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1DC3A" w14:textId="77777777" w:rsidR="00C85949" w:rsidRDefault="00C85949" w:rsidP="00B5137C"/>
    <w:p w14:paraId="76AA6E4A" w14:textId="77777777" w:rsidR="00C85949" w:rsidRPr="000E0321" w:rsidRDefault="00C85949" w:rsidP="00B5137C">
      <w:pPr>
        <w:rPr>
          <w:lang w:val="en-US"/>
        </w:rPr>
      </w:pPr>
    </w:p>
    <w:p w14:paraId="03560931" w14:textId="77777777" w:rsidR="00C85949" w:rsidRPr="000E0321" w:rsidRDefault="00C85949" w:rsidP="00B5137C">
      <w:pPr>
        <w:rPr>
          <w:lang w:val="en-US"/>
        </w:rPr>
      </w:pPr>
    </w:p>
    <w:p w14:paraId="16AB5D77" w14:textId="77777777" w:rsidR="00C85949" w:rsidRPr="000E0321" w:rsidRDefault="00C85949" w:rsidP="00B5137C">
      <w:pPr>
        <w:rPr>
          <w:lang w:val="en-US"/>
        </w:rPr>
      </w:pPr>
    </w:p>
    <w:p w14:paraId="472D6EB4" w14:textId="77777777" w:rsidR="00C85949" w:rsidRPr="000E0321" w:rsidRDefault="00C85949" w:rsidP="00B5137C">
      <w:pPr>
        <w:rPr>
          <w:lang w:val="en-US"/>
        </w:rPr>
      </w:pPr>
    </w:p>
    <w:p w14:paraId="34FCCC61" w14:textId="77777777" w:rsidR="00C85949" w:rsidRPr="000E0321" w:rsidRDefault="00C85949" w:rsidP="00B5137C">
      <w:pPr>
        <w:rPr>
          <w:lang w:val="en-US"/>
        </w:rPr>
      </w:pPr>
    </w:p>
    <w:p w14:paraId="613968AC" w14:textId="77777777" w:rsidR="00C85949" w:rsidRPr="000E0321" w:rsidRDefault="00C85949" w:rsidP="00B5137C">
      <w:pPr>
        <w:rPr>
          <w:lang w:val="en-US"/>
        </w:rPr>
      </w:pPr>
    </w:p>
    <w:p w14:paraId="72717A9A" w14:textId="77777777" w:rsidR="00C85949" w:rsidRPr="000E0321" w:rsidRDefault="00C85949" w:rsidP="00B5137C">
      <w:pPr>
        <w:rPr>
          <w:lang w:val="en-US"/>
        </w:rPr>
      </w:pPr>
    </w:p>
    <w:p w14:paraId="06796A46" w14:textId="77777777" w:rsidR="00C85949" w:rsidRPr="000E0321" w:rsidRDefault="00C85949" w:rsidP="00B5137C">
      <w:pPr>
        <w:rPr>
          <w:lang w:val="en-US"/>
        </w:rPr>
      </w:pPr>
    </w:p>
    <w:p w14:paraId="7AEEAA83" w14:textId="77777777" w:rsidR="00C85949" w:rsidRPr="000E0321" w:rsidRDefault="00C85949" w:rsidP="00B5137C">
      <w:pPr>
        <w:rPr>
          <w:lang w:val="en-US"/>
        </w:rPr>
      </w:pPr>
    </w:p>
    <w:p w14:paraId="31104E70" w14:textId="77777777" w:rsidR="00C85949" w:rsidRPr="000E0321" w:rsidRDefault="00C85949" w:rsidP="00B5137C">
      <w:pPr>
        <w:rPr>
          <w:lang w:val="en-US"/>
        </w:rPr>
      </w:pPr>
    </w:p>
    <w:p w14:paraId="599DF96D" w14:textId="77777777"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F57B76" w14:paraId="25349E58" w14:textId="77777777" w:rsidTr="00952C20">
        <w:tc>
          <w:tcPr>
            <w:tcW w:w="10089" w:type="dxa"/>
          </w:tcPr>
          <w:p w14:paraId="1C76A32A" w14:textId="77777777" w:rsidR="00C85949" w:rsidRPr="00952C20" w:rsidRDefault="00C85949" w:rsidP="00B5137C">
            <w:pPr>
              <w:spacing w:before="380"/>
              <w:jc w:val="right"/>
              <w:rPr>
                <w:rFonts w:ascii="Tahoma" w:hAnsi="Tahoma" w:cs="Tahoma"/>
                <w:b/>
                <w:bCs/>
                <w:iCs/>
                <w:color w:val="243285"/>
                <w:sz w:val="32"/>
                <w:szCs w:val="32"/>
                <w:lang w:val="en-US"/>
              </w:rPr>
            </w:pPr>
          </w:p>
          <w:p w14:paraId="0E5E5090" w14:textId="55C517AB" w:rsidR="00C85949" w:rsidRPr="00F57B76" w:rsidRDefault="008123E5" w:rsidP="00A311DB">
            <w:pPr>
              <w:pStyle w:val="RecNo"/>
              <w:spacing w:before="120"/>
              <w:jc w:val="right"/>
              <w:rPr>
                <w:rFonts w:ascii="Tahoma" w:eastAsia="SimHei" w:hAnsi="Tahoma" w:cs="Tahoma"/>
                <w:sz w:val="36"/>
                <w:szCs w:val="36"/>
                <w:lang w:eastAsia="zh-CN"/>
              </w:rPr>
            </w:pPr>
            <w:r w:rsidRPr="00F57B76">
              <w:rPr>
                <w:rFonts w:ascii="Tahoma" w:eastAsia="SimHei" w:hAnsi="Tahoma" w:cs="Tahoma"/>
                <w:b/>
                <w:bCs/>
                <w:color w:val="243285"/>
                <w:sz w:val="36"/>
                <w:szCs w:val="36"/>
                <w:lang w:val="en-US" w:eastAsia="zh-CN"/>
              </w:rPr>
              <w:t>ITU-</w:t>
            </w:r>
            <w:proofErr w:type="gramStart"/>
            <w:r w:rsidRPr="00F57B76">
              <w:rPr>
                <w:rFonts w:ascii="Tahoma" w:eastAsia="SimHei" w:hAnsi="Tahoma" w:cs="Tahoma"/>
                <w:b/>
                <w:bCs/>
                <w:color w:val="243285"/>
                <w:sz w:val="36"/>
                <w:szCs w:val="36"/>
                <w:lang w:val="en-US" w:eastAsia="zh-CN"/>
              </w:rPr>
              <w:t>R  BT.</w:t>
            </w:r>
            <w:proofErr w:type="gramEnd"/>
            <w:r w:rsidR="00F1624E">
              <w:rPr>
                <w:rFonts w:ascii="Tahoma" w:eastAsia="SimHei" w:hAnsi="Tahoma" w:cs="Tahoma" w:hint="eastAsia"/>
                <w:b/>
                <w:bCs/>
                <w:color w:val="243285"/>
                <w:sz w:val="36"/>
                <w:szCs w:val="36"/>
                <w:lang w:val="en-US" w:eastAsia="zh-CN"/>
              </w:rPr>
              <w:t>1908</w:t>
            </w:r>
            <w:r w:rsidR="005432F1" w:rsidRPr="005432F1">
              <w:rPr>
                <w:rFonts w:ascii="Tahoma" w:eastAsia="SimHei" w:hAnsi="Tahoma" w:cs="Tahoma"/>
                <w:b/>
                <w:bCs/>
                <w:color w:val="243285"/>
                <w:sz w:val="36"/>
                <w:szCs w:val="36"/>
                <w:lang w:val="en-US" w:eastAsia="zh-CN"/>
              </w:rPr>
              <w:t>-0</w:t>
            </w:r>
            <w:r w:rsidR="005432F1">
              <w:rPr>
                <w:rFonts w:ascii="Tahoma" w:eastAsia="SimHei" w:hAnsi="Tahoma" w:cs="Tahoma"/>
                <w:b/>
                <w:bCs/>
                <w:color w:val="243285"/>
                <w:sz w:val="36"/>
                <w:szCs w:val="36"/>
                <w:lang w:val="en-US" w:eastAsia="zh-CN"/>
              </w:rPr>
              <w:t xml:space="preserve"> </w:t>
            </w:r>
            <w:r w:rsidR="00C85949" w:rsidRPr="00F57B76">
              <w:rPr>
                <w:rFonts w:ascii="Tahoma" w:eastAsia="SimHei" w:hAnsi="Tahoma" w:cs="Tahoma"/>
                <w:b/>
                <w:bCs/>
                <w:color w:val="243285"/>
                <w:sz w:val="36"/>
                <w:szCs w:val="36"/>
                <w:lang w:val="en-US" w:eastAsia="zh-CN"/>
              </w:rPr>
              <w:t>建议书</w:t>
            </w:r>
          </w:p>
          <w:p w14:paraId="534550AB" w14:textId="555524E7" w:rsidR="00C85949" w:rsidRPr="00F57B76" w:rsidRDefault="00C85949" w:rsidP="0046301C">
            <w:pPr>
              <w:spacing w:before="80"/>
              <w:jc w:val="right"/>
              <w:rPr>
                <w:rFonts w:ascii="Tahoma" w:hAnsi="Tahoma" w:cs="Tahoma"/>
                <w:b/>
                <w:bCs/>
                <w:iCs/>
                <w:color w:val="243285"/>
                <w:szCs w:val="24"/>
                <w:lang w:eastAsia="zh-CN"/>
              </w:rPr>
            </w:pPr>
            <w:r w:rsidRPr="00F57B76">
              <w:rPr>
                <w:rFonts w:ascii="Tahoma" w:hAnsi="Tahoma" w:cs="Tahoma"/>
                <w:b/>
                <w:bCs/>
                <w:iCs/>
                <w:color w:val="243285"/>
                <w:szCs w:val="24"/>
              </w:rPr>
              <w:t>(</w:t>
            </w:r>
            <w:r w:rsidR="0046301C">
              <w:rPr>
                <w:rFonts w:ascii="Tahoma" w:hAnsi="Tahoma" w:cs="Tahoma"/>
                <w:b/>
                <w:bCs/>
                <w:iCs/>
                <w:color w:val="243285"/>
                <w:szCs w:val="24"/>
                <w:lang w:eastAsia="zh-CN"/>
              </w:rPr>
              <w:t>0</w:t>
            </w:r>
            <w:r w:rsidR="005432F1">
              <w:rPr>
                <w:rFonts w:ascii="Tahoma" w:hAnsi="Tahoma" w:cs="Tahoma" w:hint="eastAsia"/>
                <w:b/>
                <w:bCs/>
                <w:iCs/>
                <w:color w:val="243285"/>
                <w:szCs w:val="24"/>
                <w:lang w:eastAsia="zh-CN"/>
              </w:rPr>
              <w:t>1</w:t>
            </w:r>
            <w:r w:rsidRPr="00F57B76">
              <w:rPr>
                <w:rFonts w:ascii="Tahoma" w:hAnsi="Tahoma" w:cs="Tahoma"/>
                <w:b/>
                <w:bCs/>
                <w:iCs/>
                <w:color w:val="243285"/>
                <w:szCs w:val="24"/>
              </w:rPr>
              <w:t>/</w:t>
            </w:r>
            <w:r w:rsidR="00EF0792" w:rsidRPr="00F57B76">
              <w:rPr>
                <w:rFonts w:ascii="Tahoma" w:hAnsi="Tahoma" w:cs="Tahoma" w:hint="eastAsia"/>
                <w:b/>
                <w:bCs/>
                <w:iCs/>
                <w:color w:val="243285"/>
                <w:szCs w:val="24"/>
                <w:lang w:eastAsia="zh-CN"/>
              </w:rPr>
              <w:t>201</w:t>
            </w:r>
            <w:r w:rsidR="005432F1">
              <w:rPr>
                <w:rFonts w:ascii="Tahoma" w:hAnsi="Tahoma" w:cs="Tahoma" w:hint="eastAsia"/>
                <w:b/>
                <w:bCs/>
                <w:iCs/>
                <w:color w:val="243285"/>
                <w:szCs w:val="24"/>
                <w:lang w:eastAsia="zh-CN"/>
              </w:rPr>
              <w:t>2</w:t>
            </w:r>
            <w:r w:rsidRPr="00F57B76">
              <w:rPr>
                <w:rFonts w:ascii="Tahoma" w:hAnsi="Tahoma" w:cs="Tahoma"/>
                <w:b/>
                <w:bCs/>
                <w:iCs/>
                <w:color w:val="243285"/>
                <w:szCs w:val="24"/>
              </w:rPr>
              <w:t>)</w:t>
            </w:r>
          </w:p>
        </w:tc>
      </w:tr>
      <w:tr w:rsidR="00C85949" w:rsidRPr="00F57B76" w14:paraId="5AD354A2" w14:textId="77777777" w:rsidTr="00952C20">
        <w:tc>
          <w:tcPr>
            <w:tcW w:w="10089" w:type="dxa"/>
          </w:tcPr>
          <w:p w14:paraId="6EAB50DC" w14:textId="77777777" w:rsidR="00C85949" w:rsidRPr="00F57B76" w:rsidRDefault="00C85949" w:rsidP="00B5137C">
            <w:pPr>
              <w:spacing w:before="80"/>
              <w:jc w:val="right"/>
              <w:rPr>
                <w:rFonts w:ascii="Tahoma" w:hAnsi="Tahoma" w:cs="Tahoma"/>
                <w:b/>
                <w:bCs/>
                <w:iCs/>
                <w:color w:val="243285"/>
                <w:sz w:val="44"/>
                <w:szCs w:val="44"/>
                <w:lang w:eastAsia="zh-CN"/>
              </w:rPr>
            </w:pPr>
          </w:p>
          <w:p w14:paraId="3D49FF48" w14:textId="086B8420" w:rsidR="00C85949" w:rsidRPr="003C344D" w:rsidRDefault="00637EF8" w:rsidP="003C344D">
            <w:pPr>
              <w:pStyle w:val="Reftitle"/>
              <w:spacing w:before="240"/>
              <w:jc w:val="right"/>
              <w:rPr>
                <w:rFonts w:ascii="SimHei" w:eastAsia="SimHei" w:hAnsi="Tahoma" w:cs="Tahoma"/>
                <w:bCs/>
                <w:color w:val="243285"/>
                <w:sz w:val="44"/>
                <w:szCs w:val="44"/>
                <w:lang w:val="en-GB" w:eastAsia="zh-CN"/>
              </w:rPr>
            </w:pPr>
            <w:r w:rsidRPr="00637EF8">
              <w:rPr>
                <w:rFonts w:ascii="SimHei" w:eastAsia="SimHei" w:hAnsi="Tahoma" w:cs="Tahoma" w:hint="eastAsia"/>
                <w:bCs/>
                <w:color w:val="243285"/>
                <w:sz w:val="44"/>
                <w:szCs w:val="44"/>
                <w:lang w:val="en-US" w:eastAsia="zh-CN"/>
              </w:rPr>
              <w:t>在有减弱参考信号的情况下</w:t>
            </w:r>
            <w:r w:rsidRPr="00637EF8">
              <w:rPr>
                <w:rFonts w:ascii="SimHei" w:eastAsia="SimHei" w:hAnsi="Tahoma" w:cs="Tahoma"/>
                <w:bCs/>
                <w:color w:val="243285"/>
                <w:sz w:val="44"/>
                <w:szCs w:val="44"/>
                <w:lang w:val="en-US" w:eastAsia="zh-CN"/>
              </w:rPr>
              <w:br/>
            </w:r>
            <w:r w:rsidRPr="00637EF8">
              <w:rPr>
                <w:rFonts w:ascii="SimHei" w:eastAsia="SimHei" w:hAnsi="Tahoma" w:cs="Tahoma" w:hint="eastAsia"/>
                <w:bCs/>
                <w:color w:val="243285"/>
                <w:sz w:val="44"/>
                <w:szCs w:val="44"/>
                <w:lang w:val="en-US" w:eastAsia="zh-CN"/>
              </w:rPr>
              <w:t>采用</w:t>
            </w:r>
            <w:r w:rsidRPr="00637EF8">
              <w:rPr>
                <w:rFonts w:ascii="Tahoma" w:eastAsia="SimHei" w:hAnsi="Tahoma" w:cs="Tahoma" w:hint="eastAsia"/>
                <w:bCs/>
                <w:color w:val="243285"/>
                <w:sz w:val="36"/>
                <w:szCs w:val="36"/>
                <w:lang w:val="en-US" w:eastAsia="zh-CN"/>
              </w:rPr>
              <w:t>HDTV</w:t>
            </w:r>
            <w:r w:rsidRPr="00637EF8">
              <w:rPr>
                <w:rFonts w:ascii="SimHei" w:eastAsia="SimHei" w:hAnsi="Tahoma" w:cs="Tahoma" w:hint="eastAsia"/>
                <w:bCs/>
                <w:color w:val="243285"/>
                <w:sz w:val="44"/>
                <w:szCs w:val="44"/>
                <w:lang w:val="en-US" w:eastAsia="zh-CN"/>
              </w:rPr>
              <w:t>的广播应用的</w:t>
            </w:r>
            <w:r w:rsidRPr="00637EF8">
              <w:rPr>
                <w:rFonts w:ascii="SimHei" w:eastAsia="SimHei" w:hAnsi="Tahoma" w:cs="Tahoma"/>
                <w:bCs/>
                <w:color w:val="243285"/>
                <w:sz w:val="44"/>
                <w:szCs w:val="44"/>
                <w:lang w:val="en-US" w:eastAsia="zh-CN"/>
              </w:rPr>
              <w:br/>
            </w:r>
            <w:r w:rsidRPr="00637EF8">
              <w:rPr>
                <w:rFonts w:ascii="SimHei" w:eastAsia="SimHei" w:hAnsi="Tahoma" w:cs="Tahoma" w:hint="eastAsia"/>
                <w:bCs/>
                <w:color w:val="243285"/>
                <w:sz w:val="44"/>
                <w:szCs w:val="44"/>
                <w:lang w:val="en-US" w:eastAsia="zh-CN"/>
              </w:rPr>
              <w:t>客观视频质量测量技术</w:t>
            </w:r>
          </w:p>
        </w:tc>
      </w:tr>
      <w:tr w:rsidR="00C85949" w:rsidRPr="00F57B76" w14:paraId="2C0632CB" w14:textId="77777777" w:rsidTr="00952C20">
        <w:tc>
          <w:tcPr>
            <w:tcW w:w="10089" w:type="dxa"/>
          </w:tcPr>
          <w:p w14:paraId="78629EC5" w14:textId="77777777" w:rsidR="00C85949" w:rsidRPr="00F57B76" w:rsidRDefault="00C85949" w:rsidP="00B5137C">
            <w:pPr>
              <w:spacing w:before="80"/>
              <w:ind w:right="640"/>
              <w:rPr>
                <w:rFonts w:ascii="Tahoma" w:hAnsi="Tahoma" w:cs="Tahoma"/>
                <w:b/>
                <w:bCs/>
                <w:iCs/>
                <w:color w:val="243285"/>
                <w:sz w:val="32"/>
                <w:szCs w:val="32"/>
                <w:lang w:val="en-US" w:eastAsia="zh-CN"/>
              </w:rPr>
            </w:pPr>
          </w:p>
          <w:p w14:paraId="7A71D630" w14:textId="77777777" w:rsidR="00C85949" w:rsidRPr="00F57B76" w:rsidRDefault="00C85949" w:rsidP="00B5137C">
            <w:pPr>
              <w:spacing w:before="80"/>
              <w:ind w:right="640"/>
              <w:rPr>
                <w:rFonts w:ascii="Tahoma" w:hAnsi="Tahoma" w:cs="Tahoma"/>
                <w:b/>
                <w:bCs/>
                <w:iCs/>
                <w:color w:val="243285"/>
                <w:sz w:val="32"/>
                <w:szCs w:val="32"/>
                <w:lang w:val="en-US" w:eastAsia="zh-CN"/>
              </w:rPr>
            </w:pPr>
          </w:p>
          <w:p w14:paraId="7C32DB8E" w14:textId="77777777" w:rsidR="00C85949" w:rsidRPr="00F57B76" w:rsidRDefault="00C85949" w:rsidP="00B5137C">
            <w:pPr>
              <w:spacing w:before="80" w:after="180"/>
              <w:ind w:right="720"/>
              <w:rPr>
                <w:rFonts w:ascii="Tahoma" w:hAnsi="Tahoma" w:cs="Tahoma"/>
                <w:b/>
                <w:bCs/>
                <w:iCs/>
                <w:color w:val="243285"/>
                <w:sz w:val="36"/>
                <w:szCs w:val="36"/>
                <w:lang w:val="en-US" w:eastAsia="zh-CN"/>
              </w:rPr>
            </w:pPr>
          </w:p>
          <w:p w14:paraId="461DDAFC" w14:textId="46C48CCF" w:rsidR="00C85949" w:rsidRPr="00F57B76" w:rsidRDefault="00C85949" w:rsidP="00B5137C">
            <w:pPr>
              <w:spacing w:before="80" w:after="180"/>
              <w:jc w:val="right"/>
              <w:rPr>
                <w:rFonts w:ascii="Tahoma" w:hAnsi="Tahoma" w:cs="Tahoma"/>
                <w:b/>
                <w:bCs/>
                <w:iCs/>
                <w:color w:val="243285"/>
                <w:sz w:val="36"/>
                <w:szCs w:val="36"/>
                <w:lang w:val="en-US" w:eastAsia="zh-CN"/>
              </w:rPr>
            </w:pPr>
            <w:r w:rsidRPr="00F57B76">
              <w:rPr>
                <w:rFonts w:asciiTheme="minorBidi" w:hAnsiTheme="minorBidi" w:cstheme="minorBidi"/>
                <w:b/>
                <w:bCs/>
                <w:iCs/>
                <w:color w:val="243285"/>
                <w:sz w:val="36"/>
                <w:szCs w:val="36"/>
                <w:lang w:val="en-US" w:eastAsia="zh-CN"/>
              </w:rPr>
              <w:t>BT</w:t>
            </w:r>
            <w:r w:rsidR="003C344D">
              <w:rPr>
                <w:rFonts w:asciiTheme="minorBidi" w:hAnsiTheme="minorBidi" w:cstheme="minorBidi"/>
                <w:b/>
                <w:bCs/>
                <w:iCs/>
                <w:color w:val="243285"/>
                <w:sz w:val="36"/>
                <w:szCs w:val="36"/>
                <w:lang w:val="en-US" w:eastAsia="zh-CN"/>
              </w:rPr>
              <w:t xml:space="preserve"> </w:t>
            </w:r>
            <w:r w:rsidRPr="00F57B76">
              <w:rPr>
                <w:rFonts w:ascii="SimHei" w:eastAsia="SimHei" w:hAnsi="Tahoma" w:cs="Tahoma" w:hint="eastAsia"/>
                <w:b/>
                <w:bCs/>
                <w:iCs/>
                <w:color w:val="243285"/>
                <w:sz w:val="36"/>
                <w:szCs w:val="36"/>
                <w:lang w:val="en-US" w:eastAsia="zh-CN"/>
              </w:rPr>
              <w:t>系列</w:t>
            </w:r>
          </w:p>
          <w:p w14:paraId="0266CDE4" w14:textId="77777777" w:rsidR="00C85949" w:rsidRPr="00F57B76" w:rsidRDefault="00C85949" w:rsidP="00A42CB9">
            <w:pPr>
              <w:spacing w:before="80"/>
              <w:jc w:val="right"/>
              <w:rPr>
                <w:rFonts w:ascii="Tahoma" w:hAnsi="Tahoma" w:cs="Tahoma"/>
                <w:b/>
                <w:bCs/>
                <w:iCs/>
                <w:color w:val="243285"/>
                <w:sz w:val="36"/>
                <w:szCs w:val="36"/>
                <w:lang w:val="en-US" w:eastAsia="zh-CN"/>
              </w:rPr>
            </w:pPr>
            <w:r w:rsidRPr="00F57B76">
              <w:rPr>
                <w:rFonts w:ascii="SimHei" w:eastAsia="SimHei" w:hAnsi="Tahoma" w:cs="Tahoma" w:hint="eastAsia"/>
                <w:b/>
                <w:bCs/>
                <w:iCs/>
                <w:color w:val="243285"/>
                <w:sz w:val="36"/>
                <w:szCs w:val="36"/>
                <w:lang w:val="en-US" w:eastAsia="zh-CN"/>
              </w:rPr>
              <w:t>广播业务</w:t>
            </w:r>
            <w:r w:rsidR="00A42CB9" w:rsidRPr="00F57B76">
              <w:rPr>
                <w:rFonts w:ascii="SimHei" w:eastAsia="SimHei" w:hAnsi="Tahoma" w:cs="Tahoma"/>
                <w:b/>
                <w:bCs/>
                <w:iCs/>
                <w:color w:val="243285"/>
                <w:sz w:val="36"/>
                <w:szCs w:val="36"/>
                <w:lang w:val="en-US" w:eastAsia="zh-CN"/>
              </w:rPr>
              <w:br/>
            </w:r>
            <w:r w:rsidRPr="00F57B76">
              <w:rPr>
                <w:rFonts w:ascii="Tahoma" w:hAnsi="Tahoma" w:cs="Tahoma" w:hint="eastAsia"/>
                <w:b/>
                <w:bCs/>
                <w:iCs/>
                <w:color w:val="243285"/>
                <w:sz w:val="36"/>
                <w:szCs w:val="36"/>
                <w:lang w:val="en-US" w:eastAsia="zh-CN"/>
              </w:rPr>
              <w:t>(</w:t>
            </w:r>
            <w:r w:rsidRPr="00F57B76">
              <w:rPr>
                <w:rFonts w:ascii="SimHei" w:eastAsia="SimHei" w:hAnsi="Tahoma" w:cs="Tahoma" w:hint="eastAsia"/>
                <w:b/>
                <w:bCs/>
                <w:iCs/>
                <w:color w:val="243285"/>
                <w:sz w:val="36"/>
                <w:szCs w:val="36"/>
                <w:lang w:val="en-US" w:eastAsia="zh-CN"/>
              </w:rPr>
              <w:t>电视</w:t>
            </w:r>
            <w:r w:rsidRPr="00F57B76">
              <w:rPr>
                <w:rFonts w:ascii="Tahoma" w:hAnsi="Tahoma" w:cs="Tahoma" w:hint="eastAsia"/>
                <w:b/>
                <w:bCs/>
                <w:iCs/>
                <w:color w:val="243285"/>
                <w:sz w:val="36"/>
                <w:szCs w:val="36"/>
                <w:lang w:val="en-US" w:eastAsia="zh-CN"/>
              </w:rPr>
              <w:t>)</w:t>
            </w:r>
          </w:p>
          <w:p w14:paraId="3CF55D39" w14:textId="77777777" w:rsidR="00C85949" w:rsidRPr="00F57B76" w:rsidRDefault="00C85949" w:rsidP="00B5137C">
            <w:pPr>
              <w:spacing w:before="80"/>
              <w:jc w:val="right"/>
              <w:rPr>
                <w:rFonts w:ascii="Tahoma" w:hAnsi="Tahoma" w:cs="Tahoma"/>
                <w:b/>
                <w:bCs/>
                <w:iCs/>
                <w:color w:val="243285"/>
                <w:sz w:val="32"/>
                <w:szCs w:val="32"/>
                <w:lang w:val="en-US" w:eastAsia="zh-CN"/>
              </w:rPr>
            </w:pPr>
          </w:p>
        </w:tc>
      </w:tr>
    </w:tbl>
    <w:p w14:paraId="04D7737C" w14:textId="77777777" w:rsidR="00C85949" w:rsidRPr="00F57B76" w:rsidRDefault="00C85949" w:rsidP="00B5137C">
      <w:pPr>
        <w:spacing w:before="80"/>
        <w:rPr>
          <w:i/>
          <w:sz w:val="22"/>
          <w:lang w:val="en-US" w:eastAsia="zh-CN"/>
        </w:rPr>
      </w:pPr>
    </w:p>
    <w:p w14:paraId="58761870" w14:textId="77777777" w:rsidR="00C85949" w:rsidRPr="0016156B" w:rsidRDefault="00C85949" w:rsidP="00B5137C">
      <w:pPr>
        <w:spacing w:before="80"/>
        <w:rPr>
          <w:i/>
          <w:sz w:val="22"/>
          <w:lang w:val="en-US" w:eastAsia="zh-CN"/>
        </w:rPr>
      </w:pPr>
    </w:p>
    <w:p w14:paraId="459469F6" w14:textId="77777777" w:rsidR="00C85949" w:rsidRPr="00F57B76" w:rsidRDefault="00C85949" w:rsidP="00B5137C">
      <w:pPr>
        <w:spacing w:before="80"/>
        <w:rPr>
          <w:i/>
          <w:sz w:val="22"/>
          <w:lang w:val="en-US" w:eastAsia="zh-CN"/>
        </w:rPr>
      </w:pPr>
    </w:p>
    <w:p w14:paraId="69B1E412" w14:textId="77777777" w:rsidR="00C85949" w:rsidRPr="00F57B76" w:rsidRDefault="00C85949" w:rsidP="00B5137C">
      <w:pPr>
        <w:spacing w:before="80"/>
        <w:rPr>
          <w:i/>
          <w:sz w:val="22"/>
          <w:lang w:val="en-US" w:eastAsia="zh-CN"/>
        </w:rPr>
      </w:pPr>
    </w:p>
    <w:p w14:paraId="68878158" w14:textId="77777777" w:rsidR="00C85949" w:rsidRPr="00F57B76" w:rsidRDefault="00C85949" w:rsidP="00B5137C">
      <w:pPr>
        <w:spacing w:before="80"/>
        <w:rPr>
          <w:i/>
          <w:sz w:val="22"/>
          <w:lang w:val="en-US" w:eastAsia="zh-CN"/>
        </w:rPr>
      </w:pPr>
    </w:p>
    <w:p w14:paraId="317A0202" w14:textId="77777777" w:rsidR="00C85949" w:rsidRPr="00F57B76" w:rsidRDefault="00C85949" w:rsidP="00B5137C">
      <w:pPr>
        <w:rPr>
          <w:lang w:val="en-US" w:eastAsia="zh-CN"/>
        </w:rPr>
      </w:pPr>
    </w:p>
    <w:p w14:paraId="30ABD5ED" w14:textId="77777777" w:rsidR="00C85949" w:rsidRPr="00F57B76" w:rsidRDefault="00C85949" w:rsidP="00B5137C">
      <w:pPr>
        <w:pStyle w:val="RecNoBR"/>
        <w:spacing w:before="240"/>
        <w:rPr>
          <w:lang w:val="en-US" w:eastAsia="zh-CN"/>
        </w:rPr>
        <w:sectPr w:rsidR="00C85949" w:rsidRPr="00F57B76" w:rsidSect="00454B3B">
          <w:headerReference w:type="even" r:id="rId8"/>
          <w:headerReference w:type="default" r:id="rId9"/>
          <w:pgSz w:w="11907" w:h="16834" w:code="9"/>
          <w:pgMar w:top="1089" w:right="1089" w:bottom="284" w:left="1089" w:header="567" w:footer="284" w:gutter="0"/>
          <w:paperSrc w:first="15" w:other="15"/>
          <w:cols w:space="720"/>
        </w:sectPr>
      </w:pPr>
    </w:p>
    <w:p w14:paraId="27B32F40" w14:textId="77777777" w:rsidR="005C3B91" w:rsidRPr="00F57B76" w:rsidRDefault="005C3B91" w:rsidP="001D4C7C">
      <w:pPr>
        <w:pStyle w:val="Tablehead"/>
        <w:rPr>
          <w:lang w:val="en-US" w:eastAsia="zh-CN"/>
        </w:rPr>
      </w:pPr>
      <w:r w:rsidRPr="00F57B76">
        <w:rPr>
          <w:rFonts w:hint="eastAsia"/>
          <w:lang w:val="fr-CH" w:eastAsia="zh-CN"/>
        </w:rPr>
        <w:lastRenderedPageBreak/>
        <w:t>前言</w:t>
      </w:r>
    </w:p>
    <w:p w14:paraId="202869A4" w14:textId="77777777" w:rsidR="005C3B91" w:rsidRPr="00F57B76" w:rsidRDefault="005C3B91" w:rsidP="004F1AFB">
      <w:pPr>
        <w:spacing w:before="240"/>
        <w:ind w:firstLineChars="200" w:firstLine="400"/>
        <w:rPr>
          <w:sz w:val="20"/>
          <w:lang w:val="en-US" w:eastAsia="zh-CN"/>
        </w:rPr>
      </w:pPr>
      <w:r w:rsidRPr="00F57B7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96985AE" w14:textId="77777777" w:rsidR="005C3B91" w:rsidRPr="00F57B76" w:rsidRDefault="005C3B91" w:rsidP="004F1AFB">
      <w:pPr>
        <w:ind w:firstLineChars="200" w:firstLine="400"/>
        <w:rPr>
          <w:sz w:val="20"/>
          <w:lang w:val="en-US" w:eastAsia="zh-CN"/>
        </w:rPr>
      </w:pPr>
      <w:r w:rsidRPr="00F57B76">
        <w:rPr>
          <w:rFonts w:hint="eastAsia"/>
          <w:sz w:val="20"/>
          <w:lang w:val="en-US" w:eastAsia="zh-CN"/>
        </w:rPr>
        <w:t>无线电通信部门的规则和政策职能由世界或区域无线电通信大会以及无线电通信全会在研究组的支持下履行。</w:t>
      </w:r>
    </w:p>
    <w:p w14:paraId="703A3A87" w14:textId="77777777" w:rsidR="005C3B91" w:rsidRPr="001D4C7C" w:rsidRDefault="005C3B91" w:rsidP="0077129B">
      <w:pPr>
        <w:pStyle w:val="Heading1"/>
        <w:spacing w:before="240"/>
        <w:jc w:val="center"/>
        <w:rPr>
          <w:b w:val="0"/>
          <w:bCs/>
          <w:sz w:val="22"/>
          <w:szCs w:val="22"/>
          <w:lang w:val="en-US" w:eastAsia="zh-CN"/>
        </w:rPr>
      </w:pPr>
      <w:r w:rsidRPr="001D4C7C">
        <w:rPr>
          <w:rFonts w:hint="eastAsia"/>
          <w:bCs/>
          <w:sz w:val="22"/>
          <w:szCs w:val="22"/>
          <w:lang w:val="en-US" w:eastAsia="zh-CN"/>
        </w:rPr>
        <w:t>知识产权政策（</w:t>
      </w:r>
      <w:r w:rsidRPr="001D4C7C">
        <w:rPr>
          <w:bCs/>
          <w:sz w:val="22"/>
          <w:szCs w:val="22"/>
          <w:lang w:val="en-US" w:eastAsia="zh-CN"/>
        </w:rPr>
        <w:t>IPR</w:t>
      </w:r>
      <w:r w:rsidRPr="001D4C7C">
        <w:rPr>
          <w:rFonts w:hint="eastAsia"/>
          <w:bCs/>
          <w:sz w:val="22"/>
          <w:szCs w:val="22"/>
          <w:lang w:val="en-US" w:eastAsia="zh-CN"/>
        </w:rPr>
        <w:t>）</w:t>
      </w:r>
    </w:p>
    <w:p w14:paraId="04E4307A" w14:textId="426ED141" w:rsidR="005C3B91" w:rsidRPr="00F57B76" w:rsidRDefault="005C3B91" w:rsidP="004F1AFB">
      <w:pPr>
        <w:tabs>
          <w:tab w:val="clear" w:pos="794"/>
          <w:tab w:val="clear" w:pos="1191"/>
          <w:tab w:val="clear" w:pos="1588"/>
          <w:tab w:val="clear" w:pos="1985"/>
        </w:tabs>
        <w:spacing w:before="240"/>
        <w:ind w:firstLineChars="200" w:firstLine="400"/>
        <w:rPr>
          <w:sz w:val="20"/>
          <w:lang w:val="en-US" w:eastAsia="zh-CN"/>
        </w:rPr>
      </w:pPr>
      <w:r w:rsidRPr="00F57B76">
        <w:rPr>
          <w:sz w:val="20"/>
          <w:lang w:val="en-US"/>
        </w:rPr>
        <w:t>ITU-R</w:t>
      </w:r>
      <w:r w:rsidRPr="00F57B76">
        <w:rPr>
          <w:rFonts w:hint="eastAsia"/>
          <w:sz w:val="20"/>
          <w:lang w:val="en-US" w:eastAsia="zh-CN"/>
        </w:rPr>
        <w:t>的</w:t>
      </w:r>
      <w:r w:rsidRPr="00F57B76">
        <w:rPr>
          <w:sz w:val="20"/>
          <w:lang w:val="en-US"/>
        </w:rPr>
        <w:t>IPR</w:t>
      </w:r>
      <w:r w:rsidRPr="00F57B76">
        <w:rPr>
          <w:rFonts w:hint="eastAsia"/>
          <w:sz w:val="20"/>
          <w:lang w:val="en-US" w:eastAsia="zh-CN"/>
        </w:rPr>
        <w:t>政策述于</w:t>
      </w:r>
      <w:r w:rsidRPr="00F57B76">
        <w:rPr>
          <w:sz w:val="20"/>
          <w:lang w:val="en-US"/>
        </w:rPr>
        <w:t>ITU-R</w:t>
      </w:r>
      <w:r w:rsidRPr="00F57B76">
        <w:rPr>
          <w:rFonts w:hint="eastAsia"/>
          <w:sz w:val="20"/>
          <w:lang w:val="en-US" w:eastAsia="zh-CN"/>
        </w:rPr>
        <w:t>第</w:t>
      </w:r>
      <w:r w:rsidRPr="00F57B76">
        <w:rPr>
          <w:rFonts w:hint="eastAsia"/>
          <w:sz w:val="20"/>
          <w:lang w:val="en-US" w:eastAsia="zh-CN"/>
        </w:rPr>
        <w:t>1</w:t>
      </w:r>
      <w:r w:rsidRPr="00F57B76">
        <w:rPr>
          <w:rFonts w:hint="eastAsia"/>
          <w:sz w:val="20"/>
          <w:lang w:val="en-US" w:eastAsia="zh-CN"/>
        </w:rPr>
        <w:t>号决议中所参引的《</w:t>
      </w:r>
      <w:r w:rsidRPr="00F57B76">
        <w:rPr>
          <w:sz w:val="20"/>
          <w:lang w:val="en-US" w:eastAsia="zh-CN"/>
        </w:rPr>
        <w:t>ITU-T/ITU-R/ISO/IEC</w:t>
      </w:r>
      <w:r w:rsidRPr="00F57B76">
        <w:rPr>
          <w:rFonts w:hint="eastAsia"/>
          <w:sz w:val="20"/>
          <w:lang w:val="en-US" w:eastAsia="zh-CN"/>
        </w:rPr>
        <w:t>的通用专利政策》。专利持有人用于提交专利声明和许可声明的表格可从</w:t>
      </w:r>
      <w:r w:rsidR="00D62538">
        <w:fldChar w:fldCharType="begin"/>
      </w:r>
      <w:r w:rsidR="00D62538" w:rsidRPr="00F1624E">
        <w:rPr>
          <w:lang w:val="en-US" w:eastAsia="zh-CN"/>
        </w:rPr>
        <w:instrText xml:space="preserve"> HYPERLINK "http://www.itu.int/ITU-R/go/patents/en" </w:instrText>
      </w:r>
      <w:r w:rsidR="00D62538">
        <w:fldChar w:fldCharType="separate"/>
      </w:r>
      <w:r w:rsidRPr="00F57B76">
        <w:rPr>
          <w:rStyle w:val="Hyperlink"/>
          <w:sz w:val="20"/>
          <w:lang w:val="en-US" w:eastAsia="zh-CN"/>
        </w:rPr>
        <w:t>http://www.itu.int/ITU-R/go/patents/en</w:t>
      </w:r>
      <w:r w:rsidR="00D62538">
        <w:rPr>
          <w:rStyle w:val="Hyperlink"/>
          <w:sz w:val="20"/>
          <w:lang w:val="en-US" w:eastAsia="zh-CN"/>
        </w:rPr>
        <w:fldChar w:fldCharType="end"/>
      </w:r>
      <w:r w:rsidRPr="00F57B76">
        <w:rPr>
          <w:rFonts w:hint="eastAsia"/>
          <w:sz w:val="20"/>
          <w:lang w:eastAsia="zh-CN"/>
        </w:rPr>
        <w:t>获得</w:t>
      </w:r>
      <w:r w:rsidRPr="00F57B76">
        <w:rPr>
          <w:rFonts w:hint="eastAsia"/>
          <w:sz w:val="20"/>
          <w:lang w:val="en-US" w:eastAsia="zh-CN"/>
        </w:rPr>
        <w:t>，</w:t>
      </w:r>
      <w:r w:rsidRPr="00F57B76">
        <w:rPr>
          <w:rFonts w:hint="eastAsia"/>
          <w:sz w:val="20"/>
          <w:lang w:eastAsia="zh-CN"/>
        </w:rPr>
        <w:t>在此处也可获取</w:t>
      </w:r>
      <w:r w:rsidRPr="00F57B76">
        <w:rPr>
          <w:rFonts w:hint="eastAsia"/>
          <w:sz w:val="20"/>
          <w:lang w:val="en-US" w:eastAsia="zh-CN"/>
        </w:rPr>
        <w:t>《</w:t>
      </w:r>
      <w:r w:rsidRPr="00F57B76">
        <w:rPr>
          <w:sz w:val="20"/>
          <w:lang w:val="en-US" w:eastAsia="zh-CN"/>
        </w:rPr>
        <w:t>ITU-T/ITU-R/ISO/IEC</w:t>
      </w:r>
      <w:r w:rsidRPr="00F57B76">
        <w:rPr>
          <w:rFonts w:hint="eastAsia"/>
          <w:sz w:val="20"/>
          <w:lang w:val="en-US" w:eastAsia="zh-CN"/>
        </w:rPr>
        <w:t>的通用专利政策实施指南》和</w:t>
      </w:r>
      <w:r w:rsidRPr="00F57B76">
        <w:rPr>
          <w:sz w:val="20"/>
          <w:lang w:val="en-US" w:eastAsia="zh-CN"/>
        </w:rPr>
        <w:t>ITU-R</w:t>
      </w:r>
      <w:r w:rsidRPr="00F57B76">
        <w:rPr>
          <w:rFonts w:hint="eastAsia"/>
          <w:sz w:val="20"/>
          <w:lang w:val="en-US" w:eastAsia="zh-CN"/>
        </w:rPr>
        <w:t>专利信息数据库。</w:t>
      </w:r>
    </w:p>
    <w:p w14:paraId="41246D4B" w14:textId="77777777" w:rsidR="005C3B91" w:rsidRPr="00F57B76" w:rsidRDefault="005C3B91" w:rsidP="00B5137C">
      <w:pPr>
        <w:jc w:val="center"/>
        <w:rPr>
          <w:sz w:val="22"/>
          <w:lang w:val="en-US" w:eastAsia="zh-CN"/>
        </w:rPr>
      </w:pPr>
    </w:p>
    <w:p w14:paraId="2D81C032" w14:textId="77777777" w:rsidR="005C3B91" w:rsidRPr="00F57B76" w:rsidRDefault="005C3B91" w:rsidP="00B5137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C3B91" w:rsidRPr="00856845" w14:paraId="7A80379F" w14:textId="77777777" w:rsidTr="00416C66">
        <w:tc>
          <w:tcPr>
            <w:tcW w:w="9748" w:type="dxa"/>
            <w:gridSpan w:val="2"/>
          </w:tcPr>
          <w:p w14:paraId="65B711DB"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F57B76">
              <w:rPr>
                <w:rFonts w:hint="eastAsia"/>
                <w:bCs/>
                <w:lang w:val="en-US" w:eastAsia="zh-CN"/>
              </w:rPr>
              <w:t>ITU-R</w:t>
            </w:r>
            <w:r w:rsidRPr="00F57B76">
              <w:rPr>
                <w:rFonts w:hint="eastAsia"/>
                <w:bCs/>
                <w:lang w:val="en-US" w:eastAsia="zh-CN"/>
              </w:rPr>
              <w:t>系列建议书</w:t>
            </w:r>
          </w:p>
          <w:p w14:paraId="3B34FAA4" w14:textId="77777777" w:rsidR="005C3B91" w:rsidRPr="00F57B76" w:rsidRDefault="005C3B91" w:rsidP="00B5137C">
            <w:pPr>
              <w:jc w:val="center"/>
              <w:rPr>
                <w:sz w:val="18"/>
                <w:szCs w:val="18"/>
                <w:lang w:val="en-US" w:eastAsia="zh-CN"/>
              </w:rPr>
            </w:pPr>
            <w:r w:rsidRPr="00F57B76">
              <w:rPr>
                <w:rFonts w:hint="eastAsia"/>
                <w:sz w:val="18"/>
                <w:szCs w:val="18"/>
                <w:lang w:val="en-US" w:eastAsia="zh-CN"/>
              </w:rPr>
              <w:t>（也可在线查询</w:t>
            </w:r>
            <w:r w:rsidR="00D62538">
              <w:fldChar w:fldCharType="begin"/>
            </w:r>
            <w:r w:rsidR="00D62538" w:rsidRPr="00E373AA">
              <w:rPr>
                <w:lang w:val="en-US"/>
              </w:rPr>
              <w:instrText xml:space="preserve"> HYPERLINK "http://www.itu.int/publ/R-REC/en" </w:instrText>
            </w:r>
            <w:r w:rsidR="00D62538">
              <w:fldChar w:fldCharType="separate"/>
            </w:r>
            <w:r w:rsidRPr="00F57B76">
              <w:rPr>
                <w:rStyle w:val="Hyperlink"/>
                <w:bCs/>
                <w:sz w:val="18"/>
                <w:szCs w:val="18"/>
                <w:lang w:val="en-US" w:eastAsia="zh-CN"/>
              </w:rPr>
              <w:t>http://www.itu.int/publ/R-REC/en</w:t>
            </w:r>
            <w:r w:rsidR="00D62538">
              <w:rPr>
                <w:rStyle w:val="Hyperlink"/>
                <w:bCs/>
                <w:sz w:val="18"/>
                <w:szCs w:val="18"/>
                <w:lang w:val="en-US" w:eastAsia="zh-CN"/>
              </w:rPr>
              <w:fldChar w:fldCharType="end"/>
            </w:r>
            <w:r w:rsidRPr="00F57B76">
              <w:rPr>
                <w:rFonts w:hint="eastAsia"/>
                <w:sz w:val="18"/>
                <w:szCs w:val="18"/>
                <w:lang w:val="en-US" w:eastAsia="zh-CN"/>
              </w:rPr>
              <w:t>）</w:t>
            </w:r>
          </w:p>
        </w:tc>
      </w:tr>
      <w:tr w:rsidR="005C3B91" w:rsidRPr="00F57B76" w14:paraId="5E703B58" w14:textId="77777777" w:rsidTr="00416C66">
        <w:tc>
          <w:tcPr>
            <w:tcW w:w="960" w:type="dxa"/>
          </w:tcPr>
          <w:p w14:paraId="23E2CAFF" w14:textId="77777777" w:rsidR="005C3B91" w:rsidRPr="00F57B76" w:rsidRDefault="005C3B91" w:rsidP="00B5137C">
            <w:pPr>
              <w:spacing w:after="40"/>
              <w:ind w:left="57"/>
              <w:rPr>
                <w:b/>
                <w:bCs/>
                <w:sz w:val="20"/>
                <w:lang w:val="en-US"/>
              </w:rPr>
            </w:pPr>
            <w:r w:rsidRPr="00F57B76">
              <w:rPr>
                <w:rFonts w:ascii="SimSun" w:hAnsi="SimSun" w:hint="eastAsia"/>
                <w:b/>
                <w:bCs/>
                <w:sz w:val="20"/>
                <w:lang w:val="en-US" w:eastAsia="zh-CN"/>
              </w:rPr>
              <w:t>系列</w:t>
            </w:r>
          </w:p>
        </w:tc>
        <w:tc>
          <w:tcPr>
            <w:tcW w:w="8788" w:type="dxa"/>
          </w:tcPr>
          <w:p w14:paraId="4E925268"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F57B76">
              <w:rPr>
                <w:rFonts w:ascii="SimSun" w:hAnsi="SimSun" w:hint="eastAsia"/>
                <w:bCs/>
                <w:sz w:val="20"/>
                <w:lang w:val="en-US" w:eastAsia="zh-CN"/>
              </w:rPr>
              <w:t>标题</w:t>
            </w:r>
          </w:p>
        </w:tc>
      </w:tr>
      <w:tr w:rsidR="005C3B91" w:rsidRPr="00F57B76" w14:paraId="194AC85F" w14:textId="77777777" w:rsidTr="00416C66">
        <w:tc>
          <w:tcPr>
            <w:tcW w:w="960" w:type="dxa"/>
          </w:tcPr>
          <w:p w14:paraId="12A17776" w14:textId="77777777" w:rsidR="005C3B91" w:rsidRPr="00F57B76" w:rsidRDefault="005C3B91" w:rsidP="00B5137C">
            <w:pPr>
              <w:spacing w:before="30" w:after="30"/>
              <w:ind w:left="57"/>
              <w:jc w:val="left"/>
              <w:rPr>
                <w:b/>
                <w:bCs/>
                <w:sz w:val="20"/>
                <w:lang w:val="en-US"/>
              </w:rPr>
            </w:pPr>
            <w:r w:rsidRPr="00F57B76">
              <w:rPr>
                <w:b/>
                <w:bCs/>
                <w:sz w:val="20"/>
                <w:lang w:val="en-US"/>
              </w:rPr>
              <w:t>BO</w:t>
            </w:r>
          </w:p>
        </w:tc>
        <w:tc>
          <w:tcPr>
            <w:tcW w:w="8788" w:type="dxa"/>
          </w:tcPr>
          <w:p w14:paraId="5770B133"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F57B76">
              <w:rPr>
                <w:rFonts w:hint="eastAsia"/>
                <w:b w:val="0"/>
                <w:bCs/>
                <w:sz w:val="20"/>
                <w:lang w:val="en-US" w:eastAsia="zh-CN"/>
              </w:rPr>
              <w:t>卫星传送</w:t>
            </w:r>
          </w:p>
        </w:tc>
      </w:tr>
      <w:tr w:rsidR="005C3B91" w:rsidRPr="00F57B76" w14:paraId="46121C53" w14:textId="77777777" w:rsidTr="00416C66">
        <w:tc>
          <w:tcPr>
            <w:tcW w:w="960" w:type="dxa"/>
          </w:tcPr>
          <w:p w14:paraId="64F5ABFE" w14:textId="77777777" w:rsidR="005C3B91" w:rsidRPr="00F57B76" w:rsidRDefault="005C3B91" w:rsidP="00B5137C">
            <w:pPr>
              <w:spacing w:before="30" w:after="30"/>
              <w:ind w:left="57"/>
              <w:jc w:val="left"/>
              <w:rPr>
                <w:b/>
                <w:bCs/>
                <w:sz w:val="20"/>
                <w:lang w:val="en-US"/>
              </w:rPr>
            </w:pPr>
            <w:r w:rsidRPr="00F57B76">
              <w:rPr>
                <w:b/>
                <w:bCs/>
                <w:sz w:val="20"/>
                <w:lang w:val="en-US"/>
              </w:rPr>
              <w:t>BR</w:t>
            </w:r>
          </w:p>
        </w:tc>
        <w:tc>
          <w:tcPr>
            <w:tcW w:w="8788" w:type="dxa"/>
          </w:tcPr>
          <w:p w14:paraId="3FD4140D"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用于制作、存档和播出的录制；电视电影</w:t>
            </w:r>
          </w:p>
        </w:tc>
      </w:tr>
      <w:tr w:rsidR="005C3B91" w:rsidRPr="00F57B76" w14:paraId="3DF53E3F" w14:textId="77777777" w:rsidTr="00416C66">
        <w:tc>
          <w:tcPr>
            <w:tcW w:w="960" w:type="dxa"/>
          </w:tcPr>
          <w:p w14:paraId="3FD581AE" w14:textId="77777777" w:rsidR="005C3B91" w:rsidRPr="00F57B76" w:rsidRDefault="005C3B91" w:rsidP="00B5137C">
            <w:pPr>
              <w:spacing w:before="30" w:after="30"/>
              <w:ind w:left="57"/>
              <w:jc w:val="left"/>
              <w:rPr>
                <w:b/>
                <w:bCs/>
                <w:sz w:val="20"/>
                <w:lang w:val="en-US"/>
              </w:rPr>
            </w:pPr>
            <w:r w:rsidRPr="00F57B76">
              <w:rPr>
                <w:b/>
                <w:bCs/>
                <w:sz w:val="20"/>
                <w:lang w:val="en-US"/>
              </w:rPr>
              <w:t>BS</w:t>
            </w:r>
          </w:p>
        </w:tc>
        <w:tc>
          <w:tcPr>
            <w:tcW w:w="8788" w:type="dxa"/>
          </w:tcPr>
          <w:p w14:paraId="7CDCCEC4"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F57B76">
              <w:rPr>
                <w:rFonts w:hint="eastAsia"/>
                <w:b w:val="0"/>
                <w:sz w:val="20"/>
                <w:lang w:val="en-US" w:eastAsia="zh-CN"/>
              </w:rPr>
              <w:t>广播业务（声音）</w:t>
            </w:r>
          </w:p>
        </w:tc>
      </w:tr>
      <w:tr w:rsidR="005C3B91" w:rsidRPr="00F57B76" w14:paraId="75DBE872" w14:textId="77777777" w:rsidTr="00416C66">
        <w:tc>
          <w:tcPr>
            <w:tcW w:w="960" w:type="dxa"/>
            <w:shd w:val="clear" w:color="auto" w:fill="F3F3F3"/>
          </w:tcPr>
          <w:p w14:paraId="0461D946" w14:textId="77777777" w:rsidR="005C3B91" w:rsidRPr="00F57B76" w:rsidRDefault="005C3B91" w:rsidP="00B5137C">
            <w:pPr>
              <w:spacing w:before="30" w:after="30"/>
              <w:ind w:left="57"/>
              <w:jc w:val="left"/>
              <w:rPr>
                <w:b/>
                <w:bCs/>
                <w:color w:val="000080"/>
                <w:sz w:val="20"/>
                <w:lang w:val="en-US"/>
              </w:rPr>
            </w:pPr>
            <w:r w:rsidRPr="00F57B76">
              <w:rPr>
                <w:b/>
                <w:bCs/>
                <w:color w:val="000080"/>
                <w:sz w:val="20"/>
                <w:lang w:val="en-US"/>
              </w:rPr>
              <w:t>BT</w:t>
            </w:r>
          </w:p>
        </w:tc>
        <w:tc>
          <w:tcPr>
            <w:tcW w:w="8788" w:type="dxa"/>
            <w:shd w:val="clear" w:color="auto" w:fill="F3F3F3"/>
          </w:tcPr>
          <w:p w14:paraId="38D8F280" w14:textId="77777777" w:rsidR="005C3B91" w:rsidRPr="00F57B76" w:rsidRDefault="005C3B91" w:rsidP="00B5137C">
            <w:pPr>
              <w:spacing w:before="30" w:after="30"/>
              <w:ind w:left="57" w:hanging="61"/>
              <w:jc w:val="left"/>
              <w:rPr>
                <w:b/>
                <w:bCs/>
                <w:color w:val="000080"/>
                <w:sz w:val="20"/>
                <w:lang w:val="en-US"/>
              </w:rPr>
            </w:pPr>
            <w:proofErr w:type="spellStart"/>
            <w:r w:rsidRPr="00F57B76">
              <w:rPr>
                <w:rFonts w:hint="eastAsia"/>
                <w:b/>
                <w:bCs/>
                <w:color w:val="000080"/>
                <w:sz w:val="20"/>
                <w:lang w:val="en-US"/>
              </w:rPr>
              <w:t>广播业务（电视</w:t>
            </w:r>
            <w:proofErr w:type="spellEnd"/>
            <w:r w:rsidRPr="00F57B76">
              <w:rPr>
                <w:rFonts w:hint="eastAsia"/>
                <w:b/>
                <w:bCs/>
                <w:color w:val="000080"/>
                <w:sz w:val="20"/>
                <w:lang w:val="en-US"/>
              </w:rPr>
              <w:t>）</w:t>
            </w:r>
          </w:p>
        </w:tc>
      </w:tr>
      <w:tr w:rsidR="005C3B91" w:rsidRPr="00F57B76" w14:paraId="172E5447" w14:textId="77777777" w:rsidTr="00416C66">
        <w:tc>
          <w:tcPr>
            <w:tcW w:w="960" w:type="dxa"/>
          </w:tcPr>
          <w:p w14:paraId="1071565A" w14:textId="77777777" w:rsidR="005C3B91" w:rsidRPr="00F57B76" w:rsidRDefault="005C3B91" w:rsidP="00B5137C">
            <w:pPr>
              <w:spacing w:before="30" w:after="30"/>
              <w:ind w:left="57"/>
              <w:jc w:val="left"/>
              <w:rPr>
                <w:b/>
                <w:bCs/>
                <w:sz w:val="20"/>
                <w:lang w:val="fr-CH"/>
              </w:rPr>
            </w:pPr>
            <w:r w:rsidRPr="00F57B76">
              <w:rPr>
                <w:b/>
                <w:bCs/>
                <w:sz w:val="20"/>
                <w:lang w:val="fr-CH"/>
              </w:rPr>
              <w:t>F</w:t>
            </w:r>
          </w:p>
        </w:tc>
        <w:tc>
          <w:tcPr>
            <w:tcW w:w="8788" w:type="dxa"/>
          </w:tcPr>
          <w:p w14:paraId="670A74C3"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57B76">
              <w:rPr>
                <w:rFonts w:hint="eastAsia"/>
                <w:sz w:val="20"/>
                <w:lang w:val="fr-CH" w:eastAsia="zh-CN"/>
              </w:rPr>
              <w:t>固定业务</w:t>
            </w:r>
          </w:p>
        </w:tc>
      </w:tr>
      <w:tr w:rsidR="005C3B91" w:rsidRPr="00F57B76" w14:paraId="34F5FD18" w14:textId="77777777" w:rsidTr="00416C66">
        <w:tc>
          <w:tcPr>
            <w:tcW w:w="960" w:type="dxa"/>
          </w:tcPr>
          <w:p w14:paraId="6763EFCC" w14:textId="77777777" w:rsidR="005C3B91" w:rsidRPr="00F57B76" w:rsidRDefault="005C3B91" w:rsidP="00B5137C">
            <w:pPr>
              <w:spacing w:before="30" w:after="30"/>
              <w:ind w:left="57"/>
              <w:jc w:val="left"/>
              <w:rPr>
                <w:b/>
                <w:bCs/>
                <w:sz w:val="20"/>
                <w:lang w:val="en-US"/>
              </w:rPr>
            </w:pPr>
            <w:r w:rsidRPr="00F57B76">
              <w:rPr>
                <w:b/>
                <w:bCs/>
                <w:sz w:val="20"/>
                <w:lang w:val="en-US"/>
              </w:rPr>
              <w:t>M</w:t>
            </w:r>
          </w:p>
        </w:tc>
        <w:tc>
          <w:tcPr>
            <w:tcW w:w="8788" w:type="dxa"/>
          </w:tcPr>
          <w:p w14:paraId="7FF3544D"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移动、无线电定位、业余和相关卫星业务</w:t>
            </w:r>
          </w:p>
        </w:tc>
      </w:tr>
      <w:tr w:rsidR="005C3B91" w:rsidRPr="00F57B76" w14:paraId="6374A623" w14:textId="77777777" w:rsidTr="00416C66">
        <w:tc>
          <w:tcPr>
            <w:tcW w:w="960" w:type="dxa"/>
          </w:tcPr>
          <w:p w14:paraId="5BFB4394" w14:textId="77777777" w:rsidR="005C3B91" w:rsidRPr="00F57B76" w:rsidRDefault="005C3B91" w:rsidP="00B5137C">
            <w:pPr>
              <w:spacing w:before="30" w:after="30"/>
              <w:ind w:left="57"/>
              <w:jc w:val="left"/>
              <w:rPr>
                <w:b/>
                <w:bCs/>
                <w:sz w:val="20"/>
                <w:lang w:val="fr-CH"/>
              </w:rPr>
            </w:pPr>
            <w:r w:rsidRPr="00F57B76">
              <w:rPr>
                <w:b/>
                <w:bCs/>
                <w:sz w:val="20"/>
                <w:lang w:val="fr-CH"/>
              </w:rPr>
              <w:t>P</w:t>
            </w:r>
          </w:p>
        </w:tc>
        <w:tc>
          <w:tcPr>
            <w:tcW w:w="8788" w:type="dxa"/>
          </w:tcPr>
          <w:p w14:paraId="515C7801" w14:textId="77777777" w:rsidR="005C3B91" w:rsidRPr="00F57B76" w:rsidRDefault="005C3B91" w:rsidP="00B5137C">
            <w:pPr>
              <w:spacing w:before="30" w:after="30"/>
              <w:jc w:val="left"/>
              <w:rPr>
                <w:sz w:val="20"/>
                <w:lang w:val="fr-CH"/>
              </w:rPr>
            </w:pPr>
            <w:r w:rsidRPr="00F57B76">
              <w:rPr>
                <w:rFonts w:hint="eastAsia"/>
                <w:sz w:val="20"/>
                <w:lang w:val="fr-CH" w:eastAsia="zh-CN"/>
              </w:rPr>
              <w:t>无线电波传播</w:t>
            </w:r>
          </w:p>
        </w:tc>
      </w:tr>
      <w:tr w:rsidR="005C3B91" w:rsidRPr="00F57B76" w14:paraId="26AB1A55" w14:textId="77777777" w:rsidTr="00416C66">
        <w:tc>
          <w:tcPr>
            <w:tcW w:w="960" w:type="dxa"/>
          </w:tcPr>
          <w:p w14:paraId="0D167C83" w14:textId="77777777" w:rsidR="005C3B91" w:rsidRPr="00F57B76" w:rsidRDefault="005C3B91" w:rsidP="00B5137C">
            <w:pPr>
              <w:spacing w:before="30" w:after="30"/>
              <w:ind w:left="57"/>
              <w:jc w:val="left"/>
              <w:rPr>
                <w:b/>
                <w:bCs/>
                <w:sz w:val="20"/>
                <w:lang w:val="en-US"/>
              </w:rPr>
            </w:pPr>
            <w:r w:rsidRPr="00F57B76">
              <w:rPr>
                <w:b/>
                <w:bCs/>
                <w:sz w:val="20"/>
                <w:lang w:val="en-US"/>
              </w:rPr>
              <w:t>RA</w:t>
            </w:r>
          </w:p>
        </w:tc>
        <w:tc>
          <w:tcPr>
            <w:tcW w:w="8788" w:type="dxa"/>
          </w:tcPr>
          <w:p w14:paraId="32B3615E"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射电天文</w:t>
            </w:r>
          </w:p>
        </w:tc>
      </w:tr>
      <w:tr w:rsidR="005C3B91" w:rsidRPr="00F57B76" w14:paraId="0DF7C20E" w14:textId="77777777" w:rsidTr="00416C66">
        <w:tc>
          <w:tcPr>
            <w:tcW w:w="960" w:type="dxa"/>
          </w:tcPr>
          <w:p w14:paraId="0D1DF7CA" w14:textId="77777777" w:rsidR="005C3B91" w:rsidRPr="00F57B76" w:rsidRDefault="005C3B91" w:rsidP="00B5137C">
            <w:pPr>
              <w:spacing w:before="30" w:after="30"/>
              <w:ind w:left="57"/>
              <w:jc w:val="left"/>
              <w:rPr>
                <w:b/>
                <w:bCs/>
                <w:sz w:val="20"/>
                <w:lang w:val="en-US"/>
              </w:rPr>
            </w:pPr>
            <w:r w:rsidRPr="00F57B76">
              <w:rPr>
                <w:b/>
                <w:bCs/>
                <w:sz w:val="20"/>
                <w:lang w:val="en-US"/>
              </w:rPr>
              <w:t>RS</w:t>
            </w:r>
          </w:p>
        </w:tc>
        <w:tc>
          <w:tcPr>
            <w:tcW w:w="8788" w:type="dxa"/>
          </w:tcPr>
          <w:p w14:paraId="51B7A9BE"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遥感系统</w:t>
            </w:r>
          </w:p>
        </w:tc>
      </w:tr>
      <w:tr w:rsidR="005C3B91" w:rsidRPr="00F57B76" w14:paraId="4B5A1691" w14:textId="77777777" w:rsidTr="00416C66">
        <w:tc>
          <w:tcPr>
            <w:tcW w:w="960" w:type="dxa"/>
            <w:shd w:val="clear" w:color="auto" w:fill="FFFFFF"/>
          </w:tcPr>
          <w:p w14:paraId="74DC595E" w14:textId="77777777" w:rsidR="005C3B91" w:rsidRPr="00F57B76" w:rsidRDefault="005C3B91" w:rsidP="00B5137C">
            <w:pPr>
              <w:spacing w:before="30" w:after="30"/>
              <w:ind w:left="57"/>
              <w:jc w:val="left"/>
              <w:rPr>
                <w:b/>
                <w:bCs/>
                <w:sz w:val="20"/>
                <w:lang w:val="en-US"/>
              </w:rPr>
            </w:pPr>
            <w:r w:rsidRPr="00F57B76">
              <w:rPr>
                <w:b/>
                <w:bCs/>
                <w:sz w:val="20"/>
                <w:lang w:val="en-US"/>
              </w:rPr>
              <w:t>S</w:t>
            </w:r>
          </w:p>
        </w:tc>
        <w:tc>
          <w:tcPr>
            <w:tcW w:w="8788" w:type="dxa"/>
            <w:shd w:val="clear" w:color="auto" w:fill="FFFFFF"/>
          </w:tcPr>
          <w:p w14:paraId="445D5386" w14:textId="77777777" w:rsidR="005C3B91" w:rsidRPr="00F57B76" w:rsidRDefault="005C3B91" w:rsidP="00B5137C">
            <w:pPr>
              <w:spacing w:before="30" w:after="30"/>
              <w:ind w:left="57" w:hanging="61"/>
              <w:jc w:val="left"/>
              <w:rPr>
                <w:sz w:val="20"/>
                <w:lang w:val="en-US"/>
              </w:rPr>
            </w:pPr>
            <w:proofErr w:type="spellStart"/>
            <w:r w:rsidRPr="00F57B76">
              <w:rPr>
                <w:rFonts w:hint="eastAsia"/>
                <w:sz w:val="20"/>
                <w:lang w:val="en-US"/>
              </w:rPr>
              <w:t>卫星固定业务</w:t>
            </w:r>
            <w:proofErr w:type="spellEnd"/>
          </w:p>
        </w:tc>
      </w:tr>
      <w:tr w:rsidR="005C3B91" w:rsidRPr="00F57B76" w14:paraId="568AF209" w14:textId="77777777" w:rsidTr="00416C66">
        <w:tc>
          <w:tcPr>
            <w:tcW w:w="960" w:type="dxa"/>
          </w:tcPr>
          <w:p w14:paraId="5A209F2D" w14:textId="77777777" w:rsidR="005C3B91" w:rsidRPr="00F57B76" w:rsidRDefault="005C3B91" w:rsidP="00B5137C">
            <w:pPr>
              <w:spacing w:before="30" w:after="30"/>
              <w:ind w:left="57"/>
              <w:jc w:val="left"/>
              <w:rPr>
                <w:b/>
                <w:bCs/>
                <w:sz w:val="20"/>
                <w:lang w:val="en-US"/>
              </w:rPr>
            </w:pPr>
            <w:r w:rsidRPr="00F57B76">
              <w:rPr>
                <w:b/>
                <w:bCs/>
                <w:sz w:val="20"/>
                <w:lang w:val="en-US"/>
              </w:rPr>
              <w:t>SA</w:t>
            </w:r>
          </w:p>
        </w:tc>
        <w:tc>
          <w:tcPr>
            <w:tcW w:w="8788" w:type="dxa"/>
          </w:tcPr>
          <w:p w14:paraId="30876DC5" w14:textId="77777777" w:rsidR="005C3B91" w:rsidRPr="00F57B76" w:rsidRDefault="005C3B91" w:rsidP="00B5137C">
            <w:pPr>
              <w:spacing w:before="30" w:after="30"/>
              <w:jc w:val="left"/>
              <w:rPr>
                <w:sz w:val="20"/>
                <w:lang w:val="en-US"/>
              </w:rPr>
            </w:pPr>
            <w:r w:rsidRPr="00F57B76">
              <w:rPr>
                <w:rFonts w:hint="eastAsia"/>
                <w:sz w:val="20"/>
                <w:lang w:val="en-US" w:eastAsia="zh-CN"/>
              </w:rPr>
              <w:t>空间应用和气象</w:t>
            </w:r>
          </w:p>
        </w:tc>
      </w:tr>
      <w:tr w:rsidR="005C3B91" w:rsidRPr="00F57B76" w14:paraId="1E56B466" w14:textId="77777777" w:rsidTr="00416C66">
        <w:tc>
          <w:tcPr>
            <w:tcW w:w="960" w:type="dxa"/>
          </w:tcPr>
          <w:p w14:paraId="2B742A73" w14:textId="77777777" w:rsidR="005C3B91" w:rsidRPr="00F57B76" w:rsidRDefault="005C3B91" w:rsidP="00B5137C">
            <w:pPr>
              <w:spacing w:before="30" w:after="30"/>
              <w:ind w:left="57"/>
              <w:jc w:val="left"/>
              <w:rPr>
                <w:b/>
                <w:bCs/>
                <w:sz w:val="20"/>
                <w:lang w:val="en-US"/>
              </w:rPr>
            </w:pPr>
            <w:r w:rsidRPr="00F57B76">
              <w:rPr>
                <w:b/>
                <w:bCs/>
                <w:sz w:val="20"/>
                <w:lang w:val="en-US"/>
              </w:rPr>
              <w:t>SF</w:t>
            </w:r>
          </w:p>
        </w:tc>
        <w:tc>
          <w:tcPr>
            <w:tcW w:w="8788" w:type="dxa"/>
          </w:tcPr>
          <w:p w14:paraId="228D35D3" w14:textId="77777777" w:rsidR="005C3B91" w:rsidRPr="00F57B76" w:rsidRDefault="005C3B91" w:rsidP="00B5137C">
            <w:pPr>
              <w:spacing w:before="30" w:after="30"/>
              <w:jc w:val="left"/>
              <w:rPr>
                <w:sz w:val="20"/>
                <w:lang w:val="en-US" w:eastAsia="zh-CN"/>
              </w:rPr>
            </w:pPr>
            <w:r w:rsidRPr="00F57B76">
              <w:rPr>
                <w:rFonts w:hint="eastAsia"/>
                <w:sz w:val="20"/>
                <w:lang w:val="en-US" w:eastAsia="zh-CN"/>
              </w:rPr>
              <w:t>卫星固定业务和固定业务系统间的频率共用和协调</w:t>
            </w:r>
          </w:p>
        </w:tc>
      </w:tr>
      <w:tr w:rsidR="005C3B91" w:rsidRPr="00F57B76" w14:paraId="195DFD5A" w14:textId="77777777" w:rsidTr="00416C66">
        <w:tc>
          <w:tcPr>
            <w:tcW w:w="960" w:type="dxa"/>
          </w:tcPr>
          <w:p w14:paraId="7F53713C" w14:textId="77777777" w:rsidR="005C3B91" w:rsidRPr="00F57B76" w:rsidRDefault="005C3B91" w:rsidP="00B5137C">
            <w:pPr>
              <w:spacing w:before="30" w:after="30"/>
              <w:ind w:left="57"/>
              <w:jc w:val="left"/>
              <w:rPr>
                <w:b/>
                <w:bCs/>
                <w:sz w:val="20"/>
                <w:lang w:val="en-US"/>
              </w:rPr>
            </w:pPr>
            <w:r w:rsidRPr="00F57B76">
              <w:rPr>
                <w:b/>
                <w:bCs/>
                <w:sz w:val="20"/>
                <w:lang w:val="en-US"/>
              </w:rPr>
              <w:t>SM</w:t>
            </w:r>
          </w:p>
        </w:tc>
        <w:tc>
          <w:tcPr>
            <w:tcW w:w="8788" w:type="dxa"/>
          </w:tcPr>
          <w:p w14:paraId="3F2C163D"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频谱管理</w:t>
            </w:r>
          </w:p>
        </w:tc>
      </w:tr>
      <w:tr w:rsidR="005C3B91" w:rsidRPr="00F57B76" w14:paraId="3140CB40" w14:textId="77777777" w:rsidTr="00416C66">
        <w:tc>
          <w:tcPr>
            <w:tcW w:w="960" w:type="dxa"/>
          </w:tcPr>
          <w:p w14:paraId="45CD1B58" w14:textId="77777777" w:rsidR="005C3B91" w:rsidRPr="00F57B76" w:rsidRDefault="005C3B91" w:rsidP="00B5137C">
            <w:pPr>
              <w:spacing w:before="30" w:after="30"/>
              <w:ind w:left="57"/>
              <w:jc w:val="left"/>
              <w:rPr>
                <w:b/>
                <w:bCs/>
                <w:sz w:val="20"/>
                <w:lang w:val="en-US"/>
              </w:rPr>
            </w:pPr>
            <w:r w:rsidRPr="00F57B76">
              <w:rPr>
                <w:b/>
                <w:bCs/>
                <w:sz w:val="20"/>
                <w:lang w:val="en-US"/>
              </w:rPr>
              <w:t>SNG</w:t>
            </w:r>
          </w:p>
        </w:tc>
        <w:tc>
          <w:tcPr>
            <w:tcW w:w="8788" w:type="dxa"/>
          </w:tcPr>
          <w:p w14:paraId="689EDAE7" w14:textId="77777777" w:rsidR="005C3B91" w:rsidRPr="00F57B76" w:rsidRDefault="005C3B91" w:rsidP="00B5137C">
            <w:pPr>
              <w:spacing w:before="30" w:after="30"/>
              <w:jc w:val="left"/>
              <w:rPr>
                <w:sz w:val="20"/>
                <w:lang w:val="en-US"/>
              </w:rPr>
            </w:pPr>
            <w:r w:rsidRPr="00F57B76">
              <w:rPr>
                <w:rFonts w:hint="eastAsia"/>
                <w:sz w:val="20"/>
                <w:lang w:val="en-US" w:eastAsia="zh-CN"/>
              </w:rPr>
              <w:t>卫星新闻采集</w:t>
            </w:r>
          </w:p>
        </w:tc>
      </w:tr>
      <w:tr w:rsidR="005C3B91" w:rsidRPr="00F57B76" w14:paraId="16362707" w14:textId="77777777" w:rsidTr="00416C66">
        <w:tc>
          <w:tcPr>
            <w:tcW w:w="960" w:type="dxa"/>
          </w:tcPr>
          <w:p w14:paraId="1DC22F58" w14:textId="77777777" w:rsidR="005C3B91" w:rsidRPr="00F57B76" w:rsidRDefault="005C3B91" w:rsidP="00B5137C">
            <w:pPr>
              <w:spacing w:before="30" w:after="30"/>
              <w:ind w:left="57"/>
              <w:jc w:val="left"/>
              <w:rPr>
                <w:b/>
                <w:bCs/>
                <w:sz w:val="20"/>
                <w:lang w:val="en-US"/>
              </w:rPr>
            </w:pPr>
            <w:r w:rsidRPr="00F57B76">
              <w:rPr>
                <w:b/>
                <w:bCs/>
                <w:sz w:val="20"/>
                <w:lang w:val="en-US"/>
              </w:rPr>
              <w:t>TF</w:t>
            </w:r>
          </w:p>
        </w:tc>
        <w:tc>
          <w:tcPr>
            <w:tcW w:w="8788" w:type="dxa"/>
          </w:tcPr>
          <w:p w14:paraId="3D9EF552" w14:textId="77777777" w:rsidR="005C3B91" w:rsidRPr="00F57B76" w:rsidRDefault="005C3B91" w:rsidP="00B5137C">
            <w:pPr>
              <w:spacing w:before="30" w:after="30"/>
              <w:jc w:val="left"/>
              <w:rPr>
                <w:sz w:val="20"/>
                <w:lang w:val="en-US" w:eastAsia="zh-CN"/>
              </w:rPr>
            </w:pPr>
            <w:r w:rsidRPr="00F57B76">
              <w:rPr>
                <w:rFonts w:hint="eastAsia"/>
                <w:sz w:val="20"/>
                <w:lang w:val="en-US" w:eastAsia="zh-CN"/>
              </w:rPr>
              <w:t>时间信号和频率标准发射</w:t>
            </w:r>
          </w:p>
        </w:tc>
      </w:tr>
      <w:tr w:rsidR="005C3B91" w:rsidRPr="00F57B76" w14:paraId="3816C13C" w14:textId="77777777" w:rsidTr="00416C66">
        <w:tc>
          <w:tcPr>
            <w:tcW w:w="960" w:type="dxa"/>
          </w:tcPr>
          <w:p w14:paraId="36840206" w14:textId="77777777" w:rsidR="005C3B91" w:rsidRPr="00F57B76" w:rsidRDefault="005C3B91" w:rsidP="00B5137C">
            <w:pPr>
              <w:spacing w:before="30" w:after="30"/>
              <w:ind w:left="57"/>
              <w:jc w:val="left"/>
              <w:rPr>
                <w:b/>
                <w:bCs/>
                <w:sz w:val="20"/>
                <w:lang w:val="en-US"/>
              </w:rPr>
            </w:pPr>
            <w:r w:rsidRPr="00F57B76">
              <w:rPr>
                <w:b/>
                <w:bCs/>
                <w:sz w:val="20"/>
                <w:lang w:val="en-US"/>
              </w:rPr>
              <w:t>V</w:t>
            </w:r>
          </w:p>
        </w:tc>
        <w:tc>
          <w:tcPr>
            <w:tcW w:w="8788" w:type="dxa"/>
          </w:tcPr>
          <w:p w14:paraId="014E68CA" w14:textId="77777777" w:rsidR="005C3B91" w:rsidRPr="00F57B76" w:rsidRDefault="005C3B91" w:rsidP="00B5137C">
            <w:pPr>
              <w:spacing w:before="30" w:after="180"/>
              <w:jc w:val="left"/>
              <w:rPr>
                <w:sz w:val="20"/>
                <w:lang w:val="en-US"/>
              </w:rPr>
            </w:pPr>
            <w:r w:rsidRPr="00F57B76">
              <w:rPr>
                <w:rFonts w:hint="eastAsia"/>
                <w:sz w:val="20"/>
                <w:lang w:val="en-US" w:eastAsia="zh-CN"/>
              </w:rPr>
              <w:t>词汇和相关问题</w:t>
            </w:r>
          </w:p>
        </w:tc>
      </w:tr>
    </w:tbl>
    <w:p w14:paraId="5BFFE8F2" w14:textId="77777777" w:rsidR="005C3B91" w:rsidRPr="00F57B76" w:rsidRDefault="005C3B91" w:rsidP="00B5137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C3B91" w:rsidRPr="00F57B76" w14:paraId="0CD43D21" w14:textId="77777777" w:rsidTr="00416C66">
        <w:tc>
          <w:tcPr>
            <w:tcW w:w="9775" w:type="dxa"/>
          </w:tcPr>
          <w:p w14:paraId="03988288" w14:textId="77777777" w:rsidR="005C3B91" w:rsidRPr="0077129B" w:rsidRDefault="005C3B91" w:rsidP="00B5137C">
            <w:pPr>
              <w:spacing w:after="120"/>
              <w:rPr>
                <w:rFonts w:eastAsia="STKaiti"/>
                <w:sz w:val="20"/>
                <w:lang w:eastAsia="zh-CN"/>
              </w:rPr>
            </w:pPr>
            <w:r w:rsidRPr="0077129B">
              <w:rPr>
                <w:rFonts w:eastAsia="STKaiti"/>
                <w:b/>
                <w:sz w:val="20"/>
                <w:lang w:eastAsia="zh-CN"/>
              </w:rPr>
              <w:t>说明：</w:t>
            </w:r>
            <w:r w:rsidRPr="0077129B">
              <w:rPr>
                <w:rFonts w:eastAsia="STKaiti"/>
                <w:sz w:val="20"/>
                <w:lang w:eastAsia="zh-CN"/>
              </w:rPr>
              <w:t>该</w:t>
            </w:r>
            <w:r w:rsidRPr="0077129B">
              <w:rPr>
                <w:rFonts w:eastAsia="STKaiti"/>
                <w:sz w:val="20"/>
                <w:lang w:eastAsia="zh-CN"/>
              </w:rPr>
              <w:t>ITU-R</w:t>
            </w:r>
            <w:r w:rsidRPr="0077129B">
              <w:rPr>
                <w:rFonts w:eastAsia="STKaiti"/>
                <w:sz w:val="20"/>
                <w:lang w:eastAsia="zh-CN"/>
              </w:rPr>
              <w:t>建议书的英文版本根据</w:t>
            </w:r>
            <w:r w:rsidRPr="0077129B">
              <w:rPr>
                <w:rFonts w:eastAsia="STKaiti"/>
                <w:sz w:val="20"/>
                <w:lang w:eastAsia="zh-CN"/>
              </w:rPr>
              <w:t>ITU-R</w:t>
            </w:r>
            <w:r w:rsidRPr="0077129B">
              <w:rPr>
                <w:rFonts w:eastAsia="STKaiti"/>
                <w:sz w:val="20"/>
                <w:lang w:eastAsia="zh-CN"/>
              </w:rPr>
              <w:t>第</w:t>
            </w:r>
            <w:r w:rsidRPr="0077129B">
              <w:rPr>
                <w:rFonts w:eastAsia="STKaiti"/>
                <w:sz w:val="20"/>
                <w:lang w:eastAsia="zh-CN"/>
              </w:rPr>
              <w:t>1</w:t>
            </w:r>
            <w:r w:rsidRPr="0077129B">
              <w:rPr>
                <w:rFonts w:eastAsia="STKaiti"/>
                <w:sz w:val="20"/>
                <w:lang w:eastAsia="zh-CN"/>
              </w:rPr>
              <w:t>号决议详述的程序予以批准。</w:t>
            </w:r>
          </w:p>
        </w:tc>
      </w:tr>
    </w:tbl>
    <w:p w14:paraId="4539C46C" w14:textId="1C8F1862" w:rsidR="005C3B91" w:rsidRPr="00F57B76" w:rsidRDefault="005C3B91" w:rsidP="0077129B">
      <w:pPr>
        <w:tabs>
          <w:tab w:val="left" w:pos="9540"/>
        </w:tabs>
        <w:spacing w:before="360"/>
        <w:ind w:right="99"/>
        <w:jc w:val="right"/>
        <w:rPr>
          <w:sz w:val="20"/>
          <w:lang w:eastAsia="zh-CN"/>
        </w:rPr>
      </w:pPr>
      <w:r w:rsidRPr="0077129B">
        <w:rPr>
          <w:rFonts w:ascii="STKaiti" w:eastAsia="STKaiti" w:hAnsi="STKaiti" w:hint="eastAsia"/>
          <w:sz w:val="20"/>
          <w:lang w:eastAsia="zh-CN"/>
        </w:rPr>
        <w:t>电子出版</w:t>
      </w:r>
      <w:r w:rsidRPr="0037585F">
        <w:rPr>
          <w:rFonts w:ascii="楷体" w:eastAsia="楷体" w:hAnsi="楷体"/>
          <w:sz w:val="20"/>
          <w:lang w:eastAsia="zh-CN"/>
        </w:rPr>
        <w:br/>
      </w:r>
      <w:r w:rsidRPr="00F57B76">
        <w:rPr>
          <w:rFonts w:hint="eastAsia"/>
          <w:sz w:val="20"/>
          <w:lang w:eastAsia="zh-CN"/>
        </w:rPr>
        <w:t>20</w:t>
      </w:r>
      <w:r w:rsidR="00EA1505">
        <w:rPr>
          <w:sz w:val="20"/>
          <w:lang w:eastAsia="zh-CN"/>
        </w:rPr>
        <w:t>20</w:t>
      </w:r>
      <w:r w:rsidRPr="00F57B76">
        <w:rPr>
          <w:rFonts w:hint="eastAsia"/>
          <w:sz w:val="20"/>
          <w:lang w:eastAsia="zh-CN"/>
        </w:rPr>
        <w:t>年，日内瓦</w:t>
      </w:r>
    </w:p>
    <w:p w14:paraId="54314E3B" w14:textId="6C9BA86A" w:rsidR="005C3B91" w:rsidRPr="00F57B76" w:rsidRDefault="005C3B91" w:rsidP="0077129B">
      <w:pPr>
        <w:spacing w:before="480"/>
        <w:jc w:val="center"/>
        <w:rPr>
          <w:sz w:val="20"/>
          <w:lang w:val="en-US" w:eastAsia="zh-CN"/>
        </w:rPr>
      </w:pPr>
      <w:r w:rsidRPr="00F57B76">
        <w:rPr>
          <w:sz w:val="20"/>
          <w:lang w:val="en-US"/>
        </w:rPr>
        <w:sym w:font="Symbol" w:char="F0E3"/>
      </w:r>
      <w:r w:rsidR="00B06AA0">
        <w:rPr>
          <w:sz w:val="20"/>
          <w:lang w:val="en-US" w:eastAsia="zh-CN"/>
        </w:rPr>
        <w:t xml:space="preserve"> </w:t>
      </w:r>
      <w:r w:rsidR="0016156B">
        <w:rPr>
          <w:rFonts w:hint="eastAsia"/>
          <w:sz w:val="20"/>
          <w:lang w:eastAsia="zh-CN"/>
        </w:rPr>
        <w:t>国际电</w:t>
      </w:r>
      <w:r w:rsidR="0016156B">
        <w:rPr>
          <w:sz w:val="20"/>
          <w:lang w:eastAsia="zh-CN"/>
        </w:rPr>
        <w:t>联</w:t>
      </w:r>
      <w:r w:rsidRPr="00F57B76">
        <w:rPr>
          <w:sz w:val="20"/>
          <w:lang w:eastAsia="zh-CN"/>
        </w:rPr>
        <w:t xml:space="preserve"> 2</w:t>
      </w:r>
      <w:r w:rsidRPr="00F57B76">
        <w:rPr>
          <w:sz w:val="20"/>
          <w:lang w:val="en-US" w:eastAsia="zh-CN"/>
        </w:rPr>
        <w:t>0</w:t>
      </w:r>
      <w:r w:rsidR="00EA1505">
        <w:rPr>
          <w:sz w:val="20"/>
          <w:lang w:val="en-US" w:eastAsia="zh-CN"/>
        </w:rPr>
        <w:t>20</w:t>
      </w:r>
    </w:p>
    <w:p w14:paraId="029315F6" w14:textId="77777777" w:rsidR="005C3B91" w:rsidRPr="00F57B76" w:rsidRDefault="005C3B91" w:rsidP="0016156B">
      <w:pPr>
        <w:spacing w:before="160"/>
        <w:ind w:firstLine="476"/>
        <w:rPr>
          <w:i/>
          <w:sz w:val="20"/>
          <w:lang w:val="en-US" w:eastAsia="zh-CN"/>
        </w:rPr>
      </w:pPr>
      <w:r w:rsidRPr="00F57B76">
        <w:rPr>
          <w:rFonts w:ascii="SimSun" w:hAnsi="SimSun" w:hint="eastAsia"/>
          <w:sz w:val="18"/>
          <w:szCs w:val="18"/>
          <w:lang w:val="en-US" w:eastAsia="zh-CN"/>
        </w:rPr>
        <w:t>版权所有。</w:t>
      </w:r>
      <w:r w:rsidRPr="00F57B76">
        <w:rPr>
          <w:rFonts w:ascii="SimSun" w:hAnsi="SimSun"/>
          <w:sz w:val="18"/>
          <w:szCs w:val="18"/>
          <w:lang w:eastAsia="zh-CN"/>
        </w:rPr>
        <w:t>未经国际电联书面许可，不得以任何手段复制本出版物的任何部分</w:t>
      </w:r>
      <w:r w:rsidRPr="00F57B76">
        <w:rPr>
          <w:rFonts w:ascii="SimSun" w:hAnsi="SimSun" w:hint="eastAsia"/>
          <w:sz w:val="18"/>
          <w:szCs w:val="18"/>
          <w:lang w:eastAsia="zh-CN"/>
        </w:rPr>
        <w:t>。</w:t>
      </w:r>
    </w:p>
    <w:p w14:paraId="5FBE40C1" w14:textId="77777777" w:rsidR="004E4EE1" w:rsidRPr="00F57B76" w:rsidRDefault="004E4EE1" w:rsidP="00B5137C">
      <w:pPr>
        <w:spacing w:before="160"/>
        <w:rPr>
          <w:i/>
          <w:sz w:val="20"/>
          <w:lang w:val="en-US" w:eastAsia="zh-CN"/>
        </w:rPr>
        <w:sectPr w:rsidR="004E4EE1" w:rsidRPr="00F57B76" w:rsidSect="00454B3B">
          <w:headerReference w:type="even" r:id="rId10"/>
          <w:headerReference w:type="default" r:id="rId11"/>
          <w:pgSz w:w="11907" w:h="16834" w:code="9"/>
          <w:pgMar w:top="1418" w:right="1134" w:bottom="1134" w:left="1134" w:header="720" w:footer="482" w:gutter="0"/>
          <w:pgNumType w:fmt="lowerRoman" w:start="2"/>
          <w:cols w:space="720"/>
        </w:sectPr>
      </w:pPr>
    </w:p>
    <w:p w14:paraId="7237B1B5" w14:textId="4D5CD246" w:rsidR="001D4C7C" w:rsidRPr="001A02B0" w:rsidRDefault="00F93C5B" w:rsidP="001D4C7C">
      <w:pPr>
        <w:pStyle w:val="RecNoBR"/>
        <w:spacing w:before="240"/>
        <w:rPr>
          <w:kern w:val="2"/>
          <w:lang w:val="en-US" w:eastAsia="zh-CN"/>
        </w:rPr>
      </w:pPr>
      <w:r w:rsidRPr="00635F62">
        <w:rPr>
          <w:lang w:eastAsia="zh-CN"/>
        </w:rPr>
        <w:lastRenderedPageBreak/>
        <w:t>ITU-</w:t>
      </w:r>
      <w:proofErr w:type="gramStart"/>
      <w:r w:rsidRPr="00635F62">
        <w:rPr>
          <w:lang w:eastAsia="zh-CN"/>
        </w:rPr>
        <w:t>R  BT</w:t>
      </w:r>
      <w:proofErr w:type="gramEnd"/>
      <w:r w:rsidRPr="00635F62">
        <w:rPr>
          <w:lang w:eastAsia="zh-CN"/>
        </w:rPr>
        <w:t>.1908</w:t>
      </w:r>
      <w:r>
        <w:rPr>
          <w:lang w:eastAsia="zh-CN"/>
        </w:rPr>
        <w:t>-0</w:t>
      </w:r>
      <w:r w:rsidRPr="00635F62">
        <w:rPr>
          <w:rFonts w:hint="eastAsia"/>
          <w:lang w:eastAsia="zh-CN"/>
        </w:rPr>
        <w:t xml:space="preserve"> </w:t>
      </w:r>
      <w:r w:rsidRPr="00635F62">
        <w:rPr>
          <w:rFonts w:hint="eastAsia"/>
          <w:lang w:eastAsia="zh-CN"/>
        </w:rPr>
        <w:t>建议书</w:t>
      </w:r>
      <w:r w:rsidRPr="000F17B0">
        <w:rPr>
          <w:position w:val="6"/>
          <w:sz w:val="18"/>
        </w:rPr>
        <w:footnoteReference w:customMarkFollows="1" w:id="1"/>
        <w:sym w:font="Symbol" w:char="F02A"/>
      </w:r>
    </w:p>
    <w:p w14:paraId="0DDA8EB7" w14:textId="3C35B789" w:rsidR="00655829" w:rsidRPr="00FD4384" w:rsidRDefault="008B47DC" w:rsidP="00FD4384">
      <w:pPr>
        <w:pStyle w:val="RectitleBR"/>
        <w:rPr>
          <w:kern w:val="2"/>
          <w:lang w:val="en-US" w:eastAsia="zh-CN"/>
        </w:rPr>
      </w:pPr>
      <w:r w:rsidRPr="008B47DC">
        <w:rPr>
          <w:rFonts w:hint="eastAsia"/>
          <w:lang w:val="en-US" w:eastAsia="zh-CN"/>
        </w:rPr>
        <w:t>在有减弱参考信号的情况下采用</w:t>
      </w:r>
      <w:r w:rsidRPr="008B47DC">
        <w:rPr>
          <w:rFonts w:hint="eastAsia"/>
          <w:lang w:val="en-US" w:eastAsia="zh-CN"/>
        </w:rPr>
        <w:t>HDTV</w:t>
      </w:r>
      <w:r w:rsidRPr="008B47DC">
        <w:rPr>
          <w:rFonts w:hint="eastAsia"/>
          <w:lang w:val="en-US" w:eastAsia="zh-CN"/>
        </w:rPr>
        <w:t>的广播应用的</w:t>
      </w:r>
      <w:r w:rsidRPr="008B47DC">
        <w:rPr>
          <w:lang w:val="en-US" w:eastAsia="zh-CN"/>
        </w:rPr>
        <w:br/>
      </w:r>
      <w:r w:rsidRPr="008B47DC">
        <w:rPr>
          <w:rFonts w:hint="eastAsia"/>
          <w:lang w:val="en-US" w:eastAsia="zh-CN"/>
        </w:rPr>
        <w:t>客观视频质量测量技术</w:t>
      </w:r>
    </w:p>
    <w:p w14:paraId="14A1C578" w14:textId="77777777" w:rsidR="00655829" w:rsidRDefault="00655829" w:rsidP="00655829">
      <w:pPr>
        <w:pStyle w:val="Recdate"/>
        <w:rPr>
          <w:lang w:eastAsia="zh-CN"/>
        </w:rPr>
      </w:pPr>
    </w:p>
    <w:p w14:paraId="1D214EE8" w14:textId="15E53BF2" w:rsidR="00655829" w:rsidRDefault="00655829" w:rsidP="000B72B1">
      <w:pPr>
        <w:pStyle w:val="Recdate"/>
        <w:rPr>
          <w:lang w:eastAsia="zh-CN"/>
        </w:rPr>
      </w:pPr>
      <w:r>
        <w:rPr>
          <w:rFonts w:hint="eastAsia"/>
          <w:lang w:eastAsia="zh-CN"/>
        </w:rPr>
        <w:t>（</w:t>
      </w:r>
      <w:r w:rsidR="0046301C">
        <w:rPr>
          <w:lang w:eastAsia="zh-CN"/>
        </w:rPr>
        <w:t>201</w:t>
      </w:r>
      <w:r w:rsidR="00FD4384">
        <w:rPr>
          <w:rFonts w:hint="eastAsia"/>
          <w:lang w:eastAsia="zh-CN"/>
        </w:rPr>
        <w:t>2</w:t>
      </w:r>
      <w:r>
        <w:rPr>
          <w:rFonts w:hint="eastAsia"/>
          <w:lang w:eastAsia="zh-CN"/>
        </w:rPr>
        <w:t>年）</w:t>
      </w:r>
    </w:p>
    <w:p w14:paraId="21DCEA9B" w14:textId="77777777" w:rsidR="00655829" w:rsidRPr="00C364BB" w:rsidRDefault="00655829" w:rsidP="00655829">
      <w:pPr>
        <w:pStyle w:val="HeadingSum"/>
        <w:rPr>
          <w:sz w:val="24"/>
          <w:szCs w:val="24"/>
          <w:lang w:val="en-US" w:eastAsia="zh-CN"/>
        </w:rPr>
      </w:pPr>
      <w:r w:rsidRPr="00C364BB">
        <w:rPr>
          <w:rFonts w:hint="eastAsia"/>
          <w:sz w:val="24"/>
          <w:szCs w:val="24"/>
          <w:lang w:eastAsia="zh-CN"/>
        </w:rPr>
        <w:t>范围</w:t>
      </w:r>
    </w:p>
    <w:p w14:paraId="5D6C7E59" w14:textId="18D6AF3D" w:rsidR="00F207D1" w:rsidRPr="00F207D1" w:rsidRDefault="001B7BD5" w:rsidP="001D4C7C">
      <w:pPr>
        <w:pStyle w:val="Summary"/>
        <w:ind w:firstLineChars="200" w:firstLine="480"/>
        <w:rPr>
          <w:lang w:eastAsia="zh-CN"/>
        </w:rPr>
      </w:pPr>
      <w:r w:rsidRPr="001B7BD5">
        <w:rPr>
          <w:rFonts w:hint="eastAsia"/>
          <w:sz w:val="24"/>
          <w:szCs w:val="24"/>
          <w:lang w:eastAsia="zh-CN"/>
        </w:rPr>
        <w:t>本建议书规定了在有减弱的参考信号可以利用的情况下，评估采用</w:t>
      </w:r>
      <w:r w:rsidRPr="001B7BD5">
        <w:rPr>
          <w:rFonts w:hint="eastAsia"/>
          <w:sz w:val="24"/>
          <w:szCs w:val="24"/>
          <w:lang w:eastAsia="zh-CN"/>
        </w:rPr>
        <w:t>HDTV</w:t>
      </w:r>
      <w:r w:rsidRPr="001B7BD5">
        <w:rPr>
          <w:rFonts w:hint="eastAsia"/>
          <w:sz w:val="24"/>
          <w:szCs w:val="24"/>
          <w:lang w:eastAsia="zh-CN"/>
        </w:rPr>
        <w:t>的广播应用的感知视频质量的方法。</w:t>
      </w:r>
    </w:p>
    <w:p w14:paraId="6CDC6942" w14:textId="77777777" w:rsidR="00845FC5" w:rsidRPr="00845FC5" w:rsidRDefault="00845FC5" w:rsidP="00845FC5">
      <w:pPr>
        <w:spacing w:before="320"/>
        <w:rPr>
          <w:lang w:val="en-US" w:eastAsia="zh-CN"/>
        </w:rPr>
      </w:pPr>
      <w:r w:rsidRPr="00845FC5">
        <w:rPr>
          <w:rFonts w:hint="eastAsia"/>
          <w:lang w:val="en-US" w:eastAsia="zh-CN"/>
        </w:rPr>
        <w:t>国际电联无线电通信全会，</w:t>
      </w:r>
    </w:p>
    <w:p w14:paraId="5EBEEE81" w14:textId="77777777" w:rsidR="00845FC5" w:rsidRPr="00845FC5" w:rsidRDefault="00845FC5" w:rsidP="00845FC5">
      <w:pPr>
        <w:keepNext/>
        <w:keepLines/>
        <w:spacing w:before="160"/>
        <w:ind w:left="794"/>
        <w:rPr>
          <w:rFonts w:ascii="STKaiti" w:eastAsia="STKaiti" w:hAnsi="STKaiti"/>
          <w:lang w:val="en-US" w:eastAsia="zh-CN"/>
        </w:rPr>
      </w:pPr>
      <w:r w:rsidRPr="00845FC5">
        <w:rPr>
          <w:rFonts w:ascii="STKaiti" w:eastAsia="STKaiti" w:hAnsi="STKaiti" w:hint="eastAsia"/>
          <w:lang w:val="en-US" w:eastAsia="zh-CN"/>
        </w:rPr>
        <w:t>考虑到</w:t>
      </w:r>
    </w:p>
    <w:p w14:paraId="5DD0A97F" w14:textId="77777777" w:rsidR="00845FC5" w:rsidRPr="00845FC5" w:rsidRDefault="00845FC5" w:rsidP="00845FC5">
      <w:pPr>
        <w:rPr>
          <w:lang w:val="en-US" w:eastAsia="zh-CN"/>
        </w:rPr>
      </w:pPr>
      <w:r w:rsidRPr="00845FC5">
        <w:rPr>
          <w:lang w:val="en-US" w:eastAsia="zh-CN"/>
        </w:rPr>
        <w:t>a)</w:t>
      </w:r>
      <w:r w:rsidRPr="00845FC5">
        <w:rPr>
          <w:lang w:val="en-US" w:eastAsia="zh-CN"/>
        </w:rPr>
        <w:tab/>
      </w:r>
      <w:proofErr w:type="gramStart"/>
      <w:r w:rsidRPr="00845FC5">
        <w:rPr>
          <w:rFonts w:hint="eastAsia"/>
          <w:lang w:val="en-US" w:eastAsia="zh-CN"/>
        </w:rPr>
        <w:t>自动测量广播视频质量的能力长期以来被认为是该行业的一个重要优势；</w:t>
      </w:r>
      <w:proofErr w:type="gramEnd"/>
    </w:p>
    <w:p w14:paraId="290356CA" w14:textId="77777777" w:rsidR="00845FC5" w:rsidRPr="00845FC5" w:rsidRDefault="00845FC5" w:rsidP="00845FC5">
      <w:pPr>
        <w:rPr>
          <w:lang w:val="en-US" w:eastAsia="zh-CN"/>
        </w:rPr>
      </w:pPr>
      <w:r w:rsidRPr="00845FC5">
        <w:rPr>
          <w:lang w:val="en-US" w:eastAsia="zh-CN"/>
        </w:rPr>
        <w:t>b)</w:t>
      </w:r>
      <w:r w:rsidRPr="00845FC5">
        <w:rPr>
          <w:lang w:val="en-US" w:eastAsia="zh-CN"/>
        </w:rPr>
        <w:tab/>
      </w:r>
      <w:r w:rsidRPr="00845FC5">
        <w:rPr>
          <w:rFonts w:hint="eastAsia"/>
          <w:lang w:val="en-US" w:eastAsia="zh-CN"/>
        </w:rPr>
        <w:t>ITU-R BT.1683</w:t>
      </w:r>
      <w:r w:rsidRPr="00845FC5">
        <w:rPr>
          <w:rFonts w:hint="eastAsia"/>
          <w:lang w:val="en-US" w:eastAsia="zh-CN"/>
        </w:rPr>
        <w:t>建议书描述了在有减弱参考信号的情况下，</w:t>
      </w:r>
      <w:proofErr w:type="gramStart"/>
      <w:r w:rsidRPr="00845FC5">
        <w:rPr>
          <w:rFonts w:hint="eastAsia"/>
          <w:lang w:val="en-US" w:eastAsia="zh-CN"/>
        </w:rPr>
        <w:t>测量标准清晰度数字广播电视的感知视频质量的客观方法；</w:t>
      </w:r>
      <w:proofErr w:type="gramEnd"/>
    </w:p>
    <w:p w14:paraId="00253B35" w14:textId="77777777" w:rsidR="00845FC5" w:rsidRPr="00845FC5" w:rsidRDefault="00845FC5" w:rsidP="00845FC5">
      <w:pPr>
        <w:rPr>
          <w:b/>
          <w:bCs/>
          <w:lang w:val="en-US" w:eastAsia="zh-CN"/>
        </w:rPr>
      </w:pPr>
      <w:r w:rsidRPr="00845FC5">
        <w:rPr>
          <w:lang w:val="en-US" w:eastAsia="zh-CN"/>
        </w:rPr>
        <w:t>c)</w:t>
      </w:r>
      <w:r w:rsidRPr="00845FC5">
        <w:rPr>
          <w:lang w:val="en-US" w:eastAsia="zh-CN"/>
        </w:rPr>
        <w:tab/>
      </w:r>
      <w:r w:rsidRPr="00845FC5">
        <w:rPr>
          <w:rFonts w:hint="eastAsia"/>
          <w:lang w:val="en-US" w:eastAsia="ja-JP"/>
        </w:rPr>
        <w:t>ITU</w:t>
      </w:r>
      <w:r w:rsidRPr="00845FC5">
        <w:rPr>
          <w:rFonts w:hint="eastAsia"/>
          <w:lang w:val="en-US" w:eastAsia="zh-CN"/>
        </w:rPr>
        <w:t>-R BT.709</w:t>
      </w:r>
      <w:r w:rsidRPr="00845FC5">
        <w:rPr>
          <w:rFonts w:hint="eastAsia"/>
          <w:lang w:val="en-US" w:eastAsia="zh-CN"/>
        </w:rPr>
        <w:t>建议书描述了适用于制作和国际节目交流的</w:t>
      </w:r>
      <w:r w:rsidRPr="00845FC5">
        <w:rPr>
          <w:rFonts w:hint="eastAsia"/>
          <w:lang w:val="en-US" w:eastAsia="zh-CN"/>
        </w:rPr>
        <w:t>HDTV</w:t>
      </w:r>
      <w:r w:rsidRPr="00845FC5">
        <w:rPr>
          <w:rFonts w:hint="eastAsia"/>
          <w:lang w:val="en-US" w:eastAsia="zh-CN"/>
        </w:rPr>
        <w:t>标准的参数值，</w:t>
      </w:r>
      <w:r w:rsidRPr="00845FC5">
        <w:rPr>
          <w:rFonts w:hint="eastAsia"/>
          <w:lang w:val="en-US" w:eastAsia="zh-CN"/>
        </w:rPr>
        <w:t>ITU-R BT.</w:t>
      </w:r>
      <w:proofErr w:type="gramStart"/>
      <w:r w:rsidRPr="00845FC5">
        <w:rPr>
          <w:rFonts w:hint="eastAsia"/>
          <w:lang w:val="en-US" w:eastAsia="zh-CN"/>
        </w:rPr>
        <w:t>500</w:t>
      </w:r>
      <w:r w:rsidRPr="00845FC5">
        <w:rPr>
          <w:rFonts w:hint="eastAsia"/>
          <w:lang w:val="en-US" w:eastAsia="zh-CN"/>
        </w:rPr>
        <w:t>建议书描述了高清晰度电视中图像质量的主观评价方法；</w:t>
      </w:r>
      <w:proofErr w:type="gramEnd"/>
    </w:p>
    <w:p w14:paraId="2F5D2018" w14:textId="77777777" w:rsidR="00845FC5" w:rsidRPr="00845FC5" w:rsidRDefault="00845FC5" w:rsidP="00845FC5">
      <w:pPr>
        <w:rPr>
          <w:lang w:val="en-US" w:eastAsia="zh-CN"/>
        </w:rPr>
      </w:pPr>
      <w:r w:rsidRPr="00845FC5">
        <w:rPr>
          <w:lang w:val="en-US" w:eastAsia="zh-CN"/>
        </w:rPr>
        <w:t>d)</w:t>
      </w:r>
      <w:r w:rsidRPr="00845FC5">
        <w:rPr>
          <w:lang w:val="en-US" w:eastAsia="zh-CN"/>
        </w:rPr>
        <w:tab/>
      </w:r>
      <w:proofErr w:type="gramStart"/>
      <w:r w:rsidRPr="00845FC5">
        <w:rPr>
          <w:rFonts w:hint="eastAsia"/>
          <w:lang w:val="en-US" w:eastAsia="zh-CN"/>
        </w:rPr>
        <w:t>HDTV</w:t>
      </w:r>
      <w:r w:rsidRPr="00845FC5">
        <w:rPr>
          <w:rFonts w:hint="eastAsia"/>
          <w:lang w:val="en-US" w:eastAsia="zh-CN"/>
        </w:rPr>
        <w:t>正在广播领域得到广泛地应用；</w:t>
      </w:r>
      <w:proofErr w:type="gramEnd"/>
    </w:p>
    <w:p w14:paraId="22A50945" w14:textId="77777777" w:rsidR="00845FC5" w:rsidRPr="00845FC5" w:rsidRDefault="00845FC5" w:rsidP="00845FC5">
      <w:pPr>
        <w:rPr>
          <w:lang w:val="en-US" w:eastAsia="zh-CN"/>
        </w:rPr>
      </w:pPr>
      <w:r w:rsidRPr="00845FC5">
        <w:rPr>
          <w:lang w:val="en-US" w:eastAsia="zh-CN"/>
        </w:rPr>
        <w:t>e)</w:t>
      </w:r>
      <w:r w:rsidRPr="00845FC5">
        <w:rPr>
          <w:lang w:val="en-US" w:eastAsia="zh-CN"/>
        </w:rPr>
        <w:tab/>
      </w:r>
      <w:r w:rsidRPr="00845FC5">
        <w:rPr>
          <w:rFonts w:hint="eastAsia"/>
          <w:lang w:val="en-US" w:eastAsia="zh-CN"/>
        </w:rPr>
        <w:t>ITU-T</w:t>
      </w:r>
      <w:r w:rsidRPr="00845FC5">
        <w:rPr>
          <w:rFonts w:hint="eastAsia"/>
          <w:lang w:val="en-US" w:eastAsia="zh-CN"/>
        </w:rPr>
        <w:t>第</w:t>
      </w:r>
      <w:r w:rsidRPr="00845FC5">
        <w:rPr>
          <w:rFonts w:hint="eastAsia"/>
          <w:lang w:val="en-US" w:eastAsia="zh-CN"/>
        </w:rPr>
        <w:t>9</w:t>
      </w:r>
      <w:r w:rsidRPr="00845FC5">
        <w:rPr>
          <w:rFonts w:hint="eastAsia"/>
          <w:lang w:val="en-US" w:eastAsia="zh-CN"/>
        </w:rPr>
        <w:t>研究组已经根据</w:t>
      </w:r>
      <w:r w:rsidRPr="00845FC5">
        <w:rPr>
          <w:rFonts w:hint="eastAsia"/>
          <w:lang w:val="en-US" w:eastAsia="zh-CN"/>
        </w:rPr>
        <w:t>VQEG</w:t>
      </w:r>
      <w:r w:rsidRPr="00845FC5">
        <w:rPr>
          <w:rFonts w:hint="eastAsia"/>
          <w:lang w:val="en-US" w:eastAsia="zh-CN"/>
        </w:rPr>
        <w:t>发布的</w:t>
      </w:r>
      <w:r w:rsidRPr="00845FC5">
        <w:rPr>
          <w:rFonts w:hint="eastAsia"/>
          <w:lang w:val="en-US" w:eastAsia="zh-CN"/>
        </w:rPr>
        <w:t>HDTV</w:t>
      </w:r>
      <w:r w:rsidRPr="00845FC5">
        <w:rPr>
          <w:rFonts w:hint="eastAsia"/>
          <w:lang w:val="en-US" w:eastAsia="zh-CN"/>
        </w:rPr>
        <w:t>报告的结果，制定了</w:t>
      </w:r>
      <w:r w:rsidRPr="00845FC5">
        <w:rPr>
          <w:rFonts w:hint="eastAsia"/>
          <w:lang w:val="en-US" w:eastAsia="zh-CN"/>
        </w:rPr>
        <w:t>ITU-T J.341</w:t>
      </w:r>
      <w:r w:rsidRPr="00845FC5">
        <w:rPr>
          <w:rFonts w:hint="eastAsia"/>
          <w:lang w:val="en-US" w:eastAsia="zh-CN"/>
        </w:rPr>
        <w:t>建议书，</w:t>
      </w:r>
      <w:proofErr w:type="gramStart"/>
      <w:r w:rsidRPr="00845FC5">
        <w:rPr>
          <w:rFonts w:hint="eastAsia"/>
          <w:lang w:val="en-US" w:eastAsia="zh-CN"/>
        </w:rPr>
        <w:t>该建议书规定了在有减弱参考信号的情况下</w:t>
      </w:r>
      <w:r w:rsidRPr="00845FC5">
        <w:rPr>
          <w:rFonts w:hint="eastAsia"/>
          <w:lang w:val="en-US" w:eastAsia="zh-CN"/>
        </w:rPr>
        <w:t>HDTV</w:t>
      </w:r>
      <w:r w:rsidRPr="00845FC5">
        <w:rPr>
          <w:rFonts w:hint="eastAsia"/>
          <w:lang w:val="en-US" w:eastAsia="zh-CN"/>
        </w:rPr>
        <w:t>的客观视频质量测量方法；</w:t>
      </w:r>
      <w:proofErr w:type="gramEnd"/>
    </w:p>
    <w:p w14:paraId="3061680C" w14:textId="77777777" w:rsidR="00845FC5" w:rsidRPr="00845FC5" w:rsidRDefault="00845FC5" w:rsidP="00845FC5">
      <w:pPr>
        <w:rPr>
          <w:lang w:val="en-US" w:eastAsia="zh-CN"/>
        </w:rPr>
      </w:pPr>
      <w:r w:rsidRPr="00845FC5">
        <w:rPr>
          <w:lang w:val="en-US" w:eastAsia="zh-CN"/>
        </w:rPr>
        <w:t>f)</w:t>
      </w:r>
      <w:r w:rsidRPr="00845FC5">
        <w:rPr>
          <w:lang w:val="en-US" w:eastAsia="zh-CN"/>
        </w:rPr>
        <w:tab/>
      </w:r>
      <w:r w:rsidRPr="00845FC5">
        <w:rPr>
          <w:rFonts w:hint="eastAsia"/>
          <w:lang w:val="en-US" w:eastAsia="zh-CN"/>
        </w:rPr>
        <w:t>HDTV</w:t>
      </w:r>
      <w:r w:rsidRPr="00845FC5">
        <w:rPr>
          <w:rFonts w:hint="eastAsia"/>
          <w:lang w:val="en-US" w:eastAsia="zh-CN"/>
        </w:rPr>
        <w:t>感知视频质量的客观测量可以作为主观评价方法的补充，</w:t>
      </w:r>
    </w:p>
    <w:p w14:paraId="23E14EE1" w14:textId="77777777" w:rsidR="00845FC5" w:rsidRPr="00845FC5" w:rsidRDefault="00845FC5" w:rsidP="00845FC5">
      <w:pPr>
        <w:keepNext/>
        <w:keepLines/>
        <w:spacing w:before="160"/>
        <w:ind w:left="794"/>
        <w:rPr>
          <w:rFonts w:ascii="STKaiti" w:eastAsia="STKaiti" w:hAnsi="STKaiti"/>
          <w:lang w:val="en-US" w:eastAsia="zh-CN"/>
        </w:rPr>
      </w:pPr>
      <w:r w:rsidRPr="00845FC5">
        <w:rPr>
          <w:rFonts w:ascii="STKaiti" w:eastAsia="STKaiti" w:hAnsi="STKaiti" w:hint="eastAsia"/>
          <w:lang w:val="en-US" w:eastAsia="zh-CN"/>
        </w:rPr>
        <w:t>建议</w:t>
      </w:r>
    </w:p>
    <w:p w14:paraId="159BE243" w14:textId="77777777" w:rsidR="00845FC5" w:rsidRPr="00845FC5" w:rsidRDefault="00845FC5" w:rsidP="00845FC5">
      <w:pPr>
        <w:rPr>
          <w:lang w:val="en-US" w:eastAsia="zh-CN"/>
        </w:rPr>
      </w:pPr>
      <w:r w:rsidRPr="00845FC5">
        <w:rPr>
          <w:b/>
          <w:bCs/>
          <w:lang w:val="en-US" w:eastAsia="zh-CN"/>
        </w:rPr>
        <w:t>1</w:t>
      </w:r>
      <w:r w:rsidRPr="00845FC5">
        <w:rPr>
          <w:b/>
          <w:bCs/>
          <w:lang w:val="en-US" w:eastAsia="zh-CN"/>
        </w:rPr>
        <w:tab/>
      </w:r>
      <w:r w:rsidRPr="00845FC5">
        <w:rPr>
          <w:rFonts w:hint="eastAsia"/>
          <w:lang w:val="en-US" w:eastAsia="zh-CN"/>
        </w:rPr>
        <w:t>在附件</w:t>
      </w:r>
      <w:r w:rsidRPr="00845FC5">
        <w:rPr>
          <w:rFonts w:hint="eastAsia"/>
          <w:lang w:val="en-US" w:eastAsia="zh-CN"/>
        </w:rPr>
        <w:t>1</w:t>
      </w:r>
      <w:r w:rsidRPr="00845FC5">
        <w:rPr>
          <w:rFonts w:hint="eastAsia"/>
          <w:lang w:val="en-US" w:eastAsia="zh-CN"/>
        </w:rPr>
        <w:t>中给出的客观视频质量模型应该用于在有减弱参考信号的情况下采用</w:t>
      </w:r>
      <w:r w:rsidRPr="00845FC5">
        <w:rPr>
          <w:rFonts w:hint="eastAsia"/>
          <w:lang w:val="en-US" w:eastAsia="zh-CN"/>
        </w:rPr>
        <w:t>HDTV</w:t>
      </w:r>
      <w:r w:rsidRPr="00845FC5">
        <w:rPr>
          <w:rFonts w:hint="eastAsia"/>
          <w:lang w:val="en-US" w:eastAsia="zh-CN"/>
        </w:rPr>
        <w:t>的广播应用的感知视频质量的客观测量。</w:t>
      </w:r>
    </w:p>
    <w:p w14:paraId="1843D39F" w14:textId="77777777" w:rsidR="00845FC5" w:rsidRPr="00845FC5" w:rsidRDefault="00845FC5" w:rsidP="00845FC5">
      <w:pPr>
        <w:rPr>
          <w:lang w:val="en-US" w:eastAsia="zh-CN"/>
        </w:rPr>
      </w:pPr>
    </w:p>
    <w:p w14:paraId="7D1A45D6"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73F62317" w14:textId="77777777" w:rsidR="00845FC5" w:rsidRPr="00845FC5" w:rsidRDefault="00845FC5" w:rsidP="00856845">
      <w:pPr>
        <w:pStyle w:val="AnnexNoTitle"/>
        <w:outlineLvl w:val="0"/>
        <w:rPr>
          <w:lang w:val="en-US" w:eastAsia="ko-KR"/>
        </w:rPr>
      </w:pPr>
      <w:r w:rsidRPr="00845FC5">
        <w:rPr>
          <w:rFonts w:hint="eastAsia"/>
          <w:lang w:val="en-US" w:eastAsia="zh-CN"/>
        </w:rPr>
        <w:lastRenderedPageBreak/>
        <w:t>附件</w:t>
      </w:r>
      <w:r w:rsidRPr="00845FC5">
        <w:rPr>
          <w:lang w:val="en-US" w:eastAsia="ko-KR"/>
        </w:rPr>
        <w:t>1</w:t>
      </w:r>
    </w:p>
    <w:p w14:paraId="44AD2F67" w14:textId="77777777" w:rsidR="00845FC5" w:rsidRPr="00845FC5" w:rsidRDefault="00845FC5" w:rsidP="00856845">
      <w:pPr>
        <w:pStyle w:val="Heading1"/>
        <w:rPr>
          <w:lang w:val="en-US" w:eastAsia="zh-CN"/>
        </w:rPr>
      </w:pPr>
      <w:r w:rsidRPr="00845FC5">
        <w:rPr>
          <w:lang w:val="en-US" w:eastAsia="zh-CN"/>
        </w:rPr>
        <w:t>1</w:t>
      </w:r>
      <w:r w:rsidRPr="00845FC5">
        <w:rPr>
          <w:lang w:val="en-US" w:eastAsia="zh-CN"/>
        </w:rPr>
        <w:tab/>
      </w:r>
      <w:r w:rsidRPr="00845FC5">
        <w:rPr>
          <w:rFonts w:hint="eastAsia"/>
          <w:lang w:val="en-US" w:eastAsia="zh-CN"/>
        </w:rPr>
        <w:t>引言</w:t>
      </w:r>
    </w:p>
    <w:p w14:paraId="43005A9C" w14:textId="77777777" w:rsidR="00845FC5" w:rsidRPr="00845FC5" w:rsidRDefault="00845FC5" w:rsidP="00845FC5">
      <w:pPr>
        <w:ind w:firstLineChars="200" w:firstLine="480"/>
        <w:rPr>
          <w:lang w:val="en-US" w:eastAsia="ko-KR"/>
        </w:rPr>
      </w:pPr>
      <w:r w:rsidRPr="00845FC5">
        <w:rPr>
          <w:rFonts w:hint="eastAsia"/>
          <w:lang w:val="en-US" w:eastAsia="zh-CN"/>
        </w:rPr>
        <w:t>本建议书提供了在能够采用减弱参考信号（</w:t>
      </w:r>
      <w:r w:rsidRPr="00845FC5">
        <w:rPr>
          <w:rFonts w:hint="eastAsia"/>
          <w:lang w:val="en-US" w:eastAsia="zh-CN"/>
        </w:rPr>
        <w:t>RR</w:t>
      </w:r>
      <w:r w:rsidRPr="00845FC5">
        <w:rPr>
          <w:rFonts w:hint="eastAsia"/>
          <w:lang w:val="en-US" w:eastAsia="zh-CN"/>
        </w:rPr>
        <w:t>）测量方法的情况下，适用于高清晰度电视（</w:t>
      </w:r>
      <w:r w:rsidRPr="00845FC5">
        <w:rPr>
          <w:rFonts w:hint="eastAsia"/>
          <w:lang w:val="en-US" w:eastAsia="zh-CN"/>
        </w:rPr>
        <w:t>HDTV</w:t>
      </w:r>
      <w:r w:rsidRPr="00845FC5">
        <w:rPr>
          <w:rFonts w:hint="eastAsia"/>
          <w:lang w:val="en-US" w:eastAsia="zh-CN"/>
        </w:rPr>
        <w:t>）非交互式应用的视频质量测量方法。该模型与使用</w:t>
      </w:r>
      <w:r w:rsidRPr="00845FC5">
        <w:rPr>
          <w:rFonts w:hint="eastAsia"/>
          <w:lang w:val="en-US" w:eastAsia="zh-CN"/>
        </w:rPr>
        <w:t>ITU-R BT.500</w:t>
      </w:r>
      <w:r w:rsidRPr="00845FC5">
        <w:rPr>
          <w:rFonts w:hint="eastAsia"/>
          <w:lang w:val="en-US" w:eastAsia="zh-CN"/>
        </w:rPr>
        <w:t>建议书获得的主观质量得分进行比较，分析表明该模型的准确度与</w:t>
      </w:r>
      <w:r w:rsidRPr="00845FC5">
        <w:rPr>
          <w:rFonts w:hint="eastAsia"/>
          <w:lang w:val="en-US" w:eastAsia="zh-CN"/>
        </w:rPr>
        <w:t>PSNR</w:t>
      </w:r>
      <w:r w:rsidRPr="00845FC5">
        <w:rPr>
          <w:rFonts w:hint="eastAsia"/>
          <w:lang w:val="en-US" w:eastAsia="zh-CN"/>
        </w:rPr>
        <w:t>的准确度相当。</w:t>
      </w:r>
    </w:p>
    <w:p w14:paraId="7FA0E47D" w14:textId="77777777" w:rsidR="00845FC5" w:rsidRPr="00845FC5" w:rsidRDefault="00845FC5" w:rsidP="00845FC5">
      <w:pPr>
        <w:ind w:firstLineChars="200" w:firstLine="480"/>
        <w:rPr>
          <w:lang w:val="en-US" w:eastAsia="zh-CN"/>
        </w:rPr>
      </w:pPr>
      <w:r w:rsidRPr="00845FC5">
        <w:rPr>
          <w:rFonts w:hint="eastAsia"/>
          <w:lang w:val="en-US" w:eastAsia="zh-CN"/>
        </w:rPr>
        <w:t>为了正确地操作</w:t>
      </w:r>
      <w:r w:rsidRPr="00845FC5">
        <w:rPr>
          <w:rFonts w:hint="eastAsia"/>
          <w:lang w:val="en-US" w:eastAsia="zh-CN"/>
        </w:rPr>
        <w:t>RR</w:t>
      </w:r>
      <w:r w:rsidRPr="00845FC5">
        <w:rPr>
          <w:rFonts w:hint="eastAsia"/>
          <w:lang w:val="en-US" w:eastAsia="zh-CN"/>
        </w:rPr>
        <w:t>模型，该模型应利用无损信源视频提取参数。这些提取的参数以及劣化的视频序列是</w:t>
      </w:r>
      <w:r w:rsidRPr="00845FC5">
        <w:rPr>
          <w:rFonts w:hint="eastAsia"/>
          <w:lang w:val="en-US" w:eastAsia="zh-CN"/>
        </w:rPr>
        <w:t>RR</w:t>
      </w:r>
      <w:r w:rsidRPr="00845FC5">
        <w:rPr>
          <w:rFonts w:hint="eastAsia"/>
          <w:lang w:val="en-US" w:eastAsia="zh-CN"/>
        </w:rPr>
        <w:t>模型的输入，评估方法既进行校准（例如增益</w:t>
      </w:r>
      <w:r w:rsidRPr="00845FC5">
        <w:rPr>
          <w:rFonts w:hint="eastAsia"/>
          <w:lang w:val="en-US" w:eastAsia="zh-CN"/>
        </w:rPr>
        <w:t>/</w:t>
      </w:r>
      <w:r w:rsidRPr="00845FC5">
        <w:rPr>
          <w:rFonts w:hint="eastAsia"/>
          <w:lang w:val="en-US" w:eastAsia="zh-CN"/>
        </w:rPr>
        <w:t>偏移和空间</w:t>
      </w:r>
      <w:r w:rsidRPr="00845FC5">
        <w:rPr>
          <w:rFonts w:hint="eastAsia"/>
          <w:lang w:val="en-US" w:eastAsia="zh-CN"/>
        </w:rPr>
        <w:t>/</w:t>
      </w:r>
      <w:r w:rsidRPr="00845FC5">
        <w:rPr>
          <w:rFonts w:hint="eastAsia"/>
          <w:lang w:val="en-US" w:eastAsia="zh-CN"/>
        </w:rPr>
        <w:t>时间配准），又进行客观视频质量评估。</w:t>
      </w:r>
    </w:p>
    <w:p w14:paraId="5A6A9D19" w14:textId="77777777" w:rsidR="00845FC5" w:rsidRPr="00845FC5" w:rsidRDefault="00845FC5" w:rsidP="00845FC5">
      <w:pPr>
        <w:ind w:firstLineChars="200" w:firstLine="480"/>
        <w:rPr>
          <w:lang w:val="en-US" w:eastAsia="zh-CN"/>
        </w:rPr>
      </w:pPr>
      <w:r w:rsidRPr="00845FC5">
        <w:rPr>
          <w:rFonts w:hint="eastAsia"/>
          <w:lang w:val="en-US" w:eastAsia="zh-CN"/>
        </w:rPr>
        <w:t>验证测试的素材既包括</w:t>
      </w:r>
      <w:r w:rsidRPr="00845FC5">
        <w:rPr>
          <w:rFonts w:hint="eastAsia"/>
          <w:lang w:val="en-US" w:eastAsia="zh-CN"/>
        </w:rPr>
        <w:t>H.264</w:t>
      </w:r>
      <w:r w:rsidRPr="00845FC5">
        <w:rPr>
          <w:rFonts w:hint="eastAsia"/>
          <w:lang w:val="en-US" w:eastAsia="zh-CN"/>
        </w:rPr>
        <w:t>和</w:t>
      </w:r>
      <w:r w:rsidRPr="00845FC5">
        <w:rPr>
          <w:rFonts w:hint="eastAsia"/>
          <w:lang w:val="en-US" w:eastAsia="zh-CN"/>
        </w:rPr>
        <w:t>MPEG-2</w:t>
      </w:r>
      <w:r w:rsidRPr="00845FC5">
        <w:rPr>
          <w:rFonts w:hint="eastAsia"/>
          <w:lang w:val="en-US" w:eastAsia="zh-CN"/>
        </w:rPr>
        <w:t>编码劣化，又包括各种传输差错情况（例如比特错、丢失数据包）。本建议书中的模型可以用于监视已部署网络的质量以确保它们运行准备就绪。劣化的视觉效果可能包括空间以及时间的劣化，本建议书中的模型也能用于视频系统的实验室测试，当该模型用于比较不同的视频系统时，对于这种特殊情形，建议采用一种定量方法（例如</w:t>
      </w:r>
      <w:r w:rsidRPr="00845FC5">
        <w:rPr>
          <w:rFonts w:hint="eastAsia"/>
          <w:lang w:val="en-US" w:eastAsia="zh-CN"/>
        </w:rPr>
        <w:t>ITU-T J.149</w:t>
      </w:r>
      <w:r w:rsidRPr="00845FC5">
        <w:rPr>
          <w:rFonts w:hint="eastAsia"/>
          <w:lang w:val="en-US" w:eastAsia="zh-CN"/>
        </w:rPr>
        <w:t>建议书中描述的方法）来确定模型的准确度。</w:t>
      </w:r>
    </w:p>
    <w:p w14:paraId="4719B481" w14:textId="77777777" w:rsidR="00845FC5" w:rsidRPr="00845FC5" w:rsidRDefault="00845FC5" w:rsidP="00845FC5">
      <w:pPr>
        <w:ind w:firstLineChars="200" w:firstLine="480"/>
        <w:rPr>
          <w:lang w:val="en-US" w:eastAsia="zh-CN"/>
        </w:rPr>
      </w:pPr>
      <w:r w:rsidRPr="00845FC5">
        <w:rPr>
          <w:rFonts w:hint="eastAsia"/>
          <w:lang w:val="en-US" w:eastAsia="zh-CN"/>
        </w:rPr>
        <w:t>本建议书被认为适用于传输速率在</w:t>
      </w:r>
      <w:r w:rsidRPr="00845FC5">
        <w:rPr>
          <w:rFonts w:hint="eastAsia"/>
          <w:lang w:val="en-US" w:eastAsia="zh-CN"/>
        </w:rPr>
        <w:t>1 Mbit/s</w:t>
      </w:r>
      <w:r w:rsidRPr="00845FC5">
        <w:rPr>
          <w:rFonts w:hint="eastAsia"/>
          <w:lang w:val="en-US" w:eastAsia="zh-CN"/>
        </w:rPr>
        <w:t>到</w:t>
      </w:r>
      <w:r w:rsidRPr="00845FC5">
        <w:rPr>
          <w:rFonts w:hint="eastAsia"/>
          <w:lang w:val="en-US" w:eastAsia="zh-CN"/>
        </w:rPr>
        <w:t>30 Mbit/s</w:t>
      </w:r>
      <w:r w:rsidRPr="00845FC5">
        <w:rPr>
          <w:rFonts w:hint="eastAsia"/>
          <w:lang w:val="en-US" w:eastAsia="zh-CN"/>
        </w:rPr>
        <w:t>之间的广播业务，验证测试时设想采用下列分辨率和帧频：</w:t>
      </w:r>
    </w:p>
    <w:p w14:paraId="402E8C55" w14:textId="77777777" w:rsidR="00845FC5" w:rsidRPr="00845FC5" w:rsidRDefault="00845FC5" w:rsidP="00845FC5">
      <w:pPr>
        <w:spacing w:before="80"/>
        <w:ind w:left="794" w:hanging="794"/>
        <w:rPr>
          <w:lang w:val="en-US" w:eastAsia="zh-CN"/>
        </w:rPr>
      </w:pPr>
      <w:r w:rsidRPr="00845FC5">
        <w:rPr>
          <w:lang w:val="en-US" w:eastAsia="zh-CN"/>
        </w:rPr>
        <w:t>•</w:t>
      </w:r>
      <w:r w:rsidRPr="00845FC5">
        <w:rPr>
          <w:lang w:val="en-US" w:eastAsia="zh-CN"/>
        </w:rPr>
        <w:tab/>
        <w:t>1080</w:t>
      </w:r>
      <w:r w:rsidRPr="00845FC5">
        <w:rPr>
          <w:lang w:val="en-US" w:eastAsia="ja-JP"/>
        </w:rPr>
        <w:t>/59.94/I</w:t>
      </w:r>
      <w:r w:rsidRPr="00845FC5">
        <w:rPr>
          <w:lang w:val="en-US" w:eastAsia="zh-CN"/>
        </w:rPr>
        <w:t xml:space="preserve"> </w:t>
      </w:r>
    </w:p>
    <w:p w14:paraId="54CA800E" w14:textId="77777777" w:rsidR="00845FC5" w:rsidRPr="00845FC5" w:rsidRDefault="00845FC5" w:rsidP="00845FC5">
      <w:pPr>
        <w:spacing w:before="80"/>
        <w:ind w:left="794" w:hanging="794"/>
        <w:rPr>
          <w:lang w:val="en-US" w:eastAsia="zh-CN"/>
        </w:rPr>
      </w:pPr>
      <w:r w:rsidRPr="00845FC5">
        <w:rPr>
          <w:lang w:val="en-US" w:eastAsia="zh-CN"/>
        </w:rPr>
        <w:t>•</w:t>
      </w:r>
      <w:r w:rsidRPr="00845FC5">
        <w:rPr>
          <w:lang w:val="en-US" w:eastAsia="zh-CN"/>
        </w:rPr>
        <w:tab/>
        <w:t>1080</w:t>
      </w:r>
      <w:r w:rsidRPr="00845FC5">
        <w:rPr>
          <w:lang w:val="en-US" w:eastAsia="ja-JP"/>
        </w:rPr>
        <w:t>/25/P</w:t>
      </w:r>
      <w:r w:rsidRPr="00845FC5">
        <w:rPr>
          <w:lang w:val="en-US" w:eastAsia="zh-CN"/>
        </w:rPr>
        <w:t xml:space="preserve"> </w:t>
      </w:r>
    </w:p>
    <w:p w14:paraId="779F777E" w14:textId="77777777" w:rsidR="00845FC5" w:rsidRPr="00845FC5" w:rsidRDefault="00845FC5" w:rsidP="00845FC5">
      <w:pPr>
        <w:spacing w:before="80"/>
        <w:ind w:left="794" w:hanging="794"/>
        <w:rPr>
          <w:lang w:val="en-US" w:eastAsia="zh-CN"/>
        </w:rPr>
      </w:pPr>
      <w:r w:rsidRPr="00845FC5">
        <w:rPr>
          <w:lang w:val="en-US" w:eastAsia="zh-CN"/>
        </w:rPr>
        <w:t>•</w:t>
      </w:r>
      <w:r w:rsidRPr="00845FC5">
        <w:rPr>
          <w:lang w:val="en-US" w:eastAsia="zh-CN"/>
        </w:rPr>
        <w:tab/>
        <w:t>1080</w:t>
      </w:r>
      <w:r w:rsidRPr="00845FC5">
        <w:rPr>
          <w:lang w:val="en-US" w:eastAsia="ja-JP"/>
        </w:rPr>
        <w:t>/50/I</w:t>
      </w:r>
      <w:r w:rsidRPr="00845FC5">
        <w:rPr>
          <w:lang w:val="en-US" w:eastAsia="zh-CN"/>
        </w:rPr>
        <w:t xml:space="preserve"> </w:t>
      </w:r>
    </w:p>
    <w:p w14:paraId="3BB817E2" w14:textId="77777777" w:rsidR="00845FC5" w:rsidRPr="00845FC5" w:rsidRDefault="00845FC5" w:rsidP="00845FC5">
      <w:pPr>
        <w:spacing w:before="80"/>
        <w:ind w:left="794" w:hanging="794"/>
        <w:rPr>
          <w:lang w:val="en-US" w:eastAsia="zh-CN"/>
        </w:rPr>
      </w:pPr>
      <w:r w:rsidRPr="00845FC5">
        <w:rPr>
          <w:lang w:val="en-US" w:eastAsia="zh-CN"/>
        </w:rPr>
        <w:t>•</w:t>
      </w:r>
      <w:r w:rsidRPr="00845FC5">
        <w:rPr>
          <w:lang w:val="en-US" w:eastAsia="zh-CN"/>
        </w:rPr>
        <w:tab/>
        <w:t>1080</w:t>
      </w:r>
      <w:r w:rsidRPr="00845FC5">
        <w:rPr>
          <w:lang w:val="en-US" w:eastAsia="ja-JP"/>
        </w:rPr>
        <w:t>/29.97/P</w:t>
      </w:r>
      <w:r w:rsidRPr="00845FC5">
        <w:rPr>
          <w:rFonts w:hint="eastAsia"/>
          <w:lang w:val="en-US" w:eastAsia="zh-CN"/>
        </w:rPr>
        <w:t>。</w:t>
      </w:r>
    </w:p>
    <w:p w14:paraId="2078FD5D" w14:textId="77777777" w:rsidR="00845FC5" w:rsidRPr="00845FC5" w:rsidRDefault="00845FC5" w:rsidP="00845FC5">
      <w:pPr>
        <w:ind w:firstLineChars="200" w:firstLine="480"/>
        <w:rPr>
          <w:lang w:val="en-US" w:eastAsia="zh-CN"/>
        </w:rPr>
      </w:pPr>
      <w:r w:rsidRPr="00845FC5">
        <w:rPr>
          <w:rFonts w:hint="eastAsia"/>
          <w:lang w:val="en-US" w:eastAsia="zh-CN"/>
        </w:rPr>
        <w:t>对于每一种分辨率，进行验证测试时要考虑到以下条件：</w:t>
      </w:r>
    </w:p>
    <w:p w14:paraId="5C9C9E78" w14:textId="77777777" w:rsidR="00845FC5" w:rsidRPr="00845FC5" w:rsidRDefault="00845FC5" w:rsidP="00845FC5">
      <w:pPr>
        <w:keepNext/>
        <w:keepLines/>
        <w:tabs>
          <w:tab w:val="clear" w:pos="794"/>
          <w:tab w:val="clear" w:pos="1191"/>
          <w:tab w:val="clear" w:pos="1588"/>
          <w:tab w:val="clear" w:pos="1985"/>
        </w:tabs>
        <w:spacing w:before="0"/>
        <w:rPr>
          <w:sz w:val="16"/>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845FC5" w:rsidRPr="00845FC5" w14:paraId="421FA7E9" w14:textId="77777777" w:rsidTr="003A2475">
        <w:trPr>
          <w:jc w:val="center"/>
        </w:trPr>
        <w:tc>
          <w:tcPr>
            <w:tcW w:w="9212" w:type="dxa"/>
          </w:tcPr>
          <w:p w14:paraId="7F783895"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测试因素</w:t>
            </w:r>
          </w:p>
        </w:tc>
      </w:tr>
      <w:tr w:rsidR="00845FC5" w:rsidRPr="00845FC5" w14:paraId="751E350F" w14:textId="77777777" w:rsidTr="003A2475">
        <w:trPr>
          <w:jc w:val="center"/>
        </w:trPr>
        <w:tc>
          <w:tcPr>
            <w:tcW w:w="9212" w:type="dxa"/>
          </w:tcPr>
          <w:p w14:paraId="5379722E"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eastAsia="zh-CN"/>
              </w:rPr>
            </w:pPr>
            <w:r w:rsidRPr="00845FC5">
              <w:rPr>
                <w:rFonts w:hint="eastAsia"/>
                <w:sz w:val="22"/>
                <w:lang w:val="en-US" w:eastAsia="zh-CN"/>
              </w:rPr>
              <w:t>视频分辨率：</w:t>
            </w:r>
            <w:r w:rsidRPr="00845FC5">
              <w:rPr>
                <w:rFonts w:hint="eastAsia"/>
                <w:sz w:val="22"/>
                <w:lang w:val="en-US" w:eastAsia="zh-CN"/>
              </w:rPr>
              <w:t>1920</w:t>
            </w:r>
            <w:r w:rsidRPr="00845FC5">
              <w:rPr>
                <w:rFonts w:hint="eastAsia"/>
                <w:sz w:val="22"/>
                <w:lang w:val="en-US" w:eastAsia="zh-CN"/>
              </w:rPr>
              <w:t>×</w:t>
            </w:r>
            <w:r w:rsidRPr="00845FC5">
              <w:rPr>
                <w:rFonts w:hint="eastAsia"/>
                <w:sz w:val="22"/>
                <w:lang w:val="en-US" w:eastAsia="zh-CN"/>
              </w:rPr>
              <w:t>1080</w:t>
            </w:r>
            <w:r w:rsidRPr="00845FC5">
              <w:rPr>
                <w:rFonts w:hint="eastAsia"/>
                <w:sz w:val="22"/>
                <w:lang w:val="en-US" w:eastAsia="zh-CN"/>
              </w:rPr>
              <w:t>隔行和逐行</w:t>
            </w:r>
          </w:p>
        </w:tc>
      </w:tr>
      <w:tr w:rsidR="00845FC5" w:rsidRPr="00845FC5" w14:paraId="00949067" w14:textId="77777777" w:rsidTr="003A2475">
        <w:trPr>
          <w:jc w:val="center"/>
        </w:trPr>
        <w:tc>
          <w:tcPr>
            <w:tcW w:w="9212" w:type="dxa"/>
          </w:tcPr>
          <w:p w14:paraId="22E6854D"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eastAsia="zh-CN"/>
              </w:rPr>
            </w:pPr>
            <w:r w:rsidRPr="00845FC5">
              <w:rPr>
                <w:rFonts w:hint="eastAsia"/>
                <w:sz w:val="22"/>
                <w:lang w:val="en-US" w:eastAsia="zh-CN"/>
              </w:rPr>
              <w:t>视频帧频：每秒</w:t>
            </w:r>
            <w:r w:rsidRPr="00845FC5">
              <w:rPr>
                <w:rFonts w:hint="eastAsia"/>
                <w:sz w:val="22"/>
                <w:lang w:val="en-US" w:eastAsia="zh-CN"/>
              </w:rPr>
              <w:t>29.97</w:t>
            </w:r>
            <w:r w:rsidRPr="00845FC5">
              <w:rPr>
                <w:rFonts w:hint="eastAsia"/>
                <w:sz w:val="22"/>
                <w:lang w:val="en-US" w:eastAsia="zh-CN"/>
              </w:rPr>
              <w:t>帧和每秒</w:t>
            </w:r>
            <w:r w:rsidRPr="00845FC5">
              <w:rPr>
                <w:rFonts w:hint="eastAsia"/>
                <w:sz w:val="22"/>
                <w:lang w:val="en-US" w:eastAsia="zh-CN"/>
              </w:rPr>
              <w:t>25</w:t>
            </w:r>
            <w:r w:rsidRPr="00845FC5">
              <w:rPr>
                <w:rFonts w:hint="eastAsia"/>
                <w:sz w:val="22"/>
                <w:lang w:val="en-US" w:eastAsia="zh-CN"/>
              </w:rPr>
              <w:t>帧</w:t>
            </w:r>
          </w:p>
        </w:tc>
      </w:tr>
      <w:tr w:rsidR="00845FC5" w:rsidRPr="00845FC5" w14:paraId="31970D54" w14:textId="77777777" w:rsidTr="003A2475">
        <w:trPr>
          <w:jc w:val="center"/>
        </w:trPr>
        <w:tc>
          <w:tcPr>
            <w:tcW w:w="9212" w:type="dxa"/>
          </w:tcPr>
          <w:p w14:paraId="5E74601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845FC5">
              <w:rPr>
                <w:rFonts w:hint="eastAsia"/>
                <w:sz w:val="22"/>
                <w:lang w:val="en-US" w:eastAsia="zh-CN"/>
              </w:rPr>
              <w:t>视频比特率：</w:t>
            </w:r>
            <w:r w:rsidRPr="00845FC5">
              <w:rPr>
                <w:rFonts w:hint="eastAsia"/>
                <w:sz w:val="22"/>
                <w:lang w:val="en-US" w:eastAsia="zh-CN"/>
              </w:rPr>
              <w:t>1</w:t>
            </w:r>
            <w:r w:rsidRPr="00845FC5">
              <w:rPr>
                <w:rFonts w:hint="eastAsia"/>
                <w:sz w:val="22"/>
                <w:lang w:val="en-US" w:eastAsia="zh-CN"/>
              </w:rPr>
              <w:t>到</w:t>
            </w:r>
            <w:r w:rsidRPr="00845FC5">
              <w:rPr>
                <w:rFonts w:hint="eastAsia"/>
                <w:sz w:val="22"/>
                <w:lang w:val="en-US" w:eastAsia="zh-CN"/>
              </w:rPr>
              <w:t>30Mbit/s</w:t>
            </w:r>
          </w:p>
        </w:tc>
      </w:tr>
      <w:tr w:rsidR="00845FC5" w:rsidRPr="00845FC5" w14:paraId="5CDA8B64" w14:textId="77777777" w:rsidTr="003A2475">
        <w:trPr>
          <w:jc w:val="center"/>
        </w:trPr>
        <w:tc>
          <w:tcPr>
            <w:tcW w:w="9212" w:type="dxa"/>
          </w:tcPr>
          <w:p w14:paraId="0AE70C9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val="en-US" w:eastAsia="zh-CN"/>
              </w:rPr>
              <w:t>最长</w:t>
            </w:r>
            <w:r w:rsidRPr="00845FC5">
              <w:rPr>
                <w:rFonts w:hint="eastAsia"/>
                <w:sz w:val="22"/>
                <w:lang w:eastAsia="zh-CN"/>
              </w:rPr>
              <w:t>2</w:t>
            </w:r>
            <w:r w:rsidRPr="00845FC5">
              <w:rPr>
                <w:rFonts w:hint="eastAsia"/>
                <w:sz w:val="22"/>
                <w:lang w:val="en-US" w:eastAsia="zh-CN"/>
              </w:rPr>
              <w:t>秒的短暂定格</w:t>
            </w:r>
            <w:r w:rsidRPr="00845FC5">
              <w:rPr>
                <w:rFonts w:hint="eastAsia"/>
                <w:sz w:val="22"/>
                <w:lang w:eastAsia="zh-CN"/>
              </w:rPr>
              <w:t>（</w:t>
            </w:r>
            <w:r w:rsidRPr="00845FC5">
              <w:rPr>
                <w:rFonts w:hint="eastAsia"/>
                <w:sz w:val="22"/>
                <w:lang w:val="en-US" w:eastAsia="zh-CN"/>
              </w:rPr>
              <w:t>带跳动的暂停</w:t>
            </w:r>
            <w:r w:rsidRPr="00845FC5">
              <w:rPr>
                <w:rFonts w:hint="eastAsia"/>
                <w:sz w:val="22"/>
                <w:lang w:eastAsia="zh-CN"/>
              </w:rPr>
              <w:t>）</w:t>
            </w:r>
          </w:p>
        </w:tc>
      </w:tr>
      <w:tr w:rsidR="00845FC5" w:rsidRPr="00845FC5" w14:paraId="0C88D485" w14:textId="77777777" w:rsidTr="003A2475">
        <w:trPr>
          <w:jc w:val="center"/>
        </w:trPr>
        <w:tc>
          <w:tcPr>
            <w:tcW w:w="9212" w:type="dxa"/>
          </w:tcPr>
          <w:p w14:paraId="47225E4F"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845FC5">
              <w:rPr>
                <w:rFonts w:hint="eastAsia"/>
                <w:sz w:val="22"/>
                <w:lang w:val="en-US" w:eastAsia="zh-CN"/>
              </w:rPr>
              <w:t>丢失数据的传输错误</w:t>
            </w:r>
          </w:p>
        </w:tc>
      </w:tr>
      <w:tr w:rsidR="00845FC5" w:rsidRPr="00845FC5" w14:paraId="5531B62D" w14:textId="77777777" w:rsidTr="003A2475">
        <w:trPr>
          <w:jc w:val="center"/>
        </w:trPr>
        <w:tc>
          <w:tcPr>
            <w:tcW w:w="9212" w:type="dxa"/>
          </w:tcPr>
          <w:p w14:paraId="784DA14B"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eastAsia="zh-CN"/>
              </w:rPr>
            </w:pPr>
            <w:r w:rsidRPr="00845FC5">
              <w:rPr>
                <w:rFonts w:hint="eastAsia"/>
                <w:sz w:val="22"/>
                <w:lang w:val="en-US" w:eastAsia="zh-CN"/>
              </w:rPr>
              <w:t>从</w:t>
            </w:r>
            <w:r w:rsidRPr="00845FC5">
              <w:rPr>
                <w:rFonts w:hint="eastAsia"/>
                <w:sz w:val="22"/>
                <w:lang w:eastAsia="zh-CN"/>
              </w:rPr>
              <w:t>1080</w:t>
            </w:r>
            <w:r w:rsidRPr="00845FC5">
              <w:rPr>
                <w:rFonts w:hint="eastAsia"/>
                <w:sz w:val="22"/>
                <w:lang w:val="en-US" w:eastAsia="zh-CN"/>
              </w:rPr>
              <w:t>到</w:t>
            </w:r>
            <w:r w:rsidRPr="00845FC5">
              <w:rPr>
                <w:rFonts w:hint="eastAsia"/>
                <w:sz w:val="22"/>
                <w:lang w:eastAsia="zh-CN"/>
              </w:rPr>
              <w:t>720/P</w:t>
            </w:r>
            <w:r w:rsidRPr="00845FC5">
              <w:rPr>
                <w:rFonts w:hint="eastAsia"/>
                <w:sz w:val="22"/>
                <w:lang w:val="en-US" w:eastAsia="zh-CN"/>
              </w:rPr>
              <w:t>的</w:t>
            </w:r>
            <w:r w:rsidRPr="00845FC5">
              <w:rPr>
                <w:rFonts w:hint="eastAsia"/>
                <w:sz w:val="22"/>
                <w:lang w:eastAsia="zh-CN"/>
              </w:rPr>
              <w:t>SRC</w:t>
            </w:r>
            <w:r w:rsidRPr="00845FC5">
              <w:rPr>
                <w:rFonts w:hint="eastAsia"/>
                <w:sz w:val="22"/>
                <w:lang w:eastAsia="zh-CN"/>
              </w:rPr>
              <w:t>转换，压缩、传输、解压缩，再转换回到</w:t>
            </w:r>
            <w:r w:rsidRPr="00845FC5">
              <w:rPr>
                <w:rFonts w:hint="eastAsia"/>
                <w:sz w:val="22"/>
                <w:lang w:eastAsia="zh-CN"/>
              </w:rPr>
              <w:t>1080</w:t>
            </w:r>
            <w:r w:rsidRPr="00845FC5">
              <w:rPr>
                <w:rFonts w:hint="eastAsia"/>
                <w:sz w:val="22"/>
                <w:lang w:eastAsia="zh-CN"/>
              </w:rPr>
              <w:t>。</w:t>
            </w:r>
          </w:p>
        </w:tc>
      </w:tr>
      <w:tr w:rsidR="00845FC5" w:rsidRPr="00845FC5" w14:paraId="3DAC0424" w14:textId="77777777" w:rsidTr="003A2475">
        <w:trPr>
          <w:jc w:val="center"/>
        </w:trPr>
        <w:tc>
          <w:tcPr>
            <w:tcW w:w="9212" w:type="dxa"/>
          </w:tcPr>
          <w:p w14:paraId="6F26C6F8"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编码技术</w:t>
            </w:r>
          </w:p>
        </w:tc>
      </w:tr>
      <w:tr w:rsidR="00845FC5" w:rsidRPr="00845FC5" w14:paraId="0CA037B4" w14:textId="77777777" w:rsidTr="003A2475">
        <w:trPr>
          <w:jc w:val="center"/>
        </w:trPr>
        <w:tc>
          <w:tcPr>
            <w:tcW w:w="9212" w:type="dxa"/>
          </w:tcPr>
          <w:p w14:paraId="0B27B03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sz w:val="22"/>
              </w:rPr>
              <w:t xml:space="preserve">H.264/AVC </w:t>
            </w:r>
            <w:r w:rsidRPr="00845FC5">
              <w:rPr>
                <w:rFonts w:hint="eastAsia"/>
                <w:sz w:val="22"/>
                <w:lang w:eastAsia="zh-CN"/>
              </w:rPr>
              <w:t>（</w:t>
            </w:r>
            <w:r w:rsidRPr="00845FC5">
              <w:rPr>
                <w:sz w:val="22"/>
              </w:rPr>
              <w:t xml:space="preserve">MPEG-4 </w:t>
            </w:r>
            <w:r w:rsidRPr="00845FC5">
              <w:rPr>
                <w:rFonts w:hint="eastAsia"/>
                <w:sz w:val="22"/>
                <w:lang w:eastAsia="zh-CN"/>
              </w:rPr>
              <w:t>第</w:t>
            </w:r>
            <w:r w:rsidRPr="00845FC5">
              <w:rPr>
                <w:sz w:val="22"/>
              </w:rPr>
              <w:t>10</w:t>
            </w:r>
            <w:r w:rsidRPr="00845FC5">
              <w:rPr>
                <w:rFonts w:hint="eastAsia"/>
                <w:sz w:val="22"/>
                <w:lang w:eastAsia="zh-CN"/>
              </w:rPr>
              <w:t>部分）</w:t>
            </w:r>
          </w:p>
        </w:tc>
      </w:tr>
      <w:tr w:rsidR="00845FC5" w:rsidRPr="00845FC5" w14:paraId="16B10AE5" w14:textId="77777777" w:rsidTr="003A2475">
        <w:trPr>
          <w:jc w:val="center"/>
        </w:trPr>
        <w:tc>
          <w:tcPr>
            <w:tcW w:w="9212" w:type="dxa"/>
          </w:tcPr>
          <w:p w14:paraId="7985A25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845FC5">
              <w:rPr>
                <w:sz w:val="22"/>
              </w:rPr>
              <w:t>MPEG-2</w:t>
            </w:r>
          </w:p>
        </w:tc>
      </w:tr>
    </w:tbl>
    <w:p w14:paraId="20FBA446" w14:textId="77777777" w:rsidR="00845FC5" w:rsidRPr="00845FC5" w:rsidRDefault="00845FC5" w:rsidP="00845FC5">
      <w:pPr>
        <w:spacing w:before="0"/>
        <w:rPr>
          <w:sz w:val="20"/>
          <w:lang w:val="en-GB"/>
        </w:rPr>
      </w:pPr>
    </w:p>
    <w:p w14:paraId="70D9C3EE" w14:textId="77777777" w:rsidR="00845FC5" w:rsidRPr="00845FC5" w:rsidRDefault="00845FC5" w:rsidP="00845FC5">
      <w:pPr>
        <w:ind w:firstLineChars="200" w:firstLine="480"/>
        <w:rPr>
          <w:lang w:val="en-US" w:eastAsia="zh-CN"/>
        </w:rPr>
      </w:pPr>
      <w:r w:rsidRPr="00845FC5">
        <w:rPr>
          <w:rFonts w:hint="eastAsia"/>
          <w:lang w:val="en-US" w:eastAsia="zh-CN"/>
        </w:rPr>
        <w:t>注意到在验证测试计划中</w:t>
      </w:r>
      <w:r w:rsidRPr="00845FC5">
        <w:rPr>
          <w:rFonts w:hint="eastAsia"/>
          <w:lang w:val="en-US" w:eastAsia="zh-CN"/>
        </w:rPr>
        <w:t>720/P</w:t>
      </w:r>
      <w:r w:rsidRPr="00845FC5">
        <w:rPr>
          <w:rFonts w:hint="eastAsia"/>
          <w:lang w:val="en-US" w:eastAsia="zh-CN"/>
        </w:rPr>
        <w:t>被当作是测试条件（</w:t>
      </w:r>
      <w:r w:rsidRPr="00845FC5">
        <w:rPr>
          <w:rFonts w:hint="eastAsia"/>
          <w:lang w:val="en-US" w:eastAsia="zh-CN"/>
        </w:rPr>
        <w:t>HRC</w:t>
      </w:r>
      <w:r w:rsidRPr="00845FC5">
        <w:rPr>
          <w:rFonts w:hint="eastAsia"/>
          <w:lang w:val="en-US" w:eastAsia="zh-CN"/>
        </w:rPr>
        <w:t>）的一部分。由于目前</w:t>
      </w:r>
      <w:r w:rsidRPr="00845FC5">
        <w:rPr>
          <w:rFonts w:hint="eastAsia"/>
          <w:lang w:val="en-US" w:eastAsia="zh-CN"/>
        </w:rPr>
        <w:t>720/P</w:t>
      </w:r>
      <w:r w:rsidRPr="00845FC5">
        <w:rPr>
          <w:rFonts w:hint="eastAsia"/>
          <w:lang w:val="en-US" w:eastAsia="zh-CN"/>
        </w:rPr>
        <w:t>通常被提升为显示的一部分，因此认为</w:t>
      </w:r>
      <w:r w:rsidRPr="00845FC5">
        <w:rPr>
          <w:rFonts w:hint="eastAsia"/>
          <w:lang w:val="en-US" w:eastAsia="zh-CN"/>
        </w:rPr>
        <w:t>720/P HRC</w:t>
      </w:r>
      <w:r w:rsidRPr="00845FC5">
        <w:rPr>
          <w:rFonts w:hint="eastAsia"/>
          <w:lang w:val="en-US" w:eastAsia="zh-CN"/>
        </w:rPr>
        <w:t>会更适合处理这种格式。</w:t>
      </w:r>
    </w:p>
    <w:p w14:paraId="6D3E6BA2"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0EB40E88" w14:textId="77777777" w:rsidR="00845FC5" w:rsidRPr="00845FC5" w:rsidRDefault="00845FC5" w:rsidP="00856845">
      <w:pPr>
        <w:pStyle w:val="Heading2"/>
        <w:rPr>
          <w:b w:val="0"/>
          <w:lang w:val="en-US" w:eastAsia="zh-CN"/>
        </w:rPr>
      </w:pPr>
      <w:r w:rsidRPr="00845FC5">
        <w:rPr>
          <w:lang w:val="en-US" w:eastAsia="zh-CN"/>
        </w:rPr>
        <w:lastRenderedPageBreak/>
        <w:t>1.1</w:t>
      </w:r>
      <w:r w:rsidRPr="00845FC5">
        <w:rPr>
          <w:lang w:val="en-US" w:eastAsia="zh-CN"/>
        </w:rPr>
        <w:tab/>
      </w:r>
      <w:r w:rsidRPr="00845FC5">
        <w:rPr>
          <w:rFonts w:hint="eastAsia"/>
          <w:lang w:val="en-US" w:eastAsia="zh-CN"/>
        </w:rPr>
        <w:t>应用</w:t>
      </w:r>
    </w:p>
    <w:p w14:paraId="2C9E2171" w14:textId="77777777" w:rsidR="00845FC5" w:rsidRPr="00845FC5" w:rsidRDefault="00845FC5" w:rsidP="00845FC5">
      <w:pPr>
        <w:ind w:firstLineChars="200" w:firstLine="480"/>
        <w:rPr>
          <w:lang w:val="en-US" w:eastAsia="zh-CN"/>
        </w:rPr>
      </w:pPr>
      <w:r w:rsidRPr="00845FC5">
        <w:rPr>
          <w:rFonts w:hint="eastAsia"/>
          <w:lang w:val="en-US" w:eastAsia="zh-CN"/>
        </w:rPr>
        <w:t>适合于本建议书描述评估模型的应用包括但不限于：</w:t>
      </w:r>
    </w:p>
    <w:p w14:paraId="4975C211" w14:textId="77777777" w:rsidR="00845FC5" w:rsidRPr="00845FC5" w:rsidRDefault="00845FC5" w:rsidP="00845FC5">
      <w:pPr>
        <w:spacing w:before="80"/>
        <w:ind w:left="794" w:hanging="794"/>
        <w:rPr>
          <w:lang w:val="en-US" w:eastAsia="zh-CN"/>
        </w:rPr>
      </w:pPr>
      <w:r w:rsidRPr="00845FC5">
        <w:rPr>
          <w:lang w:val="en-US" w:eastAsia="ja-JP"/>
        </w:rPr>
        <w:t>1</w:t>
      </w:r>
      <w:r w:rsidRPr="00845FC5">
        <w:rPr>
          <w:lang w:val="en-US" w:eastAsia="zh-CN"/>
        </w:rPr>
        <w:t>)</w:t>
      </w:r>
      <w:r w:rsidRPr="00845FC5">
        <w:rPr>
          <w:lang w:val="en-US" w:eastAsia="zh-CN"/>
        </w:rPr>
        <w:tab/>
      </w:r>
      <w:r w:rsidRPr="00845FC5">
        <w:rPr>
          <w:rFonts w:hint="eastAsia"/>
          <w:lang w:val="en-US" w:eastAsia="zh-CN"/>
        </w:rPr>
        <w:t>有侧信道可利用时的视频质量监视。</w:t>
      </w:r>
    </w:p>
    <w:p w14:paraId="45A2F418" w14:textId="77777777" w:rsidR="00845FC5" w:rsidRPr="00845FC5" w:rsidRDefault="00845FC5" w:rsidP="00845FC5">
      <w:pPr>
        <w:spacing w:before="80"/>
        <w:ind w:left="794" w:hanging="794"/>
        <w:rPr>
          <w:lang w:val="en-US" w:eastAsia="zh-CN"/>
        </w:rPr>
      </w:pPr>
      <w:r w:rsidRPr="00845FC5">
        <w:rPr>
          <w:lang w:val="en-US" w:eastAsia="ja-JP"/>
        </w:rPr>
        <w:t>2</w:t>
      </w:r>
      <w:r w:rsidRPr="00845FC5">
        <w:rPr>
          <w:lang w:val="en-US" w:eastAsia="zh-CN"/>
        </w:rPr>
        <w:t>)</w:t>
      </w:r>
      <w:r w:rsidRPr="00845FC5">
        <w:rPr>
          <w:lang w:val="en-US" w:eastAsia="zh-CN"/>
        </w:rPr>
        <w:tab/>
      </w:r>
      <w:r w:rsidRPr="00845FC5">
        <w:rPr>
          <w:rFonts w:hint="eastAsia"/>
          <w:lang w:val="en-US" w:eastAsia="zh-CN"/>
        </w:rPr>
        <w:t>在位于发送点和接收点之间的测量节点的视频质量监视。</w:t>
      </w:r>
    </w:p>
    <w:p w14:paraId="177B2878" w14:textId="77777777" w:rsidR="00845FC5" w:rsidRPr="00845FC5" w:rsidRDefault="00845FC5" w:rsidP="00845FC5">
      <w:pPr>
        <w:ind w:firstLineChars="200" w:firstLine="480"/>
        <w:rPr>
          <w:lang w:val="en-US" w:eastAsia="zh-CN"/>
        </w:rPr>
      </w:pPr>
      <w:r w:rsidRPr="00845FC5">
        <w:rPr>
          <w:rFonts w:hint="eastAsia"/>
          <w:lang w:val="en-US" w:eastAsia="zh-CN"/>
        </w:rPr>
        <w:t>本建议书中描述的模型提供了与</w:t>
      </w:r>
      <w:r w:rsidRPr="00845FC5">
        <w:rPr>
          <w:rFonts w:hint="eastAsia"/>
          <w:lang w:val="en-US" w:eastAsia="zh-CN"/>
        </w:rPr>
        <w:t>PSNR</w:t>
      </w:r>
      <w:r w:rsidRPr="00845FC5">
        <w:rPr>
          <w:rFonts w:hint="eastAsia"/>
          <w:lang w:val="en-US" w:eastAsia="zh-CN"/>
        </w:rPr>
        <w:t>在统计上相似的性能，然而，它能够在测量点可以利用减弱参考信号的情况下用于视频质量的评估。</w:t>
      </w:r>
      <w:r w:rsidRPr="00845FC5">
        <w:rPr>
          <w:rFonts w:hint="eastAsia"/>
          <w:lang w:val="en-US" w:eastAsia="zh-CN"/>
        </w:rPr>
        <w:t xml:space="preserve"> </w:t>
      </w:r>
    </w:p>
    <w:p w14:paraId="6ACC3EB6" w14:textId="77777777" w:rsidR="00845FC5" w:rsidRPr="00856845" w:rsidRDefault="00845FC5" w:rsidP="00856845">
      <w:pPr>
        <w:pStyle w:val="Heading2"/>
      </w:pPr>
      <w:r w:rsidRPr="00856845">
        <w:t>1.2</w:t>
      </w:r>
      <w:r w:rsidRPr="00856845">
        <w:tab/>
      </w:r>
      <w:proofErr w:type="spellStart"/>
      <w:r w:rsidRPr="00856845">
        <w:rPr>
          <w:rFonts w:hint="eastAsia"/>
        </w:rPr>
        <w:t>限制</w:t>
      </w:r>
      <w:proofErr w:type="spellEnd"/>
    </w:p>
    <w:p w14:paraId="388EB205" w14:textId="77777777" w:rsidR="00845FC5" w:rsidRPr="00845FC5" w:rsidRDefault="00845FC5" w:rsidP="00845FC5">
      <w:pPr>
        <w:ind w:firstLineChars="200" w:firstLine="480"/>
        <w:rPr>
          <w:lang w:val="en-US" w:eastAsia="zh-CN"/>
        </w:rPr>
      </w:pPr>
      <w:r w:rsidRPr="00845FC5">
        <w:rPr>
          <w:rFonts w:hint="eastAsia"/>
          <w:lang w:val="en-US" w:eastAsia="zh-CN"/>
        </w:rPr>
        <w:t>本建议书中描述的视频质量评估模型不能用于取代主观测试，两个精心设计和实施的主观测试（即在两个不同的实验室）之间的相关值通常在</w:t>
      </w:r>
      <w:r w:rsidRPr="00845FC5">
        <w:rPr>
          <w:rFonts w:hint="eastAsia"/>
          <w:lang w:val="en-US" w:eastAsia="zh-CN"/>
        </w:rPr>
        <w:t>0.95</w:t>
      </w:r>
      <w:r w:rsidRPr="00845FC5">
        <w:rPr>
          <w:rFonts w:hint="eastAsia"/>
          <w:lang w:val="en-US" w:eastAsia="zh-CN"/>
        </w:rPr>
        <w:t>到</w:t>
      </w:r>
      <w:r w:rsidRPr="00845FC5">
        <w:rPr>
          <w:rFonts w:hint="eastAsia"/>
          <w:lang w:val="en-US" w:eastAsia="zh-CN"/>
        </w:rPr>
        <w:t>0.98</w:t>
      </w:r>
      <w:r w:rsidRPr="00845FC5">
        <w:rPr>
          <w:rFonts w:hint="eastAsia"/>
          <w:lang w:val="en-US" w:eastAsia="zh-CN"/>
        </w:rPr>
        <w:t>的范围内，本建议书不能用于进行视频系统比较（例如比较两个编解码器，比较相同压缩算法的两种不同实现），本建议书中描述的视频质量评估模型的性能在统计上不会优于</w:t>
      </w:r>
      <w:r w:rsidRPr="00845FC5">
        <w:rPr>
          <w:rFonts w:hint="eastAsia"/>
          <w:lang w:val="en-US" w:eastAsia="zh-CN"/>
        </w:rPr>
        <w:t>PSNR</w:t>
      </w:r>
      <w:r w:rsidRPr="00845FC5">
        <w:rPr>
          <w:rFonts w:hint="eastAsia"/>
          <w:lang w:val="en-US" w:eastAsia="zh-CN"/>
        </w:rPr>
        <w:t>。</w:t>
      </w:r>
    </w:p>
    <w:p w14:paraId="555044DA" w14:textId="77777777" w:rsidR="00845FC5" w:rsidRPr="00845FC5" w:rsidRDefault="00845FC5" w:rsidP="00845FC5">
      <w:pPr>
        <w:ind w:firstLineChars="200" w:firstLine="480"/>
        <w:rPr>
          <w:lang w:val="en-US" w:eastAsia="zh-CN"/>
        </w:rPr>
      </w:pPr>
      <w:r w:rsidRPr="00845FC5">
        <w:rPr>
          <w:rFonts w:hint="eastAsia"/>
          <w:lang w:val="en-US" w:eastAsia="zh-CN"/>
        </w:rPr>
        <w:t>当出现</w:t>
      </w:r>
      <w:proofErr w:type="gramStart"/>
      <w:r w:rsidRPr="00845FC5">
        <w:rPr>
          <w:rFonts w:hint="eastAsia"/>
          <w:lang w:val="en-US" w:eastAsia="zh-CN"/>
        </w:rPr>
        <w:t>帧</w:t>
      </w:r>
      <w:proofErr w:type="gramEnd"/>
      <w:r w:rsidRPr="00845FC5">
        <w:rPr>
          <w:rFonts w:hint="eastAsia"/>
          <w:lang w:val="en-US" w:eastAsia="zh-CN"/>
        </w:rPr>
        <w:t>定格时，测试条件</w:t>
      </w:r>
      <w:proofErr w:type="gramStart"/>
      <w:r w:rsidRPr="00845FC5">
        <w:rPr>
          <w:rFonts w:hint="eastAsia"/>
          <w:lang w:val="en-US" w:eastAsia="zh-CN"/>
        </w:rPr>
        <w:t>通常是帧定格</w:t>
      </w:r>
      <w:proofErr w:type="gramEnd"/>
      <w:r w:rsidRPr="00845FC5">
        <w:rPr>
          <w:rFonts w:hint="eastAsia"/>
          <w:lang w:val="en-US" w:eastAsia="zh-CN"/>
        </w:rPr>
        <w:t>的持续时间小于</w:t>
      </w:r>
      <w:r w:rsidRPr="00845FC5">
        <w:rPr>
          <w:rFonts w:hint="eastAsia"/>
          <w:lang w:val="en-US" w:eastAsia="zh-CN"/>
        </w:rPr>
        <w:t>2</w:t>
      </w:r>
      <w:r w:rsidRPr="00845FC5">
        <w:rPr>
          <w:rFonts w:hint="eastAsia"/>
          <w:lang w:val="en-US" w:eastAsia="zh-CN"/>
        </w:rPr>
        <w:t>秒。本建议书中的模型不适用于重新缓存条件下（即时延或者无跳动定格总是递增的视频）视频质量的测量，该模型没有在除</w:t>
      </w:r>
      <w:r w:rsidRPr="00845FC5">
        <w:rPr>
          <w:rFonts w:hint="eastAsia"/>
          <w:lang w:val="en-US" w:eastAsia="zh-CN"/>
        </w:rPr>
        <w:t>TV</w:t>
      </w:r>
      <w:r w:rsidRPr="00845FC5">
        <w:rPr>
          <w:rFonts w:hint="eastAsia"/>
          <w:lang w:val="en-US" w:eastAsia="zh-CN"/>
        </w:rPr>
        <w:t>系统所使用那些帧频（即每秒</w:t>
      </w:r>
      <w:r w:rsidRPr="00845FC5">
        <w:rPr>
          <w:rFonts w:hint="eastAsia"/>
          <w:lang w:val="en-US" w:eastAsia="zh-CN"/>
        </w:rPr>
        <w:t>29.97</w:t>
      </w:r>
      <w:r w:rsidRPr="00845FC5">
        <w:rPr>
          <w:rFonts w:hint="eastAsia"/>
          <w:lang w:val="en-US" w:eastAsia="zh-CN"/>
        </w:rPr>
        <w:t>帧和每秒</w:t>
      </w:r>
      <w:r w:rsidRPr="00845FC5">
        <w:rPr>
          <w:rFonts w:hint="eastAsia"/>
          <w:lang w:val="en-US" w:eastAsia="zh-CN"/>
        </w:rPr>
        <w:t>25</w:t>
      </w:r>
      <w:r w:rsidRPr="00845FC5">
        <w:rPr>
          <w:rFonts w:hint="eastAsia"/>
          <w:lang w:val="en-US" w:eastAsia="zh-CN"/>
        </w:rPr>
        <w:t>帧，采用隔行或者逐行模式）以外的帧频上被测试过。</w:t>
      </w:r>
    </w:p>
    <w:p w14:paraId="036E53A3" w14:textId="77777777" w:rsidR="00845FC5" w:rsidRPr="00845FC5" w:rsidRDefault="00845FC5" w:rsidP="00845FC5">
      <w:pPr>
        <w:ind w:firstLineChars="200" w:firstLine="480"/>
        <w:rPr>
          <w:lang w:val="en-US" w:eastAsia="zh-CN"/>
        </w:rPr>
      </w:pPr>
      <w:r w:rsidRPr="00845FC5">
        <w:rPr>
          <w:rFonts w:hint="eastAsia"/>
          <w:lang w:val="en-US" w:eastAsia="zh-CN"/>
        </w:rPr>
        <w:t>应该注意到如果新的编码和传输技术产生的人为现象没有包含在这次评估中，客观模型可能会产生错误的结果，这时就需要主观评价。</w:t>
      </w:r>
    </w:p>
    <w:p w14:paraId="3A8B5208" w14:textId="77777777" w:rsidR="00845FC5" w:rsidRPr="00845FC5" w:rsidRDefault="00845FC5" w:rsidP="00845FC5">
      <w:pPr>
        <w:ind w:firstLineChars="200" w:firstLine="480"/>
        <w:rPr>
          <w:lang w:val="en-US" w:eastAsia="zh-CN"/>
        </w:rPr>
      </w:pPr>
      <w:r w:rsidRPr="00845FC5">
        <w:rPr>
          <w:rFonts w:hint="eastAsia"/>
          <w:lang w:val="en-US" w:eastAsia="zh-CN"/>
        </w:rPr>
        <w:t>注意到本建议书中的模型不能评估视频会议场景特有的发言人头部特写内容。</w:t>
      </w:r>
    </w:p>
    <w:p w14:paraId="0DD6D121" w14:textId="77777777" w:rsidR="00845FC5" w:rsidRPr="00845FC5" w:rsidRDefault="00845FC5" w:rsidP="00856845">
      <w:pPr>
        <w:pStyle w:val="Heading1"/>
        <w:rPr>
          <w:b w:val="0"/>
          <w:lang w:val="en-US" w:eastAsia="zh-CN"/>
        </w:rPr>
      </w:pPr>
      <w:r w:rsidRPr="00845FC5">
        <w:rPr>
          <w:lang w:val="en-US" w:eastAsia="zh-CN"/>
        </w:rPr>
        <w:t>2</w:t>
      </w:r>
      <w:r w:rsidRPr="00845FC5">
        <w:rPr>
          <w:lang w:val="en-US" w:eastAsia="zh-CN"/>
        </w:rPr>
        <w:tab/>
      </w:r>
      <w:r w:rsidRPr="00845FC5">
        <w:rPr>
          <w:rFonts w:hint="eastAsia"/>
          <w:lang w:val="en-US" w:eastAsia="zh-CN"/>
        </w:rPr>
        <w:t>参考文献</w:t>
      </w:r>
    </w:p>
    <w:p w14:paraId="052198C3" w14:textId="77777777" w:rsidR="00845FC5" w:rsidRPr="00845FC5" w:rsidRDefault="00845FC5" w:rsidP="00845FC5">
      <w:pPr>
        <w:ind w:firstLineChars="200" w:firstLine="480"/>
        <w:rPr>
          <w:lang w:val="en-US" w:eastAsia="zh-CN"/>
        </w:rPr>
      </w:pPr>
      <w:r w:rsidRPr="00845FC5">
        <w:rPr>
          <w:rFonts w:eastAsia="SimSun" w:hint="eastAsia"/>
          <w:lang w:eastAsia="zh-CN"/>
        </w:rPr>
        <w:t>下</w:t>
      </w:r>
      <w:r w:rsidRPr="00845FC5">
        <w:rPr>
          <w:rFonts w:eastAsia="SimSun" w:hint="eastAsia"/>
          <w:lang w:val="en-US" w:eastAsia="zh-CN"/>
        </w:rPr>
        <w:t>列</w:t>
      </w:r>
      <w:r w:rsidRPr="00845FC5">
        <w:rPr>
          <w:rFonts w:eastAsia="SimSun" w:hint="eastAsia"/>
          <w:lang w:val="en-US" w:eastAsia="zh-CN"/>
        </w:rPr>
        <w:t>ITU-T</w:t>
      </w:r>
      <w:r w:rsidRPr="00845FC5">
        <w:rPr>
          <w:rFonts w:eastAsia="SimSun" w:hint="eastAsia"/>
          <w:lang w:val="en-US" w:eastAsia="zh-CN"/>
        </w:rPr>
        <w:t>建议书和其他参考文献的条款，通过在本建议书中的引用而构成本建议书的条款。在出版时，所指出的版本是有效的。所有的建议书和其他参考文献均会得到修订；因此本建议书的使用者应查证是否有可能使用下列建议书和其他参考文献的最新版本。当前有效的</w:t>
      </w:r>
      <w:r w:rsidRPr="00845FC5">
        <w:rPr>
          <w:rFonts w:eastAsia="SimSun" w:hint="eastAsia"/>
          <w:lang w:val="en-US" w:eastAsia="zh-CN"/>
        </w:rPr>
        <w:t>ITU-T</w:t>
      </w:r>
      <w:r w:rsidRPr="00845FC5">
        <w:rPr>
          <w:rFonts w:eastAsia="SimSun" w:hint="eastAsia"/>
          <w:lang w:val="en-US" w:eastAsia="zh-CN"/>
        </w:rPr>
        <w:t>建议书清单定期出版。</w:t>
      </w:r>
    </w:p>
    <w:p w14:paraId="74EE2609" w14:textId="77777777" w:rsidR="00845FC5" w:rsidRPr="00845FC5" w:rsidRDefault="00845FC5" w:rsidP="00845FC5">
      <w:pPr>
        <w:ind w:firstLineChars="200" w:firstLine="480"/>
        <w:rPr>
          <w:lang w:val="en-US" w:eastAsia="zh-CN"/>
        </w:rPr>
      </w:pPr>
      <w:r w:rsidRPr="00845FC5">
        <w:rPr>
          <w:rFonts w:eastAsia="SimSun" w:hint="eastAsia"/>
          <w:lang w:val="en-US" w:eastAsia="zh-CN"/>
        </w:rPr>
        <w:t>本建议书引用的文件自成一体时不具备建议书的地位。</w:t>
      </w:r>
    </w:p>
    <w:p w14:paraId="6F36261F" w14:textId="77777777" w:rsidR="00845FC5" w:rsidRPr="00845FC5" w:rsidRDefault="00845FC5" w:rsidP="00845FC5">
      <w:pPr>
        <w:tabs>
          <w:tab w:val="clear" w:pos="794"/>
        </w:tabs>
        <w:ind w:left="1134" w:hanging="672"/>
        <w:rPr>
          <w:sz w:val="22"/>
          <w:lang w:val="en-US" w:eastAsia="zh-CN"/>
        </w:rPr>
      </w:pPr>
      <w:r w:rsidRPr="00845FC5">
        <w:rPr>
          <w:sz w:val="22"/>
          <w:lang w:val="en-US" w:eastAsia="zh-CN"/>
        </w:rPr>
        <w:t>ITU</w:t>
      </w:r>
      <w:r w:rsidRPr="00845FC5">
        <w:rPr>
          <w:sz w:val="22"/>
          <w:lang w:val="en-US" w:eastAsia="zh-CN"/>
        </w:rPr>
        <w:noBreakHyphen/>
        <w:t>T J.244</w:t>
      </w:r>
      <w:proofErr w:type="gramStart"/>
      <w:r w:rsidRPr="00845FC5">
        <w:rPr>
          <w:rFonts w:hint="eastAsia"/>
          <w:sz w:val="22"/>
          <w:lang w:val="en-US" w:eastAsia="zh-CN"/>
        </w:rPr>
        <w:t>建议书</w:t>
      </w:r>
      <w:r w:rsidRPr="00845FC5">
        <w:rPr>
          <w:rFonts w:hint="eastAsia"/>
          <w:sz w:val="22"/>
          <w:lang w:val="en-US" w:eastAsia="zh-CN"/>
        </w:rPr>
        <w:t>(</w:t>
      </w:r>
      <w:proofErr w:type="gramEnd"/>
      <w:r w:rsidRPr="00845FC5">
        <w:rPr>
          <w:rFonts w:hint="eastAsia"/>
          <w:sz w:val="22"/>
          <w:lang w:val="en-US" w:eastAsia="zh-CN"/>
        </w:rPr>
        <w:t>2008)</w:t>
      </w:r>
      <w:r w:rsidRPr="00845FC5">
        <w:rPr>
          <w:rFonts w:hint="eastAsia"/>
          <w:sz w:val="22"/>
          <w:lang w:val="en-US" w:eastAsia="zh-CN"/>
        </w:rPr>
        <w:t>，《用于视频传输系统的完全基准和简化基准校验法，该系统空间域和临时域有常数增益和偏移但常数未校准》。</w:t>
      </w:r>
    </w:p>
    <w:p w14:paraId="0B616109" w14:textId="77777777" w:rsidR="00845FC5" w:rsidRPr="00845FC5" w:rsidRDefault="00845FC5" w:rsidP="00856845">
      <w:pPr>
        <w:pStyle w:val="Heading1"/>
        <w:rPr>
          <w:b w:val="0"/>
          <w:lang w:val="en-US" w:eastAsia="zh-CN"/>
        </w:rPr>
      </w:pPr>
      <w:r w:rsidRPr="00845FC5">
        <w:rPr>
          <w:lang w:val="en-US" w:eastAsia="zh-CN"/>
        </w:rPr>
        <w:t>3</w:t>
      </w:r>
      <w:r w:rsidRPr="00845FC5">
        <w:rPr>
          <w:lang w:val="en-US" w:eastAsia="zh-CN"/>
        </w:rPr>
        <w:tab/>
      </w:r>
      <w:r w:rsidRPr="00845FC5">
        <w:rPr>
          <w:rFonts w:hint="eastAsia"/>
          <w:lang w:val="en-US" w:eastAsia="zh-CN"/>
        </w:rPr>
        <w:t>定义</w:t>
      </w:r>
    </w:p>
    <w:p w14:paraId="31D44DCB" w14:textId="77777777" w:rsidR="00845FC5" w:rsidRPr="00845FC5" w:rsidRDefault="00845FC5" w:rsidP="00856845">
      <w:pPr>
        <w:pStyle w:val="Heading2"/>
        <w:rPr>
          <w:b w:val="0"/>
          <w:lang w:val="en-US" w:eastAsia="zh-CN"/>
        </w:rPr>
      </w:pPr>
      <w:r w:rsidRPr="00856845">
        <w:t>3.1</w:t>
      </w:r>
      <w:r w:rsidRPr="00856845">
        <w:tab/>
      </w:r>
      <w:r w:rsidRPr="00856845">
        <w:rPr>
          <w:rFonts w:hint="eastAsia"/>
        </w:rPr>
        <w:t>在其他地方定义的术语</w:t>
      </w:r>
    </w:p>
    <w:p w14:paraId="38B92F13" w14:textId="77777777" w:rsidR="00845FC5" w:rsidRPr="00845FC5" w:rsidRDefault="00845FC5" w:rsidP="00845FC5">
      <w:pPr>
        <w:ind w:firstLineChars="200" w:firstLine="480"/>
        <w:rPr>
          <w:lang w:val="en-US" w:eastAsia="zh-CN"/>
        </w:rPr>
      </w:pPr>
      <w:r w:rsidRPr="00845FC5">
        <w:rPr>
          <w:rFonts w:hint="eastAsia"/>
          <w:lang w:val="en-US" w:eastAsia="zh-CN"/>
        </w:rPr>
        <w:t>本建议书使用了下列在其他地方定义的术语：</w:t>
      </w:r>
    </w:p>
    <w:p w14:paraId="334FCCF0" w14:textId="77777777" w:rsidR="00845FC5" w:rsidRPr="00845FC5" w:rsidRDefault="00845FC5" w:rsidP="00845FC5">
      <w:pPr>
        <w:rPr>
          <w:lang w:val="en-US" w:eastAsia="zh-CN"/>
        </w:rPr>
      </w:pPr>
      <w:r w:rsidRPr="00845FC5">
        <w:rPr>
          <w:b/>
          <w:lang w:val="en-US" w:eastAsia="zh-CN"/>
        </w:rPr>
        <w:t>3.1.1</w:t>
      </w:r>
      <w:r w:rsidRPr="00845FC5">
        <w:rPr>
          <w:b/>
          <w:lang w:val="en-US" w:eastAsia="zh-CN"/>
        </w:rPr>
        <w:tab/>
      </w:r>
      <w:r w:rsidRPr="00845FC5">
        <w:rPr>
          <w:rFonts w:hint="eastAsia"/>
          <w:b/>
          <w:lang w:val="en-US" w:eastAsia="zh-CN"/>
        </w:rPr>
        <w:t>主观评价（图像）</w:t>
      </w:r>
      <w:r w:rsidRPr="00845FC5">
        <w:rPr>
          <w:rFonts w:hint="eastAsia"/>
          <w:lang w:val="en-US" w:eastAsia="zh-CN"/>
        </w:rPr>
        <w:t>：确定在观看期间呈现给评估小组的节目类图像的质量或者损伤。</w:t>
      </w:r>
    </w:p>
    <w:p w14:paraId="1775CF48" w14:textId="77777777" w:rsidR="00845FC5" w:rsidRPr="00845FC5" w:rsidRDefault="00845FC5" w:rsidP="00845FC5">
      <w:pPr>
        <w:rPr>
          <w:lang w:val="en-US" w:eastAsia="zh-CN"/>
        </w:rPr>
      </w:pPr>
      <w:r w:rsidRPr="00845FC5">
        <w:rPr>
          <w:b/>
          <w:lang w:val="en-US" w:eastAsia="zh-CN"/>
        </w:rPr>
        <w:t>3.1.2</w:t>
      </w:r>
      <w:r w:rsidRPr="00845FC5">
        <w:rPr>
          <w:b/>
          <w:lang w:val="en-US" w:eastAsia="zh-CN"/>
        </w:rPr>
        <w:tab/>
      </w:r>
      <w:r w:rsidRPr="00845FC5">
        <w:rPr>
          <w:rFonts w:hint="eastAsia"/>
          <w:b/>
          <w:lang w:val="en-US" w:eastAsia="zh-CN"/>
        </w:rPr>
        <w:t>客观感知测量（图像）</w:t>
      </w:r>
      <w:r w:rsidRPr="00845FC5">
        <w:rPr>
          <w:rFonts w:hint="eastAsia"/>
          <w:lang w:val="en-US" w:eastAsia="zh-CN"/>
        </w:rPr>
        <w:t>：利用节目类图像和客观（采用仪器的）测量方法测量系列节目的性能，从而获得一个与主观评价测试得到的评定值相接近的指示。</w:t>
      </w:r>
    </w:p>
    <w:p w14:paraId="1D9DCA8F"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845FC5">
        <w:rPr>
          <w:b/>
          <w:lang w:val="en-US" w:eastAsia="zh-CN"/>
        </w:rPr>
        <w:br w:type="page"/>
      </w:r>
    </w:p>
    <w:p w14:paraId="49709BC7" w14:textId="77777777" w:rsidR="00845FC5" w:rsidRPr="00845FC5" w:rsidRDefault="00845FC5" w:rsidP="00845FC5">
      <w:pPr>
        <w:rPr>
          <w:lang w:val="en-US" w:eastAsia="zh-CN"/>
        </w:rPr>
      </w:pPr>
      <w:r w:rsidRPr="00845FC5">
        <w:rPr>
          <w:b/>
          <w:lang w:val="en-US" w:eastAsia="zh-CN"/>
        </w:rPr>
        <w:lastRenderedPageBreak/>
        <w:t>3.1.3</w:t>
      </w:r>
      <w:r w:rsidRPr="00845FC5">
        <w:rPr>
          <w:b/>
          <w:lang w:val="en-US" w:eastAsia="zh-CN"/>
        </w:rPr>
        <w:tab/>
      </w:r>
      <w:r w:rsidRPr="00845FC5">
        <w:rPr>
          <w:rFonts w:hint="eastAsia"/>
          <w:b/>
          <w:lang w:val="en-US" w:eastAsia="zh-CN"/>
        </w:rPr>
        <w:t>支持者：</w:t>
      </w:r>
      <w:r w:rsidRPr="00845FC5">
        <w:rPr>
          <w:rFonts w:hint="eastAsia"/>
          <w:lang w:val="en-US" w:eastAsia="zh-CN"/>
        </w:rPr>
        <w:t>在某一个国际电联建议书中提出适用于验证测试的视频质量模型以及可能包含物的组织或者公司。</w:t>
      </w:r>
    </w:p>
    <w:p w14:paraId="0014F43E" w14:textId="77777777" w:rsidR="00845FC5" w:rsidRPr="00845FC5" w:rsidRDefault="00845FC5" w:rsidP="00856845">
      <w:pPr>
        <w:pStyle w:val="Heading2"/>
        <w:rPr>
          <w:b w:val="0"/>
          <w:lang w:val="en-US" w:eastAsia="zh-CN"/>
        </w:rPr>
      </w:pPr>
      <w:r w:rsidRPr="00856845">
        <w:t>3.2</w:t>
      </w:r>
      <w:r w:rsidRPr="00856845">
        <w:tab/>
      </w:r>
      <w:r w:rsidRPr="00856845">
        <w:rPr>
          <w:rFonts w:hint="eastAsia"/>
        </w:rPr>
        <w:t>本建议书中的定义的术语</w:t>
      </w:r>
    </w:p>
    <w:p w14:paraId="3EEAA4EC" w14:textId="77777777" w:rsidR="00845FC5" w:rsidRPr="00845FC5" w:rsidRDefault="00845FC5" w:rsidP="00845FC5">
      <w:pPr>
        <w:keepNext/>
        <w:ind w:firstLineChars="200" w:firstLine="480"/>
        <w:rPr>
          <w:lang w:val="en-US" w:eastAsia="zh-CN"/>
        </w:rPr>
      </w:pPr>
      <w:r w:rsidRPr="00845FC5">
        <w:rPr>
          <w:rFonts w:hint="eastAsia"/>
          <w:lang w:val="en-US" w:eastAsia="zh-CN"/>
        </w:rPr>
        <w:t>本建议书中定义了下列术语：</w:t>
      </w:r>
    </w:p>
    <w:p w14:paraId="4AC5C6A1" w14:textId="77777777" w:rsidR="00845FC5" w:rsidRPr="00845FC5" w:rsidRDefault="00845FC5" w:rsidP="00845FC5">
      <w:pPr>
        <w:rPr>
          <w:b/>
          <w:lang w:val="en-US" w:eastAsia="zh-CN"/>
        </w:rPr>
      </w:pPr>
      <w:r w:rsidRPr="00845FC5">
        <w:rPr>
          <w:b/>
          <w:lang w:val="en-US" w:eastAsia="zh-CN"/>
        </w:rPr>
        <w:t>3.2.1</w:t>
      </w:r>
      <w:r w:rsidRPr="00845FC5">
        <w:rPr>
          <w:b/>
          <w:lang w:val="en-US" w:eastAsia="zh-CN"/>
        </w:rPr>
        <w:tab/>
      </w:r>
      <w:r w:rsidRPr="00845FC5">
        <w:rPr>
          <w:rFonts w:hint="eastAsia"/>
          <w:b/>
          <w:lang w:val="en-US" w:eastAsia="zh-CN"/>
        </w:rPr>
        <w:t>帧频：</w:t>
      </w:r>
      <w:r w:rsidRPr="00845FC5">
        <w:rPr>
          <w:rFonts w:hint="eastAsia"/>
          <w:lang w:val="en-US" w:eastAsia="zh-CN"/>
        </w:rPr>
        <w:t>每秒不同帧的数量（即全部帧</w:t>
      </w:r>
      <w:r w:rsidRPr="00845FC5">
        <w:rPr>
          <w:lang w:val="en-US" w:eastAsia="zh-CN"/>
        </w:rPr>
        <w:t>–</w:t>
      </w:r>
      <w:r w:rsidRPr="00845FC5">
        <w:rPr>
          <w:rFonts w:hint="eastAsia"/>
          <w:lang w:val="en-US" w:eastAsia="zh-CN"/>
        </w:rPr>
        <w:t>重复的帧）。</w:t>
      </w:r>
    </w:p>
    <w:p w14:paraId="2061EE40" w14:textId="77777777" w:rsidR="00845FC5" w:rsidRPr="00845FC5" w:rsidRDefault="00845FC5" w:rsidP="00845FC5">
      <w:pPr>
        <w:rPr>
          <w:lang w:val="en-US" w:eastAsia="zh-CN"/>
        </w:rPr>
      </w:pPr>
      <w:r w:rsidRPr="00845FC5">
        <w:rPr>
          <w:b/>
          <w:lang w:val="en-US" w:eastAsia="zh-CN"/>
        </w:rPr>
        <w:t>3.2.2</w:t>
      </w:r>
      <w:r w:rsidRPr="00845FC5">
        <w:rPr>
          <w:b/>
          <w:lang w:val="en-US" w:eastAsia="zh-CN"/>
        </w:rPr>
        <w:tab/>
      </w:r>
      <w:r w:rsidRPr="00845FC5">
        <w:rPr>
          <w:rFonts w:hint="eastAsia"/>
          <w:b/>
          <w:lang w:val="en-US" w:eastAsia="zh-CN"/>
        </w:rPr>
        <w:t>模拟传输错误</w:t>
      </w:r>
      <w:r w:rsidRPr="00845FC5">
        <w:rPr>
          <w:rFonts w:hint="eastAsia"/>
          <w:lang w:val="en-US" w:eastAsia="zh-CN"/>
        </w:rPr>
        <w:t>：在高度受控的环境下发生在数字视频比特流中的错误，错误举例包括模拟包丢失率和模拟比特错误，明确规定了用于控制模拟传输错误的参数。</w:t>
      </w:r>
    </w:p>
    <w:p w14:paraId="67FDC5F8" w14:textId="77777777" w:rsidR="00845FC5" w:rsidRPr="00845FC5" w:rsidRDefault="00845FC5" w:rsidP="00845FC5">
      <w:pPr>
        <w:rPr>
          <w:lang w:val="en-US" w:eastAsia="zh-CN"/>
        </w:rPr>
      </w:pPr>
      <w:r w:rsidRPr="00845FC5">
        <w:rPr>
          <w:b/>
          <w:lang w:val="en-US" w:eastAsia="zh-CN"/>
        </w:rPr>
        <w:t>3.2.3</w:t>
      </w:r>
      <w:r w:rsidRPr="00845FC5">
        <w:rPr>
          <w:b/>
          <w:lang w:val="en-US" w:eastAsia="zh-CN"/>
        </w:rPr>
        <w:tab/>
      </w:r>
      <w:r w:rsidRPr="00845FC5">
        <w:rPr>
          <w:rFonts w:hint="eastAsia"/>
          <w:b/>
          <w:lang w:val="en-US" w:eastAsia="zh-CN"/>
        </w:rPr>
        <w:t>传输错误：</w:t>
      </w:r>
      <w:r w:rsidRPr="00845FC5">
        <w:rPr>
          <w:rFonts w:hint="eastAsia"/>
          <w:lang w:val="en-US" w:eastAsia="zh-CN"/>
        </w:rPr>
        <w:t>发生在视频传输中的任何错误，错误类型举例包括模拟传输错误和实际网络条件。</w:t>
      </w:r>
    </w:p>
    <w:p w14:paraId="0DA0A831" w14:textId="77777777" w:rsidR="00845FC5" w:rsidRPr="00845FC5" w:rsidRDefault="00845FC5" w:rsidP="00856845">
      <w:pPr>
        <w:pStyle w:val="Heading1"/>
        <w:rPr>
          <w:b w:val="0"/>
          <w:lang w:val="en-US" w:eastAsia="zh-CN"/>
        </w:rPr>
      </w:pPr>
      <w:r w:rsidRPr="00845FC5">
        <w:rPr>
          <w:lang w:val="en-US" w:eastAsia="zh-CN"/>
        </w:rPr>
        <w:t>4</w:t>
      </w:r>
      <w:r w:rsidRPr="00845FC5">
        <w:rPr>
          <w:lang w:val="en-US" w:eastAsia="zh-CN"/>
        </w:rPr>
        <w:tab/>
      </w:r>
      <w:r w:rsidRPr="00845FC5">
        <w:rPr>
          <w:rFonts w:hint="eastAsia"/>
          <w:lang w:val="en-US" w:eastAsia="zh-CN"/>
        </w:rPr>
        <w:t>缩写和首字母缩略语</w:t>
      </w:r>
    </w:p>
    <w:p w14:paraId="67612542" w14:textId="77777777" w:rsidR="00845FC5" w:rsidRPr="00845FC5" w:rsidRDefault="00845FC5" w:rsidP="00845FC5">
      <w:pPr>
        <w:ind w:firstLineChars="200" w:firstLine="480"/>
        <w:rPr>
          <w:lang w:val="en-US" w:eastAsia="zh-CN"/>
        </w:rPr>
      </w:pPr>
      <w:r w:rsidRPr="00845FC5">
        <w:rPr>
          <w:rFonts w:hint="eastAsia"/>
          <w:lang w:val="en-US" w:eastAsia="zh-CN"/>
        </w:rPr>
        <w:t>本建议书采用了下列缩写和首字母缩略语：</w:t>
      </w:r>
    </w:p>
    <w:p w14:paraId="14DF3D6E" w14:textId="77777777" w:rsidR="00845FC5" w:rsidRPr="00845FC5" w:rsidRDefault="00845FC5" w:rsidP="00845FC5">
      <w:pPr>
        <w:tabs>
          <w:tab w:val="clear" w:pos="794"/>
        </w:tabs>
        <w:rPr>
          <w:lang w:val="en-US" w:eastAsia="zh-CN"/>
        </w:rPr>
      </w:pPr>
      <w:r w:rsidRPr="00845FC5">
        <w:rPr>
          <w:lang w:val="en-US" w:eastAsia="zh-CN"/>
        </w:rPr>
        <w:t xml:space="preserve">ACR </w:t>
      </w:r>
      <w:r w:rsidRPr="00845FC5">
        <w:rPr>
          <w:lang w:val="en-US" w:eastAsia="zh-CN"/>
        </w:rPr>
        <w:tab/>
      </w:r>
      <w:r w:rsidRPr="00845FC5">
        <w:rPr>
          <w:rFonts w:hint="eastAsia"/>
          <w:lang w:val="en-US" w:eastAsia="zh-CN"/>
        </w:rPr>
        <w:t>绝对等级评定值（见</w:t>
      </w:r>
      <w:r w:rsidRPr="00845FC5">
        <w:rPr>
          <w:rFonts w:hint="eastAsia"/>
          <w:lang w:val="en-US" w:eastAsia="zh-CN"/>
        </w:rPr>
        <w:t>ITU-R BT.500</w:t>
      </w:r>
      <w:r w:rsidRPr="00845FC5">
        <w:rPr>
          <w:rFonts w:hint="eastAsia"/>
          <w:lang w:val="en-US" w:eastAsia="zh-CN"/>
        </w:rPr>
        <w:t>建议书）</w:t>
      </w:r>
    </w:p>
    <w:p w14:paraId="53446061" w14:textId="77777777" w:rsidR="00845FC5" w:rsidRPr="00845FC5" w:rsidRDefault="00845FC5" w:rsidP="00845FC5">
      <w:pPr>
        <w:tabs>
          <w:tab w:val="clear" w:pos="794"/>
        </w:tabs>
        <w:spacing w:before="80"/>
        <w:rPr>
          <w:lang w:val="en-US" w:eastAsia="zh-CN"/>
        </w:rPr>
      </w:pPr>
      <w:r w:rsidRPr="00845FC5">
        <w:rPr>
          <w:lang w:val="en-US" w:eastAsia="zh-CN"/>
        </w:rPr>
        <w:t xml:space="preserve">ACR-HR </w:t>
      </w:r>
      <w:r w:rsidRPr="00845FC5">
        <w:rPr>
          <w:lang w:val="en-US" w:eastAsia="zh-CN"/>
        </w:rPr>
        <w:tab/>
      </w:r>
      <w:r w:rsidRPr="00845FC5">
        <w:rPr>
          <w:rFonts w:hint="eastAsia"/>
          <w:lang w:val="en-US" w:eastAsia="zh-CN"/>
        </w:rPr>
        <w:t>具有隐藏参考的绝对等级评定值（见</w:t>
      </w:r>
      <w:r w:rsidRPr="00845FC5">
        <w:rPr>
          <w:rFonts w:hint="eastAsia"/>
          <w:lang w:val="en-US" w:eastAsia="zh-CN"/>
        </w:rPr>
        <w:t>ITU-T P.910</w:t>
      </w:r>
      <w:r w:rsidRPr="00845FC5">
        <w:rPr>
          <w:rFonts w:hint="eastAsia"/>
          <w:lang w:val="en-US" w:eastAsia="zh-CN"/>
        </w:rPr>
        <w:t>建议书）</w:t>
      </w:r>
    </w:p>
    <w:p w14:paraId="013244A8" w14:textId="77777777" w:rsidR="00845FC5" w:rsidRPr="00845FC5" w:rsidRDefault="00845FC5" w:rsidP="00845FC5">
      <w:pPr>
        <w:tabs>
          <w:tab w:val="clear" w:pos="794"/>
        </w:tabs>
        <w:spacing w:before="80"/>
        <w:rPr>
          <w:lang w:val="en-US" w:eastAsia="zh-CN"/>
        </w:rPr>
      </w:pPr>
      <w:r w:rsidRPr="00845FC5">
        <w:rPr>
          <w:lang w:val="en-US" w:eastAsia="zh-CN"/>
        </w:rPr>
        <w:t xml:space="preserve">AVI </w:t>
      </w:r>
      <w:r w:rsidRPr="00845FC5">
        <w:rPr>
          <w:lang w:val="en-US" w:eastAsia="zh-CN"/>
        </w:rPr>
        <w:tab/>
      </w:r>
      <w:r w:rsidRPr="00845FC5">
        <w:rPr>
          <w:rFonts w:hint="eastAsia"/>
          <w:lang w:val="en-US" w:eastAsia="zh-CN"/>
        </w:rPr>
        <w:t>音频视频交错</w:t>
      </w:r>
    </w:p>
    <w:p w14:paraId="0080853A" w14:textId="77777777" w:rsidR="00845FC5" w:rsidRPr="00845FC5" w:rsidRDefault="00845FC5" w:rsidP="00845FC5">
      <w:pPr>
        <w:tabs>
          <w:tab w:val="clear" w:pos="794"/>
        </w:tabs>
        <w:spacing w:before="80"/>
        <w:rPr>
          <w:lang w:val="en-US" w:eastAsia="zh-CN"/>
        </w:rPr>
      </w:pPr>
      <w:r w:rsidRPr="00845FC5">
        <w:rPr>
          <w:lang w:val="en-US" w:eastAsia="zh-CN"/>
        </w:rPr>
        <w:t xml:space="preserve">DMOS </w:t>
      </w:r>
      <w:r w:rsidRPr="00845FC5">
        <w:rPr>
          <w:lang w:val="en-US" w:eastAsia="zh-CN"/>
        </w:rPr>
        <w:tab/>
      </w:r>
      <w:r w:rsidRPr="00845FC5">
        <w:rPr>
          <w:rFonts w:hint="eastAsia"/>
          <w:lang w:val="en-US" w:eastAsia="zh-CN"/>
        </w:rPr>
        <w:t>差分平均评价得分</w:t>
      </w:r>
    </w:p>
    <w:p w14:paraId="5D83AB48" w14:textId="77777777" w:rsidR="00845FC5" w:rsidRPr="00845FC5" w:rsidRDefault="00845FC5" w:rsidP="00845FC5">
      <w:pPr>
        <w:tabs>
          <w:tab w:val="clear" w:pos="794"/>
        </w:tabs>
        <w:spacing w:before="80"/>
        <w:rPr>
          <w:lang w:val="en-US" w:eastAsia="zh-CN"/>
        </w:rPr>
      </w:pPr>
      <w:r w:rsidRPr="00845FC5">
        <w:rPr>
          <w:lang w:val="en-US" w:eastAsia="zh-CN"/>
        </w:rPr>
        <w:t xml:space="preserve">FR </w:t>
      </w:r>
      <w:r w:rsidRPr="00845FC5">
        <w:rPr>
          <w:lang w:val="en-US" w:eastAsia="zh-CN"/>
        </w:rPr>
        <w:tab/>
      </w:r>
      <w:r w:rsidRPr="00845FC5">
        <w:rPr>
          <w:rFonts w:hint="eastAsia"/>
          <w:lang w:val="en-US" w:eastAsia="zh-CN"/>
        </w:rPr>
        <w:t>完整参考信号</w:t>
      </w:r>
    </w:p>
    <w:p w14:paraId="1F4ECAC0" w14:textId="77777777" w:rsidR="00845FC5" w:rsidRPr="00845FC5" w:rsidRDefault="00845FC5" w:rsidP="00845FC5">
      <w:pPr>
        <w:tabs>
          <w:tab w:val="clear" w:pos="794"/>
        </w:tabs>
        <w:spacing w:before="80"/>
        <w:rPr>
          <w:lang w:val="en-US" w:eastAsia="zh-CN"/>
        </w:rPr>
      </w:pPr>
      <w:r w:rsidRPr="00845FC5">
        <w:rPr>
          <w:lang w:val="en-US" w:eastAsia="zh-CN"/>
        </w:rPr>
        <w:t xml:space="preserve">FRTV </w:t>
      </w:r>
      <w:r w:rsidRPr="00845FC5">
        <w:rPr>
          <w:lang w:val="en-US" w:eastAsia="zh-CN"/>
        </w:rPr>
        <w:tab/>
      </w:r>
      <w:r w:rsidRPr="00845FC5">
        <w:rPr>
          <w:rFonts w:hint="eastAsia"/>
          <w:lang w:val="en-US" w:eastAsia="zh-CN"/>
        </w:rPr>
        <w:t>完整参考电视</w:t>
      </w:r>
    </w:p>
    <w:p w14:paraId="2CC4EDF6" w14:textId="77777777" w:rsidR="00845FC5" w:rsidRPr="00845FC5" w:rsidRDefault="00845FC5" w:rsidP="00845FC5">
      <w:pPr>
        <w:tabs>
          <w:tab w:val="clear" w:pos="794"/>
        </w:tabs>
        <w:spacing w:before="80"/>
        <w:rPr>
          <w:lang w:val="en-US" w:eastAsia="zh-CN"/>
        </w:rPr>
      </w:pPr>
      <w:r w:rsidRPr="00845FC5">
        <w:rPr>
          <w:lang w:val="en-US" w:eastAsia="zh-CN"/>
        </w:rPr>
        <w:t xml:space="preserve">HRC </w:t>
      </w:r>
      <w:r w:rsidRPr="00845FC5">
        <w:rPr>
          <w:lang w:val="en-US" w:eastAsia="zh-CN"/>
        </w:rPr>
        <w:tab/>
      </w:r>
      <w:r w:rsidRPr="00845FC5">
        <w:rPr>
          <w:rFonts w:hint="eastAsia"/>
          <w:lang w:val="en-US" w:eastAsia="zh-CN"/>
        </w:rPr>
        <w:t>假设基准电路</w:t>
      </w:r>
    </w:p>
    <w:p w14:paraId="19E9B16A" w14:textId="77777777" w:rsidR="00845FC5" w:rsidRPr="00845FC5" w:rsidRDefault="00845FC5" w:rsidP="00845FC5">
      <w:pPr>
        <w:tabs>
          <w:tab w:val="clear" w:pos="794"/>
        </w:tabs>
        <w:spacing w:before="80"/>
        <w:rPr>
          <w:lang w:val="en-US" w:eastAsia="zh-CN"/>
        </w:rPr>
      </w:pPr>
      <w:r w:rsidRPr="00845FC5">
        <w:rPr>
          <w:lang w:val="en-US" w:eastAsia="zh-CN"/>
        </w:rPr>
        <w:t xml:space="preserve">ILG </w:t>
      </w:r>
      <w:r w:rsidRPr="00845FC5">
        <w:rPr>
          <w:lang w:val="en-US" w:eastAsia="zh-CN"/>
        </w:rPr>
        <w:tab/>
      </w:r>
      <w:r w:rsidRPr="00845FC5">
        <w:rPr>
          <w:rFonts w:hint="eastAsia"/>
          <w:lang w:val="en-US" w:eastAsia="zh-CN"/>
        </w:rPr>
        <w:t>VQEG</w:t>
      </w:r>
      <w:r w:rsidRPr="00845FC5">
        <w:rPr>
          <w:rFonts w:hint="eastAsia"/>
          <w:lang w:val="en-US" w:eastAsia="zh-CN"/>
        </w:rPr>
        <w:t>的独立实验组</w:t>
      </w:r>
    </w:p>
    <w:p w14:paraId="3547E814" w14:textId="77777777" w:rsidR="00845FC5" w:rsidRPr="00845FC5" w:rsidRDefault="00845FC5" w:rsidP="00845FC5">
      <w:pPr>
        <w:tabs>
          <w:tab w:val="clear" w:pos="794"/>
        </w:tabs>
        <w:spacing w:before="80"/>
        <w:rPr>
          <w:lang w:val="en-US" w:eastAsia="zh-CN"/>
        </w:rPr>
      </w:pPr>
      <w:r w:rsidRPr="00845FC5">
        <w:rPr>
          <w:lang w:val="en-US" w:eastAsia="zh-CN"/>
        </w:rPr>
        <w:t xml:space="preserve">MOS </w:t>
      </w:r>
      <w:r w:rsidRPr="00845FC5">
        <w:rPr>
          <w:lang w:val="en-US" w:eastAsia="zh-CN"/>
        </w:rPr>
        <w:tab/>
      </w:r>
      <w:r w:rsidRPr="00845FC5">
        <w:rPr>
          <w:rFonts w:hint="eastAsia"/>
          <w:lang w:val="en-US" w:eastAsia="zh-CN"/>
        </w:rPr>
        <w:t>平均评价得分</w:t>
      </w:r>
    </w:p>
    <w:p w14:paraId="229F266D" w14:textId="77777777" w:rsidR="00845FC5" w:rsidRPr="00845FC5" w:rsidRDefault="00845FC5" w:rsidP="00845FC5">
      <w:pPr>
        <w:tabs>
          <w:tab w:val="clear" w:pos="794"/>
        </w:tabs>
        <w:spacing w:before="80"/>
        <w:rPr>
          <w:lang w:val="en-US" w:eastAsia="zh-CN"/>
        </w:rPr>
      </w:pPr>
      <w:proofErr w:type="spellStart"/>
      <w:r w:rsidRPr="00845FC5">
        <w:rPr>
          <w:lang w:val="en-US" w:eastAsia="zh-CN"/>
        </w:rPr>
        <w:t>MOSp</w:t>
      </w:r>
      <w:proofErr w:type="spellEnd"/>
      <w:r w:rsidRPr="00845FC5">
        <w:rPr>
          <w:lang w:val="en-US" w:eastAsia="zh-CN"/>
        </w:rPr>
        <w:t xml:space="preserve"> </w:t>
      </w:r>
      <w:r w:rsidRPr="00845FC5">
        <w:rPr>
          <w:lang w:val="en-US" w:eastAsia="zh-CN"/>
        </w:rPr>
        <w:tab/>
      </w:r>
      <w:r w:rsidRPr="00845FC5">
        <w:rPr>
          <w:rFonts w:hint="eastAsia"/>
          <w:lang w:val="en-US" w:eastAsia="zh-CN"/>
        </w:rPr>
        <w:t>预测的平均评价得分</w:t>
      </w:r>
      <w:r w:rsidRPr="00845FC5">
        <w:rPr>
          <w:rFonts w:hint="eastAsia"/>
          <w:lang w:val="en-US" w:eastAsia="zh-CN"/>
        </w:rPr>
        <w:t xml:space="preserve"> </w:t>
      </w:r>
    </w:p>
    <w:p w14:paraId="4E91F14C" w14:textId="77777777" w:rsidR="00845FC5" w:rsidRPr="00845FC5" w:rsidRDefault="00845FC5" w:rsidP="00845FC5">
      <w:pPr>
        <w:tabs>
          <w:tab w:val="clear" w:pos="794"/>
        </w:tabs>
        <w:spacing w:before="80"/>
        <w:rPr>
          <w:lang w:val="en-US" w:eastAsia="zh-CN"/>
        </w:rPr>
      </w:pPr>
      <w:r w:rsidRPr="00845FC5">
        <w:rPr>
          <w:lang w:val="en-US" w:eastAsia="zh-CN"/>
        </w:rPr>
        <w:t xml:space="preserve">NR </w:t>
      </w:r>
      <w:r w:rsidRPr="00845FC5">
        <w:rPr>
          <w:lang w:val="en-US" w:eastAsia="zh-CN"/>
        </w:rPr>
        <w:tab/>
      </w:r>
      <w:r w:rsidRPr="00845FC5">
        <w:rPr>
          <w:rFonts w:hint="eastAsia"/>
          <w:lang w:val="en-US" w:eastAsia="zh-CN"/>
        </w:rPr>
        <w:t>无（或者零）参考</w:t>
      </w:r>
    </w:p>
    <w:p w14:paraId="4FE2D84F" w14:textId="77777777" w:rsidR="00845FC5" w:rsidRPr="00845FC5" w:rsidRDefault="00845FC5" w:rsidP="00845FC5">
      <w:pPr>
        <w:tabs>
          <w:tab w:val="clear" w:pos="794"/>
        </w:tabs>
        <w:spacing w:before="80"/>
        <w:rPr>
          <w:lang w:val="en-US" w:eastAsia="zh-CN"/>
        </w:rPr>
      </w:pPr>
      <w:r w:rsidRPr="00845FC5">
        <w:rPr>
          <w:lang w:val="en-US" w:eastAsia="zh-CN"/>
        </w:rPr>
        <w:t xml:space="preserve">PSNR </w:t>
      </w:r>
      <w:r w:rsidRPr="00845FC5">
        <w:rPr>
          <w:lang w:val="en-US" w:eastAsia="zh-CN"/>
        </w:rPr>
        <w:tab/>
      </w:r>
      <w:r w:rsidRPr="00845FC5">
        <w:rPr>
          <w:rFonts w:hint="eastAsia"/>
          <w:lang w:val="en-US" w:eastAsia="zh-CN"/>
        </w:rPr>
        <w:t>峰值信噪比</w:t>
      </w:r>
    </w:p>
    <w:p w14:paraId="4C913786" w14:textId="77777777" w:rsidR="00845FC5" w:rsidRPr="00845FC5" w:rsidRDefault="00845FC5" w:rsidP="00845FC5">
      <w:pPr>
        <w:tabs>
          <w:tab w:val="clear" w:pos="794"/>
        </w:tabs>
        <w:spacing w:before="80"/>
        <w:rPr>
          <w:lang w:val="en-US" w:eastAsia="zh-CN"/>
        </w:rPr>
      </w:pPr>
      <w:r w:rsidRPr="00845FC5">
        <w:rPr>
          <w:lang w:val="en-US" w:eastAsia="zh-CN"/>
        </w:rPr>
        <w:t xml:space="preserve">PVS </w:t>
      </w:r>
      <w:r w:rsidRPr="00845FC5">
        <w:rPr>
          <w:lang w:val="en-US" w:eastAsia="zh-CN"/>
        </w:rPr>
        <w:tab/>
      </w:r>
      <w:r w:rsidRPr="00845FC5">
        <w:rPr>
          <w:rFonts w:hint="eastAsia"/>
          <w:lang w:val="en-US" w:eastAsia="zh-CN"/>
        </w:rPr>
        <w:t>处理过的视频序列</w:t>
      </w:r>
    </w:p>
    <w:p w14:paraId="7A0BEDF0" w14:textId="77777777" w:rsidR="00845FC5" w:rsidRPr="00845FC5" w:rsidRDefault="00845FC5" w:rsidP="00845FC5">
      <w:pPr>
        <w:tabs>
          <w:tab w:val="clear" w:pos="794"/>
        </w:tabs>
        <w:spacing w:before="80"/>
        <w:rPr>
          <w:lang w:val="en-US" w:eastAsia="zh-CN"/>
        </w:rPr>
      </w:pPr>
      <w:r w:rsidRPr="00845FC5">
        <w:rPr>
          <w:lang w:val="en-US" w:eastAsia="zh-CN"/>
        </w:rPr>
        <w:t xml:space="preserve">RMSE </w:t>
      </w:r>
      <w:r w:rsidRPr="00845FC5">
        <w:rPr>
          <w:lang w:val="en-US" w:eastAsia="zh-CN"/>
        </w:rPr>
        <w:tab/>
      </w:r>
      <w:r w:rsidRPr="00845FC5">
        <w:rPr>
          <w:rFonts w:hint="eastAsia"/>
          <w:lang w:val="en-US" w:eastAsia="zh-CN"/>
        </w:rPr>
        <w:t>均方根误差</w:t>
      </w:r>
    </w:p>
    <w:p w14:paraId="36B3FD5C" w14:textId="77777777" w:rsidR="00845FC5" w:rsidRPr="00845FC5" w:rsidRDefault="00845FC5" w:rsidP="00845FC5">
      <w:pPr>
        <w:tabs>
          <w:tab w:val="clear" w:pos="794"/>
        </w:tabs>
        <w:spacing w:before="80"/>
        <w:rPr>
          <w:lang w:val="en-US" w:eastAsia="zh-CN"/>
        </w:rPr>
      </w:pPr>
      <w:r w:rsidRPr="00845FC5">
        <w:rPr>
          <w:lang w:val="en-US" w:eastAsia="zh-CN"/>
        </w:rPr>
        <w:t xml:space="preserve">RR </w:t>
      </w:r>
      <w:r w:rsidRPr="00845FC5">
        <w:rPr>
          <w:lang w:val="en-US" w:eastAsia="zh-CN"/>
        </w:rPr>
        <w:tab/>
      </w:r>
      <w:r w:rsidRPr="00845FC5">
        <w:rPr>
          <w:rFonts w:hint="eastAsia"/>
          <w:lang w:val="en-US" w:eastAsia="zh-CN"/>
        </w:rPr>
        <w:t>减弱的参考信号</w:t>
      </w:r>
    </w:p>
    <w:p w14:paraId="320B7EED" w14:textId="77777777" w:rsidR="00845FC5" w:rsidRPr="00845FC5" w:rsidRDefault="00845FC5" w:rsidP="00845FC5">
      <w:pPr>
        <w:tabs>
          <w:tab w:val="clear" w:pos="794"/>
        </w:tabs>
        <w:spacing w:before="80"/>
        <w:rPr>
          <w:lang w:val="en-US" w:eastAsia="zh-CN"/>
        </w:rPr>
      </w:pPr>
      <w:r w:rsidRPr="00845FC5">
        <w:rPr>
          <w:lang w:val="en-US" w:eastAsia="zh-CN"/>
        </w:rPr>
        <w:t xml:space="preserve">SFR </w:t>
      </w:r>
      <w:r w:rsidRPr="00845FC5">
        <w:rPr>
          <w:lang w:val="en-US" w:eastAsia="zh-CN"/>
        </w:rPr>
        <w:tab/>
      </w:r>
      <w:r w:rsidRPr="00845FC5">
        <w:rPr>
          <w:rFonts w:hint="eastAsia"/>
          <w:lang w:val="en-US" w:eastAsia="zh-CN"/>
        </w:rPr>
        <w:t>信源帧频</w:t>
      </w:r>
    </w:p>
    <w:p w14:paraId="7E110F07" w14:textId="77777777" w:rsidR="00845FC5" w:rsidRPr="00845FC5" w:rsidRDefault="00845FC5" w:rsidP="00845FC5">
      <w:pPr>
        <w:tabs>
          <w:tab w:val="clear" w:pos="794"/>
        </w:tabs>
        <w:spacing w:before="80"/>
        <w:rPr>
          <w:lang w:val="en-US" w:eastAsia="zh-CN"/>
        </w:rPr>
      </w:pPr>
      <w:r w:rsidRPr="00845FC5">
        <w:rPr>
          <w:lang w:val="en-US" w:eastAsia="zh-CN"/>
        </w:rPr>
        <w:t xml:space="preserve">SRC </w:t>
      </w:r>
      <w:r w:rsidRPr="00845FC5">
        <w:rPr>
          <w:lang w:val="en-US" w:eastAsia="zh-CN"/>
        </w:rPr>
        <w:tab/>
      </w:r>
      <w:r w:rsidRPr="00845FC5">
        <w:rPr>
          <w:rFonts w:hint="eastAsia"/>
          <w:lang w:val="en-US" w:eastAsia="zh-CN"/>
        </w:rPr>
        <w:t>信源参考信道或电路</w:t>
      </w:r>
    </w:p>
    <w:p w14:paraId="6F7A83F0" w14:textId="77777777" w:rsidR="00845FC5" w:rsidRPr="00845FC5" w:rsidRDefault="00845FC5" w:rsidP="00845FC5">
      <w:pPr>
        <w:tabs>
          <w:tab w:val="clear" w:pos="794"/>
        </w:tabs>
        <w:spacing w:before="80"/>
        <w:rPr>
          <w:lang w:val="en-US" w:eastAsia="zh-CN"/>
        </w:rPr>
      </w:pPr>
      <w:r w:rsidRPr="00845FC5">
        <w:rPr>
          <w:lang w:val="en-US" w:eastAsia="zh-CN"/>
        </w:rPr>
        <w:t xml:space="preserve">VQEG </w:t>
      </w:r>
      <w:r w:rsidRPr="00845FC5">
        <w:rPr>
          <w:lang w:val="en-US" w:eastAsia="zh-CN"/>
        </w:rPr>
        <w:tab/>
      </w:r>
      <w:r w:rsidRPr="00845FC5">
        <w:rPr>
          <w:rFonts w:hint="eastAsia"/>
          <w:lang w:val="en-US" w:eastAsia="zh-CN"/>
        </w:rPr>
        <w:t>视频质量专家组</w:t>
      </w:r>
    </w:p>
    <w:p w14:paraId="4A248CE4" w14:textId="77777777" w:rsidR="00845FC5" w:rsidRPr="00845FC5" w:rsidRDefault="00845FC5" w:rsidP="00845FC5">
      <w:pPr>
        <w:tabs>
          <w:tab w:val="clear" w:pos="794"/>
        </w:tabs>
        <w:spacing w:before="80"/>
        <w:rPr>
          <w:lang w:val="en-US" w:eastAsia="zh-CN"/>
        </w:rPr>
      </w:pPr>
      <w:r w:rsidRPr="00845FC5">
        <w:rPr>
          <w:lang w:val="en-US" w:eastAsia="zh-CN"/>
        </w:rPr>
        <w:t xml:space="preserve">YUV </w:t>
      </w:r>
      <w:r w:rsidRPr="00845FC5">
        <w:rPr>
          <w:lang w:val="en-US" w:eastAsia="zh-CN"/>
        </w:rPr>
        <w:tab/>
      </w:r>
      <w:r w:rsidRPr="00845FC5">
        <w:rPr>
          <w:rFonts w:hint="eastAsia"/>
          <w:lang w:val="en-US" w:eastAsia="zh-CN"/>
        </w:rPr>
        <w:t>颜色空间和文件格式</w:t>
      </w:r>
    </w:p>
    <w:p w14:paraId="773DE6A9" w14:textId="77777777" w:rsidR="00845FC5" w:rsidRPr="00845FC5" w:rsidRDefault="00845FC5" w:rsidP="00856845">
      <w:pPr>
        <w:pStyle w:val="Heading1"/>
        <w:rPr>
          <w:b w:val="0"/>
          <w:lang w:val="en-US" w:eastAsia="zh-CN"/>
        </w:rPr>
      </w:pPr>
      <w:r w:rsidRPr="00845FC5">
        <w:rPr>
          <w:lang w:val="en-US" w:eastAsia="zh-CN"/>
        </w:rPr>
        <w:t>5</w:t>
      </w:r>
      <w:r w:rsidRPr="00845FC5">
        <w:rPr>
          <w:lang w:val="en-US" w:eastAsia="zh-CN"/>
        </w:rPr>
        <w:tab/>
      </w:r>
      <w:r w:rsidRPr="00845FC5">
        <w:rPr>
          <w:rFonts w:hint="eastAsia"/>
          <w:lang w:val="en-US" w:eastAsia="zh-CN"/>
        </w:rPr>
        <w:t>惯例</w:t>
      </w:r>
    </w:p>
    <w:p w14:paraId="1CC6C773" w14:textId="77777777" w:rsidR="00845FC5" w:rsidRPr="00845FC5" w:rsidRDefault="00845FC5" w:rsidP="00845FC5">
      <w:pPr>
        <w:ind w:firstLineChars="200" w:firstLine="480"/>
        <w:rPr>
          <w:lang w:val="en-US" w:eastAsia="zh-CN"/>
        </w:rPr>
      </w:pPr>
      <w:r w:rsidRPr="00845FC5">
        <w:rPr>
          <w:rFonts w:hint="eastAsia"/>
          <w:lang w:val="en-US" w:eastAsia="zh-CN"/>
        </w:rPr>
        <w:t>无。</w:t>
      </w:r>
    </w:p>
    <w:p w14:paraId="10DE498B"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845FC5">
        <w:rPr>
          <w:lang w:val="en-US" w:eastAsia="zh-CN"/>
        </w:rPr>
        <w:br w:type="page"/>
      </w:r>
    </w:p>
    <w:p w14:paraId="3AB806E7" w14:textId="77777777" w:rsidR="00845FC5" w:rsidRPr="00845FC5" w:rsidRDefault="00845FC5" w:rsidP="00856845">
      <w:pPr>
        <w:pStyle w:val="Heading1"/>
        <w:rPr>
          <w:b w:val="0"/>
          <w:lang w:val="en-US" w:eastAsia="zh-CN"/>
        </w:rPr>
      </w:pPr>
      <w:r w:rsidRPr="00845FC5">
        <w:rPr>
          <w:lang w:val="en-US" w:eastAsia="zh-CN"/>
        </w:rPr>
        <w:lastRenderedPageBreak/>
        <w:t>6</w:t>
      </w:r>
      <w:r w:rsidRPr="00845FC5">
        <w:rPr>
          <w:lang w:val="en-US" w:eastAsia="zh-CN"/>
        </w:rPr>
        <w:tab/>
      </w:r>
      <w:r w:rsidRPr="00845FC5">
        <w:rPr>
          <w:rFonts w:hint="eastAsia"/>
          <w:lang w:val="en-US" w:eastAsia="zh-CN"/>
        </w:rPr>
        <w:t>减弱参考信号测量方法描述</w:t>
      </w:r>
    </w:p>
    <w:p w14:paraId="40EDA89B" w14:textId="77777777" w:rsidR="00845FC5" w:rsidRPr="00845FC5" w:rsidRDefault="00845FC5" w:rsidP="00856845">
      <w:pPr>
        <w:pStyle w:val="Heading2"/>
        <w:rPr>
          <w:b w:val="0"/>
          <w:lang w:val="en-US" w:eastAsia="zh-CN"/>
        </w:rPr>
      </w:pPr>
      <w:r w:rsidRPr="00856845">
        <w:t>6.1</w:t>
      </w:r>
      <w:r w:rsidRPr="00856845">
        <w:tab/>
      </w:r>
      <w:r w:rsidRPr="00856845">
        <w:rPr>
          <w:rFonts w:hint="eastAsia"/>
        </w:rPr>
        <w:t>引言</w:t>
      </w:r>
    </w:p>
    <w:p w14:paraId="786A103B" w14:textId="77777777" w:rsidR="00845FC5" w:rsidRPr="00845FC5" w:rsidRDefault="00845FC5" w:rsidP="00845FC5">
      <w:pPr>
        <w:ind w:firstLineChars="200" w:firstLine="480"/>
        <w:rPr>
          <w:lang w:val="en-US" w:eastAsia="zh-CN"/>
        </w:rPr>
      </w:pPr>
      <w:r w:rsidRPr="00845FC5">
        <w:rPr>
          <w:rFonts w:hint="eastAsia"/>
          <w:lang w:val="en-US" w:eastAsia="zh-CN"/>
        </w:rPr>
        <w:t>尽管</w:t>
      </w:r>
      <w:r w:rsidRPr="00845FC5">
        <w:rPr>
          <w:rFonts w:hint="eastAsia"/>
          <w:lang w:val="en-US" w:eastAsia="zh-CN"/>
        </w:rPr>
        <w:t>PSNR</w:t>
      </w:r>
      <w:r w:rsidRPr="00845FC5">
        <w:rPr>
          <w:rFonts w:hint="eastAsia"/>
          <w:lang w:val="en-US" w:eastAsia="zh-CN"/>
        </w:rPr>
        <w:t>已经作为一种客观视频质量测量方法得到广泛使用，但据报告</w:t>
      </w:r>
      <w:r w:rsidRPr="00845FC5">
        <w:rPr>
          <w:rFonts w:hint="eastAsia"/>
          <w:lang w:val="en-US" w:eastAsia="zh-CN"/>
        </w:rPr>
        <w:t>PSNR</w:t>
      </w:r>
      <w:r w:rsidRPr="00845FC5">
        <w:rPr>
          <w:rFonts w:hint="eastAsia"/>
          <w:lang w:val="en-US" w:eastAsia="zh-CN"/>
        </w:rPr>
        <w:t>不能很好地表现感知视频质量，通知分析人类如何感知视频的质量，可以看出人类视觉系统对边缘周围的劣化敏感，换言之，当视频的边缘</w:t>
      </w:r>
      <w:proofErr w:type="gramStart"/>
      <w:r w:rsidRPr="00845FC5">
        <w:rPr>
          <w:rFonts w:hint="eastAsia"/>
          <w:lang w:val="en-US" w:eastAsia="zh-CN"/>
        </w:rPr>
        <w:t>像素变</w:t>
      </w:r>
      <w:proofErr w:type="gramEnd"/>
      <w:r w:rsidRPr="00845FC5">
        <w:rPr>
          <w:rFonts w:hint="eastAsia"/>
          <w:lang w:val="en-US" w:eastAsia="zh-CN"/>
        </w:rPr>
        <w:t>模糊时，评估者倾向于给视频低分，即便</w:t>
      </w:r>
      <w:r w:rsidRPr="00845FC5">
        <w:rPr>
          <w:rFonts w:hint="eastAsia"/>
          <w:lang w:val="en-US" w:eastAsia="zh-CN"/>
        </w:rPr>
        <w:t>PSNR</w:t>
      </w:r>
      <w:r w:rsidRPr="00845FC5">
        <w:rPr>
          <w:rFonts w:hint="eastAsia"/>
          <w:lang w:val="en-US" w:eastAsia="zh-CN"/>
        </w:rPr>
        <w:t>较高。基于这一观察，已经开发出了主要测量边缘劣化的减弱参考信号模型。</w:t>
      </w:r>
    </w:p>
    <w:p w14:paraId="17FDA40B" w14:textId="77777777" w:rsidR="00845FC5" w:rsidRPr="00845FC5" w:rsidRDefault="00845FC5" w:rsidP="00845FC5">
      <w:pPr>
        <w:ind w:firstLineChars="200" w:firstLine="480"/>
        <w:rPr>
          <w:lang w:val="en-US" w:eastAsia="zh-CN"/>
        </w:rPr>
      </w:pPr>
      <w:r w:rsidRPr="00845FC5">
        <w:rPr>
          <w:rFonts w:hint="eastAsia"/>
          <w:lang w:val="en-US" w:eastAsia="zh-CN"/>
        </w:rPr>
        <w:t>图</w:t>
      </w:r>
      <w:r w:rsidRPr="00845FC5">
        <w:rPr>
          <w:rFonts w:hint="eastAsia"/>
          <w:lang w:val="en-US" w:eastAsia="zh-CN"/>
        </w:rPr>
        <w:t>1</w:t>
      </w:r>
      <w:r w:rsidRPr="00845FC5">
        <w:rPr>
          <w:rFonts w:hint="eastAsia"/>
          <w:lang w:val="en-US" w:eastAsia="zh-CN"/>
        </w:rPr>
        <w:t>说明的是一个减弱参考信号模型是如何工作的，从信源视频序列中提取并发送将要用于在监视点测量视频质量的特性，表</w:t>
      </w:r>
      <w:r w:rsidRPr="00845FC5">
        <w:rPr>
          <w:rFonts w:hint="eastAsia"/>
          <w:lang w:val="en-US" w:eastAsia="zh-CN"/>
        </w:rPr>
        <w:t>1</w:t>
      </w:r>
      <w:r w:rsidRPr="00845FC5">
        <w:rPr>
          <w:rFonts w:hint="eastAsia"/>
          <w:lang w:val="en-US" w:eastAsia="zh-CN"/>
        </w:rPr>
        <w:t>显示的是用于传输这些特性的侧信道带宽，该带宽已经在</w:t>
      </w:r>
      <w:r w:rsidRPr="00845FC5">
        <w:rPr>
          <w:rFonts w:hint="eastAsia"/>
          <w:lang w:val="en-US" w:eastAsia="zh-CN"/>
        </w:rPr>
        <w:t>VQEG HDTV</w:t>
      </w:r>
      <w:r w:rsidRPr="00845FC5">
        <w:rPr>
          <w:rFonts w:hint="eastAsia"/>
          <w:lang w:val="en-US" w:eastAsia="zh-CN"/>
        </w:rPr>
        <w:t>测试中被测试过。</w:t>
      </w:r>
    </w:p>
    <w:p w14:paraId="788AF02B"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t>图</w:t>
      </w:r>
      <w:r w:rsidRPr="00845FC5">
        <w:rPr>
          <w:caps/>
          <w:sz w:val="18"/>
          <w:lang w:val="en-US" w:eastAsia="zh-CN"/>
        </w:rPr>
        <w:t>1</w:t>
      </w:r>
    </w:p>
    <w:p w14:paraId="052C87FA"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减弱参考信号模型方框图</w:t>
      </w:r>
    </w:p>
    <w:p w14:paraId="18693A18" w14:textId="77777777" w:rsidR="00845FC5" w:rsidRPr="00845FC5" w:rsidRDefault="00845FC5" w:rsidP="00845FC5">
      <w:pPr>
        <w:keepLines/>
        <w:spacing w:before="0" w:after="240"/>
        <w:jc w:val="center"/>
        <w:rPr>
          <w:caps/>
          <w:noProof/>
          <w:sz w:val="18"/>
          <w:lang w:val="en-US" w:eastAsia="zh-CN"/>
        </w:rPr>
      </w:pPr>
      <w:r w:rsidRPr="00845FC5">
        <w:rPr>
          <w:caps/>
          <w:noProof/>
          <w:sz w:val="18"/>
          <w:lang w:val="en-US" w:eastAsia="zh-CN"/>
        </w:rPr>
        <mc:AlternateContent>
          <mc:Choice Requires="wpc">
            <w:drawing>
              <wp:inline distT="0" distB="0" distL="0" distR="0" wp14:anchorId="7433A033" wp14:editId="7B95B464">
                <wp:extent cx="5705475" cy="1765935"/>
                <wp:effectExtent l="0" t="0" r="9525" b="0"/>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37"/>
                        <wps:cNvSpPr>
                          <a:spLocks noChangeArrowheads="1"/>
                        </wps:cNvSpPr>
                        <wps:spPr bwMode="auto">
                          <a:xfrm>
                            <a:off x="5268595" y="1587500"/>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EF89"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4" name="Rectangle 38"/>
                        <wps:cNvSpPr>
                          <a:spLocks noChangeArrowheads="1"/>
                        </wps:cNvSpPr>
                        <wps:spPr bwMode="auto">
                          <a:xfrm>
                            <a:off x="5395595" y="158750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C5B9" w14:textId="77777777" w:rsidR="00845FC5" w:rsidRDefault="00845FC5" w:rsidP="00845FC5">
                              <w:pPr>
                                <w:spacing w:before="0"/>
                              </w:pPr>
                              <w:r>
                                <w:rPr>
                                  <w:color w:val="24211D"/>
                                  <w:sz w:val="14"/>
                                  <w:szCs w:val="14"/>
                                </w:rPr>
                                <w:t>1908-01</w:t>
                              </w:r>
                            </w:p>
                          </w:txbxContent>
                        </wps:txbx>
                        <wps:bodyPr rot="0" vert="horz" wrap="none" lIns="0" tIns="0" rIns="0" bIns="0" anchor="t" anchorCtr="0">
                          <a:spAutoFit/>
                        </wps:bodyPr>
                      </wps:wsp>
                      <wps:wsp>
                        <wps:cNvPr id="5" name="Rectangle 39"/>
                        <wps:cNvSpPr>
                          <a:spLocks noChangeArrowheads="1"/>
                        </wps:cNvSpPr>
                        <wps:spPr bwMode="auto">
                          <a:xfrm>
                            <a:off x="1052195" y="48895"/>
                            <a:ext cx="78422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0"/>
                        <wps:cNvSpPr>
                          <a:spLocks noChangeArrowheads="1"/>
                        </wps:cNvSpPr>
                        <wps:spPr bwMode="auto">
                          <a:xfrm>
                            <a:off x="1052195" y="48895"/>
                            <a:ext cx="784225" cy="40767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41"/>
                        <wps:cNvSpPr>
                          <a:spLocks noChangeArrowheads="1"/>
                        </wps:cNvSpPr>
                        <wps:spPr bwMode="auto">
                          <a:xfrm>
                            <a:off x="3481705" y="20955"/>
                            <a:ext cx="79121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2"/>
                        <wps:cNvSpPr>
                          <a:spLocks noChangeArrowheads="1"/>
                        </wps:cNvSpPr>
                        <wps:spPr bwMode="auto">
                          <a:xfrm>
                            <a:off x="3481705" y="20955"/>
                            <a:ext cx="791210" cy="40068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43"/>
                        <wps:cNvCnPr/>
                        <wps:spPr bwMode="auto">
                          <a:xfrm>
                            <a:off x="416560" y="224790"/>
                            <a:ext cx="6286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 name="Freeform 44"/>
                        <wps:cNvSpPr>
                          <a:spLocks/>
                        </wps:cNvSpPr>
                        <wps:spPr bwMode="auto">
                          <a:xfrm>
                            <a:off x="981710" y="189865"/>
                            <a:ext cx="63500" cy="62865"/>
                          </a:xfrm>
                          <a:custGeom>
                            <a:avLst/>
                            <a:gdLst>
                              <a:gd name="T0" fmla="*/ 0 w 100"/>
                              <a:gd name="T1" fmla="*/ 0 h 99"/>
                              <a:gd name="T2" fmla="*/ 100 w 100"/>
                              <a:gd name="T3" fmla="*/ 55 h 99"/>
                              <a:gd name="T4" fmla="*/ 0 w 100"/>
                              <a:gd name="T5" fmla="*/ 99 h 99"/>
                              <a:gd name="T6" fmla="*/ 0 w 100"/>
                              <a:gd name="T7" fmla="*/ 0 h 99"/>
                            </a:gdLst>
                            <a:ahLst/>
                            <a:cxnLst>
                              <a:cxn ang="0">
                                <a:pos x="T0" y="T1"/>
                              </a:cxn>
                              <a:cxn ang="0">
                                <a:pos x="T2" y="T3"/>
                              </a:cxn>
                              <a:cxn ang="0">
                                <a:pos x="T4" y="T5"/>
                              </a:cxn>
                              <a:cxn ang="0">
                                <a:pos x="T6" y="T7"/>
                              </a:cxn>
                            </a:cxnLst>
                            <a:rect l="0" t="0" r="r" b="b"/>
                            <a:pathLst>
                              <a:path w="100" h="99">
                                <a:moveTo>
                                  <a:pt x="0" y="0"/>
                                </a:moveTo>
                                <a:lnTo>
                                  <a:pt x="100" y="55"/>
                                </a:lnTo>
                                <a:lnTo>
                                  <a:pt x="0" y="9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45"/>
                        <wps:cNvCnPr/>
                        <wps:spPr bwMode="auto">
                          <a:xfrm>
                            <a:off x="1836420" y="231775"/>
                            <a:ext cx="40259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 name="Freeform 46"/>
                        <wps:cNvSpPr>
                          <a:spLocks/>
                        </wps:cNvSpPr>
                        <wps:spPr bwMode="auto">
                          <a:xfrm>
                            <a:off x="2182495" y="203835"/>
                            <a:ext cx="56515" cy="62865"/>
                          </a:xfrm>
                          <a:custGeom>
                            <a:avLst/>
                            <a:gdLst>
                              <a:gd name="T0" fmla="*/ 0 w 89"/>
                              <a:gd name="T1" fmla="*/ 0 h 99"/>
                              <a:gd name="T2" fmla="*/ 89 w 89"/>
                              <a:gd name="T3" fmla="*/ 44 h 99"/>
                              <a:gd name="T4" fmla="*/ 0 w 89"/>
                              <a:gd name="T5" fmla="*/ 99 h 99"/>
                              <a:gd name="T6" fmla="*/ 0 w 89"/>
                              <a:gd name="T7" fmla="*/ 0 h 99"/>
                            </a:gdLst>
                            <a:ahLst/>
                            <a:cxnLst>
                              <a:cxn ang="0">
                                <a:pos x="T0" y="T1"/>
                              </a:cxn>
                              <a:cxn ang="0">
                                <a:pos x="T2" y="T3"/>
                              </a:cxn>
                              <a:cxn ang="0">
                                <a:pos x="T4" y="T5"/>
                              </a:cxn>
                              <a:cxn ang="0">
                                <a:pos x="T6" y="T7"/>
                              </a:cxn>
                            </a:cxnLst>
                            <a:rect l="0" t="0" r="r" b="b"/>
                            <a:pathLst>
                              <a:path w="89" h="99">
                                <a:moveTo>
                                  <a:pt x="0" y="0"/>
                                </a:moveTo>
                                <a:lnTo>
                                  <a:pt x="89" y="44"/>
                                </a:lnTo>
                                <a:lnTo>
                                  <a:pt x="0" y="9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47"/>
                        <wps:cNvCnPr/>
                        <wps:spPr bwMode="auto">
                          <a:xfrm>
                            <a:off x="2966085" y="231775"/>
                            <a:ext cx="5016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 name="Freeform 48"/>
                        <wps:cNvSpPr>
                          <a:spLocks/>
                        </wps:cNvSpPr>
                        <wps:spPr bwMode="auto">
                          <a:xfrm>
                            <a:off x="3411220" y="203835"/>
                            <a:ext cx="56515" cy="62865"/>
                          </a:xfrm>
                          <a:custGeom>
                            <a:avLst/>
                            <a:gdLst>
                              <a:gd name="T0" fmla="*/ 0 w 89"/>
                              <a:gd name="T1" fmla="*/ 0 h 99"/>
                              <a:gd name="T2" fmla="*/ 89 w 89"/>
                              <a:gd name="T3" fmla="*/ 44 h 99"/>
                              <a:gd name="T4" fmla="*/ 0 w 89"/>
                              <a:gd name="T5" fmla="*/ 99 h 99"/>
                              <a:gd name="T6" fmla="*/ 0 w 89"/>
                              <a:gd name="T7" fmla="*/ 0 h 99"/>
                            </a:gdLst>
                            <a:ahLst/>
                            <a:cxnLst>
                              <a:cxn ang="0">
                                <a:pos x="T0" y="T1"/>
                              </a:cxn>
                              <a:cxn ang="0">
                                <a:pos x="T2" y="T3"/>
                              </a:cxn>
                              <a:cxn ang="0">
                                <a:pos x="T4" y="T5"/>
                              </a:cxn>
                              <a:cxn ang="0">
                                <a:pos x="T6" y="T7"/>
                              </a:cxn>
                            </a:cxnLst>
                            <a:rect l="0" t="0" r="r" b="b"/>
                            <a:pathLst>
                              <a:path w="89" h="99">
                                <a:moveTo>
                                  <a:pt x="0" y="0"/>
                                </a:moveTo>
                                <a:lnTo>
                                  <a:pt x="89" y="44"/>
                                </a:lnTo>
                                <a:lnTo>
                                  <a:pt x="0" y="9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49"/>
                        <wps:cNvCnPr/>
                        <wps:spPr bwMode="auto">
                          <a:xfrm>
                            <a:off x="4272915" y="224790"/>
                            <a:ext cx="40259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 name="Freeform 50"/>
                        <wps:cNvSpPr>
                          <a:spLocks/>
                        </wps:cNvSpPr>
                        <wps:spPr bwMode="auto">
                          <a:xfrm>
                            <a:off x="4612005" y="189865"/>
                            <a:ext cx="63500" cy="62865"/>
                          </a:xfrm>
                          <a:custGeom>
                            <a:avLst/>
                            <a:gdLst>
                              <a:gd name="T0" fmla="*/ 0 w 100"/>
                              <a:gd name="T1" fmla="*/ 0 h 99"/>
                              <a:gd name="T2" fmla="*/ 100 w 100"/>
                              <a:gd name="T3" fmla="*/ 55 h 99"/>
                              <a:gd name="T4" fmla="*/ 0 w 100"/>
                              <a:gd name="T5" fmla="*/ 99 h 99"/>
                              <a:gd name="T6" fmla="*/ 0 w 100"/>
                              <a:gd name="T7" fmla="*/ 0 h 99"/>
                            </a:gdLst>
                            <a:ahLst/>
                            <a:cxnLst>
                              <a:cxn ang="0">
                                <a:pos x="T0" y="T1"/>
                              </a:cxn>
                              <a:cxn ang="0">
                                <a:pos x="T2" y="T3"/>
                              </a:cxn>
                              <a:cxn ang="0">
                                <a:pos x="T4" y="T5"/>
                              </a:cxn>
                              <a:cxn ang="0">
                                <a:pos x="T6" y="T7"/>
                              </a:cxn>
                            </a:cxnLst>
                            <a:rect l="0" t="0" r="r" b="b"/>
                            <a:pathLst>
                              <a:path w="100" h="99">
                                <a:moveTo>
                                  <a:pt x="0" y="0"/>
                                </a:moveTo>
                                <a:lnTo>
                                  <a:pt x="100" y="55"/>
                                </a:lnTo>
                                <a:lnTo>
                                  <a:pt x="0" y="9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51"/>
                        <wps:cNvSpPr>
                          <a:spLocks noChangeArrowheads="1"/>
                        </wps:cNvSpPr>
                        <wps:spPr bwMode="auto">
                          <a:xfrm>
                            <a:off x="4986020" y="674370"/>
                            <a:ext cx="69215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2"/>
                        <wps:cNvSpPr>
                          <a:spLocks noChangeArrowheads="1"/>
                        </wps:cNvSpPr>
                        <wps:spPr bwMode="auto">
                          <a:xfrm>
                            <a:off x="4986020" y="674370"/>
                            <a:ext cx="692150" cy="47117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53"/>
                        <wps:cNvCnPr/>
                        <wps:spPr bwMode="auto">
                          <a:xfrm>
                            <a:off x="4329430" y="1018540"/>
                            <a:ext cx="6426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1" name="Freeform 54"/>
                        <wps:cNvSpPr>
                          <a:spLocks/>
                        </wps:cNvSpPr>
                        <wps:spPr bwMode="auto">
                          <a:xfrm>
                            <a:off x="4908550" y="983615"/>
                            <a:ext cx="63500" cy="63500"/>
                          </a:xfrm>
                          <a:custGeom>
                            <a:avLst/>
                            <a:gdLst>
                              <a:gd name="T0" fmla="*/ 0 w 100"/>
                              <a:gd name="T1" fmla="*/ 0 h 100"/>
                              <a:gd name="T2" fmla="*/ 100 w 100"/>
                              <a:gd name="T3" fmla="*/ 55 h 100"/>
                              <a:gd name="T4" fmla="*/ 0 w 100"/>
                              <a:gd name="T5" fmla="*/ 100 h 100"/>
                              <a:gd name="T6" fmla="*/ 0 w 100"/>
                              <a:gd name="T7" fmla="*/ 0 h 100"/>
                            </a:gdLst>
                            <a:ahLst/>
                            <a:cxnLst>
                              <a:cxn ang="0">
                                <a:pos x="T0" y="T1"/>
                              </a:cxn>
                              <a:cxn ang="0">
                                <a:pos x="T2" y="T3"/>
                              </a:cxn>
                              <a:cxn ang="0">
                                <a:pos x="T4" y="T5"/>
                              </a:cxn>
                              <a:cxn ang="0">
                                <a:pos x="T6" y="T7"/>
                              </a:cxn>
                            </a:cxnLst>
                            <a:rect l="0" t="0" r="r" b="b"/>
                            <a:pathLst>
                              <a:path w="100" h="100">
                                <a:moveTo>
                                  <a:pt x="0" y="0"/>
                                </a:moveTo>
                                <a:lnTo>
                                  <a:pt x="100" y="55"/>
                                </a:lnTo>
                                <a:lnTo>
                                  <a:pt x="0" y="10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55"/>
                        <wps:cNvSpPr>
                          <a:spLocks noChangeArrowheads="1"/>
                        </wps:cNvSpPr>
                        <wps:spPr bwMode="auto">
                          <a:xfrm>
                            <a:off x="1009650" y="765810"/>
                            <a:ext cx="129984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6"/>
                        <wps:cNvSpPr>
                          <a:spLocks noChangeArrowheads="1"/>
                        </wps:cNvSpPr>
                        <wps:spPr bwMode="auto">
                          <a:xfrm>
                            <a:off x="1009650" y="765810"/>
                            <a:ext cx="1299845" cy="59753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57"/>
                        <wps:cNvCnPr/>
                        <wps:spPr bwMode="auto">
                          <a:xfrm>
                            <a:off x="2309495" y="1025525"/>
                            <a:ext cx="1179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 name="Freeform 58"/>
                        <wps:cNvSpPr>
                          <a:spLocks/>
                        </wps:cNvSpPr>
                        <wps:spPr bwMode="auto">
                          <a:xfrm>
                            <a:off x="3432175" y="990600"/>
                            <a:ext cx="56515" cy="70485"/>
                          </a:xfrm>
                          <a:custGeom>
                            <a:avLst/>
                            <a:gdLst>
                              <a:gd name="T0" fmla="*/ 0 w 89"/>
                              <a:gd name="T1" fmla="*/ 0 h 111"/>
                              <a:gd name="T2" fmla="*/ 89 w 89"/>
                              <a:gd name="T3" fmla="*/ 55 h 111"/>
                              <a:gd name="T4" fmla="*/ 0 w 89"/>
                              <a:gd name="T5" fmla="*/ 111 h 111"/>
                              <a:gd name="T6" fmla="*/ 0 w 89"/>
                              <a:gd name="T7" fmla="*/ 0 h 111"/>
                            </a:gdLst>
                            <a:ahLst/>
                            <a:cxnLst>
                              <a:cxn ang="0">
                                <a:pos x="T0" y="T1"/>
                              </a:cxn>
                              <a:cxn ang="0">
                                <a:pos x="T2" y="T3"/>
                              </a:cxn>
                              <a:cxn ang="0">
                                <a:pos x="T4" y="T5"/>
                              </a:cxn>
                              <a:cxn ang="0">
                                <a:pos x="T6" y="T7"/>
                              </a:cxn>
                            </a:cxnLst>
                            <a:rect l="0" t="0" r="r" b="b"/>
                            <a:pathLst>
                              <a:path w="89" h="111">
                                <a:moveTo>
                                  <a:pt x="0" y="0"/>
                                </a:moveTo>
                                <a:lnTo>
                                  <a:pt x="89" y="55"/>
                                </a:lnTo>
                                <a:lnTo>
                                  <a:pt x="0" y="11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9"/>
                        <wps:cNvSpPr>
                          <a:spLocks/>
                        </wps:cNvSpPr>
                        <wps:spPr bwMode="auto">
                          <a:xfrm>
                            <a:off x="536575" y="224790"/>
                            <a:ext cx="466090" cy="737870"/>
                          </a:xfrm>
                          <a:custGeom>
                            <a:avLst/>
                            <a:gdLst>
                              <a:gd name="T0" fmla="*/ 0 w 66"/>
                              <a:gd name="T1" fmla="*/ 0 h 105"/>
                              <a:gd name="T2" fmla="*/ 0 w 66"/>
                              <a:gd name="T3" fmla="*/ 105 h 105"/>
                              <a:gd name="T4" fmla="*/ 66 w 66"/>
                              <a:gd name="T5" fmla="*/ 105 h 105"/>
                            </a:gdLst>
                            <a:ahLst/>
                            <a:cxnLst>
                              <a:cxn ang="0">
                                <a:pos x="T0" y="T1"/>
                              </a:cxn>
                              <a:cxn ang="0">
                                <a:pos x="T2" y="T3"/>
                              </a:cxn>
                              <a:cxn ang="0">
                                <a:pos x="T4" y="T5"/>
                              </a:cxn>
                            </a:cxnLst>
                            <a:rect l="0" t="0" r="r" b="b"/>
                            <a:pathLst>
                              <a:path w="66" h="105">
                                <a:moveTo>
                                  <a:pt x="0" y="0"/>
                                </a:moveTo>
                                <a:lnTo>
                                  <a:pt x="0" y="105"/>
                                </a:lnTo>
                                <a:lnTo>
                                  <a:pt x="66" y="10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0"/>
                        <wps:cNvSpPr>
                          <a:spLocks/>
                        </wps:cNvSpPr>
                        <wps:spPr bwMode="auto">
                          <a:xfrm>
                            <a:off x="939165" y="927735"/>
                            <a:ext cx="63500" cy="62865"/>
                          </a:xfrm>
                          <a:custGeom>
                            <a:avLst/>
                            <a:gdLst>
                              <a:gd name="T0" fmla="*/ 0 w 100"/>
                              <a:gd name="T1" fmla="*/ 0 h 99"/>
                              <a:gd name="T2" fmla="*/ 100 w 100"/>
                              <a:gd name="T3" fmla="*/ 55 h 99"/>
                              <a:gd name="T4" fmla="*/ 0 w 100"/>
                              <a:gd name="T5" fmla="*/ 99 h 99"/>
                              <a:gd name="T6" fmla="*/ 0 w 100"/>
                              <a:gd name="T7" fmla="*/ 0 h 99"/>
                            </a:gdLst>
                            <a:ahLst/>
                            <a:cxnLst>
                              <a:cxn ang="0">
                                <a:pos x="T0" y="T1"/>
                              </a:cxn>
                              <a:cxn ang="0">
                                <a:pos x="T2" y="T3"/>
                              </a:cxn>
                              <a:cxn ang="0">
                                <a:pos x="T4" y="T5"/>
                              </a:cxn>
                              <a:cxn ang="0">
                                <a:pos x="T6" y="T7"/>
                              </a:cxn>
                            </a:cxnLst>
                            <a:rect l="0" t="0" r="r" b="b"/>
                            <a:pathLst>
                              <a:path w="100" h="99">
                                <a:moveTo>
                                  <a:pt x="0" y="0"/>
                                </a:moveTo>
                                <a:lnTo>
                                  <a:pt x="100" y="55"/>
                                </a:lnTo>
                                <a:lnTo>
                                  <a:pt x="0" y="9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1"/>
                        <wps:cNvSpPr>
                          <a:spLocks/>
                        </wps:cNvSpPr>
                        <wps:spPr bwMode="auto">
                          <a:xfrm>
                            <a:off x="4477385" y="224790"/>
                            <a:ext cx="494665" cy="554990"/>
                          </a:xfrm>
                          <a:custGeom>
                            <a:avLst/>
                            <a:gdLst>
                              <a:gd name="T0" fmla="*/ 0 w 70"/>
                              <a:gd name="T1" fmla="*/ 0 h 79"/>
                              <a:gd name="T2" fmla="*/ 0 w 70"/>
                              <a:gd name="T3" fmla="*/ 79 h 79"/>
                              <a:gd name="T4" fmla="*/ 70 w 70"/>
                              <a:gd name="T5" fmla="*/ 79 h 79"/>
                            </a:gdLst>
                            <a:ahLst/>
                            <a:cxnLst>
                              <a:cxn ang="0">
                                <a:pos x="T0" y="T1"/>
                              </a:cxn>
                              <a:cxn ang="0">
                                <a:pos x="T2" y="T3"/>
                              </a:cxn>
                              <a:cxn ang="0">
                                <a:pos x="T4" y="T5"/>
                              </a:cxn>
                            </a:cxnLst>
                            <a:rect l="0" t="0" r="r" b="b"/>
                            <a:pathLst>
                              <a:path w="70" h="79">
                                <a:moveTo>
                                  <a:pt x="0" y="0"/>
                                </a:moveTo>
                                <a:lnTo>
                                  <a:pt x="0" y="79"/>
                                </a:lnTo>
                                <a:lnTo>
                                  <a:pt x="7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2"/>
                        <wps:cNvSpPr>
                          <a:spLocks/>
                        </wps:cNvSpPr>
                        <wps:spPr bwMode="auto">
                          <a:xfrm>
                            <a:off x="4908550" y="751840"/>
                            <a:ext cx="63500" cy="63500"/>
                          </a:xfrm>
                          <a:custGeom>
                            <a:avLst/>
                            <a:gdLst>
                              <a:gd name="T0" fmla="*/ 0 w 100"/>
                              <a:gd name="T1" fmla="*/ 0 h 100"/>
                              <a:gd name="T2" fmla="*/ 100 w 100"/>
                              <a:gd name="T3" fmla="*/ 44 h 100"/>
                              <a:gd name="T4" fmla="*/ 0 w 100"/>
                              <a:gd name="T5" fmla="*/ 100 h 100"/>
                              <a:gd name="T6" fmla="*/ 0 w 100"/>
                              <a:gd name="T7" fmla="*/ 0 h 100"/>
                            </a:gdLst>
                            <a:ahLst/>
                            <a:cxnLst>
                              <a:cxn ang="0">
                                <a:pos x="T0" y="T1"/>
                              </a:cxn>
                              <a:cxn ang="0">
                                <a:pos x="T2" y="T3"/>
                              </a:cxn>
                              <a:cxn ang="0">
                                <a:pos x="T4" y="T5"/>
                              </a:cxn>
                              <a:cxn ang="0">
                                <a:pos x="T6" y="T7"/>
                              </a:cxn>
                            </a:cxnLst>
                            <a:rect l="0" t="0" r="r" b="b"/>
                            <a:pathLst>
                              <a:path w="100" h="100">
                                <a:moveTo>
                                  <a:pt x="0" y="0"/>
                                </a:moveTo>
                                <a:lnTo>
                                  <a:pt x="100" y="44"/>
                                </a:lnTo>
                                <a:lnTo>
                                  <a:pt x="0" y="10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63"/>
                        <wps:cNvSpPr>
                          <a:spLocks noChangeArrowheads="1"/>
                        </wps:cNvSpPr>
                        <wps:spPr bwMode="auto">
                          <a:xfrm>
                            <a:off x="2429510" y="1758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30B10" w14:textId="77777777" w:rsidR="00845FC5" w:rsidRDefault="00845FC5" w:rsidP="00845FC5">
                              <w:pPr>
                                <w:spacing w:before="0"/>
                              </w:pPr>
                              <w:r w:rsidRPr="003312E5">
                                <w:rPr>
                                  <w:rFonts w:hint="eastAsia"/>
                                  <w:sz w:val="18"/>
                                  <w:szCs w:val="18"/>
                                  <w:lang w:val="en-US" w:eastAsia="zh-CN"/>
                                </w:rPr>
                                <w:t>信道</w:t>
                              </w:r>
                            </w:p>
                          </w:txbxContent>
                        </wps:txbx>
                        <wps:bodyPr rot="0" vert="horz" wrap="none" lIns="0" tIns="0" rIns="0" bIns="0" anchor="t" anchorCtr="0">
                          <a:spAutoFit/>
                        </wps:bodyPr>
                      </wps:wsp>
                      <wps:wsp>
                        <wps:cNvPr id="32" name="Rectangle 64"/>
                        <wps:cNvSpPr>
                          <a:spLocks noChangeArrowheads="1"/>
                        </wps:cNvSpPr>
                        <wps:spPr bwMode="auto">
                          <a:xfrm>
                            <a:off x="1297821" y="18986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2669" w14:textId="77777777" w:rsidR="00845FC5" w:rsidRDefault="00845FC5" w:rsidP="00845FC5">
                              <w:pPr>
                                <w:spacing w:before="0"/>
                              </w:pPr>
                              <w:r w:rsidRPr="003312E5">
                                <w:rPr>
                                  <w:rFonts w:hint="eastAsia"/>
                                  <w:sz w:val="18"/>
                                  <w:szCs w:val="18"/>
                                  <w:lang w:val="en-US" w:eastAsia="zh-CN"/>
                                </w:rPr>
                                <w:t>发送器</w:t>
                              </w:r>
                            </w:p>
                          </w:txbxContent>
                        </wps:txbx>
                        <wps:bodyPr rot="0" vert="horz" wrap="none" lIns="0" tIns="0" rIns="0" bIns="0" anchor="t" anchorCtr="0">
                          <a:spAutoFit/>
                        </wps:bodyPr>
                      </wps:wsp>
                      <wps:wsp>
                        <wps:cNvPr id="33" name="Rectangle 65"/>
                        <wps:cNvSpPr>
                          <a:spLocks noChangeArrowheads="1"/>
                        </wps:cNvSpPr>
                        <wps:spPr bwMode="auto">
                          <a:xfrm>
                            <a:off x="56515" y="2794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E287" w14:textId="77777777" w:rsidR="00845FC5" w:rsidRDefault="00845FC5" w:rsidP="00845FC5">
                              <w:pPr>
                                <w:spacing w:before="0"/>
                              </w:pPr>
                            </w:p>
                          </w:txbxContent>
                        </wps:txbx>
                        <wps:bodyPr rot="0" vert="horz" wrap="none" lIns="0" tIns="0" rIns="0" bIns="0" anchor="t" anchorCtr="0">
                          <a:spAutoFit/>
                        </wps:bodyPr>
                      </wps:wsp>
                      <wps:wsp>
                        <wps:cNvPr id="34" name="Rectangle 66"/>
                        <wps:cNvSpPr>
                          <a:spLocks noChangeArrowheads="1"/>
                        </wps:cNvSpPr>
                        <wps:spPr bwMode="auto">
                          <a:xfrm>
                            <a:off x="39215" y="9446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DE14" w14:textId="77777777" w:rsidR="00845FC5" w:rsidRPr="003312E5" w:rsidRDefault="00845FC5" w:rsidP="00845FC5">
                              <w:pPr>
                                <w:spacing w:before="0"/>
                                <w:rPr>
                                  <w:sz w:val="18"/>
                                  <w:szCs w:val="18"/>
                                </w:rPr>
                              </w:pPr>
                              <w:r w:rsidRPr="003312E5">
                                <w:rPr>
                                  <w:rFonts w:hint="eastAsia"/>
                                  <w:sz w:val="18"/>
                                  <w:szCs w:val="18"/>
                                  <w:lang w:val="en-US" w:eastAsia="zh-CN"/>
                                </w:rPr>
                                <w:t>源视频</w:t>
                              </w:r>
                            </w:p>
                          </w:txbxContent>
                        </wps:txbx>
                        <wps:bodyPr rot="0" vert="horz" wrap="none" lIns="0" tIns="0" rIns="0" bIns="0" anchor="t" anchorCtr="0">
                          <a:spAutoFit/>
                        </wps:bodyPr>
                      </wps:wsp>
                      <wps:wsp>
                        <wps:cNvPr id="35" name="Rectangle 67"/>
                        <wps:cNvSpPr>
                          <a:spLocks noChangeArrowheads="1"/>
                        </wps:cNvSpPr>
                        <wps:spPr bwMode="auto">
                          <a:xfrm>
                            <a:off x="102133" y="219126"/>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9ADC" w14:textId="77777777" w:rsidR="00845FC5" w:rsidRPr="003312E5" w:rsidRDefault="00845FC5" w:rsidP="00845FC5">
                              <w:pPr>
                                <w:spacing w:before="0"/>
                                <w:rPr>
                                  <w:sz w:val="18"/>
                                  <w:szCs w:val="18"/>
                                </w:rPr>
                              </w:pPr>
                              <w:r w:rsidRPr="003312E5">
                                <w:rPr>
                                  <w:rFonts w:hint="eastAsia"/>
                                  <w:sz w:val="18"/>
                                  <w:szCs w:val="18"/>
                                  <w:lang w:val="en-US" w:eastAsia="zh-CN"/>
                                </w:rPr>
                                <w:t>序列</w:t>
                              </w:r>
                            </w:p>
                          </w:txbxContent>
                        </wps:txbx>
                        <wps:bodyPr rot="0" vert="horz" wrap="none" lIns="0" tIns="0" rIns="0" bIns="0" anchor="t" anchorCtr="0">
                          <a:spAutoFit/>
                        </wps:bodyPr>
                      </wps:wsp>
                      <wps:wsp>
                        <wps:cNvPr id="36" name="Rectangle 68"/>
                        <wps:cNvSpPr>
                          <a:spLocks noChangeArrowheads="1"/>
                        </wps:cNvSpPr>
                        <wps:spPr bwMode="auto">
                          <a:xfrm>
                            <a:off x="5254625" y="772795"/>
                            <a:ext cx="153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E5D7" w14:textId="77777777" w:rsidR="00845FC5" w:rsidRDefault="00845FC5" w:rsidP="00845FC5">
                              <w:pPr>
                                <w:spacing w:before="0"/>
                              </w:pPr>
                              <w:r>
                                <w:rPr>
                                  <w:color w:val="24282B"/>
                                  <w:sz w:val="18"/>
                                  <w:szCs w:val="18"/>
                                </w:rPr>
                                <w:t>RR</w:t>
                              </w:r>
                            </w:p>
                          </w:txbxContent>
                        </wps:txbx>
                        <wps:bodyPr rot="0" vert="horz" wrap="none" lIns="0" tIns="0" rIns="0" bIns="0" anchor="t" anchorCtr="0">
                          <a:spAutoFit/>
                        </wps:bodyPr>
                      </wps:wsp>
                      <wps:wsp>
                        <wps:cNvPr id="37" name="Rectangle 69"/>
                        <wps:cNvSpPr>
                          <a:spLocks noChangeArrowheads="1"/>
                        </wps:cNvSpPr>
                        <wps:spPr bwMode="auto">
                          <a:xfrm>
                            <a:off x="5191125" y="89916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8DFA" w14:textId="77777777" w:rsidR="00845FC5" w:rsidRDefault="00845FC5" w:rsidP="00845FC5">
                              <w:pPr>
                                <w:spacing w:before="0"/>
                              </w:pPr>
                              <w:r w:rsidRPr="003312E5">
                                <w:rPr>
                                  <w:rFonts w:hint="eastAsia"/>
                                  <w:sz w:val="18"/>
                                  <w:szCs w:val="18"/>
                                  <w:lang w:val="en-US" w:eastAsia="zh-CN"/>
                                </w:rPr>
                                <w:t>模型</w:t>
                              </w:r>
                            </w:p>
                          </w:txbxContent>
                        </wps:txbx>
                        <wps:bodyPr rot="0" vert="horz" wrap="none" lIns="0" tIns="0" rIns="0" bIns="0" anchor="t" anchorCtr="0">
                          <a:spAutoFit/>
                        </wps:bodyPr>
                      </wps:wsp>
                      <wps:wsp>
                        <wps:cNvPr id="38" name="Rectangle 70"/>
                        <wps:cNvSpPr>
                          <a:spLocks noChangeArrowheads="1"/>
                        </wps:cNvSpPr>
                        <wps:spPr bwMode="auto">
                          <a:xfrm>
                            <a:off x="1345463" y="87820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FAAE" w14:textId="77777777" w:rsidR="00845FC5" w:rsidRDefault="00845FC5" w:rsidP="00845FC5">
                              <w:pPr>
                                <w:spacing w:before="0"/>
                              </w:pPr>
                              <w:r w:rsidRPr="003312E5">
                                <w:rPr>
                                  <w:rFonts w:hint="eastAsia"/>
                                  <w:sz w:val="18"/>
                                  <w:szCs w:val="18"/>
                                  <w:lang w:val="en-US" w:eastAsia="zh-CN"/>
                                </w:rPr>
                                <w:t>用于视频质量</w:t>
                              </w:r>
                            </w:p>
                          </w:txbxContent>
                        </wps:txbx>
                        <wps:bodyPr rot="0" vert="horz" wrap="none" lIns="0" tIns="0" rIns="0" bIns="0" anchor="t" anchorCtr="0">
                          <a:spAutoFit/>
                        </wps:bodyPr>
                      </wps:wsp>
                      <wps:wsp>
                        <wps:cNvPr id="39" name="Rectangle 71"/>
                        <wps:cNvSpPr>
                          <a:spLocks noChangeArrowheads="1"/>
                        </wps:cNvSpPr>
                        <wps:spPr bwMode="auto">
                          <a:xfrm>
                            <a:off x="1285240" y="997585"/>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3C07" w14:textId="77777777" w:rsidR="00845FC5" w:rsidRDefault="00845FC5" w:rsidP="00845FC5">
                              <w:pPr>
                                <w:spacing w:before="0"/>
                              </w:pPr>
                              <w:r w:rsidRPr="003312E5">
                                <w:rPr>
                                  <w:rFonts w:hint="eastAsia"/>
                                  <w:sz w:val="18"/>
                                  <w:szCs w:val="18"/>
                                  <w:lang w:val="en-US" w:eastAsia="zh-CN"/>
                                </w:rPr>
                                <w:t>测量的特性提取</w:t>
                              </w:r>
                            </w:p>
                          </w:txbxContent>
                        </wps:txbx>
                        <wps:bodyPr rot="0" vert="horz" wrap="none" lIns="0" tIns="0" rIns="0" bIns="0" anchor="t" anchorCtr="0">
                          <a:spAutoFit/>
                        </wps:bodyPr>
                      </wps:wsp>
                      <wps:wsp>
                        <wps:cNvPr id="40" name="Rectangle 72"/>
                        <wps:cNvSpPr>
                          <a:spLocks noChangeArrowheads="1"/>
                        </wps:cNvSpPr>
                        <wps:spPr bwMode="auto">
                          <a:xfrm>
                            <a:off x="1355725" y="11239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9C53" w14:textId="77777777" w:rsidR="00845FC5" w:rsidRDefault="00845FC5" w:rsidP="00845FC5">
                              <w:pPr>
                                <w:spacing w:before="0"/>
                              </w:pPr>
                            </w:p>
                          </w:txbxContent>
                        </wps:txbx>
                        <wps:bodyPr rot="0" vert="horz" wrap="none" lIns="0" tIns="0" rIns="0" bIns="0" anchor="t" anchorCtr="0">
                          <a:spAutoFit/>
                        </wps:bodyPr>
                      </wps:wsp>
                      <wps:wsp>
                        <wps:cNvPr id="41" name="Rectangle 73"/>
                        <wps:cNvSpPr>
                          <a:spLocks noChangeArrowheads="1"/>
                        </wps:cNvSpPr>
                        <wps:spPr bwMode="auto">
                          <a:xfrm>
                            <a:off x="4739005" y="2794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00CA8" w14:textId="77777777" w:rsidR="00845FC5" w:rsidRDefault="00845FC5" w:rsidP="00845FC5">
                              <w:pPr>
                                <w:spacing w:before="0"/>
                              </w:pPr>
                            </w:p>
                          </w:txbxContent>
                        </wps:txbx>
                        <wps:bodyPr rot="0" vert="horz" wrap="none" lIns="0" tIns="0" rIns="0" bIns="0" anchor="t" anchorCtr="0">
                          <a:spAutoFit/>
                        </wps:bodyPr>
                      </wps:wsp>
                      <wps:wsp>
                        <wps:cNvPr id="42" name="Rectangle 74"/>
                        <wps:cNvSpPr>
                          <a:spLocks noChangeArrowheads="1"/>
                        </wps:cNvSpPr>
                        <wps:spPr bwMode="auto">
                          <a:xfrm>
                            <a:off x="4739005" y="83888"/>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A3EE" w14:textId="77777777" w:rsidR="00845FC5" w:rsidRDefault="00845FC5" w:rsidP="00845FC5">
                              <w:pPr>
                                <w:spacing w:before="0"/>
                              </w:pPr>
                              <w:r w:rsidRPr="003312E5">
                                <w:rPr>
                                  <w:rFonts w:hint="eastAsia"/>
                                  <w:sz w:val="18"/>
                                  <w:szCs w:val="18"/>
                                  <w:lang w:val="en-US" w:eastAsia="zh-CN"/>
                                </w:rPr>
                                <w:t>接收到的</w:t>
                              </w:r>
                            </w:p>
                          </w:txbxContent>
                        </wps:txbx>
                        <wps:bodyPr rot="0" vert="horz" wrap="none" lIns="0" tIns="0" rIns="0" bIns="0" anchor="t" anchorCtr="0">
                          <a:spAutoFit/>
                        </wps:bodyPr>
                      </wps:wsp>
                      <wps:wsp>
                        <wps:cNvPr id="43" name="Rectangle 75"/>
                        <wps:cNvSpPr>
                          <a:spLocks noChangeArrowheads="1"/>
                        </wps:cNvSpPr>
                        <wps:spPr bwMode="auto">
                          <a:xfrm>
                            <a:off x="4739005" y="21384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CF5B" w14:textId="77777777" w:rsidR="00845FC5" w:rsidRDefault="00845FC5" w:rsidP="00845FC5">
                              <w:pPr>
                                <w:spacing w:before="0"/>
                              </w:pPr>
                              <w:r w:rsidRPr="003312E5">
                                <w:rPr>
                                  <w:rFonts w:hint="eastAsia"/>
                                  <w:sz w:val="18"/>
                                  <w:szCs w:val="18"/>
                                  <w:lang w:val="en-US" w:eastAsia="zh-CN"/>
                                </w:rPr>
                                <w:t>视频序列</w:t>
                              </w:r>
                            </w:p>
                          </w:txbxContent>
                        </wps:txbx>
                        <wps:bodyPr rot="0" vert="horz" wrap="none" lIns="0" tIns="0" rIns="0" bIns="0" anchor="t" anchorCtr="0">
                          <a:spAutoFit/>
                        </wps:bodyPr>
                      </wps:wsp>
                      <wps:wsp>
                        <wps:cNvPr id="44" name="Rectangle 76"/>
                        <wps:cNvSpPr>
                          <a:spLocks noChangeArrowheads="1"/>
                        </wps:cNvSpPr>
                        <wps:spPr bwMode="auto">
                          <a:xfrm>
                            <a:off x="3672205" y="16129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3DE5" w14:textId="77777777" w:rsidR="00845FC5" w:rsidRDefault="00845FC5" w:rsidP="00845FC5">
                              <w:pPr>
                                <w:spacing w:before="0"/>
                              </w:pPr>
                              <w:r w:rsidRPr="003312E5">
                                <w:rPr>
                                  <w:rFonts w:hint="eastAsia"/>
                                  <w:sz w:val="18"/>
                                  <w:szCs w:val="18"/>
                                  <w:lang w:val="en-US" w:eastAsia="zh-CN"/>
                                </w:rPr>
                                <w:t>接收器</w:t>
                              </w:r>
                            </w:p>
                          </w:txbxContent>
                        </wps:txbx>
                        <wps:bodyPr rot="0" vert="horz" wrap="none" lIns="0" tIns="0" rIns="0" bIns="0" anchor="t" anchorCtr="0">
                          <a:spAutoFit/>
                        </wps:bodyPr>
                      </wps:wsp>
                      <wps:wsp>
                        <wps:cNvPr id="45" name="Rectangle 77"/>
                        <wps:cNvSpPr>
                          <a:spLocks noChangeArrowheads="1"/>
                        </wps:cNvSpPr>
                        <wps:spPr bwMode="auto">
                          <a:xfrm>
                            <a:off x="3750310" y="96266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08FC" w14:textId="77777777" w:rsidR="00845FC5" w:rsidRDefault="00845FC5" w:rsidP="00845FC5">
                              <w:pPr>
                                <w:spacing w:before="0"/>
                              </w:pPr>
                              <w:r w:rsidRPr="003312E5">
                                <w:rPr>
                                  <w:rFonts w:hint="eastAsia"/>
                                  <w:sz w:val="18"/>
                                  <w:szCs w:val="18"/>
                                  <w:lang w:val="en-US" w:eastAsia="zh-CN"/>
                                </w:rPr>
                                <w:t>信道</w:t>
                              </w:r>
                            </w:p>
                          </w:txbxContent>
                        </wps:txbx>
                        <wps:bodyPr rot="0" vert="horz" wrap="none" lIns="0" tIns="0" rIns="0" bIns="0" anchor="t" anchorCtr="0">
                          <a:spAutoFit/>
                        </wps:bodyPr>
                      </wps:wsp>
                    </wpc:wpc>
                  </a:graphicData>
                </a:graphic>
              </wp:inline>
            </w:drawing>
          </mc:Choice>
          <mc:Fallback>
            <w:pict>
              <v:group w14:anchorId="7433A033" id="画布 46" o:spid="_x0000_s1026" editas="canvas" style="width:449.25pt;height:139.05pt;mso-position-horizontal-relative:char;mso-position-vertical-relative:line" coordsize="57054,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54;height:17659;visibility:visible;mso-wrap-style:square">
                  <v:fill o:detectmouseclick="t"/>
                  <v:path o:connecttype="none"/>
                </v:shape>
                <v:rect id="Rectangle 37" o:spid="_x0000_s1028" style="position:absolute;left:52685;top:15875;width:13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7743EF89" w14:textId="77777777" w:rsidR="00845FC5" w:rsidRDefault="00845FC5" w:rsidP="00845FC5">
                        <w:pPr>
                          <w:spacing w:before="0"/>
                        </w:pPr>
                        <w:r>
                          <w:rPr>
                            <w:color w:val="24282B"/>
                            <w:sz w:val="14"/>
                            <w:szCs w:val="14"/>
                          </w:rPr>
                          <w:t>BT.</w:t>
                        </w:r>
                      </w:p>
                    </w:txbxContent>
                  </v:textbox>
                </v:rect>
                <v:rect id="Rectangle 38" o:spid="_x0000_s1029" style="position:absolute;left:53955;top:15875;width:296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0E75C5B9" w14:textId="77777777" w:rsidR="00845FC5" w:rsidRDefault="00845FC5" w:rsidP="00845FC5">
                        <w:pPr>
                          <w:spacing w:before="0"/>
                        </w:pPr>
                        <w:r>
                          <w:rPr>
                            <w:color w:val="24211D"/>
                            <w:sz w:val="14"/>
                            <w:szCs w:val="14"/>
                          </w:rPr>
                          <w:t>1908-01</w:t>
                        </w:r>
                      </w:p>
                    </w:txbxContent>
                  </v:textbox>
                </v:rect>
                <v:rect id="Rectangle 39" o:spid="_x0000_s1030" style="position:absolute;left:10521;top:488;width:7843;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40" o:spid="_x0000_s1031" style="position:absolute;left:10521;top:488;width:7843;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" filled="f" strokecolor="#24282b" strokeweight="61e-5mm"/>
                <v:rect id="Rectangle 41" o:spid="_x0000_s1032" style="position:absolute;left:34817;top:209;width:79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42" o:spid="_x0000_s1033" style="position:absolute;left:34817;top:209;width:79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" filled="f" strokecolor="#24282b" strokeweight="61e-5mm"/>
                <v:line id="Line 43" o:spid="_x0000_s1034" style="position:absolute;visibility:visible;mso-wrap-style:square" from="4165,2247" to="1045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" strokecolor="#24282b" strokeweight="0"/>
                <v:shape id="Freeform 44" o:spid="_x0000_s1035" style="position:absolute;left:9817;top:1898;width:635;height:62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" path="m,l100,55,,99,,xe" fillcolor="#24282b" stroked="f">
                  <v:path arrowok="t" o:connecttype="custom" o:connectlocs="0,0;63500,34925;0,62865;0,0" o:connectangles="0,0,0,0"/>
                </v:shape>
                <v:line id="Line 45" o:spid="_x0000_s1036" style="position:absolute;visibility:visible;mso-wrap-style:square" from="18364,2317" to="22390,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" strokecolor="#24282b" strokeweight="0"/>
                <v:shape id="Freeform 46" o:spid="_x0000_s1037" style="position:absolute;left:21824;top:2038;width:566;height:629;visibility:visible;mso-wrap-style:square;v-text-anchor:top" coordsize="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" path="m,l89,44,,99,,xe" fillcolor="#24282b" stroked="f">
                  <v:path arrowok="t" o:connecttype="custom" o:connectlocs="0,0;56515,27940;0,62865;0,0" o:connectangles="0,0,0,0"/>
                </v:shape>
                <v:line id="Line 47" o:spid="_x0000_s1038" style="position:absolute;visibility:visible;mso-wrap-style:square" from="29660,2317" to="34677,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" strokecolor="#24282b" strokeweight="0"/>
                <v:shape id="Freeform 48" o:spid="_x0000_s1039" style="position:absolute;left:34112;top:2038;width:565;height:629;visibility:visible;mso-wrap-style:square;v-text-anchor:top" coordsize="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" path="m,l89,44,,99,,xe" fillcolor="#24282b" stroked="f">
                  <v:path arrowok="t" o:connecttype="custom" o:connectlocs="0,0;56515,27940;0,62865;0,0" o:connectangles="0,0,0,0"/>
                </v:shape>
                <v:line id="Line 49" o:spid="_x0000_s1040" style="position:absolute;visibility:visible;mso-wrap-style:square" from="42729,2247" to="4675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" strokecolor="#24282b" strokeweight="0"/>
                <v:shape id="Freeform 50" o:spid="_x0000_s1041" style="position:absolute;left:46120;top:1898;width:635;height:62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" path="m,l100,55,,99,,xe" fillcolor="#24282b" stroked="f">
                  <v:path arrowok="t" o:connecttype="custom" o:connectlocs="0,0;63500,34925;0,62865;0,0" o:connectangles="0,0,0,0"/>
                </v:shape>
                <v:rect id="Rectangle 51" o:spid="_x0000_s1042" style="position:absolute;left:49860;top:6743;width:692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52" o:spid="_x0000_s1043" style="position:absolute;left:49860;top:6743;width:692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" filled="f" strokecolor="#24282b" strokeweight="61e-5mm"/>
                <v:line id="Line 53" o:spid="_x0000_s1044" style="position:absolute;visibility:visible;mso-wrap-style:square" from="43294,10185" to="49720,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" strokecolor="#24282b" strokeweight="0"/>
                <v:shape id="Freeform 54" o:spid="_x0000_s1045" style="position:absolute;left:49085;top:9836;width:635;height:635;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" path="m,l100,55,,100,,xe" fillcolor="#24282b" stroked="f">
                  <v:path arrowok="t" o:connecttype="custom" o:connectlocs="0,0;63500,34925;0,63500;0,0" o:connectangles="0,0,0,0"/>
                </v:shape>
                <v:rect id="Rectangle 55" o:spid="_x0000_s1046" style="position:absolute;left:10096;top:7658;width:12998;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56" o:spid="_x0000_s1047" style="position:absolute;left:10096;top:7658;width:12998;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" filled="f" strokecolor="#24282b" strokeweight="61e-5mm"/>
                <v:line id="Line 57" o:spid="_x0000_s1048" style="position:absolute;visibility:visible;mso-wrap-style:square" from="23094,10255" to="34886,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" strokecolor="#24282b" strokeweight="0"/>
                <v:shape id="Freeform 58" o:spid="_x0000_s1049" style="position:absolute;left:34321;top:9906;width:565;height:704;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" path="m,l89,55,,111,,xe" fillcolor="#24282b" stroked="f">
                  <v:path arrowok="t" o:connecttype="custom" o:connectlocs="0,0;56515,34925;0,70485;0,0" o:connectangles="0,0,0,0"/>
                </v:shape>
                <v:shape id="Freeform 59" o:spid="_x0000_s1050" style="position:absolute;left:5365;top:2247;width:4661;height:7379;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" path="m,l,105r66,e" filled="f" strokecolor="#24282b" strokeweight="0">
                  <v:path arrowok="t" o:connecttype="custom" o:connectlocs="0,0;0,737870;466090,737870" o:connectangles="0,0,0"/>
                </v:shape>
                <v:shape id="Freeform 60" o:spid="_x0000_s1051" style="position:absolute;left:9391;top:9277;width:635;height:62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" path="m,l100,55,,99,,xe" fillcolor="#24282b" stroked="f">
                  <v:path arrowok="t" o:connecttype="custom" o:connectlocs="0,0;63500,34925;0,62865;0,0" o:connectangles="0,0,0,0"/>
                </v:shape>
                <v:shape id="Freeform 61" o:spid="_x0000_s1052" style="position:absolute;left:44773;top:2247;width:4947;height:5550;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" path="m,l,79r70,e" filled="f" strokecolor="#24282b" strokeweight="0">
                  <v:path arrowok="t" o:connecttype="custom" o:connectlocs="0,0;0,554990;494665,554990" o:connectangles="0,0,0"/>
                </v:shape>
                <v:shape id="Freeform 62" o:spid="_x0000_s1053" style="position:absolute;left:49085;top:7518;width:635;height:635;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" path="m,l100,44,,100,,xe" fillcolor="#24282b" stroked="f">
                  <v:path arrowok="t" o:connecttype="custom" o:connectlocs="0,0;63500,27940;0,63500;0,0" o:connectangles="0,0,0,0"/>
                </v:shape>
                <v:rect id="Rectangle 63" o:spid="_x0000_s1054" style="position:absolute;left:24295;top:1758;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1930B10" w14:textId="77777777" w:rsidR="00845FC5" w:rsidRDefault="00845FC5" w:rsidP="00845FC5">
                        <w:pPr>
                          <w:spacing w:before="0"/>
                        </w:pPr>
                        <w:r w:rsidRPr="003312E5">
                          <w:rPr>
                            <w:rFonts w:hint="eastAsia"/>
                            <w:sz w:val="18"/>
                            <w:szCs w:val="18"/>
                            <w:lang w:val="en-US" w:eastAsia="zh-CN"/>
                          </w:rPr>
                          <w:t>信道</w:t>
                        </w:r>
                      </w:p>
                    </w:txbxContent>
                  </v:textbox>
                </v:rect>
                <v:rect id="Rectangle 64" o:spid="_x0000_s1055" style="position:absolute;left:12978;top:1898;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75B02669" w14:textId="77777777" w:rsidR="00845FC5" w:rsidRDefault="00845FC5" w:rsidP="00845FC5">
                        <w:pPr>
                          <w:spacing w:before="0"/>
                        </w:pPr>
                        <w:r w:rsidRPr="003312E5">
                          <w:rPr>
                            <w:rFonts w:hint="eastAsia"/>
                            <w:sz w:val="18"/>
                            <w:szCs w:val="18"/>
                            <w:lang w:val="en-US" w:eastAsia="zh-CN"/>
                          </w:rPr>
                          <w:t>发送器</w:t>
                        </w:r>
                      </w:p>
                    </w:txbxContent>
                  </v:textbox>
                </v:rect>
                <v:rect id="Rectangle 65" o:spid="_x0000_s1056" style="position:absolute;left:565;top:27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677E287" w14:textId="77777777" w:rsidR="00845FC5" w:rsidRDefault="00845FC5" w:rsidP="00845FC5">
                        <w:pPr>
                          <w:spacing w:before="0"/>
                        </w:pPr>
                      </w:p>
                    </w:txbxContent>
                  </v:textbox>
                </v:rect>
                <v:rect id="Rectangle 66" o:spid="_x0000_s1057" style="position:absolute;left:392;top:944;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D79DE14" w14:textId="77777777" w:rsidR="00845FC5" w:rsidRPr="003312E5" w:rsidRDefault="00845FC5" w:rsidP="00845FC5">
                        <w:pPr>
                          <w:spacing w:before="0"/>
                          <w:rPr>
                            <w:sz w:val="18"/>
                            <w:szCs w:val="18"/>
                          </w:rPr>
                        </w:pPr>
                        <w:r w:rsidRPr="003312E5">
                          <w:rPr>
                            <w:rFonts w:hint="eastAsia"/>
                            <w:sz w:val="18"/>
                            <w:szCs w:val="18"/>
                            <w:lang w:val="en-US" w:eastAsia="zh-CN"/>
                          </w:rPr>
                          <w:t>源视频</w:t>
                        </w:r>
                      </w:p>
                    </w:txbxContent>
                  </v:textbox>
                </v:rect>
                <v:rect id="Rectangle 67" o:spid="_x0000_s1058" style="position:absolute;left:1021;top:2191;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7539ADC" w14:textId="77777777" w:rsidR="00845FC5" w:rsidRPr="003312E5" w:rsidRDefault="00845FC5" w:rsidP="00845FC5">
                        <w:pPr>
                          <w:spacing w:before="0"/>
                          <w:rPr>
                            <w:sz w:val="18"/>
                            <w:szCs w:val="18"/>
                          </w:rPr>
                        </w:pPr>
                        <w:r w:rsidRPr="003312E5">
                          <w:rPr>
                            <w:rFonts w:hint="eastAsia"/>
                            <w:sz w:val="18"/>
                            <w:szCs w:val="18"/>
                            <w:lang w:val="en-US" w:eastAsia="zh-CN"/>
                          </w:rPr>
                          <w:t>序列</w:t>
                        </w:r>
                      </w:p>
                    </w:txbxContent>
                  </v:textbox>
                </v:rect>
                <v:rect id="Rectangle 68" o:spid="_x0000_s1059" style="position:absolute;left:52546;top:7727;width:153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C5AE5D7" w14:textId="77777777" w:rsidR="00845FC5" w:rsidRDefault="00845FC5" w:rsidP="00845FC5">
                        <w:pPr>
                          <w:spacing w:before="0"/>
                        </w:pPr>
                        <w:r>
                          <w:rPr>
                            <w:color w:val="24282B"/>
                            <w:sz w:val="18"/>
                            <w:szCs w:val="18"/>
                          </w:rPr>
                          <w:t>RR</w:t>
                        </w:r>
                      </w:p>
                    </w:txbxContent>
                  </v:textbox>
                </v:rect>
                <v:rect id="Rectangle 69" o:spid="_x0000_s1060" style="position:absolute;left:51911;top:8991;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1E18DFA" w14:textId="77777777" w:rsidR="00845FC5" w:rsidRDefault="00845FC5" w:rsidP="00845FC5">
                        <w:pPr>
                          <w:spacing w:before="0"/>
                        </w:pPr>
                        <w:r w:rsidRPr="003312E5">
                          <w:rPr>
                            <w:rFonts w:hint="eastAsia"/>
                            <w:sz w:val="18"/>
                            <w:szCs w:val="18"/>
                            <w:lang w:val="en-US" w:eastAsia="zh-CN"/>
                          </w:rPr>
                          <w:t>模型</w:t>
                        </w:r>
                      </w:p>
                    </w:txbxContent>
                  </v:textbox>
                </v:rect>
                <v:rect id="Rectangle 70" o:spid="_x0000_s1061" style="position:absolute;left:13454;top:8782;width:6864;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7D3FAAE" w14:textId="77777777" w:rsidR="00845FC5" w:rsidRDefault="00845FC5" w:rsidP="00845FC5">
                        <w:pPr>
                          <w:spacing w:before="0"/>
                        </w:pPr>
                        <w:r w:rsidRPr="003312E5">
                          <w:rPr>
                            <w:rFonts w:hint="eastAsia"/>
                            <w:sz w:val="18"/>
                            <w:szCs w:val="18"/>
                            <w:lang w:val="en-US" w:eastAsia="zh-CN"/>
                          </w:rPr>
                          <w:t>用于视频质量</w:t>
                        </w:r>
                      </w:p>
                    </w:txbxContent>
                  </v:textbox>
                </v:rect>
                <v:rect id="Rectangle 71" o:spid="_x0000_s1062" style="position:absolute;left:12852;top:9975;width:8007;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5D03C07" w14:textId="77777777" w:rsidR="00845FC5" w:rsidRDefault="00845FC5" w:rsidP="00845FC5">
                        <w:pPr>
                          <w:spacing w:before="0"/>
                        </w:pPr>
                        <w:r w:rsidRPr="003312E5">
                          <w:rPr>
                            <w:rFonts w:hint="eastAsia"/>
                            <w:sz w:val="18"/>
                            <w:szCs w:val="18"/>
                            <w:lang w:val="en-US" w:eastAsia="zh-CN"/>
                          </w:rPr>
                          <w:t>测量的特性提取</w:t>
                        </w:r>
                      </w:p>
                    </w:txbxContent>
                  </v:textbox>
                </v:rect>
                <v:rect id="Rectangle 72" o:spid="_x0000_s1063" style="position:absolute;left:13557;top:1123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42A9C53" w14:textId="77777777" w:rsidR="00845FC5" w:rsidRDefault="00845FC5" w:rsidP="00845FC5">
                        <w:pPr>
                          <w:spacing w:before="0"/>
                        </w:pPr>
                      </w:p>
                    </w:txbxContent>
                  </v:textbox>
                </v:rect>
                <v:rect id="Rectangle 73" o:spid="_x0000_s1064" style="position:absolute;left:47390;top:27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8900CA8" w14:textId="77777777" w:rsidR="00845FC5" w:rsidRDefault="00845FC5" w:rsidP="00845FC5">
                        <w:pPr>
                          <w:spacing w:before="0"/>
                        </w:pPr>
                      </w:p>
                    </w:txbxContent>
                  </v:textbox>
                </v:rect>
                <v:rect id="Rectangle 74" o:spid="_x0000_s1065" style="position:absolute;left:47390;top:838;width:4578;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478A3EE" w14:textId="77777777" w:rsidR="00845FC5" w:rsidRDefault="00845FC5" w:rsidP="00845FC5">
                        <w:pPr>
                          <w:spacing w:before="0"/>
                        </w:pPr>
                        <w:r w:rsidRPr="003312E5">
                          <w:rPr>
                            <w:rFonts w:hint="eastAsia"/>
                            <w:sz w:val="18"/>
                            <w:szCs w:val="18"/>
                            <w:lang w:val="en-US" w:eastAsia="zh-CN"/>
                          </w:rPr>
                          <w:t>接收到的</w:t>
                        </w:r>
                      </w:p>
                    </w:txbxContent>
                  </v:textbox>
                </v:rect>
                <v:rect id="Rectangle 75" o:spid="_x0000_s1066" style="position:absolute;left:47390;top:2138;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1BDCF5B" w14:textId="77777777" w:rsidR="00845FC5" w:rsidRDefault="00845FC5" w:rsidP="00845FC5">
                        <w:pPr>
                          <w:spacing w:before="0"/>
                        </w:pPr>
                        <w:r w:rsidRPr="003312E5">
                          <w:rPr>
                            <w:rFonts w:hint="eastAsia"/>
                            <w:sz w:val="18"/>
                            <w:szCs w:val="18"/>
                            <w:lang w:val="en-US" w:eastAsia="zh-CN"/>
                          </w:rPr>
                          <w:t>视频序列</w:t>
                        </w:r>
                      </w:p>
                    </w:txbxContent>
                  </v:textbox>
                </v:rect>
                <v:rect id="Rectangle 76" o:spid="_x0000_s1067" style="position:absolute;left:36722;top:1612;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14EB3DE5" w14:textId="77777777" w:rsidR="00845FC5" w:rsidRDefault="00845FC5" w:rsidP="00845FC5">
                        <w:pPr>
                          <w:spacing w:before="0"/>
                        </w:pPr>
                        <w:r w:rsidRPr="003312E5">
                          <w:rPr>
                            <w:rFonts w:hint="eastAsia"/>
                            <w:sz w:val="18"/>
                            <w:szCs w:val="18"/>
                            <w:lang w:val="en-US" w:eastAsia="zh-CN"/>
                          </w:rPr>
                          <w:t>接收器</w:t>
                        </w:r>
                      </w:p>
                    </w:txbxContent>
                  </v:textbox>
                </v:rect>
                <v:rect id="Rectangle 77" o:spid="_x0000_s1068" style="position:absolute;left:37503;top:9626;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11B708FC" w14:textId="77777777" w:rsidR="00845FC5" w:rsidRDefault="00845FC5" w:rsidP="00845FC5">
                        <w:pPr>
                          <w:spacing w:before="0"/>
                        </w:pPr>
                        <w:r w:rsidRPr="003312E5">
                          <w:rPr>
                            <w:rFonts w:hint="eastAsia"/>
                            <w:sz w:val="18"/>
                            <w:szCs w:val="18"/>
                            <w:lang w:val="en-US" w:eastAsia="zh-CN"/>
                          </w:rPr>
                          <w:t>信道</w:t>
                        </w:r>
                      </w:p>
                    </w:txbxContent>
                  </v:textbox>
                </v:rect>
                <w10:anchorlock/>
              </v:group>
            </w:pict>
          </mc:Fallback>
        </mc:AlternateContent>
      </w:r>
    </w:p>
    <w:p w14:paraId="17E66E02" w14:textId="77777777" w:rsidR="00845FC5" w:rsidRPr="00845FC5" w:rsidRDefault="00845FC5" w:rsidP="00845FC5">
      <w:pPr>
        <w:rPr>
          <w:lang w:eastAsia="zh-CN"/>
        </w:rPr>
      </w:pPr>
    </w:p>
    <w:p w14:paraId="7E16FA8B" w14:textId="77777777" w:rsidR="00845FC5" w:rsidRPr="00845FC5" w:rsidRDefault="00845FC5" w:rsidP="00845FC5">
      <w:pPr>
        <w:keepNext/>
        <w:spacing w:before="360" w:after="120"/>
        <w:jc w:val="center"/>
      </w:pPr>
      <w:r w:rsidRPr="00845FC5">
        <w:rPr>
          <w:rFonts w:hint="eastAsia"/>
          <w:lang w:eastAsia="zh-CN"/>
        </w:rPr>
        <w:t>表</w:t>
      </w:r>
      <w:r w:rsidRPr="00845FC5">
        <w:t> 1</w:t>
      </w:r>
    </w:p>
    <w:p w14:paraId="5296B310" w14:textId="77777777" w:rsidR="00845FC5" w:rsidRPr="00845FC5" w:rsidRDefault="00845FC5" w:rsidP="00845FC5">
      <w:pPr>
        <w:keepNext/>
        <w:spacing w:before="0" w:after="120"/>
        <w:jc w:val="center"/>
        <w:rPr>
          <w:b/>
          <w:lang w:eastAsia="zh-CN"/>
        </w:rPr>
      </w:pPr>
      <w:r w:rsidRPr="00845FC5">
        <w:rPr>
          <w:rFonts w:hint="eastAsia"/>
          <w:b/>
          <w:lang w:eastAsia="zh-CN"/>
        </w:rPr>
        <w:t>侧信道带宽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845FC5" w:rsidRPr="00845FC5" w14:paraId="0F1306B5" w14:textId="77777777" w:rsidTr="003A2475">
        <w:trPr>
          <w:jc w:val="center"/>
        </w:trPr>
        <w:tc>
          <w:tcPr>
            <w:tcW w:w="3402" w:type="dxa"/>
          </w:tcPr>
          <w:p w14:paraId="7A603D5B"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视频格式</w:t>
            </w:r>
          </w:p>
        </w:tc>
        <w:tc>
          <w:tcPr>
            <w:tcW w:w="3402" w:type="dxa"/>
          </w:tcPr>
          <w:p w14:paraId="591ED660"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已测试的带宽</w:t>
            </w:r>
          </w:p>
        </w:tc>
      </w:tr>
      <w:tr w:rsidR="00845FC5" w:rsidRPr="00856845" w14:paraId="3DF2399E" w14:textId="77777777" w:rsidTr="003A2475">
        <w:trPr>
          <w:jc w:val="center"/>
        </w:trPr>
        <w:tc>
          <w:tcPr>
            <w:tcW w:w="3402" w:type="dxa"/>
          </w:tcPr>
          <w:p w14:paraId="67F4FB7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sz w:val="22"/>
              </w:rPr>
              <w:t xml:space="preserve">1080/60 Hz </w:t>
            </w:r>
            <w:r w:rsidRPr="00845FC5">
              <w:rPr>
                <w:rFonts w:hint="eastAsia"/>
                <w:sz w:val="22"/>
                <w:lang w:eastAsia="zh-CN"/>
              </w:rPr>
              <w:t>（</w:t>
            </w:r>
            <w:r w:rsidRPr="00845FC5">
              <w:rPr>
                <w:sz w:val="22"/>
              </w:rPr>
              <w:t>29.97 </w:t>
            </w:r>
            <w:proofErr w:type="spellStart"/>
            <w:r w:rsidRPr="00845FC5">
              <w:rPr>
                <w:sz w:val="22"/>
              </w:rPr>
              <w:t>fps</w:t>
            </w:r>
            <w:proofErr w:type="spellEnd"/>
            <w:r w:rsidRPr="00845FC5">
              <w:rPr>
                <w:rFonts w:hint="eastAsia"/>
                <w:sz w:val="22"/>
                <w:lang w:eastAsia="zh-CN"/>
              </w:rPr>
              <w:t>）</w:t>
            </w:r>
            <w:r w:rsidRPr="00845FC5">
              <w:rPr>
                <w:sz w:val="22"/>
              </w:rPr>
              <w:br/>
              <w:t xml:space="preserve">1080/30Pp </w:t>
            </w:r>
            <w:r w:rsidRPr="00845FC5">
              <w:rPr>
                <w:rFonts w:hint="eastAsia"/>
                <w:sz w:val="22"/>
                <w:lang w:eastAsia="zh-CN"/>
              </w:rPr>
              <w:t>（</w:t>
            </w:r>
            <w:r w:rsidRPr="00845FC5">
              <w:rPr>
                <w:sz w:val="22"/>
              </w:rPr>
              <w:t xml:space="preserve">29.97 </w:t>
            </w:r>
            <w:proofErr w:type="spellStart"/>
            <w:r w:rsidRPr="00845FC5">
              <w:rPr>
                <w:sz w:val="22"/>
              </w:rPr>
              <w:t>fps</w:t>
            </w:r>
            <w:proofErr w:type="spellEnd"/>
            <w:r w:rsidRPr="00845FC5">
              <w:rPr>
                <w:rFonts w:hint="eastAsia"/>
                <w:sz w:val="22"/>
                <w:lang w:eastAsia="zh-CN"/>
              </w:rPr>
              <w:t>）</w:t>
            </w:r>
          </w:p>
        </w:tc>
        <w:tc>
          <w:tcPr>
            <w:tcW w:w="3402" w:type="dxa"/>
          </w:tcPr>
          <w:p w14:paraId="3C5FB01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 xml:space="preserve">56 </w:t>
            </w:r>
            <w:proofErr w:type="spellStart"/>
            <w:r w:rsidRPr="00845FC5">
              <w:rPr>
                <w:sz w:val="22"/>
                <w:lang w:val="en-US"/>
              </w:rPr>
              <w:t>kbit</w:t>
            </w:r>
            <w:proofErr w:type="spellEnd"/>
            <w:r w:rsidRPr="00845FC5">
              <w:rPr>
                <w:sz w:val="22"/>
                <w:lang w:val="en-US"/>
              </w:rPr>
              <w:t>/s</w:t>
            </w:r>
            <w:r w:rsidRPr="00845FC5">
              <w:rPr>
                <w:rFonts w:hint="eastAsia"/>
                <w:sz w:val="22"/>
                <w:lang w:val="en-US" w:eastAsia="zh-CN"/>
              </w:rPr>
              <w:t>，</w:t>
            </w:r>
            <w:r w:rsidRPr="00845FC5">
              <w:rPr>
                <w:sz w:val="22"/>
                <w:lang w:val="en-US" w:eastAsia="ko-KR"/>
              </w:rPr>
              <w:t xml:space="preserve">128 </w:t>
            </w:r>
            <w:proofErr w:type="spellStart"/>
            <w:r w:rsidRPr="00845FC5">
              <w:rPr>
                <w:sz w:val="22"/>
                <w:lang w:val="en-US"/>
              </w:rPr>
              <w:t>kbit</w:t>
            </w:r>
            <w:proofErr w:type="spellEnd"/>
            <w:r w:rsidRPr="00845FC5">
              <w:rPr>
                <w:sz w:val="22"/>
                <w:lang w:val="en-US"/>
              </w:rPr>
              <w:t>/s</w:t>
            </w:r>
            <w:r w:rsidRPr="00845FC5">
              <w:rPr>
                <w:rFonts w:hint="eastAsia"/>
                <w:sz w:val="22"/>
                <w:lang w:val="en-US" w:eastAsia="zh-CN"/>
              </w:rPr>
              <w:t>，</w:t>
            </w:r>
            <w:r w:rsidRPr="00845FC5">
              <w:rPr>
                <w:sz w:val="22"/>
                <w:lang w:val="en-US" w:eastAsia="ko-KR"/>
              </w:rPr>
              <w:t xml:space="preserve"> 256 </w:t>
            </w:r>
            <w:proofErr w:type="spellStart"/>
            <w:r w:rsidRPr="00845FC5">
              <w:rPr>
                <w:sz w:val="22"/>
                <w:lang w:val="en-US"/>
              </w:rPr>
              <w:t>kbit</w:t>
            </w:r>
            <w:proofErr w:type="spellEnd"/>
            <w:r w:rsidRPr="00845FC5">
              <w:rPr>
                <w:sz w:val="22"/>
                <w:lang w:val="en-US"/>
              </w:rPr>
              <w:t>/s</w:t>
            </w:r>
          </w:p>
        </w:tc>
      </w:tr>
      <w:tr w:rsidR="00845FC5" w:rsidRPr="00856845" w14:paraId="126D4CD5" w14:textId="77777777" w:rsidTr="003A2475">
        <w:trPr>
          <w:jc w:val="center"/>
        </w:trPr>
        <w:tc>
          <w:tcPr>
            <w:tcW w:w="3402" w:type="dxa"/>
          </w:tcPr>
          <w:p w14:paraId="10993A2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zh-CN"/>
              </w:rPr>
            </w:pPr>
            <w:r w:rsidRPr="00845FC5">
              <w:rPr>
                <w:sz w:val="22"/>
                <w:lang w:val="en-US"/>
              </w:rPr>
              <w:t>1080/25Pp</w:t>
            </w:r>
            <w:r w:rsidRPr="00845FC5">
              <w:rPr>
                <w:rFonts w:hint="eastAsia"/>
                <w:sz w:val="22"/>
                <w:lang w:val="en-US" w:eastAsia="zh-CN"/>
              </w:rPr>
              <w:t>（</w:t>
            </w:r>
            <w:r w:rsidRPr="00845FC5">
              <w:rPr>
                <w:sz w:val="22"/>
                <w:lang w:val="en-US"/>
              </w:rPr>
              <w:t>25 fps</w:t>
            </w:r>
            <w:r w:rsidRPr="00845FC5">
              <w:rPr>
                <w:rFonts w:hint="eastAsia"/>
                <w:sz w:val="22"/>
                <w:lang w:val="en-US" w:eastAsia="zh-CN"/>
              </w:rPr>
              <w:t>）</w:t>
            </w:r>
            <w:r w:rsidRPr="00845FC5">
              <w:rPr>
                <w:sz w:val="22"/>
                <w:lang w:val="en-US"/>
              </w:rPr>
              <w:br/>
              <w:t>1080/50I Hz</w:t>
            </w:r>
            <w:r w:rsidRPr="00845FC5">
              <w:rPr>
                <w:rFonts w:hint="eastAsia"/>
                <w:sz w:val="22"/>
                <w:lang w:val="en-US" w:eastAsia="zh-CN"/>
              </w:rPr>
              <w:t>（</w:t>
            </w:r>
            <w:r w:rsidRPr="00845FC5">
              <w:rPr>
                <w:sz w:val="22"/>
                <w:lang w:val="en-US"/>
              </w:rPr>
              <w:t>25 fps</w:t>
            </w:r>
            <w:r w:rsidRPr="00845FC5">
              <w:rPr>
                <w:rFonts w:hint="eastAsia"/>
                <w:sz w:val="22"/>
                <w:lang w:val="en-US" w:eastAsia="zh-CN"/>
              </w:rPr>
              <w:t>）</w:t>
            </w:r>
          </w:p>
        </w:tc>
        <w:tc>
          <w:tcPr>
            <w:tcW w:w="3402" w:type="dxa"/>
          </w:tcPr>
          <w:p w14:paraId="6158457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845FC5">
              <w:rPr>
                <w:sz w:val="22"/>
                <w:lang w:val="en-US" w:eastAsia="ko-KR"/>
              </w:rPr>
              <w:t xml:space="preserve">56 </w:t>
            </w:r>
            <w:proofErr w:type="spellStart"/>
            <w:r w:rsidRPr="00845FC5">
              <w:rPr>
                <w:sz w:val="22"/>
                <w:lang w:val="en-US"/>
              </w:rPr>
              <w:t>kbit</w:t>
            </w:r>
            <w:proofErr w:type="spellEnd"/>
            <w:r w:rsidRPr="00845FC5">
              <w:rPr>
                <w:sz w:val="22"/>
                <w:lang w:val="en-US"/>
              </w:rPr>
              <w:t>/s</w:t>
            </w:r>
            <w:r w:rsidRPr="00845FC5">
              <w:rPr>
                <w:rFonts w:hint="eastAsia"/>
                <w:sz w:val="22"/>
                <w:lang w:val="en-US" w:eastAsia="zh-CN"/>
              </w:rPr>
              <w:t>，</w:t>
            </w:r>
            <w:r w:rsidRPr="00845FC5">
              <w:rPr>
                <w:sz w:val="22"/>
                <w:lang w:val="en-US" w:eastAsia="ko-KR"/>
              </w:rPr>
              <w:t xml:space="preserve">128 </w:t>
            </w:r>
            <w:proofErr w:type="spellStart"/>
            <w:r w:rsidRPr="00845FC5">
              <w:rPr>
                <w:sz w:val="22"/>
                <w:lang w:val="en-US"/>
              </w:rPr>
              <w:t>kbit</w:t>
            </w:r>
            <w:proofErr w:type="spellEnd"/>
            <w:r w:rsidRPr="00845FC5">
              <w:rPr>
                <w:sz w:val="22"/>
                <w:lang w:val="en-US"/>
              </w:rPr>
              <w:t>/s</w:t>
            </w:r>
            <w:r w:rsidRPr="00845FC5">
              <w:rPr>
                <w:rFonts w:hint="eastAsia"/>
                <w:sz w:val="22"/>
                <w:lang w:val="en-US" w:eastAsia="zh-CN"/>
              </w:rPr>
              <w:t>，</w:t>
            </w:r>
            <w:r w:rsidRPr="00845FC5">
              <w:rPr>
                <w:sz w:val="22"/>
                <w:lang w:val="en-US" w:eastAsia="ko-KR"/>
              </w:rPr>
              <w:t xml:space="preserve"> 256 </w:t>
            </w:r>
            <w:proofErr w:type="spellStart"/>
            <w:r w:rsidRPr="00845FC5">
              <w:rPr>
                <w:sz w:val="22"/>
                <w:lang w:val="en-US"/>
              </w:rPr>
              <w:t>kbit</w:t>
            </w:r>
            <w:proofErr w:type="spellEnd"/>
            <w:r w:rsidRPr="00845FC5">
              <w:rPr>
                <w:sz w:val="22"/>
                <w:lang w:val="en-US"/>
              </w:rPr>
              <w:t>/s</w:t>
            </w:r>
          </w:p>
        </w:tc>
      </w:tr>
    </w:tbl>
    <w:p w14:paraId="06294B1E" w14:textId="77777777" w:rsidR="00845FC5" w:rsidRPr="00845FC5" w:rsidRDefault="00845FC5" w:rsidP="00845FC5">
      <w:pPr>
        <w:spacing w:before="0"/>
        <w:rPr>
          <w:sz w:val="20"/>
          <w:lang w:val="en-GB"/>
        </w:rPr>
      </w:pPr>
    </w:p>
    <w:p w14:paraId="7933792A" w14:textId="77777777" w:rsidR="00845FC5" w:rsidRPr="00845FC5" w:rsidRDefault="00845FC5" w:rsidP="00856845">
      <w:pPr>
        <w:pStyle w:val="Heading2"/>
        <w:rPr>
          <w:b w:val="0"/>
          <w:lang w:val="en-US" w:eastAsia="zh-CN"/>
        </w:rPr>
      </w:pPr>
      <w:r w:rsidRPr="00856845">
        <w:t>6.2</w:t>
      </w:r>
      <w:r w:rsidRPr="00856845">
        <w:tab/>
      </w:r>
      <w:r w:rsidRPr="00856845">
        <w:rPr>
          <w:rFonts w:hint="eastAsia"/>
        </w:rPr>
        <w:t>EPSNR</w:t>
      </w:r>
      <w:r w:rsidRPr="00856845">
        <w:rPr>
          <w:rFonts w:hint="eastAsia"/>
        </w:rPr>
        <w:t>减弱参考信号模型</w:t>
      </w:r>
    </w:p>
    <w:p w14:paraId="46BC3419" w14:textId="77777777" w:rsidR="00845FC5" w:rsidRPr="00845FC5" w:rsidRDefault="00845FC5" w:rsidP="00856845">
      <w:pPr>
        <w:pStyle w:val="Heading3"/>
        <w:rPr>
          <w:lang w:val="en-US" w:eastAsia="zh-CN"/>
        </w:rPr>
      </w:pPr>
      <w:r w:rsidRPr="00845FC5">
        <w:rPr>
          <w:lang w:val="en-US" w:eastAsia="zh-CN"/>
        </w:rPr>
        <w:t>6.2.1</w:t>
      </w:r>
      <w:r w:rsidRPr="00845FC5">
        <w:rPr>
          <w:lang w:val="en-US" w:eastAsia="zh-CN"/>
        </w:rPr>
        <w:tab/>
      </w:r>
      <w:r w:rsidRPr="00845FC5">
        <w:rPr>
          <w:rFonts w:hint="eastAsia"/>
          <w:lang w:val="en-US" w:eastAsia="zh-CN"/>
        </w:rPr>
        <w:t>边缘</w:t>
      </w:r>
      <w:r w:rsidRPr="00845FC5">
        <w:rPr>
          <w:rFonts w:hint="eastAsia"/>
          <w:lang w:val="en-US" w:eastAsia="zh-CN"/>
        </w:rPr>
        <w:t>PSNR</w:t>
      </w:r>
      <w:r w:rsidRPr="00845FC5">
        <w:rPr>
          <w:rFonts w:hint="eastAsia"/>
          <w:lang w:val="en-US" w:eastAsia="zh-CN"/>
        </w:rPr>
        <w:t>（</w:t>
      </w:r>
      <w:r w:rsidRPr="00845FC5">
        <w:rPr>
          <w:rFonts w:hint="eastAsia"/>
          <w:lang w:val="en-US" w:eastAsia="zh-CN"/>
        </w:rPr>
        <w:t>EPSNR</w:t>
      </w:r>
      <w:r w:rsidRPr="00845FC5">
        <w:rPr>
          <w:rFonts w:hint="eastAsia"/>
          <w:lang w:val="en-US" w:eastAsia="zh-CN"/>
        </w:rPr>
        <w:t>）</w:t>
      </w:r>
    </w:p>
    <w:p w14:paraId="3D277607" w14:textId="77777777" w:rsidR="00845FC5" w:rsidRPr="00845FC5" w:rsidRDefault="00845FC5" w:rsidP="00845FC5">
      <w:pPr>
        <w:ind w:firstLineChars="200" w:firstLine="480"/>
        <w:rPr>
          <w:lang w:val="en-US" w:eastAsia="zh-CN"/>
        </w:rPr>
      </w:pPr>
      <w:r w:rsidRPr="00845FC5">
        <w:rPr>
          <w:rFonts w:hint="eastAsia"/>
          <w:lang w:val="en-US" w:eastAsia="zh-CN"/>
        </w:rPr>
        <w:t>RR</w:t>
      </w:r>
      <w:r w:rsidRPr="00845FC5">
        <w:rPr>
          <w:rFonts w:hint="eastAsia"/>
          <w:lang w:val="en-US" w:eastAsia="zh-CN"/>
        </w:rPr>
        <w:t>模型主要测量边缘上的劣化，在该模型中，首先对信源视频序列应用边缘检测算法以定位边缘像素，然后，通过计算均方误差来测量那些边缘像素的劣化，由这个均方误差计算边缘</w:t>
      </w:r>
      <w:r w:rsidRPr="00845FC5">
        <w:rPr>
          <w:rFonts w:hint="eastAsia"/>
          <w:lang w:val="en-US" w:eastAsia="zh-CN"/>
        </w:rPr>
        <w:t>PSNR</w:t>
      </w:r>
      <w:r w:rsidRPr="00845FC5">
        <w:rPr>
          <w:rFonts w:hint="eastAsia"/>
          <w:lang w:val="en-US" w:eastAsia="zh-CN"/>
        </w:rPr>
        <w:t>。</w:t>
      </w:r>
    </w:p>
    <w:p w14:paraId="2DE7C74E"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2FD5D03B" w14:textId="77777777" w:rsidR="00845FC5" w:rsidRPr="00845FC5" w:rsidRDefault="00845FC5" w:rsidP="00845FC5">
      <w:pPr>
        <w:keepLines/>
        <w:ind w:firstLineChars="200" w:firstLine="480"/>
        <w:rPr>
          <w:lang w:val="en-US" w:eastAsia="zh-CN"/>
        </w:rPr>
      </w:pPr>
      <w:r w:rsidRPr="00845FC5">
        <w:rPr>
          <w:rFonts w:hint="eastAsia"/>
          <w:lang w:val="en-US" w:eastAsia="zh-CN"/>
        </w:rPr>
        <w:lastRenderedPageBreak/>
        <w:t>人们可以使用任何边缘检测算法，尽管结果可能会有细小的差异，例如，人们能够使用任何梯度算子来定位边缘像素。已经提出了许多的梯度算子，在很多边缘检测算法中，首先使用梯度算子计算水平梯度图像</w:t>
      </w:r>
      <w:proofErr w:type="spellStart"/>
      <w:r w:rsidRPr="00845FC5">
        <w:rPr>
          <w:i/>
          <w:lang w:val="en-US" w:eastAsia="zh-CN"/>
        </w:rPr>
        <w:t>g</w:t>
      </w:r>
      <w:r w:rsidRPr="00845FC5">
        <w:rPr>
          <w:i/>
          <w:vertAlign w:val="subscript"/>
          <w:lang w:val="en-US" w:eastAsia="zh-CN"/>
        </w:rPr>
        <w:t>horizontal</w:t>
      </w:r>
      <w:proofErr w:type="spellEnd"/>
      <w:r w:rsidRPr="00845FC5">
        <w:rPr>
          <w:lang w:val="en-US" w:eastAsia="zh-CN"/>
        </w:rPr>
        <w:t>(</w:t>
      </w:r>
      <w:proofErr w:type="spellStart"/>
      <w:r w:rsidRPr="00845FC5">
        <w:rPr>
          <w:i/>
          <w:lang w:val="en-US" w:eastAsia="zh-CN"/>
        </w:rPr>
        <w:t>m,n</w:t>
      </w:r>
      <w:proofErr w:type="spellEnd"/>
      <w:r w:rsidRPr="00845FC5">
        <w:rPr>
          <w:lang w:val="en-US" w:eastAsia="zh-CN"/>
        </w:rPr>
        <w:t>)</w:t>
      </w:r>
      <w:r w:rsidRPr="00845FC5">
        <w:rPr>
          <w:rFonts w:hint="eastAsia"/>
          <w:lang w:val="en-US" w:eastAsia="zh-CN"/>
        </w:rPr>
        <w:t>和垂直梯度图像</w:t>
      </w:r>
      <w:proofErr w:type="spellStart"/>
      <w:r w:rsidRPr="00845FC5">
        <w:rPr>
          <w:i/>
          <w:lang w:val="en-US" w:eastAsia="zh-CN"/>
        </w:rPr>
        <w:t>g</w:t>
      </w:r>
      <w:r w:rsidRPr="00845FC5">
        <w:rPr>
          <w:i/>
          <w:vertAlign w:val="subscript"/>
          <w:lang w:val="en-US" w:eastAsia="zh-CN"/>
        </w:rPr>
        <w:t>vertical</w:t>
      </w:r>
      <w:proofErr w:type="spellEnd"/>
      <w:r w:rsidRPr="00845FC5">
        <w:rPr>
          <w:lang w:val="en-US" w:eastAsia="zh-CN"/>
        </w:rPr>
        <w:t>(</w:t>
      </w:r>
      <w:proofErr w:type="spellStart"/>
      <w:r w:rsidRPr="00845FC5">
        <w:rPr>
          <w:i/>
          <w:lang w:val="en-US" w:eastAsia="zh-CN"/>
        </w:rPr>
        <w:t>m,n</w:t>
      </w:r>
      <w:proofErr w:type="spellEnd"/>
      <w:r w:rsidRPr="00845FC5">
        <w:rPr>
          <w:lang w:val="en-US" w:eastAsia="zh-CN"/>
        </w:rPr>
        <w:t>)</w:t>
      </w:r>
      <w:r w:rsidRPr="00845FC5">
        <w:rPr>
          <w:rFonts w:hint="eastAsia"/>
          <w:lang w:val="en-US" w:eastAsia="zh-CN"/>
        </w:rPr>
        <w:t>，然后可以按下式计算绝对梯度图像</w:t>
      </w:r>
      <w:r w:rsidRPr="00845FC5">
        <w:rPr>
          <w:position w:val="-8"/>
        </w:rPr>
        <w:object w:dxaOrig="720" w:dyaOrig="280" w14:anchorId="33D1B68F">
          <v:shape id="_x0000_i1025" type="#_x0000_t75" style="width:36.75pt;height:12.75pt" o:ole="" fillcolor="window">
            <v:imagedata r:id="rId12" o:title=""/>
          </v:shape>
          <o:OLEObject Type="Embed" ProgID="Equation.3" ShapeID="_x0000_i1025" DrawAspect="Content" ObjectID="_1644324395" r:id="rId13"/>
        </w:object>
      </w:r>
      <w:r w:rsidRPr="00845FC5">
        <w:rPr>
          <w:rFonts w:hint="eastAsia"/>
          <w:lang w:val="en-US" w:eastAsia="zh-CN"/>
        </w:rPr>
        <w:t>：</w:t>
      </w:r>
    </w:p>
    <w:p w14:paraId="38A2398E"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val="en-US" w:eastAsia="ko-KR"/>
        </w:rPr>
        <w:tab/>
      </w:r>
      <w:r w:rsidRPr="00845FC5">
        <w:rPr>
          <w:lang w:val="en-US" w:eastAsia="ko-KR"/>
        </w:rPr>
        <w:tab/>
      </w:r>
      <w:r w:rsidRPr="00845FC5">
        <w:rPr>
          <w:noProof/>
          <w:lang w:val="en-US" w:eastAsia="zh-CN"/>
        </w:rPr>
        <w:drawing>
          <wp:inline distT="0" distB="0" distL="0" distR="0" wp14:anchorId="393667E0" wp14:editId="773BC67A">
            <wp:extent cx="2438400" cy="2476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47650"/>
                    </a:xfrm>
                    <a:prstGeom prst="rect">
                      <a:avLst/>
                    </a:prstGeom>
                    <a:noFill/>
                    <a:ln>
                      <a:noFill/>
                    </a:ln>
                  </pic:spPr>
                </pic:pic>
              </a:graphicData>
            </a:graphic>
          </wp:inline>
        </w:drawing>
      </w:r>
    </w:p>
    <w:p w14:paraId="4286D96C" w14:textId="77777777" w:rsidR="00845FC5" w:rsidRPr="00845FC5" w:rsidRDefault="00845FC5" w:rsidP="00845FC5">
      <w:pPr>
        <w:ind w:firstLineChars="200" w:firstLine="480"/>
        <w:rPr>
          <w:lang w:val="en-US" w:eastAsia="zh-CN"/>
        </w:rPr>
      </w:pPr>
      <w:r w:rsidRPr="00845FC5">
        <w:rPr>
          <w:rFonts w:hint="eastAsia"/>
          <w:lang w:val="en-US" w:eastAsia="zh-CN"/>
        </w:rPr>
        <w:t>最后，对绝对梯度图像进行门限操作来寻找边缘像素，换言之，那些绝对梯度超过某一门限值的像素被认为是边缘像素。</w:t>
      </w:r>
    </w:p>
    <w:p w14:paraId="4A4FE019" w14:textId="77777777" w:rsidR="00845FC5" w:rsidRPr="00845FC5" w:rsidRDefault="00845FC5" w:rsidP="00845FC5">
      <w:pPr>
        <w:ind w:firstLineChars="200" w:firstLine="480"/>
        <w:rPr>
          <w:lang w:val="en-US" w:eastAsia="zh-CN"/>
        </w:rPr>
      </w:pPr>
      <w:r w:rsidRPr="00845FC5">
        <w:rPr>
          <w:rFonts w:hint="eastAsia"/>
          <w:lang w:val="en-US" w:eastAsia="zh-CN"/>
        </w:rPr>
        <w:t>图</w:t>
      </w:r>
      <w:r w:rsidRPr="00845FC5">
        <w:rPr>
          <w:rFonts w:hint="eastAsia"/>
          <w:lang w:val="en-US" w:eastAsia="zh-CN"/>
        </w:rPr>
        <w:t>2-6</w:t>
      </w:r>
      <w:r w:rsidRPr="00845FC5">
        <w:rPr>
          <w:rFonts w:hint="eastAsia"/>
          <w:lang w:val="en-US" w:eastAsia="zh-CN"/>
        </w:rPr>
        <w:t>说明的是这个过程。图</w:t>
      </w:r>
      <w:r w:rsidRPr="00845FC5">
        <w:rPr>
          <w:rFonts w:hint="eastAsia"/>
          <w:lang w:val="en-US" w:eastAsia="zh-CN"/>
        </w:rPr>
        <w:t>2</w:t>
      </w:r>
      <w:r w:rsidRPr="00845FC5">
        <w:rPr>
          <w:rFonts w:hint="eastAsia"/>
          <w:lang w:val="en-US" w:eastAsia="zh-CN"/>
        </w:rPr>
        <w:t>显示的是源图像，图</w:t>
      </w:r>
      <w:r w:rsidRPr="00845FC5">
        <w:rPr>
          <w:rFonts w:hint="eastAsia"/>
          <w:lang w:val="en-US" w:eastAsia="zh-CN"/>
        </w:rPr>
        <w:t>3</w:t>
      </w:r>
      <w:r w:rsidRPr="00845FC5">
        <w:rPr>
          <w:rFonts w:hint="eastAsia"/>
          <w:lang w:val="en-US" w:eastAsia="zh-CN"/>
        </w:rPr>
        <w:t>显示的是通过对图</w:t>
      </w:r>
      <w:r w:rsidRPr="00845FC5">
        <w:rPr>
          <w:rFonts w:hint="eastAsia"/>
          <w:lang w:val="en-US" w:eastAsia="zh-CN"/>
        </w:rPr>
        <w:t>2</w:t>
      </w:r>
      <w:r w:rsidRPr="00845FC5">
        <w:rPr>
          <w:rFonts w:hint="eastAsia"/>
          <w:lang w:val="en-US" w:eastAsia="zh-CN"/>
        </w:rPr>
        <w:t>中的源图像应用水平梯度算子获得的水平梯度图像</w:t>
      </w:r>
      <w:proofErr w:type="spellStart"/>
      <w:r w:rsidRPr="00845FC5">
        <w:rPr>
          <w:i/>
          <w:lang w:val="en-US" w:eastAsia="zh-CN"/>
        </w:rPr>
        <w:t>g</w:t>
      </w:r>
      <w:r w:rsidRPr="00845FC5">
        <w:rPr>
          <w:i/>
          <w:vertAlign w:val="subscript"/>
          <w:lang w:val="en-US" w:eastAsia="zh-CN"/>
        </w:rPr>
        <w:t>horizontal</w:t>
      </w:r>
      <w:proofErr w:type="spellEnd"/>
      <w:r w:rsidRPr="00845FC5">
        <w:rPr>
          <w:lang w:val="en-US" w:eastAsia="zh-CN"/>
        </w:rPr>
        <w:t>(</w:t>
      </w:r>
      <w:proofErr w:type="spellStart"/>
      <w:r w:rsidRPr="00845FC5">
        <w:rPr>
          <w:i/>
          <w:lang w:val="en-US" w:eastAsia="zh-CN"/>
        </w:rPr>
        <w:t>m,n</w:t>
      </w:r>
      <w:proofErr w:type="spellEnd"/>
      <w:r w:rsidRPr="00845FC5">
        <w:rPr>
          <w:lang w:val="en-US" w:eastAsia="zh-CN"/>
        </w:rPr>
        <w:t>)</w:t>
      </w:r>
      <w:r w:rsidRPr="00845FC5">
        <w:rPr>
          <w:rFonts w:hint="eastAsia"/>
          <w:lang w:val="en-US" w:eastAsia="zh-CN"/>
        </w:rPr>
        <w:t>，图</w:t>
      </w:r>
      <w:r w:rsidRPr="00845FC5">
        <w:rPr>
          <w:rFonts w:hint="eastAsia"/>
          <w:lang w:val="en-US" w:eastAsia="zh-CN"/>
        </w:rPr>
        <w:t>4</w:t>
      </w:r>
      <w:r w:rsidRPr="00845FC5">
        <w:rPr>
          <w:rFonts w:hint="eastAsia"/>
          <w:lang w:val="en-US" w:eastAsia="zh-CN"/>
        </w:rPr>
        <w:t>显示的是通过对图</w:t>
      </w:r>
      <w:r w:rsidRPr="00845FC5">
        <w:rPr>
          <w:rFonts w:hint="eastAsia"/>
          <w:lang w:val="en-US" w:eastAsia="zh-CN"/>
        </w:rPr>
        <w:t>2</w:t>
      </w:r>
      <w:r w:rsidRPr="00845FC5">
        <w:rPr>
          <w:rFonts w:hint="eastAsia"/>
          <w:lang w:val="en-US" w:eastAsia="zh-CN"/>
        </w:rPr>
        <w:t>中的源图像应用垂直梯度算子获得的垂直梯度图像</w:t>
      </w:r>
      <w:proofErr w:type="spellStart"/>
      <w:r w:rsidRPr="00845FC5">
        <w:rPr>
          <w:i/>
          <w:lang w:val="en-US" w:eastAsia="zh-CN"/>
        </w:rPr>
        <w:t>g</w:t>
      </w:r>
      <w:r w:rsidRPr="00845FC5">
        <w:rPr>
          <w:i/>
          <w:vertAlign w:val="subscript"/>
          <w:lang w:val="en-US" w:eastAsia="zh-CN"/>
        </w:rPr>
        <w:t>vertical</w:t>
      </w:r>
      <w:proofErr w:type="spellEnd"/>
      <w:r w:rsidRPr="00845FC5">
        <w:rPr>
          <w:lang w:val="en-US" w:eastAsia="zh-CN"/>
        </w:rPr>
        <w:t>(</w:t>
      </w:r>
      <w:proofErr w:type="spellStart"/>
      <w:r w:rsidRPr="00845FC5">
        <w:rPr>
          <w:i/>
          <w:lang w:val="en-US" w:eastAsia="zh-CN"/>
        </w:rPr>
        <w:t>m,n</w:t>
      </w:r>
      <w:proofErr w:type="spellEnd"/>
      <w:r w:rsidRPr="00845FC5">
        <w:rPr>
          <w:lang w:val="en-US" w:eastAsia="zh-CN"/>
        </w:rPr>
        <w:t>)</w:t>
      </w:r>
      <w:r w:rsidRPr="00845FC5">
        <w:rPr>
          <w:rFonts w:hint="eastAsia"/>
          <w:lang w:val="en-US" w:eastAsia="zh-CN"/>
        </w:rPr>
        <w:t>，图</w:t>
      </w:r>
      <w:r w:rsidRPr="00845FC5">
        <w:rPr>
          <w:rFonts w:hint="eastAsia"/>
          <w:lang w:val="en-US" w:eastAsia="zh-CN"/>
        </w:rPr>
        <w:t>5</w:t>
      </w:r>
      <w:r w:rsidRPr="00845FC5">
        <w:rPr>
          <w:rFonts w:hint="eastAsia"/>
          <w:lang w:val="en-US" w:eastAsia="zh-CN"/>
        </w:rPr>
        <w:t>显示的是绝对梯度图像（边缘图像），图</w:t>
      </w:r>
      <w:r w:rsidRPr="00845FC5">
        <w:rPr>
          <w:rFonts w:hint="eastAsia"/>
          <w:lang w:val="en-US" w:eastAsia="zh-CN"/>
        </w:rPr>
        <w:t>6</w:t>
      </w:r>
      <w:r w:rsidRPr="00845FC5">
        <w:rPr>
          <w:rFonts w:hint="eastAsia"/>
          <w:lang w:val="en-US" w:eastAsia="zh-CN"/>
        </w:rPr>
        <w:t>显示的是通过对图</w:t>
      </w:r>
      <w:r w:rsidRPr="00845FC5">
        <w:rPr>
          <w:rFonts w:hint="eastAsia"/>
          <w:lang w:val="en-US" w:eastAsia="zh-CN"/>
        </w:rPr>
        <w:t>5</w:t>
      </w:r>
      <w:r w:rsidRPr="00845FC5">
        <w:rPr>
          <w:rFonts w:hint="eastAsia"/>
          <w:lang w:val="en-US" w:eastAsia="zh-CN"/>
        </w:rPr>
        <w:t>中的绝对梯度图像应用门限操作获得的二进制边缘图像（掩模图像）。</w:t>
      </w:r>
    </w:p>
    <w:p w14:paraId="7554ED14" w14:textId="77777777" w:rsidR="00845FC5" w:rsidRPr="00845FC5" w:rsidRDefault="00845FC5" w:rsidP="00845FC5">
      <w:pPr>
        <w:keepNext/>
        <w:keepLines/>
        <w:spacing w:before="480" w:after="80"/>
        <w:jc w:val="center"/>
        <w:rPr>
          <w:caps/>
          <w:sz w:val="18"/>
          <w:lang w:val="fr-CH" w:eastAsia="zh-CN"/>
        </w:rPr>
      </w:pPr>
      <w:r w:rsidRPr="00845FC5">
        <w:rPr>
          <w:rFonts w:hint="eastAsia"/>
          <w:caps/>
          <w:sz w:val="18"/>
          <w:lang w:val="fr-CH" w:eastAsia="zh-CN"/>
        </w:rPr>
        <w:t>图</w:t>
      </w:r>
      <w:r w:rsidRPr="00845FC5">
        <w:rPr>
          <w:caps/>
          <w:sz w:val="18"/>
          <w:lang w:val="fr-CH" w:eastAsia="zh-CN"/>
        </w:rPr>
        <w:t> 2</w:t>
      </w:r>
    </w:p>
    <w:p w14:paraId="56181BD7" w14:textId="77777777" w:rsidR="00845FC5" w:rsidRPr="00845FC5" w:rsidRDefault="00845FC5" w:rsidP="00845FC5">
      <w:pPr>
        <w:keepNext/>
        <w:spacing w:before="0" w:after="120"/>
        <w:jc w:val="center"/>
        <w:rPr>
          <w:rFonts w:ascii="Times New Roman Bold" w:hAnsi="Times New Roman Bold"/>
          <w:b/>
          <w:sz w:val="18"/>
          <w:lang w:val="fr-CH" w:eastAsia="ko-KR"/>
        </w:rPr>
      </w:pPr>
      <w:r w:rsidRPr="00845FC5">
        <w:rPr>
          <w:rFonts w:ascii="Times New Roman Bold" w:hAnsi="Times New Roman Bold" w:hint="eastAsia"/>
          <w:b/>
          <w:sz w:val="18"/>
          <w:lang w:val="fr-CH" w:eastAsia="zh-CN"/>
        </w:rPr>
        <w:t>源图像（原始图像）</w:t>
      </w:r>
    </w:p>
    <w:p w14:paraId="75F0DF71" w14:textId="77777777" w:rsidR="00845FC5" w:rsidRPr="00845FC5" w:rsidRDefault="00845FC5" w:rsidP="00845FC5">
      <w:pPr>
        <w:keepLines/>
        <w:spacing w:before="0" w:after="240"/>
        <w:jc w:val="center"/>
        <w:rPr>
          <w:caps/>
          <w:noProof/>
          <w:sz w:val="18"/>
          <w:lang w:val="en-US" w:eastAsia="zh-CN"/>
        </w:rPr>
      </w:pPr>
      <w:r w:rsidRPr="00845FC5">
        <w:rPr>
          <w:caps/>
          <w:noProof/>
          <w:sz w:val="18"/>
          <w:lang w:val="en-US" w:eastAsia="zh-CN"/>
        </w:rPr>
        <w:object w:dxaOrig="8591" w:dyaOrig="6431" w14:anchorId="0F5567BD">
          <v:shape id="_x0000_i1026" type="#_x0000_t75" style="width:318pt;height:237.75pt" o:ole="">
            <v:imagedata r:id="rId15" o:title=""/>
          </v:shape>
          <o:OLEObject Type="Embed" ProgID="CorelDRAW.Graphic.14" ShapeID="_x0000_i1026" DrawAspect="Content" ObjectID="_1644324396" r:id="rId16"/>
        </w:object>
      </w:r>
    </w:p>
    <w:p w14:paraId="34B8F82C" w14:textId="77777777" w:rsidR="00845FC5" w:rsidRPr="00845FC5" w:rsidRDefault="00845FC5" w:rsidP="00845FC5">
      <w:pPr>
        <w:keepNext/>
        <w:keepLines/>
        <w:spacing w:before="480" w:after="80"/>
        <w:jc w:val="center"/>
        <w:rPr>
          <w:caps/>
          <w:sz w:val="18"/>
          <w:lang w:val="en-US" w:eastAsia="zh-CN"/>
        </w:rPr>
      </w:pPr>
      <w:r w:rsidRPr="00845FC5">
        <w:rPr>
          <w:caps/>
          <w:sz w:val="18"/>
          <w:lang w:val="en-US" w:eastAsia="zh-CN"/>
        </w:rPr>
        <w:lastRenderedPageBreak/>
        <w:t>图</w:t>
      </w:r>
      <w:r w:rsidRPr="00845FC5">
        <w:rPr>
          <w:caps/>
          <w:sz w:val="18"/>
          <w:lang w:val="en-US" w:eastAsia="zh-CN"/>
        </w:rPr>
        <w:t>3</w:t>
      </w:r>
    </w:p>
    <w:p w14:paraId="37158F38"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val="en-US" w:eastAsia="zh-CN"/>
        </w:rPr>
        <w:t>2</w:t>
      </w:r>
      <w:r w:rsidRPr="00845FC5">
        <w:rPr>
          <w:rFonts w:ascii="Times New Roman Bold" w:hAnsi="Times New Roman Bold" w:hint="eastAsia"/>
          <w:b/>
          <w:sz w:val="18"/>
          <w:lang w:val="en-US" w:eastAsia="zh-CN"/>
        </w:rPr>
        <w:t>中的源图像应用水平梯度算子得到的水平梯度图像</w:t>
      </w:r>
    </w:p>
    <w:p w14:paraId="51242C03"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57" w:dyaOrig="6431" w14:anchorId="5A7984B1">
          <v:shape id="_x0000_i1027" type="#_x0000_t75" style="width:316.5pt;height:237.75pt;mso-position-horizontal:absolute" o:ole="">
            <v:imagedata r:id="rId17" o:title=""/>
          </v:shape>
          <o:OLEObject Type="Embed" ProgID="CorelDRAW.Graphic.14" ShapeID="_x0000_i1027" DrawAspect="Content" ObjectID="_1644324397" r:id="rId18"/>
        </w:object>
      </w:r>
    </w:p>
    <w:p w14:paraId="73B952AB" w14:textId="77777777" w:rsidR="00845FC5" w:rsidRPr="00845FC5" w:rsidRDefault="00845FC5" w:rsidP="00845FC5">
      <w:pPr>
        <w:rPr>
          <w:lang w:val="en-US"/>
        </w:rPr>
      </w:pPr>
    </w:p>
    <w:p w14:paraId="27A55352" w14:textId="77777777" w:rsidR="00845FC5" w:rsidRPr="00845FC5" w:rsidRDefault="00845FC5" w:rsidP="00845FC5">
      <w:pPr>
        <w:keepNext/>
        <w:keepLines/>
        <w:spacing w:before="480" w:after="80"/>
        <w:jc w:val="center"/>
        <w:rPr>
          <w:caps/>
          <w:sz w:val="18"/>
          <w:lang w:val="en-US" w:eastAsia="zh-CN"/>
        </w:rPr>
      </w:pPr>
      <w:r w:rsidRPr="00845FC5">
        <w:rPr>
          <w:caps/>
          <w:sz w:val="18"/>
          <w:lang w:val="en-US" w:eastAsia="zh-CN"/>
        </w:rPr>
        <w:t>图</w:t>
      </w:r>
      <w:r w:rsidRPr="00845FC5">
        <w:rPr>
          <w:caps/>
          <w:sz w:val="18"/>
          <w:lang w:val="en-US" w:eastAsia="zh-CN"/>
        </w:rPr>
        <w:t>4</w:t>
      </w:r>
    </w:p>
    <w:p w14:paraId="0C7A4B88"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val="en-US" w:eastAsia="zh-CN"/>
        </w:rPr>
        <w:t>2</w:t>
      </w:r>
      <w:r w:rsidRPr="00845FC5">
        <w:rPr>
          <w:rFonts w:ascii="Times New Roman Bold" w:hAnsi="Times New Roman Bold" w:hint="eastAsia"/>
          <w:b/>
          <w:sz w:val="18"/>
          <w:lang w:val="en-US" w:eastAsia="zh-CN"/>
        </w:rPr>
        <w:t>中的源图像应用垂直梯度算子得到的垂直梯度图像</w:t>
      </w:r>
    </w:p>
    <w:p w14:paraId="4AB0529C"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66" w:dyaOrig="6431" w14:anchorId="02E45BA3">
          <v:shape id="_x0000_i1028" type="#_x0000_t75" style="width:317.25pt;height:238.5pt" o:ole="">
            <v:imagedata r:id="rId19" o:title=""/>
          </v:shape>
          <o:OLEObject Type="Embed" ProgID="CorelDRAW.Graphic.14" ShapeID="_x0000_i1028" DrawAspect="Content" ObjectID="_1644324398" r:id="rId20"/>
        </w:object>
      </w:r>
    </w:p>
    <w:p w14:paraId="695DF8F8" w14:textId="77777777" w:rsidR="00845FC5" w:rsidRPr="00845FC5" w:rsidRDefault="00845FC5" w:rsidP="00845FC5">
      <w:pPr>
        <w:keepNext/>
        <w:keepLines/>
        <w:spacing w:before="480" w:after="80"/>
        <w:jc w:val="center"/>
        <w:rPr>
          <w:caps/>
          <w:sz w:val="18"/>
        </w:rPr>
      </w:pPr>
      <w:r w:rsidRPr="00845FC5">
        <w:rPr>
          <w:caps/>
          <w:sz w:val="18"/>
        </w:rPr>
        <w:lastRenderedPageBreak/>
        <w:t>图</w:t>
      </w:r>
      <w:r w:rsidRPr="00845FC5">
        <w:rPr>
          <w:caps/>
          <w:sz w:val="18"/>
        </w:rPr>
        <w:t>5</w:t>
      </w:r>
    </w:p>
    <w:p w14:paraId="55253B2D"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eastAsia="zh-CN"/>
        </w:rPr>
        <w:t>绝对梯度图像</w:t>
      </w:r>
    </w:p>
    <w:p w14:paraId="105C1B92"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61" w:dyaOrig="6431" w14:anchorId="0D9C2DD2">
          <v:shape id="_x0000_i1029" type="#_x0000_t75" style="width:317.25pt;height:237.75pt;mso-position-horizontal:absolute" o:ole="">
            <v:imagedata r:id="rId21" o:title=""/>
          </v:shape>
          <o:OLEObject Type="Embed" ProgID="CorelDRAW.Graphic.14" ShapeID="_x0000_i1029" DrawAspect="Content" ObjectID="_1644324399" r:id="rId22"/>
        </w:object>
      </w:r>
    </w:p>
    <w:p w14:paraId="389A6AEF" w14:textId="77777777" w:rsidR="00845FC5" w:rsidRPr="00845FC5" w:rsidRDefault="00845FC5" w:rsidP="00845FC5">
      <w:pPr>
        <w:rPr>
          <w:lang w:val="en-US"/>
        </w:rPr>
      </w:pPr>
    </w:p>
    <w:p w14:paraId="170523D3" w14:textId="77777777" w:rsidR="00845FC5" w:rsidRPr="00845FC5" w:rsidRDefault="00845FC5" w:rsidP="00845FC5">
      <w:pPr>
        <w:keepNext/>
        <w:keepLines/>
        <w:spacing w:before="480" w:after="80"/>
        <w:jc w:val="center"/>
        <w:rPr>
          <w:caps/>
          <w:sz w:val="18"/>
          <w:lang w:val="en-US" w:eastAsia="zh-CN"/>
        </w:rPr>
      </w:pPr>
      <w:r w:rsidRPr="00845FC5">
        <w:rPr>
          <w:caps/>
          <w:sz w:val="18"/>
          <w:lang w:val="en-US" w:eastAsia="zh-CN"/>
        </w:rPr>
        <w:t>图</w:t>
      </w:r>
      <w:r w:rsidRPr="00845FC5">
        <w:rPr>
          <w:caps/>
          <w:sz w:val="18"/>
          <w:lang w:val="en-US" w:eastAsia="zh-CN"/>
        </w:rPr>
        <w:t>6</w:t>
      </w:r>
    </w:p>
    <w:p w14:paraId="3B3C16B1"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val="en-US" w:eastAsia="zh-CN"/>
        </w:rPr>
        <w:t>5</w:t>
      </w:r>
      <w:r w:rsidRPr="00845FC5">
        <w:rPr>
          <w:rFonts w:ascii="Times New Roman Bold" w:hAnsi="Times New Roman Bold" w:hint="eastAsia"/>
          <w:b/>
          <w:sz w:val="18"/>
          <w:lang w:val="en-US" w:eastAsia="zh-CN"/>
        </w:rPr>
        <w:t>中的绝对梯度图像应用门限得到的二进制边缘图像（掩模图像）</w:t>
      </w:r>
    </w:p>
    <w:p w14:paraId="0B3F5141"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66" w:dyaOrig="6431" w14:anchorId="3B968E35">
          <v:shape id="_x0000_i1030" type="#_x0000_t75" style="width:317.25pt;height:238.5pt;mso-position-vertical:absolute" o:ole="">
            <v:imagedata r:id="rId23" o:title=""/>
          </v:shape>
          <o:OLEObject Type="Embed" ProgID="CorelDRAW.Graphic.14" ShapeID="_x0000_i1030" DrawAspect="Content" ObjectID="_1644324400" r:id="rId24"/>
        </w:object>
      </w:r>
    </w:p>
    <w:p w14:paraId="171CF2FF" w14:textId="77777777" w:rsidR="00845FC5" w:rsidRPr="00845FC5" w:rsidRDefault="00845FC5" w:rsidP="00845FC5">
      <w:pPr>
        <w:rPr>
          <w:lang w:val="en-US"/>
        </w:rPr>
      </w:pPr>
    </w:p>
    <w:p w14:paraId="4CA2E5F2"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205C4F6E" w14:textId="77777777" w:rsidR="00845FC5" w:rsidRPr="00845FC5" w:rsidRDefault="00845FC5" w:rsidP="00845FC5">
      <w:pPr>
        <w:ind w:firstLineChars="200" w:firstLine="480"/>
        <w:rPr>
          <w:lang w:val="en-US" w:eastAsia="zh-CN"/>
        </w:rPr>
      </w:pPr>
      <w:r w:rsidRPr="00845FC5">
        <w:rPr>
          <w:rFonts w:hint="eastAsia"/>
          <w:lang w:val="en-US" w:eastAsia="zh-CN"/>
        </w:rPr>
        <w:lastRenderedPageBreak/>
        <w:t>或者，人们可以采用一个改进的程序来寻找边缘像素，例如，人们可以首先对源图像应用垂直梯度算子，产生一个垂直梯度图像。然后，对垂直梯度图像应用水平梯度算子，产生一个改进的连续梯度图像（水平和垂直梯度图像），最后，可以对改进的连续梯度图像应用门限操作来寻找边缘像素，换言之，改进的连续梯度图像中的像素，超过门限值的被认为是边缘像素。图</w:t>
      </w:r>
      <w:r w:rsidRPr="00845FC5">
        <w:rPr>
          <w:rFonts w:hint="eastAsia"/>
          <w:lang w:val="en-US" w:eastAsia="zh-CN"/>
        </w:rPr>
        <w:t>7-9</w:t>
      </w:r>
      <w:r w:rsidRPr="00845FC5">
        <w:rPr>
          <w:rFonts w:hint="eastAsia"/>
          <w:lang w:val="en-US" w:eastAsia="zh-CN"/>
        </w:rPr>
        <w:t>说明了这个改进的程序，图</w:t>
      </w:r>
      <w:r w:rsidRPr="00845FC5">
        <w:rPr>
          <w:rFonts w:hint="eastAsia"/>
          <w:lang w:val="en-US" w:eastAsia="zh-CN"/>
        </w:rPr>
        <w:t>7</w:t>
      </w:r>
      <w:r w:rsidRPr="00845FC5">
        <w:rPr>
          <w:rFonts w:hint="eastAsia"/>
          <w:lang w:val="en-US" w:eastAsia="zh-CN"/>
        </w:rPr>
        <w:t>显示的是通过对图</w:t>
      </w:r>
      <w:r w:rsidRPr="00845FC5">
        <w:rPr>
          <w:rFonts w:hint="eastAsia"/>
          <w:lang w:val="en-US" w:eastAsia="zh-CN"/>
        </w:rPr>
        <w:t>2</w:t>
      </w:r>
      <w:r w:rsidRPr="00845FC5">
        <w:rPr>
          <w:rFonts w:hint="eastAsia"/>
          <w:lang w:val="en-US" w:eastAsia="zh-CN"/>
        </w:rPr>
        <w:t>中的源图像应用垂直梯度算子得到的垂直梯度图像</w:t>
      </w:r>
      <w:proofErr w:type="spellStart"/>
      <w:r w:rsidRPr="00845FC5">
        <w:rPr>
          <w:i/>
          <w:lang w:val="en-US" w:eastAsia="zh-CN"/>
        </w:rPr>
        <w:t>g</w:t>
      </w:r>
      <w:r w:rsidRPr="00845FC5">
        <w:rPr>
          <w:i/>
          <w:vertAlign w:val="subscript"/>
          <w:lang w:val="en-US" w:eastAsia="zh-CN"/>
        </w:rPr>
        <w:t>vertical</w:t>
      </w:r>
      <w:proofErr w:type="spellEnd"/>
      <w:r w:rsidRPr="00845FC5">
        <w:rPr>
          <w:lang w:val="en-US" w:eastAsia="zh-CN"/>
        </w:rPr>
        <w:t>(</w:t>
      </w:r>
      <w:proofErr w:type="spellStart"/>
      <w:r w:rsidRPr="00845FC5">
        <w:rPr>
          <w:i/>
          <w:lang w:val="en-US" w:eastAsia="zh-CN"/>
        </w:rPr>
        <w:t>m,n</w:t>
      </w:r>
      <w:proofErr w:type="spellEnd"/>
      <w:r w:rsidRPr="00845FC5">
        <w:rPr>
          <w:lang w:val="en-US" w:eastAsia="zh-CN"/>
        </w:rPr>
        <w:t>)</w:t>
      </w:r>
      <w:r w:rsidRPr="00845FC5">
        <w:rPr>
          <w:rFonts w:hint="eastAsia"/>
          <w:lang w:val="en-US" w:eastAsia="zh-CN"/>
        </w:rPr>
        <w:t>，图</w:t>
      </w:r>
      <w:r w:rsidRPr="00845FC5">
        <w:rPr>
          <w:rFonts w:hint="eastAsia"/>
          <w:lang w:val="en-US" w:eastAsia="zh-CN"/>
        </w:rPr>
        <w:t>8</w:t>
      </w:r>
      <w:r w:rsidRPr="00845FC5">
        <w:rPr>
          <w:rFonts w:hint="eastAsia"/>
          <w:lang w:val="en-US" w:eastAsia="zh-CN"/>
        </w:rPr>
        <w:t>显示的是对图</w:t>
      </w:r>
      <w:r w:rsidRPr="00845FC5">
        <w:rPr>
          <w:rFonts w:hint="eastAsia"/>
          <w:lang w:val="en-US" w:eastAsia="zh-CN"/>
        </w:rPr>
        <w:t>7</w:t>
      </w:r>
      <w:r w:rsidRPr="00845FC5">
        <w:rPr>
          <w:rFonts w:hint="eastAsia"/>
          <w:lang w:val="en-US" w:eastAsia="zh-CN"/>
        </w:rPr>
        <w:t>中的垂直梯度图像应用水平梯度算子得到的改进的连续梯度图像（水平和垂直梯度图像），图</w:t>
      </w:r>
      <w:r w:rsidRPr="00845FC5">
        <w:rPr>
          <w:rFonts w:hint="eastAsia"/>
          <w:lang w:val="en-US" w:eastAsia="zh-CN"/>
        </w:rPr>
        <w:t>9</w:t>
      </w:r>
      <w:r w:rsidRPr="00845FC5">
        <w:rPr>
          <w:rFonts w:hint="eastAsia"/>
          <w:lang w:val="en-US" w:eastAsia="zh-CN"/>
        </w:rPr>
        <w:t>显示的是对图</w:t>
      </w:r>
      <w:r w:rsidRPr="00845FC5">
        <w:rPr>
          <w:rFonts w:hint="eastAsia"/>
          <w:lang w:val="en-US" w:eastAsia="zh-CN"/>
        </w:rPr>
        <w:t>8</w:t>
      </w:r>
      <w:r w:rsidRPr="00845FC5">
        <w:rPr>
          <w:rFonts w:hint="eastAsia"/>
          <w:lang w:val="en-US" w:eastAsia="zh-CN"/>
        </w:rPr>
        <w:t>中的改进的连续图像应用门限操作得到的二进制边缘图像（掩模图像）。</w:t>
      </w:r>
    </w:p>
    <w:p w14:paraId="105FF2A0"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t>图</w:t>
      </w:r>
      <w:r w:rsidRPr="00845FC5">
        <w:rPr>
          <w:caps/>
          <w:sz w:val="18"/>
          <w:lang w:val="en-US" w:eastAsia="zh-CN"/>
        </w:rPr>
        <w:t>7</w:t>
      </w:r>
    </w:p>
    <w:p w14:paraId="4BEB986D"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val="en-US" w:eastAsia="zh-CN"/>
        </w:rPr>
        <w:t>2</w:t>
      </w:r>
      <w:r w:rsidRPr="00845FC5">
        <w:rPr>
          <w:rFonts w:ascii="Times New Roman Bold" w:hAnsi="Times New Roman Bold" w:hint="eastAsia"/>
          <w:b/>
          <w:sz w:val="18"/>
          <w:lang w:val="en-US" w:eastAsia="zh-CN"/>
        </w:rPr>
        <w:t>中的源图像应用垂直梯度算子得到的垂直梯度图像</w:t>
      </w:r>
    </w:p>
    <w:p w14:paraId="28435F32"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65" w:dyaOrig="6431" w14:anchorId="19DA6B96">
          <v:shape id="_x0000_i1031" type="#_x0000_t75" style="width:317.25pt;height:238.5pt" o:ole="">
            <v:imagedata r:id="rId25" o:title=""/>
          </v:shape>
          <o:OLEObject Type="Embed" ProgID="CorelDRAW.Graphic.14" ShapeID="_x0000_i1031" DrawAspect="Content" ObjectID="_1644324401" r:id="rId26"/>
        </w:object>
      </w:r>
    </w:p>
    <w:p w14:paraId="3BA7D396" w14:textId="77777777" w:rsidR="00845FC5" w:rsidRPr="00845FC5" w:rsidRDefault="00845FC5" w:rsidP="00845FC5">
      <w:pPr>
        <w:rPr>
          <w:lang w:val="en-US"/>
        </w:rPr>
      </w:pPr>
    </w:p>
    <w:p w14:paraId="306CF3D7"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sidRPr="00845FC5">
        <w:rPr>
          <w:lang w:val="en-US" w:eastAsia="zh-CN"/>
        </w:rPr>
        <w:br w:type="page"/>
      </w:r>
    </w:p>
    <w:p w14:paraId="5ED34A7B"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lastRenderedPageBreak/>
        <w:t>图</w:t>
      </w:r>
      <w:r w:rsidRPr="00845FC5">
        <w:rPr>
          <w:caps/>
          <w:sz w:val="18"/>
          <w:lang w:val="en-US" w:eastAsia="zh-CN"/>
        </w:rPr>
        <w:t>8</w:t>
      </w:r>
    </w:p>
    <w:p w14:paraId="6ADD468B"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val="en-US" w:eastAsia="zh-CN"/>
        </w:rPr>
        <w:t>7</w:t>
      </w:r>
      <w:r w:rsidRPr="00845FC5">
        <w:rPr>
          <w:rFonts w:ascii="Times New Roman Bold" w:hAnsi="Times New Roman Bold" w:hint="eastAsia"/>
          <w:b/>
          <w:sz w:val="18"/>
          <w:lang w:val="en-US" w:eastAsia="zh-CN"/>
        </w:rPr>
        <w:t>中的垂直梯度图像应用水平梯度算子得到的改进的</w:t>
      </w:r>
      <w:r w:rsidRPr="00845FC5">
        <w:rPr>
          <w:rFonts w:ascii="Times New Roman Bold" w:hAnsi="Times New Roman Bold"/>
          <w:b/>
          <w:sz w:val="18"/>
          <w:lang w:val="en-US" w:eastAsia="zh-CN"/>
        </w:rPr>
        <w:br/>
      </w:r>
      <w:r w:rsidRPr="00845FC5">
        <w:rPr>
          <w:rFonts w:ascii="Times New Roman Bold" w:hAnsi="Times New Roman Bold" w:hint="eastAsia"/>
          <w:b/>
          <w:sz w:val="18"/>
          <w:lang w:val="en-US" w:eastAsia="zh-CN"/>
        </w:rPr>
        <w:t>连续梯度图像（水平和垂直梯度图像）</w:t>
      </w:r>
    </w:p>
    <w:p w14:paraId="45E837FC" w14:textId="77777777" w:rsidR="00845FC5" w:rsidRPr="00845FC5" w:rsidRDefault="00845FC5" w:rsidP="00845FC5">
      <w:pPr>
        <w:keepLines/>
        <w:spacing w:before="0" w:after="240"/>
        <w:jc w:val="center"/>
        <w:rPr>
          <w:caps/>
          <w:sz w:val="18"/>
          <w:lang w:eastAsia="ko-KR"/>
        </w:rPr>
      </w:pPr>
      <w:r w:rsidRPr="00845FC5">
        <w:rPr>
          <w:caps/>
          <w:noProof/>
          <w:sz w:val="18"/>
          <w:lang w:val="en-US" w:eastAsia="zh-CN"/>
        </w:rPr>
        <w:object w:dxaOrig="8563" w:dyaOrig="6431" w14:anchorId="6B5E1548">
          <v:shape id="_x0000_i1032" type="#_x0000_t75" style="width:316.5pt;height:237.75pt;mso-position-horizontal:absolute" o:ole="">
            <v:imagedata r:id="rId27" o:title=""/>
          </v:shape>
          <o:OLEObject Type="Embed" ProgID="CorelDRAW.Graphic.14" ShapeID="_x0000_i1032" DrawAspect="Content" ObjectID="_1644324402" r:id="rId28"/>
        </w:object>
      </w:r>
    </w:p>
    <w:p w14:paraId="78B89131" w14:textId="77777777" w:rsidR="00845FC5" w:rsidRPr="00845FC5" w:rsidRDefault="00845FC5" w:rsidP="00845FC5">
      <w:pPr>
        <w:keepNext/>
        <w:keepLines/>
        <w:spacing w:before="480" w:after="80"/>
        <w:jc w:val="center"/>
        <w:rPr>
          <w:caps/>
          <w:sz w:val="18"/>
          <w:lang w:eastAsia="zh-CN"/>
        </w:rPr>
      </w:pPr>
      <w:r w:rsidRPr="00845FC5">
        <w:rPr>
          <w:rFonts w:hint="eastAsia"/>
          <w:caps/>
          <w:sz w:val="18"/>
          <w:lang w:val="en-US" w:eastAsia="zh-CN"/>
        </w:rPr>
        <w:t>图</w:t>
      </w:r>
      <w:r w:rsidRPr="00845FC5">
        <w:rPr>
          <w:caps/>
          <w:sz w:val="18"/>
          <w:lang w:eastAsia="zh-CN"/>
        </w:rPr>
        <w:t>9</w:t>
      </w:r>
    </w:p>
    <w:p w14:paraId="5BA6EC0D"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val="en-US" w:eastAsia="zh-CN"/>
        </w:rPr>
        <w:t>对图</w:t>
      </w:r>
      <w:r w:rsidRPr="00845FC5">
        <w:rPr>
          <w:rFonts w:ascii="Times New Roman Bold" w:hAnsi="Times New Roman Bold" w:hint="eastAsia"/>
          <w:b/>
          <w:sz w:val="18"/>
          <w:lang w:eastAsia="zh-CN"/>
        </w:rPr>
        <w:t>8</w:t>
      </w:r>
      <w:r w:rsidRPr="00845FC5">
        <w:rPr>
          <w:rFonts w:ascii="Times New Roman Bold" w:hAnsi="Times New Roman Bold" w:hint="eastAsia"/>
          <w:b/>
          <w:sz w:val="18"/>
          <w:lang w:eastAsia="zh-CN"/>
        </w:rPr>
        <w:t>中的改进的连续梯度图像应用门限得到的二进制边缘图像（掩模图像）</w:t>
      </w:r>
    </w:p>
    <w:p w14:paraId="2DBA9440"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8565" w:dyaOrig="6431" w14:anchorId="1363696A">
          <v:shape id="_x0000_i1033" type="#_x0000_t75" style="width:317.25pt;height:238.5pt" o:ole="">
            <v:imagedata r:id="rId29" o:title=""/>
          </v:shape>
          <o:OLEObject Type="Embed" ProgID="CorelDRAW.Graphic.14" ShapeID="_x0000_i1033" DrawAspect="Content" ObjectID="_1644324403" r:id="rId30"/>
        </w:object>
      </w:r>
    </w:p>
    <w:p w14:paraId="69D639CF" w14:textId="77777777" w:rsidR="00845FC5" w:rsidRPr="00845FC5" w:rsidRDefault="00845FC5" w:rsidP="00845FC5">
      <w:pPr>
        <w:ind w:firstLineChars="200" w:firstLine="480"/>
        <w:rPr>
          <w:lang w:val="en-US" w:eastAsia="zh-CN"/>
        </w:rPr>
      </w:pPr>
      <w:r w:rsidRPr="00845FC5">
        <w:rPr>
          <w:rFonts w:hint="eastAsia"/>
          <w:lang w:val="en-US" w:eastAsia="zh-CN"/>
        </w:rPr>
        <w:t>注意到这两种方法均可作为边缘检测算法，人们可以根据视频和压缩算法的性质选择任意一种边缘检测算法。然而，方法会有优劣之分。</w:t>
      </w:r>
    </w:p>
    <w:p w14:paraId="5A749CE1"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46B3460B" w14:textId="77777777" w:rsidR="00845FC5" w:rsidRPr="00845FC5" w:rsidRDefault="00845FC5" w:rsidP="00845FC5">
      <w:pPr>
        <w:ind w:firstLineChars="200" w:firstLine="480"/>
        <w:rPr>
          <w:lang w:val="en-US" w:eastAsia="zh-CN"/>
        </w:rPr>
      </w:pPr>
      <w:r w:rsidRPr="00845FC5">
        <w:rPr>
          <w:rFonts w:hint="eastAsia"/>
          <w:lang w:val="en-US" w:eastAsia="zh-CN"/>
        </w:rPr>
        <w:lastRenderedPageBreak/>
        <w:t>因此，在该模型中，首先采用边缘检测算子产生边缘图像（图</w:t>
      </w:r>
      <w:r w:rsidRPr="00845FC5">
        <w:rPr>
          <w:rFonts w:hint="eastAsia"/>
          <w:lang w:val="en-US" w:eastAsia="zh-CN"/>
        </w:rPr>
        <w:t>5</w:t>
      </w:r>
      <w:r w:rsidRPr="00845FC5">
        <w:rPr>
          <w:rFonts w:hint="eastAsia"/>
          <w:lang w:val="en-US" w:eastAsia="zh-CN"/>
        </w:rPr>
        <w:t>和图</w:t>
      </w:r>
      <w:r w:rsidRPr="00845FC5">
        <w:rPr>
          <w:rFonts w:hint="eastAsia"/>
          <w:lang w:val="en-US" w:eastAsia="zh-CN"/>
        </w:rPr>
        <w:t>8</w:t>
      </w:r>
      <w:r w:rsidRPr="00845FC5">
        <w:rPr>
          <w:rFonts w:hint="eastAsia"/>
          <w:lang w:val="en-US" w:eastAsia="zh-CN"/>
        </w:rPr>
        <w:t>），然后，对边缘图像应用门限产生掩模图像（二进制边缘图像，图</w:t>
      </w:r>
      <w:r w:rsidRPr="00845FC5">
        <w:rPr>
          <w:rFonts w:hint="eastAsia"/>
          <w:lang w:val="en-US" w:eastAsia="zh-CN"/>
        </w:rPr>
        <w:t>6</w:t>
      </w:r>
      <w:r w:rsidRPr="00845FC5">
        <w:rPr>
          <w:rFonts w:hint="eastAsia"/>
          <w:lang w:val="en-US" w:eastAsia="zh-CN"/>
        </w:rPr>
        <w:t>和图</w:t>
      </w:r>
      <w:r w:rsidRPr="00845FC5">
        <w:rPr>
          <w:rFonts w:hint="eastAsia"/>
          <w:lang w:val="en-US" w:eastAsia="zh-CN"/>
        </w:rPr>
        <w:t>9</w:t>
      </w:r>
      <w:r w:rsidRPr="00845FC5">
        <w:rPr>
          <w:rFonts w:hint="eastAsia"/>
          <w:lang w:val="en-US" w:eastAsia="zh-CN"/>
        </w:rPr>
        <w:t>），换言之，边缘图像中的像素，如果其数值小于门限</w:t>
      </w:r>
      <w:proofErr w:type="spellStart"/>
      <w:r w:rsidRPr="00845FC5">
        <w:rPr>
          <w:i/>
          <w:lang w:val="en-US" w:eastAsia="zh-CN"/>
        </w:rPr>
        <w:t>t</w:t>
      </w:r>
      <w:r w:rsidRPr="00845FC5">
        <w:rPr>
          <w:i/>
          <w:vertAlign w:val="subscript"/>
          <w:lang w:val="en-US" w:eastAsia="zh-CN"/>
        </w:rPr>
        <w:t>e</w:t>
      </w:r>
      <w:proofErr w:type="spellEnd"/>
      <w:r w:rsidRPr="00845FC5">
        <w:rPr>
          <w:rFonts w:hint="eastAsia"/>
          <w:lang w:val="en-US" w:eastAsia="zh-CN"/>
        </w:rPr>
        <w:t>，则设为</w:t>
      </w:r>
      <w:r w:rsidRPr="00845FC5">
        <w:rPr>
          <w:rFonts w:hint="eastAsia"/>
          <w:lang w:val="en-US" w:eastAsia="zh-CN"/>
        </w:rPr>
        <w:t>0</w:t>
      </w:r>
      <w:r w:rsidRPr="00845FC5">
        <w:rPr>
          <w:rFonts w:hint="eastAsia"/>
          <w:lang w:val="en-US" w:eastAsia="zh-CN"/>
        </w:rPr>
        <w:t>，如果其数值大于或等于门限，则</w:t>
      </w:r>
      <w:proofErr w:type="gramStart"/>
      <w:r w:rsidRPr="00845FC5">
        <w:rPr>
          <w:rFonts w:hint="eastAsia"/>
          <w:lang w:val="en-US" w:eastAsia="zh-CN"/>
        </w:rPr>
        <w:t>设为非零的</w:t>
      </w:r>
      <w:proofErr w:type="gramEnd"/>
      <w:r w:rsidRPr="00845FC5">
        <w:rPr>
          <w:rFonts w:hint="eastAsia"/>
          <w:lang w:val="en-US" w:eastAsia="zh-CN"/>
        </w:rPr>
        <w:t>数值。图</w:t>
      </w:r>
      <w:r w:rsidRPr="00845FC5">
        <w:rPr>
          <w:rFonts w:hint="eastAsia"/>
          <w:lang w:val="en-US" w:eastAsia="zh-CN"/>
        </w:rPr>
        <w:t>6</w:t>
      </w:r>
      <w:r w:rsidRPr="00845FC5">
        <w:rPr>
          <w:rFonts w:hint="eastAsia"/>
          <w:lang w:val="en-US" w:eastAsia="zh-CN"/>
        </w:rPr>
        <w:t>和图</w:t>
      </w:r>
      <w:r w:rsidRPr="00845FC5">
        <w:rPr>
          <w:rFonts w:hint="eastAsia"/>
          <w:lang w:val="en-US" w:eastAsia="zh-CN"/>
        </w:rPr>
        <w:t>9</w:t>
      </w:r>
      <w:r w:rsidRPr="00845FC5">
        <w:rPr>
          <w:rFonts w:hint="eastAsia"/>
          <w:lang w:val="en-US" w:eastAsia="zh-CN"/>
        </w:rPr>
        <w:t>显示的是一些掩模图像，由于视频可以看作</w:t>
      </w:r>
      <w:proofErr w:type="gramStart"/>
      <w:r w:rsidRPr="00845FC5">
        <w:rPr>
          <w:rFonts w:hint="eastAsia"/>
          <w:lang w:val="en-US" w:eastAsia="zh-CN"/>
        </w:rPr>
        <w:t>是帧或场</w:t>
      </w:r>
      <w:proofErr w:type="gramEnd"/>
      <w:r w:rsidRPr="00845FC5">
        <w:rPr>
          <w:rFonts w:hint="eastAsia"/>
          <w:lang w:val="en-US" w:eastAsia="zh-CN"/>
        </w:rPr>
        <w:t>的一个序列，上述的程序能够应用于视频中的每一帧或每一场。由于该模型能够用于</w:t>
      </w:r>
      <w:proofErr w:type="gramStart"/>
      <w:r w:rsidRPr="00845FC5">
        <w:rPr>
          <w:rFonts w:hint="eastAsia"/>
          <w:lang w:val="en-US" w:eastAsia="zh-CN"/>
        </w:rPr>
        <w:t>基于场</w:t>
      </w:r>
      <w:proofErr w:type="gramEnd"/>
      <w:r w:rsidRPr="00845FC5">
        <w:rPr>
          <w:rFonts w:hint="eastAsia"/>
          <w:lang w:val="en-US" w:eastAsia="zh-CN"/>
        </w:rPr>
        <w:t>的视频或者基于帧的视频，术语“图像”将用于表示一场或者一帧。</w:t>
      </w:r>
    </w:p>
    <w:p w14:paraId="6692F9D2" w14:textId="77777777" w:rsidR="00845FC5" w:rsidRPr="00845FC5" w:rsidRDefault="00845FC5" w:rsidP="00856845">
      <w:pPr>
        <w:pStyle w:val="Heading3"/>
        <w:rPr>
          <w:b w:val="0"/>
          <w:lang w:val="en-US" w:eastAsia="zh-CN"/>
        </w:rPr>
      </w:pPr>
      <w:r w:rsidRPr="00845FC5">
        <w:rPr>
          <w:lang w:val="en-US" w:eastAsia="zh-CN"/>
        </w:rPr>
        <w:t>6.2.2</w:t>
      </w:r>
      <w:r w:rsidRPr="00845FC5">
        <w:rPr>
          <w:lang w:val="en-US" w:eastAsia="zh-CN"/>
        </w:rPr>
        <w:tab/>
      </w:r>
      <w:r w:rsidRPr="00845FC5">
        <w:rPr>
          <w:rFonts w:hint="eastAsia"/>
          <w:lang w:val="en-US" w:eastAsia="zh-CN"/>
        </w:rPr>
        <w:t>从源视频序列中选择的特性</w:t>
      </w:r>
    </w:p>
    <w:p w14:paraId="2F86E7B9" w14:textId="77777777" w:rsidR="00845FC5" w:rsidRPr="00845FC5" w:rsidRDefault="00845FC5" w:rsidP="00845FC5">
      <w:pPr>
        <w:ind w:firstLineChars="200" w:firstLine="480"/>
        <w:rPr>
          <w:lang w:val="en-US" w:eastAsia="zh-CN"/>
        </w:rPr>
      </w:pPr>
      <w:r w:rsidRPr="00845FC5">
        <w:rPr>
          <w:rFonts w:hint="eastAsia"/>
          <w:lang w:val="en-US" w:eastAsia="zh-CN"/>
        </w:rPr>
        <w:t>由于模型是减弱参考信号（</w:t>
      </w:r>
      <w:r w:rsidRPr="00845FC5">
        <w:rPr>
          <w:rFonts w:hint="eastAsia"/>
          <w:lang w:val="en-US" w:eastAsia="zh-CN"/>
        </w:rPr>
        <w:t>RR</w:t>
      </w:r>
      <w:r w:rsidRPr="00845FC5">
        <w:rPr>
          <w:rFonts w:hint="eastAsia"/>
          <w:lang w:val="en-US" w:eastAsia="zh-CN"/>
        </w:rPr>
        <w:t>）模型，因此需要从源视频序列中每一个图像中提取一些特性。在</w:t>
      </w:r>
      <w:r w:rsidRPr="00845FC5">
        <w:rPr>
          <w:rFonts w:hint="eastAsia"/>
          <w:lang w:val="en-US" w:eastAsia="zh-CN"/>
        </w:rPr>
        <w:t>EPSNR RR</w:t>
      </w:r>
      <w:r w:rsidRPr="00845FC5">
        <w:rPr>
          <w:rFonts w:hint="eastAsia"/>
          <w:lang w:val="en-US" w:eastAsia="zh-CN"/>
        </w:rPr>
        <w:t>模型中，要从每一幅图像中选择一定数量的边缘像素，然后，对位置和像素数值进行编码和发送，然而，对于一些视频序列，当采用一个固定的门限数值时，边缘像素的数量会非常少。在最差的情况下，边缘像素的数量可以为</w:t>
      </w:r>
      <w:r w:rsidRPr="00845FC5">
        <w:rPr>
          <w:rFonts w:hint="eastAsia"/>
          <w:lang w:val="en-US" w:eastAsia="zh-CN"/>
        </w:rPr>
        <w:t>0</w:t>
      </w:r>
      <w:r w:rsidRPr="00845FC5">
        <w:rPr>
          <w:rFonts w:hint="eastAsia"/>
          <w:lang w:val="en-US" w:eastAsia="zh-CN"/>
        </w:rPr>
        <w:t>（空白图像或者极低频率图像）。为了解决这个问题，如果图像的边缘像素的数量小于一个给定的数值，用户可以降低门限值直到边缘像素的数量大于一个给定的数值，或者，人们能够选择与水平和垂直梯度图像的最大数值相对应的边缘像素，当一帧中没有边缘像素时（例如空白图像），人们可以随机选择要求数量的像素或者跳过这一帧。例如，如果要从每一帧中选择</w:t>
      </w:r>
      <w:r w:rsidRPr="00845FC5">
        <w:rPr>
          <w:rFonts w:hint="eastAsia"/>
          <w:lang w:val="en-US" w:eastAsia="zh-CN"/>
        </w:rPr>
        <w:t>10</w:t>
      </w:r>
      <w:r w:rsidRPr="00845FC5">
        <w:rPr>
          <w:rFonts w:hint="eastAsia"/>
          <w:lang w:val="en-US" w:eastAsia="zh-CN"/>
        </w:rPr>
        <w:t>个边缘像素，人们可以将根据像素的数值对水平和垂直梯度图像的像素进行分类，并选择最大的</w:t>
      </w:r>
      <w:r w:rsidRPr="00845FC5">
        <w:rPr>
          <w:rFonts w:hint="eastAsia"/>
          <w:lang w:val="en-US" w:eastAsia="zh-CN"/>
        </w:rPr>
        <w:t>10</w:t>
      </w:r>
      <w:r w:rsidRPr="00845FC5">
        <w:rPr>
          <w:rFonts w:hint="eastAsia"/>
          <w:lang w:val="en-US" w:eastAsia="zh-CN"/>
        </w:rPr>
        <w:t>个数值，然而，这个方法可能会在同一个位置上产生多个边缘像素，为了解决这个问题，人们可以首先选择几倍于要求数量的水平和垂直梯度图像的像素，然后从选出的水平和垂直梯度图像像素中随机地选择要求数量的边缘像素。在</w:t>
      </w:r>
      <w:r w:rsidRPr="00845FC5">
        <w:rPr>
          <w:rFonts w:hint="eastAsia"/>
          <w:lang w:val="en-US" w:eastAsia="zh-CN"/>
        </w:rPr>
        <w:t>VQEG HDTV</w:t>
      </w:r>
      <w:r w:rsidRPr="00845FC5">
        <w:rPr>
          <w:rFonts w:hint="eastAsia"/>
          <w:lang w:val="en-US" w:eastAsia="zh-CN"/>
        </w:rPr>
        <w:t>测试被测试过的模型中，要求数量的边缘像素是从大量的边缘像素中随机选出的，而大量的边缘像素是通过对梯度图像应用门限操作获得的。</w:t>
      </w:r>
    </w:p>
    <w:p w14:paraId="65747667" w14:textId="77777777" w:rsidR="00845FC5" w:rsidRPr="00845FC5" w:rsidRDefault="00845FC5" w:rsidP="00845FC5">
      <w:pPr>
        <w:ind w:firstLineChars="200" w:firstLine="480"/>
        <w:rPr>
          <w:lang w:val="en-US" w:eastAsia="zh-CN"/>
        </w:rPr>
      </w:pPr>
      <w:r w:rsidRPr="00845FC5">
        <w:rPr>
          <w:rFonts w:hint="eastAsia"/>
          <w:lang w:val="en-US" w:eastAsia="zh-CN"/>
        </w:rPr>
        <w:t>在</w:t>
      </w:r>
      <w:r w:rsidRPr="00845FC5">
        <w:rPr>
          <w:rFonts w:hint="eastAsia"/>
          <w:lang w:val="en-US" w:eastAsia="zh-CN"/>
        </w:rPr>
        <w:t>EPSNR RR</w:t>
      </w:r>
      <w:r w:rsidRPr="00845FC5">
        <w:rPr>
          <w:rFonts w:hint="eastAsia"/>
          <w:lang w:val="en-US" w:eastAsia="zh-CN"/>
        </w:rPr>
        <w:t>模型中，选择的像素位置经过高斯低通滤波器之后，对位置和边缘</w:t>
      </w:r>
      <w:proofErr w:type="gramStart"/>
      <w:r w:rsidRPr="00845FC5">
        <w:rPr>
          <w:rFonts w:hint="eastAsia"/>
          <w:lang w:val="en-US" w:eastAsia="zh-CN"/>
        </w:rPr>
        <w:t>像素值</w:t>
      </w:r>
      <w:proofErr w:type="gramEnd"/>
      <w:r w:rsidRPr="00845FC5">
        <w:rPr>
          <w:rFonts w:hint="eastAsia"/>
          <w:lang w:val="en-US" w:eastAsia="zh-CN"/>
        </w:rPr>
        <w:t>进行编码。尽管</w:t>
      </w:r>
      <w:r w:rsidRPr="00845FC5">
        <w:rPr>
          <w:rFonts w:hint="eastAsia"/>
          <w:lang w:val="en-US" w:eastAsia="zh-CN"/>
        </w:rPr>
        <w:t>VQEG HDTV</w:t>
      </w:r>
      <w:r w:rsidRPr="00845FC5">
        <w:rPr>
          <w:rFonts w:hint="eastAsia"/>
          <w:lang w:val="en-US" w:eastAsia="zh-CN"/>
        </w:rPr>
        <w:t>测试中使用的是高斯</w:t>
      </w:r>
      <w:r w:rsidRPr="00845FC5">
        <w:rPr>
          <w:rFonts w:hint="eastAsia"/>
          <w:lang w:val="en-US" w:eastAsia="zh-CN"/>
        </w:rPr>
        <w:t>LPF</w:t>
      </w:r>
      <w:r w:rsidRPr="00845FC5">
        <w:rPr>
          <w:rFonts w:hint="eastAsia"/>
          <w:lang w:val="en-US" w:eastAsia="zh-CN"/>
        </w:rPr>
        <w:t>（</w:t>
      </w:r>
      <w:r w:rsidRPr="00845FC5">
        <w:rPr>
          <w:rFonts w:hint="eastAsia"/>
          <w:lang w:val="en-US" w:eastAsia="zh-CN"/>
        </w:rPr>
        <w:t>7</w:t>
      </w:r>
      <w:r w:rsidRPr="00845FC5">
        <w:rPr>
          <w:rFonts w:hint="eastAsia"/>
          <w:lang w:val="en-US" w:eastAsia="zh-CN"/>
        </w:rPr>
        <w:t>×</w:t>
      </w:r>
      <w:r w:rsidRPr="00845FC5">
        <w:rPr>
          <w:rFonts w:hint="eastAsia"/>
          <w:lang w:val="en-US" w:eastAsia="zh-CN"/>
        </w:rPr>
        <w:t>3</w:t>
      </w:r>
      <w:r w:rsidRPr="00845FC5">
        <w:rPr>
          <w:rFonts w:hint="eastAsia"/>
          <w:lang w:val="en-US" w:eastAsia="zh-CN"/>
        </w:rPr>
        <w:t>），但可以根据视频格式采用不同的低通滤波器。注意到在编码过程期间，可能要进行裁剪。模型要选择位于中间区域中的边缘像素（图</w:t>
      </w:r>
      <w:r w:rsidRPr="00845FC5">
        <w:rPr>
          <w:rFonts w:hint="eastAsia"/>
          <w:lang w:val="en-US" w:eastAsia="zh-CN"/>
        </w:rPr>
        <w:t>10</w:t>
      </w:r>
      <w:r w:rsidRPr="00845FC5">
        <w:rPr>
          <w:rFonts w:hint="eastAsia"/>
          <w:lang w:val="en-US" w:eastAsia="zh-CN"/>
        </w:rPr>
        <w:t>），以避免选择位于被裁剪</w:t>
      </w:r>
      <w:proofErr w:type="gramStart"/>
      <w:r w:rsidRPr="00845FC5">
        <w:rPr>
          <w:rFonts w:hint="eastAsia"/>
          <w:lang w:val="en-US" w:eastAsia="zh-CN"/>
        </w:rPr>
        <w:t>掉区域</w:t>
      </w:r>
      <w:proofErr w:type="gramEnd"/>
      <w:r w:rsidRPr="00845FC5">
        <w:rPr>
          <w:rFonts w:hint="eastAsia"/>
          <w:lang w:val="en-US" w:eastAsia="zh-CN"/>
        </w:rPr>
        <w:t>中的边缘像素。表</w:t>
      </w:r>
      <w:r w:rsidRPr="00845FC5">
        <w:rPr>
          <w:rFonts w:hint="eastAsia"/>
          <w:lang w:val="en-US" w:eastAsia="zh-CN"/>
        </w:rPr>
        <w:t>2</w:t>
      </w:r>
      <w:r w:rsidRPr="00845FC5">
        <w:rPr>
          <w:rFonts w:hint="eastAsia"/>
          <w:lang w:val="en-US" w:eastAsia="zh-CN"/>
        </w:rPr>
        <w:t>显示的是经过裁剪的图像的大小，还显示了对边缘像素的位置和像素数值进行编码所需要的比特数。</w:t>
      </w:r>
    </w:p>
    <w:p w14:paraId="3FEF3139" w14:textId="77777777" w:rsidR="00845FC5" w:rsidRPr="00845FC5" w:rsidRDefault="00845FC5" w:rsidP="00845FC5">
      <w:pPr>
        <w:keepNext/>
        <w:spacing w:before="360" w:after="120"/>
        <w:jc w:val="center"/>
        <w:rPr>
          <w:lang w:val="en-US" w:eastAsia="zh-CN"/>
        </w:rPr>
      </w:pPr>
      <w:r w:rsidRPr="00845FC5">
        <w:rPr>
          <w:rFonts w:hint="eastAsia"/>
          <w:lang w:val="en-US" w:eastAsia="zh-CN"/>
        </w:rPr>
        <w:t>表</w:t>
      </w:r>
      <w:r w:rsidRPr="00845FC5">
        <w:rPr>
          <w:lang w:val="en-US" w:eastAsia="zh-CN"/>
        </w:rPr>
        <w:t>2</w:t>
      </w:r>
    </w:p>
    <w:p w14:paraId="56402F72" w14:textId="77777777" w:rsidR="00845FC5" w:rsidRPr="00845FC5" w:rsidRDefault="00845FC5" w:rsidP="00845FC5">
      <w:pPr>
        <w:keepNext/>
        <w:spacing w:before="0" w:after="120"/>
        <w:jc w:val="center"/>
        <w:rPr>
          <w:b/>
          <w:lang w:val="en-US" w:eastAsia="zh-CN"/>
        </w:rPr>
      </w:pPr>
      <w:r w:rsidRPr="00845FC5">
        <w:rPr>
          <w:rFonts w:hint="eastAsia"/>
          <w:b/>
          <w:lang w:val="en-US" w:eastAsia="zh-CN"/>
        </w:rPr>
        <w:t>每个边缘像素的比特数要求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6"/>
        <w:gridCol w:w="1606"/>
        <w:gridCol w:w="1607"/>
        <w:gridCol w:w="1607"/>
      </w:tblGrid>
      <w:tr w:rsidR="00845FC5" w:rsidRPr="00845FC5" w14:paraId="3F685F6A" w14:textId="77777777" w:rsidTr="003A2475">
        <w:trPr>
          <w:jc w:val="center"/>
        </w:trPr>
        <w:tc>
          <w:tcPr>
            <w:tcW w:w="1639" w:type="dxa"/>
            <w:vAlign w:val="center"/>
            <w:hideMark/>
          </w:tcPr>
          <w:p w14:paraId="77691D26"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视频格式</w:t>
            </w:r>
          </w:p>
        </w:tc>
        <w:tc>
          <w:tcPr>
            <w:tcW w:w="1639" w:type="dxa"/>
            <w:vAlign w:val="center"/>
            <w:hideMark/>
          </w:tcPr>
          <w:p w14:paraId="16903ADC"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大小</w:t>
            </w:r>
          </w:p>
        </w:tc>
        <w:tc>
          <w:tcPr>
            <w:tcW w:w="1639" w:type="dxa"/>
            <w:vAlign w:val="center"/>
            <w:hideMark/>
          </w:tcPr>
          <w:p w14:paraId="362ECDBC"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eastAsia="zh-CN"/>
              </w:rPr>
            </w:pPr>
            <w:r w:rsidRPr="00845FC5">
              <w:rPr>
                <w:rFonts w:hint="eastAsia"/>
                <w:b/>
                <w:sz w:val="22"/>
                <w:lang w:val="en-US" w:eastAsia="zh-CN"/>
              </w:rPr>
              <w:t>裁剪后的大小</w:t>
            </w:r>
          </w:p>
        </w:tc>
        <w:tc>
          <w:tcPr>
            <w:tcW w:w="1639" w:type="dxa"/>
            <w:vAlign w:val="center"/>
            <w:hideMark/>
          </w:tcPr>
          <w:p w14:paraId="3C976789"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eastAsia="zh-CN"/>
              </w:rPr>
            </w:pPr>
            <w:r w:rsidRPr="00845FC5">
              <w:rPr>
                <w:rFonts w:hint="eastAsia"/>
                <w:b/>
                <w:sz w:val="22"/>
                <w:lang w:val="en-US" w:eastAsia="zh-CN"/>
              </w:rPr>
              <w:t>用于位置的</w:t>
            </w:r>
            <w:r w:rsidRPr="00845FC5">
              <w:rPr>
                <w:b/>
                <w:sz w:val="22"/>
                <w:lang w:val="en-US" w:eastAsia="zh-CN"/>
              </w:rPr>
              <w:br/>
            </w:r>
            <w:r w:rsidRPr="00845FC5">
              <w:rPr>
                <w:rFonts w:hint="eastAsia"/>
                <w:b/>
                <w:sz w:val="22"/>
                <w:lang w:val="en-US" w:eastAsia="zh-CN"/>
              </w:rPr>
              <w:t>比特数</w:t>
            </w:r>
          </w:p>
        </w:tc>
        <w:tc>
          <w:tcPr>
            <w:tcW w:w="1640" w:type="dxa"/>
            <w:vAlign w:val="center"/>
            <w:hideMark/>
          </w:tcPr>
          <w:p w14:paraId="176BBC21"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eastAsia="zh-CN"/>
              </w:rPr>
            </w:pPr>
            <w:r w:rsidRPr="00845FC5">
              <w:rPr>
                <w:rFonts w:hint="eastAsia"/>
                <w:b/>
                <w:sz w:val="22"/>
                <w:lang w:val="en-US" w:eastAsia="zh-CN"/>
              </w:rPr>
              <w:t>用于像素数值的比特数</w:t>
            </w:r>
          </w:p>
        </w:tc>
        <w:tc>
          <w:tcPr>
            <w:tcW w:w="1640" w:type="dxa"/>
            <w:vAlign w:val="center"/>
            <w:hideMark/>
          </w:tcPr>
          <w:p w14:paraId="1B1CEACC"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eastAsia="zh-CN"/>
              </w:rPr>
            </w:pPr>
            <w:r w:rsidRPr="00845FC5">
              <w:rPr>
                <w:rFonts w:hint="eastAsia"/>
                <w:b/>
                <w:sz w:val="22"/>
                <w:lang w:val="en-US" w:eastAsia="zh-CN"/>
              </w:rPr>
              <w:t>每个像素的</w:t>
            </w:r>
            <w:r w:rsidRPr="00845FC5">
              <w:rPr>
                <w:b/>
                <w:sz w:val="22"/>
                <w:lang w:val="en-US" w:eastAsia="zh-CN"/>
              </w:rPr>
              <w:br/>
            </w:r>
            <w:r w:rsidRPr="00845FC5">
              <w:rPr>
                <w:rFonts w:hint="eastAsia"/>
                <w:b/>
                <w:sz w:val="22"/>
                <w:lang w:val="en-US" w:eastAsia="zh-CN"/>
              </w:rPr>
              <w:t>总比特数</w:t>
            </w:r>
          </w:p>
        </w:tc>
      </w:tr>
      <w:tr w:rsidR="00845FC5" w:rsidRPr="00845FC5" w14:paraId="50A6C4AA" w14:textId="77777777" w:rsidTr="003A2475">
        <w:trPr>
          <w:jc w:val="center"/>
        </w:trPr>
        <w:tc>
          <w:tcPr>
            <w:tcW w:w="1639" w:type="dxa"/>
            <w:vAlign w:val="center"/>
            <w:hideMark/>
          </w:tcPr>
          <w:p w14:paraId="22212E0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zh-CN"/>
              </w:rPr>
            </w:pPr>
            <w:r w:rsidRPr="00845FC5">
              <w:rPr>
                <w:sz w:val="22"/>
                <w:lang w:val="en-US" w:eastAsia="ko-KR"/>
              </w:rPr>
              <w:t xml:space="preserve">HD </w:t>
            </w:r>
            <w:r w:rsidRPr="00845FC5">
              <w:rPr>
                <w:rFonts w:hint="eastAsia"/>
                <w:sz w:val="22"/>
                <w:lang w:val="en-US" w:eastAsia="zh-CN"/>
              </w:rPr>
              <w:t>逐行的</w:t>
            </w:r>
          </w:p>
        </w:tc>
        <w:tc>
          <w:tcPr>
            <w:tcW w:w="1639" w:type="dxa"/>
            <w:vAlign w:val="center"/>
            <w:hideMark/>
          </w:tcPr>
          <w:p w14:paraId="6DF008E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1 920 × 1 080</w:t>
            </w:r>
          </w:p>
        </w:tc>
        <w:tc>
          <w:tcPr>
            <w:tcW w:w="1639" w:type="dxa"/>
            <w:vAlign w:val="center"/>
            <w:hideMark/>
          </w:tcPr>
          <w:p w14:paraId="2C91720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1 856 × 1032</w:t>
            </w:r>
          </w:p>
        </w:tc>
        <w:tc>
          <w:tcPr>
            <w:tcW w:w="1639" w:type="dxa"/>
            <w:vAlign w:val="center"/>
            <w:hideMark/>
          </w:tcPr>
          <w:p w14:paraId="62CFA1A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21</w:t>
            </w:r>
          </w:p>
        </w:tc>
        <w:tc>
          <w:tcPr>
            <w:tcW w:w="1640" w:type="dxa"/>
            <w:vAlign w:val="center"/>
            <w:hideMark/>
          </w:tcPr>
          <w:p w14:paraId="52793EDC"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zh-CN"/>
              </w:rPr>
            </w:pPr>
            <w:r w:rsidRPr="00845FC5">
              <w:rPr>
                <w:sz w:val="22"/>
                <w:lang w:val="en-US" w:eastAsia="zh-CN"/>
              </w:rPr>
              <w:t>8</w:t>
            </w:r>
          </w:p>
        </w:tc>
        <w:tc>
          <w:tcPr>
            <w:tcW w:w="1640" w:type="dxa"/>
            <w:vAlign w:val="center"/>
            <w:hideMark/>
          </w:tcPr>
          <w:p w14:paraId="106D6ACC"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29</w:t>
            </w:r>
          </w:p>
        </w:tc>
      </w:tr>
      <w:tr w:rsidR="00845FC5" w:rsidRPr="00845FC5" w14:paraId="50D27EB5" w14:textId="77777777" w:rsidTr="003A2475">
        <w:trPr>
          <w:jc w:val="center"/>
        </w:trPr>
        <w:tc>
          <w:tcPr>
            <w:tcW w:w="1639" w:type="dxa"/>
            <w:vAlign w:val="center"/>
            <w:hideMark/>
          </w:tcPr>
          <w:p w14:paraId="28D37C3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zh-CN"/>
              </w:rPr>
            </w:pPr>
            <w:r w:rsidRPr="00845FC5">
              <w:rPr>
                <w:sz w:val="22"/>
                <w:lang w:val="en-US" w:eastAsia="ko-KR"/>
              </w:rPr>
              <w:t xml:space="preserve">HD </w:t>
            </w:r>
            <w:r w:rsidRPr="00845FC5">
              <w:rPr>
                <w:rFonts w:hint="eastAsia"/>
                <w:sz w:val="22"/>
                <w:lang w:val="en-US" w:eastAsia="zh-CN"/>
              </w:rPr>
              <w:t>隔行的</w:t>
            </w:r>
          </w:p>
        </w:tc>
        <w:tc>
          <w:tcPr>
            <w:tcW w:w="1639" w:type="dxa"/>
            <w:vAlign w:val="center"/>
            <w:hideMark/>
          </w:tcPr>
          <w:p w14:paraId="5450DDE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1 920 × 540</w:t>
            </w:r>
          </w:p>
        </w:tc>
        <w:tc>
          <w:tcPr>
            <w:tcW w:w="1639" w:type="dxa"/>
            <w:vAlign w:val="center"/>
            <w:hideMark/>
          </w:tcPr>
          <w:p w14:paraId="3D5E199F"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1 856 × 516</w:t>
            </w:r>
          </w:p>
        </w:tc>
        <w:tc>
          <w:tcPr>
            <w:tcW w:w="1639" w:type="dxa"/>
            <w:vAlign w:val="center"/>
            <w:hideMark/>
          </w:tcPr>
          <w:p w14:paraId="5E09CAC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20</w:t>
            </w:r>
          </w:p>
        </w:tc>
        <w:tc>
          <w:tcPr>
            <w:tcW w:w="1640" w:type="dxa"/>
            <w:vAlign w:val="center"/>
            <w:hideMark/>
          </w:tcPr>
          <w:p w14:paraId="38B4B18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8</w:t>
            </w:r>
          </w:p>
        </w:tc>
        <w:tc>
          <w:tcPr>
            <w:tcW w:w="1640" w:type="dxa"/>
            <w:vAlign w:val="center"/>
            <w:hideMark/>
          </w:tcPr>
          <w:p w14:paraId="070B1FE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eastAsia="ko-KR"/>
              </w:rPr>
            </w:pPr>
            <w:r w:rsidRPr="00845FC5">
              <w:rPr>
                <w:sz w:val="22"/>
                <w:lang w:val="en-US" w:eastAsia="ko-KR"/>
              </w:rPr>
              <w:t>28</w:t>
            </w:r>
          </w:p>
        </w:tc>
      </w:tr>
    </w:tbl>
    <w:p w14:paraId="3653D7A5" w14:textId="77777777" w:rsidR="00845FC5" w:rsidRPr="00845FC5" w:rsidRDefault="00845FC5" w:rsidP="00845FC5">
      <w:pPr>
        <w:spacing w:before="0"/>
        <w:rPr>
          <w:sz w:val="20"/>
          <w:lang w:val="en-GB" w:eastAsia="zh-CN"/>
        </w:rPr>
      </w:pPr>
    </w:p>
    <w:p w14:paraId="4984B260"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lastRenderedPageBreak/>
        <w:t>图</w:t>
      </w:r>
      <w:r w:rsidRPr="00845FC5">
        <w:rPr>
          <w:caps/>
          <w:sz w:val="18"/>
          <w:lang w:val="en-US" w:eastAsia="zh-CN"/>
        </w:rPr>
        <w:t>10</w:t>
      </w:r>
    </w:p>
    <w:p w14:paraId="02BBFA20"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裁剪和中间区域举例</w:t>
      </w:r>
    </w:p>
    <w:p w14:paraId="00774AA9" w14:textId="77777777" w:rsidR="00845FC5" w:rsidRPr="00845FC5" w:rsidRDefault="00845FC5" w:rsidP="00845FC5">
      <w:pPr>
        <w:jc w:val="center"/>
        <w:rPr>
          <w:lang w:val="en-US"/>
        </w:rPr>
      </w:pPr>
      <w:r w:rsidRPr="00845FC5">
        <w:rPr>
          <w:lang w:val="en-US"/>
        </w:rPr>
        <w:object w:dxaOrig="8100" w:dyaOrig="6399" w14:anchorId="67CFBD87">
          <v:shape id="_x0000_i1034" type="#_x0000_t75" style="width:294.75pt;height:232.5pt" o:ole="">
            <v:imagedata r:id="rId31" o:title=""/>
          </v:shape>
          <o:OLEObject Type="Embed" ProgID="CorelDRAW.Graphic.14" ShapeID="_x0000_i1034" DrawAspect="Content" ObjectID="_1644324404" r:id="rId32"/>
        </w:object>
      </w:r>
    </w:p>
    <w:p w14:paraId="7B77EF3D" w14:textId="77777777" w:rsidR="00845FC5" w:rsidRPr="00845FC5" w:rsidRDefault="00845FC5" w:rsidP="00845FC5">
      <w:pPr>
        <w:jc w:val="center"/>
        <w:rPr>
          <w:lang w:val="en-US"/>
        </w:rPr>
      </w:pPr>
    </w:p>
    <w:p w14:paraId="4321F0B0" w14:textId="77777777" w:rsidR="00845FC5" w:rsidRPr="00845FC5" w:rsidRDefault="00845FC5" w:rsidP="00845FC5">
      <w:pPr>
        <w:ind w:firstLineChars="200" w:firstLine="480"/>
        <w:rPr>
          <w:lang w:val="en-US" w:eastAsia="zh-CN"/>
        </w:rPr>
      </w:pPr>
      <w:r w:rsidRPr="00845FC5">
        <w:rPr>
          <w:rFonts w:hint="eastAsia"/>
          <w:lang w:val="en-US" w:eastAsia="zh-CN"/>
        </w:rPr>
        <w:t>模型根据允许的带宽从每一帧中选择边缘像素（表</w:t>
      </w:r>
      <w:r w:rsidRPr="00845FC5">
        <w:rPr>
          <w:rFonts w:hint="eastAsia"/>
          <w:lang w:val="en-US" w:eastAsia="zh-CN"/>
        </w:rPr>
        <w:t>1</w:t>
      </w:r>
      <w:r w:rsidRPr="00845FC5">
        <w:rPr>
          <w:rFonts w:hint="eastAsia"/>
          <w:lang w:val="en-US" w:eastAsia="zh-CN"/>
        </w:rPr>
        <w:t>），表</w:t>
      </w:r>
      <w:r w:rsidRPr="00845FC5">
        <w:rPr>
          <w:rFonts w:hint="eastAsia"/>
          <w:lang w:val="en-US" w:eastAsia="zh-CN"/>
        </w:rPr>
        <w:t>3</w:t>
      </w:r>
      <w:r w:rsidRPr="00845FC5">
        <w:rPr>
          <w:rFonts w:hint="eastAsia"/>
          <w:lang w:val="en-US" w:eastAsia="zh-CN"/>
        </w:rPr>
        <w:t>显示的是已测试过的带宽能够发送的每一帧中边缘像素的数量。</w:t>
      </w:r>
      <w:r w:rsidRPr="00845FC5">
        <w:rPr>
          <w:rFonts w:hint="eastAsia"/>
          <w:lang w:val="en-US" w:eastAsia="zh-CN"/>
        </w:rPr>
        <w:t xml:space="preserve"> </w:t>
      </w:r>
    </w:p>
    <w:p w14:paraId="081B6E93" w14:textId="77777777" w:rsidR="00845FC5" w:rsidRPr="00845FC5" w:rsidRDefault="00845FC5" w:rsidP="00845FC5">
      <w:pPr>
        <w:keepNext/>
        <w:spacing w:before="360" w:after="120"/>
        <w:jc w:val="center"/>
        <w:rPr>
          <w:lang w:val="en-US" w:eastAsia="zh-CN"/>
        </w:rPr>
      </w:pPr>
      <w:r w:rsidRPr="00845FC5">
        <w:rPr>
          <w:rFonts w:hint="eastAsia"/>
          <w:lang w:val="en-US" w:eastAsia="zh-CN"/>
        </w:rPr>
        <w:t>表</w:t>
      </w:r>
      <w:r w:rsidRPr="00845FC5">
        <w:rPr>
          <w:lang w:val="en-US" w:eastAsia="zh-CN"/>
        </w:rPr>
        <w:t>3</w:t>
      </w:r>
    </w:p>
    <w:p w14:paraId="1F6DC0B1" w14:textId="77777777" w:rsidR="00845FC5" w:rsidRPr="00845FC5" w:rsidRDefault="00845FC5" w:rsidP="00845FC5">
      <w:pPr>
        <w:keepNext/>
        <w:spacing w:before="0" w:after="120"/>
        <w:jc w:val="center"/>
        <w:rPr>
          <w:b/>
          <w:lang w:val="en-US" w:eastAsia="zh-CN"/>
        </w:rPr>
      </w:pPr>
      <w:r w:rsidRPr="00845FC5">
        <w:rPr>
          <w:rFonts w:hint="eastAsia"/>
          <w:b/>
          <w:lang w:val="en-US" w:eastAsia="zh-CN"/>
        </w:rPr>
        <w:t>每一帧</w:t>
      </w:r>
      <w:r w:rsidRPr="00845FC5">
        <w:rPr>
          <w:rFonts w:hint="eastAsia"/>
          <w:b/>
          <w:lang w:val="en-US" w:eastAsia="zh-CN"/>
        </w:rPr>
        <w:t>/</w:t>
      </w:r>
      <w:r w:rsidRPr="00845FC5">
        <w:rPr>
          <w:rFonts w:hint="eastAsia"/>
          <w:b/>
          <w:lang w:val="en-US" w:eastAsia="zh-CN"/>
        </w:rPr>
        <w:t>场边缘像素的数量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1701"/>
      </w:tblGrid>
      <w:tr w:rsidR="00845FC5" w:rsidRPr="00845FC5" w14:paraId="0A051691" w14:textId="77777777" w:rsidTr="003A2475">
        <w:trPr>
          <w:jc w:val="center"/>
        </w:trPr>
        <w:tc>
          <w:tcPr>
            <w:tcW w:w="2268" w:type="dxa"/>
            <w:hideMark/>
          </w:tcPr>
          <w:p w14:paraId="5085FE1F"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视频格式</w:t>
            </w:r>
          </w:p>
        </w:tc>
        <w:tc>
          <w:tcPr>
            <w:tcW w:w="1701" w:type="dxa"/>
            <w:hideMark/>
          </w:tcPr>
          <w:p w14:paraId="3F72D177"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56 kbit/s</w:t>
            </w:r>
          </w:p>
        </w:tc>
        <w:tc>
          <w:tcPr>
            <w:tcW w:w="1701" w:type="dxa"/>
            <w:hideMark/>
          </w:tcPr>
          <w:p w14:paraId="32DA92C8"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128 kbit/s</w:t>
            </w:r>
          </w:p>
        </w:tc>
        <w:tc>
          <w:tcPr>
            <w:tcW w:w="1701" w:type="dxa"/>
            <w:hideMark/>
          </w:tcPr>
          <w:p w14:paraId="063DC040"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256 kbit/s</w:t>
            </w:r>
          </w:p>
        </w:tc>
      </w:tr>
      <w:tr w:rsidR="00845FC5" w:rsidRPr="00845FC5" w14:paraId="0D98AD97" w14:textId="77777777" w:rsidTr="003A2475">
        <w:trPr>
          <w:jc w:val="center"/>
        </w:trPr>
        <w:tc>
          <w:tcPr>
            <w:tcW w:w="2268" w:type="dxa"/>
            <w:hideMark/>
          </w:tcPr>
          <w:p w14:paraId="003F7ED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sz w:val="22"/>
                <w:lang w:eastAsia="ko-KR"/>
              </w:rPr>
              <w:t>HD</w:t>
            </w:r>
            <w:r w:rsidRPr="00845FC5">
              <w:rPr>
                <w:rFonts w:hint="eastAsia"/>
                <w:sz w:val="22"/>
                <w:lang w:eastAsia="zh-CN"/>
              </w:rPr>
              <w:t>逐行的</w:t>
            </w:r>
          </w:p>
        </w:tc>
        <w:tc>
          <w:tcPr>
            <w:tcW w:w="1701" w:type="dxa"/>
            <w:hideMark/>
          </w:tcPr>
          <w:p w14:paraId="1EF0A5A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46</w:t>
            </w:r>
          </w:p>
        </w:tc>
        <w:tc>
          <w:tcPr>
            <w:tcW w:w="1701" w:type="dxa"/>
            <w:shd w:val="clear" w:color="auto" w:fill="FFFFFF"/>
            <w:hideMark/>
          </w:tcPr>
          <w:p w14:paraId="110F414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105</w:t>
            </w:r>
          </w:p>
        </w:tc>
        <w:tc>
          <w:tcPr>
            <w:tcW w:w="1701" w:type="dxa"/>
            <w:shd w:val="clear" w:color="auto" w:fill="FFFFFF"/>
            <w:hideMark/>
          </w:tcPr>
          <w:p w14:paraId="1147E13D"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211</w:t>
            </w:r>
          </w:p>
        </w:tc>
      </w:tr>
      <w:tr w:rsidR="00845FC5" w:rsidRPr="00845FC5" w14:paraId="17944BC1" w14:textId="77777777" w:rsidTr="003A2475">
        <w:trPr>
          <w:jc w:val="center"/>
        </w:trPr>
        <w:tc>
          <w:tcPr>
            <w:tcW w:w="2268" w:type="dxa"/>
            <w:hideMark/>
          </w:tcPr>
          <w:p w14:paraId="354837D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sz w:val="22"/>
                <w:lang w:eastAsia="ko-KR"/>
              </w:rPr>
              <w:t>HD</w:t>
            </w:r>
            <w:r w:rsidRPr="00845FC5">
              <w:rPr>
                <w:rFonts w:hint="eastAsia"/>
                <w:sz w:val="22"/>
                <w:lang w:eastAsia="zh-CN"/>
              </w:rPr>
              <w:t>隔行的</w:t>
            </w:r>
          </w:p>
        </w:tc>
        <w:tc>
          <w:tcPr>
            <w:tcW w:w="1701" w:type="dxa"/>
            <w:hideMark/>
          </w:tcPr>
          <w:p w14:paraId="2E92557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24</w:t>
            </w:r>
          </w:p>
        </w:tc>
        <w:tc>
          <w:tcPr>
            <w:tcW w:w="1701" w:type="dxa"/>
            <w:shd w:val="clear" w:color="auto" w:fill="FFFFFF"/>
            <w:hideMark/>
          </w:tcPr>
          <w:p w14:paraId="3EE4CE4E"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54</w:t>
            </w:r>
          </w:p>
        </w:tc>
        <w:tc>
          <w:tcPr>
            <w:tcW w:w="1701" w:type="dxa"/>
            <w:shd w:val="clear" w:color="auto" w:fill="FFFFFF"/>
            <w:hideMark/>
          </w:tcPr>
          <w:p w14:paraId="6ACB62A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ko-KR"/>
              </w:rPr>
            </w:pPr>
            <w:r w:rsidRPr="00845FC5">
              <w:rPr>
                <w:sz w:val="22"/>
                <w:lang w:eastAsia="ko-KR"/>
              </w:rPr>
              <w:t>109</w:t>
            </w:r>
          </w:p>
        </w:tc>
      </w:tr>
    </w:tbl>
    <w:p w14:paraId="2F2AEFAD" w14:textId="77777777" w:rsidR="00845FC5" w:rsidRPr="00845FC5" w:rsidRDefault="00845FC5" w:rsidP="00845FC5">
      <w:pPr>
        <w:spacing w:before="0"/>
        <w:rPr>
          <w:sz w:val="20"/>
          <w:lang w:val="en-GB"/>
        </w:rPr>
      </w:pPr>
    </w:p>
    <w:p w14:paraId="1D397B0B" w14:textId="77777777" w:rsidR="00845FC5" w:rsidRPr="00845FC5" w:rsidRDefault="00845FC5" w:rsidP="00845FC5">
      <w:pPr>
        <w:keepNext/>
        <w:keepLines/>
        <w:spacing w:before="480" w:after="80"/>
        <w:jc w:val="center"/>
        <w:rPr>
          <w:caps/>
          <w:sz w:val="18"/>
          <w:lang w:val="en-US"/>
        </w:rPr>
      </w:pPr>
      <w:r w:rsidRPr="00845FC5">
        <w:rPr>
          <w:rFonts w:hint="eastAsia"/>
          <w:caps/>
          <w:sz w:val="18"/>
          <w:lang w:val="en-US" w:eastAsia="zh-CN"/>
        </w:rPr>
        <w:lastRenderedPageBreak/>
        <w:t>图</w:t>
      </w:r>
      <w:r w:rsidRPr="00845FC5">
        <w:rPr>
          <w:caps/>
          <w:sz w:val="18"/>
          <w:lang w:val="en-US"/>
        </w:rPr>
        <w:t>11</w:t>
      </w:r>
    </w:p>
    <w:p w14:paraId="41321B81"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模型流程图</w:t>
      </w:r>
    </w:p>
    <w:p w14:paraId="3A55FAC8" w14:textId="77777777" w:rsidR="00845FC5" w:rsidRPr="00845FC5" w:rsidRDefault="00845FC5" w:rsidP="00845FC5">
      <w:pPr>
        <w:keepLines/>
        <w:spacing w:before="0" w:after="240"/>
        <w:jc w:val="center"/>
        <w:rPr>
          <w:caps/>
          <w:sz w:val="18"/>
          <w:lang w:eastAsia="zh-CN"/>
        </w:rPr>
      </w:pPr>
      <w:r w:rsidRPr="00845FC5">
        <w:rPr>
          <w:caps/>
          <w:noProof/>
          <w:sz w:val="18"/>
          <w:lang w:val="en-US" w:eastAsia="zh-CN"/>
        </w:rPr>
        <mc:AlternateContent>
          <mc:Choice Requires="wpc">
            <w:drawing>
              <wp:inline distT="0" distB="0" distL="0" distR="0" wp14:anchorId="4B3A28CF" wp14:editId="113C7C05">
                <wp:extent cx="2684780" cy="4039870"/>
                <wp:effectExtent l="0" t="0" r="1270" b="0"/>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 81"/>
                        <wps:cNvSpPr>
                          <a:spLocks noChangeArrowheads="1"/>
                        </wps:cNvSpPr>
                        <wps:spPr bwMode="auto">
                          <a:xfrm>
                            <a:off x="2258695" y="3861435"/>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31AC6"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48" name="Rectangle 82"/>
                        <wps:cNvSpPr>
                          <a:spLocks noChangeArrowheads="1"/>
                        </wps:cNvSpPr>
                        <wps:spPr bwMode="auto">
                          <a:xfrm>
                            <a:off x="2386965" y="386143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7913" w14:textId="77777777" w:rsidR="00845FC5" w:rsidRDefault="00845FC5" w:rsidP="00845FC5">
                              <w:pPr>
                                <w:spacing w:before="0"/>
                              </w:pPr>
                              <w:r>
                                <w:rPr>
                                  <w:color w:val="24211D"/>
                                  <w:sz w:val="14"/>
                                  <w:szCs w:val="14"/>
                                </w:rPr>
                                <w:t>1908-11</w:t>
                              </w:r>
                            </w:p>
                          </w:txbxContent>
                        </wps:txbx>
                        <wps:bodyPr rot="0" vert="horz" wrap="none" lIns="0" tIns="0" rIns="0" bIns="0" anchor="t" anchorCtr="0">
                          <a:spAutoFit/>
                        </wps:bodyPr>
                      </wps:wsp>
                      <wps:wsp>
                        <wps:cNvPr id="49" name="Freeform 83"/>
                        <wps:cNvSpPr>
                          <a:spLocks/>
                        </wps:cNvSpPr>
                        <wps:spPr bwMode="auto">
                          <a:xfrm>
                            <a:off x="904875" y="21590"/>
                            <a:ext cx="769620" cy="311785"/>
                          </a:xfrm>
                          <a:custGeom>
                            <a:avLst/>
                            <a:gdLst>
                              <a:gd name="T0" fmla="*/ 54 w 108"/>
                              <a:gd name="T1" fmla="*/ 0 h 44"/>
                              <a:gd name="T2" fmla="*/ 58 w 108"/>
                              <a:gd name="T3" fmla="*/ 0 h 44"/>
                              <a:gd name="T4" fmla="*/ 65 w 108"/>
                              <a:gd name="T5" fmla="*/ 0 h 44"/>
                              <a:gd name="T6" fmla="*/ 75 w 108"/>
                              <a:gd name="T7" fmla="*/ 0 h 44"/>
                              <a:gd name="T8" fmla="*/ 85 w 108"/>
                              <a:gd name="T9" fmla="*/ 0 h 44"/>
                              <a:gd name="T10" fmla="*/ 89 w 108"/>
                              <a:gd name="T11" fmla="*/ 0 h 44"/>
                              <a:gd name="T12" fmla="*/ 90 w 108"/>
                              <a:gd name="T13" fmla="*/ 0 h 44"/>
                              <a:gd name="T14" fmla="*/ 95 w 108"/>
                              <a:gd name="T15" fmla="*/ 1 h 44"/>
                              <a:gd name="T16" fmla="*/ 103 w 108"/>
                              <a:gd name="T17" fmla="*/ 5 h 44"/>
                              <a:gd name="T18" fmla="*/ 107 w 108"/>
                              <a:gd name="T19" fmla="*/ 12 h 44"/>
                              <a:gd name="T20" fmla="*/ 108 w 108"/>
                              <a:gd name="T21" fmla="*/ 18 h 44"/>
                              <a:gd name="T22" fmla="*/ 108 w 108"/>
                              <a:gd name="T23" fmla="*/ 19 h 44"/>
                              <a:gd name="T24" fmla="*/ 108 w 108"/>
                              <a:gd name="T25" fmla="*/ 24 h 44"/>
                              <a:gd name="T26" fmla="*/ 108 w 108"/>
                              <a:gd name="T27" fmla="*/ 26 h 44"/>
                              <a:gd name="T28" fmla="*/ 107 w 108"/>
                              <a:gd name="T29" fmla="*/ 30 h 44"/>
                              <a:gd name="T30" fmla="*/ 105 w 108"/>
                              <a:gd name="T31" fmla="*/ 35 h 44"/>
                              <a:gd name="T32" fmla="*/ 97 w 108"/>
                              <a:gd name="T33" fmla="*/ 42 h 44"/>
                              <a:gd name="T34" fmla="*/ 92 w 108"/>
                              <a:gd name="T35" fmla="*/ 44 h 44"/>
                              <a:gd name="T36" fmla="*/ 89 w 108"/>
                              <a:gd name="T37" fmla="*/ 44 h 44"/>
                              <a:gd name="T38" fmla="*/ 86 w 108"/>
                              <a:gd name="T39" fmla="*/ 44 h 44"/>
                              <a:gd name="T40" fmla="*/ 79 w 108"/>
                              <a:gd name="T41" fmla="*/ 44 h 44"/>
                              <a:gd name="T42" fmla="*/ 67 w 108"/>
                              <a:gd name="T43" fmla="*/ 44 h 44"/>
                              <a:gd name="T44" fmla="*/ 47 w 108"/>
                              <a:gd name="T45" fmla="*/ 44 h 44"/>
                              <a:gd name="T46" fmla="*/ 32 w 108"/>
                              <a:gd name="T47" fmla="*/ 44 h 44"/>
                              <a:gd name="T48" fmla="*/ 24 w 108"/>
                              <a:gd name="T49" fmla="*/ 44 h 44"/>
                              <a:gd name="T50" fmla="*/ 19 w 108"/>
                              <a:gd name="T51" fmla="*/ 44 h 44"/>
                              <a:gd name="T52" fmla="*/ 18 w 108"/>
                              <a:gd name="T53" fmla="*/ 44 h 44"/>
                              <a:gd name="T54" fmla="*/ 13 w 108"/>
                              <a:gd name="T55" fmla="*/ 43 h 44"/>
                              <a:gd name="T56" fmla="*/ 5 w 108"/>
                              <a:gd name="T57" fmla="*/ 39 h 44"/>
                              <a:gd name="T58" fmla="*/ 1 w 108"/>
                              <a:gd name="T59" fmla="*/ 31 h 44"/>
                              <a:gd name="T60" fmla="*/ 0 w 108"/>
                              <a:gd name="T61" fmla="*/ 26 h 44"/>
                              <a:gd name="T62" fmla="*/ 0 w 108"/>
                              <a:gd name="T63" fmla="*/ 25 h 44"/>
                              <a:gd name="T64" fmla="*/ 0 w 108"/>
                              <a:gd name="T65" fmla="*/ 20 h 44"/>
                              <a:gd name="T66" fmla="*/ 0 w 108"/>
                              <a:gd name="T67" fmla="*/ 18 h 44"/>
                              <a:gd name="T68" fmla="*/ 1 w 108"/>
                              <a:gd name="T69" fmla="*/ 14 h 44"/>
                              <a:gd name="T70" fmla="*/ 3 w 108"/>
                              <a:gd name="T71" fmla="*/ 8 h 44"/>
                              <a:gd name="T72" fmla="*/ 11 w 108"/>
                              <a:gd name="T73" fmla="*/ 2 h 44"/>
                              <a:gd name="T74" fmla="*/ 16 w 108"/>
                              <a:gd name="T75" fmla="*/ 0 h 44"/>
                              <a:gd name="T76" fmla="*/ 18 w 108"/>
                              <a:gd name="T77" fmla="*/ 0 h 44"/>
                              <a:gd name="T78" fmla="*/ 21 w 108"/>
                              <a:gd name="T79" fmla="*/ 0 h 44"/>
                              <a:gd name="T80" fmla="*/ 28 w 108"/>
                              <a:gd name="T81" fmla="*/ 0 h 44"/>
                              <a:gd name="T82" fmla="*/ 39 w 108"/>
                              <a:gd name="T83" fmla="*/ 0 h 44"/>
                              <a:gd name="T84" fmla="*/ 48 w 108"/>
                              <a:gd name="T85" fmla="*/ 0 h 44"/>
                              <a:gd name="T86" fmla="*/ 53 w 108"/>
                              <a:gd name="T87" fmla="*/ 0 h 44"/>
                              <a:gd name="T88" fmla="*/ 54 w 108"/>
                              <a:gd name="T8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 h="44">
                                <a:moveTo>
                                  <a:pt x="54" y="0"/>
                                </a:moveTo>
                                <a:lnTo>
                                  <a:pt x="54" y="0"/>
                                </a:lnTo>
                                <a:lnTo>
                                  <a:pt x="54" y="0"/>
                                </a:lnTo>
                                <a:lnTo>
                                  <a:pt x="54" y="0"/>
                                </a:lnTo>
                                <a:lnTo>
                                  <a:pt x="56" y="0"/>
                                </a:lnTo>
                                <a:lnTo>
                                  <a:pt x="58" y="0"/>
                                </a:lnTo>
                                <a:lnTo>
                                  <a:pt x="60" y="0"/>
                                </a:lnTo>
                                <a:lnTo>
                                  <a:pt x="62" y="0"/>
                                </a:lnTo>
                                <a:lnTo>
                                  <a:pt x="65" y="0"/>
                                </a:lnTo>
                                <a:lnTo>
                                  <a:pt x="68" y="0"/>
                                </a:lnTo>
                                <a:lnTo>
                                  <a:pt x="72" y="0"/>
                                </a:lnTo>
                                <a:lnTo>
                                  <a:pt x="75" y="0"/>
                                </a:lnTo>
                                <a:lnTo>
                                  <a:pt x="79" y="0"/>
                                </a:lnTo>
                                <a:lnTo>
                                  <a:pt x="82" y="0"/>
                                </a:lnTo>
                                <a:lnTo>
                                  <a:pt x="85" y="0"/>
                                </a:lnTo>
                                <a:lnTo>
                                  <a:pt x="87" y="0"/>
                                </a:lnTo>
                                <a:lnTo>
                                  <a:pt x="89" y="0"/>
                                </a:lnTo>
                                <a:lnTo>
                                  <a:pt x="89" y="0"/>
                                </a:lnTo>
                                <a:lnTo>
                                  <a:pt x="90" y="0"/>
                                </a:lnTo>
                                <a:lnTo>
                                  <a:pt x="90" y="0"/>
                                </a:lnTo>
                                <a:lnTo>
                                  <a:pt x="90" y="0"/>
                                </a:lnTo>
                                <a:lnTo>
                                  <a:pt x="92" y="0"/>
                                </a:lnTo>
                                <a:lnTo>
                                  <a:pt x="93" y="1"/>
                                </a:lnTo>
                                <a:lnTo>
                                  <a:pt x="95" y="1"/>
                                </a:lnTo>
                                <a:lnTo>
                                  <a:pt x="97" y="2"/>
                                </a:lnTo>
                                <a:lnTo>
                                  <a:pt x="100" y="3"/>
                                </a:lnTo>
                                <a:lnTo>
                                  <a:pt x="103" y="5"/>
                                </a:lnTo>
                                <a:lnTo>
                                  <a:pt x="105" y="8"/>
                                </a:lnTo>
                                <a:lnTo>
                                  <a:pt x="107" y="11"/>
                                </a:lnTo>
                                <a:lnTo>
                                  <a:pt x="107" y="12"/>
                                </a:lnTo>
                                <a:lnTo>
                                  <a:pt x="107" y="14"/>
                                </a:lnTo>
                                <a:lnTo>
                                  <a:pt x="108" y="16"/>
                                </a:lnTo>
                                <a:lnTo>
                                  <a:pt x="108" y="18"/>
                                </a:lnTo>
                                <a:lnTo>
                                  <a:pt x="108" y="18"/>
                                </a:lnTo>
                                <a:lnTo>
                                  <a:pt x="108" y="18"/>
                                </a:lnTo>
                                <a:lnTo>
                                  <a:pt x="108" y="19"/>
                                </a:lnTo>
                                <a:lnTo>
                                  <a:pt x="108" y="20"/>
                                </a:lnTo>
                                <a:lnTo>
                                  <a:pt x="108" y="22"/>
                                </a:lnTo>
                                <a:lnTo>
                                  <a:pt x="108" y="24"/>
                                </a:lnTo>
                                <a:lnTo>
                                  <a:pt x="108" y="25"/>
                                </a:lnTo>
                                <a:lnTo>
                                  <a:pt x="108" y="26"/>
                                </a:lnTo>
                                <a:lnTo>
                                  <a:pt x="108" y="26"/>
                                </a:lnTo>
                                <a:lnTo>
                                  <a:pt x="108" y="26"/>
                                </a:lnTo>
                                <a:lnTo>
                                  <a:pt x="108" y="28"/>
                                </a:lnTo>
                                <a:lnTo>
                                  <a:pt x="107" y="30"/>
                                </a:lnTo>
                                <a:lnTo>
                                  <a:pt x="107" y="31"/>
                                </a:lnTo>
                                <a:lnTo>
                                  <a:pt x="107" y="33"/>
                                </a:lnTo>
                                <a:lnTo>
                                  <a:pt x="105" y="35"/>
                                </a:lnTo>
                                <a:lnTo>
                                  <a:pt x="103" y="39"/>
                                </a:lnTo>
                                <a:lnTo>
                                  <a:pt x="100" y="41"/>
                                </a:lnTo>
                                <a:lnTo>
                                  <a:pt x="97" y="42"/>
                                </a:lnTo>
                                <a:lnTo>
                                  <a:pt x="95" y="43"/>
                                </a:lnTo>
                                <a:lnTo>
                                  <a:pt x="93" y="43"/>
                                </a:lnTo>
                                <a:lnTo>
                                  <a:pt x="92" y="44"/>
                                </a:lnTo>
                                <a:lnTo>
                                  <a:pt x="90" y="44"/>
                                </a:lnTo>
                                <a:lnTo>
                                  <a:pt x="90" y="44"/>
                                </a:lnTo>
                                <a:lnTo>
                                  <a:pt x="89" y="44"/>
                                </a:lnTo>
                                <a:lnTo>
                                  <a:pt x="88" y="44"/>
                                </a:lnTo>
                                <a:lnTo>
                                  <a:pt x="87" y="44"/>
                                </a:lnTo>
                                <a:lnTo>
                                  <a:pt x="86" y="44"/>
                                </a:lnTo>
                                <a:lnTo>
                                  <a:pt x="84" y="44"/>
                                </a:lnTo>
                                <a:lnTo>
                                  <a:pt x="82" y="44"/>
                                </a:lnTo>
                                <a:lnTo>
                                  <a:pt x="79" y="44"/>
                                </a:lnTo>
                                <a:lnTo>
                                  <a:pt x="76" y="44"/>
                                </a:lnTo>
                                <a:lnTo>
                                  <a:pt x="73" y="44"/>
                                </a:lnTo>
                                <a:lnTo>
                                  <a:pt x="67" y="44"/>
                                </a:lnTo>
                                <a:lnTo>
                                  <a:pt x="61" y="44"/>
                                </a:lnTo>
                                <a:lnTo>
                                  <a:pt x="54" y="44"/>
                                </a:lnTo>
                                <a:lnTo>
                                  <a:pt x="47" y="44"/>
                                </a:lnTo>
                                <a:lnTo>
                                  <a:pt x="41" y="44"/>
                                </a:lnTo>
                                <a:lnTo>
                                  <a:pt x="35" y="44"/>
                                </a:lnTo>
                                <a:lnTo>
                                  <a:pt x="32" y="44"/>
                                </a:lnTo>
                                <a:lnTo>
                                  <a:pt x="28" y="44"/>
                                </a:lnTo>
                                <a:lnTo>
                                  <a:pt x="26" y="44"/>
                                </a:lnTo>
                                <a:lnTo>
                                  <a:pt x="24" y="44"/>
                                </a:lnTo>
                                <a:lnTo>
                                  <a:pt x="22" y="44"/>
                                </a:lnTo>
                                <a:lnTo>
                                  <a:pt x="21" y="44"/>
                                </a:lnTo>
                                <a:lnTo>
                                  <a:pt x="19" y="44"/>
                                </a:lnTo>
                                <a:lnTo>
                                  <a:pt x="18" y="44"/>
                                </a:lnTo>
                                <a:lnTo>
                                  <a:pt x="18" y="44"/>
                                </a:lnTo>
                                <a:lnTo>
                                  <a:pt x="18" y="44"/>
                                </a:lnTo>
                                <a:lnTo>
                                  <a:pt x="16" y="44"/>
                                </a:lnTo>
                                <a:lnTo>
                                  <a:pt x="14" y="43"/>
                                </a:lnTo>
                                <a:lnTo>
                                  <a:pt x="13" y="43"/>
                                </a:lnTo>
                                <a:lnTo>
                                  <a:pt x="11" y="42"/>
                                </a:lnTo>
                                <a:lnTo>
                                  <a:pt x="9" y="41"/>
                                </a:lnTo>
                                <a:lnTo>
                                  <a:pt x="5" y="39"/>
                                </a:lnTo>
                                <a:lnTo>
                                  <a:pt x="3" y="35"/>
                                </a:lnTo>
                                <a:lnTo>
                                  <a:pt x="2" y="33"/>
                                </a:lnTo>
                                <a:lnTo>
                                  <a:pt x="1" y="31"/>
                                </a:lnTo>
                                <a:lnTo>
                                  <a:pt x="1" y="30"/>
                                </a:lnTo>
                                <a:lnTo>
                                  <a:pt x="0" y="28"/>
                                </a:lnTo>
                                <a:lnTo>
                                  <a:pt x="0" y="26"/>
                                </a:lnTo>
                                <a:lnTo>
                                  <a:pt x="0" y="26"/>
                                </a:lnTo>
                                <a:lnTo>
                                  <a:pt x="0" y="26"/>
                                </a:lnTo>
                                <a:lnTo>
                                  <a:pt x="0" y="25"/>
                                </a:lnTo>
                                <a:lnTo>
                                  <a:pt x="0" y="24"/>
                                </a:lnTo>
                                <a:lnTo>
                                  <a:pt x="0" y="22"/>
                                </a:lnTo>
                                <a:lnTo>
                                  <a:pt x="0" y="20"/>
                                </a:lnTo>
                                <a:lnTo>
                                  <a:pt x="0" y="19"/>
                                </a:lnTo>
                                <a:lnTo>
                                  <a:pt x="0" y="18"/>
                                </a:lnTo>
                                <a:lnTo>
                                  <a:pt x="0" y="18"/>
                                </a:lnTo>
                                <a:lnTo>
                                  <a:pt x="0" y="18"/>
                                </a:lnTo>
                                <a:lnTo>
                                  <a:pt x="0" y="16"/>
                                </a:lnTo>
                                <a:lnTo>
                                  <a:pt x="1" y="14"/>
                                </a:lnTo>
                                <a:lnTo>
                                  <a:pt x="1" y="12"/>
                                </a:lnTo>
                                <a:lnTo>
                                  <a:pt x="2" y="11"/>
                                </a:lnTo>
                                <a:lnTo>
                                  <a:pt x="3" y="8"/>
                                </a:lnTo>
                                <a:lnTo>
                                  <a:pt x="5" y="5"/>
                                </a:lnTo>
                                <a:lnTo>
                                  <a:pt x="9" y="3"/>
                                </a:lnTo>
                                <a:lnTo>
                                  <a:pt x="11" y="2"/>
                                </a:lnTo>
                                <a:lnTo>
                                  <a:pt x="13" y="1"/>
                                </a:lnTo>
                                <a:lnTo>
                                  <a:pt x="14" y="1"/>
                                </a:lnTo>
                                <a:lnTo>
                                  <a:pt x="16" y="0"/>
                                </a:lnTo>
                                <a:lnTo>
                                  <a:pt x="18" y="0"/>
                                </a:lnTo>
                                <a:lnTo>
                                  <a:pt x="18" y="0"/>
                                </a:lnTo>
                                <a:lnTo>
                                  <a:pt x="18" y="0"/>
                                </a:lnTo>
                                <a:lnTo>
                                  <a:pt x="18" y="0"/>
                                </a:lnTo>
                                <a:lnTo>
                                  <a:pt x="19" y="0"/>
                                </a:lnTo>
                                <a:lnTo>
                                  <a:pt x="21" y="0"/>
                                </a:lnTo>
                                <a:lnTo>
                                  <a:pt x="23" y="0"/>
                                </a:lnTo>
                                <a:lnTo>
                                  <a:pt x="26" y="0"/>
                                </a:lnTo>
                                <a:lnTo>
                                  <a:pt x="28" y="0"/>
                                </a:lnTo>
                                <a:lnTo>
                                  <a:pt x="33" y="0"/>
                                </a:lnTo>
                                <a:lnTo>
                                  <a:pt x="36" y="0"/>
                                </a:lnTo>
                                <a:lnTo>
                                  <a:pt x="39" y="0"/>
                                </a:lnTo>
                                <a:lnTo>
                                  <a:pt x="42" y="0"/>
                                </a:lnTo>
                                <a:lnTo>
                                  <a:pt x="45" y="0"/>
                                </a:lnTo>
                                <a:lnTo>
                                  <a:pt x="48" y="0"/>
                                </a:lnTo>
                                <a:lnTo>
                                  <a:pt x="50" y="0"/>
                                </a:lnTo>
                                <a:lnTo>
                                  <a:pt x="52" y="0"/>
                                </a:lnTo>
                                <a:lnTo>
                                  <a:pt x="53" y="0"/>
                                </a:lnTo>
                                <a:lnTo>
                                  <a:pt x="53" y="0"/>
                                </a:lnTo>
                                <a:lnTo>
                                  <a:pt x="53" y="0"/>
                                </a:lnTo>
                                <a:lnTo>
                                  <a:pt x="54" y="0"/>
                                </a:lnTo>
                                <a:lnTo>
                                  <a:pt x="54"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84"/>
                        <wps:cNvSpPr>
                          <a:spLocks noChangeArrowheads="1"/>
                        </wps:cNvSpPr>
                        <wps:spPr bwMode="auto">
                          <a:xfrm>
                            <a:off x="391795" y="844550"/>
                            <a:ext cx="1795780" cy="5397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85"/>
                        <wps:cNvSpPr>
                          <a:spLocks noChangeArrowheads="1"/>
                        </wps:cNvSpPr>
                        <wps:spPr bwMode="auto">
                          <a:xfrm>
                            <a:off x="577215" y="1866900"/>
                            <a:ext cx="1482090" cy="34036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86"/>
                        <wps:cNvSpPr>
                          <a:spLocks noChangeArrowheads="1"/>
                        </wps:cNvSpPr>
                        <wps:spPr bwMode="auto">
                          <a:xfrm>
                            <a:off x="21590" y="2732405"/>
                            <a:ext cx="2628900" cy="91567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87"/>
                        <wps:cNvSpPr>
                          <a:spLocks noChangeArrowheads="1"/>
                        </wps:cNvSpPr>
                        <wps:spPr bwMode="auto">
                          <a:xfrm>
                            <a:off x="1275715" y="326390"/>
                            <a:ext cx="27940" cy="32639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88"/>
                        <wps:cNvSpPr>
                          <a:spLocks/>
                        </wps:cNvSpPr>
                        <wps:spPr bwMode="auto">
                          <a:xfrm>
                            <a:off x="1203960" y="638810"/>
                            <a:ext cx="171450" cy="177165"/>
                          </a:xfrm>
                          <a:custGeom>
                            <a:avLst/>
                            <a:gdLst>
                              <a:gd name="T0" fmla="*/ 135 w 270"/>
                              <a:gd name="T1" fmla="*/ 279 h 279"/>
                              <a:gd name="T2" fmla="*/ 270 w 270"/>
                              <a:gd name="T3" fmla="*/ 0 h 279"/>
                              <a:gd name="T4" fmla="*/ 0 w 270"/>
                              <a:gd name="T5" fmla="*/ 0 h 279"/>
                              <a:gd name="T6" fmla="*/ 135 w 270"/>
                              <a:gd name="T7" fmla="*/ 279 h 279"/>
                            </a:gdLst>
                            <a:ahLst/>
                            <a:cxnLst>
                              <a:cxn ang="0">
                                <a:pos x="T0" y="T1"/>
                              </a:cxn>
                              <a:cxn ang="0">
                                <a:pos x="T2" y="T3"/>
                              </a:cxn>
                              <a:cxn ang="0">
                                <a:pos x="T4" y="T5"/>
                              </a:cxn>
                              <a:cxn ang="0">
                                <a:pos x="T6" y="T7"/>
                              </a:cxn>
                            </a:cxnLst>
                            <a:rect l="0" t="0" r="r" b="b"/>
                            <a:pathLst>
                              <a:path w="270" h="279">
                                <a:moveTo>
                                  <a:pt x="135" y="279"/>
                                </a:moveTo>
                                <a:lnTo>
                                  <a:pt x="270" y="0"/>
                                </a:lnTo>
                                <a:lnTo>
                                  <a:pt x="0" y="0"/>
                                </a:lnTo>
                                <a:lnTo>
                                  <a:pt x="135" y="27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89"/>
                        <wps:cNvSpPr>
                          <a:spLocks noChangeArrowheads="1"/>
                        </wps:cNvSpPr>
                        <wps:spPr bwMode="auto">
                          <a:xfrm>
                            <a:off x="1296670" y="1376680"/>
                            <a:ext cx="28575" cy="29845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90"/>
                        <wps:cNvSpPr>
                          <a:spLocks/>
                        </wps:cNvSpPr>
                        <wps:spPr bwMode="auto">
                          <a:xfrm>
                            <a:off x="1218565" y="1668145"/>
                            <a:ext cx="177800" cy="170180"/>
                          </a:xfrm>
                          <a:custGeom>
                            <a:avLst/>
                            <a:gdLst>
                              <a:gd name="T0" fmla="*/ 146 w 280"/>
                              <a:gd name="T1" fmla="*/ 268 h 268"/>
                              <a:gd name="T2" fmla="*/ 280 w 280"/>
                              <a:gd name="T3" fmla="*/ 0 h 268"/>
                              <a:gd name="T4" fmla="*/ 0 w 280"/>
                              <a:gd name="T5" fmla="*/ 0 h 268"/>
                              <a:gd name="T6" fmla="*/ 146 w 280"/>
                              <a:gd name="T7" fmla="*/ 268 h 268"/>
                            </a:gdLst>
                            <a:ahLst/>
                            <a:cxnLst>
                              <a:cxn ang="0">
                                <a:pos x="T0" y="T1"/>
                              </a:cxn>
                              <a:cxn ang="0">
                                <a:pos x="T2" y="T3"/>
                              </a:cxn>
                              <a:cxn ang="0">
                                <a:pos x="T4" y="T5"/>
                              </a:cxn>
                              <a:cxn ang="0">
                                <a:pos x="T6" y="T7"/>
                              </a:cxn>
                            </a:cxnLst>
                            <a:rect l="0" t="0" r="r" b="b"/>
                            <a:pathLst>
                              <a:path w="280" h="268">
                                <a:moveTo>
                                  <a:pt x="146" y="268"/>
                                </a:moveTo>
                                <a:lnTo>
                                  <a:pt x="280" y="0"/>
                                </a:lnTo>
                                <a:lnTo>
                                  <a:pt x="0" y="0"/>
                                </a:lnTo>
                                <a:lnTo>
                                  <a:pt x="146" y="26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91"/>
                        <wps:cNvSpPr>
                          <a:spLocks noChangeArrowheads="1"/>
                        </wps:cNvSpPr>
                        <wps:spPr bwMode="auto">
                          <a:xfrm>
                            <a:off x="1303655" y="2207260"/>
                            <a:ext cx="28575" cy="3340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92"/>
                        <wps:cNvSpPr>
                          <a:spLocks/>
                        </wps:cNvSpPr>
                        <wps:spPr bwMode="auto">
                          <a:xfrm>
                            <a:off x="1232535" y="2533650"/>
                            <a:ext cx="170815" cy="170815"/>
                          </a:xfrm>
                          <a:custGeom>
                            <a:avLst/>
                            <a:gdLst>
                              <a:gd name="T0" fmla="*/ 135 w 269"/>
                              <a:gd name="T1" fmla="*/ 269 h 269"/>
                              <a:gd name="T2" fmla="*/ 269 w 269"/>
                              <a:gd name="T3" fmla="*/ 0 h 269"/>
                              <a:gd name="T4" fmla="*/ 0 w 269"/>
                              <a:gd name="T5" fmla="*/ 0 h 269"/>
                              <a:gd name="T6" fmla="*/ 135 w 269"/>
                              <a:gd name="T7" fmla="*/ 269 h 269"/>
                            </a:gdLst>
                            <a:ahLst/>
                            <a:cxnLst>
                              <a:cxn ang="0">
                                <a:pos x="T0" y="T1"/>
                              </a:cxn>
                              <a:cxn ang="0">
                                <a:pos x="T2" y="T3"/>
                              </a:cxn>
                              <a:cxn ang="0">
                                <a:pos x="T4" y="T5"/>
                              </a:cxn>
                              <a:cxn ang="0">
                                <a:pos x="T6" y="T7"/>
                              </a:cxn>
                            </a:cxnLst>
                            <a:rect l="0" t="0" r="r" b="b"/>
                            <a:pathLst>
                              <a:path w="269" h="269">
                                <a:moveTo>
                                  <a:pt x="135" y="269"/>
                                </a:moveTo>
                                <a:lnTo>
                                  <a:pt x="269" y="0"/>
                                </a:lnTo>
                                <a:lnTo>
                                  <a:pt x="0" y="0"/>
                                </a:lnTo>
                                <a:lnTo>
                                  <a:pt x="135" y="26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93"/>
                        <wps:cNvSpPr>
                          <a:spLocks noChangeArrowheads="1"/>
                        </wps:cNvSpPr>
                        <wps:spPr bwMode="auto">
                          <a:xfrm>
                            <a:off x="1183005" y="1136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9040" w14:textId="77777777" w:rsidR="00845FC5" w:rsidRDefault="00845FC5" w:rsidP="00845FC5">
                              <w:pPr>
                                <w:spacing w:before="0"/>
                              </w:pPr>
                              <w:r w:rsidRPr="00212D5E">
                                <w:rPr>
                                  <w:rFonts w:hint="eastAsia"/>
                                  <w:sz w:val="18"/>
                                  <w:szCs w:val="18"/>
                                  <w:lang w:eastAsia="zh-CN"/>
                                </w:rPr>
                                <w:t>开始</w:t>
                              </w:r>
                            </w:p>
                          </w:txbxContent>
                        </wps:txbx>
                        <wps:bodyPr rot="0" vert="horz" wrap="none" lIns="0" tIns="0" rIns="0" bIns="0" anchor="t" anchorCtr="0">
                          <a:spAutoFit/>
                        </wps:bodyPr>
                      </wps:wsp>
                      <wps:wsp>
                        <wps:cNvPr id="60" name="Rectangle 94"/>
                        <wps:cNvSpPr>
                          <a:spLocks noChangeArrowheads="1"/>
                        </wps:cNvSpPr>
                        <wps:spPr bwMode="auto">
                          <a:xfrm>
                            <a:off x="772504" y="944245"/>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2F33" w14:textId="77777777" w:rsidR="00845FC5" w:rsidRDefault="00845FC5" w:rsidP="00845FC5">
                              <w:pPr>
                                <w:spacing w:before="0"/>
                              </w:pPr>
                              <w:r w:rsidRPr="00212D5E">
                                <w:rPr>
                                  <w:rFonts w:hint="eastAsia"/>
                                  <w:sz w:val="18"/>
                                  <w:szCs w:val="18"/>
                                  <w:lang w:eastAsia="zh-CN"/>
                                </w:rPr>
                                <w:t>采取全部搜索范围的</w:t>
                              </w:r>
                            </w:p>
                          </w:txbxContent>
                        </wps:txbx>
                        <wps:bodyPr rot="0" vert="horz" wrap="none" lIns="0" tIns="0" rIns="0" bIns="0" anchor="t" anchorCtr="0">
                          <a:spAutoFit/>
                        </wps:bodyPr>
                      </wps:wsp>
                      <wps:wsp>
                        <wps:cNvPr id="61" name="Rectangle 95"/>
                        <wps:cNvSpPr>
                          <a:spLocks noChangeArrowheads="1"/>
                        </wps:cNvSpPr>
                        <wps:spPr bwMode="auto">
                          <a:xfrm>
                            <a:off x="934000" y="1129030"/>
                            <a:ext cx="7181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20AA" w14:textId="77777777" w:rsidR="00845FC5" w:rsidRDefault="00845FC5" w:rsidP="00845FC5">
                              <w:pPr>
                                <w:spacing w:before="0"/>
                              </w:pPr>
                              <w:r w:rsidRPr="00212D5E">
                                <w:rPr>
                                  <w:rFonts w:hint="eastAsia"/>
                                  <w:sz w:val="18"/>
                                  <w:szCs w:val="18"/>
                                  <w:lang w:eastAsia="zh-CN"/>
                                </w:rPr>
                                <w:t>空间</w:t>
                              </w:r>
                              <w:r w:rsidRPr="00212D5E">
                                <w:rPr>
                                  <w:rFonts w:hint="eastAsia"/>
                                  <w:sz w:val="18"/>
                                  <w:szCs w:val="18"/>
                                  <w:lang w:eastAsia="zh-CN"/>
                                </w:rPr>
                                <w:t>/</w:t>
                              </w:r>
                              <w:r w:rsidRPr="00212D5E">
                                <w:rPr>
                                  <w:rFonts w:hint="eastAsia"/>
                                  <w:sz w:val="18"/>
                                  <w:szCs w:val="18"/>
                                  <w:lang w:eastAsia="zh-CN"/>
                                </w:rPr>
                                <w:t>时间配准</w:t>
                              </w:r>
                            </w:p>
                          </w:txbxContent>
                        </wps:txbx>
                        <wps:bodyPr rot="0" vert="horz" wrap="none" lIns="0" tIns="0" rIns="0" bIns="0" anchor="t" anchorCtr="0">
                          <a:spAutoFit/>
                        </wps:bodyPr>
                      </wps:wsp>
                      <wps:wsp>
                        <wps:cNvPr id="62" name="Rectangle 96"/>
                        <wps:cNvSpPr>
                          <a:spLocks noChangeArrowheads="1"/>
                        </wps:cNvSpPr>
                        <wps:spPr bwMode="auto">
                          <a:xfrm>
                            <a:off x="973886" y="1980565"/>
                            <a:ext cx="7181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4DB2" w14:textId="77777777" w:rsidR="00845FC5" w:rsidRDefault="00845FC5" w:rsidP="00845FC5">
                              <w:pPr>
                                <w:spacing w:before="0"/>
                              </w:pPr>
                              <w:r w:rsidRPr="00212D5E">
                                <w:rPr>
                                  <w:rFonts w:hint="eastAsia"/>
                                  <w:sz w:val="18"/>
                                  <w:szCs w:val="18"/>
                                  <w:lang w:eastAsia="zh-CN"/>
                                </w:rPr>
                                <w:t>增益</w:t>
                              </w:r>
                              <w:r w:rsidRPr="00212D5E">
                                <w:rPr>
                                  <w:rFonts w:hint="eastAsia"/>
                                  <w:sz w:val="18"/>
                                  <w:szCs w:val="18"/>
                                  <w:lang w:eastAsia="zh-CN"/>
                                </w:rPr>
                                <w:t>/</w:t>
                              </w:r>
                              <w:r w:rsidRPr="00212D5E">
                                <w:rPr>
                                  <w:rFonts w:hint="eastAsia"/>
                                  <w:sz w:val="18"/>
                                  <w:szCs w:val="18"/>
                                  <w:lang w:eastAsia="zh-CN"/>
                                </w:rPr>
                                <w:t>偏移评估</w:t>
                              </w:r>
                            </w:p>
                          </w:txbxContent>
                        </wps:txbx>
                        <wps:bodyPr rot="0" vert="horz" wrap="none" lIns="0" tIns="0" rIns="0" bIns="0" anchor="t" anchorCtr="0">
                          <a:spAutoFit/>
                        </wps:bodyPr>
                      </wps:wsp>
                      <wps:wsp>
                        <wps:cNvPr id="63" name="Rectangle 97"/>
                        <wps:cNvSpPr>
                          <a:spLocks noChangeArrowheads="1"/>
                        </wps:cNvSpPr>
                        <wps:spPr bwMode="auto">
                          <a:xfrm>
                            <a:off x="398780" y="2832100"/>
                            <a:ext cx="19151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F7BE" w14:textId="77777777" w:rsidR="00845FC5" w:rsidRDefault="00845FC5" w:rsidP="00845FC5">
                              <w:pPr>
                                <w:spacing w:before="0"/>
                                <w:rPr>
                                  <w:lang w:eastAsia="zh-CN"/>
                                </w:rPr>
                              </w:pPr>
                              <w:r w:rsidRPr="00212D5E">
                                <w:rPr>
                                  <w:rFonts w:hint="eastAsia"/>
                                  <w:sz w:val="18"/>
                                  <w:szCs w:val="18"/>
                                  <w:lang w:eastAsia="zh-CN"/>
                                </w:rPr>
                                <w:t>对于每一个可能的空间位移（</w:t>
                              </w:r>
                              <w:r>
                                <w:rPr>
                                  <w:rFonts w:hint="eastAsia"/>
                                  <w:sz w:val="18"/>
                                  <w:szCs w:val="18"/>
                                  <w:lang w:eastAsia="zh-CN"/>
                                </w:rPr>
                                <w:t xml:space="preserve">  </w:t>
                              </w:r>
                              <w:r w:rsidRPr="00212D5E">
                                <w:rPr>
                                  <w:rFonts w:hint="eastAsia"/>
                                  <w:sz w:val="18"/>
                                  <w:szCs w:val="18"/>
                                  <w:lang w:eastAsia="zh-CN"/>
                                </w:rPr>
                                <w:t>x</w:t>
                              </w:r>
                              <w:r w:rsidRPr="00212D5E">
                                <w:rPr>
                                  <w:rFonts w:hint="eastAsia"/>
                                  <w:sz w:val="18"/>
                                  <w:szCs w:val="18"/>
                                  <w:lang w:eastAsia="zh-CN"/>
                                </w:rPr>
                                <w:t>，</w:t>
                              </w:r>
                              <w:r>
                                <w:rPr>
                                  <w:rFonts w:hint="eastAsia"/>
                                  <w:sz w:val="18"/>
                                  <w:szCs w:val="18"/>
                                  <w:lang w:eastAsia="zh-CN"/>
                                </w:rPr>
                                <w:t xml:space="preserve"> </w:t>
                              </w:r>
                              <w:r w:rsidRPr="00212D5E">
                                <w:rPr>
                                  <w:rFonts w:asciiTheme="minorEastAsia" w:hAnsiTheme="minorEastAsia" w:hint="eastAsia"/>
                                  <w:sz w:val="18"/>
                                  <w:szCs w:val="18"/>
                                  <w:lang w:eastAsia="zh-CN"/>
                                </w:rPr>
                                <w:t>y</w:t>
                              </w:r>
                              <w:r w:rsidRPr="00212D5E">
                                <w:rPr>
                                  <w:rFonts w:hint="eastAsia"/>
                                  <w:sz w:val="18"/>
                                  <w:szCs w:val="18"/>
                                  <w:lang w:eastAsia="zh-CN"/>
                                </w:rPr>
                                <w:t>）</w:t>
                              </w:r>
                            </w:p>
                          </w:txbxContent>
                        </wps:txbx>
                        <wps:bodyPr rot="0" vert="horz" wrap="none" lIns="0" tIns="0" rIns="0" bIns="0" anchor="t" anchorCtr="0">
                          <a:spAutoFit/>
                        </wps:bodyPr>
                      </wps:wsp>
                      <wps:wsp>
                        <wps:cNvPr id="64" name="Rectangle 98"/>
                        <wps:cNvSpPr>
                          <a:spLocks noChangeArrowheads="1"/>
                        </wps:cNvSpPr>
                        <wps:spPr bwMode="auto">
                          <a:xfrm>
                            <a:off x="760152" y="3016885"/>
                            <a:ext cx="12579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1F56" w14:textId="77777777" w:rsidR="00845FC5" w:rsidRDefault="00845FC5" w:rsidP="00845FC5">
                              <w:pPr>
                                <w:spacing w:before="0"/>
                                <w:rPr>
                                  <w:lang w:eastAsia="zh-CN"/>
                                </w:rPr>
                              </w:pPr>
                              <w:r w:rsidRPr="00212D5E">
                                <w:rPr>
                                  <w:rFonts w:hint="eastAsia"/>
                                  <w:sz w:val="18"/>
                                  <w:szCs w:val="18"/>
                                  <w:lang w:eastAsia="zh-CN"/>
                                </w:rPr>
                                <w:t>采用窗口进行时间配准，</w:t>
                              </w:r>
                            </w:p>
                          </w:txbxContent>
                        </wps:txbx>
                        <wps:bodyPr rot="0" vert="horz" wrap="none" lIns="0" tIns="0" rIns="0" bIns="0" anchor="t" anchorCtr="0">
                          <a:spAutoFit/>
                        </wps:bodyPr>
                      </wps:wsp>
                      <wps:wsp>
                        <wps:cNvPr id="65" name="Rectangle 99"/>
                        <wps:cNvSpPr>
                          <a:spLocks noChangeArrowheads="1"/>
                        </wps:cNvSpPr>
                        <wps:spPr bwMode="auto">
                          <a:xfrm>
                            <a:off x="602942" y="3201670"/>
                            <a:ext cx="149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2E30" w14:textId="77777777" w:rsidR="00845FC5" w:rsidRDefault="00845FC5" w:rsidP="00845FC5">
                              <w:pPr>
                                <w:spacing w:before="0"/>
                                <w:rPr>
                                  <w:lang w:eastAsia="zh-CN"/>
                                </w:rPr>
                              </w:pPr>
                              <w:r w:rsidRPr="00212D5E">
                                <w:rPr>
                                  <w:rFonts w:hint="eastAsia"/>
                                  <w:sz w:val="18"/>
                                  <w:szCs w:val="18"/>
                                  <w:lang w:eastAsia="zh-CN"/>
                                </w:rPr>
                                <w:t>计算</w:t>
                              </w:r>
                              <w:r w:rsidRPr="00212D5E">
                                <w:rPr>
                                  <w:rFonts w:hint="eastAsia"/>
                                  <w:sz w:val="18"/>
                                  <w:szCs w:val="18"/>
                                  <w:lang w:eastAsia="zh-CN"/>
                                </w:rPr>
                                <w:t>EPSNR</w:t>
                              </w:r>
                              <w:r w:rsidRPr="00212D5E">
                                <w:rPr>
                                  <w:rFonts w:hint="eastAsia"/>
                                  <w:sz w:val="18"/>
                                  <w:szCs w:val="18"/>
                                  <w:lang w:eastAsia="zh-CN"/>
                                </w:rPr>
                                <w:t>，最后选择最小的</w:t>
                              </w:r>
                            </w:p>
                          </w:txbxContent>
                        </wps:txbx>
                        <wps:bodyPr rot="0" vert="horz" wrap="none" lIns="0" tIns="0" rIns="0" bIns="0" anchor="t" anchorCtr="0">
                          <a:spAutoFit/>
                        </wps:bodyPr>
                      </wps:wsp>
                      <wps:wsp>
                        <wps:cNvPr id="66" name="Rectangle 100"/>
                        <wps:cNvSpPr>
                          <a:spLocks noChangeArrowheads="1"/>
                        </wps:cNvSpPr>
                        <wps:spPr bwMode="auto">
                          <a:xfrm>
                            <a:off x="944797" y="3392805"/>
                            <a:ext cx="851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3020" w14:textId="77777777" w:rsidR="00845FC5" w:rsidRDefault="00845FC5" w:rsidP="00845FC5">
                              <w:pPr>
                                <w:spacing w:before="0"/>
                              </w:pPr>
                              <w:r w:rsidRPr="00212D5E">
                                <w:rPr>
                                  <w:rFonts w:hint="eastAsia"/>
                                  <w:sz w:val="18"/>
                                  <w:szCs w:val="18"/>
                                  <w:lang w:eastAsia="zh-CN"/>
                                </w:rPr>
                                <w:t>EPSNR</w:t>
                              </w:r>
                              <w:r w:rsidRPr="00212D5E">
                                <w:rPr>
                                  <w:rFonts w:hint="eastAsia"/>
                                  <w:sz w:val="18"/>
                                  <w:szCs w:val="18"/>
                                  <w:lang w:eastAsia="zh-CN"/>
                                </w:rPr>
                                <w:t>作为</w:t>
                              </w:r>
                              <w:r w:rsidRPr="00212D5E">
                                <w:rPr>
                                  <w:rFonts w:hint="eastAsia"/>
                                  <w:sz w:val="18"/>
                                  <w:szCs w:val="18"/>
                                  <w:lang w:eastAsia="zh-CN"/>
                                </w:rPr>
                                <w:t>VQM</w:t>
                              </w:r>
                            </w:p>
                          </w:txbxContent>
                        </wps:txbx>
                        <wps:bodyPr rot="0" vert="horz" wrap="none" lIns="0" tIns="0" rIns="0" bIns="0" anchor="t" anchorCtr="0">
                          <a:spAutoFit/>
                        </wps:bodyPr>
                      </wps:wsp>
                      <wps:wsp>
                        <wps:cNvPr id="67" name="Rectangle 101"/>
                        <wps:cNvSpPr>
                          <a:spLocks noChangeArrowheads="1"/>
                        </wps:cNvSpPr>
                        <wps:spPr bwMode="auto">
                          <a:xfrm>
                            <a:off x="1879617" y="281749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3202" w14:textId="77777777" w:rsidR="00845FC5" w:rsidRDefault="00845FC5" w:rsidP="00845FC5">
                              <w:pPr>
                                <w:spacing w:before="0"/>
                                <w:rPr>
                                  <w:lang w:eastAsia="zh-CN"/>
                                </w:rPr>
                              </w:pPr>
                              <w:r>
                                <w:rPr>
                                  <w:rFonts w:ascii="Symbol" w:hAnsi="Symbol" w:cs="Symbol"/>
                                  <w:color w:val="24282B"/>
                                  <w:sz w:val="18"/>
                                  <w:szCs w:val="18"/>
                                </w:rPr>
                                <w:t></w:t>
                              </w:r>
                            </w:p>
                          </w:txbxContent>
                        </wps:txbx>
                        <wps:bodyPr rot="0" vert="horz" wrap="none" lIns="0" tIns="0" rIns="0" bIns="0" anchor="t" anchorCtr="0">
                          <a:spAutoFit/>
                        </wps:bodyPr>
                      </wps:wsp>
                      <wps:wsp>
                        <wps:cNvPr id="68" name="Rectangle 102"/>
                        <wps:cNvSpPr>
                          <a:spLocks noChangeArrowheads="1"/>
                        </wps:cNvSpPr>
                        <wps:spPr bwMode="auto">
                          <a:xfrm>
                            <a:off x="2080260" y="281749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1ABD" w14:textId="77777777" w:rsidR="00845FC5" w:rsidRDefault="00845FC5" w:rsidP="00845FC5">
                              <w:pPr>
                                <w:spacing w:before="0"/>
                              </w:pPr>
                              <w:r>
                                <w:rPr>
                                  <w:rFonts w:ascii="Symbol" w:hAnsi="Symbol" w:cs="Symbol"/>
                                  <w:color w:val="24282B"/>
                                  <w:sz w:val="18"/>
                                  <w:szCs w:val="18"/>
                                </w:rPr>
                                <w:t></w:t>
                              </w:r>
                            </w:p>
                          </w:txbxContent>
                        </wps:txbx>
                        <wps:bodyPr rot="0" vert="horz" wrap="none" lIns="0" tIns="0" rIns="0" bIns="0" anchor="t" anchorCtr="0">
                          <a:spAutoFit/>
                        </wps:bodyPr>
                      </wps:wsp>
                    </wpc:wpc>
                  </a:graphicData>
                </a:graphic>
              </wp:inline>
            </w:drawing>
          </mc:Choice>
          <mc:Fallback>
            <w:pict>
              <v:group w14:anchorId="4B3A28CF" id="画布 69" o:spid="_x0000_s1069" editas="canvas" style="width:211.4pt;height:318.1pt;mso-position-horizontal-relative:char;mso-position-vertical-relative:line" coordsize="26847,4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">
                <v:shape id="_x0000_s1070" type="#_x0000_t75" style="position:absolute;width:26847;height:40398;visibility:visible;mso-wrap-style:square">
                  <v:fill o:detectmouseclick="t"/>
                  <v:path o:connecttype="none"/>
                </v:shape>
                <v:rect id="Rectangle 81" o:spid="_x0000_s1071" style="position:absolute;left:22586;top:38614;width:13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E731AC6" w14:textId="77777777" w:rsidR="00845FC5" w:rsidRDefault="00845FC5" w:rsidP="00845FC5">
                        <w:pPr>
                          <w:spacing w:before="0"/>
                        </w:pPr>
                        <w:r>
                          <w:rPr>
                            <w:color w:val="24282B"/>
                            <w:sz w:val="14"/>
                            <w:szCs w:val="14"/>
                          </w:rPr>
                          <w:t>BT.</w:t>
                        </w:r>
                      </w:p>
                    </w:txbxContent>
                  </v:textbox>
                </v:rect>
                <v:rect id="Rectangle 82" o:spid="_x0000_s1072" style="position:absolute;left:23869;top:38614;width:296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9AB7913" w14:textId="77777777" w:rsidR="00845FC5" w:rsidRDefault="00845FC5" w:rsidP="00845FC5">
                        <w:pPr>
                          <w:spacing w:before="0"/>
                        </w:pPr>
                        <w:r>
                          <w:rPr>
                            <w:color w:val="24211D"/>
                            <w:sz w:val="14"/>
                            <w:szCs w:val="14"/>
                          </w:rPr>
                          <w:t>1908-11</w:t>
                        </w:r>
                      </w:p>
                    </w:txbxContent>
                  </v:textbox>
                </v:rect>
                <v:shape id="Freeform 83" o:spid="_x0000_s1073" style="position:absolute;left:9048;top:215;width:7696;height:3118;visibility:visible;mso-wrap-style:square;v-text-anchor:top" coordsize="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" path="m54,r,l54,r,l56,r2,l60,r2,l65,r3,l72,r3,l79,r3,l85,r2,l89,r,l90,r,l90,r2,l93,1r2,l97,2r3,1l103,5r2,3l107,11r,1l107,14r1,2l108,18r,l108,18r,1l108,20r,2l108,24r,1l108,26r,l108,26r,2l107,30r,1l107,33r-2,2l103,39r-3,2l97,42r-2,1l93,43r-1,1l90,44r,l89,44r-1,l87,44r-1,l84,44r-2,l79,44r-3,l73,44r-6,l61,44r-7,l47,44r-6,l35,44r-3,l28,44r-2,l24,44r-2,l21,44r-2,l18,44r,l18,44r-2,l14,43r-1,l11,42,9,41,5,39,3,35,2,33,1,31r,-1l,28,,26r,l,26,,25,,24,,22,,20,,19,,18r,l,18,,16,1,14r,-2l2,11,3,8,5,5,9,3,11,2,13,1r1,l16,r2,l18,r,l18,r1,l21,r2,l26,r2,l33,r3,l39,r3,l45,r3,l50,r2,l53,r,l53,r1,l54,e" filled="f" strokecolor="#24282b" strokeweight="0">
                  <v:path arrowok="t" o:connecttype="custom" o:connectlocs="384810,0;413314,0;463197,0;534458,0;605719,0;634224,0;641350,0;676981,7086;733989,35430;762494,85032;769620,127548;769620,134634;769620,170065;769620,184237;762494,212581;748242,248011;691233,297613;655602,311785;634224,311785;612846,311785;562963,311785;477449,311785;334927,311785;228036,311785;171027,311785;135396,311785;128270,311785;92639,304699;35631,276355;7126,219667;0,184237;0,177151;0,141720;0,127548;7126,99204;21378,56688;78387,14172;114018,0;128270,0;149648,0;199531,0;277918,0;342053,0;377684,0;384810,0" o:connectangles="0,0,0,0,0,0,0,0,0,0,0,0,0,0,0,0,0,0,0,0,0,0,0,0,0,0,0,0,0,0,0,0,0,0,0,0,0,0,0,0,0,0,0,0,0"/>
                </v:shape>
                <v:rect id="Rectangle 84" o:spid="_x0000_s1074" style="position:absolute;left:3917;top:8445;width:17958;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" filled="f" strokecolor="#24282b" strokeweight="61e-5mm"/>
                <v:rect id="Rectangle 85" o:spid="_x0000_s1075" style="position:absolute;left:5772;top:18669;width:1482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" filled="f" strokecolor="#24282b" strokeweight="0"/>
                <v:rect id="Rectangle 86" o:spid="_x0000_s1076" style="position:absolute;left:215;top:27324;width:26289;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" filled="f" strokecolor="#24282b" strokeweight="0"/>
                <v:rect id="Rectangle 87" o:spid="_x0000_s1077" style="position:absolute;left:12757;top:3263;width:2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" fillcolor="#24282b" stroked="f"/>
                <v:shape id="Freeform 88" o:spid="_x0000_s1078" style="position:absolute;left:12039;top:6388;width:1715;height:1771;visibility:visible;mso-wrap-style:square;v-text-anchor:top" coordsize="27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" path="m135,279l270,,,,135,279xe" fillcolor="#24282b" stroked="f">
                  <v:path arrowok="t" o:connecttype="custom" o:connectlocs="85725,177165;171450,0;0,0;85725,177165" o:connectangles="0,0,0,0"/>
                </v:shape>
                <v:rect id="Rectangle 89" o:spid="_x0000_s1079" style="position:absolute;left:12966;top:13766;width:28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" fillcolor="#24282b" stroked="f"/>
                <v:shape id="Freeform 90" o:spid="_x0000_s1080" style="position:absolute;left:12185;top:16681;width:1778;height:1702;visibility:visible;mso-wrap-style:square;v-text-anchor:top" coordsize="2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" path="m146,268l280,,,,146,268xe" fillcolor="#24282b" stroked="f">
                  <v:path arrowok="t" o:connecttype="custom" o:connectlocs="92710,170180;177800,0;0,0;92710,170180" o:connectangles="0,0,0,0"/>
                </v:shape>
                <v:rect id="Rectangle 91" o:spid="_x0000_s1081" style="position:absolute;left:13036;top:22072;width:2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" fillcolor="#24282b" stroked="f"/>
                <v:shape id="Freeform 92" o:spid="_x0000_s1082" style="position:absolute;left:12325;top:25336;width:1708;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" path="m135,269l269,,,,135,269xe" fillcolor="#24282b" stroked="f">
                  <v:path arrowok="t" o:connecttype="custom" o:connectlocs="85725,170815;170815,0;0,0;85725,170815" o:connectangles="0,0,0,0"/>
                </v:shape>
                <v:rect id="Rectangle 93" o:spid="_x0000_s1083" style="position:absolute;left:11830;top:1136;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1479040" w14:textId="77777777" w:rsidR="00845FC5" w:rsidRDefault="00845FC5" w:rsidP="00845FC5">
                        <w:pPr>
                          <w:spacing w:before="0"/>
                        </w:pPr>
                        <w:r w:rsidRPr="00212D5E">
                          <w:rPr>
                            <w:rFonts w:hint="eastAsia"/>
                            <w:sz w:val="18"/>
                            <w:szCs w:val="18"/>
                            <w:lang w:eastAsia="zh-CN"/>
                          </w:rPr>
                          <w:t>开始</w:t>
                        </w:r>
                      </w:p>
                    </w:txbxContent>
                  </v:textbox>
                </v:rect>
                <v:rect id="Rectangle 94" o:spid="_x0000_s1084" style="position:absolute;left:7725;top:9442;width:10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97B2F33" w14:textId="77777777" w:rsidR="00845FC5" w:rsidRDefault="00845FC5" w:rsidP="00845FC5">
                        <w:pPr>
                          <w:spacing w:before="0"/>
                        </w:pPr>
                        <w:r w:rsidRPr="00212D5E">
                          <w:rPr>
                            <w:rFonts w:hint="eastAsia"/>
                            <w:sz w:val="18"/>
                            <w:szCs w:val="18"/>
                            <w:lang w:eastAsia="zh-CN"/>
                          </w:rPr>
                          <w:t>采取全部搜索范围的</w:t>
                        </w:r>
                      </w:p>
                    </w:txbxContent>
                  </v:textbox>
                </v:rect>
                <v:rect id="Rectangle 95" o:spid="_x0000_s1085" style="position:absolute;left:9340;top:11290;width:718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CDD20AA" w14:textId="77777777" w:rsidR="00845FC5" w:rsidRDefault="00845FC5" w:rsidP="00845FC5">
                        <w:pPr>
                          <w:spacing w:before="0"/>
                        </w:pPr>
                        <w:r w:rsidRPr="00212D5E">
                          <w:rPr>
                            <w:rFonts w:hint="eastAsia"/>
                            <w:sz w:val="18"/>
                            <w:szCs w:val="18"/>
                            <w:lang w:eastAsia="zh-CN"/>
                          </w:rPr>
                          <w:t>空间</w:t>
                        </w:r>
                        <w:r w:rsidRPr="00212D5E">
                          <w:rPr>
                            <w:rFonts w:hint="eastAsia"/>
                            <w:sz w:val="18"/>
                            <w:szCs w:val="18"/>
                            <w:lang w:eastAsia="zh-CN"/>
                          </w:rPr>
                          <w:t>/</w:t>
                        </w:r>
                        <w:r w:rsidRPr="00212D5E">
                          <w:rPr>
                            <w:rFonts w:hint="eastAsia"/>
                            <w:sz w:val="18"/>
                            <w:szCs w:val="18"/>
                            <w:lang w:eastAsia="zh-CN"/>
                          </w:rPr>
                          <w:t>时间配准</w:t>
                        </w:r>
                      </w:p>
                    </w:txbxContent>
                  </v:textbox>
                </v:rect>
                <v:rect id="Rectangle 96" o:spid="_x0000_s1086" style="position:absolute;left:9738;top:19805;width:718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F334DB2" w14:textId="77777777" w:rsidR="00845FC5" w:rsidRDefault="00845FC5" w:rsidP="00845FC5">
                        <w:pPr>
                          <w:spacing w:before="0"/>
                        </w:pPr>
                        <w:r w:rsidRPr="00212D5E">
                          <w:rPr>
                            <w:rFonts w:hint="eastAsia"/>
                            <w:sz w:val="18"/>
                            <w:szCs w:val="18"/>
                            <w:lang w:eastAsia="zh-CN"/>
                          </w:rPr>
                          <w:t>增益</w:t>
                        </w:r>
                        <w:r w:rsidRPr="00212D5E">
                          <w:rPr>
                            <w:rFonts w:hint="eastAsia"/>
                            <w:sz w:val="18"/>
                            <w:szCs w:val="18"/>
                            <w:lang w:eastAsia="zh-CN"/>
                          </w:rPr>
                          <w:t>/</w:t>
                        </w:r>
                        <w:r w:rsidRPr="00212D5E">
                          <w:rPr>
                            <w:rFonts w:hint="eastAsia"/>
                            <w:sz w:val="18"/>
                            <w:szCs w:val="18"/>
                            <w:lang w:eastAsia="zh-CN"/>
                          </w:rPr>
                          <w:t>偏移评估</w:t>
                        </w:r>
                      </w:p>
                    </w:txbxContent>
                  </v:textbox>
                </v:rect>
                <v:rect id="Rectangle 97" o:spid="_x0000_s1087" style="position:absolute;left:3987;top:28321;width:1915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CD2F7BE" w14:textId="77777777" w:rsidR="00845FC5" w:rsidRDefault="00845FC5" w:rsidP="00845FC5">
                        <w:pPr>
                          <w:spacing w:before="0"/>
                          <w:rPr>
                            <w:lang w:eastAsia="zh-CN"/>
                          </w:rPr>
                        </w:pPr>
                        <w:r w:rsidRPr="00212D5E">
                          <w:rPr>
                            <w:rFonts w:hint="eastAsia"/>
                            <w:sz w:val="18"/>
                            <w:szCs w:val="18"/>
                            <w:lang w:eastAsia="zh-CN"/>
                          </w:rPr>
                          <w:t>对于每一个可能的空间位移（</w:t>
                        </w:r>
                        <w:r>
                          <w:rPr>
                            <w:rFonts w:hint="eastAsia"/>
                            <w:sz w:val="18"/>
                            <w:szCs w:val="18"/>
                            <w:lang w:eastAsia="zh-CN"/>
                          </w:rPr>
                          <w:t xml:space="preserve">  </w:t>
                        </w:r>
                        <w:r w:rsidRPr="00212D5E">
                          <w:rPr>
                            <w:rFonts w:hint="eastAsia"/>
                            <w:sz w:val="18"/>
                            <w:szCs w:val="18"/>
                            <w:lang w:eastAsia="zh-CN"/>
                          </w:rPr>
                          <w:t>x</w:t>
                        </w:r>
                        <w:r w:rsidRPr="00212D5E">
                          <w:rPr>
                            <w:rFonts w:hint="eastAsia"/>
                            <w:sz w:val="18"/>
                            <w:szCs w:val="18"/>
                            <w:lang w:eastAsia="zh-CN"/>
                          </w:rPr>
                          <w:t>，</w:t>
                        </w:r>
                        <w:r>
                          <w:rPr>
                            <w:rFonts w:hint="eastAsia"/>
                            <w:sz w:val="18"/>
                            <w:szCs w:val="18"/>
                            <w:lang w:eastAsia="zh-CN"/>
                          </w:rPr>
                          <w:t xml:space="preserve"> </w:t>
                        </w:r>
                        <w:r w:rsidRPr="00212D5E">
                          <w:rPr>
                            <w:rFonts w:asciiTheme="minorEastAsia" w:hAnsiTheme="minorEastAsia" w:hint="eastAsia"/>
                            <w:sz w:val="18"/>
                            <w:szCs w:val="18"/>
                            <w:lang w:eastAsia="zh-CN"/>
                          </w:rPr>
                          <w:t>y</w:t>
                        </w:r>
                        <w:r w:rsidRPr="00212D5E">
                          <w:rPr>
                            <w:rFonts w:hint="eastAsia"/>
                            <w:sz w:val="18"/>
                            <w:szCs w:val="18"/>
                            <w:lang w:eastAsia="zh-CN"/>
                          </w:rPr>
                          <w:t>）</w:t>
                        </w:r>
                      </w:p>
                    </w:txbxContent>
                  </v:textbox>
                </v:rect>
                <v:rect id="Rectangle 98" o:spid="_x0000_s1088" style="position:absolute;left:7601;top:30168;width:12579;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9FC1F56" w14:textId="77777777" w:rsidR="00845FC5" w:rsidRDefault="00845FC5" w:rsidP="00845FC5">
                        <w:pPr>
                          <w:spacing w:before="0"/>
                          <w:rPr>
                            <w:lang w:eastAsia="zh-CN"/>
                          </w:rPr>
                        </w:pPr>
                        <w:r w:rsidRPr="00212D5E">
                          <w:rPr>
                            <w:rFonts w:hint="eastAsia"/>
                            <w:sz w:val="18"/>
                            <w:szCs w:val="18"/>
                            <w:lang w:eastAsia="zh-CN"/>
                          </w:rPr>
                          <w:t>采用窗口进行时间配准，</w:t>
                        </w:r>
                      </w:p>
                    </w:txbxContent>
                  </v:textbox>
                </v:rect>
                <v:rect id="Rectangle 99" o:spid="_x0000_s1089" style="position:absolute;left:6029;top:32016;width:149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E522E30" w14:textId="77777777" w:rsidR="00845FC5" w:rsidRDefault="00845FC5" w:rsidP="00845FC5">
                        <w:pPr>
                          <w:spacing w:before="0"/>
                          <w:rPr>
                            <w:lang w:eastAsia="zh-CN"/>
                          </w:rPr>
                        </w:pPr>
                        <w:r w:rsidRPr="00212D5E">
                          <w:rPr>
                            <w:rFonts w:hint="eastAsia"/>
                            <w:sz w:val="18"/>
                            <w:szCs w:val="18"/>
                            <w:lang w:eastAsia="zh-CN"/>
                          </w:rPr>
                          <w:t>计算</w:t>
                        </w:r>
                        <w:r w:rsidRPr="00212D5E">
                          <w:rPr>
                            <w:rFonts w:hint="eastAsia"/>
                            <w:sz w:val="18"/>
                            <w:szCs w:val="18"/>
                            <w:lang w:eastAsia="zh-CN"/>
                          </w:rPr>
                          <w:t>EPSNR</w:t>
                        </w:r>
                        <w:r w:rsidRPr="00212D5E">
                          <w:rPr>
                            <w:rFonts w:hint="eastAsia"/>
                            <w:sz w:val="18"/>
                            <w:szCs w:val="18"/>
                            <w:lang w:eastAsia="zh-CN"/>
                          </w:rPr>
                          <w:t>，最后选择最小的</w:t>
                        </w:r>
                      </w:p>
                    </w:txbxContent>
                  </v:textbox>
                </v:rect>
                <v:rect id="Rectangle 100" o:spid="_x0000_s1090" style="position:absolute;left:9447;top:33928;width:851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D403020" w14:textId="77777777" w:rsidR="00845FC5" w:rsidRDefault="00845FC5" w:rsidP="00845FC5">
                        <w:pPr>
                          <w:spacing w:before="0"/>
                        </w:pPr>
                        <w:r w:rsidRPr="00212D5E">
                          <w:rPr>
                            <w:rFonts w:hint="eastAsia"/>
                            <w:sz w:val="18"/>
                            <w:szCs w:val="18"/>
                            <w:lang w:eastAsia="zh-CN"/>
                          </w:rPr>
                          <w:t>EPSNR</w:t>
                        </w:r>
                        <w:r w:rsidRPr="00212D5E">
                          <w:rPr>
                            <w:rFonts w:hint="eastAsia"/>
                            <w:sz w:val="18"/>
                            <w:szCs w:val="18"/>
                            <w:lang w:eastAsia="zh-CN"/>
                          </w:rPr>
                          <w:t>作为</w:t>
                        </w:r>
                        <w:r w:rsidRPr="00212D5E">
                          <w:rPr>
                            <w:rFonts w:hint="eastAsia"/>
                            <w:sz w:val="18"/>
                            <w:szCs w:val="18"/>
                            <w:lang w:eastAsia="zh-CN"/>
                          </w:rPr>
                          <w:t>VQM</w:t>
                        </w:r>
                      </w:p>
                    </w:txbxContent>
                  </v:textbox>
                </v:rect>
                <v:rect id="Rectangle 101" o:spid="_x0000_s1091" style="position:absolute;left:18796;top:28174;width:705;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336C3202" w14:textId="77777777" w:rsidR="00845FC5" w:rsidRDefault="00845FC5" w:rsidP="00845FC5">
                        <w:pPr>
                          <w:spacing w:before="0"/>
                          <w:rPr>
                            <w:lang w:eastAsia="zh-CN"/>
                          </w:rPr>
                        </w:pPr>
                        <w:r>
                          <w:rPr>
                            <w:rFonts w:ascii="Symbol" w:hAnsi="Symbol" w:cs="Symbol"/>
                            <w:color w:val="24282B"/>
                            <w:sz w:val="18"/>
                            <w:szCs w:val="18"/>
                          </w:rPr>
                          <w:t></w:t>
                        </w:r>
                      </w:p>
                    </w:txbxContent>
                  </v:textbox>
                </v:rect>
                <v:rect id="Rectangle 102" o:spid="_x0000_s1092" style="position:absolute;left:20802;top:28174;width:705;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EC71ABD" w14:textId="77777777" w:rsidR="00845FC5" w:rsidRDefault="00845FC5" w:rsidP="00845FC5">
                        <w:pPr>
                          <w:spacing w:before="0"/>
                        </w:pPr>
                        <w:r>
                          <w:rPr>
                            <w:rFonts w:ascii="Symbol" w:hAnsi="Symbol" w:cs="Symbol"/>
                            <w:color w:val="24282B"/>
                            <w:sz w:val="18"/>
                            <w:szCs w:val="18"/>
                          </w:rPr>
                          <w:t></w:t>
                        </w:r>
                      </w:p>
                    </w:txbxContent>
                  </v:textbox>
                </v:rect>
                <w10:anchorlock/>
              </v:group>
            </w:pict>
          </mc:Fallback>
        </mc:AlternateContent>
      </w:r>
    </w:p>
    <w:p w14:paraId="0F82991C" w14:textId="77777777" w:rsidR="00845FC5" w:rsidRPr="00845FC5" w:rsidRDefault="00845FC5" w:rsidP="00856845">
      <w:pPr>
        <w:pStyle w:val="Heading3"/>
        <w:rPr>
          <w:b w:val="0"/>
          <w:lang w:val="en-US" w:eastAsia="zh-CN"/>
        </w:rPr>
      </w:pPr>
      <w:r w:rsidRPr="00845FC5">
        <w:rPr>
          <w:lang w:val="en-US" w:eastAsia="zh-CN"/>
        </w:rPr>
        <w:t>6.2.3</w:t>
      </w:r>
      <w:r w:rsidRPr="00845FC5">
        <w:rPr>
          <w:lang w:val="en-US" w:eastAsia="zh-CN"/>
        </w:rPr>
        <w:tab/>
      </w:r>
      <w:r w:rsidRPr="00845FC5">
        <w:rPr>
          <w:rFonts w:hint="eastAsia"/>
          <w:lang w:val="en-US" w:eastAsia="zh-CN"/>
        </w:rPr>
        <w:t>空间</w:t>
      </w:r>
      <w:r w:rsidRPr="00845FC5">
        <w:rPr>
          <w:rFonts w:hint="eastAsia"/>
          <w:lang w:val="en-US" w:eastAsia="zh-CN"/>
        </w:rPr>
        <w:t>/</w:t>
      </w:r>
      <w:r w:rsidRPr="00845FC5">
        <w:rPr>
          <w:rFonts w:hint="eastAsia"/>
          <w:lang w:val="en-US" w:eastAsia="zh-CN"/>
        </w:rPr>
        <w:t>时间配准和增益</w:t>
      </w:r>
      <w:r w:rsidRPr="00845FC5">
        <w:rPr>
          <w:rFonts w:hint="eastAsia"/>
          <w:lang w:val="en-US" w:eastAsia="zh-CN"/>
        </w:rPr>
        <w:t>/</w:t>
      </w:r>
      <w:r w:rsidRPr="00845FC5">
        <w:rPr>
          <w:rFonts w:hint="eastAsia"/>
          <w:lang w:val="en-US" w:eastAsia="zh-CN"/>
        </w:rPr>
        <w:t>偏移调整</w:t>
      </w:r>
    </w:p>
    <w:p w14:paraId="20388178" w14:textId="77777777" w:rsidR="00845FC5" w:rsidRPr="00845FC5" w:rsidRDefault="00845FC5" w:rsidP="00845FC5">
      <w:pPr>
        <w:ind w:firstLineChars="200" w:firstLine="480"/>
        <w:rPr>
          <w:lang w:val="en-US" w:eastAsia="zh-CN"/>
        </w:rPr>
      </w:pPr>
      <w:r w:rsidRPr="00845FC5">
        <w:rPr>
          <w:rFonts w:hint="eastAsia"/>
          <w:lang w:val="en-US" w:eastAsia="zh-CN"/>
        </w:rPr>
        <w:t>在计算源视频序列和那些处理过的视频序列之间的差值之前，处理过的序列是接收器接收到的视频序列，模型首先要进行空间</w:t>
      </w:r>
      <w:r w:rsidRPr="00845FC5">
        <w:rPr>
          <w:rFonts w:hint="eastAsia"/>
          <w:lang w:val="en-US" w:eastAsia="zh-CN"/>
        </w:rPr>
        <w:t>/</w:t>
      </w:r>
      <w:r w:rsidRPr="00845FC5">
        <w:rPr>
          <w:rFonts w:hint="eastAsia"/>
          <w:lang w:val="en-US" w:eastAsia="zh-CN"/>
        </w:rPr>
        <w:t>时间配准许和增益</w:t>
      </w:r>
      <w:r w:rsidRPr="00845FC5">
        <w:rPr>
          <w:rFonts w:hint="eastAsia"/>
          <w:lang w:val="en-US" w:eastAsia="zh-CN"/>
        </w:rPr>
        <w:t>/</w:t>
      </w:r>
      <w:r w:rsidRPr="00845FC5">
        <w:rPr>
          <w:rFonts w:hint="eastAsia"/>
          <w:lang w:val="en-US" w:eastAsia="zh-CN"/>
        </w:rPr>
        <w:t>偏移调整，采用</w:t>
      </w:r>
      <w:r w:rsidRPr="00845FC5">
        <w:rPr>
          <w:rFonts w:hint="eastAsia"/>
          <w:lang w:val="en-US" w:eastAsia="zh-CN"/>
        </w:rPr>
        <w:t>ITU-T J.244</w:t>
      </w:r>
      <w:r w:rsidRPr="00845FC5">
        <w:rPr>
          <w:rFonts w:hint="eastAsia"/>
          <w:lang w:val="en-US" w:eastAsia="zh-CN"/>
        </w:rPr>
        <w:t>建议书中的校准方法（附件</w:t>
      </w:r>
      <w:r w:rsidRPr="00845FC5">
        <w:rPr>
          <w:rFonts w:hint="eastAsia"/>
          <w:lang w:val="en-US" w:eastAsia="zh-CN"/>
        </w:rPr>
        <w:t>B</w:t>
      </w:r>
      <w:r w:rsidRPr="00845FC5">
        <w:rPr>
          <w:rFonts w:hint="eastAsia"/>
          <w:lang w:val="en-US" w:eastAsia="zh-CN"/>
        </w:rPr>
        <w:t>）。为了发送</w:t>
      </w:r>
      <w:r w:rsidRPr="00845FC5">
        <w:rPr>
          <w:rFonts w:hint="eastAsia"/>
          <w:lang w:val="en-US" w:eastAsia="zh-CN"/>
        </w:rPr>
        <w:t>ITU-T J.244</w:t>
      </w:r>
      <w:r w:rsidRPr="00845FC5">
        <w:rPr>
          <w:rFonts w:hint="eastAsia"/>
          <w:lang w:val="en-US" w:eastAsia="zh-CN"/>
        </w:rPr>
        <w:t>建议书中的增益和偏移特性（附件</w:t>
      </w:r>
      <w:r w:rsidRPr="00845FC5">
        <w:rPr>
          <w:rFonts w:hint="eastAsia"/>
          <w:lang w:val="en-US" w:eastAsia="zh-CN"/>
        </w:rPr>
        <w:t>B</w:t>
      </w:r>
      <w:r w:rsidRPr="00845FC5">
        <w:rPr>
          <w:rFonts w:hint="eastAsia"/>
          <w:lang w:val="en-US" w:eastAsia="zh-CN"/>
        </w:rPr>
        <w:t>），在</w:t>
      </w:r>
      <w:r w:rsidRPr="00845FC5">
        <w:rPr>
          <w:rFonts w:hint="eastAsia"/>
          <w:lang w:val="en-US" w:eastAsia="zh-CN"/>
        </w:rPr>
        <w:t>VQEG HDTV</w:t>
      </w:r>
      <w:r w:rsidRPr="00845FC5">
        <w:rPr>
          <w:rFonts w:hint="eastAsia"/>
          <w:lang w:val="en-US" w:eastAsia="zh-CN"/>
        </w:rPr>
        <w:t>测试中使用了</w:t>
      </w:r>
      <w:r w:rsidRPr="00845FC5">
        <w:rPr>
          <w:rFonts w:hint="eastAsia"/>
          <w:lang w:val="en-US" w:eastAsia="zh-CN"/>
        </w:rPr>
        <w:t>30</w:t>
      </w:r>
      <w:r w:rsidRPr="00845FC5">
        <w:rPr>
          <w:rFonts w:hint="eastAsia"/>
          <w:lang w:val="en-US" w:eastAsia="zh-CN"/>
        </w:rPr>
        <w:t>％的有效带宽。当视频序列为隔行时，校准方法要使用三次：偶数场、奇数场和混合帧，而校准方法只对逐行视频序列中的帧使用。如果偶数场错误（</w:t>
      </w:r>
      <w:r w:rsidRPr="00845FC5">
        <w:rPr>
          <w:rFonts w:hint="eastAsia"/>
          <w:lang w:val="en-US" w:eastAsia="zh-CN"/>
        </w:rPr>
        <w:t>PSNR</w:t>
      </w:r>
      <w:r w:rsidRPr="00845FC5">
        <w:rPr>
          <w:rFonts w:hint="eastAsia"/>
          <w:lang w:val="en-US" w:eastAsia="zh-CN"/>
        </w:rPr>
        <w:t>）和奇数场错误之间差值超过某一门限，就使用具有较小</w:t>
      </w:r>
      <w:r w:rsidRPr="00845FC5">
        <w:rPr>
          <w:rFonts w:hint="eastAsia"/>
          <w:lang w:val="en-US" w:eastAsia="zh-CN"/>
        </w:rPr>
        <w:t>PSNR</w:t>
      </w:r>
      <w:r w:rsidRPr="00845FC5">
        <w:rPr>
          <w:rFonts w:hint="eastAsia"/>
          <w:lang w:val="en-US" w:eastAsia="zh-CN"/>
        </w:rPr>
        <w:t>的配准结果（</w:t>
      </w:r>
      <w:r w:rsidRPr="00845FC5">
        <w:rPr>
          <w:rFonts w:hint="eastAsia"/>
          <w:lang w:val="en-US" w:eastAsia="zh-CN"/>
        </w:rPr>
        <w:t>x-</w:t>
      </w:r>
      <w:r w:rsidRPr="00845FC5">
        <w:rPr>
          <w:rFonts w:hint="eastAsia"/>
          <w:lang w:val="en-US" w:eastAsia="zh-CN"/>
        </w:rPr>
        <w:t>位移，</w:t>
      </w:r>
      <w:r w:rsidRPr="00845FC5">
        <w:rPr>
          <w:rFonts w:hint="eastAsia"/>
          <w:lang w:val="en-US" w:eastAsia="zh-CN"/>
        </w:rPr>
        <w:t>y-</w:t>
      </w:r>
      <w:r w:rsidRPr="00845FC5">
        <w:rPr>
          <w:rFonts w:hint="eastAsia"/>
          <w:lang w:val="en-US" w:eastAsia="zh-CN"/>
        </w:rPr>
        <w:t>位移），否则，就使用混合帧的配准结果。在</w:t>
      </w:r>
      <w:r w:rsidRPr="00845FC5">
        <w:rPr>
          <w:rFonts w:hint="eastAsia"/>
          <w:lang w:val="en-US" w:eastAsia="zh-CN"/>
        </w:rPr>
        <w:t>VQEG HDTV</w:t>
      </w:r>
      <w:r w:rsidRPr="00845FC5">
        <w:rPr>
          <w:rFonts w:hint="eastAsia"/>
          <w:lang w:val="en-US" w:eastAsia="zh-CN"/>
        </w:rPr>
        <w:t>测试中，门限设为</w:t>
      </w:r>
      <w:r w:rsidRPr="00845FC5">
        <w:rPr>
          <w:rFonts w:hint="eastAsia"/>
          <w:lang w:val="en-US" w:eastAsia="zh-CN"/>
        </w:rPr>
        <w:t>2dB</w:t>
      </w:r>
      <w:r w:rsidRPr="00845FC5">
        <w:rPr>
          <w:rFonts w:hint="eastAsia"/>
          <w:lang w:val="en-US" w:eastAsia="zh-CN"/>
        </w:rPr>
        <w:t>。</w:t>
      </w:r>
    </w:p>
    <w:p w14:paraId="32CB9836" w14:textId="77777777" w:rsidR="00845FC5" w:rsidRPr="00845FC5" w:rsidRDefault="00845FC5" w:rsidP="00845FC5">
      <w:pPr>
        <w:ind w:firstLineChars="200" w:firstLine="480"/>
        <w:rPr>
          <w:lang w:val="en-US" w:eastAsia="zh-CN"/>
        </w:rPr>
      </w:pPr>
      <w:r w:rsidRPr="00845FC5">
        <w:rPr>
          <w:rFonts w:hint="eastAsia"/>
          <w:lang w:val="en-US" w:eastAsia="zh-CN"/>
        </w:rPr>
        <w:t>在监视点，处理过的视频序列应与从源视频序列中提取的边缘像素对准，然而，如果侧信道带宽较窄，则只能使用源视频序列中的少数边缘像素（图</w:t>
      </w:r>
      <w:r w:rsidRPr="00845FC5">
        <w:rPr>
          <w:rFonts w:hint="eastAsia"/>
          <w:lang w:val="en-US" w:eastAsia="zh-CN"/>
        </w:rPr>
        <w:t>12</w:t>
      </w:r>
      <w:r w:rsidRPr="00845FC5">
        <w:rPr>
          <w:rFonts w:hint="eastAsia"/>
          <w:lang w:val="en-US" w:eastAsia="zh-CN"/>
        </w:rPr>
        <w:t>）。因此，如果使用单一</w:t>
      </w:r>
      <w:proofErr w:type="gramStart"/>
      <w:r w:rsidRPr="00845FC5">
        <w:rPr>
          <w:rFonts w:hint="eastAsia"/>
          <w:lang w:val="en-US" w:eastAsia="zh-CN"/>
        </w:rPr>
        <w:t>帧</w:t>
      </w:r>
      <w:proofErr w:type="gramEnd"/>
      <w:r w:rsidRPr="00845FC5">
        <w:rPr>
          <w:rFonts w:hint="eastAsia"/>
          <w:lang w:val="en-US" w:eastAsia="zh-CN"/>
        </w:rPr>
        <w:t>进行时间配准，时间配准可能会不准确（图</w:t>
      </w:r>
      <w:r w:rsidRPr="00845FC5">
        <w:rPr>
          <w:rFonts w:hint="eastAsia"/>
          <w:lang w:val="en-US" w:eastAsia="zh-CN"/>
        </w:rPr>
        <w:t>13</w:t>
      </w:r>
      <w:r w:rsidRPr="00845FC5">
        <w:rPr>
          <w:rFonts w:hint="eastAsia"/>
          <w:lang w:val="en-US" w:eastAsia="zh-CN"/>
        </w:rPr>
        <w:t>）。为了解决这个问题，模型在时间配准时使用了一个窗口。模型构建了一个由大量相邻</w:t>
      </w:r>
      <w:proofErr w:type="gramStart"/>
      <w:r w:rsidRPr="00845FC5">
        <w:rPr>
          <w:rFonts w:hint="eastAsia"/>
          <w:lang w:val="en-US" w:eastAsia="zh-CN"/>
        </w:rPr>
        <w:t>帧</w:t>
      </w:r>
      <w:proofErr w:type="gramEnd"/>
      <w:r w:rsidRPr="00845FC5">
        <w:rPr>
          <w:rFonts w:hint="eastAsia"/>
          <w:lang w:val="en-US" w:eastAsia="zh-CN"/>
        </w:rPr>
        <w:t>组成的窗口，取代使用处理过的视频序列中的单帧，来寻找最佳的时间偏移。图</w:t>
      </w:r>
      <w:r w:rsidRPr="00845FC5">
        <w:rPr>
          <w:rFonts w:hint="eastAsia"/>
          <w:lang w:val="en-US" w:eastAsia="zh-CN"/>
        </w:rPr>
        <w:t>14</w:t>
      </w:r>
      <w:r w:rsidRPr="00845FC5">
        <w:rPr>
          <w:rFonts w:hint="eastAsia"/>
          <w:lang w:val="en-US" w:eastAsia="zh-CN"/>
        </w:rPr>
        <w:t>说明的是这个过程。窗口内的均方误差计算如下：</w:t>
      </w:r>
    </w:p>
    <w:p w14:paraId="479B0B43" w14:textId="77777777" w:rsidR="00845FC5" w:rsidRPr="00845FC5" w:rsidRDefault="00845FC5" w:rsidP="00845FC5">
      <w:pPr>
        <w:tabs>
          <w:tab w:val="clear" w:pos="1191"/>
          <w:tab w:val="clear" w:pos="1588"/>
          <w:tab w:val="clear" w:pos="1985"/>
          <w:tab w:val="center" w:pos="4820"/>
          <w:tab w:val="right" w:pos="9639"/>
        </w:tabs>
        <w:rPr>
          <w:rFonts w:eastAsia="한양신명조"/>
        </w:rPr>
      </w:pPr>
      <w:r w:rsidRPr="00845FC5">
        <w:rPr>
          <w:rFonts w:eastAsia="한양신명조"/>
          <w:lang w:val="en-US" w:eastAsia="zh-CN"/>
        </w:rPr>
        <w:tab/>
      </w:r>
      <w:r w:rsidRPr="00845FC5">
        <w:rPr>
          <w:rFonts w:eastAsia="한양신명조"/>
          <w:lang w:val="en-US" w:eastAsia="zh-CN"/>
        </w:rPr>
        <w:tab/>
      </w:r>
      <w:r w:rsidRPr="00845FC5">
        <w:rPr>
          <w:rFonts w:eastAsia="한양신명조"/>
          <w:noProof/>
          <w:lang w:val="en-US" w:eastAsia="zh-CN"/>
        </w:rPr>
        <w:drawing>
          <wp:inline distT="0" distB="0" distL="0" distR="0" wp14:anchorId="586E9818" wp14:editId="25CDA71D">
            <wp:extent cx="2428875" cy="44767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14:paraId="220BD34C"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3AB5C8CD" w14:textId="77777777" w:rsidR="00845FC5" w:rsidRPr="00845FC5" w:rsidRDefault="00845FC5" w:rsidP="00845FC5">
      <w:pPr>
        <w:ind w:firstLineChars="200" w:firstLine="480"/>
        <w:rPr>
          <w:lang w:val="en-US" w:eastAsia="zh-CN"/>
        </w:rPr>
      </w:pPr>
      <w:r w:rsidRPr="00845FC5">
        <w:rPr>
          <w:rFonts w:hint="eastAsia"/>
          <w:iCs/>
          <w:lang w:val="en-US" w:eastAsia="zh-CN"/>
        </w:rPr>
        <w:lastRenderedPageBreak/>
        <w:t>其中</w:t>
      </w:r>
      <w:proofErr w:type="spellStart"/>
      <w:r w:rsidRPr="00845FC5">
        <w:rPr>
          <w:rFonts w:eastAsia="한양신명조"/>
          <w:i/>
          <w:iCs/>
          <w:lang w:val="en-US" w:eastAsia="zh-CN"/>
        </w:rPr>
        <w:t>MSE</w:t>
      </w:r>
      <w:r w:rsidRPr="00845FC5">
        <w:rPr>
          <w:rFonts w:eastAsia="한양신명조"/>
          <w:i/>
          <w:iCs/>
          <w:vertAlign w:val="subscript"/>
          <w:lang w:val="en-US" w:eastAsia="zh-CN"/>
        </w:rPr>
        <w:t>window</w:t>
      </w:r>
      <w:proofErr w:type="spellEnd"/>
      <w:r w:rsidRPr="00845FC5">
        <w:rPr>
          <w:rFonts w:hint="eastAsia"/>
          <w:lang w:val="en-US" w:eastAsia="zh-CN"/>
        </w:rPr>
        <w:t>是窗口均方误差，</w:t>
      </w:r>
      <w:r w:rsidRPr="00845FC5">
        <w:rPr>
          <w:i/>
          <w:iCs/>
          <w:lang w:val="en-US" w:eastAsia="zh-CN"/>
        </w:rPr>
        <w:t>E</w:t>
      </w:r>
      <w:r w:rsidRPr="00845FC5">
        <w:rPr>
          <w:i/>
          <w:iCs/>
          <w:vertAlign w:val="subscript"/>
          <w:lang w:val="en-US" w:eastAsia="zh-CN"/>
        </w:rPr>
        <w:t>SRC</w:t>
      </w:r>
      <w:r w:rsidRPr="00845FC5">
        <w:rPr>
          <w:lang w:val="en-US" w:eastAsia="zh-CN"/>
        </w:rPr>
        <w:t>(</w:t>
      </w:r>
      <w:proofErr w:type="spellStart"/>
      <w:r w:rsidRPr="00845FC5">
        <w:rPr>
          <w:i/>
          <w:iCs/>
          <w:lang w:val="en-US" w:eastAsia="zh-CN"/>
        </w:rPr>
        <w:t>i</w:t>
      </w:r>
      <w:proofErr w:type="spellEnd"/>
      <w:r w:rsidRPr="00845FC5">
        <w:rPr>
          <w:lang w:val="en-US" w:eastAsia="zh-CN"/>
        </w:rPr>
        <w:t>)</w:t>
      </w:r>
      <w:r w:rsidRPr="00845FC5">
        <w:rPr>
          <w:rFonts w:hint="eastAsia"/>
          <w:lang w:val="en-US" w:eastAsia="zh-CN"/>
        </w:rPr>
        <w:t>是窗口内的边缘像素，该像素在处理过的视频序列中有一个对应的像素，</w:t>
      </w:r>
      <w:r w:rsidRPr="00845FC5">
        <w:rPr>
          <w:i/>
          <w:iCs/>
          <w:lang w:val="en-US" w:eastAsia="zh-CN"/>
        </w:rPr>
        <w:t>E</w:t>
      </w:r>
      <w:r w:rsidRPr="00845FC5">
        <w:rPr>
          <w:i/>
          <w:iCs/>
          <w:vertAlign w:val="subscript"/>
          <w:lang w:val="en-US" w:eastAsia="zh-CN"/>
        </w:rPr>
        <w:t>PVS</w:t>
      </w:r>
      <w:r w:rsidRPr="00845FC5">
        <w:rPr>
          <w:lang w:val="en-US" w:eastAsia="zh-CN"/>
        </w:rPr>
        <w:t>(</w:t>
      </w:r>
      <w:proofErr w:type="spellStart"/>
      <w:r w:rsidRPr="00845FC5">
        <w:rPr>
          <w:i/>
          <w:iCs/>
          <w:lang w:val="en-US" w:eastAsia="zh-CN"/>
        </w:rPr>
        <w:t>i</w:t>
      </w:r>
      <w:proofErr w:type="spellEnd"/>
      <w:r w:rsidRPr="00845FC5">
        <w:rPr>
          <w:lang w:val="en-US" w:eastAsia="zh-CN"/>
        </w:rPr>
        <w:t>)</w:t>
      </w:r>
      <w:r w:rsidRPr="00845FC5">
        <w:rPr>
          <w:rFonts w:hint="eastAsia"/>
          <w:lang w:val="en-US" w:eastAsia="zh-CN"/>
        </w:rPr>
        <w:t>是处理过的视频序列中与边缘像素对应的像素，</w:t>
      </w:r>
      <w:proofErr w:type="spellStart"/>
      <w:r w:rsidRPr="00845FC5">
        <w:rPr>
          <w:rFonts w:eastAsia="한양신명조"/>
          <w:i/>
          <w:iCs/>
          <w:lang w:val="en-US" w:eastAsia="zh-CN"/>
        </w:rPr>
        <w:t>N</w:t>
      </w:r>
      <w:r w:rsidRPr="00845FC5">
        <w:rPr>
          <w:rFonts w:eastAsia="한양신명조"/>
          <w:i/>
          <w:iCs/>
          <w:vertAlign w:val="subscript"/>
          <w:lang w:val="en-US" w:eastAsia="zh-CN"/>
        </w:rPr>
        <w:t>win</w:t>
      </w:r>
      <w:proofErr w:type="spellEnd"/>
      <w:r w:rsidRPr="00845FC5">
        <w:rPr>
          <w:rFonts w:hint="eastAsia"/>
          <w:lang w:val="en-US" w:eastAsia="zh-CN"/>
        </w:rPr>
        <w:t>是用于计算</w:t>
      </w:r>
      <w:proofErr w:type="spellStart"/>
      <w:r w:rsidRPr="00845FC5">
        <w:rPr>
          <w:rFonts w:eastAsia="한양신명조"/>
          <w:i/>
          <w:iCs/>
          <w:lang w:val="en-US" w:eastAsia="zh-CN"/>
        </w:rPr>
        <w:t>MSE</w:t>
      </w:r>
      <w:r w:rsidRPr="00845FC5">
        <w:rPr>
          <w:rFonts w:eastAsia="한양신명조"/>
          <w:i/>
          <w:iCs/>
          <w:vertAlign w:val="subscript"/>
          <w:lang w:val="en-US" w:eastAsia="zh-CN"/>
        </w:rPr>
        <w:t>window</w:t>
      </w:r>
      <w:proofErr w:type="spellEnd"/>
      <w:r w:rsidRPr="00845FC5">
        <w:rPr>
          <w:rFonts w:hint="eastAsia"/>
          <w:lang w:val="en-US" w:eastAsia="zh-CN"/>
        </w:rPr>
        <w:t>的边缘像素的总数，这个窗口均方误差用作处理过的视频序列中的帧和</w:t>
      </w:r>
      <w:proofErr w:type="gramStart"/>
      <w:r w:rsidRPr="00845FC5">
        <w:rPr>
          <w:rFonts w:hint="eastAsia"/>
          <w:lang w:val="en-US" w:eastAsia="zh-CN"/>
        </w:rPr>
        <w:t>源视频</w:t>
      </w:r>
      <w:proofErr w:type="gramEnd"/>
      <w:r w:rsidRPr="00845FC5">
        <w:rPr>
          <w:rFonts w:hint="eastAsia"/>
          <w:lang w:val="en-US" w:eastAsia="zh-CN"/>
        </w:rPr>
        <w:t>序列中的对应</w:t>
      </w:r>
      <w:proofErr w:type="gramStart"/>
      <w:r w:rsidRPr="00845FC5">
        <w:rPr>
          <w:rFonts w:hint="eastAsia"/>
          <w:lang w:val="en-US" w:eastAsia="zh-CN"/>
        </w:rPr>
        <w:t>帧</w:t>
      </w:r>
      <w:proofErr w:type="gramEnd"/>
      <w:r w:rsidRPr="00845FC5">
        <w:rPr>
          <w:rFonts w:hint="eastAsia"/>
          <w:lang w:val="en-US" w:eastAsia="zh-CN"/>
        </w:rPr>
        <w:t>之间差值。</w:t>
      </w:r>
    </w:p>
    <w:p w14:paraId="6AE5312B" w14:textId="77777777" w:rsidR="00845FC5" w:rsidRPr="00845FC5" w:rsidRDefault="00845FC5" w:rsidP="00845FC5">
      <w:pPr>
        <w:ind w:firstLineChars="200" w:firstLine="480"/>
        <w:rPr>
          <w:lang w:val="en-US" w:eastAsia="zh-CN"/>
        </w:rPr>
      </w:pPr>
      <w:r w:rsidRPr="00845FC5">
        <w:rPr>
          <w:rFonts w:hint="eastAsia"/>
          <w:lang w:val="en-US" w:eastAsia="zh-CN"/>
        </w:rPr>
        <w:t>窗口的大小由处理过的视频序列的特性确定，对于典型的应用，建议采用相当于</w:t>
      </w:r>
      <w:r w:rsidRPr="00845FC5">
        <w:rPr>
          <w:rFonts w:hint="eastAsia"/>
          <w:lang w:val="en-US" w:eastAsia="zh-CN"/>
        </w:rPr>
        <w:t>2</w:t>
      </w:r>
      <w:r w:rsidRPr="00845FC5">
        <w:rPr>
          <w:rFonts w:hint="eastAsia"/>
          <w:lang w:val="en-US" w:eastAsia="zh-CN"/>
        </w:rPr>
        <w:t>秒钟的窗口。或者，运用不同大小的窗口，采用能提供最小均方误差的最佳的窗口大小，此外，考虑到由传输误差产生的帧跳动，可以采用不同的窗口中心（图</w:t>
      </w:r>
      <w:r w:rsidRPr="00845FC5">
        <w:rPr>
          <w:rFonts w:hint="eastAsia"/>
          <w:lang w:val="en-US" w:eastAsia="zh-CN"/>
        </w:rPr>
        <w:t>18</w:t>
      </w:r>
      <w:r w:rsidRPr="00845FC5">
        <w:rPr>
          <w:rFonts w:hint="eastAsia"/>
          <w:lang w:val="en-US" w:eastAsia="zh-CN"/>
        </w:rPr>
        <w:t>）。</w:t>
      </w:r>
    </w:p>
    <w:p w14:paraId="759C3082"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t>图</w:t>
      </w:r>
      <w:r w:rsidRPr="00845FC5">
        <w:rPr>
          <w:caps/>
          <w:sz w:val="18"/>
          <w:lang w:val="en-US" w:eastAsia="zh-CN"/>
        </w:rPr>
        <w:t>12</w:t>
      </w:r>
    </w:p>
    <w:p w14:paraId="03FDEF08"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源视频序列的边缘像素选择</w:t>
      </w:r>
    </w:p>
    <w:p w14:paraId="3FC7A680" w14:textId="77777777" w:rsidR="00845FC5" w:rsidRPr="00845FC5" w:rsidRDefault="00845FC5" w:rsidP="00845FC5">
      <w:pPr>
        <w:keepLines/>
        <w:spacing w:before="0" w:after="240"/>
        <w:jc w:val="center"/>
        <w:rPr>
          <w:caps/>
          <w:sz w:val="18"/>
        </w:rPr>
      </w:pPr>
      <w:r w:rsidRPr="00845FC5">
        <w:rPr>
          <w:rFonts w:eastAsia="한양신명조"/>
          <w:caps/>
          <w:noProof/>
          <w:sz w:val="18"/>
          <w:lang w:val="en-US" w:eastAsia="zh-CN"/>
        </w:rPr>
        <w:object w:dxaOrig="9265" w:dyaOrig="2429" w14:anchorId="27A6E2D3">
          <v:shape id="_x0000_i1035" type="#_x0000_t75" style="width:335.25pt;height:88.5pt" o:ole="">
            <v:imagedata r:id="rId34" o:title=""/>
          </v:shape>
          <o:OLEObject Type="Embed" ProgID="CorelDRAW.Graphic.14" ShapeID="_x0000_i1035" DrawAspect="Content" ObjectID="_1644324405" r:id="rId35"/>
        </w:object>
      </w:r>
    </w:p>
    <w:p w14:paraId="694B56DC" w14:textId="77777777" w:rsidR="00845FC5" w:rsidRPr="00845FC5" w:rsidRDefault="00845FC5" w:rsidP="00845FC5">
      <w:pPr>
        <w:rPr>
          <w:lang w:val="en-US"/>
        </w:rPr>
      </w:pPr>
    </w:p>
    <w:p w14:paraId="0A503860"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t>图</w:t>
      </w:r>
      <w:r w:rsidRPr="00845FC5">
        <w:rPr>
          <w:caps/>
          <w:sz w:val="18"/>
          <w:lang w:val="en-US" w:eastAsia="zh-CN"/>
        </w:rPr>
        <w:t>13</w:t>
      </w:r>
    </w:p>
    <w:p w14:paraId="428F776B"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让处理过的视频序列对准源视频序列中的边缘像素</w:t>
      </w:r>
    </w:p>
    <w:p w14:paraId="14E514B9" w14:textId="77777777" w:rsidR="00845FC5" w:rsidRPr="00845FC5" w:rsidRDefault="00845FC5" w:rsidP="00845FC5">
      <w:pPr>
        <w:keepLines/>
        <w:spacing w:before="0" w:after="240"/>
        <w:jc w:val="center"/>
        <w:rPr>
          <w:caps/>
          <w:sz w:val="18"/>
        </w:rPr>
      </w:pPr>
      <w:r w:rsidRPr="00845FC5">
        <w:rPr>
          <w:caps/>
          <w:sz w:val="18"/>
        </w:rPr>
        <w:object w:dxaOrig="11623" w:dyaOrig="5300" w14:anchorId="48587904">
          <v:shape id="_x0000_i1036" type="#_x0000_t75" style="width:429pt;height:195.75pt" o:ole="">
            <v:imagedata r:id="rId36" o:title=""/>
          </v:shape>
          <o:OLEObject Type="Embed" ProgID="CorelDRAW.Graphic.14" ShapeID="_x0000_i1036" DrawAspect="Content" ObjectID="_1644324406" r:id="rId37"/>
        </w:object>
      </w:r>
    </w:p>
    <w:p w14:paraId="3358B04F" w14:textId="77777777" w:rsidR="00845FC5" w:rsidRPr="00845FC5" w:rsidRDefault="00845FC5" w:rsidP="00845FC5">
      <w:pPr>
        <w:keepNext/>
        <w:keepLines/>
        <w:spacing w:after="80"/>
        <w:jc w:val="center"/>
        <w:rPr>
          <w:caps/>
          <w:sz w:val="18"/>
          <w:lang w:eastAsia="zh-CN"/>
        </w:rPr>
      </w:pPr>
      <w:r w:rsidRPr="00845FC5">
        <w:rPr>
          <w:rFonts w:hint="eastAsia"/>
          <w:caps/>
          <w:sz w:val="18"/>
          <w:lang w:val="en-US" w:eastAsia="zh-CN"/>
        </w:rPr>
        <w:lastRenderedPageBreak/>
        <w:t>图</w:t>
      </w:r>
      <w:r w:rsidRPr="00845FC5">
        <w:rPr>
          <w:caps/>
          <w:sz w:val="18"/>
          <w:lang w:eastAsia="zh-CN"/>
        </w:rPr>
        <w:t> 14</w:t>
      </w:r>
    </w:p>
    <w:p w14:paraId="6C709BE4"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val="en-US" w:eastAsia="zh-CN"/>
        </w:rPr>
        <w:t>利用窗口让处理过的视频序列对准边缘像素</w:t>
      </w:r>
    </w:p>
    <w:p w14:paraId="371967D3" w14:textId="77777777" w:rsidR="00845FC5" w:rsidRPr="00845FC5" w:rsidRDefault="00845FC5" w:rsidP="00845FC5">
      <w:pPr>
        <w:keepLines/>
        <w:spacing w:before="0" w:after="240"/>
        <w:jc w:val="center"/>
        <w:rPr>
          <w:caps/>
          <w:sz w:val="18"/>
          <w:lang w:eastAsia="zh-CN"/>
        </w:rPr>
      </w:pPr>
      <w:r w:rsidRPr="00845FC5">
        <w:rPr>
          <w:caps/>
          <w:noProof/>
          <w:sz w:val="18"/>
          <w:lang w:val="en-US" w:eastAsia="zh-CN"/>
        </w:rPr>
        <mc:AlternateContent>
          <mc:Choice Requires="wpc">
            <w:drawing>
              <wp:inline distT="0" distB="0" distL="0" distR="0" wp14:anchorId="5D90C792" wp14:editId="1645032F">
                <wp:extent cx="5475605" cy="3436620"/>
                <wp:effectExtent l="0" t="0" r="0" b="0"/>
                <wp:docPr id="263" name="画布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Rectangle 106"/>
                        <wps:cNvSpPr>
                          <a:spLocks noChangeArrowheads="1"/>
                        </wps:cNvSpPr>
                        <wps:spPr bwMode="auto">
                          <a:xfrm>
                            <a:off x="5041900" y="3258185"/>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76EE"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71" name="Rectangle 107"/>
                        <wps:cNvSpPr>
                          <a:spLocks noChangeArrowheads="1"/>
                        </wps:cNvSpPr>
                        <wps:spPr bwMode="auto">
                          <a:xfrm>
                            <a:off x="5168900" y="325818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7029" w14:textId="77777777" w:rsidR="00845FC5" w:rsidRDefault="00845FC5" w:rsidP="00845FC5">
                              <w:pPr>
                                <w:spacing w:before="0"/>
                              </w:pPr>
                              <w:r>
                                <w:rPr>
                                  <w:color w:val="24211D"/>
                                  <w:sz w:val="14"/>
                                  <w:szCs w:val="14"/>
                                </w:rPr>
                                <w:t>1908-14</w:t>
                              </w:r>
                            </w:p>
                          </w:txbxContent>
                        </wps:txbx>
                        <wps:bodyPr rot="0" vert="horz" wrap="none" lIns="0" tIns="0" rIns="0" bIns="0" anchor="t" anchorCtr="0">
                          <a:spAutoFit/>
                        </wps:bodyPr>
                      </wps:wsp>
                      <wps:wsp>
                        <wps:cNvPr id="72" name="Rectangle 108"/>
                        <wps:cNvSpPr>
                          <a:spLocks noChangeArrowheads="1"/>
                        </wps:cNvSpPr>
                        <wps:spPr bwMode="auto">
                          <a:xfrm>
                            <a:off x="1377315" y="1203960"/>
                            <a:ext cx="308546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109"/>
                        <wps:cNvCnPr/>
                        <wps:spPr bwMode="auto">
                          <a:xfrm>
                            <a:off x="1377315" y="1203960"/>
                            <a:ext cx="2794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4" name="Line 110"/>
                        <wps:cNvCnPr/>
                        <wps:spPr bwMode="auto">
                          <a:xfrm>
                            <a:off x="146875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5" name="Line 111"/>
                        <wps:cNvCnPr/>
                        <wps:spPr bwMode="auto">
                          <a:xfrm>
                            <a:off x="156781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6" name="Line 112"/>
                        <wps:cNvCnPr/>
                        <wps:spPr bwMode="auto">
                          <a:xfrm>
                            <a:off x="165925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7" name="Line 113"/>
                        <wps:cNvCnPr/>
                        <wps:spPr bwMode="auto">
                          <a:xfrm>
                            <a:off x="175831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 name="Line 114"/>
                        <wps:cNvCnPr/>
                        <wps:spPr bwMode="auto">
                          <a:xfrm>
                            <a:off x="184340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 name="Line 115"/>
                        <wps:cNvCnPr/>
                        <wps:spPr bwMode="auto">
                          <a:xfrm>
                            <a:off x="194183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 name="Line 116"/>
                        <wps:cNvCnPr/>
                        <wps:spPr bwMode="auto">
                          <a:xfrm>
                            <a:off x="203390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 name="Line 117"/>
                        <wps:cNvCnPr/>
                        <wps:spPr bwMode="auto">
                          <a:xfrm>
                            <a:off x="213233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 name="Line 118"/>
                        <wps:cNvCnPr/>
                        <wps:spPr bwMode="auto">
                          <a:xfrm>
                            <a:off x="2217420" y="1203960"/>
                            <a:ext cx="425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 name="Line 119"/>
                        <wps:cNvCnPr/>
                        <wps:spPr bwMode="auto">
                          <a:xfrm>
                            <a:off x="2316480"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 name="Line 120"/>
                        <wps:cNvCnPr/>
                        <wps:spPr bwMode="auto">
                          <a:xfrm>
                            <a:off x="2414905" y="120396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5" name="Line 121"/>
                        <wps:cNvCnPr/>
                        <wps:spPr bwMode="auto">
                          <a:xfrm>
                            <a:off x="2506980"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6" name="Line 122"/>
                        <wps:cNvCnPr/>
                        <wps:spPr bwMode="auto">
                          <a:xfrm>
                            <a:off x="2598420" y="1203960"/>
                            <a:ext cx="425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 name="Line 123"/>
                        <wps:cNvCnPr/>
                        <wps:spPr bwMode="auto">
                          <a:xfrm>
                            <a:off x="269748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8" name="Line 124"/>
                        <wps:cNvCnPr/>
                        <wps:spPr bwMode="auto">
                          <a:xfrm>
                            <a:off x="2796540" y="1203960"/>
                            <a:ext cx="2095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9" name="Line 125"/>
                        <wps:cNvCnPr/>
                        <wps:spPr bwMode="auto">
                          <a:xfrm>
                            <a:off x="288099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0" name="Line 126"/>
                        <wps:cNvCnPr/>
                        <wps:spPr bwMode="auto">
                          <a:xfrm>
                            <a:off x="298005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1" name="Line 127"/>
                        <wps:cNvCnPr/>
                        <wps:spPr bwMode="auto">
                          <a:xfrm>
                            <a:off x="3072130"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2" name="Line 128"/>
                        <wps:cNvCnPr/>
                        <wps:spPr bwMode="auto">
                          <a:xfrm>
                            <a:off x="317055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3" name="Line 129"/>
                        <wps:cNvCnPr/>
                        <wps:spPr bwMode="auto">
                          <a:xfrm>
                            <a:off x="325564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4" name="Line 130"/>
                        <wps:cNvCnPr/>
                        <wps:spPr bwMode="auto">
                          <a:xfrm>
                            <a:off x="335407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5" name="Line 131"/>
                        <wps:cNvCnPr/>
                        <wps:spPr bwMode="auto">
                          <a:xfrm>
                            <a:off x="344614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6" name="Line 132"/>
                        <wps:cNvCnPr/>
                        <wps:spPr bwMode="auto">
                          <a:xfrm>
                            <a:off x="354520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7" name="Line 133"/>
                        <wps:cNvCnPr/>
                        <wps:spPr bwMode="auto">
                          <a:xfrm>
                            <a:off x="363664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8" name="Line 134"/>
                        <wps:cNvCnPr/>
                        <wps:spPr bwMode="auto">
                          <a:xfrm>
                            <a:off x="373570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9" name="Line 135"/>
                        <wps:cNvCnPr/>
                        <wps:spPr bwMode="auto">
                          <a:xfrm>
                            <a:off x="382016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0" name="Line 136"/>
                        <wps:cNvCnPr/>
                        <wps:spPr bwMode="auto">
                          <a:xfrm>
                            <a:off x="391922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1" name="Line 137"/>
                        <wps:cNvCnPr/>
                        <wps:spPr bwMode="auto">
                          <a:xfrm>
                            <a:off x="4011295"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2" name="Line 138"/>
                        <wps:cNvCnPr/>
                        <wps:spPr bwMode="auto">
                          <a:xfrm>
                            <a:off x="4109720"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3" name="Line 139"/>
                        <wps:cNvCnPr/>
                        <wps:spPr bwMode="auto">
                          <a:xfrm>
                            <a:off x="4194810" y="120396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4" name="Line 140"/>
                        <wps:cNvCnPr/>
                        <wps:spPr bwMode="auto">
                          <a:xfrm>
                            <a:off x="4293235" y="12039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5" name="Line 141"/>
                        <wps:cNvCnPr/>
                        <wps:spPr bwMode="auto">
                          <a:xfrm>
                            <a:off x="4392295" y="120396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6" name="Line 142"/>
                        <wps:cNvCnPr/>
                        <wps:spPr bwMode="auto">
                          <a:xfrm>
                            <a:off x="4462780" y="1211580"/>
                            <a:ext cx="0" cy="349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7" name="Line 143"/>
                        <wps:cNvCnPr/>
                        <wps:spPr bwMode="auto">
                          <a:xfrm>
                            <a:off x="4462780" y="131064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8" name="Line 144"/>
                        <wps:cNvCnPr/>
                        <wps:spPr bwMode="auto">
                          <a:xfrm>
                            <a:off x="4462780" y="1409700"/>
                            <a:ext cx="0" cy="209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9" name="Line 145"/>
                        <wps:cNvCnPr/>
                        <wps:spPr bwMode="auto">
                          <a:xfrm>
                            <a:off x="4462780" y="149479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0" name="Line 146"/>
                        <wps:cNvCnPr/>
                        <wps:spPr bwMode="auto">
                          <a:xfrm>
                            <a:off x="4462780" y="159385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1" name="Line 147"/>
                        <wps:cNvCnPr/>
                        <wps:spPr bwMode="auto">
                          <a:xfrm>
                            <a:off x="4462780" y="168592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 name="Line 148"/>
                        <wps:cNvCnPr/>
                        <wps:spPr bwMode="auto">
                          <a:xfrm>
                            <a:off x="4462780" y="178498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3" name="Line 149"/>
                        <wps:cNvCnPr/>
                        <wps:spPr bwMode="auto">
                          <a:xfrm>
                            <a:off x="4462780" y="187007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4" name="Line 150"/>
                        <wps:cNvCnPr/>
                        <wps:spPr bwMode="auto">
                          <a:xfrm>
                            <a:off x="4462780" y="196913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5" name="Line 151"/>
                        <wps:cNvCnPr/>
                        <wps:spPr bwMode="auto">
                          <a:xfrm>
                            <a:off x="4462780" y="206121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6" name="Line 152"/>
                        <wps:cNvCnPr/>
                        <wps:spPr bwMode="auto">
                          <a:xfrm>
                            <a:off x="4462780" y="216027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7" name="Line 153"/>
                        <wps:cNvCnPr/>
                        <wps:spPr bwMode="auto">
                          <a:xfrm>
                            <a:off x="4462780" y="2259965"/>
                            <a:ext cx="0" cy="2794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8" name="Freeform 154"/>
                        <wps:cNvSpPr>
                          <a:spLocks/>
                        </wps:cNvSpPr>
                        <wps:spPr bwMode="auto">
                          <a:xfrm>
                            <a:off x="4448810" y="2344420"/>
                            <a:ext cx="13970" cy="21590"/>
                          </a:xfrm>
                          <a:custGeom>
                            <a:avLst/>
                            <a:gdLst>
                              <a:gd name="T0" fmla="*/ 2 w 2"/>
                              <a:gd name="T1" fmla="*/ 0 h 3"/>
                              <a:gd name="T2" fmla="*/ 2 w 2"/>
                              <a:gd name="T3" fmla="*/ 3 h 3"/>
                              <a:gd name="T4" fmla="*/ 0 w 2"/>
                              <a:gd name="T5" fmla="*/ 3 h 3"/>
                            </a:gdLst>
                            <a:ahLst/>
                            <a:cxnLst>
                              <a:cxn ang="0">
                                <a:pos x="T0" y="T1"/>
                              </a:cxn>
                              <a:cxn ang="0">
                                <a:pos x="T2" y="T3"/>
                              </a:cxn>
                              <a:cxn ang="0">
                                <a:pos x="T4" y="T5"/>
                              </a:cxn>
                            </a:cxnLst>
                            <a:rect l="0" t="0" r="r" b="b"/>
                            <a:pathLst>
                              <a:path w="2" h="3">
                                <a:moveTo>
                                  <a:pt x="2" y="0"/>
                                </a:moveTo>
                                <a:lnTo>
                                  <a:pt x="2" y="3"/>
                                </a:lnTo>
                                <a:lnTo>
                                  <a:pt x="0" y="3"/>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55"/>
                        <wps:cNvCnPr/>
                        <wps:spPr bwMode="auto">
                          <a:xfrm flipH="1">
                            <a:off x="4356735" y="236601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0" name="Line 156"/>
                        <wps:cNvCnPr/>
                        <wps:spPr bwMode="auto">
                          <a:xfrm flipH="1">
                            <a:off x="425831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1" name="Line 157"/>
                        <wps:cNvCnPr/>
                        <wps:spPr bwMode="auto">
                          <a:xfrm flipH="1">
                            <a:off x="415925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2" name="Line 158"/>
                        <wps:cNvCnPr/>
                        <wps:spPr bwMode="auto">
                          <a:xfrm flipH="1">
                            <a:off x="407479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3" name="Line 159"/>
                        <wps:cNvCnPr/>
                        <wps:spPr bwMode="auto">
                          <a:xfrm flipH="1">
                            <a:off x="3982720" y="236601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 name="Line 160"/>
                        <wps:cNvCnPr/>
                        <wps:spPr bwMode="auto">
                          <a:xfrm flipH="1">
                            <a:off x="388366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5" name="Line 161"/>
                        <wps:cNvCnPr/>
                        <wps:spPr bwMode="auto">
                          <a:xfrm flipH="1">
                            <a:off x="378523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6" name="Line 162"/>
                        <wps:cNvCnPr/>
                        <wps:spPr bwMode="auto">
                          <a:xfrm flipH="1">
                            <a:off x="3693160" y="2366010"/>
                            <a:ext cx="425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7" name="Line 163"/>
                        <wps:cNvCnPr/>
                        <wps:spPr bwMode="auto">
                          <a:xfrm flipH="1">
                            <a:off x="360172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8" name="Line 164"/>
                        <wps:cNvCnPr/>
                        <wps:spPr bwMode="auto">
                          <a:xfrm flipH="1">
                            <a:off x="350964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9" name="Line 165"/>
                        <wps:cNvCnPr/>
                        <wps:spPr bwMode="auto">
                          <a:xfrm flipH="1">
                            <a:off x="341058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0" name="Line 166"/>
                        <wps:cNvCnPr/>
                        <wps:spPr bwMode="auto">
                          <a:xfrm flipH="1">
                            <a:off x="331914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1" name="Line 167"/>
                        <wps:cNvCnPr/>
                        <wps:spPr bwMode="auto">
                          <a:xfrm flipH="1">
                            <a:off x="322008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2" name="Line 168"/>
                        <wps:cNvCnPr/>
                        <wps:spPr bwMode="auto">
                          <a:xfrm flipH="1">
                            <a:off x="313563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3" name="Line 169"/>
                        <wps:cNvCnPr/>
                        <wps:spPr bwMode="auto">
                          <a:xfrm flipH="1">
                            <a:off x="303657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4" name="Line 170"/>
                        <wps:cNvCnPr/>
                        <wps:spPr bwMode="auto">
                          <a:xfrm flipH="1">
                            <a:off x="2944495" y="236601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5" name="Line 171"/>
                        <wps:cNvCnPr/>
                        <wps:spPr bwMode="auto">
                          <a:xfrm flipH="1">
                            <a:off x="284607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6" name="Line 172"/>
                        <wps:cNvCnPr/>
                        <wps:spPr bwMode="auto">
                          <a:xfrm flipH="1">
                            <a:off x="2747010" y="2366010"/>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7" name="Line 173"/>
                        <wps:cNvCnPr/>
                        <wps:spPr bwMode="auto">
                          <a:xfrm flipH="1">
                            <a:off x="266255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8" name="Line 174"/>
                        <wps:cNvCnPr/>
                        <wps:spPr bwMode="auto">
                          <a:xfrm flipH="1">
                            <a:off x="2570480" y="2366010"/>
                            <a:ext cx="2794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 name="Line 175"/>
                        <wps:cNvCnPr/>
                        <wps:spPr bwMode="auto">
                          <a:xfrm flipH="1">
                            <a:off x="247142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0" name="Line 176"/>
                        <wps:cNvCnPr/>
                        <wps:spPr bwMode="auto">
                          <a:xfrm flipH="1">
                            <a:off x="237299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1" name="Line 177"/>
                        <wps:cNvCnPr/>
                        <wps:spPr bwMode="auto">
                          <a:xfrm flipH="1">
                            <a:off x="228092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2" name="Line 178"/>
                        <wps:cNvCnPr/>
                        <wps:spPr bwMode="auto">
                          <a:xfrm flipH="1">
                            <a:off x="2181860"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3" name="Line 179"/>
                        <wps:cNvCnPr/>
                        <wps:spPr bwMode="auto">
                          <a:xfrm flipH="1">
                            <a:off x="209740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4" name="Line 180"/>
                        <wps:cNvCnPr/>
                        <wps:spPr bwMode="auto">
                          <a:xfrm flipH="1">
                            <a:off x="199834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5" name="Line 181"/>
                        <wps:cNvCnPr/>
                        <wps:spPr bwMode="auto">
                          <a:xfrm flipH="1">
                            <a:off x="1906905"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6" name="Line 182"/>
                        <wps:cNvCnPr/>
                        <wps:spPr bwMode="auto">
                          <a:xfrm flipH="1">
                            <a:off x="180784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7" name="Line 183"/>
                        <wps:cNvCnPr/>
                        <wps:spPr bwMode="auto">
                          <a:xfrm flipH="1">
                            <a:off x="1722755" y="236601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8" name="Line 184"/>
                        <wps:cNvCnPr/>
                        <wps:spPr bwMode="auto">
                          <a:xfrm flipH="1">
                            <a:off x="162433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9" name="Line 185"/>
                        <wps:cNvCnPr/>
                        <wps:spPr bwMode="auto">
                          <a:xfrm flipH="1">
                            <a:off x="1532255" y="236601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0" name="Line 186"/>
                        <wps:cNvCnPr/>
                        <wps:spPr bwMode="auto">
                          <a:xfrm flipH="1">
                            <a:off x="1433830" y="2366010"/>
                            <a:ext cx="3492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1" name="Line 187"/>
                        <wps:cNvCnPr/>
                        <wps:spPr bwMode="auto">
                          <a:xfrm flipV="1">
                            <a:off x="1377315" y="233045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2" name="Line 188"/>
                        <wps:cNvCnPr/>
                        <wps:spPr bwMode="auto">
                          <a:xfrm flipV="1">
                            <a:off x="1377315" y="223139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 name="Line 189"/>
                        <wps:cNvCnPr/>
                        <wps:spPr bwMode="auto">
                          <a:xfrm flipV="1">
                            <a:off x="1377315" y="213233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 name="Line 190"/>
                        <wps:cNvCnPr/>
                        <wps:spPr bwMode="auto">
                          <a:xfrm flipV="1">
                            <a:off x="1377315" y="2040255"/>
                            <a:ext cx="0" cy="425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 name="Line 191"/>
                        <wps:cNvCnPr/>
                        <wps:spPr bwMode="auto">
                          <a:xfrm flipV="1">
                            <a:off x="1377315" y="1948180"/>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 name="Line 192"/>
                        <wps:cNvCnPr/>
                        <wps:spPr bwMode="auto">
                          <a:xfrm flipV="1">
                            <a:off x="1377315" y="1856105"/>
                            <a:ext cx="0" cy="349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 name="Line 193"/>
                        <wps:cNvCnPr/>
                        <wps:spPr bwMode="auto">
                          <a:xfrm flipV="1">
                            <a:off x="1377315" y="1757045"/>
                            <a:ext cx="0" cy="349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 name="Line 194"/>
                        <wps:cNvCnPr/>
                        <wps:spPr bwMode="auto">
                          <a:xfrm flipV="1">
                            <a:off x="1377315" y="1664970"/>
                            <a:ext cx="0" cy="349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 name="Line 195"/>
                        <wps:cNvCnPr/>
                        <wps:spPr bwMode="auto">
                          <a:xfrm flipV="1">
                            <a:off x="1377315" y="156527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 name="Line 196"/>
                        <wps:cNvCnPr/>
                        <wps:spPr bwMode="auto">
                          <a:xfrm flipV="1">
                            <a:off x="1377315" y="148018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 name="Line 197"/>
                        <wps:cNvCnPr/>
                        <wps:spPr bwMode="auto">
                          <a:xfrm flipV="1">
                            <a:off x="1377315" y="1381125"/>
                            <a:ext cx="0" cy="3556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 name="Line 198"/>
                        <wps:cNvCnPr/>
                        <wps:spPr bwMode="auto">
                          <a:xfrm flipV="1">
                            <a:off x="1377315" y="1282065"/>
                            <a:ext cx="0" cy="425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 name="Freeform 199"/>
                        <wps:cNvSpPr>
                          <a:spLocks/>
                        </wps:cNvSpPr>
                        <wps:spPr bwMode="auto">
                          <a:xfrm>
                            <a:off x="1377315" y="1203960"/>
                            <a:ext cx="0" cy="21590"/>
                          </a:xfrm>
                          <a:custGeom>
                            <a:avLst/>
                            <a:gdLst>
                              <a:gd name="T0" fmla="*/ 3 h 3"/>
                              <a:gd name="T1" fmla="*/ 0 h 3"/>
                              <a:gd name="T2" fmla="*/ 0 h 3"/>
                            </a:gdLst>
                            <a:ahLst/>
                            <a:cxnLst>
                              <a:cxn ang="0">
                                <a:pos x="0" y="T0"/>
                              </a:cxn>
                              <a:cxn ang="0">
                                <a:pos x="0" y="T1"/>
                              </a:cxn>
                              <a:cxn ang="0">
                                <a:pos x="0" y="T2"/>
                              </a:cxn>
                            </a:cxnLst>
                            <a:rect l="0" t="0" r="r" b="b"/>
                            <a:pathLst>
                              <a:path h="3">
                                <a:moveTo>
                                  <a:pt x="0" y="3"/>
                                </a:moveTo>
                                <a:lnTo>
                                  <a:pt x="0" y="0"/>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00"/>
                        <wps:cNvSpPr>
                          <a:spLocks noChangeArrowheads="1"/>
                        </wps:cNvSpPr>
                        <wps:spPr bwMode="auto">
                          <a:xfrm>
                            <a:off x="1398270" y="1381125"/>
                            <a:ext cx="100965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01"/>
                        <wps:cNvSpPr>
                          <a:spLocks noChangeArrowheads="1"/>
                        </wps:cNvSpPr>
                        <wps:spPr bwMode="auto">
                          <a:xfrm>
                            <a:off x="1398270" y="1381125"/>
                            <a:ext cx="1009650" cy="7721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202"/>
                        <wps:cNvSpPr>
                          <a:spLocks noChangeArrowheads="1"/>
                        </wps:cNvSpPr>
                        <wps:spPr bwMode="auto">
                          <a:xfrm>
                            <a:off x="2407920" y="1381125"/>
                            <a:ext cx="101727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03"/>
                        <wps:cNvSpPr>
                          <a:spLocks noChangeArrowheads="1"/>
                        </wps:cNvSpPr>
                        <wps:spPr bwMode="auto">
                          <a:xfrm>
                            <a:off x="2407920" y="1381125"/>
                            <a:ext cx="1017270" cy="7721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04"/>
                        <wps:cNvSpPr>
                          <a:spLocks noChangeArrowheads="1"/>
                        </wps:cNvSpPr>
                        <wps:spPr bwMode="auto">
                          <a:xfrm>
                            <a:off x="3425190" y="1381125"/>
                            <a:ext cx="1016635"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05"/>
                        <wps:cNvSpPr>
                          <a:spLocks noChangeArrowheads="1"/>
                        </wps:cNvSpPr>
                        <wps:spPr bwMode="auto">
                          <a:xfrm>
                            <a:off x="3425190" y="1381125"/>
                            <a:ext cx="1016635" cy="7721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206"/>
                        <wps:cNvSpPr>
                          <a:spLocks noChangeArrowheads="1"/>
                        </wps:cNvSpPr>
                        <wps:spPr bwMode="auto">
                          <a:xfrm>
                            <a:off x="4427855" y="1381125"/>
                            <a:ext cx="102362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07"/>
                        <wps:cNvSpPr>
                          <a:spLocks noChangeArrowheads="1"/>
                        </wps:cNvSpPr>
                        <wps:spPr bwMode="auto">
                          <a:xfrm>
                            <a:off x="4427855" y="1381125"/>
                            <a:ext cx="1023620" cy="7721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208"/>
                        <wps:cNvSpPr>
                          <a:spLocks noChangeArrowheads="1"/>
                        </wps:cNvSpPr>
                        <wps:spPr bwMode="auto">
                          <a:xfrm>
                            <a:off x="1560830" y="1771015"/>
                            <a:ext cx="4305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09"/>
                        <wps:cNvSpPr>
                          <a:spLocks noChangeArrowheads="1"/>
                        </wps:cNvSpPr>
                        <wps:spPr bwMode="auto">
                          <a:xfrm>
                            <a:off x="1560830" y="1771015"/>
                            <a:ext cx="430530" cy="32575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210"/>
                        <wps:cNvSpPr>
                          <a:spLocks noChangeArrowheads="1"/>
                        </wps:cNvSpPr>
                        <wps:spPr bwMode="auto">
                          <a:xfrm>
                            <a:off x="1857375" y="1856105"/>
                            <a:ext cx="7747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11"/>
                        <wps:cNvSpPr>
                          <a:spLocks noChangeArrowheads="1"/>
                        </wps:cNvSpPr>
                        <wps:spPr bwMode="auto">
                          <a:xfrm>
                            <a:off x="1857375" y="1856105"/>
                            <a:ext cx="77470" cy="24066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212"/>
                        <wps:cNvCnPr/>
                        <wps:spPr bwMode="auto">
                          <a:xfrm>
                            <a:off x="1405255" y="1771015"/>
                            <a:ext cx="727075"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7" name="Line 213"/>
                        <wps:cNvCnPr/>
                        <wps:spPr bwMode="auto">
                          <a:xfrm flipV="1">
                            <a:off x="1405255" y="1466215"/>
                            <a:ext cx="374015"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8" name="Line 214"/>
                        <wps:cNvCnPr/>
                        <wps:spPr bwMode="auto">
                          <a:xfrm>
                            <a:off x="1779270" y="1466215"/>
                            <a:ext cx="360680"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9" name="Rectangle 215"/>
                        <wps:cNvSpPr>
                          <a:spLocks noChangeArrowheads="1"/>
                        </wps:cNvSpPr>
                        <wps:spPr bwMode="auto">
                          <a:xfrm>
                            <a:off x="1631315" y="1856105"/>
                            <a:ext cx="9906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16"/>
                        <wps:cNvSpPr>
                          <a:spLocks noChangeArrowheads="1"/>
                        </wps:cNvSpPr>
                        <wps:spPr bwMode="auto">
                          <a:xfrm>
                            <a:off x="1631315" y="1856105"/>
                            <a:ext cx="99060" cy="99060"/>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217"/>
                        <wps:cNvCnPr/>
                        <wps:spPr bwMode="auto">
                          <a:xfrm flipV="1">
                            <a:off x="1631315" y="1898650"/>
                            <a:ext cx="99060" cy="6985"/>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82" name="Line 218"/>
                        <wps:cNvCnPr/>
                        <wps:spPr bwMode="auto">
                          <a:xfrm>
                            <a:off x="1673860" y="1849120"/>
                            <a:ext cx="0" cy="106045"/>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83" name="Rectangle 219"/>
                        <wps:cNvSpPr>
                          <a:spLocks noChangeArrowheads="1"/>
                        </wps:cNvSpPr>
                        <wps:spPr bwMode="auto">
                          <a:xfrm>
                            <a:off x="2633980" y="1771015"/>
                            <a:ext cx="41656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20"/>
                        <wps:cNvSpPr>
                          <a:spLocks noChangeArrowheads="1"/>
                        </wps:cNvSpPr>
                        <wps:spPr bwMode="auto">
                          <a:xfrm>
                            <a:off x="2633980" y="1771015"/>
                            <a:ext cx="416560" cy="32575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221"/>
                        <wps:cNvSpPr>
                          <a:spLocks noChangeArrowheads="1"/>
                        </wps:cNvSpPr>
                        <wps:spPr bwMode="auto">
                          <a:xfrm>
                            <a:off x="2916555" y="1863090"/>
                            <a:ext cx="844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22"/>
                        <wps:cNvSpPr>
                          <a:spLocks noChangeArrowheads="1"/>
                        </wps:cNvSpPr>
                        <wps:spPr bwMode="auto">
                          <a:xfrm>
                            <a:off x="2916555" y="1863090"/>
                            <a:ext cx="84455" cy="233680"/>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223"/>
                        <wps:cNvCnPr/>
                        <wps:spPr bwMode="auto">
                          <a:xfrm>
                            <a:off x="2478405" y="1771015"/>
                            <a:ext cx="727710"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88" name="Line 224"/>
                        <wps:cNvCnPr/>
                        <wps:spPr bwMode="auto">
                          <a:xfrm flipV="1">
                            <a:off x="2478405" y="1466215"/>
                            <a:ext cx="374650"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89" name="Line 225"/>
                        <wps:cNvCnPr/>
                        <wps:spPr bwMode="auto">
                          <a:xfrm>
                            <a:off x="2853055" y="1466215"/>
                            <a:ext cx="360045"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90" name="Rectangle 226"/>
                        <wps:cNvSpPr>
                          <a:spLocks noChangeArrowheads="1"/>
                        </wps:cNvSpPr>
                        <wps:spPr bwMode="auto">
                          <a:xfrm>
                            <a:off x="2697480" y="185610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27"/>
                        <wps:cNvSpPr>
                          <a:spLocks noChangeArrowheads="1"/>
                        </wps:cNvSpPr>
                        <wps:spPr bwMode="auto">
                          <a:xfrm>
                            <a:off x="2697480" y="1856105"/>
                            <a:ext cx="106045" cy="10604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228"/>
                        <wps:cNvCnPr/>
                        <wps:spPr bwMode="auto">
                          <a:xfrm>
                            <a:off x="2697480" y="1905635"/>
                            <a:ext cx="99060"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93" name="Line 229"/>
                        <wps:cNvCnPr/>
                        <wps:spPr bwMode="auto">
                          <a:xfrm>
                            <a:off x="2747010" y="1849120"/>
                            <a:ext cx="0" cy="11303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94" name="Rectangle 230"/>
                        <wps:cNvSpPr>
                          <a:spLocks noChangeArrowheads="1"/>
                        </wps:cNvSpPr>
                        <wps:spPr bwMode="auto">
                          <a:xfrm>
                            <a:off x="3806190" y="1784985"/>
                            <a:ext cx="42354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31"/>
                        <wps:cNvSpPr>
                          <a:spLocks noChangeArrowheads="1"/>
                        </wps:cNvSpPr>
                        <wps:spPr bwMode="auto">
                          <a:xfrm>
                            <a:off x="3806190" y="1784985"/>
                            <a:ext cx="423545" cy="318770"/>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32"/>
                        <wps:cNvSpPr>
                          <a:spLocks noChangeArrowheads="1"/>
                        </wps:cNvSpPr>
                        <wps:spPr bwMode="auto">
                          <a:xfrm>
                            <a:off x="4095750" y="1863090"/>
                            <a:ext cx="7747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33"/>
                        <wps:cNvSpPr>
                          <a:spLocks noChangeArrowheads="1"/>
                        </wps:cNvSpPr>
                        <wps:spPr bwMode="auto">
                          <a:xfrm>
                            <a:off x="4095750" y="1863090"/>
                            <a:ext cx="77470" cy="24066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234"/>
                        <wps:cNvCnPr/>
                        <wps:spPr bwMode="auto">
                          <a:xfrm>
                            <a:off x="3650615" y="1784985"/>
                            <a:ext cx="727710"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99" name="Line 235"/>
                        <wps:cNvCnPr/>
                        <wps:spPr bwMode="auto">
                          <a:xfrm flipV="1">
                            <a:off x="3650615" y="1480185"/>
                            <a:ext cx="374650" cy="30480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00" name="Line 236"/>
                        <wps:cNvCnPr/>
                        <wps:spPr bwMode="auto">
                          <a:xfrm>
                            <a:off x="4025265" y="1480185"/>
                            <a:ext cx="360045" cy="30480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01" name="Rectangle 237"/>
                        <wps:cNvSpPr>
                          <a:spLocks noChangeArrowheads="1"/>
                        </wps:cNvSpPr>
                        <wps:spPr bwMode="auto">
                          <a:xfrm>
                            <a:off x="3869690" y="185610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8"/>
                        <wps:cNvSpPr>
                          <a:spLocks noChangeArrowheads="1"/>
                        </wps:cNvSpPr>
                        <wps:spPr bwMode="auto">
                          <a:xfrm>
                            <a:off x="3869690" y="1856105"/>
                            <a:ext cx="106045" cy="10604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239"/>
                        <wps:cNvCnPr/>
                        <wps:spPr bwMode="auto">
                          <a:xfrm flipV="1">
                            <a:off x="3876675" y="1905635"/>
                            <a:ext cx="99060" cy="139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04" name="Line 240"/>
                        <wps:cNvCnPr/>
                        <wps:spPr bwMode="auto">
                          <a:xfrm>
                            <a:off x="3919220" y="1856105"/>
                            <a:ext cx="0" cy="106045"/>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05" name="Rectangle 241"/>
                        <wps:cNvSpPr>
                          <a:spLocks noChangeArrowheads="1"/>
                        </wps:cNvSpPr>
                        <wps:spPr bwMode="auto">
                          <a:xfrm>
                            <a:off x="4858385" y="1771015"/>
                            <a:ext cx="4305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42"/>
                        <wps:cNvSpPr>
                          <a:spLocks noChangeArrowheads="1"/>
                        </wps:cNvSpPr>
                        <wps:spPr bwMode="auto">
                          <a:xfrm>
                            <a:off x="4858385" y="1771015"/>
                            <a:ext cx="430530" cy="32575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43"/>
                        <wps:cNvSpPr>
                          <a:spLocks noChangeArrowheads="1"/>
                        </wps:cNvSpPr>
                        <wps:spPr bwMode="auto">
                          <a:xfrm>
                            <a:off x="5154930" y="1863090"/>
                            <a:ext cx="7747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44"/>
                        <wps:cNvSpPr>
                          <a:spLocks noChangeArrowheads="1"/>
                        </wps:cNvSpPr>
                        <wps:spPr bwMode="auto">
                          <a:xfrm>
                            <a:off x="5154930" y="1863090"/>
                            <a:ext cx="77470" cy="233680"/>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45"/>
                        <wps:cNvCnPr/>
                        <wps:spPr bwMode="auto">
                          <a:xfrm>
                            <a:off x="4717415" y="1771015"/>
                            <a:ext cx="713105"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10" name="Line 246"/>
                        <wps:cNvCnPr/>
                        <wps:spPr bwMode="auto">
                          <a:xfrm flipV="1">
                            <a:off x="4717415" y="1466215"/>
                            <a:ext cx="374015"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11" name="Line 247"/>
                        <wps:cNvCnPr/>
                        <wps:spPr bwMode="auto">
                          <a:xfrm>
                            <a:off x="5084445" y="1466215"/>
                            <a:ext cx="353060" cy="31877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12" name="Rectangle 248"/>
                        <wps:cNvSpPr>
                          <a:spLocks noChangeArrowheads="1"/>
                        </wps:cNvSpPr>
                        <wps:spPr bwMode="auto">
                          <a:xfrm>
                            <a:off x="4928870" y="1856105"/>
                            <a:ext cx="99060"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49"/>
                        <wps:cNvSpPr>
                          <a:spLocks noChangeArrowheads="1"/>
                        </wps:cNvSpPr>
                        <wps:spPr bwMode="auto">
                          <a:xfrm>
                            <a:off x="4928870" y="1856105"/>
                            <a:ext cx="99060" cy="106045"/>
                          </a:xfrm>
                          <a:prstGeom prst="rect">
                            <a:avLst/>
                          </a:prstGeom>
                          <a:noFill/>
                          <a:ln w="11"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50"/>
                        <wps:cNvCnPr/>
                        <wps:spPr bwMode="auto">
                          <a:xfrm>
                            <a:off x="4928870" y="1905635"/>
                            <a:ext cx="99060" cy="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15" name="Line 251"/>
                        <wps:cNvCnPr/>
                        <wps:spPr bwMode="auto">
                          <a:xfrm>
                            <a:off x="4978400" y="1849120"/>
                            <a:ext cx="0" cy="113030"/>
                          </a:xfrm>
                          <a:prstGeom prst="line">
                            <a:avLst/>
                          </a:prstGeom>
                          <a:noFill/>
                          <a:ln w="11"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216" name="Rectangle 252"/>
                        <wps:cNvSpPr>
                          <a:spLocks noChangeArrowheads="1"/>
                        </wps:cNvSpPr>
                        <wps:spPr bwMode="auto">
                          <a:xfrm>
                            <a:off x="332105" y="20955"/>
                            <a:ext cx="1023620"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53"/>
                        <wps:cNvSpPr>
                          <a:spLocks noChangeArrowheads="1"/>
                        </wps:cNvSpPr>
                        <wps:spPr bwMode="auto">
                          <a:xfrm>
                            <a:off x="332105" y="20955"/>
                            <a:ext cx="1023620" cy="7581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54"/>
                        <wps:cNvSpPr>
                          <a:spLocks noChangeArrowheads="1"/>
                        </wps:cNvSpPr>
                        <wps:spPr bwMode="auto">
                          <a:xfrm>
                            <a:off x="1355725" y="20955"/>
                            <a:ext cx="1017270"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55"/>
                        <wps:cNvSpPr>
                          <a:spLocks noChangeArrowheads="1"/>
                        </wps:cNvSpPr>
                        <wps:spPr bwMode="auto">
                          <a:xfrm>
                            <a:off x="1355725" y="20955"/>
                            <a:ext cx="1017270" cy="7581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56"/>
                        <wps:cNvSpPr>
                          <a:spLocks noChangeArrowheads="1"/>
                        </wps:cNvSpPr>
                        <wps:spPr bwMode="auto">
                          <a:xfrm>
                            <a:off x="2365375" y="20955"/>
                            <a:ext cx="1017270"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57"/>
                        <wps:cNvSpPr>
                          <a:spLocks noChangeArrowheads="1"/>
                        </wps:cNvSpPr>
                        <wps:spPr bwMode="auto">
                          <a:xfrm>
                            <a:off x="2365375" y="20955"/>
                            <a:ext cx="1017270" cy="7581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58"/>
                        <wps:cNvSpPr>
                          <a:spLocks noChangeArrowheads="1"/>
                        </wps:cNvSpPr>
                        <wps:spPr bwMode="auto">
                          <a:xfrm>
                            <a:off x="3375660" y="20955"/>
                            <a:ext cx="101663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59"/>
                        <wps:cNvSpPr>
                          <a:spLocks noChangeArrowheads="1"/>
                        </wps:cNvSpPr>
                        <wps:spPr bwMode="auto">
                          <a:xfrm>
                            <a:off x="3375660" y="20955"/>
                            <a:ext cx="1016635" cy="7581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60"/>
                        <wps:cNvSpPr>
                          <a:spLocks/>
                        </wps:cNvSpPr>
                        <wps:spPr bwMode="auto">
                          <a:xfrm>
                            <a:off x="430530" y="396875"/>
                            <a:ext cx="28575" cy="20955"/>
                          </a:xfrm>
                          <a:custGeom>
                            <a:avLst/>
                            <a:gdLst>
                              <a:gd name="T0" fmla="*/ 4 w 4"/>
                              <a:gd name="T1" fmla="*/ 1 h 3"/>
                              <a:gd name="T2" fmla="*/ 1 w 4"/>
                              <a:gd name="T3" fmla="*/ 3 h 3"/>
                              <a:gd name="T4" fmla="*/ 0 w 4"/>
                              <a:gd name="T5" fmla="*/ 1 h 3"/>
                              <a:gd name="T6" fmla="*/ 1 w 4"/>
                              <a:gd name="T7" fmla="*/ 0 h 3"/>
                              <a:gd name="T8" fmla="*/ 4 w 4"/>
                              <a:gd name="T9" fmla="*/ 1 h 3"/>
                            </a:gdLst>
                            <a:ahLst/>
                            <a:cxnLst>
                              <a:cxn ang="0">
                                <a:pos x="T0" y="T1"/>
                              </a:cxn>
                              <a:cxn ang="0">
                                <a:pos x="T2" y="T3"/>
                              </a:cxn>
                              <a:cxn ang="0">
                                <a:pos x="T4" y="T5"/>
                              </a:cxn>
                              <a:cxn ang="0">
                                <a:pos x="T6" y="T7"/>
                              </a:cxn>
                              <a:cxn ang="0">
                                <a:pos x="T8" y="T9"/>
                              </a:cxn>
                            </a:cxnLst>
                            <a:rect l="0" t="0" r="r" b="b"/>
                            <a:pathLst>
                              <a:path w="4" h="3">
                                <a:moveTo>
                                  <a:pt x="4" y="1"/>
                                </a:moveTo>
                                <a:cubicBezTo>
                                  <a:pt x="4" y="2"/>
                                  <a:pt x="3" y="3"/>
                                  <a:pt x="1" y="3"/>
                                </a:cubicBezTo>
                                <a:cubicBezTo>
                                  <a:pt x="1" y="3"/>
                                  <a:pt x="0" y="2"/>
                                  <a:pt x="0" y="1"/>
                                </a:cubicBezTo>
                                <a:cubicBezTo>
                                  <a:pt x="0" y="1"/>
                                  <a:pt x="1" y="0"/>
                                  <a:pt x="1" y="0"/>
                                </a:cubicBezTo>
                                <a:cubicBezTo>
                                  <a:pt x="3" y="0"/>
                                  <a:pt x="4" y="1"/>
                                  <a:pt x="4" y="1"/>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61"/>
                        <wps:cNvSpPr>
                          <a:spLocks/>
                        </wps:cNvSpPr>
                        <wps:spPr bwMode="auto">
                          <a:xfrm>
                            <a:off x="430530" y="396875"/>
                            <a:ext cx="28575" cy="20955"/>
                          </a:xfrm>
                          <a:custGeom>
                            <a:avLst/>
                            <a:gdLst>
                              <a:gd name="T0" fmla="*/ 4 w 4"/>
                              <a:gd name="T1" fmla="*/ 1 h 3"/>
                              <a:gd name="T2" fmla="*/ 1 w 4"/>
                              <a:gd name="T3" fmla="*/ 3 h 3"/>
                              <a:gd name="T4" fmla="*/ 0 w 4"/>
                              <a:gd name="T5" fmla="*/ 1 h 3"/>
                              <a:gd name="T6" fmla="*/ 1 w 4"/>
                              <a:gd name="T7" fmla="*/ 0 h 3"/>
                              <a:gd name="T8" fmla="*/ 4 w 4"/>
                              <a:gd name="T9" fmla="*/ 1 h 3"/>
                            </a:gdLst>
                            <a:ahLst/>
                            <a:cxnLst>
                              <a:cxn ang="0">
                                <a:pos x="T0" y="T1"/>
                              </a:cxn>
                              <a:cxn ang="0">
                                <a:pos x="T2" y="T3"/>
                              </a:cxn>
                              <a:cxn ang="0">
                                <a:pos x="T4" y="T5"/>
                              </a:cxn>
                              <a:cxn ang="0">
                                <a:pos x="T6" y="T7"/>
                              </a:cxn>
                              <a:cxn ang="0">
                                <a:pos x="T8" y="T9"/>
                              </a:cxn>
                            </a:cxnLst>
                            <a:rect l="0" t="0" r="r" b="b"/>
                            <a:pathLst>
                              <a:path w="4" h="3">
                                <a:moveTo>
                                  <a:pt x="4" y="1"/>
                                </a:moveTo>
                                <a:cubicBezTo>
                                  <a:pt x="4" y="2"/>
                                  <a:pt x="3" y="3"/>
                                  <a:pt x="1" y="3"/>
                                </a:cubicBezTo>
                                <a:cubicBezTo>
                                  <a:pt x="1" y="3"/>
                                  <a:pt x="0" y="2"/>
                                  <a:pt x="0" y="1"/>
                                </a:cubicBezTo>
                                <a:cubicBezTo>
                                  <a:pt x="0" y="1"/>
                                  <a:pt x="1" y="0"/>
                                  <a:pt x="1" y="0"/>
                                </a:cubicBezTo>
                                <a:cubicBezTo>
                                  <a:pt x="3" y="0"/>
                                  <a:pt x="4" y="1"/>
                                  <a:pt x="4" y="1"/>
                                </a:cubicBezTo>
                                <a:close/>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Oval 262"/>
                        <wps:cNvSpPr>
                          <a:spLocks noChangeArrowheads="1"/>
                        </wps:cNvSpPr>
                        <wps:spPr bwMode="auto">
                          <a:xfrm>
                            <a:off x="4011295" y="396875"/>
                            <a:ext cx="27940" cy="2095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Oval 263"/>
                        <wps:cNvSpPr>
                          <a:spLocks noChangeArrowheads="1"/>
                        </wps:cNvSpPr>
                        <wps:spPr bwMode="auto">
                          <a:xfrm>
                            <a:off x="4011295" y="396875"/>
                            <a:ext cx="27940" cy="2095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Oval 264"/>
                        <wps:cNvSpPr>
                          <a:spLocks noChangeArrowheads="1"/>
                        </wps:cNvSpPr>
                        <wps:spPr bwMode="auto">
                          <a:xfrm>
                            <a:off x="3827145" y="247650"/>
                            <a:ext cx="28575" cy="2857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265"/>
                        <wps:cNvSpPr>
                          <a:spLocks noChangeArrowheads="1"/>
                        </wps:cNvSpPr>
                        <wps:spPr bwMode="auto">
                          <a:xfrm>
                            <a:off x="3827145" y="247650"/>
                            <a:ext cx="28575" cy="2857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Oval 266"/>
                        <wps:cNvSpPr>
                          <a:spLocks noChangeArrowheads="1"/>
                        </wps:cNvSpPr>
                        <wps:spPr bwMode="auto">
                          <a:xfrm>
                            <a:off x="2767965" y="247650"/>
                            <a:ext cx="28575" cy="2857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Oval 267"/>
                        <wps:cNvSpPr>
                          <a:spLocks noChangeArrowheads="1"/>
                        </wps:cNvSpPr>
                        <wps:spPr bwMode="auto">
                          <a:xfrm>
                            <a:off x="2767965" y="247650"/>
                            <a:ext cx="28575" cy="2857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268"/>
                        <wps:cNvSpPr>
                          <a:spLocks noChangeArrowheads="1"/>
                        </wps:cNvSpPr>
                        <wps:spPr bwMode="auto">
                          <a:xfrm>
                            <a:off x="2740025" y="630555"/>
                            <a:ext cx="27940" cy="3556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Oval 269"/>
                        <wps:cNvSpPr>
                          <a:spLocks noChangeArrowheads="1"/>
                        </wps:cNvSpPr>
                        <wps:spPr bwMode="auto">
                          <a:xfrm>
                            <a:off x="2740025" y="630555"/>
                            <a:ext cx="27940" cy="35560"/>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Oval 270"/>
                        <wps:cNvSpPr>
                          <a:spLocks noChangeArrowheads="1"/>
                        </wps:cNvSpPr>
                        <wps:spPr bwMode="auto">
                          <a:xfrm>
                            <a:off x="3022600" y="538480"/>
                            <a:ext cx="27940" cy="3556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Oval 271"/>
                        <wps:cNvSpPr>
                          <a:spLocks noChangeArrowheads="1"/>
                        </wps:cNvSpPr>
                        <wps:spPr bwMode="auto">
                          <a:xfrm>
                            <a:off x="3022600" y="538480"/>
                            <a:ext cx="27940" cy="35560"/>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Oval 272"/>
                        <wps:cNvSpPr>
                          <a:spLocks noChangeArrowheads="1"/>
                        </wps:cNvSpPr>
                        <wps:spPr bwMode="auto">
                          <a:xfrm>
                            <a:off x="1913890" y="396875"/>
                            <a:ext cx="27940" cy="2095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Oval 273"/>
                        <wps:cNvSpPr>
                          <a:spLocks noChangeArrowheads="1"/>
                        </wps:cNvSpPr>
                        <wps:spPr bwMode="auto">
                          <a:xfrm>
                            <a:off x="1913890" y="396875"/>
                            <a:ext cx="27940" cy="2095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74"/>
                        <wps:cNvSpPr>
                          <a:spLocks/>
                        </wps:cNvSpPr>
                        <wps:spPr bwMode="auto">
                          <a:xfrm>
                            <a:off x="1730375" y="574040"/>
                            <a:ext cx="27940" cy="27940"/>
                          </a:xfrm>
                          <a:custGeom>
                            <a:avLst/>
                            <a:gdLst>
                              <a:gd name="T0" fmla="*/ 4 w 4"/>
                              <a:gd name="T1" fmla="*/ 1 h 4"/>
                              <a:gd name="T2" fmla="*/ 2 w 4"/>
                              <a:gd name="T3" fmla="*/ 4 h 4"/>
                              <a:gd name="T4" fmla="*/ 0 w 4"/>
                              <a:gd name="T5" fmla="*/ 1 h 4"/>
                              <a:gd name="T6" fmla="*/ 2 w 4"/>
                              <a:gd name="T7" fmla="*/ 0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cubicBezTo>
                                  <a:pt x="4" y="3"/>
                                  <a:pt x="2" y="4"/>
                                  <a:pt x="2" y="4"/>
                                </a:cubicBezTo>
                                <a:cubicBezTo>
                                  <a:pt x="1" y="4"/>
                                  <a:pt x="0" y="3"/>
                                  <a:pt x="0" y="1"/>
                                </a:cubicBezTo>
                                <a:cubicBezTo>
                                  <a:pt x="0" y="1"/>
                                  <a:pt x="1" y="0"/>
                                  <a:pt x="2" y="0"/>
                                </a:cubicBezTo>
                                <a:cubicBezTo>
                                  <a:pt x="2" y="0"/>
                                  <a:pt x="4" y="1"/>
                                  <a:pt x="4" y="1"/>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75"/>
                        <wps:cNvSpPr>
                          <a:spLocks/>
                        </wps:cNvSpPr>
                        <wps:spPr bwMode="auto">
                          <a:xfrm>
                            <a:off x="1730375" y="574040"/>
                            <a:ext cx="27940" cy="27940"/>
                          </a:xfrm>
                          <a:custGeom>
                            <a:avLst/>
                            <a:gdLst>
                              <a:gd name="T0" fmla="*/ 4 w 4"/>
                              <a:gd name="T1" fmla="*/ 1 h 4"/>
                              <a:gd name="T2" fmla="*/ 2 w 4"/>
                              <a:gd name="T3" fmla="*/ 4 h 4"/>
                              <a:gd name="T4" fmla="*/ 0 w 4"/>
                              <a:gd name="T5" fmla="*/ 1 h 4"/>
                              <a:gd name="T6" fmla="*/ 2 w 4"/>
                              <a:gd name="T7" fmla="*/ 0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cubicBezTo>
                                  <a:pt x="4" y="3"/>
                                  <a:pt x="2" y="4"/>
                                  <a:pt x="2" y="4"/>
                                </a:cubicBezTo>
                                <a:cubicBezTo>
                                  <a:pt x="1" y="4"/>
                                  <a:pt x="0" y="3"/>
                                  <a:pt x="0" y="1"/>
                                </a:cubicBezTo>
                                <a:cubicBezTo>
                                  <a:pt x="0" y="1"/>
                                  <a:pt x="1" y="0"/>
                                  <a:pt x="2" y="0"/>
                                </a:cubicBezTo>
                                <a:cubicBezTo>
                                  <a:pt x="2" y="0"/>
                                  <a:pt x="4" y="1"/>
                                  <a:pt x="4" y="1"/>
                                </a:cubicBezTo>
                                <a:close/>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276"/>
                        <wps:cNvSpPr>
                          <a:spLocks noChangeArrowheads="1"/>
                        </wps:cNvSpPr>
                        <wps:spPr bwMode="auto">
                          <a:xfrm>
                            <a:off x="1779270" y="92075"/>
                            <a:ext cx="28575" cy="3556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Oval 277"/>
                        <wps:cNvSpPr>
                          <a:spLocks noChangeArrowheads="1"/>
                        </wps:cNvSpPr>
                        <wps:spPr bwMode="auto">
                          <a:xfrm>
                            <a:off x="1779270" y="92075"/>
                            <a:ext cx="28575" cy="35560"/>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Oval 278"/>
                        <wps:cNvSpPr>
                          <a:spLocks noChangeArrowheads="1"/>
                        </wps:cNvSpPr>
                        <wps:spPr bwMode="auto">
                          <a:xfrm>
                            <a:off x="918210" y="566420"/>
                            <a:ext cx="20955" cy="2857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Oval 279"/>
                        <wps:cNvSpPr>
                          <a:spLocks noChangeArrowheads="1"/>
                        </wps:cNvSpPr>
                        <wps:spPr bwMode="auto">
                          <a:xfrm>
                            <a:off x="918210" y="566420"/>
                            <a:ext cx="20955" cy="2857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280"/>
                        <wps:cNvSpPr>
                          <a:spLocks noChangeArrowheads="1"/>
                        </wps:cNvSpPr>
                        <wps:spPr bwMode="auto">
                          <a:xfrm>
                            <a:off x="833120" y="198120"/>
                            <a:ext cx="35560" cy="2857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Oval 281"/>
                        <wps:cNvSpPr>
                          <a:spLocks noChangeArrowheads="1"/>
                        </wps:cNvSpPr>
                        <wps:spPr bwMode="auto">
                          <a:xfrm>
                            <a:off x="833120" y="198120"/>
                            <a:ext cx="35560" cy="2857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Oval 282"/>
                        <wps:cNvSpPr>
                          <a:spLocks noChangeArrowheads="1"/>
                        </wps:cNvSpPr>
                        <wps:spPr bwMode="auto">
                          <a:xfrm>
                            <a:off x="3876675" y="708660"/>
                            <a:ext cx="28575" cy="3492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Oval 283"/>
                        <wps:cNvSpPr>
                          <a:spLocks noChangeArrowheads="1"/>
                        </wps:cNvSpPr>
                        <wps:spPr bwMode="auto">
                          <a:xfrm>
                            <a:off x="3876675" y="708660"/>
                            <a:ext cx="28575" cy="34925"/>
                          </a:xfrm>
                          <a:prstGeom prst="ellipse">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84"/>
                        <wps:cNvCnPr/>
                        <wps:spPr bwMode="auto">
                          <a:xfrm>
                            <a:off x="1970405" y="800735"/>
                            <a:ext cx="833120" cy="55245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9" name="Freeform 285"/>
                        <wps:cNvSpPr>
                          <a:spLocks/>
                        </wps:cNvSpPr>
                        <wps:spPr bwMode="auto">
                          <a:xfrm>
                            <a:off x="1970405" y="800735"/>
                            <a:ext cx="113030" cy="92075"/>
                          </a:xfrm>
                          <a:custGeom>
                            <a:avLst/>
                            <a:gdLst>
                              <a:gd name="T0" fmla="*/ 0 w 178"/>
                              <a:gd name="T1" fmla="*/ 0 h 145"/>
                              <a:gd name="T2" fmla="*/ 178 w 178"/>
                              <a:gd name="T3" fmla="*/ 22 h 145"/>
                              <a:gd name="T4" fmla="*/ 89 w 178"/>
                              <a:gd name="T5" fmla="*/ 145 h 145"/>
                              <a:gd name="T6" fmla="*/ 0 w 178"/>
                              <a:gd name="T7" fmla="*/ 0 h 145"/>
                            </a:gdLst>
                            <a:ahLst/>
                            <a:cxnLst>
                              <a:cxn ang="0">
                                <a:pos x="T0" y="T1"/>
                              </a:cxn>
                              <a:cxn ang="0">
                                <a:pos x="T2" y="T3"/>
                              </a:cxn>
                              <a:cxn ang="0">
                                <a:pos x="T4" y="T5"/>
                              </a:cxn>
                              <a:cxn ang="0">
                                <a:pos x="T6" y="T7"/>
                              </a:cxn>
                            </a:cxnLst>
                            <a:rect l="0" t="0" r="r" b="b"/>
                            <a:pathLst>
                              <a:path w="178" h="145">
                                <a:moveTo>
                                  <a:pt x="0" y="0"/>
                                </a:moveTo>
                                <a:lnTo>
                                  <a:pt x="178" y="22"/>
                                </a:lnTo>
                                <a:lnTo>
                                  <a:pt x="89" y="145"/>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86"/>
                        <wps:cNvSpPr>
                          <a:spLocks/>
                        </wps:cNvSpPr>
                        <wps:spPr bwMode="auto">
                          <a:xfrm>
                            <a:off x="2916555" y="2153285"/>
                            <a:ext cx="593090" cy="722630"/>
                          </a:xfrm>
                          <a:custGeom>
                            <a:avLst/>
                            <a:gdLst>
                              <a:gd name="T0" fmla="*/ 84 w 84"/>
                              <a:gd name="T1" fmla="*/ 102 h 102"/>
                              <a:gd name="T2" fmla="*/ 84 w 84"/>
                              <a:gd name="T3" fmla="*/ 96 h 102"/>
                              <a:gd name="T4" fmla="*/ 73 w 84"/>
                              <a:gd name="T5" fmla="*/ 62 h 102"/>
                              <a:gd name="T6" fmla="*/ 61 w 84"/>
                              <a:gd name="T7" fmla="*/ 54 h 102"/>
                              <a:gd name="T8" fmla="*/ 48 w 84"/>
                              <a:gd name="T9" fmla="*/ 51 h 102"/>
                              <a:gd name="T10" fmla="*/ 9 w 84"/>
                              <a:gd name="T11" fmla="*/ 35 h 102"/>
                              <a:gd name="T12" fmla="*/ 0 w 84"/>
                              <a:gd name="T13" fmla="*/ 13 h 102"/>
                              <a:gd name="T14" fmla="*/ 0 w 84"/>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2">
                                <a:moveTo>
                                  <a:pt x="84" y="102"/>
                                </a:moveTo>
                                <a:cubicBezTo>
                                  <a:pt x="84" y="100"/>
                                  <a:pt x="84" y="98"/>
                                  <a:pt x="84" y="96"/>
                                </a:cubicBezTo>
                                <a:cubicBezTo>
                                  <a:pt x="84" y="83"/>
                                  <a:pt x="82" y="71"/>
                                  <a:pt x="73" y="62"/>
                                </a:cubicBezTo>
                                <a:cubicBezTo>
                                  <a:pt x="69" y="58"/>
                                  <a:pt x="66" y="56"/>
                                  <a:pt x="61" y="54"/>
                                </a:cubicBezTo>
                                <a:cubicBezTo>
                                  <a:pt x="57" y="53"/>
                                  <a:pt x="53" y="52"/>
                                  <a:pt x="48" y="51"/>
                                </a:cubicBezTo>
                                <a:cubicBezTo>
                                  <a:pt x="31" y="50"/>
                                  <a:pt x="20" y="49"/>
                                  <a:pt x="9" y="35"/>
                                </a:cubicBezTo>
                                <a:cubicBezTo>
                                  <a:pt x="5" y="28"/>
                                  <a:pt x="2" y="21"/>
                                  <a:pt x="0" y="13"/>
                                </a:cubicBez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87"/>
                        <wps:cNvSpPr>
                          <a:spLocks/>
                        </wps:cNvSpPr>
                        <wps:spPr bwMode="auto">
                          <a:xfrm>
                            <a:off x="2867025" y="2153285"/>
                            <a:ext cx="99060" cy="99060"/>
                          </a:xfrm>
                          <a:custGeom>
                            <a:avLst/>
                            <a:gdLst>
                              <a:gd name="T0" fmla="*/ 78 w 156"/>
                              <a:gd name="T1" fmla="*/ 0 h 156"/>
                              <a:gd name="T2" fmla="*/ 0 w 156"/>
                              <a:gd name="T3" fmla="*/ 156 h 156"/>
                              <a:gd name="T4" fmla="*/ 156 w 156"/>
                              <a:gd name="T5" fmla="*/ 156 h 156"/>
                              <a:gd name="T6" fmla="*/ 78 w 156"/>
                              <a:gd name="T7" fmla="*/ 0 h 156"/>
                            </a:gdLst>
                            <a:ahLst/>
                            <a:cxnLst>
                              <a:cxn ang="0">
                                <a:pos x="T0" y="T1"/>
                              </a:cxn>
                              <a:cxn ang="0">
                                <a:pos x="T2" y="T3"/>
                              </a:cxn>
                              <a:cxn ang="0">
                                <a:pos x="T4" y="T5"/>
                              </a:cxn>
                              <a:cxn ang="0">
                                <a:pos x="T6" y="T7"/>
                              </a:cxn>
                            </a:cxnLst>
                            <a:rect l="0" t="0" r="r" b="b"/>
                            <a:pathLst>
                              <a:path w="156" h="156">
                                <a:moveTo>
                                  <a:pt x="78" y="0"/>
                                </a:moveTo>
                                <a:lnTo>
                                  <a:pt x="0" y="156"/>
                                </a:lnTo>
                                <a:lnTo>
                                  <a:pt x="156" y="156"/>
                                </a:lnTo>
                                <a:lnTo>
                                  <a:pt x="78"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288"/>
                        <wps:cNvSpPr>
                          <a:spLocks noChangeArrowheads="1"/>
                        </wps:cNvSpPr>
                        <wps:spPr bwMode="auto">
                          <a:xfrm>
                            <a:off x="13970" y="354330"/>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4DE4" w14:textId="77777777" w:rsidR="00845FC5" w:rsidRDefault="00845FC5" w:rsidP="00845FC5">
                              <w:pPr>
                                <w:spacing w:before="0"/>
                              </w:pPr>
                              <w:r>
                                <w:rPr>
                                  <w:color w:val="24282B"/>
                                  <w:sz w:val="18"/>
                                  <w:szCs w:val="18"/>
                                </w:rPr>
                                <w:t>SRC</w:t>
                              </w:r>
                            </w:p>
                          </w:txbxContent>
                        </wps:txbx>
                        <wps:bodyPr rot="0" vert="horz" wrap="none" lIns="0" tIns="0" rIns="0" bIns="0" anchor="t" anchorCtr="0">
                          <a:spAutoFit/>
                        </wps:bodyPr>
                      </wps:wsp>
                      <wps:wsp>
                        <wps:cNvPr id="253" name="Rectangle 289"/>
                        <wps:cNvSpPr>
                          <a:spLocks noChangeArrowheads="1"/>
                        </wps:cNvSpPr>
                        <wps:spPr bwMode="auto">
                          <a:xfrm>
                            <a:off x="1066165" y="1813560"/>
                            <a:ext cx="210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3ECE" w14:textId="77777777" w:rsidR="00845FC5" w:rsidRDefault="00845FC5" w:rsidP="00845FC5">
                              <w:pPr>
                                <w:spacing w:before="0"/>
                              </w:pPr>
                              <w:r>
                                <w:rPr>
                                  <w:color w:val="24282B"/>
                                  <w:sz w:val="18"/>
                                  <w:szCs w:val="18"/>
                                </w:rPr>
                                <w:t>PVS</w:t>
                              </w:r>
                            </w:p>
                          </w:txbxContent>
                        </wps:txbx>
                        <wps:bodyPr rot="0" vert="horz" wrap="none" lIns="0" tIns="0" rIns="0" bIns="0" anchor="t" anchorCtr="0">
                          <a:spAutoFit/>
                        </wps:bodyPr>
                      </wps:wsp>
                      <wps:wsp>
                        <wps:cNvPr id="254" name="Rectangle 290"/>
                        <wps:cNvSpPr>
                          <a:spLocks noChangeArrowheads="1"/>
                        </wps:cNvSpPr>
                        <wps:spPr bwMode="auto">
                          <a:xfrm>
                            <a:off x="1553845" y="22104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C11A7" w14:textId="77777777" w:rsidR="00845FC5" w:rsidRDefault="00845FC5" w:rsidP="00845FC5">
                              <w:pPr>
                                <w:spacing w:before="0"/>
                              </w:pPr>
                              <w:r>
                                <w:rPr>
                                  <w:color w:val="24282B"/>
                                  <w:sz w:val="18"/>
                                  <w:szCs w:val="18"/>
                                </w:rPr>
                                <w:t>1</w:t>
                              </w:r>
                            </w:p>
                          </w:txbxContent>
                        </wps:txbx>
                        <wps:bodyPr rot="0" vert="horz" wrap="none" lIns="0" tIns="0" rIns="0" bIns="0" anchor="t" anchorCtr="0">
                          <a:spAutoFit/>
                        </wps:bodyPr>
                      </wps:wsp>
                      <wps:wsp>
                        <wps:cNvPr id="255" name="Rectangle 291"/>
                        <wps:cNvSpPr>
                          <a:spLocks noChangeArrowheads="1"/>
                        </wps:cNvSpPr>
                        <wps:spPr bwMode="auto">
                          <a:xfrm>
                            <a:off x="2549525" y="22104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4636" w14:textId="77777777" w:rsidR="00845FC5" w:rsidRDefault="00845FC5" w:rsidP="00845FC5">
                              <w:pPr>
                                <w:spacing w:before="0"/>
                              </w:pPr>
                              <w:r>
                                <w:rPr>
                                  <w:color w:val="24282B"/>
                                  <w:sz w:val="18"/>
                                  <w:szCs w:val="18"/>
                                </w:rPr>
                                <w:t>2</w:t>
                              </w:r>
                            </w:p>
                          </w:txbxContent>
                        </wps:txbx>
                        <wps:bodyPr rot="0" vert="horz" wrap="none" lIns="0" tIns="0" rIns="0" bIns="0" anchor="t" anchorCtr="0">
                          <a:spAutoFit/>
                        </wps:bodyPr>
                      </wps:wsp>
                      <wps:wsp>
                        <wps:cNvPr id="256" name="Rectangle 292"/>
                        <wps:cNvSpPr>
                          <a:spLocks noChangeArrowheads="1"/>
                        </wps:cNvSpPr>
                        <wps:spPr bwMode="auto">
                          <a:xfrm>
                            <a:off x="3615690" y="22104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FD0D1" w14:textId="77777777" w:rsidR="00845FC5" w:rsidRDefault="00845FC5" w:rsidP="00845FC5">
                              <w:pPr>
                                <w:spacing w:before="0"/>
                              </w:pPr>
                              <w:r>
                                <w:rPr>
                                  <w:color w:val="24282B"/>
                                  <w:sz w:val="18"/>
                                  <w:szCs w:val="18"/>
                                </w:rPr>
                                <w:t>3</w:t>
                              </w:r>
                            </w:p>
                          </w:txbxContent>
                        </wps:txbx>
                        <wps:bodyPr rot="0" vert="horz" wrap="none" lIns="0" tIns="0" rIns="0" bIns="0" anchor="t" anchorCtr="0">
                          <a:spAutoFit/>
                        </wps:bodyPr>
                      </wps:wsp>
                      <wps:wsp>
                        <wps:cNvPr id="257" name="Rectangle 293"/>
                        <wps:cNvSpPr>
                          <a:spLocks noChangeArrowheads="1"/>
                        </wps:cNvSpPr>
                        <wps:spPr bwMode="auto">
                          <a:xfrm>
                            <a:off x="4639310" y="22104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D64E" w14:textId="77777777" w:rsidR="00845FC5" w:rsidRDefault="00845FC5" w:rsidP="00845FC5">
                              <w:pPr>
                                <w:spacing w:before="0"/>
                              </w:pPr>
                              <w:r>
                                <w:rPr>
                                  <w:color w:val="24282B"/>
                                  <w:sz w:val="18"/>
                                  <w:szCs w:val="18"/>
                                </w:rPr>
                                <w:t>4</w:t>
                              </w:r>
                            </w:p>
                          </w:txbxContent>
                        </wps:txbx>
                        <wps:bodyPr rot="0" vert="horz" wrap="none" lIns="0" tIns="0" rIns="0" bIns="0" anchor="t" anchorCtr="0">
                          <a:spAutoFit/>
                        </wps:bodyPr>
                      </wps:wsp>
                      <wps:wsp>
                        <wps:cNvPr id="258" name="Rectangle 294"/>
                        <wps:cNvSpPr>
                          <a:spLocks noChangeArrowheads="1"/>
                        </wps:cNvSpPr>
                        <wps:spPr bwMode="auto">
                          <a:xfrm>
                            <a:off x="466090" y="8362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356E" w14:textId="77777777" w:rsidR="00845FC5" w:rsidRDefault="00845FC5" w:rsidP="00845FC5">
                              <w:pPr>
                                <w:spacing w:before="0"/>
                              </w:pPr>
                              <w:r>
                                <w:rPr>
                                  <w:color w:val="24282B"/>
                                  <w:sz w:val="18"/>
                                  <w:szCs w:val="18"/>
                                </w:rPr>
                                <w:t>1</w:t>
                              </w:r>
                            </w:p>
                          </w:txbxContent>
                        </wps:txbx>
                        <wps:bodyPr rot="0" vert="horz" wrap="none" lIns="0" tIns="0" rIns="0" bIns="0" anchor="t" anchorCtr="0">
                          <a:spAutoFit/>
                        </wps:bodyPr>
                      </wps:wsp>
                      <wps:wsp>
                        <wps:cNvPr id="259" name="Rectangle 295"/>
                        <wps:cNvSpPr>
                          <a:spLocks noChangeArrowheads="1"/>
                        </wps:cNvSpPr>
                        <wps:spPr bwMode="auto">
                          <a:xfrm>
                            <a:off x="1454785" y="8362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109D" w14:textId="77777777" w:rsidR="00845FC5" w:rsidRDefault="00845FC5" w:rsidP="00845FC5">
                              <w:pPr>
                                <w:spacing w:before="0"/>
                              </w:pPr>
                              <w:r>
                                <w:rPr>
                                  <w:color w:val="24282B"/>
                                  <w:sz w:val="18"/>
                                  <w:szCs w:val="18"/>
                                </w:rPr>
                                <w:t>2</w:t>
                              </w:r>
                            </w:p>
                          </w:txbxContent>
                        </wps:txbx>
                        <wps:bodyPr rot="0" vert="horz" wrap="none" lIns="0" tIns="0" rIns="0" bIns="0" anchor="t" anchorCtr="0">
                          <a:spAutoFit/>
                        </wps:bodyPr>
                      </wps:wsp>
                      <wps:wsp>
                        <wps:cNvPr id="260" name="Rectangle 296"/>
                        <wps:cNvSpPr>
                          <a:spLocks noChangeArrowheads="1"/>
                        </wps:cNvSpPr>
                        <wps:spPr bwMode="auto">
                          <a:xfrm>
                            <a:off x="2520950" y="8362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568F" w14:textId="77777777" w:rsidR="00845FC5" w:rsidRDefault="00845FC5" w:rsidP="00845FC5">
                              <w:pPr>
                                <w:spacing w:before="0"/>
                              </w:pPr>
                              <w:r>
                                <w:rPr>
                                  <w:color w:val="24282B"/>
                                  <w:sz w:val="18"/>
                                  <w:szCs w:val="18"/>
                                </w:rPr>
                                <w:t>3</w:t>
                              </w:r>
                            </w:p>
                          </w:txbxContent>
                        </wps:txbx>
                        <wps:bodyPr rot="0" vert="horz" wrap="none" lIns="0" tIns="0" rIns="0" bIns="0" anchor="t" anchorCtr="0">
                          <a:spAutoFit/>
                        </wps:bodyPr>
                      </wps:wsp>
                      <wps:wsp>
                        <wps:cNvPr id="261" name="Rectangle 297"/>
                        <wps:cNvSpPr>
                          <a:spLocks noChangeArrowheads="1"/>
                        </wps:cNvSpPr>
                        <wps:spPr bwMode="auto">
                          <a:xfrm>
                            <a:off x="3552190" y="8362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B447" w14:textId="77777777" w:rsidR="00845FC5" w:rsidRDefault="00845FC5" w:rsidP="00845FC5">
                              <w:pPr>
                                <w:spacing w:before="0"/>
                              </w:pPr>
                              <w:r>
                                <w:rPr>
                                  <w:color w:val="24282B"/>
                                  <w:sz w:val="18"/>
                                  <w:szCs w:val="18"/>
                                </w:rPr>
                                <w:t>4</w:t>
                              </w:r>
                            </w:p>
                          </w:txbxContent>
                        </wps:txbx>
                        <wps:bodyPr rot="0" vert="horz" wrap="none" lIns="0" tIns="0" rIns="0" bIns="0" anchor="t" anchorCtr="0">
                          <a:spAutoFit/>
                        </wps:bodyPr>
                      </wps:wsp>
                      <wps:wsp>
                        <wps:cNvPr id="262" name="Rectangle 298"/>
                        <wps:cNvSpPr>
                          <a:spLocks noChangeArrowheads="1"/>
                        </wps:cNvSpPr>
                        <wps:spPr bwMode="auto">
                          <a:xfrm>
                            <a:off x="3231963" y="293306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657A" w14:textId="77777777" w:rsidR="00845FC5" w:rsidRDefault="00845FC5" w:rsidP="00845FC5">
                              <w:pPr>
                                <w:spacing w:before="0"/>
                              </w:pPr>
                              <w:r w:rsidRPr="00945DDD">
                                <w:rPr>
                                  <w:rFonts w:hint="eastAsia"/>
                                  <w:sz w:val="18"/>
                                  <w:szCs w:val="18"/>
                                  <w:lang w:eastAsia="zh-CN"/>
                                </w:rPr>
                                <w:t>要对准的帧</w:t>
                              </w:r>
                            </w:p>
                          </w:txbxContent>
                        </wps:txbx>
                        <wps:bodyPr rot="0" vert="horz" wrap="none" lIns="0" tIns="0" rIns="0" bIns="0" anchor="t" anchorCtr="0">
                          <a:spAutoFit/>
                        </wps:bodyPr>
                      </wps:wsp>
                    </wpc:wpc>
                  </a:graphicData>
                </a:graphic>
              </wp:inline>
            </w:drawing>
          </mc:Choice>
          <mc:Fallback>
            <w:pict>
              <v:group w14:anchorId="5D90C792" id="画布 263" o:spid="_x0000_s1093" editas="canvas" style="width:431.15pt;height:270.6pt;mso-position-horizontal-relative:char;mso-position-vertical-relative:line" coordsize="54756,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">
                <v:shape id="_x0000_s1094" type="#_x0000_t75" style="position:absolute;width:54756;height:34366;visibility:visible;mso-wrap-style:square">
                  <v:fill o:detectmouseclick="t"/>
                  <v:path o:connecttype="none"/>
                </v:shape>
                <v:rect id="Rectangle 106" o:spid="_x0000_s1095" style="position:absolute;left:50419;top:32581;width:135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57876EE" w14:textId="77777777" w:rsidR="00845FC5" w:rsidRDefault="00845FC5" w:rsidP="00845FC5">
                        <w:pPr>
                          <w:spacing w:before="0"/>
                        </w:pPr>
                        <w:r>
                          <w:rPr>
                            <w:color w:val="24282B"/>
                            <w:sz w:val="14"/>
                            <w:szCs w:val="14"/>
                          </w:rPr>
                          <w:t>BT.</w:t>
                        </w:r>
                      </w:p>
                    </w:txbxContent>
                  </v:textbox>
                </v:rect>
                <v:rect id="Rectangle 107" o:spid="_x0000_s1096" style="position:absolute;left:51689;top:32581;width:296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67477029" w14:textId="77777777" w:rsidR="00845FC5" w:rsidRDefault="00845FC5" w:rsidP="00845FC5">
                        <w:pPr>
                          <w:spacing w:before="0"/>
                        </w:pPr>
                        <w:r>
                          <w:rPr>
                            <w:color w:val="24211D"/>
                            <w:sz w:val="14"/>
                            <w:szCs w:val="14"/>
                          </w:rPr>
                          <w:t>1908-14</w:t>
                        </w:r>
                      </w:p>
                    </w:txbxContent>
                  </v:textbox>
                </v:rect>
                <v:rect id="Rectangle 108" o:spid="_x0000_s1097" style="position:absolute;left:13773;top:12039;width:30854;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line id="Line 109" o:spid="_x0000_s1098" style="position:absolute;visibility:visible;mso-wrap-style:square" from="13773,12039" to="1405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" strokecolor="#24282b" strokeweight="31e-5mm">
                  <v:stroke joinstyle="miter"/>
                </v:line>
                <v:line id="Line 110" o:spid="_x0000_s1099" style="position:absolute;visibility:visible;mso-wrap-style:square" from="14687,12039" to="15043,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" strokecolor="#24282b" strokeweight="31e-5mm">
                  <v:stroke joinstyle="miter"/>
                </v:line>
                <v:line id="Line 111" o:spid="_x0000_s1100" style="position:absolute;visibility:visible;mso-wrap-style:square" from="15678,12039" to="1602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" strokecolor="#24282b" strokeweight="31e-5mm">
                  <v:stroke joinstyle="miter"/>
                </v:line>
                <v:line id="Line 112" o:spid="_x0000_s1101" style="position:absolute;visibility:visible;mso-wrap-style:square" from="16592,12039" to="1694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" strokecolor="#24282b" strokeweight="31e-5mm">
                  <v:stroke joinstyle="miter"/>
                </v:line>
                <v:line id="Line 113" o:spid="_x0000_s1102" style="position:absolute;visibility:visible;mso-wrap-style:square" from="17583,12039" to="1793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" strokecolor="#24282b" strokeweight="31e-5mm">
                  <v:stroke joinstyle="miter"/>
                </v:line>
                <v:line id="Line 114" o:spid="_x0000_s1103" style="position:absolute;visibility:visible;mso-wrap-style:square" from="18434,12039" to="18783,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" strokecolor="#24282b" strokeweight="31e-5mm">
                  <v:stroke joinstyle="miter"/>
                </v:line>
                <v:line id="Line 115" o:spid="_x0000_s1104" style="position:absolute;visibility:visible;mso-wrap-style:square" from="19418,12039" to="19773,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" strokecolor="#24282b" strokeweight="31e-5mm">
                  <v:stroke joinstyle="miter"/>
                </v:line>
                <v:line id="Line 116" o:spid="_x0000_s1105" style="position:absolute;visibility:visible;mso-wrap-style:square" from="20339,12039" to="2068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" strokecolor="#24282b" strokeweight="31e-5mm">
                  <v:stroke joinstyle="miter"/>
                </v:line>
                <v:line id="Line 117" o:spid="_x0000_s1106" style="position:absolute;visibility:visible;mso-wrap-style:square" from="21323,12039" to="2167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" strokecolor="#24282b" strokeweight="31e-5mm">
                  <v:stroke joinstyle="miter"/>
                </v:line>
                <v:line id="Line 118" o:spid="_x0000_s1107" style="position:absolute;visibility:visible;mso-wrap-style:square" from="22174,12039" to="22599,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" strokecolor="#24282b" strokeweight="31e-5mm">
                  <v:stroke joinstyle="miter"/>
                </v:line>
                <v:line id="Line 119" o:spid="_x0000_s1108" style="position:absolute;visibility:visible;mso-wrap-style:square" from="23164,12039" to="23514,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" strokecolor="#24282b" strokeweight="31e-5mm">
                  <v:stroke joinstyle="miter"/>
                </v:line>
                <v:line id="Line 120" o:spid="_x0000_s1109" style="position:absolute;visibility:visible;mso-wrap-style:square" from="24149,12039" to="24434,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" strokecolor="#24282b" strokeweight="31e-5mm">
                  <v:stroke joinstyle="miter"/>
                </v:line>
                <v:line id="Line 121" o:spid="_x0000_s1110" style="position:absolute;visibility:visible;mso-wrap-style:square" from="25069,12039" to="25419,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" strokecolor="#24282b" strokeweight="31e-5mm">
                  <v:stroke joinstyle="miter"/>
                </v:line>
                <v:line id="Line 122" o:spid="_x0000_s1111" style="position:absolute;visibility:visible;mso-wrap-style:square" from="25984,12039" to="26409,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" strokecolor="#24282b" strokeweight="31e-5mm">
                  <v:stroke joinstyle="miter"/>
                </v:line>
                <v:line id="Line 123" o:spid="_x0000_s1112" style="position:absolute;visibility:visible;mso-wrap-style:square" from="26974,12039" to="27330,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" strokecolor="#24282b" strokeweight="31e-5mm">
                  <v:stroke joinstyle="miter"/>
                </v:line>
                <v:line id="Line 124" o:spid="_x0000_s1113" style="position:absolute;visibility:visible;mso-wrap-style:square" from="27965,12039" to="28174,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" strokecolor="#24282b" strokeweight="31e-5mm">
                  <v:stroke joinstyle="miter"/>
                </v:line>
                <v:line id="Line 125" o:spid="_x0000_s1114" style="position:absolute;visibility:visible;mso-wrap-style:square" from="28809,12039" to="29165,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" strokecolor="#24282b" strokeweight="31e-5mm">
                  <v:stroke joinstyle="miter"/>
                </v:line>
                <v:line id="Line 126" o:spid="_x0000_s1115" style="position:absolute;visibility:visible;mso-wrap-style:square" from="29800,12039" to="30156,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" strokecolor="#24282b" strokeweight="31e-5mm">
                  <v:stroke joinstyle="miter"/>
                </v:line>
                <v:line id="Line 127" o:spid="_x0000_s1116" style="position:absolute;visibility:visible;mso-wrap-style:square" from="30721,12039" to="31070,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" strokecolor="#24282b" strokeweight="31e-5mm">
                  <v:stroke joinstyle="miter"/>
                </v:line>
                <v:line id="Line 128" o:spid="_x0000_s1117" style="position:absolute;visibility:visible;mso-wrap-style:square" from="31705,12039" to="32061,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" strokecolor="#24282b" strokeweight="31e-5mm">
                  <v:stroke joinstyle="miter"/>
                </v:line>
                <v:line id="Line 129" o:spid="_x0000_s1118" style="position:absolute;visibility:visible;mso-wrap-style:square" from="32556,12039" to="32905,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" strokecolor="#24282b" strokeweight="31e-5mm">
                  <v:stroke joinstyle="miter"/>
                </v:line>
                <v:line id="Line 130" o:spid="_x0000_s1119" style="position:absolute;visibility:visible;mso-wrap-style:square" from="33540,12039" to="33896,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" strokecolor="#24282b" strokeweight="31e-5mm">
                  <v:stroke joinstyle="miter"/>
                </v:line>
                <v:line id="Line 131" o:spid="_x0000_s1120" style="position:absolute;visibility:visible;mso-wrap-style:square" from="34461,12039" to="3481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" strokecolor="#24282b" strokeweight="31e-5mm">
                  <v:stroke joinstyle="miter"/>
                </v:line>
                <v:line id="Line 132" o:spid="_x0000_s1121" style="position:absolute;visibility:visible;mso-wrap-style:square" from="35452,12039" to="35801,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" strokecolor="#24282b" strokeweight="31e-5mm">
                  <v:stroke joinstyle="miter"/>
                </v:line>
                <v:line id="Line 133" o:spid="_x0000_s1122" style="position:absolute;visibility:visible;mso-wrap-style:square" from="36366,12039" to="3672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" strokecolor="#24282b" strokeweight="31e-5mm">
                  <v:stroke joinstyle="miter"/>
                </v:line>
                <v:line id="Line 134" o:spid="_x0000_s1123" style="position:absolute;visibility:visible;mso-wrap-style:square" from="37357,12039" to="37706,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" strokecolor="#24282b" strokeweight="31e-5mm">
                  <v:stroke joinstyle="miter"/>
                </v:line>
                <v:line id="Line 135" o:spid="_x0000_s1124" style="position:absolute;visibility:visible;mso-wrap-style:square" from="38201,12039" to="3855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" strokecolor="#24282b" strokeweight="31e-5mm">
                  <v:stroke joinstyle="miter"/>
                </v:line>
                <v:line id="Line 136" o:spid="_x0000_s1125" style="position:absolute;visibility:visible;mso-wrap-style:square" from="39192,12039" to="3954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" strokecolor="#24282b" strokeweight="31e-5mm">
                  <v:stroke joinstyle="miter"/>
                </v:line>
                <v:line id="Line 137" o:spid="_x0000_s1126" style="position:absolute;visibility:visible;mso-wrap-style:square" from="40112,12039" to="4046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" strokecolor="#24282b" strokeweight="31e-5mm">
                  <v:stroke joinstyle="miter"/>
                </v:line>
                <v:line id="Line 138" o:spid="_x0000_s1127" style="position:absolute;visibility:visible;mso-wrap-style:square" from="41097,12039" to="4145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" strokecolor="#24282b" strokeweight="31e-5mm">
                  <v:stroke joinstyle="miter"/>
                </v:line>
                <v:line id="Line 139" o:spid="_x0000_s1128" style="position:absolute;visibility:visible;mso-wrap-style:square" from="41948,12039" to="4229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" strokecolor="#24282b" strokeweight="31e-5mm">
                  <v:stroke joinstyle="miter"/>
                </v:line>
                <v:line id="Line 140" o:spid="_x0000_s1129" style="position:absolute;visibility:visible;mso-wrap-style:square" from="42932,12039" to="4328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" strokecolor="#24282b" strokeweight="31e-5mm">
                  <v:stroke joinstyle="miter"/>
                </v:line>
                <v:line id="Line 141" o:spid="_x0000_s1130" style="position:absolute;visibility:visible;mso-wrap-style:square" from="43922,12039" to="4420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" strokecolor="#24282b" strokeweight="31e-5mm">
                  <v:stroke joinstyle="miter"/>
                </v:line>
                <v:line id="Line 142" o:spid="_x0000_s1131" style="position:absolute;visibility:visible;mso-wrap-style:square" from="44627,12115" to="44627,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" strokecolor="#24282b" strokeweight="31e-5mm">
                  <v:stroke joinstyle="miter"/>
                </v:line>
                <v:line id="Line 143" o:spid="_x0000_s1132" style="position:absolute;visibility:visible;mso-wrap-style:square" from="44627,13106" to="44627,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" strokecolor="#24282b" strokeweight="31e-5mm">
                  <v:stroke joinstyle="miter"/>
                </v:line>
                <v:line id="Line 144" o:spid="_x0000_s1133" style="position:absolute;visibility:visible;mso-wrap-style:square" from="44627,14097" to="44627,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" strokecolor="#24282b" strokeweight="31e-5mm">
                  <v:stroke joinstyle="miter"/>
                </v:line>
                <v:line id="Line 145" o:spid="_x0000_s1134" style="position:absolute;visibility:visible;mso-wrap-style:square" from="44627,14947" to="44627,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" strokecolor="#24282b" strokeweight="31e-5mm">
                  <v:stroke joinstyle="miter"/>
                </v:line>
                <v:line id="Line 146" o:spid="_x0000_s1135" style="position:absolute;visibility:visible;mso-wrap-style:square" from="44627,15938" to="44627,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" strokecolor="#24282b" strokeweight="31e-5mm">
                  <v:stroke joinstyle="miter"/>
                </v:line>
                <v:line id="Line 147" o:spid="_x0000_s1136" style="position:absolute;visibility:visible;mso-wrap-style:square" from="44627,16859" to="44627,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" strokecolor="#24282b" strokeweight="31e-5mm">
                  <v:stroke joinstyle="miter"/>
                </v:line>
                <v:line id="Line 148" o:spid="_x0000_s1137" style="position:absolute;visibility:visible;mso-wrap-style:square" from="44627,17849" to="44627,1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" strokecolor="#24282b" strokeweight="31e-5mm">
                  <v:stroke joinstyle="miter"/>
                </v:line>
                <v:line id="Line 149" o:spid="_x0000_s1138" style="position:absolute;visibility:visible;mso-wrap-style:square" from="44627,18700" to="44627,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" strokecolor="#24282b" strokeweight="31e-5mm">
                  <v:stroke joinstyle="miter"/>
                </v:line>
                <v:line id="Line 150" o:spid="_x0000_s1139" style="position:absolute;visibility:visible;mso-wrap-style:square" from="44627,19691" to="44627,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" strokecolor="#24282b" strokeweight="31e-5mm">
                  <v:stroke joinstyle="miter"/>
                </v:line>
                <v:line id="Line 151" o:spid="_x0000_s1140" style="position:absolute;visibility:visible;mso-wrap-style:square" from="44627,20612" to="44627,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" strokecolor="#24282b" strokeweight="31e-5mm">
                  <v:stroke joinstyle="miter"/>
                </v:line>
                <v:line id="Line 152" o:spid="_x0000_s1141" style="position:absolute;visibility:visible;mso-wrap-style:square" from="44627,21602" to="44627,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" strokecolor="#24282b" strokeweight="31e-5mm">
                  <v:stroke joinstyle="miter"/>
                </v:line>
                <v:line id="Line 153" o:spid="_x0000_s1142" style="position:absolute;visibility:visible;mso-wrap-style:square" from="44627,22599" to="44627,2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" strokecolor="#24282b" strokeweight="31e-5mm">
                  <v:stroke joinstyle="miter"/>
                </v:line>
                <v:shape id="Freeform 154" o:spid="_x0000_s1143" style="position:absolute;left:44488;top:23444;width:139;height:216;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" path="m2,r,3l,3e" filled="f" strokecolor="#24282b" strokeweight="31e-5mm">
                  <v:stroke joinstyle="miter"/>
                  <v:path arrowok="t" o:connecttype="custom" o:connectlocs="13970,0;13970,21590;0,21590" o:connectangles="0,0,0"/>
                </v:shape>
                <v:line id="Line 155" o:spid="_x0000_s1144" style="position:absolute;flip:x;visibility:visible;mso-wrap-style:square" from="43567,23660" to="43853,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" strokecolor="#24282b" strokeweight="31e-5mm">
                  <v:stroke joinstyle="miter"/>
                </v:line>
                <v:line id="Line 156" o:spid="_x0000_s1145" style="position:absolute;flip:x;visibility:visible;mso-wrap-style:square" from="42583,23660" to="4293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" strokecolor="#24282b" strokeweight="31e-5mm">
                  <v:stroke joinstyle="miter"/>
                </v:line>
                <v:line id="Line 157" o:spid="_x0000_s1146" style="position:absolute;flip:x;visibility:visible;mso-wrap-style:square" from="41592,23660" to="4194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" strokecolor="#24282b" strokeweight="31e-5mm">
                  <v:stroke joinstyle="miter"/>
                </v:line>
                <v:line id="Line 158" o:spid="_x0000_s1147" style="position:absolute;flip:x;visibility:visible;mso-wrap-style:square" from="40747,23660" to="41097,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" strokecolor="#24282b" strokeweight="31e-5mm">
                  <v:stroke joinstyle="miter"/>
                </v:line>
                <v:line id="Line 159" o:spid="_x0000_s1148" style="position:absolute;flip:x;visibility:visible;mso-wrap-style:square" from="39827,23660" to="4011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" strokecolor="#24282b" strokeweight="31e-5mm">
                  <v:stroke joinstyle="miter"/>
                </v:line>
                <v:line id="Line 160" o:spid="_x0000_s1149" style="position:absolute;flip:x;visibility:visible;mso-wrap-style:square" from="38836,23660" to="3919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" strokecolor="#24282b" strokeweight="31e-5mm">
                  <v:stroke joinstyle="miter"/>
                </v:line>
                <v:line id="Line 161" o:spid="_x0000_s1150" style="position:absolute;flip:x;visibility:visible;mso-wrap-style:square" from="37852,23660" to="38201,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" strokecolor="#24282b" strokeweight="31e-5mm">
                  <v:stroke joinstyle="miter"/>
                </v:line>
                <v:line id="Line 162" o:spid="_x0000_s1151" style="position:absolute;flip:x;visibility:visible;mso-wrap-style:square" from="36931,23660" to="37357,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" strokecolor="#24282b" strokeweight="31e-5mm">
                  <v:stroke joinstyle="miter"/>
                </v:line>
                <v:line id="Line 163" o:spid="_x0000_s1152" style="position:absolute;flip:x;visibility:visible;mso-wrap-style:square" from="36017,23660" to="36366,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" strokecolor="#24282b" strokeweight="31e-5mm">
                  <v:stroke joinstyle="miter"/>
                </v:line>
                <v:line id="Line 164" o:spid="_x0000_s1153" style="position:absolute;flip:x;visibility:visible;mso-wrap-style:square" from="35096,23660" to="3545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" strokecolor="#24282b" strokeweight="31e-5mm">
                  <v:stroke joinstyle="miter"/>
                </v:line>
                <v:line id="Line 165" o:spid="_x0000_s1154" style="position:absolute;flip:x;visibility:visible;mso-wrap-style:square" from="34105,23660" to="34461,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" strokecolor="#24282b" strokeweight="31e-5mm">
                  <v:stroke joinstyle="miter"/>
                </v:line>
                <v:line id="Line 166" o:spid="_x0000_s1155" style="position:absolute;flip:x;visibility:visible;mso-wrap-style:square" from="33191,23660" to="33540,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" strokecolor="#24282b" strokeweight="31e-5mm">
                  <v:stroke joinstyle="miter"/>
                </v:line>
                <v:line id="Line 167" o:spid="_x0000_s1156" style="position:absolute;flip:x;visibility:visible;mso-wrap-style:square" from="32200,23660" to="32556,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" strokecolor="#24282b" strokeweight="31e-5mm">
                  <v:stroke joinstyle="miter"/>
                </v:line>
                <v:line id="Line 168" o:spid="_x0000_s1157" style="position:absolute;flip:x;visibility:visible;mso-wrap-style:square" from="31356,23660" to="31705,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" strokecolor="#24282b" strokeweight="31e-5mm">
                  <v:stroke joinstyle="miter"/>
                </v:line>
                <v:line id="Line 169" o:spid="_x0000_s1158" style="position:absolute;flip:x;visibility:visible;mso-wrap-style:square" from="30365,23660" to="30721,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" strokecolor="#24282b" strokeweight="31e-5mm">
                  <v:stroke joinstyle="miter"/>
                </v:line>
                <v:line id="Line 170" o:spid="_x0000_s1159" style="position:absolute;flip:x;visibility:visible;mso-wrap-style:square" from="29444,23660" to="29730,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" strokecolor="#24282b" strokeweight="31e-5mm">
                  <v:stroke joinstyle="miter"/>
                </v:line>
                <v:line id="Line 171" o:spid="_x0000_s1160" style="position:absolute;flip:x;visibility:visible;mso-wrap-style:square" from="28460,23660" to="28809,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" strokecolor="#24282b" strokeweight="31e-5mm">
                  <v:stroke joinstyle="miter"/>
                </v:line>
                <v:line id="Line 172" o:spid="_x0000_s1161" style="position:absolute;flip:x;visibility:visible;mso-wrap-style:square" from="27470,23660" to="27965,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" strokecolor="#24282b" strokeweight="31e-5mm">
                  <v:stroke joinstyle="miter"/>
                </v:line>
                <v:line id="Line 173" o:spid="_x0000_s1162" style="position:absolute;flip:x;visibility:visible;mso-wrap-style:square" from="26625,23660" to="26974,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" strokecolor="#24282b" strokeweight="31e-5mm">
                  <v:stroke joinstyle="miter"/>
                </v:line>
                <v:line id="Line 174" o:spid="_x0000_s1163" style="position:absolute;flip:x;visibility:visible;mso-wrap-style:square" from="25704,23660" to="25984,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" strokecolor="#24282b" strokeweight="31e-5mm">
                  <v:stroke joinstyle="miter"/>
                </v:line>
                <v:line id="Line 175" o:spid="_x0000_s1164" style="position:absolute;flip:x;visibility:visible;mso-wrap-style:square" from="24714,23660" to="25069,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" strokecolor="#24282b" strokeweight="31e-5mm">
                  <v:stroke joinstyle="miter"/>
                </v:line>
                <v:line id="Line 176" o:spid="_x0000_s1165" style="position:absolute;flip:x;visibility:visible;mso-wrap-style:square" from="23729,23660" to="24079,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" strokecolor="#24282b" strokeweight="31e-5mm">
                  <v:stroke joinstyle="miter"/>
                </v:line>
                <v:line id="Line 177" o:spid="_x0000_s1166" style="position:absolute;flip:x;visibility:visible;mso-wrap-style:square" from="22809,23660" to="23164,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" strokecolor="#24282b" strokeweight="31e-5mm">
                  <v:stroke joinstyle="miter"/>
                </v:line>
                <v:line id="Line 178" o:spid="_x0000_s1167" style="position:absolute;flip:x;visibility:visible;mso-wrap-style:square" from="21818,23660" to="22174,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" strokecolor="#24282b" strokeweight="31e-5mm">
                  <v:stroke joinstyle="miter"/>
                </v:line>
                <v:line id="Line 179" o:spid="_x0000_s1168" style="position:absolute;flip:x;visibility:visible;mso-wrap-style:square" from="20974,23660" to="21323,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" strokecolor="#24282b" strokeweight="31e-5mm">
                  <v:stroke joinstyle="miter"/>
                </v:line>
                <v:line id="Line 180" o:spid="_x0000_s1169" style="position:absolute;flip:x;visibility:visible;mso-wrap-style:square" from="19983,23660" to="20339,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" strokecolor="#24282b" strokeweight="31e-5mm">
                  <v:stroke joinstyle="miter"/>
                </v:line>
                <v:line id="Line 181" o:spid="_x0000_s1170" style="position:absolute;flip:x;visibility:visible;mso-wrap-style:square" from="19069,23660" to="1941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" strokecolor="#24282b" strokeweight="31e-5mm">
                  <v:stroke joinstyle="miter"/>
                </v:line>
                <v:line id="Line 182" o:spid="_x0000_s1171" style="position:absolute;flip:x;visibility:visible;mso-wrap-style:square" from="18078,23660" to="18434,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" strokecolor="#24282b" strokeweight="31e-5mm">
                  <v:stroke joinstyle="miter"/>
                </v:line>
                <v:line id="Line 183" o:spid="_x0000_s1172" style="position:absolute;flip:x;visibility:visible;mso-wrap-style:square" from="17227,23660" to="17583,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" strokecolor="#24282b" strokeweight="31e-5mm">
                  <v:stroke joinstyle="miter"/>
                </v:line>
                <v:line id="Line 184" o:spid="_x0000_s1173" style="position:absolute;flip:x;visibility:visible;mso-wrap-style:square" from="16243,23660" to="1659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" strokecolor="#24282b" strokeweight="31e-5mm">
                  <v:stroke joinstyle="miter"/>
                </v:line>
                <v:line id="Line 185" o:spid="_x0000_s1174" style="position:absolute;flip:x;visibility:visible;mso-wrap-style:square" from="15322,23660" to="1560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" strokecolor="#24282b" strokeweight="31e-5mm">
                  <v:stroke joinstyle="miter"/>
                </v:line>
                <v:line id="Line 186" o:spid="_x0000_s1175" style="position:absolute;flip:x;visibility:visible;mso-wrap-style:square" from="14338,23660" to="14687,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" strokecolor="#24282b" strokeweight="31e-5mm">
                  <v:stroke joinstyle="miter"/>
                </v:line>
                <v:line id="Line 187" o:spid="_x0000_s1176" style="position:absolute;flip:y;visibility:visible;mso-wrap-style:square" from="13773,23304" to="13773,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" strokecolor="#24282b" strokeweight="31e-5mm">
                  <v:stroke joinstyle="miter"/>
                </v:line>
                <v:line id="Line 188" o:spid="_x0000_s1177" style="position:absolute;flip:y;visibility:visible;mso-wrap-style:square" from="13773,22313" to="13773,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" strokecolor="#24282b" strokeweight="31e-5mm">
                  <v:stroke joinstyle="miter"/>
                </v:line>
                <v:line id="Line 189" o:spid="_x0000_s1178" style="position:absolute;flip:y;visibility:visible;mso-wrap-style:square" from="13773,21323" to="13773,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" strokecolor="#24282b" strokeweight="31e-5mm">
                  <v:stroke joinstyle="miter"/>
                </v:line>
                <v:line id="Line 190" o:spid="_x0000_s1179" style="position:absolute;flip:y;visibility:visible;mso-wrap-style:square" from="13773,20402" to="13773,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" strokecolor="#24282b" strokeweight="31e-5mm">
                  <v:stroke joinstyle="miter"/>
                </v:line>
                <v:line id="Line 191" o:spid="_x0000_s1180" style="position:absolute;flip:y;visibility:visible;mso-wrap-style:square" from="13773,19481" to="13773,1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" strokecolor="#24282b" strokeweight="31e-5mm">
                  <v:stroke joinstyle="miter"/>
                </v:line>
                <v:line id="Line 192" o:spid="_x0000_s1181" style="position:absolute;flip:y;visibility:visible;mso-wrap-style:square" from="13773,18561" to="13773,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" strokecolor="#24282b" strokeweight="31e-5mm">
                  <v:stroke joinstyle="miter"/>
                </v:line>
                <v:line id="Line 193" o:spid="_x0000_s1182" style="position:absolute;flip:y;visibility:visible;mso-wrap-style:square" from="13773,17570" to="1377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" strokecolor="#24282b" strokeweight="31e-5mm">
                  <v:stroke joinstyle="miter"/>
                </v:line>
                <v:line id="Line 194" o:spid="_x0000_s1183" style="position:absolute;flip:y;visibility:visible;mso-wrap-style:square" from="13773,16649" to="13773,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" strokecolor="#24282b" strokeweight="31e-5mm">
                  <v:stroke joinstyle="miter"/>
                </v:line>
                <v:line id="Line 195" o:spid="_x0000_s1184" style="position:absolute;flip:y;visibility:visible;mso-wrap-style:square" from="13773,15652" to="13773,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" strokecolor="#24282b" strokeweight="31e-5mm">
                  <v:stroke joinstyle="miter"/>
                </v:line>
                <v:line id="Line 196" o:spid="_x0000_s1185" style="position:absolute;flip:y;visibility:visible;mso-wrap-style:square" from="13773,14801" to="13773,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" strokecolor="#24282b" strokeweight="31e-5mm">
                  <v:stroke joinstyle="miter"/>
                </v:line>
                <v:line id="Line 197" o:spid="_x0000_s1186" style="position:absolute;flip:y;visibility:visible;mso-wrap-style:square" from="13773,13811" to="1377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" strokecolor="#24282b" strokeweight="31e-5mm">
                  <v:stroke joinstyle="miter"/>
                </v:line>
                <v:line id="Line 198" o:spid="_x0000_s1187" style="position:absolute;flip:y;visibility:visible;mso-wrap-style:square" from="13773,12820" to="13773,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" strokecolor="#24282b" strokeweight="31e-5mm">
                  <v:stroke joinstyle="miter"/>
                </v:line>
                <v:shape id="Freeform 199" o:spid="_x0000_s1188" style="position:absolute;left:13773;top:12039;width:0;height:216;visibility:visible;mso-wrap-style:square;v-text-anchor:top"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" path="m,3l,,,e" filled="f" strokecolor="#24282b" strokeweight="31e-5mm">
                  <v:stroke joinstyle="miter"/>
                  <v:path arrowok="t" o:connecttype="custom" o:connectlocs="0,21590;0,0;0,0" o:connectangles="0,0,0"/>
                </v:shape>
                <v:rect id="Rectangle 200" o:spid="_x0000_s1189" style="position:absolute;left:13982;top:13811;width:10097;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201" o:spid="_x0000_s1190" style="position:absolute;left:13982;top:13811;width:10097;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" filled="f" strokecolor="#24282b" strokeweight="31e-5mm"/>
                <v:rect id="Rectangle 202" o:spid="_x0000_s1191" style="position:absolute;left:24079;top:13811;width:10172;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Rectangle 203" o:spid="_x0000_s1192" style="position:absolute;left:24079;top:13811;width:10172;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" filled="f" strokecolor="#24282b" strokeweight="31e-5mm"/>
                <v:rect id="Rectangle 204" o:spid="_x0000_s1193" style="position:absolute;left:34251;top:13811;width:10167;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205" o:spid="_x0000_s1194" style="position:absolute;left:34251;top:13811;width:10167;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" filled="f" strokecolor="#24282b" strokeweight="31e-5mm"/>
                <v:rect id="Rectangle 206" o:spid="_x0000_s1195" style="position:absolute;left:44278;top:13811;width:1023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Rectangle 207" o:spid="_x0000_s1196" style="position:absolute;left:44278;top:13811;width:1023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" filled="f" strokecolor="#24282b" strokeweight="31e-5mm"/>
                <v:rect id="Rectangle 208" o:spid="_x0000_s1197" style="position:absolute;left:15608;top:17710;width:430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209" o:spid="_x0000_s1198" style="position:absolute;left:15608;top:17710;width:430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" filled="f" strokecolor="#d2d7dd" strokeweight="31e-5mm"/>
                <v:rect id="Rectangle 210" o:spid="_x0000_s1199" style="position:absolute;left:18573;top:18561;width:7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211" o:spid="_x0000_s1200" style="position:absolute;left:18573;top:18561;width:7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" filled="f" strokecolor="#d2d7dd" strokeweight="31e-5mm"/>
                <v:line id="Line 212" o:spid="_x0000_s1201" style="position:absolute;visibility:visible;mso-wrap-style:square" from="14052,17710" to="21323,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" strokecolor="#d2d7dd" strokeweight="31e-5mm">
                  <v:stroke joinstyle="miter"/>
                </v:line>
                <v:line id="Line 213" o:spid="_x0000_s1202" style="position:absolute;flip:y;visibility:visible;mso-wrap-style:square" from="14052,14662" to="17792,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" strokecolor="#d2d7dd" strokeweight="31e-5mm">
                  <v:stroke joinstyle="miter"/>
                </v:line>
                <v:line id="Line 214" o:spid="_x0000_s1203" style="position:absolute;visibility:visible;mso-wrap-style:square" from="17792,14662" to="21399,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" strokecolor="#d2d7dd" strokeweight="31e-5mm">
                  <v:stroke joinstyle="miter"/>
                </v:line>
                <v:rect id="Rectangle 215" o:spid="_x0000_s1204" style="position:absolute;left:16313;top:18561;width:99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216" o:spid="_x0000_s1205" style="position:absolute;left:16313;top:18561;width:99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" filled="f" strokecolor="#d2d7dd" strokeweight="31e-5mm"/>
                <v:line id="Line 217" o:spid="_x0000_s1206" style="position:absolute;flip:y;visibility:visible;mso-wrap-style:square" from="16313,18986" to="17303,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" strokecolor="#d2d7dd" strokeweight="31e-5mm">
                  <v:stroke joinstyle="miter"/>
                </v:line>
                <v:line id="Line 218" o:spid="_x0000_s1207" style="position:absolute;visibility:visible;mso-wrap-style:square" from="16738,18491" to="16738,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" strokecolor="#d2d7dd" strokeweight="31e-5mm">
                  <v:stroke joinstyle="miter"/>
                </v:line>
                <v:rect id="Rectangle 219" o:spid="_x0000_s1208" style="position:absolute;left:26339;top:17710;width:416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rect id="Rectangle 220" o:spid="_x0000_s1209" style="position:absolute;left:26339;top:17710;width:416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" filled="f" strokecolor="#d2d7dd" strokeweight="31e-5mm"/>
                <v:rect id="Rectangle 221" o:spid="_x0000_s1210" style="position:absolute;left:29165;top:18630;width:8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222" o:spid="_x0000_s1211" style="position:absolute;left:29165;top:18630;width:8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" filled="f" strokecolor="#d2d7dd" strokeweight="31e-5mm"/>
                <v:line id="Line 223" o:spid="_x0000_s1212" style="position:absolute;visibility:visible;mso-wrap-style:square" from="24784,17710" to="32061,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" strokecolor="#d2d7dd" strokeweight="31e-5mm">
                  <v:stroke joinstyle="miter"/>
                </v:line>
                <v:line id="Line 224" o:spid="_x0000_s1213" style="position:absolute;flip:y;visibility:visible;mso-wrap-style:square" from="24784,14662" to="28530,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" strokecolor="#d2d7dd" strokeweight="31e-5mm">
                  <v:stroke joinstyle="miter"/>
                </v:line>
                <v:line id="Line 225" o:spid="_x0000_s1214" style="position:absolute;visibility:visible;mso-wrap-style:square" from="28530,14662" to="32131,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" strokecolor="#d2d7dd" strokeweight="31e-5mm">
                  <v:stroke joinstyle="miter"/>
                </v:line>
                <v:rect id="Rectangle 226" o:spid="_x0000_s1215" style="position:absolute;left:26974;top:1856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227" o:spid="_x0000_s1216" style="position:absolute;left:26974;top:1856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" filled="f" strokecolor="#d2d7dd" strokeweight="31e-5mm"/>
                <v:line id="Line 228" o:spid="_x0000_s1217" style="position:absolute;visibility:visible;mso-wrap-style:square" from="26974,19056" to="27965,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" strokecolor="#d2d7dd" strokeweight="31e-5mm">
                  <v:stroke joinstyle="miter"/>
                </v:line>
                <v:line id="Line 229" o:spid="_x0000_s1218" style="position:absolute;visibility:visible;mso-wrap-style:square" from="27470,18491" to="27470,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" strokecolor="#d2d7dd" strokeweight="31e-5mm">
                  <v:stroke joinstyle="miter"/>
                </v:line>
                <v:rect id="Rectangle 230" o:spid="_x0000_s1219" style="position:absolute;left:38061;top:17849;width:423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231" o:spid="_x0000_s1220" style="position:absolute;left:38061;top:17849;width:423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" filled="f" strokecolor="#d2d7dd" strokeweight="31e-5mm"/>
                <v:rect id="Rectangle 232" o:spid="_x0000_s1221" style="position:absolute;left:40957;top:18630;width:77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233" o:spid="_x0000_s1222" style="position:absolute;left:40957;top:18630;width:77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" filled="f" strokecolor="#d2d7dd" strokeweight="31e-5mm"/>
                <v:line id="Line 234" o:spid="_x0000_s1223" style="position:absolute;visibility:visible;mso-wrap-style:square" from="36506,17849" to="43783,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" strokecolor="#d2d7dd" strokeweight="31e-5mm">
                  <v:stroke joinstyle="miter"/>
                </v:line>
                <v:line id="Line 235" o:spid="_x0000_s1224" style="position:absolute;flip:y;visibility:visible;mso-wrap-style:square" from="36506,14801" to="40252,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" strokecolor="#d2d7dd" strokeweight="31e-5mm">
                  <v:stroke joinstyle="miter"/>
                </v:line>
                <v:line id="Line 236" o:spid="_x0000_s1225" style="position:absolute;visibility:visible;mso-wrap-style:square" from="40252,14801" to="43853,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" strokecolor="#d2d7dd" strokeweight="31e-5mm">
                  <v:stroke joinstyle="miter"/>
                </v:line>
                <v:rect id="Rectangle 237" o:spid="_x0000_s1226" style="position:absolute;left:38696;top:1856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v:rect id="Rectangle 238" o:spid="_x0000_s1227" style="position:absolute;left:38696;top:1856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" filled="f" strokecolor="#d2d7dd" strokeweight="31e-5mm"/>
                <v:line id="Line 239" o:spid="_x0000_s1228" style="position:absolute;flip:y;visibility:visible;mso-wrap-style:square" from="38766,19056" to="39757,1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" strokecolor="#d2d7dd" strokeweight="31e-5mm">
                  <v:stroke joinstyle="miter"/>
                </v:line>
                <v:line id="Line 240" o:spid="_x0000_s1229" style="position:absolute;visibility:visible;mso-wrap-style:square" from="39192,18561" to="39192,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" strokecolor="#d2d7dd" strokeweight="31e-5mm">
                  <v:stroke joinstyle="miter"/>
                </v:line>
                <v:rect id="Rectangle 241" o:spid="_x0000_s1230" style="position:absolute;left:48583;top:17710;width:430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42" o:spid="_x0000_s1231" style="position:absolute;left:48583;top:17710;width:430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" filled="f" strokecolor="#d2d7dd" strokeweight="31e-5mm"/>
                <v:rect id="Rectangle 243" o:spid="_x0000_s1232" style="position:absolute;left:51549;top:18630;width:77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rect id="Rectangle 244" o:spid="_x0000_s1233" style="position:absolute;left:51549;top:18630;width:77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" filled="f" strokecolor="#d2d7dd" strokeweight="31e-5mm"/>
                <v:line id="Line 245" o:spid="_x0000_s1234" style="position:absolute;visibility:visible;mso-wrap-style:square" from="47174,17710" to="54305,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" strokecolor="#d2d7dd" strokeweight="31e-5mm">
                  <v:stroke joinstyle="miter"/>
                </v:line>
                <v:line id="Line 246" o:spid="_x0000_s1235" style="position:absolute;flip:y;visibility:visible;mso-wrap-style:square" from="47174,14662" to="50914,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" strokecolor="#d2d7dd" strokeweight="31e-5mm">
                  <v:stroke joinstyle="miter"/>
                </v:line>
                <v:line id="Line 247" o:spid="_x0000_s1236" style="position:absolute;visibility:visible;mso-wrap-style:square" from="50844,14662" to="54375,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" strokecolor="#d2d7dd" strokeweight="31e-5mm">
                  <v:stroke joinstyle="miter"/>
                </v:line>
                <v:rect id="Rectangle 248" o:spid="_x0000_s1237" style="position:absolute;left:49288;top:18561;width:99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49" o:spid="_x0000_s1238" style="position:absolute;left:49288;top:18561;width:99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" filled="f" strokecolor="#d2d7dd" strokeweight="31e-5mm"/>
                <v:line id="Line 250" o:spid="_x0000_s1239" style="position:absolute;visibility:visible;mso-wrap-style:square" from="49288,19056" to="50279,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" strokecolor="#d2d7dd" strokeweight="31e-5mm">
                  <v:stroke joinstyle="miter"/>
                </v:line>
                <v:line id="Line 251" o:spid="_x0000_s1240" style="position:absolute;visibility:visible;mso-wrap-style:square" from="49784,18491" to="49784,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" strokecolor="#d2d7dd" strokeweight="31e-5mm">
                  <v:stroke joinstyle="miter"/>
                </v:line>
                <v:rect id="Rectangle 252" o:spid="_x0000_s1241" style="position:absolute;left:3321;top:209;width:1023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53" o:spid="_x0000_s1242" style="position:absolute;left:3321;top:209;width:1023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" filled="f" strokecolor="#24282b" strokeweight="31e-5mm"/>
                <v:rect id="Rectangle 254" o:spid="_x0000_s1243" style="position:absolute;left:13557;top:209;width:1017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55" o:spid="_x0000_s1244" style="position:absolute;left:13557;top:209;width:1017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" filled="f" strokecolor="#24282b" strokeweight="31e-5mm"/>
                <v:rect id="Rectangle 256" o:spid="_x0000_s1245" style="position:absolute;left:23653;top:209;width:10173;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57" o:spid="_x0000_s1246" style="position:absolute;left:23653;top:209;width:10173;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" filled="f" strokecolor="#24282b" strokeweight="31e-5mm"/>
                <v:rect id="Rectangle 258" o:spid="_x0000_s1247" style="position:absolute;left:33756;top:209;width:1016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59" o:spid="_x0000_s1248" style="position:absolute;left:33756;top:209;width:1016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" filled="f" strokecolor="#24282b" strokeweight="31e-5mm"/>
                <v:shape id="Freeform 260" o:spid="_x0000_s1249" style="position:absolute;left:4305;top:3968;width:286;height:21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" path="m4,1c4,2,3,3,1,3,1,3,,2,,1,,1,1,,1,,3,,4,1,4,1xe" fillcolor="#24282b" stroked="f">
                  <v:path arrowok="t" o:connecttype="custom" o:connectlocs="28575,6985;7144,20955;0,6985;7144,0;28575,6985" o:connectangles="0,0,0,0,0"/>
                </v:shape>
                <v:shape id="Freeform 261" o:spid="_x0000_s1250" style="position:absolute;left:4305;top:3968;width:286;height:21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" path="m4,1c4,2,3,3,1,3,1,3,,2,,1,,1,1,,1,,3,,4,1,4,1xe" filled="f" strokecolor="#24282b" strokeweight="31e-5mm">
                  <v:stroke joinstyle="miter"/>
                  <v:path arrowok="t" o:connecttype="custom" o:connectlocs="28575,6985;7144,20955;0,6985;7144,0;28575,6985" o:connectangles="0,0,0,0,0"/>
                </v:shape>
                <v:oval id="Oval 262" o:spid="_x0000_s1251" style="position:absolute;left:40112;top:3968;width:2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" fillcolor="#24282b" stroked="f"/>
                <v:oval id="Oval 263" o:spid="_x0000_s1252" style="position:absolute;left:40112;top:3968;width:2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" filled="f" strokecolor="#24282b" strokeweight="31e-5mm">
                  <v:stroke joinstyle="miter"/>
                </v:oval>
                <v:oval id="Oval 264" o:spid="_x0000_s1253" style="position:absolute;left:38271;top:2476;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" fillcolor="#24282b" stroked="f"/>
                <v:oval id="Oval 265" o:spid="_x0000_s1254" style="position:absolute;left:38271;top:2476;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" filled="f" strokecolor="#24282b" strokeweight="31e-5mm">
                  <v:stroke joinstyle="miter"/>
                </v:oval>
                <v:oval id="Oval 266" o:spid="_x0000_s1255" style="position:absolute;left:27679;top:2476;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" fillcolor="#24282b" stroked="f"/>
                <v:oval id="Oval 267" o:spid="_x0000_s1256" style="position:absolute;left:27679;top:2476;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" filled="f" strokecolor="#24282b" strokeweight="31e-5mm">
                  <v:stroke joinstyle="miter"/>
                </v:oval>
                <v:oval id="Oval 268" o:spid="_x0000_s1257" style="position:absolute;left:27400;top:6305;width:27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" fillcolor="#24282b" stroked="f"/>
                <v:oval id="Oval 269" o:spid="_x0000_s1258" style="position:absolute;left:27400;top:6305;width:27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" filled="f" strokecolor="#24282b" strokeweight="31e-5mm">
                  <v:stroke joinstyle="miter"/>
                </v:oval>
                <v:oval id="Oval 270" o:spid="_x0000_s1259" style="position:absolute;left:30226;top:5384;width:27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" fillcolor="#24282b" stroked="f"/>
                <v:oval id="Oval 271" o:spid="_x0000_s1260" style="position:absolute;left:30226;top:5384;width:27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" filled="f" strokecolor="#24282b" strokeweight="31e-5mm">
                  <v:stroke joinstyle="miter"/>
                </v:oval>
                <v:oval id="Oval 272" o:spid="_x0000_s1261" style="position:absolute;left:19138;top:3968;width:2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" fillcolor="#24282b" stroked="f"/>
                <v:oval id="Oval 273" o:spid="_x0000_s1262" style="position:absolute;left:19138;top:3968;width:2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" filled="f" strokecolor="#24282b" strokeweight="31e-5mm">
                  <v:stroke joinstyle="miter"/>
                </v:oval>
                <v:shape id="Freeform 274" o:spid="_x0000_s1263" style="position:absolute;left:17303;top:5740;width:280;height:279;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" path="m4,1c4,3,2,4,2,4,1,4,,3,,1,,1,1,,2,v,,2,1,2,1xe" fillcolor="#24282b" stroked="f">
                  <v:path arrowok="t" o:connecttype="custom" o:connectlocs="27940,6985;13970,27940;0,6985;13970,0;27940,6985" o:connectangles="0,0,0,0,0"/>
                </v:shape>
                <v:shape id="Freeform 275" o:spid="_x0000_s1264" style="position:absolute;left:17303;top:5740;width:280;height:279;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" path="m4,1c4,3,2,4,2,4,1,4,,3,,1,,1,1,,2,v,,2,1,2,1xe" filled="f" strokecolor="#24282b" strokeweight="31e-5mm">
                  <v:stroke joinstyle="miter"/>
                  <v:path arrowok="t" o:connecttype="custom" o:connectlocs="27940,6985;13970,27940;0,6985;13970,0;27940,6985" o:connectangles="0,0,0,0,0"/>
                </v:shape>
                <v:oval id="Oval 276" o:spid="_x0000_s1265" style="position:absolute;left:17792;top:920;width:28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" fillcolor="#24282b" stroked="f"/>
                <v:oval id="Oval 277" o:spid="_x0000_s1266" style="position:absolute;left:17792;top:920;width:28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" filled="f" strokecolor="#24282b" strokeweight="31e-5mm">
                  <v:stroke joinstyle="miter"/>
                </v:oval>
                <v:oval id="Oval 278" o:spid="_x0000_s1267" style="position:absolute;left:9182;top:5664;width:20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" fillcolor="#24282b" stroked="f"/>
                <v:oval id="Oval 279" o:spid="_x0000_s1268" style="position:absolute;left:9182;top:5664;width:20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" filled="f" strokecolor="#24282b" strokeweight="31e-5mm">
                  <v:stroke joinstyle="miter"/>
                </v:oval>
                <v:oval id="Oval 280" o:spid="_x0000_s1269" style="position:absolute;left:8331;top:1981;width:3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" fillcolor="#24282b" stroked="f"/>
                <v:oval id="Oval 281" o:spid="_x0000_s1270" style="position:absolute;left:8331;top:1981;width:3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" filled="f" strokecolor="#24282b" strokeweight="31e-5mm">
                  <v:stroke joinstyle="miter"/>
                </v:oval>
                <v:oval id="Oval 282" o:spid="_x0000_s1271" style="position:absolute;left:38766;top:7086;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" fillcolor="#24282b" stroked="f"/>
                <v:oval id="Oval 283" o:spid="_x0000_s1272" style="position:absolute;left:38766;top:7086;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" filled="f" strokecolor="#24282b" strokeweight="31e-5mm">
                  <v:stroke joinstyle="miter"/>
                </v:oval>
                <v:line id="Line 284" o:spid="_x0000_s1273" style="position:absolute;visibility:visible;mso-wrap-style:square" from="19704,8007" to="2803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" strokecolor="#24282b" strokeweight="0"/>
                <v:shape id="Freeform 285" o:spid="_x0000_s1274" style="position:absolute;left:19704;top:8007;width:1130;height:921;visibility:visible;mso-wrap-style:square;v-text-anchor:top" coordsize="17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" path="m,l178,22,89,145,,xe" fillcolor="#24282b" stroked="f">
                  <v:path arrowok="t" o:connecttype="custom" o:connectlocs="0,0;113030,13970;56515,92075;0,0" o:connectangles="0,0,0,0"/>
                </v:shape>
                <v:shape id="Freeform 286" o:spid="_x0000_s1275" style="position:absolute;left:29165;top:21532;width:5931;height:7227;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" path="m84,102v,-2,,-4,,-6c84,83,82,71,73,62,69,58,66,56,61,54,57,53,53,52,48,51,31,50,20,49,9,35,5,28,2,21,,13l,e" filled="f" strokecolor="#24282b" strokeweight="0">
                  <v:path arrowok="t" o:connecttype="custom" o:connectlocs="593090,722630;593090,680122;515423,439246;430696,382569;338909,361315;63545,247961;0,92100;0,0" o:connectangles="0,0,0,0,0,0,0,0"/>
                </v:shape>
                <v:shape id="Freeform 287" o:spid="_x0000_s1276" style="position:absolute;left:28670;top:21532;width:990;height:991;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" path="m78,l,156r156,l78,xe" fillcolor="#24282b" stroked="f">
                  <v:path arrowok="t" o:connecttype="custom" o:connectlocs="49530,0;0,99060;99060,99060;49530,0" o:connectangles="0,0,0,0"/>
                </v:shape>
                <v:rect id="Rectangle 288" o:spid="_x0000_s1277" style="position:absolute;left:139;top:3543;width:216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28114DE4" w14:textId="77777777" w:rsidR="00845FC5" w:rsidRDefault="00845FC5" w:rsidP="00845FC5">
                        <w:pPr>
                          <w:spacing w:before="0"/>
                        </w:pPr>
                        <w:r>
                          <w:rPr>
                            <w:color w:val="24282B"/>
                            <w:sz w:val="18"/>
                            <w:szCs w:val="18"/>
                          </w:rPr>
                          <w:t>SRC</w:t>
                        </w:r>
                      </w:p>
                    </w:txbxContent>
                  </v:textbox>
                </v:rect>
                <v:rect id="Rectangle 289" o:spid="_x0000_s1278" style="position:absolute;left:10661;top:18135;width:210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23E83ECE" w14:textId="77777777" w:rsidR="00845FC5" w:rsidRDefault="00845FC5" w:rsidP="00845FC5">
                        <w:pPr>
                          <w:spacing w:before="0"/>
                        </w:pPr>
                        <w:r>
                          <w:rPr>
                            <w:color w:val="24282B"/>
                            <w:sz w:val="18"/>
                            <w:szCs w:val="18"/>
                          </w:rPr>
                          <w:t>PVS</w:t>
                        </w:r>
                      </w:p>
                    </w:txbxContent>
                  </v:textbox>
                </v:rect>
                <v:rect id="Rectangle 290" o:spid="_x0000_s1279" style="position:absolute;left:15538;top:2210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5C8C11A7" w14:textId="77777777" w:rsidR="00845FC5" w:rsidRDefault="00845FC5" w:rsidP="00845FC5">
                        <w:pPr>
                          <w:spacing w:before="0"/>
                        </w:pPr>
                        <w:r>
                          <w:rPr>
                            <w:color w:val="24282B"/>
                            <w:sz w:val="18"/>
                            <w:szCs w:val="18"/>
                          </w:rPr>
                          <w:t>1</w:t>
                        </w:r>
                      </w:p>
                    </w:txbxContent>
                  </v:textbox>
                </v:rect>
                <v:rect id="Rectangle 291" o:spid="_x0000_s1280" style="position:absolute;left:25495;top:2210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B694636" w14:textId="77777777" w:rsidR="00845FC5" w:rsidRDefault="00845FC5" w:rsidP="00845FC5">
                        <w:pPr>
                          <w:spacing w:before="0"/>
                        </w:pPr>
                        <w:r>
                          <w:rPr>
                            <w:color w:val="24282B"/>
                            <w:sz w:val="18"/>
                            <w:szCs w:val="18"/>
                          </w:rPr>
                          <w:t>2</w:t>
                        </w:r>
                      </w:p>
                    </w:txbxContent>
                  </v:textbox>
                </v:rect>
                <v:rect id="Rectangle 292" o:spid="_x0000_s1281" style="position:absolute;left:36156;top:2210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49AFD0D1" w14:textId="77777777" w:rsidR="00845FC5" w:rsidRDefault="00845FC5" w:rsidP="00845FC5">
                        <w:pPr>
                          <w:spacing w:before="0"/>
                        </w:pPr>
                        <w:r>
                          <w:rPr>
                            <w:color w:val="24282B"/>
                            <w:sz w:val="18"/>
                            <w:szCs w:val="18"/>
                          </w:rPr>
                          <w:t>3</w:t>
                        </w:r>
                      </w:p>
                    </w:txbxContent>
                  </v:textbox>
                </v:rect>
                <v:rect id="Rectangle 293" o:spid="_x0000_s1282" style="position:absolute;left:46393;top:22104;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6106D64E" w14:textId="77777777" w:rsidR="00845FC5" w:rsidRDefault="00845FC5" w:rsidP="00845FC5">
                        <w:pPr>
                          <w:spacing w:before="0"/>
                        </w:pPr>
                        <w:r>
                          <w:rPr>
                            <w:color w:val="24282B"/>
                            <w:sz w:val="18"/>
                            <w:szCs w:val="18"/>
                          </w:rPr>
                          <w:t>4</w:t>
                        </w:r>
                      </w:p>
                    </w:txbxContent>
                  </v:textbox>
                </v:rect>
                <v:rect id="Rectangle 294" o:spid="_x0000_s1283" style="position:absolute;left:4660;top:8362;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7C0F356E" w14:textId="77777777" w:rsidR="00845FC5" w:rsidRDefault="00845FC5" w:rsidP="00845FC5">
                        <w:pPr>
                          <w:spacing w:before="0"/>
                        </w:pPr>
                        <w:r>
                          <w:rPr>
                            <w:color w:val="24282B"/>
                            <w:sz w:val="18"/>
                            <w:szCs w:val="18"/>
                          </w:rPr>
                          <w:t>1</w:t>
                        </w:r>
                      </w:p>
                    </w:txbxContent>
                  </v:textbox>
                </v:rect>
                <v:rect id="Rectangle 295" o:spid="_x0000_s1284" style="position:absolute;left:14547;top:8362;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0157109D" w14:textId="77777777" w:rsidR="00845FC5" w:rsidRDefault="00845FC5" w:rsidP="00845FC5">
                        <w:pPr>
                          <w:spacing w:before="0"/>
                        </w:pPr>
                        <w:r>
                          <w:rPr>
                            <w:color w:val="24282B"/>
                            <w:sz w:val="18"/>
                            <w:szCs w:val="18"/>
                          </w:rPr>
                          <w:t>2</w:t>
                        </w:r>
                      </w:p>
                    </w:txbxContent>
                  </v:textbox>
                </v:rect>
                <v:rect id="Rectangle 296" o:spid="_x0000_s1285" style="position:absolute;left:25209;top:8362;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1BF4568F" w14:textId="77777777" w:rsidR="00845FC5" w:rsidRDefault="00845FC5" w:rsidP="00845FC5">
                        <w:pPr>
                          <w:spacing w:before="0"/>
                        </w:pPr>
                        <w:r>
                          <w:rPr>
                            <w:color w:val="24282B"/>
                            <w:sz w:val="18"/>
                            <w:szCs w:val="18"/>
                          </w:rPr>
                          <w:t>3</w:t>
                        </w:r>
                      </w:p>
                    </w:txbxContent>
                  </v:textbox>
                </v:rect>
                <v:rect id="Rectangle 297" o:spid="_x0000_s1286" style="position:absolute;left:35521;top:8362;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09D3B447" w14:textId="77777777" w:rsidR="00845FC5" w:rsidRDefault="00845FC5" w:rsidP="00845FC5">
                        <w:pPr>
                          <w:spacing w:before="0"/>
                        </w:pPr>
                        <w:r>
                          <w:rPr>
                            <w:color w:val="24282B"/>
                            <w:sz w:val="18"/>
                            <w:szCs w:val="18"/>
                          </w:rPr>
                          <w:t>4</w:t>
                        </w:r>
                      </w:p>
                    </w:txbxContent>
                  </v:textbox>
                </v:rect>
                <v:rect id="Rectangle 298" o:spid="_x0000_s1287" style="position:absolute;left:32319;top:29330;width:572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38CA657A" w14:textId="77777777" w:rsidR="00845FC5" w:rsidRDefault="00845FC5" w:rsidP="00845FC5">
                        <w:pPr>
                          <w:spacing w:before="0"/>
                        </w:pPr>
                        <w:r w:rsidRPr="00945DDD">
                          <w:rPr>
                            <w:rFonts w:hint="eastAsia"/>
                            <w:sz w:val="18"/>
                            <w:szCs w:val="18"/>
                            <w:lang w:eastAsia="zh-CN"/>
                          </w:rPr>
                          <w:t>要对准的帧</w:t>
                        </w:r>
                      </w:p>
                    </w:txbxContent>
                  </v:textbox>
                </v:rect>
                <w10:anchorlock/>
              </v:group>
            </w:pict>
          </mc:Fallback>
        </mc:AlternateContent>
      </w:r>
    </w:p>
    <w:p w14:paraId="64B0D601" w14:textId="77777777" w:rsidR="00845FC5" w:rsidRPr="00845FC5" w:rsidRDefault="00845FC5" w:rsidP="00845FC5">
      <w:pPr>
        <w:spacing w:before="360"/>
        <w:ind w:firstLineChars="200" w:firstLine="480"/>
        <w:rPr>
          <w:lang w:val="en-US" w:eastAsia="zh-CN"/>
        </w:rPr>
      </w:pPr>
      <w:proofErr w:type="gramStart"/>
      <w:r w:rsidRPr="00845FC5">
        <w:rPr>
          <w:rFonts w:hint="eastAsia"/>
          <w:lang w:val="en-US" w:eastAsia="zh-CN"/>
        </w:rPr>
        <w:t>当源视频</w:t>
      </w:r>
      <w:proofErr w:type="gramEnd"/>
      <w:r w:rsidRPr="00845FC5">
        <w:rPr>
          <w:rFonts w:hint="eastAsia"/>
          <w:lang w:val="en-US" w:eastAsia="zh-CN"/>
        </w:rPr>
        <w:t>序列以高压缩比被编码时，编码器可能会减少每秒的帧数，处理过的视频序列有重复的帧（图</w:t>
      </w:r>
      <w:r w:rsidRPr="00845FC5">
        <w:rPr>
          <w:rFonts w:hint="eastAsia"/>
          <w:lang w:val="en-US" w:eastAsia="zh-CN"/>
        </w:rPr>
        <w:t>15</w:t>
      </w:r>
      <w:r w:rsidRPr="00845FC5">
        <w:rPr>
          <w:rFonts w:hint="eastAsia"/>
          <w:lang w:val="en-US" w:eastAsia="zh-CN"/>
        </w:rPr>
        <w:t>），在图</w:t>
      </w:r>
      <w:r w:rsidRPr="00845FC5">
        <w:rPr>
          <w:rFonts w:hint="eastAsia"/>
          <w:lang w:val="en-US" w:eastAsia="zh-CN"/>
        </w:rPr>
        <w:t>15</w:t>
      </w:r>
      <w:r w:rsidRPr="00845FC5">
        <w:rPr>
          <w:rFonts w:hint="eastAsia"/>
          <w:lang w:val="en-US" w:eastAsia="zh-CN"/>
        </w:rPr>
        <w:t>中，处理过的视频序列中没有与源视频序列中的某些帧（第</w:t>
      </w:r>
      <w:r w:rsidRPr="00845FC5">
        <w:rPr>
          <w:rFonts w:hint="eastAsia"/>
          <w:lang w:val="en-US" w:eastAsia="zh-CN"/>
        </w:rPr>
        <w:t>2</w:t>
      </w:r>
      <w:r w:rsidRPr="00845FC5">
        <w:rPr>
          <w:rFonts w:hint="eastAsia"/>
          <w:lang w:val="en-US" w:eastAsia="zh-CN"/>
        </w:rPr>
        <w:t>、</w:t>
      </w:r>
      <w:r w:rsidRPr="00845FC5">
        <w:rPr>
          <w:rFonts w:hint="eastAsia"/>
          <w:lang w:val="en-US" w:eastAsia="zh-CN"/>
        </w:rPr>
        <w:t>4</w:t>
      </w:r>
      <w:r w:rsidRPr="00845FC5">
        <w:rPr>
          <w:rFonts w:hint="eastAsia"/>
          <w:lang w:val="en-US" w:eastAsia="zh-CN"/>
        </w:rPr>
        <w:t>、</w:t>
      </w:r>
      <w:r w:rsidRPr="00845FC5">
        <w:rPr>
          <w:rFonts w:hint="eastAsia"/>
          <w:lang w:val="en-US" w:eastAsia="zh-CN"/>
        </w:rPr>
        <w:t>6</w:t>
      </w:r>
      <w:r w:rsidRPr="00845FC5">
        <w:rPr>
          <w:rFonts w:hint="eastAsia"/>
          <w:lang w:val="en-US" w:eastAsia="zh-CN"/>
        </w:rPr>
        <w:t>、</w:t>
      </w:r>
      <w:r w:rsidRPr="00845FC5">
        <w:rPr>
          <w:rFonts w:hint="eastAsia"/>
          <w:lang w:val="en-US" w:eastAsia="zh-CN"/>
        </w:rPr>
        <w:t>8</w:t>
      </w:r>
      <w:r w:rsidRPr="00845FC5">
        <w:rPr>
          <w:rFonts w:hint="eastAsia"/>
          <w:lang w:val="en-US" w:eastAsia="zh-CN"/>
        </w:rPr>
        <w:t>帧）相对应的帧，在这种情况下，模型在计算均方误差时不采用重复的帧，换言之，模型利用每个重复块的第一帧（有效帧）进行时间配准，因此，图</w:t>
      </w:r>
      <w:r w:rsidRPr="00845FC5">
        <w:rPr>
          <w:rFonts w:hint="eastAsia"/>
          <w:lang w:val="en-US" w:eastAsia="zh-CN"/>
        </w:rPr>
        <w:t>16</w:t>
      </w:r>
      <w:r w:rsidRPr="00845FC5">
        <w:rPr>
          <w:rFonts w:hint="eastAsia"/>
          <w:lang w:val="en-US" w:eastAsia="zh-CN"/>
        </w:rPr>
        <w:t>中，窗口中只有</w:t>
      </w:r>
      <w:r w:rsidRPr="00845FC5">
        <w:rPr>
          <w:rFonts w:hint="eastAsia"/>
          <w:lang w:val="en-US" w:eastAsia="zh-CN"/>
        </w:rPr>
        <w:t>3</w:t>
      </w:r>
      <w:r w:rsidRPr="00845FC5">
        <w:rPr>
          <w:rFonts w:hint="eastAsia"/>
          <w:lang w:val="en-US" w:eastAsia="zh-CN"/>
        </w:rPr>
        <w:t>个帧（第</w:t>
      </w:r>
      <w:r w:rsidRPr="00845FC5">
        <w:rPr>
          <w:rFonts w:hint="eastAsia"/>
          <w:lang w:val="en-US" w:eastAsia="zh-CN"/>
        </w:rPr>
        <w:t>3</w:t>
      </w:r>
      <w:r w:rsidRPr="00845FC5">
        <w:rPr>
          <w:rFonts w:hint="eastAsia"/>
          <w:lang w:val="en-US" w:eastAsia="zh-CN"/>
        </w:rPr>
        <w:t>、</w:t>
      </w:r>
      <w:r w:rsidRPr="00845FC5">
        <w:rPr>
          <w:rFonts w:hint="eastAsia"/>
          <w:lang w:val="en-US" w:eastAsia="zh-CN"/>
        </w:rPr>
        <w:t>5</w:t>
      </w:r>
      <w:r w:rsidRPr="00845FC5">
        <w:rPr>
          <w:rFonts w:hint="eastAsia"/>
          <w:lang w:val="en-US" w:eastAsia="zh-CN"/>
        </w:rPr>
        <w:t>、</w:t>
      </w:r>
      <w:r w:rsidRPr="00845FC5">
        <w:rPr>
          <w:rFonts w:hint="eastAsia"/>
          <w:lang w:val="en-US" w:eastAsia="zh-CN"/>
        </w:rPr>
        <w:t>7</w:t>
      </w:r>
      <w:r w:rsidRPr="00845FC5">
        <w:rPr>
          <w:rFonts w:hint="eastAsia"/>
          <w:lang w:val="en-US" w:eastAsia="zh-CN"/>
        </w:rPr>
        <w:t>帧）用于时间配准。</w:t>
      </w:r>
    </w:p>
    <w:p w14:paraId="6F0EC1B9" w14:textId="77777777" w:rsidR="00845FC5" w:rsidRPr="00845FC5" w:rsidRDefault="00845FC5" w:rsidP="00845FC5">
      <w:pPr>
        <w:keepNext/>
        <w:keepLines/>
        <w:spacing w:before="480" w:after="80"/>
        <w:jc w:val="center"/>
        <w:rPr>
          <w:caps/>
          <w:sz w:val="18"/>
          <w:lang w:val="en-US"/>
        </w:rPr>
      </w:pPr>
      <w:r w:rsidRPr="00845FC5">
        <w:rPr>
          <w:rFonts w:hint="eastAsia"/>
          <w:caps/>
          <w:sz w:val="18"/>
          <w:lang w:val="en-US" w:eastAsia="zh-CN"/>
        </w:rPr>
        <w:t>图</w:t>
      </w:r>
      <w:r w:rsidRPr="00845FC5">
        <w:rPr>
          <w:caps/>
          <w:sz w:val="18"/>
          <w:lang w:val="en-US"/>
        </w:rPr>
        <w:t>15</w:t>
      </w:r>
    </w:p>
    <w:p w14:paraId="242ABC7C"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重复帧举例</w:t>
      </w:r>
    </w:p>
    <w:p w14:paraId="168DB8A4" w14:textId="77777777" w:rsidR="00845FC5" w:rsidRPr="00845FC5" w:rsidRDefault="00845FC5" w:rsidP="00845FC5">
      <w:pPr>
        <w:keepLines/>
        <w:spacing w:before="0" w:after="240"/>
        <w:jc w:val="center"/>
        <w:rPr>
          <w:caps/>
          <w:sz w:val="18"/>
        </w:rPr>
      </w:pPr>
      <w:r w:rsidRPr="00845FC5">
        <w:rPr>
          <w:caps/>
          <w:sz w:val="18"/>
        </w:rPr>
        <w:object w:dxaOrig="10399" w:dyaOrig="3226" w14:anchorId="0527696C">
          <v:shape id="_x0000_i1037" type="#_x0000_t75" style="width:383.25pt;height:119.25pt" o:ole="">
            <v:imagedata r:id="rId38" o:title=""/>
          </v:shape>
          <o:OLEObject Type="Embed" ProgID="CorelDRAW.Graphic.14" ShapeID="_x0000_i1037" DrawAspect="Content" ObjectID="_1644324407" r:id="rId39"/>
        </w:object>
      </w:r>
    </w:p>
    <w:p w14:paraId="55F12C04" w14:textId="77777777" w:rsidR="00845FC5" w:rsidRPr="00845FC5" w:rsidRDefault="00845FC5" w:rsidP="00845FC5"/>
    <w:p w14:paraId="20327763" w14:textId="77777777" w:rsidR="00845FC5" w:rsidRPr="00845FC5" w:rsidRDefault="00845FC5" w:rsidP="00845FC5">
      <w:pPr>
        <w:keepNext/>
        <w:keepLines/>
        <w:spacing w:before="480" w:after="80"/>
        <w:jc w:val="center"/>
        <w:rPr>
          <w:caps/>
          <w:sz w:val="18"/>
        </w:rPr>
      </w:pPr>
      <w:r w:rsidRPr="00845FC5">
        <w:rPr>
          <w:rFonts w:hint="eastAsia"/>
          <w:caps/>
          <w:sz w:val="18"/>
          <w:lang w:eastAsia="zh-CN"/>
        </w:rPr>
        <w:lastRenderedPageBreak/>
        <w:t>图</w:t>
      </w:r>
      <w:r w:rsidRPr="00845FC5">
        <w:rPr>
          <w:caps/>
          <w:sz w:val="18"/>
        </w:rPr>
        <w:t>16</w:t>
      </w:r>
    </w:p>
    <w:p w14:paraId="4B1AD3F3"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eastAsia="zh-CN"/>
        </w:rPr>
        <w:t>处理重复帧</w:t>
      </w:r>
    </w:p>
    <w:p w14:paraId="5F41F9F3" w14:textId="77777777" w:rsidR="00845FC5" w:rsidRPr="00845FC5" w:rsidRDefault="00845FC5" w:rsidP="00845FC5">
      <w:pPr>
        <w:keepLines/>
        <w:spacing w:before="0" w:after="240"/>
        <w:jc w:val="center"/>
        <w:rPr>
          <w:caps/>
          <w:sz w:val="18"/>
        </w:rPr>
      </w:pPr>
      <w:r w:rsidRPr="00845FC5">
        <w:rPr>
          <w:caps/>
          <w:noProof/>
          <w:sz w:val="18"/>
          <w:lang w:val="en-US" w:eastAsia="zh-CN"/>
        </w:rPr>
        <w:object w:dxaOrig="10663" w:dyaOrig="3763" w14:anchorId="5403F4FA">
          <v:shape id="_x0000_i1038" type="#_x0000_t75" style="width:394.5pt;height:138.75pt" o:ole="">
            <v:imagedata r:id="rId40" o:title=""/>
          </v:shape>
          <o:OLEObject Type="Embed" ProgID="CorelDRAW.Graphic.14" ShapeID="_x0000_i1038" DrawAspect="Content" ObjectID="_1644324408" r:id="rId41"/>
        </w:object>
      </w:r>
    </w:p>
    <w:p w14:paraId="011ED5F8" w14:textId="77777777" w:rsidR="00845FC5" w:rsidRPr="00845FC5" w:rsidRDefault="00845FC5" w:rsidP="00845FC5"/>
    <w:p w14:paraId="170333C8" w14:textId="77777777" w:rsidR="00845FC5" w:rsidRPr="00845FC5" w:rsidRDefault="00845FC5" w:rsidP="00845FC5">
      <w:pPr>
        <w:keepNext/>
        <w:keepLines/>
        <w:spacing w:before="480" w:after="80"/>
        <w:jc w:val="center"/>
        <w:rPr>
          <w:caps/>
          <w:sz w:val="18"/>
          <w:lang w:val="en-US"/>
        </w:rPr>
      </w:pPr>
      <w:r w:rsidRPr="00845FC5">
        <w:rPr>
          <w:rFonts w:hint="eastAsia"/>
          <w:caps/>
          <w:sz w:val="18"/>
          <w:lang w:val="en-US" w:eastAsia="zh-CN"/>
        </w:rPr>
        <w:t>图</w:t>
      </w:r>
      <w:r w:rsidRPr="00845FC5">
        <w:rPr>
          <w:caps/>
          <w:sz w:val="18"/>
          <w:lang w:val="en-US"/>
        </w:rPr>
        <w:t>17</w:t>
      </w:r>
    </w:p>
    <w:p w14:paraId="70E64B55"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不同大小的窗口</w:t>
      </w:r>
    </w:p>
    <w:p w14:paraId="4DE4F2C1" w14:textId="77777777" w:rsidR="00845FC5" w:rsidRPr="00845FC5" w:rsidRDefault="00845FC5" w:rsidP="00845FC5">
      <w:pPr>
        <w:keepLines/>
        <w:spacing w:before="0" w:after="240"/>
        <w:jc w:val="center"/>
        <w:rPr>
          <w:caps/>
          <w:sz w:val="18"/>
          <w:lang w:eastAsia="zh-CN"/>
        </w:rPr>
      </w:pPr>
      <w:r w:rsidRPr="00845FC5">
        <w:rPr>
          <w:caps/>
          <w:noProof/>
          <w:sz w:val="18"/>
          <w:lang w:val="en-US" w:eastAsia="zh-CN"/>
        </w:rPr>
        <mc:AlternateContent>
          <mc:Choice Requires="wpc">
            <w:drawing>
              <wp:inline distT="0" distB="0" distL="0" distR="0" wp14:anchorId="7097DF10" wp14:editId="0D556379">
                <wp:extent cx="5546090" cy="2349500"/>
                <wp:effectExtent l="0" t="19050" r="16510" b="0"/>
                <wp:docPr id="318" name="画布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Rectangle 302"/>
                        <wps:cNvSpPr>
                          <a:spLocks noChangeArrowheads="1"/>
                        </wps:cNvSpPr>
                        <wps:spPr bwMode="auto">
                          <a:xfrm>
                            <a:off x="5128895" y="2171065"/>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4788"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265" name="Rectangle 303"/>
                        <wps:cNvSpPr>
                          <a:spLocks noChangeArrowheads="1"/>
                        </wps:cNvSpPr>
                        <wps:spPr bwMode="auto">
                          <a:xfrm>
                            <a:off x="5249545" y="217106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C7C5" w14:textId="77777777" w:rsidR="00845FC5" w:rsidRDefault="00845FC5" w:rsidP="00845FC5">
                              <w:pPr>
                                <w:spacing w:before="0"/>
                              </w:pPr>
                              <w:r>
                                <w:rPr>
                                  <w:color w:val="24211D"/>
                                  <w:sz w:val="14"/>
                                  <w:szCs w:val="14"/>
                                </w:rPr>
                                <w:t>1908-17</w:t>
                              </w:r>
                            </w:p>
                          </w:txbxContent>
                        </wps:txbx>
                        <wps:bodyPr rot="0" vert="horz" wrap="none" lIns="0" tIns="0" rIns="0" bIns="0" anchor="t" anchorCtr="0">
                          <a:spAutoFit/>
                        </wps:bodyPr>
                      </wps:wsp>
                      <wps:wsp>
                        <wps:cNvPr id="266" name="Rectangle 304"/>
                        <wps:cNvSpPr>
                          <a:spLocks noChangeArrowheads="1"/>
                        </wps:cNvSpPr>
                        <wps:spPr bwMode="auto">
                          <a:xfrm>
                            <a:off x="332740" y="664845"/>
                            <a:ext cx="57975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05"/>
                        <wps:cNvSpPr>
                          <a:spLocks noChangeArrowheads="1"/>
                        </wps:cNvSpPr>
                        <wps:spPr bwMode="auto">
                          <a:xfrm>
                            <a:off x="332740" y="664845"/>
                            <a:ext cx="579755"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306"/>
                        <wps:cNvSpPr>
                          <a:spLocks noChangeArrowheads="1"/>
                        </wps:cNvSpPr>
                        <wps:spPr bwMode="auto">
                          <a:xfrm>
                            <a:off x="912495" y="664845"/>
                            <a:ext cx="58039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307"/>
                        <wps:cNvSpPr>
                          <a:spLocks noChangeArrowheads="1"/>
                        </wps:cNvSpPr>
                        <wps:spPr bwMode="auto">
                          <a:xfrm>
                            <a:off x="912495" y="664845"/>
                            <a:ext cx="580390"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308"/>
                        <wps:cNvSpPr>
                          <a:spLocks noChangeArrowheads="1"/>
                        </wps:cNvSpPr>
                        <wps:spPr bwMode="auto">
                          <a:xfrm>
                            <a:off x="1492885" y="664845"/>
                            <a:ext cx="56578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309"/>
                        <wps:cNvSpPr>
                          <a:spLocks noChangeArrowheads="1"/>
                        </wps:cNvSpPr>
                        <wps:spPr bwMode="auto">
                          <a:xfrm>
                            <a:off x="1492885" y="664845"/>
                            <a:ext cx="565785"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310"/>
                        <wps:cNvSpPr>
                          <a:spLocks noChangeArrowheads="1"/>
                        </wps:cNvSpPr>
                        <wps:spPr bwMode="auto">
                          <a:xfrm>
                            <a:off x="2058670" y="664845"/>
                            <a:ext cx="57340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311"/>
                        <wps:cNvSpPr>
                          <a:spLocks noChangeArrowheads="1"/>
                        </wps:cNvSpPr>
                        <wps:spPr bwMode="auto">
                          <a:xfrm>
                            <a:off x="2058670" y="664845"/>
                            <a:ext cx="573405"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312"/>
                        <wps:cNvSpPr>
                          <a:spLocks noChangeArrowheads="1"/>
                        </wps:cNvSpPr>
                        <wps:spPr bwMode="auto">
                          <a:xfrm>
                            <a:off x="2632075" y="664845"/>
                            <a:ext cx="57975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13"/>
                        <wps:cNvSpPr>
                          <a:spLocks noChangeArrowheads="1"/>
                        </wps:cNvSpPr>
                        <wps:spPr bwMode="auto">
                          <a:xfrm>
                            <a:off x="2632075" y="664845"/>
                            <a:ext cx="579755"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314"/>
                        <wps:cNvSpPr>
                          <a:spLocks noChangeArrowheads="1"/>
                        </wps:cNvSpPr>
                        <wps:spPr bwMode="auto">
                          <a:xfrm>
                            <a:off x="3211830" y="664845"/>
                            <a:ext cx="58039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15"/>
                        <wps:cNvSpPr>
                          <a:spLocks noChangeArrowheads="1"/>
                        </wps:cNvSpPr>
                        <wps:spPr bwMode="auto">
                          <a:xfrm>
                            <a:off x="3211830" y="664845"/>
                            <a:ext cx="580390"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316"/>
                        <wps:cNvSpPr>
                          <a:spLocks noChangeArrowheads="1"/>
                        </wps:cNvSpPr>
                        <wps:spPr bwMode="auto">
                          <a:xfrm>
                            <a:off x="3792220" y="664845"/>
                            <a:ext cx="57277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317"/>
                        <wps:cNvSpPr>
                          <a:spLocks noChangeArrowheads="1"/>
                        </wps:cNvSpPr>
                        <wps:spPr bwMode="auto">
                          <a:xfrm>
                            <a:off x="3792220" y="664845"/>
                            <a:ext cx="572770"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318"/>
                        <wps:cNvSpPr>
                          <a:spLocks noChangeArrowheads="1"/>
                        </wps:cNvSpPr>
                        <wps:spPr bwMode="auto">
                          <a:xfrm>
                            <a:off x="4364990" y="664845"/>
                            <a:ext cx="58039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19"/>
                        <wps:cNvSpPr>
                          <a:spLocks noChangeArrowheads="1"/>
                        </wps:cNvSpPr>
                        <wps:spPr bwMode="auto">
                          <a:xfrm>
                            <a:off x="4364990" y="664845"/>
                            <a:ext cx="580390"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320"/>
                        <wps:cNvCnPr/>
                        <wps:spPr bwMode="auto">
                          <a:xfrm>
                            <a:off x="2285365" y="1435100"/>
                            <a:ext cx="132969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3" name="Line 321"/>
                        <wps:cNvCnPr/>
                        <wps:spPr bwMode="auto">
                          <a:xfrm>
                            <a:off x="2285365" y="1315085"/>
                            <a:ext cx="0" cy="12001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4" name="Line 322"/>
                        <wps:cNvCnPr/>
                        <wps:spPr bwMode="auto">
                          <a:xfrm>
                            <a:off x="3615055" y="1315085"/>
                            <a:ext cx="0" cy="12001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5" name="Line 323"/>
                        <wps:cNvCnPr/>
                        <wps:spPr bwMode="auto">
                          <a:xfrm>
                            <a:off x="1238250" y="1944370"/>
                            <a:ext cx="340995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6" name="Line 324"/>
                        <wps:cNvCnPr/>
                        <wps:spPr bwMode="auto">
                          <a:xfrm>
                            <a:off x="1252220" y="1824355"/>
                            <a:ext cx="0" cy="12001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7" name="Line 325"/>
                        <wps:cNvCnPr/>
                        <wps:spPr bwMode="auto">
                          <a:xfrm>
                            <a:off x="4648200" y="1831340"/>
                            <a:ext cx="0" cy="11303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8" name="Line 326"/>
                        <wps:cNvCnPr/>
                        <wps:spPr bwMode="auto">
                          <a:xfrm>
                            <a:off x="1761490" y="1654810"/>
                            <a:ext cx="237744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9" name="Line 327"/>
                        <wps:cNvCnPr/>
                        <wps:spPr bwMode="auto">
                          <a:xfrm>
                            <a:off x="1761490" y="1527175"/>
                            <a:ext cx="0" cy="12763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90" name="Line 328"/>
                        <wps:cNvCnPr/>
                        <wps:spPr bwMode="auto">
                          <a:xfrm>
                            <a:off x="4138930" y="1541145"/>
                            <a:ext cx="0" cy="11366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91" name="Freeform 329"/>
                        <wps:cNvSpPr>
                          <a:spLocks/>
                        </wps:cNvSpPr>
                        <wps:spPr bwMode="auto">
                          <a:xfrm>
                            <a:off x="2943225" y="127000"/>
                            <a:ext cx="438785" cy="466725"/>
                          </a:xfrm>
                          <a:custGeom>
                            <a:avLst/>
                            <a:gdLst>
                              <a:gd name="T0" fmla="*/ 62 w 62"/>
                              <a:gd name="T1" fmla="*/ 0 h 66"/>
                              <a:gd name="T2" fmla="*/ 0 w 62"/>
                              <a:gd name="T3" fmla="*/ 66 h 66"/>
                            </a:gdLst>
                            <a:ahLst/>
                            <a:cxnLst>
                              <a:cxn ang="0">
                                <a:pos x="T0" y="T1"/>
                              </a:cxn>
                              <a:cxn ang="0">
                                <a:pos x="T2" y="T3"/>
                              </a:cxn>
                            </a:cxnLst>
                            <a:rect l="0" t="0" r="r" b="b"/>
                            <a:pathLst>
                              <a:path w="62" h="66">
                                <a:moveTo>
                                  <a:pt x="62" y="0"/>
                                </a:moveTo>
                                <a:cubicBezTo>
                                  <a:pt x="62" y="53"/>
                                  <a:pt x="3" y="18"/>
                                  <a:pt x="0" y="66"/>
                                </a:cubicBez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30"/>
                        <wps:cNvSpPr>
                          <a:spLocks/>
                        </wps:cNvSpPr>
                        <wps:spPr bwMode="auto">
                          <a:xfrm>
                            <a:off x="2893695" y="565785"/>
                            <a:ext cx="99060" cy="106045"/>
                          </a:xfrm>
                          <a:custGeom>
                            <a:avLst/>
                            <a:gdLst>
                              <a:gd name="T0" fmla="*/ 67 w 156"/>
                              <a:gd name="T1" fmla="*/ 167 h 167"/>
                              <a:gd name="T2" fmla="*/ 156 w 156"/>
                              <a:gd name="T3" fmla="*/ 11 h 167"/>
                              <a:gd name="T4" fmla="*/ 0 w 156"/>
                              <a:gd name="T5" fmla="*/ 0 h 167"/>
                              <a:gd name="T6" fmla="*/ 67 w 156"/>
                              <a:gd name="T7" fmla="*/ 167 h 167"/>
                            </a:gdLst>
                            <a:ahLst/>
                            <a:cxnLst>
                              <a:cxn ang="0">
                                <a:pos x="T0" y="T1"/>
                              </a:cxn>
                              <a:cxn ang="0">
                                <a:pos x="T2" y="T3"/>
                              </a:cxn>
                              <a:cxn ang="0">
                                <a:pos x="T4" y="T5"/>
                              </a:cxn>
                              <a:cxn ang="0">
                                <a:pos x="T6" y="T7"/>
                              </a:cxn>
                            </a:cxnLst>
                            <a:rect l="0" t="0" r="r" b="b"/>
                            <a:pathLst>
                              <a:path w="156" h="167">
                                <a:moveTo>
                                  <a:pt x="67" y="167"/>
                                </a:moveTo>
                                <a:lnTo>
                                  <a:pt x="156" y="11"/>
                                </a:lnTo>
                                <a:lnTo>
                                  <a:pt x="0" y="0"/>
                                </a:lnTo>
                                <a:lnTo>
                                  <a:pt x="67" y="16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Rectangle 331"/>
                        <wps:cNvSpPr>
                          <a:spLocks noChangeArrowheads="1"/>
                        </wps:cNvSpPr>
                        <wps:spPr bwMode="auto">
                          <a:xfrm>
                            <a:off x="4945380" y="664845"/>
                            <a:ext cx="572770" cy="45910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332"/>
                        <wps:cNvSpPr>
                          <a:spLocks noChangeArrowheads="1"/>
                        </wps:cNvSpPr>
                        <wps:spPr bwMode="auto">
                          <a:xfrm>
                            <a:off x="6985" y="834390"/>
                            <a:ext cx="210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13CD" w14:textId="77777777" w:rsidR="00845FC5" w:rsidRDefault="00845FC5" w:rsidP="00845FC5">
                              <w:pPr>
                                <w:spacing w:before="0"/>
                              </w:pPr>
                              <w:r>
                                <w:rPr>
                                  <w:color w:val="24282B"/>
                                  <w:sz w:val="18"/>
                                  <w:szCs w:val="18"/>
                                </w:rPr>
                                <w:t>PVS</w:t>
                              </w:r>
                            </w:p>
                          </w:txbxContent>
                        </wps:txbx>
                        <wps:bodyPr rot="0" vert="horz" wrap="none" lIns="0" tIns="0" rIns="0" bIns="0" anchor="t" anchorCtr="0">
                          <a:spAutoFit/>
                        </wps:bodyPr>
                      </wps:wsp>
                      <wps:wsp>
                        <wps:cNvPr id="295" name="Rectangle 333"/>
                        <wps:cNvSpPr>
                          <a:spLocks noChangeArrowheads="1"/>
                        </wps:cNvSpPr>
                        <wps:spPr bwMode="auto">
                          <a:xfrm>
                            <a:off x="60833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6B91" w14:textId="77777777" w:rsidR="00845FC5" w:rsidRDefault="00845FC5" w:rsidP="00845FC5">
                              <w:pPr>
                                <w:spacing w:before="0"/>
                              </w:pPr>
                              <w:r>
                                <w:rPr>
                                  <w:color w:val="24282B"/>
                                  <w:sz w:val="18"/>
                                  <w:szCs w:val="18"/>
                                </w:rPr>
                                <w:t>1</w:t>
                              </w:r>
                            </w:p>
                          </w:txbxContent>
                        </wps:txbx>
                        <wps:bodyPr rot="0" vert="horz" wrap="none" lIns="0" tIns="0" rIns="0" bIns="0" anchor="t" anchorCtr="0">
                          <a:spAutoFit/>
                        </wps:bodyPr>
                      </wps:wsp>
                      <wps:wsp>
                        <wps:cNvPr id="296" name="Rectangle 334"/>
                        <wps:cNvSpPr>
                          <a:spLocks noChangeArrowheads="1"/>
                        </wps:cNvSpPr>
                        <wps:spPr bwMode="auto">
                          <a:xfrm>
                            <a:off x="116713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5B74" w14:textId="77777777" w:rsidR="00845FC5" w:rsidRDefault="00845FC5" w:rsidP="00845FC5">
                              <w:pPr>
                                <w:spacing w:before="0"/>
                              </w:pPr>
                              <w:r>
                                <w:rPr>
                                  <w:color w:val="24282B"/>
                                  <w:sz w:val="18"/>
                                  <w:szCs w:val="18"/>
                                </w:rPr>
                                <w:t>2</w:t>
                              </w:r>
                            </w:p>
                          </w:txbxContent>
                        </wps:txbx>
                        <wps:bodyPr rot="0" vert="horz" wrap="none" lIns="0" tIns="0" rIns="0" bIns="0" anchor="t" anchorCtr="0">
                          <a:spAutoFit/>
                        </wps:bodyPr>
                      </wps:wsp>
                      <wps:wsp>
                        <wps:cNvPr id="297" name="Rectangle 335"/>
                        <wps:cNvSpPr>
                          <a:spLocks noChangeArrowheads="1"/>
                        </wps:cNvSpPr>
                        <wps:spPr bwMode="auto">
                          <a:xfrm>
                            <a:off x="1754505"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254A" w14:textId="77777777" w:rsidR="00845FC5" w:rsidRDefault="00845FC5" w:rsidP="00845FC5">
                              <w:pPr>
                                <w:spacing w:before="0"/>
                              </w:pPr>
                              <w:r>
                                <w:rPr>
                                  <w:color w:val="24282B"/>
                                  <w:sz w:val="18"/>
                                  <w:szCs w:val="18"/>
                                </w:rPr>
                                <w:t>3</w:t>
                              </w:r>
                            </w:p>
                          </w:txbxContent>
                        </wps:txbx>
                        <wps:bodyPr rot="0" vert="horz" wrap="none" lIns="0" tIns="0" rIns="0" bIns="0" anchor="t" anchorCtr="0">
                          <a:spAutoFit/>
                        </wps:bodyPr>
                      </wps:wsp>
                      <wps:wsp>
                        <wps:cNvPr id="298" name="Rectangle 336"/>
                        <wps:cNvSpPr>
                          <a:spLocks noChangeArrowheads="1"/>
                        </wps:cNvSpPr>
                        <wps:spPr bwMode="auto">
                          <a:xfrm>
                            <a:off x="2327275"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4A77" w14:textId="77777777" w:rsidR="00845FC5" w:rsidRDefault="00845FC5" w:rsidP="00845FC5">
                              <w:pPr>
                                <w:spacing w:before="0"/>
                              </w:pPr>
                              <w:r>
                                <w:rPr>
                                  <w:color w:val="24282B"/>
                                  <w:sz w:val="18"/>
                                  <w:szCs w:val="18"/>
                                </w:rPr>
                                <w:t>4</w:t>
                              </w:r>
                            </w:p>
                          </w:txbxContent>
                        </wps:txbx>
                        <wps:bodyPr rot="0" vert="horz" wrap="none" lIns="0" tIns="0" rIns="0" bIns="0" anchor="t" anchorCtr="0">
                          <a:spAutoFit/>
                        </wps:bodyPr>
                      </wps:wsp>
                      <wps:wsp>
                        <wps:cNvPr id="299" name="Rectangle 337"/>
                        <wps:cNvSpPr>
                          <a:spLocks noChangeArrowheads="1"/>
                        </wps:cNvSpPr>
                        <wps:spPr bwMode="auto">
                          <a:xfrm>
                            <a:off x="290068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27E6" w14:textId="77777777" w:rsidR="00845FC5" w:rsidRDefault="00845FC5" w:rsidP="00845FC5">
                              <w:pPr>
                                <w:spacing w:before="0"/>
                              </w:pPr>
                              <w:r>
                                <w:rPr>
                                  <w:color w:val="24282B"/>
                                  <w:sz w:val="18"/>
                                  <w:szCs w:val="18"/>
                                </w:rPr>
                                <w:t>5</w:t>
                              </w:r>
                            </w:p>
                          </w:txbxContent>
                        </wps:txbx>
                        <wps:bodyPr rot="0" vert="horz" wrap="none" lIns="0" tIns="0" rIns="0" bIns="0" anchor="t" anchorCtr="0">
                          <a:spAutoFit/>
                        </wps:bodyPr>
                      </wps:wsp>
                      <wps:wsp>
                        <wps:cNvPr id="300" name="Rectangle 338"/>
                        <wps:cNvSpPr>
                          <a:spLocks noChangeArrowheads="1"/>
                        </wps:cNvSpPr>
                        <wps:spPr bwMode="auto">
                          <a:xfrm>
                            <a:off x="3466465"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AF8E" w14:textId="77777777" w:rsidR="00845FC5" w:rsidRDefault="00845FC5" w:rsidP="00845FC5">
                              <w:pPr>
                                <w:spacing w:before="0"/>
                              </w:pPr>
                              <w:r>
                                <w:rPr>
                                  <w:color w:val="24282B"/>
                                  <w:sz w:val="18"/>
                                  <w:szCs w:val="18"/>
                                </w:rPr>
                                <w:t>6</w:t>
                              </w:r>
                            </w:p>
                          </w:txbxContent>
                        </wps:txbx>
                        <wps:bodyPr rot="0" vert="horz" wrap="none" lIns="0" tIns="0" rIns="0" bIns="0" anchor="t" anchorCtr="0">
                          <a:spAutoFit/>
                        </wps:bodyPr>
                      </wps:wsp>
                      <wps:wsp>
                        <wps:cNvPr id="301" name="Rectangle 339"/>
                        <wps:cNvSpPr>
                          <a:spLocks noChangeArrowheads="1"/>
                        </wps:cNvSpPr>
                        <wps:spPr bwMode="auto">
                          <a:xfrm>
                            <a:off x="406781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4BEF" w14:textId="77777777" w:rsidR="00845FC5" w:rsidRDefault="00845FC5" w:rsidP="00845FC5">
                              <w:pPr>
                                <w:spacing w:before="0"/>
                              </w:pPr>
                              <w:r>
                                <w:rPr>
                                  <w:color w:val="24282B"/>
                                  <w:sz w:val="18"/>
                                  <w:szCs w:val="18"/>
                                </w:rPr>
                                <w:t>7</w:t>
                              </w:r>
                            </w:p>
                          </w:txbxContent>
                        </wps:txbx>
                        <wps:bodyPr rot="0" vert="horz" wrap="none" lIns="0" tIns="0" rIns="0" bIns="0" anchor="t" anchorCtr="0">
                          <a:spAutoFit/>
                        </wps:bodyPr>
                      </wps:wsp>
                      <wps:wsp>
                        <wps:cNvPr id="302" name="Rectangle 340"/>
                        <wps:cNvSpPr>
                          <a:spLocks noChangeArrowheads="1"/>
                        </wps:cNvSpPr>
                        <wps:spPr bwMode="auto">
                          <a:xfrm>
                            <a:off x="463423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0416" w14:textId="77777777" w:rsidR="00845FC5" w:rsidRDefault="00845FC5" w:rsidP="00845FC5">
                              <w:pPr>
                                <w:spacing w:before="0"/>
                              </w:pPr>
                              <w:r>
                                <w:rPr>
                                  <w:color w:val="24282B"/>
                                  <w:sz w:val="18"/>
                                  <w:szCs w:val="18"/>
                                </w:rPr>
                                <w:t>8</w:t>
                              </w:r>
                            </w:p>
                          </w:txbxContent>
                        </wps:txbx>
                        <wps:bodyPr rot="0" vert="horz" wrap="none" lIns="0" tIns="0" rIns="0" bIns="0" anchor="t" anchorCtr="0">
                          <a:spAutoFit/>
                        </wps:bodyPr>
                      </wps:wsp>
                      <wps:wsp>
                        <wps:cNvPr id="303" name="Rectangle 341"/>
                        <wps:cNvSpPr>
                          <a:spLocks noChangeArrowheads="1"/>
                        </wps:cNvSpPr>
                        <wps:spPr bwMode="auto">
                          <a:xfrm>
                            <a:off x="565785" y="79883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FD19" w14:textId="77777777" w:rsidR="00845FC5" w:rsidRDefault="00845FC5" w:rsidP="00845FC5">
                              <w:pPr>
                                <w:spacing w:before="0"/>
                              </w:pPr>
                              <w:r>
                                <w:rPr>
                                  <w:rFonts w:ascii="Arial" w:hAnsi="Arial" w:cs="Arial"/>
                                  <w:color w:val="24282B"/>
                                  <w:sz w:val="26"/>
                                  <w:szCs w:val="26"/>
                                </w:rPr>
                                <w:t>A</w:t>
                              </w:r>
                            </w:p>
                          </w:txbxContent>
                        </wps:txbx>
                        <wps:bodyPr rot="0" vert="horz" wrap="none" lIns="0" tIns="0" rIns="0" bIns="0" anchor="t" anchorCtr="0">
                          <a:spAutoFit/>
                        </wps:bodyPr>
                      </wps:wsp>
                      <wps:wsp>
                        <wps:cNvPr id="304" name="Rectangle 342"/>
                        <wps:cNvSpPr>
                          <a:spLocks noChangeArrowheads="1"/>
                        </wps:cNvSpPr>
                        <wps:spPr bwMode="auto">
                          <a:xfrm>
                            <a:off x="1146175" y="79883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659B" w14:textId="77777777" w:rsidR="00845FC5" w:rsidRDefault="00845FC5" w:rsidP="00845FC5">
                              <w:pPr>
                                <w:spacing w:before="0"/>
                              </w:pPr>
                              <w:r>
                                <w:rPr>
                                  <w:rFonts w:ascii="Arial" w:hAnsi="Arial" w:cs="Arial"/>
                                  <w:color w:val="24282B"/>
                                  <w:sz w:val="26"/>
                                  <w:szCs w:val="26"/>
                                </w:rPr>
                                <w:t>B</w:t>
                              </w:r>
                            </w:p>
                          </w:txbxContent>
                        </wps:txbx>
                        <wps:bodyPr rot="0" vert="horz" wrap="none" lIns="0" tIns="0" rIns="0" bIns="0" anchor="t" anchorCtr="0">
                          <a:spAutoFit/>
                        </wps:bodyPr>
                      </wps:wsp>
                      <wps:wsp>
                        <wps:cNvPr id="305" name="Rectangle 343"/>
                        <wps:cNvSpPr>
                          <a:spLocks noChangeArrowheads="1"/>
                        </wps:cNvSpPr>
                        <wps:spPr bwMode="auto">
                          <a:xfrm>
                            <a:off x="1718945" y="79883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0220B" w14:textId="77777777" w:rsidR="00845FC5" w:rsidRDefault="00845FC5" w:rsidP="00845FC5">
                              <w:pPr>
                                <w:spacing w:before="0"/>
                              </w:pPr>
                              <w:r>
                                <w:rPr>
                                  <w:rFonts w:ascii="Arial" w:hAnsi="Arial" w:cs="Arial"/>
                                  <w:color w:val="24282B"/>
                                  <w:sz w:val="26"/>
                                  <w:szCs w:val="26"/>
                                </w:rPr>
                                <w:t>C</w:t>
                              </w:r>
                            </w:p>
                          </w:txbxContent>
                        </wps:txbx>
                        <wps:bodyPr rot="0" vert="horz" wrap="none" lIns="0" tIns="0" rIns="0" bIns="0" anchor="t" anchorCtr="0">
                          <a:spAutoFit/>
                        </wps:bodyPr>
                      </wps:wsp>
                      <wps:wsp>
                        <wps:cNvPr id="306" name="Rectangle 344"/>
                        <wps:cNvSpPr>
                          <a:spLocks noChangeArrowheads="1"/>
                        </wps:cNvSpPr>
                        <wps:spPr bwMode="auto">
                          <a:xfrm>
                            <a:off x="2285365" y="79883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F46C" w14:textId="77777777" w:rsidR="00845FC5" w:rsidRDefault="00845FC5" w:rsidP="00845FC5">
                              <w:pPr>
                                <w:spacing w:before="0"/>
                              </w:pPr>
                              <w:r>
                                <w:rPr>
                                  <w:rFonts w:ascii="Arial" w:hAnsi="Arial" w:cs="Arial"/>
                                  <w:color w:val="24282B"/>
                                  <w:sz w:val="26"/>
                                  <w:szCs w:val="26"/>
                                </w:rPr>
                                <w:t>D</w:t>
                              </w:r>
                            </w:p>
                          </w:txbxContent>
                        </wps:txbx>
                        <wps:bodyPr rot="0" vert="horz" wrap="none" lIns="0" tIns="0" rIns="0" bIns="0" anchor="t" anchorCtr="0">
                          <a:spAutoFit/>
                        </wps:bodyPr>
                      </wps:wsp>
                      <wps:wsp>
                        <wps:cNvPr id="307" name="Rectangle 345"/>
                        <wps:cNvSpPr>
                          <a:spLocks noChangeArrowheads="1"/>
                        </wps:cNvSpPr>
                        <wps:spPr bwMode="auto">
                          <a:xfrm>
                            <a:off x="2872105" y="79883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4EB2" w14:textId="77777777" w:rsidR="00845FC5" w:rsidRDefault="00845FC5" w:rsidP="00845FC5">
                              <w:pPr>
                                <w:spacing w:before="0"/>
                              </w:pPr>
                              <w:r>
                                <w:rPr>
                                  <w:rFonts w:ascii="Arial" w:hAnsi="Arial" w:cs="Arial"/>
                                  <w:color w:val="24282B"/>
                                  <w:sz w:val="26"/>
                                  <w:szCs w:val="26"/>
                                </w:rPr>
                                <w:t>E</w:t>
                              </w:r>
                            </w:p>
                          </w:txbxContent>
                        </wps:txbx>
                        <wps:bodyPr rot="0" vert="horz" wrap="none" lIns="0" tIns="0" rIns="0" bIns="0" anchor="t" anchorCtr="0">
                          <a:spAutoFit/>
                        </wps:bodyPr>
                      </wps:wsp>
                      <wps:wsp>
                        <wps:cNvPr id="308" name="Rectangle 346"/>
                        <wps:cNvSpPr>
                          <a:spLocks noChangeArrowheads="1"/>
                        </wps:cNvSpPr>
                        <wps:spPr bwMode="auto">
                          <a:xfrm>
                            <a:off x="3452495" y="798830"/>
                            <a:ext cx="1009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8388" w14:textId="77777777" w:rsidR="00845FC5" w:rsidRDefault="00845FC5" w:rsidP="00845FC5">
                              <w:pPr>
                                <w:spacing w:before="0"/>
                              </w:pPr>
                              <w:r>
                                <w:rPr>
                                  <w:rFonts w:ascii="Arial" w:hAnsi="Arial" w:cs="Arial"/>
                                  <w:color w:val="24282B"/>
                                  <w:sz w:val="26"/>
                                  <w:szCs w:val="26"/>
                                </w:rPr>
                                <w:t>F</w:t>
                              </w:r>
                            </w:p>
                          </w:txbxContent>
                        </wps:txbx>
                        <wps:bodyPr rot="0" vert="horz" wrap="none" lIns="0" tIns="0" rIns="0" bIns="0" anchor="t" anchorCtr="0">
                          <a:spAutoFit/>
                        </wps:bodyPr>
                      </wps:wsp>
                      <wps:wsp>
                        <wps:cNvPr id="309" name="Rectangle 347"/>
                        <wps:cNvSpPr>
                          <a:spLocks noChangeArrowheads="1"/>
                        </wps:cNvSpPr>
                        <wps:spPr bwMode="auto">
                          <a:xfrm>
                            <a:off x="4018280" y="798830"/>
                            <a:ext cx="1289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A9B8" w14:textId="77777777" w:rsidR="00845FC5" w:rsidRDefault="00845FC5" w:rsidP="00845FC5">
                              <w:pPr>
                                <w:spacing w:before="0"/>
                              </w:pPr>
                              <w:r>
                                <w:rPr>
                                  <w:rFonts w:ascii="Arial" w:hAnsi="Arial" w:cs="Arial"/>
                                  <w:color w:val="24282B"/>
                                  <w:sz w:val="26"/>
                                  <w:szCs w:val="26"/>
                                </w:rPr>
                                <w:t>G</w:t>
                              </w:r>
                            </w:p>
                          </w:txbxContent>
                        </wps:txbx>
                        <wps:bodyPr rot="0" vert="horz" wrap="none" lIns="0" tIns="0" rIns="0" bIns="0" anchor="t" anchorCtr="0">
                          <a:spAutoFit/>
                        </wps:bodyPr>
                      </wps:wsp>
                      <wps:wsp>
                        <wps:cNvPr id="310" name="Rectangle 348"/>
                        <wps:cNvSpPr>
                          <a:spLocks noChangeArrowheads="1"/>
                        </wps:cNvSpPr>
                        <wps:spPr bwMode="auto">
                          <a:xfrm>
                            <a:off x="4591685" y="79883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8F78" w14:textId="77777777" w:rsidR="00845FC5" w:rsidRDefault="00845FC5" w:rsidP="00845FC5">
                              <w:pPr>
                                <w:spacing w:before="0"/>
                              </w:pPr>
                              <w:r>
                                <w:rPr>
                                  <w:rFonts w:ascii="Arial" w:hAnsi="Arial" w:cs="Arial"/>
                                  <w:color w:val="24282B"/>
                                  <w:sz w:val="26"/>
                                  <w:szCs w:val="26"/>
                                </w:rPr>
                                <w:t>H</w:t>
                              </w:r>
                            </w:p>
                          </w:txbxContent>
                        </wps:txbx>
                        <wps:bodyPr rot="0" vert="horz" wrap="none" lIns="0" tIns="0" rIns="0" bIns="0" anchor="t" anchorCtr="0">
                          <a:spAutoFit/>
                        </wps:bodyPr>
                      </wps:wsp>
                      <wps:wsp>
                        <wps:cNvPr id="311" name="Rectangle 349"/>
                        <wps:cNvSpPr>
                          <a:spLocks noChangeArrowheads="1"/>
                        </wps:cNvSpPr>
                        <wps:spPr bwMode="auto">
                          <a:xfrm>
                            <a:off x="5213985" y="798830"/>
                            <a:ext cx="46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4571" w14:textId="77777777" w:rsidR="00845FC5" w:rsidRDefault="00845FC5" w:rsidP="00845FC5">
                              <w:pPr>
                                <w:spacing w:before="0"/>
                              </w:pPr>
                              <w:r>
                                <w:rPr>
                                  <w:rFonts w:ascii="Arial" w:hAnsi="Arial" w:cs="Arial"/>
                                  <w:color w:val="24282B"/>
                                  <w:sz w:val="26"/>
                                  <w:szCs w:val="26"/>
                                </w:rPr>
                                <w:t>I</w:t>
                              </w:r>
                            </w:p>
                          </w:txbxContent>
                        </wps:txbx>
                        <wps:bodyPr rot="0" vert="horz" wrap="none" lIns="0" tIns="0" rIns="0" bIns="0" anchor="t" anchorCtr="0">
                          <a:spAutoFit/>
                        </wps:bodyPr>
                      </wps:wsp>
                      <wps:wsp>
                        <wps:cNvPr id="312" name="Rectangle 350"/>
                        <wps:cNvSpPr>
                          <a:spLocks noChangeArrowheads="1"/>
                        </wps:cNvSpPr>
                        <wps:spPr bwMode="auto">
                          <a:xfrm>
                            <a:off x="1450340" y="1301115"/>
                            <a:ext cx="743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FEF6" w14:textId="77777777" w:rsidR="00845FC5" w:rsidRDefault="00845FC5" w:rsidP="00845FC5">
                              <w:pPr>
                                <w:spacing w:before="0"/>
                              </w:pPr>
                              <w:r w:rsidRPr="002F35DB">
                                <w:rPr>
                                  <w:rFonts w:hint="eastAsia"/>
                                  <w:sz w:val="18"/>
                                  <w:szCs w:val="18"/>
                                  <w:lang w:eastAsia="zh-CN"/>
                                </w:rPr>
                                <w:t>大小为</w:t>
                              </w:r>
                              <w:r w:rsidRPr="002F35DB">
                                <w:rPr>
                                  <w:rFonts w:hint="eastAsia"/>
                                  <w:sz w:val="18"/>
                                  <w:szCs w:val="18"/>
                                  <w:lang w:eastAsia="zh-CN"/>
                                </w:rPr>
                                <w:t>3</w:t>
                              </w:r>
                              <w:r w:rsidRPr="002F35DB">
                                <w:rPr>
                                  <w:rFonts w:hint="eastAsia"/>
                                  <w:sz w:val="18"/>
                                  <w:szCs w:val="18"/>
                                  <w:lang w:eastAsia="zh-CN"/>
                                </w:rPr>
                                <w:t>的窗口</w:t>
                              </w:r>
                            </w:p>
                          </w:txbxContent>
                        </wps:txbx>
                        <wps:bodyPr rot="0" vert="horz" wrap="none" lIns="0" tIns="0" rIns="0" bIns="0" anchor="t" anchorCtr="0">
                          <a:spAutoFit/>
                        </wps:bodyPr>
                      </wps:wsp>
                      <wps:wsp>
                        <wps:cNvPr id="313" name="Rectangle 351"/>
                        <wps:cNvSpPr>
                          <a:spLocks noChangeArrowheads="1"/>
                        </wps:cNvSpPr>
                        <wps:spPr bwMode="auto">
                          <a:xfrm>
                            <a:off x="3073487" y="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F3C0" w14:textId="77777777" w:rsidR="00845FC5" w:rsidRDefault="00845FC5" w:rsidP="00845FC5">
                              <w:pPr>
                                <w:spacing w:before="0"/>
                              </w:pPr>
                              <w:r w:rsidRPr="002F35DB">
                                <w:rPr>
                                  <w:rFonts w:hint="eastAsia"/>
                                  <w:sz w:val="18"/>
                                  <w:szCs w:val="18"/>
                                  <w:lang w:eastAsia="zh-CN"/>
                                </w:rPr>
                                <w:t>要对准的帧</w:t>
                              </w:r>
                            </w:p>
                          </w:txbxContent>
                        </wps:txbx>
                        <wps:bodyPr rot="0" vert="horz" wrap="none" lIns="0" tIns="0" rIns="0" bIns="0" anchor="t" anchorCtr="0">
                          <a:spAutoFit/>
                        </wps:bodyPr>
                      </wps:wsp>
                      <wps:wsp>
                        <wps:cNvPr id="314" name="Rectangle 352"/>
                        <wps:cNvSpPr>
                          <a:spLocks noChangeArrowheads="1"/>
                        </wps:cNvSpPr>
                        <wps:spPr bwMode="auto">
                          <a:xfrm>
                            <a:off x="934085" y="1506220"/>
                            <a:ext cx="743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63E7" w14:textId="77777777" w:rsidR="00845FC5" w:rsidRDefault="00845FC5" w:rsidP="00845FC5">
                              <w:pPr>
                                <w:spacing w:before="0"/>
                              </w:pPr>
                              <w:r w:rsidRPr="002F35DB">
                                <w:rPr>
                                  <w:rFonts w:hint="eastAsia"/>
                                  <w:sz w:val="18"/>
                                  <w:szCs w:val="18"/>
                                  <w:lang w:eastAsia="zh-CN"/>
                                </w:rPr>
                                <w:t>大小为</w:t>
                              </w:r>
                              <w:r w:rsidRPr="002F35DB">
                                <w:rPr>
                                  <w:rFonts w:hint="eastAsia"/>
                                  <w:sz w:val="18"/>
                                  <w:szCs w:val="18"/>
                                  <w:lang w:eastAsia="zh-CN"/>
                                </w:rPr>
                                <w:t>5</w:t>
                              </w:r>
                              <w:r w:rsidRPr="002F35DB">
                                <w:rPr>
                                  <w:rFonts w:hint="eastAsia"/>
                                  <w:sz w:val="18"/>
                                  <w:szCs w:val="18"/>
                                  <w:lang w:eastAsia="zh-CN"/>
                                </w:rPr>
                                <w:t>的窗口</w:t>
                              </w:r>
                            </w:p>
                          </w:txbxContent>
                        </wps:txbx>
                        <wps:bodyPr rot="0" vert="horz" wrap="none" lIns="0" tIns="0" rIns="0" bIns="0" anchor="t" anchorCtr="0">
                          <a:spAutoFit/>
                        </wps:bodyPr>
                      </wps:wsp>
                      <wps:wsp>
                        <wps:cNvPr id="315" name="Rectangle 353"/>
                        <wps:cNvSpPr>
                          <a:spLocks noChangeArrowheads="1"/>
                        </wps:cNvSpPr>
                        <wps:spPr bwMode="auto">
                          <a:xfrm>
                            <a:off x="403225" y="1817370"/>
                            <a:ext cx="743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7AE8" w14:textId="77777777" w:rsidR="00845FC5" w:rsidRDefault="00845FC5" w:rsidP="00845FC5">
                              <w:pPr>
                                <w:spacing w:before="0"/>
                              </w:pPr>
                              <w:r>
                                <w:rPr>
                                  <w:rFonts w:hint="eastAsia"/>
                                  <w:sz w:val="18"/>
                                  <w:szCs w:val="18"/>
                                  <w:lang w:eastAsia="zh-CN"/>
                                </w:rPr>
                                <w:t>大小为</w:t>
                              </w:r>
                              <w:r>
                                <w:rPr>
                                  <w:rFonts w:hint="eastAsia"/>
                                  <w:sz w:val="18"/>
                                  <w:szCs w:val="18"/>
                                  <w:lang w:eastAsia="zh-CN"/>
                                </w:rPr>
                                <w:t>7</w:t>
                              </w:r>
                              <w:r>
                                <w:rPr>
                                  <w:rFonts w:hint="eastAsia"/>
                                  <w:sz w:val="18"/>
                                  <w:szCs w:val="18"/>
                                  <w:lang w:eastAsia="zh-CN"/>
                                </w:rPr>
                                <w:t>的窗口</w:t>
                              </w:r>
                            </w:p>
                          </w:txbxContent>
                        </wps:txbx>
                        <wps:bodyPr rot="0" vert="horz" wrap="none" lIns="0" tIns="0" rIns="0" bIns="0" anchor="t" anchorCtr="0">
                          <a:spAutoFit/>
                        </wps:bodyPr>
                      </wps:wsp>
                      <wps:wsp>
                        <wps:cNvPr id="316" name="Rectangle 354"/>
                        <wps:cNvSpPr>
                          <a:spLocks noChangeArrowheads="1"/>
                        </wps:cNvSpPr>
                        <wps:spPr bwMode="auto">
                          <a:xfrm>
                            <a:off x="5207000" y="1166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288A" w14:textId="77777777" w:rsidR="00845FC5" w:rsidRDefault="00845FC5" w:rsidP="00845FC5">
                              <w:pPr>
                                <w:spacing w:before="0"/>
                              </w:pPr>
                              <w:r>
                                <w:rPr>
                                  <w:color w:val="24282B"/>
                                  <w:sz w:val="18"/>
                                  <w:szCs w:val="18"/>
                                </w:rPr>
                                <w:t>9</w:t>
                              </w:r>
                            </w:p>
                          </w:txbxContent>
                        </wps:txbx>
                        <wps:bodyPr rot="0" vert="horz" wrap="none" lIns="0" tIns="0" rIns="0" bIns="0" anchor="t" anchorCtr="0">
                          <a:spAutoFit/>
                        </wps:bodyPr>
                      </wps:wsp>
                      <wps:wsp>
                        <wps:cNvPr id="317" name="Rectangle 355"/>
                        <wps:cNvSpPr>
                          <a:spLocks noChangeArrowheads="1"/>
                        </wps:cNvSpPr>
                        <wps:spPr bwMode="auto">
                          <a:xfrm>
                            <a:off x="2957195" y="-69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C3DB" w14:textId="77777777" w:rsidR="00845FC5" w:rsidRDefault="00845FC5" w:rsidP="00845FC5">
                              <w:pPr>
                                <w:spacing w:before="0"/>
                              </w:pPr>
                            </w:p>
                          </w:txbxContent>
                        </wps:txbx>
                        <wps:bodyPr rot="0" vert="horz" wrap="none" lIns="0" tIns="0" rIns="0" bIns="0" anchor="t" anchorCtr="0">
                          <a:spAutoFit/>
                        </wps:bodyPr>
                      </wps:wsp>
                    </wpc:wpc>
                  </a:graphicData>
                </a:graphic>
              </wp:inline>
            </w:drawing>
          </mc:Choice>
          <mc:Fallback>
            <w:pict>
              <v:group w14:anchorId="7097DF10" id="画布 318" o:spid="_x0000_s1288" editas="canvas" style="width:436.7pt;height:185pt;mso-position-horizontal-relative:char;mso-position-vertical-relative:line" coordsize="5546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">
                <v:shape id="_x0000_s1289" type="#_x0000_t75" style="position:absolute;width:55460;height:23495;visibility:visible;mso-wrap-style:square">
                  <v:fill o:detectmouseclick="t"/>
                  <v:path o:connecttype="none"/>
                </v:shape>
                <v:rect id="Rectangle 302" o:spid="_x0000_s1290" style="position:absolute;left:51288;top:21710;width:135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70A84788" w14:textId="77777777" w:rsidR="00845FC5" w:rsidRDefault="00845FC5" w:rsidP="00845FC5">
                        <w:pPr>
                          <w:spacing w:before="0"/>
                        </w:pPr>
                        <w:r>
                          <w:rPr>
                            <w:color w:val="24282B"/>
                            <w:sz w:val="14"/>
                            <w:szCs w:val="14"/>
                          </w:rPr>
                          <w:t>BT.</w:t>
                        </w:r>
                      </w:p>
                    </w:txbxContent>
                  </v:textbox>
                </v:rect>
                <v:rect id="Rectangle 303" o:spid="_x0000_s1291" style="position:absolute;left:52495;top:21710;width:296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201C7C5" w14:textId="77777777" w:rsidR="00845FC5" w:rsidRDefault="00845FC5" w:rsidP="00845FC5">
                        <w:pPr>
                          <w:spacing w:before="0"/>
                        </w:pPr>
                        <w:r>
                          <w:rPr>
                            <w:color w:val="24211D"/>
                            <w:sz w:val="14"/>
                            <w:szCs w:val="14"/>
                          </w:rPr>
                          <w:t>1908-17</w:t>
                        </w:r>
                      </w:p>
                    </w:txbxContent>
                  </v:textbox>
                </v:rect>
                <v:rect id="Rectangle 304" o:spid="_x0000_s1292" style="position:absolute;left:3327;top:6648;width:579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305" o:spid="_x0000_s1293" style="position:absolute;left:3327;top:6648;width:579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" filled="f" strokecolor="#24282b" strokeweight="61e-5mm"/>
                <v:rect id="Rectangle 306" o:spid="_x0000_s1294" style="position:absolute;left:9124;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307" o:spid="_x0000_s1295" style="position:absolute;left:9124;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" filled="f" strokecolor="#24282b" strokeweight="61e-5mm"/>
                <v:rect id="Rectangle 308" o:spid="_x0000_s1296" style="position:absolute;left:14928;top:6648;width:565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309" o:spid="_x0000_s1297" style="position:absolute;left:14928;top:6648;width:565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" filled="f" strokecolor="#24282b" strokeweight="61e-5mm"/>
                <v:rect id="Rectangle 310" o:spid="_x0000_s1298" style="position:absolute;left:20586;top:6648;width:573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311" o:spid="_x0000_s1299" style="position:absolute;left:20586;top:6648;width:573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" filled="f" strokecolor="#24282b" strokeweight="61e-5mm"/>
                <v:rect id="Rectangle 312" o:spid="_x0000_s1300" style="position:absolute;left:26320;top:6648;width:579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313" o:spid="_x0000_s1301" style="position:absolute;left:26320;top:6648;width:579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" filled="f" strokecolor="#24282b" strokeweight="61e-5mm"/>
                <v:rect id="Rectangle 314" o:spid="_x0000_s1302" style="position:absolute;left:32118;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315" o:spid="_x0000_s1303" style="position:absolute;left:32118;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" filled="f" strokecolor="#24282b" strokeweight="61e-5mm"/>
                <v:rect id="Rectangle 316" o:spid="_x0000_s1304" style="position:absolute;left:37922;top:6648;width:572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stroked="f"/>
                <v:rect id="Rectangle 317" o:spid="_x0000_s1305" style="position:absolute;left:37922;top:6648;width:572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" filled="f" strokecolor="#24282b" strokeweight="61e-5mm"/>
                <v:rect id="Rectangle 318" o:spid="_x0000_s1306" style="position:absolute;left:43649;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rect id="Rectangle 319" o:spid="_x0000_s1307" style="position:absolute;left:43649;top:6648;width:580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" filled="f" strokecolor="#24282b" strokeweight="61e-5mm"/>
                <v:line id="Line 320" o:spid="_x0000_s1308" style="position:absolute;visibility:visible;mso-wrap-style:square" from="22853,14351" to="3615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" strokecolor="#24282b" strokeweight="61e-5mm">
                  <v:stroke joinstyle="miter"/>
                </v:line>
                <v:line id="Line 321" o:spid="_x0000_s1309" style="position:absolute;visibility:visible;mso-wrap-style:square" from="22853,13150" to="22853,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" strokecolor="#24282b" strokeweight="61e-5mm">
                  <v:stroke joinstyle="miter"/>
                </v:line>
                <v:line id="Line 322" o:spid="_x0000_s1310" style="position:absolute;visibility:visible;mso-wrap-style:square" from="36150,13150" to="3615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" strokecolor="#24282b" strokeweight="61e-5mm">
                  <v:stroke joinstyle="miter"/>
                </v:line>
                <v:line id="Line 323" o:spid="_x0000_s1311" style="position:absolute;visibility:visible;mso-wrap-style:square" from="12382,19443" to="46482,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" strokecolor="#24282b" strokeweight="61e-5mm">
                  <v:stroke joinstyle="miter"/>
                </v:line>
                <v:line id="Line 324" o:spid="_x0000_s1312" style="position:absolute;visibility:visible;mso-wrap-style:square" from="12522,18243" to="12522,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" strokecolor="#24282b" strokeweight="61e-5mm">
                  <v:stroke joinstyle="miter"/>
                </v:line>
                <v:line id="Line 325" o:spid="_x0000_s1313" style="position:absolute;visibility:visible;mso-wrap-style:square" from="46482,18313" to="46482,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" strokecolor="#24282b" strokeweight="61e-5mm">
                  <v:stroke joinstyle="miter"/>
                </v:line>
                <v:line id="Line 326" o:spid="_x0000_s1314" style="position:absolute;visibility:visible;mso-wrap-style:square" from="17614,16548" to="41389,1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" strokecolor="#24282b" strokeweight="61e-5mm">
                  <v:stroke joinstyle="miter"/>
                </v:line>
                <v:line id="Line 327" o:spid="_x0000_s1315" style="position:absolute;visibility:visible;mso-wrap-style:square" from="17614,15271" to="17614,1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" strokecolor="#24282b" strokeweight="61e-5mm">
                  <v:stroke joinstyle="miter"/>
                </v:line>
                <v:line id="Line 328" o:spid="_x0000_s1316" style="position:absolute;visibility:visible;mso-wrap-style:square" from="41389,15411" to="41389,1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" strokecolor="#24282b" strokeweight="61e-5mm">
                  <v:stroke joinstyle="miter"/>
                </v:line>
                <v:shape id="Freeform 329" o:spid="_x0000_s1317" style="position:absolute;left:29432;top:1270;width:4388;height:4667;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" path="m62,c62,53,3,18,,66e" filled="f" strokecolor="#24282b" strokeweight="0">
                  <v:path arrowok="t" o:connecttype="custom" o:connectlocs="438785,0;0,466725" o:connectangles="0,0"/>
                </v:shape>
                <v:shape id="Freeform 330" o:spid="_x0000_s1318" style="position:absolute;left:28936;top:5657;width:991;height:1061;visibility:visible;mso-wrap-style:square;v-text-anchor:top" coordsize="15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" path="m67,167l156,11,,,67,167xe" fillcolor="#24282b" stroked="f">
                  <v:path arrowok="t" o:connecttype="custom" o:connectlocs="42545,106045;99060,6985;0,0;42545,106045" o:connectangles="0,0,0,0"/>
                </v:shape>
                <v:rect id="Rectangle 331" o:spid="_x0000_s1319" style="position:absolute;left:49453;top:6648;width:572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" filled="f" strokecolor="#24282b" strokeweight="61e-5mm"/>
                <v:rect id="Rectangle 332" o:spid="_x0000_s1320" style="position:absolute;left:69;top:8343;width:210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2B7613CD" w14:textId="77777777" w:rsidR="00845FC5" w:rsidRDefault="00845FC5" w:rsidP="00845FC5">
                        <w:pPr>
                          <w:spacing w:before="0"/>
                        </w:pPr>
                        <w:r>
                          <w:rPr>
                            <w:color w:val="24282B"/>
                            <w:sz w:val="18"/>
                            <w:szCs w:val="18"/>
                          </w:rPr>
                          <w:t>PVS</w:t>
                        </w:r>
                      </w:p>
                    </w:txbxContent>
                  </v:textbox>
                </v:rect>
                <v:rect id="Rectangle 333" o:spid="_x0000_s1321" style="position:absolute;left:6083;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66DF6B91" w14:textId="77777777" w:rsidR="00845FC5" w:rsidRDefault="00845FC5" w:rsidP="00845FC5">
                        <w:pPr>
                          <w:spacing w:before="0"/>
                        </w:pPr>
                        <w:r>
                          <w:rPr>
                            <w:color w:val="24282B"/>
                            <w:sz w:val="18"/>
                            <w:szCs w:val="18"/>
                          </w:rPr>
                          <w:t>1</w:t>
                        </w:r>
                      </w:p>
                    </w:txbxContent>
                  </v:textbox>
                </v:rect>
                <v:rect id="Rectangle 334" o:spid="_x0000_s1322" style="position:absolute;left:11671;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25855B74" w14:textId="77777777" w:rsidR="00845FC5" w:rsidRDefault="00845FC5" w:rsidP="00845FC5">
                        <w:pPr>
                          <w:spacing w:before="0"/>
                        </w:pPr>
                        <w:r>
                          <w:rPr>
                            <w:color w:val="24282B"/>
                            <w:sz w:val="18"/>
                            <w:szCs w:val="18"/>
                          </w:rPr>
                          <w:t>2</w:t>
                        </w:r>
                      </w:p>
                    </w:txbxContent>
                  </v:textbox>
                </v:rect>
                <v:rect id="Rectangle 335" o:spid="_x0000_s1323" style="position:absolute;left:17545;top:11664;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F0D254A" w14:textId="77777777" w:rsidR="00845FC5" w:rsidRDefault="00845FC5" w:rsidP="00845FC5">
                        <w:pPr>
                          <w:spacing w:before="0"/>
                        </w:pPr>
                        <w:r>
                          <w:rPr>
                            <w:color w:val="24282B"/>
                            <w:sz w:val="18"/>
                            <w:szCs w:val="18"/>
                          </w:rPr>
                          <w:t>3</w:t>
                        </w:r>
                      </w:p>
                    </w:txbxContent>
                  </v:textbox>
                </v:rect>
                <v:rect id="Rectangle 336" o:spid="_x0000_s1324" style="position:absolute;left:23272;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0E44A77" w14:textId="77777777" w:rsidR="00845FC5" w:rsidRDefault="00845FC5" w:rsidP="00845FC5">
                        <w:pPr>
                          <w:spacing w:before="0"/>
                        </w:pPr>
                        <w:r>
                          <w:rPr>
                            <w:color w:val="24282B"/>
                            <w:sz w:val="18"/>
                            <w:szCs w:val="18"/>
                          </w:rPr>
                          <w:t>4</w:t>
                        </w:r>
                      </w:p>
                    </w:txbxContent>
                  </v:textbox>
                </v:rect>
                <v:rect id="Rectangle 337" o:spid="_x0000_s1325" style="position:absolute;left:29006;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47DE27E6" w14:textId="77777777" w:rsidR="00845FC5" w:rsidRDefault="00845FC5" w:rsidP="00845FC5">
                        <w:pPr>
                          <w:spacing w:before="0"/>
                        </w:pPr>
                        <w:r>
                          <w:rPr>
                            <w:color w:val="24282B"/>
                            <w:sz w:val="18"/>
                            <w:szCs w:val="18"/>
                          </w:rPr>
                          <w:t>5</w:t>
                        </w:r>
                      </w:p>
                    </w:txbxContent>
                  </v:textbox>
                </v:rect>
                <v:rect id="Rectangle 338" o:spid="_x0000_s1326" style="position:absolute;left:34664;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0BFFAF8E" w14:textId="77777777" w:rsidR="00845FC5" w:rsidRDefault="00845FC5" w:rsidP="00845FC5">
                        <w:pPr>
                          <w:spacing w:before="0"/>
                        </w:pPr>
                        <w:r>
                          <w:rPr>
                            <w:color w:val="24282B"/>
                            <w:sz w:val="18"/>
                            <w:szCs w:val="18"/>
                          </w:rPr>
                          <w:t>6</w:t>
                        </w:r>
                      </w:p>
                    </w:txbxContent>
                  </v:textbox>
                </v:rect>
                <v:rect id="Rectangle 339" o:spid="_x0000_s1327" style="position:absolute;left:40678;top:11664;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42BF4BEF" w14:textId="77777777" w:rsidR="00845FC5" w:rsidRDefault="00845FC5" w:rsidP="00845FC5">
                        <w:pPr>
                          <w:spacing w:before="0"/>
                        </w:pPr>
                        <w:r>
                          <w:rPr>
                            <w:color w:val="24282B"/>
                            <w:sz w:val="18"/>
                            <w:szCs w:val="18"/>
                          </w:rPr>
                          <w:t>7</w:t>
                        </w:r>
                      </w:p>
                    </w:txbxContent>
                  </v:textbox>
                </v:rect>
                <v:rect id="Rectangle 340" o:spid="_x0000_s1328" style="position:absolute;left:46342;top:1166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4AEC0416" w14:textId="77777777" w:rsidR="00845FC5" w:rsidRDefault="00845FC5" w:rsidP="00845FC5">
                        <w:pPr>
                          <w:spacing w:before="0"/>
                        </w:pPr>
                        <w:r>
                          <w:rPr>
                            <w:color w:val="24282B"/>
                            <w:sz w:val="18"/>
                            <w:szCs w:val="18"/>
                          </w:rPr>
                          <w:t>8</w:t>
                        </w:r>
                      </w:p>
                    </w:txbxContent>
                  </v:textbox>
                </v:rect>
                <v:rect id="Rectangle 341" o:spid="_x0000_s1329" style="position:absolute;left:5657;top:7988;width:1105;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659CFD19" w14:textId="77777777" w:rsidR="00845FC5" w:rsidRDefault="00845FC5" w:rsidP="00845FC5">
                        <w:pPr>
                          <w:spacing w:before="0"/>
                        </w:pPr>
                        <w:r>
                          <w:rPr>
                            <w:rFonts w:ascii="Arial" w:hAnsi="Arial" w:cs="Arial"/>
                            <w:color w:val="24282B"/>
                            <w:sz w:val="26"/>
                            <w:szCs w:val="26"/>
                          </w:rPr>
                          <w:t>A</w:t>
                        </w:r>
                      </w:p>
                    </w:txbxContent>
                  </v:textbox>
                </v:rect>
                <v:rect id="Rectangle 342" o:spid="_x0000_s1330" style="position:absolute;left:11461;top:7988;width:1105;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5C31659B" w14:textId="77777777" w:rsidR="00845FC5" w:rsidRDefault="00845FC5" w:rsidP="00845FC5">
                        <w:pPr>
                          <w:spacing w:before="0"/>
                        </w:pPr>
                        <w:r>
                          <w:rPr>
                            <w:rFonts w:ascii="Arial" w:hAnsi="Arial" w:cs="Arial"/>
                            <w:color w:val="24282B"/>
                            <w:sz w:val="26"/>
                            <w:szCs w:val="26"/>
                          </w:rPr>
                          <w:t>B</w:t>
                        </w:r>
                      </w:p>
                    </w:txbxContent>
                  </v:textbox>
                </v:rect>
                <v:rect id="Rectangle 343" o:spid="_x0000_s1331" style="position:absolute;left:17189;top:7988;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0BE0220B" w14:textId="77777777" w:rsidR="00845FC5" w:rsidRDefault="00845FC5" w:rsidP="00845FC5">
                        <w:pPr>
                          <w:spacing w:before="0"/>
                        </w:pPr>
                        <w:r>
                          <w:rPr>
                            <w:rFonts w:ascii="Arial" w:hAnsi="Arial" w:cs="Arial"/>
                            <w:color w:val="24282B"/>
                            <w:sz w:val="26"/>
                            <w:szCs w:val="26"/>
                          </w:rPr>
                          <w:t>C</w:t>
                        </w:r>
                      </w:p>
                    </w:txbxContent>
                  </v:textbox>
                </v:rect>
                <v:rect id="Rectangle 344" o:spid="_x0000_s1332" style="position:absolute;left:22853;top:7988;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3B29F46C" w14:textId="77777777" w:rsidR="00845FC5" w:rsidRDefault="00845FC5" w:rsidP="00845FC5">
                        <w:pPr>
                          <w:spacing w:before="0"/>
                        </w:pPr>
                        <w:r>
                          <w:rPr>
                            <w:rFonts w:ascii="Arial" w:hAnsi="Arial" w:cs="Arial"/>
                            <w:color w:val="24282B"/>
                            <w:sz w:val="26"/>
                            <w:szCs w:val="26"/>
                          </w:rPr>
                          <w:t>D</w:t>
                        </w:r>
                      </w:p>
                    </w:txbxContent>
                  </v:textbox>
                </v:rect>
                <v:rect id="Rectangle 345" o:spid="_x0000_s1333" style="position:absolute;left:28721;top:7988;width:110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3C0F4EB2" w14:textId="77777777" w:rsidR="00845FC5" w:rsidRDefault="00845FC5" w:rsidP="00845FC5">
                        <w:pPr>
                          <w:spacing w:before="0"/>
                        </w:pPr>
                        <w:r>
                          <w:rPr>
                            <w:rFonts w:ascii="Arial" w:hAnsi="Arial" w:cs="Arial"/>
                            <w:color w:val="24282B"/>
                            <w:sz w:val="26"/>
                            <w:szCs w:val="26"/>
                          </w:rPr>
                          <w:t>E</w:t>
                        </w:r>
                      </w:p>
                    </w:txbxContent>
                  </v:textbox>
                </v:rect>
                <v:rect id="Rectangle 346" o:spid="_x0000_s1334" style="position:absolute;left:34524;top:7988;width:1010;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7E478388" w14:textId="77777777" w:rsidR="00845FC5" w:rsidRDefault="00845FC5" w:rsidP="00845FC5">
                        <w:pPr>
                          <w:spacing w:before="0"/>
                        </w:pPr>
                        <w:r>
                          <w:rPr>
                            <w:rFonts w:ascii="Arial" w:hAnsi="Arial" w:cs="Arial"/>
                            <w:color w:val="24282B"/>
                            <w:sz w:val="26"/>
                            <w:szCs w:val="26"/>
                          </w:rPr>
                          <w:t>F</w:t>
                        </w:r>
                      </w:p>
                    </w:txbxContent>
                  </v:textbox>
                </v:rect>
                <v:rect id="Rectangle 347" o:spid="_x0000_s1335" style="position:absolute;left:40182;top:7988;width:1289;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16CFA9B8" w14:textId="77777777" w:rsidR="00845FC5" w:rsidRDefault="00845FC5" w:rsidP="00845FC5">
                        <w:pPr>
                          <w:spacing w:before="0"/>
                        </w:pPr>
                        <w:r>
                          <w:rPr>
                            <w:rFonts w:ascii="Arial" w:hAnsi="Arial" w:cs="Arial"/>
                            <w:color w:val="24282B"/>
                            <w:sz w:val="26"/>
                            <w:szCs w:val="26"/>
                          </w:rPr>
                          <w:t>G</w:t>
                        </w:r>
                      </w:p>
                    </w:txbxContent>
                  </v:textbox>
                </v:rect>
                <v:rect id="Rectangle 348" o:spid="_x0000_s1336" style="position:absolute;left:45916;top:7988;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43E38F78" w14:textId="77777777" w:rsidR="00845FC5" w:rsidRDefault="00845FC5" w:rsidP="00845FC5">
                        <w:pPr>
                          <w:spacing w:before="0"/>
                        </w:pPr>
                        <w:r>
                          <w:rPr>
                            <w:rFonts w:ascii="Arial" w:hAnsi="Arial" w:cs="Arial"/>
                            <w:color w:val="24282B"/>
                            <w:sz w:val="26"/>
                            <w:szCs w:val="26"/>
                          </w:rPr>
                          <w:t>H</w:t>
                        </w:r>
                      </w:p>
                    </w:txbxContent>
                  </v:textbox>
                </v:rect>
                <v:rect id="Rectangle 349" o:spid="_x0000_s1337" style="position:absolute;left:52139;top:7988;width:46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075B4571" w14:textId="77777777" w:rsidR="00845FC5" w:rsidRDefault="00845FC5" w:rsidP="00845FC5">
                        <w:pPr>
                          <w:spacing w:before="0"/>
                        </w:pPr>
                        <w:r>
                          <w:rPr>
                            <w:rFonts w:ascii="Arial" w:hAnsi="Arial" w:cs="Arial"/>
                            <w:color w:val="24282B"/>
                            <w:sz w:val="26"/>
                            <w:szCs w:val="26"/>
                          </w:rPr>
                          <w:t>I</w:t>
                        </w:r>
                      </w:p>
                    </w:txbxContent>
                  </v:textbox>
                </v:rect>
                <v:rect id="Rectangle 350" o:spid="_x0000_s1338" style="position:absolute;left:14503;top:13011;width:743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7D90FEF6" w14:textId="77777777" w:rsidR="00845FC5" w:rsidRDefault="00845FC5" w:rsidP="00845FC5">
                        <w:pPr>
                          <w:spacing w:before="0"/>
                        </w:pPr>
                        <w:r w:rsidRPr="002F35DB">
                          <w:rPr>
                            <w:rFonts w:hint="eastAsia"/>
                            <w:sz w:val="18"/>
                            <w:szCs w:val="18"/>
                            <w:lang w:eastAsia="zh-CN"/>
                          </w:rPr>
                          <w:t>大小为</w:t>
                        </w:r>
                        <w:r w:rsidRPr="002F35DB">
                          <w:rPr>
                            <w:rFonts w:hint="eastAsia"/>
                            <w:sz w:val="18"/>
                            <w:szCs w:val="18"/>
                            <w:lang w:eastAsia="zh-CN"/>
                          </w:rPr>
                          <w:t>3</w:t>
                        </w:r>
                        <w:r w:rsidRPr="002F35DB">
                          <w:rPr>
                            <w:rFonts w:hint="eastAsia"/>
                            <w:sz w:val="18"/>
                            <w:szCs w:val="18"/>
                            <w:lang w:eastAsia="zh-CN"/>
                          </w:rPr>
                          <w:t>的窗口</w:t>
                        </w:r>
                      </w:p>
                    </w:txbxContent>
                  </v:textbox>
                </v:rect>
                <v:rect id="Rectangle 351" o:spid="_x0000_s1339" style="position:absolute;left:30734;width:572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0956F3C0" w14:textId="77777777" w:rsidR="00845FC5" w:rsidRDefault="00845FC5" w:rsidP="00845FC5">
                        <w:pPr>
                          <w:spacing w:before="0"/>
                        </w:pPr>
                        <w:r w:rsidRPr="002F35DB">
                          <w:rPr>
                            <w:rFonts w:hint="eastAsia"/>
                            <w:sz w:val="18"/>
                            <w:szCs w:val="18"/>
                            <w:lang w:eastAsia="zh-CN"/>
                          </w:rPr>
                          <w:t>要对准的帧</w:t>
                        </w:r>
                      </w:p>
                    </w:txbxContent>
                  </v:textbox>
                </v:rect>
                <v:rect id="Rectangle 352" o:spid="_x0000_s1340" style="position:absolute;left:9340;top:15062;width:743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74AE63E7" w14:textId="77777777" w:rsidR="00845FC5" w:rsidRDefault="00845FC5" w:rsidP="00845FC5">
                        <w:pPr>
                          <w:spacing w:before="0"/>
                        </w:pPr>
                        <w:r w:rsidRPr="002F35DB">
                          <w:rPr>
                            <w:rFonts w:hint="eastAsia"/>
                            <w:sz w:val="18"/>
                            <w:szCs w:val="18"/>
                            <w:lang w:eastAsia="zh-CN"/>
                          </w:rPr>
                          <w:t>大小为</w:t>
                        </w:r>
                        <w:r w:rsidRPr="002F35DB">
                          <w:rPr>
                            <w:rFonts w:hint="eastAsia"/>
                            <w:sz w:val="18"/>
                            <w:szCs w:val="18"/>
                            <w:lang w:eastAsia="zh-CN"/>
                          </w:rPr>
                          <w:t>5</w:t>
                        </w:r>
                        <w:r w:rsidRPr="002F35DB">
                          <w:rPr>
                            <w:rFonts w:hint="eastAsia"/>
                            <w:sz w:val="18"/>
                            <w:szCs w:val="18"/>
                            <w:lang w:eastAsia="zh-CN"/>
                          </w:rPr>
                          <w:t>的窗口</w:t>
                        </w:r>
                      </w:p>
                    </w:txbxContent>
                  </v:textbox>
                </v:rect>
                <v:rect id="Rectangle 353" o:spid="_x0000_s1341" style="position:absolute;left:4032;top:18173;width:7436;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45927AE8" w14:textId="77777777" w:rsidR="00845FC5" w:rsidRDefault="00845FC5" w:rsidP="00845FC5">
                        <w:pPr>
                          <w:spacing w:before="0"/>
                        </w:pPr>
                        <w:r>
                          <w:rPr>
                            <w:rFonts w:hint="eastAsia"/>
                            <w:sz w:val="18"/>
                            <w:szCs w:val="18"/>
                            <w:lang w:eastAsia="zh-CN"/>
                          </w:rPr>
                          <w:t>大小为</w:t>
                        </w:r>
                        <w:r>
                          <w:rPr>
                            <w:rFonts w:hint="eastAsia"/>
                            <w:sz w:val="18"/>
                            <w:szCs w:val="18"/>
                            <w:lang w:eastAsia="zh-CN"/>
                          </w:rPr>
                          <w:t>7</w:t>
                        </w:r>
                        <w:r>
                          <w:rPr>
                            <w:rFonts w:hint="eastAsia"/>
                            <w:sz w:val="18"/>
                            <w:szCs w:val="18"/>
                            <w:lang w:eastAsia="zh-CN"/>
                          </w:rPr>
                          <w:t>的窗口</w:t>
                        </w:r>
                      </w:p>
                    </w:txbxContent>
                  </v:textbox>
                </v:rect>
                <v:rect id="Rectangle 354" o:spid="_x0000_s1342" style="position:absolute;left:52070;top:11664;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5989288A" w14:textId="77777777" w:rsidR="00845FC5" w:rsidRDefault="00845FC5" w:rsidP="00845FC5">
                        <w:pPr>
                          <w:spacing w:before="0"/>
                        </w:pPr>
                        <w:r>
                          <w:rPr>
                            <w:color w:val="24282B"/>
                            <w:sz w:val="18"/>
                            <w:szCs w:val="18"/>
                          </w:rPr>
                          <w:t>9</w:t>
                        </w:r>
                      </w:p>
                    </w:txbxContent>
                  </v:textbox>
                </v:rect>
                <v:rect id="Rectangle 355" o:spid="_x0000_s1343" style="position:absolute;left:29571;top:-69;width:693;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BE9C3DB" w14:textId="77777777" w:rsidR="00845FC5" w:rsidRDefault="00845FC5" w:rsidP="00845FC5">
                        <w:pPr>
                          <w:spacing w:before="0"/>
                        </w:pPr>
                      </w:p>
                    </w:txbxContent>
                  </v:textbox>
                </v:rect>
                <w10:anchorlock/>
              </v:group>
            </w:pict>
          </mc:Fallback>
        </mc:AlternateContent>
      </w:r>
    </w:p>
    <w:p w14:paraId="6341A383" w14:textId="77777777" w:rsidR="00845FC5" w:rsidRPr="00845FC5" w:rsidRDefault="00845FC5" w:rsidP="00845FC5">
      <w:pPr>
        <w:rPr>
          <w:lang w:eastAsia="zh-CN"/>
        </w:rPr>
      </w:pPr>
    </w:p>
    <w:p w14:paraId="682ACAC7" w14:textId="77777777" w:rsidR="00845FC5" w:rsidRPr="00845FC5" w:rsidRDefault="00845FC5" w:rsidP="00845FC5">
      <w:pPr>
        <w:keepNext/>
        <w:keepLines/>
        <w:spacing w:before="480" w:after="80"/>
        <w:jc w:val="center"/>
        <w:rPr>
          <w:caps/>
          <w:sz w:val="18"/>
        </w:rPr>
      </w:pPr>
      <w:r w:rsidRPr="00845FC5">
        <w:rPr>
          <w:rFonts w:hint="eastAsia"/>
          <w:caps/>
          <w:sz w:val="18"/>
          <w:lang w:eastAsia="zh-CN"/>
        </w:rPr>
        <w:lastRenderedPageBreak/>
        <w:t>图</w:t>
      </w:r>
      <w:r w:rsidRPr="00845FC5">
        <w:rPr>
          <w:bCs/>
          <w:sz w:val="18"/>
        </w:rPr>
        <w:t>18</w:t>
      </w:r>
    </w:p>
    <w:p w14:paraId="4CB22D9A"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eastAsia="zh-CN"/>
        </w:rPr>
        <w:t>窗口中心</w:t>
      </w:r>
    </w:p>
    <w:p w14:paraId="6A8C49B4" w14:textId="77777777" w:rsidR="00845FC5" w:rsidRPr="00845FC5" w:rsidRDefault="00845FC5" w:rsidP="00845FC5">
      <w:pPr>
        <w:keepLines/>
        <w:spacing w:before="0" w:after="240"/>
        <w:jc w:val="center"/>
        <w:rPr>
          <w:caps/>
          <w:sz w:val="18"/>
          <w:lang w:eastAsia="zh-CN"/>
        </w:rPr>
      </w:pPr>
      <w:r w:rsidRPr="00845FC5">
        <w:rPr>
          <w:caps/>
          <w:noProof/>
          <w:sz w:val="18"/>
          <w:lang w:val="en-US" w:eastAsia="zh-CN"/>
        </w:rPr>
        <mc:AlternateContent>
          <mc:Choice Requires="wpc">
            <w:drawing>
              <wp:inline distT="0" distB="0" distL="0" distR="0" wp14:anchorId="1FD5D9C6" wp14:editId="6A1038F9">
                <wp:extent cx="5828030" cy="2853055"/>
                <wp:effectExtent l="0" t="0" r="1270" b="0"/>
                <wp:docPr id="367" name="画布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Rectangle 359"/>
                        <wps:cNvSpPr>
                          <a:spLocks noChangeArrowheads="1"/>
                        </wps:cNvSpPr>
                        <wps:spPr bwMode="auto">
                          <a:xfrm>
                            <a:off x="331470" y="661670"/>
                            <a:ext cx="60579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60"/>
                        <wps:cNvSpPr>
                          <a:spLocks noChangeArrowheads="1"/>
                        </wps:cNvSpPr>
                        <wps:spPr bwMode="auto">
                          <a:xfrm>
                            <a:off x="937260" y="661670"/>
                            <a:ext cx="612775"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361"/>
                        <wps:cNvSpPr>
                          <a:spLocks noChangeArrowheads="1"/>
                        </wps:cNvSpPr>
                        <wps:spPr bwMode="auto">
                          <a:xfrm>
                            <a:off x="1550035" y="661670"/>
                            <a:ext cx="59944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62"/>
                        <wps:cNvSpPr>
                          <a:spLocks noChangeArrowheads="1"/>
                        </wps:cNvSpPr>
                        <wps:spPr bwMode="auto">
                          <a:xfrm>
                            <a:off x="2149475" y="661670"/>
                            <a:ext cx="60579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363"/>
                        <wps:cNvSpPr>
                          <a:spLocks noChangeArrowheads="1"/>
                        </wps:cNvSpPr>
                        <wps:spPr bwMode="auto">
                          <a:xfrm>
                            <a:off x="2755265" y="661670"/>
                            <a:ext cx="605790" cy="457835"/>
                          </a:xfrm>
                          <a:prstGeom prst="rect">
                            <a:avLst/>
                          </a:prstGeom>
                          <a:solidFill>
                            <a:srgbClr val="C7CBD2"/>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24" name="Rectangle 364"/>
                        <wps:cNvSpPr>
                          <a:spLocks noChangeArrowheads="1"/>
                        </wps:cNvSpPr>
                        <wps:spPr bwMode="auto">
                          <a:xfrm>
                            <a:off x="3361055" y="661670"/>
                            <a:ext cx="61341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365"/>
                        <wps:cNvSpPr>
                          <a:spLocks noChangeArrowheads="1"/>
                        </wps:cNvSpPr>
                        <wps:spPr bwMode="auto">
                          <a:xfrm>
                            <a:off x="3974465" y="661670"/>
                            <a:ext cx="598805"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66"/>
                        <wps:cNvSpPr>
                          <a:spLocks noChangeArrowheads="1"/>
                        </wps:cNvSpPr>
                        <wps:spPr bwMode="auto">
                          <a:xfrm>
                            <a:off x="4573270" y="661670"/>
                            <a:ext cx="60579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367"/>
                        <wps:cNvSpPr>
                          <a:spLocks noChangeArrowheads="1"/>
                        </wps:cNvSpPr>
                        <wps:spPr bwMode="auto">
                          <a:xfrm>
                            <a:off x="5179060" y="661670"/>
                            <a:ext cx="613410" cy="457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68"/>
                        <wps:cNvSpPr>
                          <a:spLocks/>
                        </wps:cNvSpPr>
                        <wps:spPr bwMode="auto">
                          <a:xfrm>
                            <a:off x="3065145" y="127000"/>
                            <a:ext cx="443865" cy="464185"/>
                          </a:xfrm>
                          <a:custGeom>
                            <a:avLst/>
                            <a:gdLst>
                              <a:gd name="T0" fmla="*/ 63 w 63"/>
                              <a:gd name="T1" fmla="*/ 0 h 66"/>
                              <a:gd name="T2" fmla="*/ 0 w 63"/>
                              <a:gd name="T3" fmla="*/ 66 h 66"/>
                            </a:gdLst>
                            <a:ahLst/>
                            <a:cxnLst>
                              <a:cxn ang="0">
                                <a:pos x="T0" y="T1"/>
                              </a:cxn>
                              <a:cxn ang="0">
                                <a:pos x="T2" y="T3"/>
                              </a:cxn>
                            </a:cxnLst>
                            <a:rect l="0" t="0" r="r" b="b"/>
                            <a:pathLst>
                              <a:path w="63" h="66">
                                <a:moveTo>
                                  <a:pt x="63" y="0"/>
                                </a:moveTo>
                                <a:cubicBezTo>
                                  <a:pt x="63" y="53"/>
                                  <a:pt x="4" y="18"/>
                                  <a:pt x="0" y="66"/>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69"/>
                        <wps:cNvSpPr>
                          <a:spLocks/>
                        </wps:cNvSpPr>
                        <wps:spPr bwMode="auto">
                          <a:xfrm>
                            <a:off x="3015615" y="563245"/>
                            <a:ext cx="106045" cy="105410"/>
                          </a:xfrm>
                          <a:custGeom>
                            <a:avLst/>
                            <a:gdLst>
                              <a:gd name="T0" fmla="*/ 78 w 167"/>
                              <a:gd name="T1" fmla="*/ 166 h 166"/>
                              <a:gd name="T2" fmla="*/ 167 w 167"/>
                              <a:gd name="T3" fmla="*/ 11 h 166"/>
                              <a:gd name="T4" fmla="*/ 0 w 167"/>
                              <a:gd name="T5" fmla="*/ 0 h 166"/>
                              <a:gd name="T6" fmla="*/ 78 w 167"/>
                              <a:gd name="T7" fmla="*/ 166 h 166"/>
                            </a:gdLst>
                            <a:ahLst/>
                            <a:cxnLst>
                              <a:cxn ang="0">
                                <a:pos x="T0" y="T1"/>
                              </a:cxn>
                              <a:cxn ang="0">
                                <a:pos x="T2" y="T3"/>
                              </a:cxn>
                              <a:cxn ang="0">
                                <a:pos x="T4" y="T5"/>
                              </a:cxn>
                              <a:cxn ang="0">
                                <a:pos x="T6" y="T7"/>
                              </a:cxn>
                            </a:cxnLst>
                            <a:rect l="0" t="0" r="r" b="b"/>
                            <a:pathLst>
                              <a:path w="167" h="166">
                                <a:moveTo>
                                  <a:pt x="78" y="166"/>
                                </a:moveTo>
                                <a:lnTo>
                                  <a:pt x="167" y="11"/>
                                </a:lnTo>
                                <a:lnTo>
                                  <a:pt x="0" y="0"/>
                                </a:lnTo>
                                <a:lnTo>
                                  <a:pt x="78" y="16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70"/>
                        <wps:cNvCnPr/>
                        <wps:spPr bwMode="auto">
                          <a:xfrm>
                            <a:off x="1775460" y="1935480"/>
                            <a:ext cx="251587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1" name="Line 371"/>
                        <wps:cNvCnPr/>
                        <wps:spPr bwMode="auto">
                          <a:xfrm>
                            <a:off x="1782445" y="1823085"/>
                            <a:ext cx="0" cy="1123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 name="Line 372"/>
                        <wps:cNvCnPr/>
                        <wps:spPr bwMode="auto">
                          <a:xfrm>
                            <a:off x="4291330" y="1823085"/>
                            <a:ext cx="0" cy="12700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3" name="Line 373"/>
                        <wps:cNvCnPr/>
                        <wps:spPr bwMode="auto">
                          <a:xfrm>
                            <a:off x="1176655" y="2188845"/>
                            <a:ext cx="250190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4" name="Line 374"/>
                        <wps:cNvCnPr/>
                        <wps:spPr bwMode="auto">
                          <a:xfrm>
                            <a:off x="1183640" y="2062480"/>
                            <a:ext cx="0" cy="1263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5" name="Line 375"/>
                        <wps:cNvCnPr/>
                        <wps:spPr bwMode="auto">
                          <a:xfrm>
                            <a:off x="3678555" y="2062480"/>
                            <a:ext cx="0" cy="1263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6" name="Line 376"/>
                        <wps:cNvCnPr/>
                        <wps:spPr bwMode="auto">
                          <a:xfrm>
                            <a:off x="3044190" y="1428750"/>
                            <a:ext cx="25012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7" name="Line 377"/>
                        <wps:cNvCnPr/>
                        <wps:spPr bwMode="auto">
                          <a:xfrm>
                            <a:off x="3044190" y="1309370"/>
                            <a:ext cx="0" cy="11938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8" name="Line 378"/>
                        <wps:cNvCnPr/>
                        <wps:spPr bwMode="auto">
                          <a:xfrm>
                            <a:off x="5545455" y="1316355"/>
                            <a:ext cx="0" cy="1123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9" name="Line 379"/>
                        <wps:cNvCnPr/>
                        <wps:spPr bwMode="auto">
                          <a:xfrm>
                            <a:off x="2388870" y="1647190"/>
                            <a:ext cx="25012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0" name="Line 380"/>
                        <wps:cNvCnPr/>
                        <wps:spPr bwMode="auto">
                          <a:xfrm>
                            <a:off x="2388870" y="1534795"/>
                            <a:ext cx="0" cy="1123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1" name="Line 381"/>
                        <wps:cNvCnPr/>
                        <wps:spPr bwMode="auto">
                          <a:xfrm>
                            <a:off x="4890135" y="1534795"/>
                            <a:ext cx="0" cy="11938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2" name="Line 382"/>
                        <wps:cNvCnPr/>
                        <wps:spPr bwMode="auto">
                          <a:xfrm>
                            <a:off x="648335" y="2449830"/>
                            <a:ext cx="250825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3" name="Line 383"/>
                        <wps:cNvCnPr/>
                        <wps:spPr bwMode="auto">
                          <a:xfrm>
                            <a:off x="648335" y="2336800"/>
                            <a:ext cx="0" cy="1130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4" name="Line 384"/>
                        <wps:cNvCnPr/>
                        <wps:spPr bwMode="auto">
                          <a:xfrm>
                            <a:off x="3156585" y="2336800"/>
                            <a:ext cx="0" cy="1130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5" name="Rectangle 385"/>
                        <wps:cNvSpPr>
                          <a:spLocks noChangeArrowheads="1"/>
                        </wps:cNvSpPr>
                        <wps:spPr bwMode="auto">
                          <a:xfrm>
                            <a:off x="5411470" y="2674620"/>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5096"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346" name="Rectangle 386"/>
                        <wps:cNvSpPr>
                          <a:spLocks noChangeArrowheads="1"/>
                        </wps:cNvSpPr>
                        <wps:spPr bwMode="auto">
                          <a:xfrm>
                            <a:off x="5531485" y="267462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7E27" w14:textId="77777777" w:rsidR="00845FC5" w:rsidRDefault="00845FC5" w:rsidP="00845FC5">
                              <w:pPr>
                                <w:spacing w:before="0"/>
                              </w:pPr>
                              <w:r>
                                <w:rPr>
                                  <w:color w:val="24211D"/>
                                  <w:sz w:val="14"/>
                                  <w:szCs w:val="14"/>
                                </w:rPr>
                                <w:t>1908-18</w:t>
                              </w:r>
                            </w:p>
                          </w:txbxContent>
                        </wps:txbx>
                        <wps:bodyPr rot="0" vert="horz" wrap="none" lIns="0" tIns="0" rIns="0" bIns="0" anchor="t" anchorCtr="0">
                          <a:spAutoFit/>
                        </wps:bodyPr>
                      </wps:wsp>
                      <wps:wsp>
                        <wps:cNvPr id="347" name="Rectangle 387"/>
                        <wps:cNvSpPr>
                          <a:spLocks noChangeArrowheads="1"/>
                        </wps:cNvSpPr>
                        <wps:spPr bwMode="auto">
                          <a:xfrm>
                            <a:off x="6985" y="830580"/>
                            <a:ext cx="210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5C55" w14:textId="77777777" w:rsidR="00845FC5" w:rsidRDefault="00845FC5" w:rsidP="00845FC5">
                              <w:pPr>
                                <w:spacing w:before="0"/>
                              </w:pPr>
                              <w:r>
                                <w:rPr>
                                  <w:color w:val="24282B"/>
                                  <w:sz w:val="18"/>
                                  <w:szCs w:val="18"/>
                                </w:rPr>
                                <w:t>PVS</w:t>
                              </w:r>
                            </w:p>
                          </w:txbxContent>
                        </wps:txbx>
                        <wps:bodyPr rot="0" vert="horz" wrap="none" lIns="0" tIns="0" rIns="0" bIns="0" anchor="t" anchorCtr="0">
                          <a:spAutoFit/>
                        </wps:bodyPr>
                      </wps:wsp>
                      <wps:wsp>
                        <wps:cNvPr id="348" name="Rectangle 388"/>
                        <wps:cNvSpPr>
                          <a:spLocks noChangeArrowheads="1"/>
                        </wps:cNvSpPr>
                        <wps:spPr bwMode="auto">
                          <a:xfrm>
                            <a:off x="563880" y="79502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DA2E" w14:textId="77777777" w:rsidR="00845FC5" w:rsidRDefault="00845FC5" w:rsidP="00845FC5">
                              <w:pPr>
                                <w:spacing w:before="0"/>
                              </w:pPr>
                              <w:r>
                                <w:rPr>
                                  <w:rFonts w:ascii="Arial" w:hAnsi="Arial" w:cs="Arial"/>
                                  <w:color w:val="24282B"/>
                                  <w:sz w:val="26"/>
                                  <w:szCs w:val="26"/>
                                </w:rPr>
                                <w:t>A</w:t>
                              </w:r>
                            </w:p>
                          </w:txbxContent>
                        </wps:txbx>
                        <wps:bodyPr rot="0" vert="horz" wrap="none" lIns="0" tIns="0" rIns="0" bIns="0" anchor="t" anchorCtr="0">
                          <a:spAutoFit/>
                        </wps:bodyPr>
                      </wps:wsp>
                      <wps:wsp>
                        <wps:cNvPr id="349" name="Rectangle 389"/>
                        <wps:cNvSpPr>
                          <a:spLocks noChangeArrowheads="1"/>
                        </wps:cNvSpPr>
                        <wps:spPr bwMode="auto">
                          <a:xfrm>
                            <a:off x="1190625" y="79502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CE01" w14:textId="77777777" w:rsidR="00845FC5" w:rsidRDefault="00845FC5" w:rsidP="00845FC5">
                              <w:pPr>
                                <w:spacing w:before="0"/>
                              </w:pPr>
                              <w:r>
                                <w:rPr>
                                  <w:rFonts w:ascii="Arial" w:hAnsi="Arial" w:cs="Arial"/>
                                  <w:color w:val="24282B"/>
                                  <w:sz w:val="26"/>
                                  <w:szCs w:val="26"/>
                                </w:rPr>
                                <w:t>B</w:t>
                              </w:r>
                            </w:p>
                          </w:txbxContent>
                        </wps:txbx>
                        <wps:bodyPr rot="0" vert="horz" wrap="none" lIns="0" tIns="0" rIns="0" bIns="0" anchor="t" anchorCtr="0">
                          <a:spAutoFit/>
                        </wps:bodyPr>
                      </wps:wsp>
                      <wps:wsp>
                        <wps:cNvPr id="350" name="Rectangle 390"/>
                        <wps:cNvSpPr>
                          <a:spLocks noChangeArrowheads="1"/>
                        </wps:cNvSpPr>
                        <wps:spPr bwMode="auto">
                          <a:xfrm>
                            <a:off x="1790065" y="79502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394A" w14:textId="77777777" w:rsidR="00845FC5" w:rsidRDefault="00845FC5" w:rsidP="00845FC5">
                              <w:pPr>
                                <w:spacing w:before="0"/>
                              </w:pPr>
                              <w:r>
                                <w:rPr>
                                  <w:rFonts w:ascii="Arial" w:hAnsi="Arial" w:cs="Arial"/>
                                  <w:color w:val="24282B"/>
                                  <w:sz w:val="26"/>
                                  <w:szCs w:val="26"/>
                                </w:rPr>
                                <w:t>C</w:t>
                              </w:r>
                            </w:p>
                          </w:txbxContent>
                        </wps:txbx>
                        <wps:bodyPr rot="0" vert="horz" wrap="none" lIns="0" tIns="0" rIns="0" bIns="0" anchor="t" anchorCtr="0">
                          <a:spAutoFit/>
                        </wps:bodyPr>
                      </wps:wsp>
                      <wps:wsp>
                        <wps:cNvPr id="351" name="Rectangle 391"/>
                        <wps:cNvSpPr>
                          <a:spLocks noChangeArrowheads="1"/>
                        </wps:cNvSpPr>
                        <wps:spPr bwMode="auto">
                          <a:xfrm>
                            <a:off x="2395855" y="79502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1846" w14:textId="77777777" w:rsidR="00845FC5" w:rsidRDefault="00845FC5" w:rsidP="00845FC5">
                              <w:pPr>
                                <w:spacing w:before="0"/>
                              </w:pPr>
                              <w:r>
                                <w:rPr>
                                  <w:rFonts w:ascii="Arial" w:hAnsi="Arial" w:cs="Arial"/>
                                  <w:color w:val="24282B"/>
                                  <w:sz w:val="26"/>
                                  <w:szCs w:val="26"/>
                                </w:rPr>
                                <w:t>D</w:t>
                              </w:r>
                            </w:p>
                          </w:txbxContent>
                        </wps:txbx>
                        <wps:bodyPr rot="0" vert="horz" wrap="none" lIns="0" tIns="0" rIns="0" bIns="0" anchor="t" anchorCtr="0">
                          <a:spAutoFit/>
                        </wps:bodyPr>
                      </wps:wsp>
                      <wps:wsp>
                        <wps:cNvPr id="352" name="Rectangle 392"/>
                        <wps:cNvSpPr>
                          <a:spLocks noChangeArrowheads="1"/>
                        </wps:cNvSpPr>
                        <wps:spPr bwMode="auto">
                          <a:xfrm>
                            <a:off x="3001645" y="79502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9164" w14:textId="77777777" w:rsidR="00845FC5" w:rsidRDefault="00845FC5" w:rsidP="00845FC5">
                              <w:pPr>
                                <w:spacing w:before="0"/>
                              </w:pPr>
                              <w:r>
                                <w:rPr>
                                  <w:rFonts w:ascii="Arial" w:hAnsi="Arial" w:cs="Arial"/>
                                  <w:color w:val="24282B"/>
                                  <w:sz w:val="26"/>
                                  <w:szCs w:val="26"/>
                                </w:rPr>
                                <w:t>E</w:t>
                              </w:r>
                            </w:p>
                          </w:txbxContent>
                        </wps:txbx>
                        <wps:bodyPr rot="0" vert="horz" wrap="none" lIns="0" tIns="0" rIns="0" bIns="0" anchor="t" anchorCtr="0">
                          <a:spAutoFit/>
                        </wps:bodyPr>
                      </wps:wsp>
                      <wps:wsp>
                        <wps:cNvPr id="353" name="Rectangle 393"/>
                        <wps:cNvSpPr>
                          <a:spLocks noChangeArrowheads="1"/>
                        </wps:cNvSpPr>
                        <wps:spPr bwMode="auto">
                          <a:xfrm>
                            <a:off x="3622040" y="795020"/>
                            <a:ext cx="1009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3FFC" w14:textId="77777777" w:rsidR="00845FC5" w:rsidRDefault="00845FC5" w:rsidP="00845FC5">
                              <w:pPr>
                                <w:spacing w:before="0"/>
                              </w:pPr>
                              <w:r>
                                <w:rPr>
                                  <w:rFonts w:ascii="Arial" w:hAnsi="Arial" w:cs="Arial"/>
                                  <w:color w:val="24282B"/>
                                  <w:sz w:val="26"/>
                                  <w:szCs w:val="26"/>
                                </w:rPr>
                                <w:t>F</w:t>
                              </w:r>
                            </w:p>
                          </w:txbxContent>
                        </wps:txbx>
                        <wps:bodyPr rot="0" vert="horz" wrap="none" lIns="0" tIns="0" rIns="0" bIns="0" anchor="t" anchorCtr="0">
                          <a:spAutoFit/>
                        </wps:bodyPr>
                      </wps:wsp>
                      <wps:wsp>
                        <wps:cNvPr id="354" name="Rectangle 394"/>
                        <wps:cNvSpPr>
                          <a:spLocks noChangeArrowheads="1"/>
                        </wps:cNvSpPr>
                        <wps:spPr bwMode="auto">
                          <a:xfrm>
                            <a:off x="4213860" y="795020"/>
                            <a:ext cx="1289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B6D9" w14:textId="77777777" w:rsidR="00845FC5" w:rsidRDefault="00845FC5" w:rsidP="00845FC5">
                              <w:pPr>
                                <w:spacing w:before="0"/>
                              </w:pPr>
                              <w:r>
                                <w:rPr>
                                  <w:rFonts w:ascii="Arial" w:hAnsi="Arial" w:cs="Arial"/>
                                  <w:color w:val="24282B"/>
                                  <w:sz w:val="26"/>
                                  <w:szCs w:val="26"/>
                                </w:rPr>
                                <w:t>G</w:t>
                              </w:r>
                            </w:p>
                          </w:txbxContent>
                        </wps:txbx>
                        <wps:bodyPr rot="0" vert="horz" wrap="none" lIns="0" tIns="0" rIns="0" bIns="0" anchor="t" anchorCtr="0">
                          <a:spAutoFit/>
                        </wps:bodyPr>
                      </wps:wsp>
                      <wps:wsp>
                        <wps:cNvPr id="355" name="Rectangle 395"/>
                        <wps:cNvSpPr>
                          <a:spLocks noChangeArrowheads="1"/>
                        </wps:cNvSpPr>
                        <wps:spPr bwMode="auto">
                          <a:xfrm>
                            <a:off x="4819650" y="79502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F3E0" w14:textId="77777777" w:rsidR="00845FC5" w:rsidRDefault="00845FC5" w:rsidP="00845FC5">
                              <w:pPr>
                                <w:spacing w:before="0"/>
                              </w:pPr>
                              <w:r>
                                <w:rPr>
                                  <w:rFonts w:ascii="Arial" w:hAnsi="Arial" w:cs="Arial"/>
                                  <w:color w:val="24282B"/>
                                  <w:sz w:val="26"/>
                                  <w:szCs w:val="26"/>
                                </w:rPr>
                                <w:t>H</w:t>
                              </w:r>
                            </w:p>
                          </w:txbxContent>
                        </wps:txbx>
                        <wps:bodyPr rot="0" vert="horz" wrap="none" lIns="0" tIns="0" rIns="0" bIns="0" anchor="t" anchorCtr="0">
                          <a:spAutoFit/>
                        </wps:bodyPr>
                      </wps:wsp>
                      <wps:wsp>
                        <wps:cNvPr id="356" name="Rectangle 396"/>
                        <wps:cNvSpPr>
                          <a:spLocks noChangeArrowheads="1"/>
                        </wps:cNvSpPr>
                        <wps:spPr bwMode="auto">
                          <a:xfrm>
                            <a:off x="5467985" y="795020"/>
                            <a:ext cx="46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7023" w14:textId="77777777" w:rsidR="00845FC5" w:rsidRDefault="00845FC5" w:rsidP="00845FC5">
                              <w:pPr>
                                <w:spacing w:before="0"/>
                              </w:pPr>
                              <w:r>
                                <w:rPr>
                                  <w:rFonts w:ascii="Arial" w:hAnsi="Arial" w:cs="Arial"/>
                                  <w:color w:val="24282B"/>
                                  <w:sz w:val="26"/>
                                  <w:szCs w:val="26"/>
                                </w:rPr>
                                <w:t>I</w:t>
                              </w:r>
                            </w:p>
                          </w:txbxContent>
                        </wps:txbx>
                        <wps:bodyPr rot="0" vert="horz" wrap="none" lIns="0" tIns="0" rIns="0" bIns="0" anchor="t" anchorCtr="0">
                          <a:spAutoFit/>
                        </wps:bodyPr>
                      </wps:wsp>
                      <wps:wsp>
                        <wps:cNvPr id="357" name="Rectangle 397"/>
                        <wps:cNvSpPr>
                          <a:spLocks noChangeArrowheads="1"/>
                        </wps:cNvSpPr>
                        <wps:spPr bwMode="auto">
                          <a:xfrm>
                            <a:off x="59182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3FC3" w14:textId="77777777" w:rsidR="00845FC5" w:rsidRDefault="00845FC5" w:rsidP="00845FC5">
                              <w:pPr>
                                <w:spacing w:before="0"/>
                              </w:pPr>
                              <w:r>
                                <w:rPr>
                                  <w:color w:val="24282B"/>
                                  <w:sz w:val="18"/>
                                  <w:szCs w:val="18"/>
                                </w:rPr>
                                <w:t>1</w:t>
                              </w:r>
                            </w:p>
                          </w:txbxContent>
                        </wps:txbx>
                        <wps:bodyPr rot="0" vert="horz" wrap="none" lIns="0" tIns="0" rIns="0" bIns="0" anchor="t" anchorCtr="0">
                          <a:spAutoFit/>
                        </wps:bodyPr>
                      </wps:wsp>
                      <wps:wsp>
                        <wps:cNvPr id="358" name="Rectangle 398"/>
                        <wps:cNvSpPr>
                          <a:spLocks noChangeArrowheads="1"/>
                        </wps:cNvSpPr>
                        <wps:spPr bwMode="auto">
                          <a:xfrm>
                            <a:off x="121920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3AE4" w14:textId="77777777" w:rsidR="00845FC5" w:rsidRDefault="00845FC5" w:rsidP="00845FC5">
                              <w:pPr>
                                <w:spacing w:before="0"/>
                              </w:pPr>
                              <w:r>
                                <w:rPr>
                                  <w:color w:val="24282B"/>
                                  <w:sz w:val="18"/>
                                  <w:szCs w:val="18"/>
                                </w:rPr>
                                <w:t>2</w:t>
                              </w:r>
                            </w:p>
                          </w:txbxContent>
                        </wps:txbx>
                        <wps:bodyPr rot="0" vert="horz" wrap="none" lIns="0" tIns="0" rIns="0" bIns="0" anchor="t" anchorCtr="0">
                          <a:spAutoFit/>
                        </wps:bodyPr>
                      </wps:wsp>
                      <wps:wsp>
                        <wps:cNvPr id="359" name="Rectangle 399"/>
                        <wps:cNvSpPr>
                          <a:spLocks noChangeArrowheads="1"/>
                        </wps:cNvSpPr>
                        <wps:spPr bwMode="auto">
                          <a:xfrm>
                            <a:off x="182499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993D" w14:textId="77777777" w:rsidR="00845FC5" w:rsidRDefault="00845FC5" w:rsidP="00845FC5">
                              <w:pPr>
                                <w:spacing w:before="0"/>
                              </w:pPr>
                              <w:r>
                                <w:rPr>
                                  <w:color w:val="24282B"/>
                                  <w:sz w:val="18"/>
                                  <w:szCs w:val="18"/>
                                </w:rPr>
                                <w:t>3</w:t>
                              </w:r>
                            </w:p>
                          </w:txbxContent>
                        </wps:txbx>
                        <wps:bodyPr rot="0" vert="horz" wrap="none" lIns="0" tIns="0" rIns="0" bIns="0" anchor="t" anchorCtr="0">
                          <a:spAutoFit/>
                        </wps:bodyPr>
                      </wps:wsp>
                      <wps:wsp>
                        <wps:cNvPr id="360" name="Rectangle 400"/>
                        <wps:cNvSpPr>
                          <a:spLocks noChangeArrowheads="1"/>
                        </wps:cNvSpPr>
                        <wps:spPr bwMode="auto">
                          <a:xfrm>
                            <a:off x="243078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6624" w14:textId="77777777" w:rsidR="00845FC5" w:rsidRDefault="00845FC5" w:rsidP="00845FC5">
                              <w:pPr>
                                <w:spacing w:before="0"/>
                              </w:pPr>
                              <w:r>
                                <w:rPr>
                                  <w:color w:val="24282B"/>
                                  <w:sz w:val="18"/>
                                  <w:szCs w:val="18"/>
                                </w:rPr>
                                <w:t>4</w:t>
                              </w:r>
                            </w:p>
                          </w:txbxContent>
                        </wps:txbx>
                        <wps:bodyPr rot="0" vert="horz" wrap="none" lIns="0" tIns="0" rIns="0" bIns="0" anchor="t" anchorCtr="0">
                          <a:spAutoFit/>
                        </wps:bodyPr>
                      </wps:wsp>
                      <wps:wsp>
                        <wps:cNvPr id="361" name="Rectangle 401"/>
                        <wps:cNvSpPr>
                          <a:spLocks noChangeArrowheads="1"/>
                        </wps:cNvSpPr>
                        <wps:spPr bwMode="auto">
                          <a:xfrm>
                            <a:off x="3023235"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7124" w14:textId="77777777" w:rsidR="00845FC5" w:rsidRDefault="00845FC5" w:rsidP="00845FC5">
                              <w:pPr>
                                <w:spacing w:before="0"/>
                              </w:pPr>
                              <w:r>
                                <w:rPr>
                                  <w:color w:val="24282B"/>
                                  <w:sz w:val="18"/>
                                  <w:szCs w:val="18"/>
                                </w:rPr>
                                <w:t>5</w:t>
                              </w:r>
                            </w:p>
                          </w:txbxContent>
                        </wps:txbx>
                        <wps:bodyPr rot="0" vert="horz" wrap="none" lIns="0" tIns="0" rIns="0" bIns="0" anchor="t" anchorCtr="0">
                          <a:spAutoFit/>
                        </wps:bodyPr>
                      </wps:wsp>
                      <wps:wsp>
                        <wps:cNvPr id="362" name="Rectangle 402"/>
                        <wps:cNvSpPr>
                          <a:spLocks noChangeArrowheads="1"/>
                        </wps:cNvSpPr>
                        <wps:spPr bwMode="auto">
                          <a:xfrm>
                            <a:off x="3642995"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87F0C" w14:textId="77777777" w:rsidR="00845FC5" w:rsidRDefault="00845FC5" w:rsidP="00845FC5">
                              <w:pPr>
                                <w:spacing w:before="0"/>
                              </w:pPr>
                              <w:r>
                                <w:rPr>
                                  <w:color w:val="24282B"/>
                                  <w:sz w:val="18"/>
                                  <w:szCs w:val="18"/>
                                </w:rPr>
                                <w:t>6</w:t>
                              </w:r>
                            </w:p>
                          </w:txbxContent>
                        </wps:txbx>
                        <wps:bodyPr rot="0" vert="horz" wrap="none" lIns="0" tIns="0" rIns="0" bIns="0" anchor="t" anchorCtr="0">
                          <a:spAutoFit/>
                        </wps:bodyPr>
                      </wps:wsp>
                      <wps:wsp>
                        <wps:cNvPr id="363" name="Rectangle 403"/>
                        <wps:cNvSpPr>
                          <a:spLocks noChangeArrowheads="1"/>
                        </wps:cNvSpPr>
                        <wps:spPr bwMode="auto">
                          <a:xfrm>
                            <a:off x="426339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9F78" w14:textId="77777777" w:rsidR="00845FC5" w:rsidRDefault="00845FC5" w:rsidP="00845FC5">
                              <w:pPr>
                                <w:spacing w:before="0"/>
                              </w:pPr>
                              <w:r>
                                <w:rPr>
                                  <w:color w:val="24282B"/>
                                  <w:sz w:val="18"/>
                                  <w:szCs w:val="18"/>
                                </w:rPr>
                                <w:t>7</w:t>
                              </w:r>
                            </w:p>
                          </w:txbxContent>
                        </wps:txbx>
                        <wps:bodyPr rot="0" vert="horz" wrap="none" lIns="0" tIns="0" rIns="0" bIns="0" anchor="t" anchorCtr="0">
                          <a:spAutoFit/>
                        </wps:bodyPr>
                      </wps:wsp>
                      <wps:wsp>
                        <wps:cNvPr id="364" name="Rectangle 404"/>
                        <wps:cNvSpPr>
                          <a:spLocks noChangeArrowheads="1"/>
                        </wps:cNvSpPr>
                        <wps:spPr bwMode="auto">
                          <a:xfrm>
                            <a:off x="4862195"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AAE8" w14:textId="77777777" w:rsidR="00845FC5" w:rsidRDefault="00845FC5" w:rsidP="00845FC5">
                              <w:pPr>
                                <w:spacing w:before="0"/>
                              </w:pPr>
                              <w:r>
                                <w:rPr>
                                  <w:color w:val="24282B"/>
                                  <w:sz w:val="18"/>
                                  <w:szCs w:val="18"/>
                                </w:rPr>
                                <w:t>8</w:t>
                              </w:r>
                            </w:p>
                          </w:txbxContent>
                        </wps:txbx>
                        <wps:bodyPr rot="0" vert="horz" wrap="none" lIns="0" tIns="0" rIns="0" bIns="0" anchor="t" anchorCtr="0">
                          <a:spAutoFit/>
                        </wps:bodyPr>
                      </wps:wsp>
                      <wps:wsp>
                        <wps:cNvPr id="365" name="Rectangle 405"/>
                        <wps:cNvSpPr>
                          <a:spLocks noChangeArrowheads="1"/>
                        </wps:cNvSpPr>
                        <wps:spPr bwMode="auto">
                          <a:xfrm>
                            <a:off x="5474970" y="11614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0D50" w14:textId="77777777" w:rsidR="00845FC5" w:rsidRDefault="00845FC5" w:rsidP="00845FC5">
                              <w:pPr>
                                <w:spacing w:before="0"/>
                              </w:pPr>
                              <w:r>
                                <w:rPr>
                                  <w:color w:val="24282B"/>
                                  <w:sz w:val="18"/>
                                  <w:szCs w:val="18"/>
                                </w:rPr>
                                <w:t>9</w:t>
                              </w:r>
                            </w:p>
                          </w:txbxContent>
                        </wps:txbx>
                        <wps:bodyPr rot="0" vert="horz" wrap="none" lIns="0" tIns="0" rIns="0" bIns="0" anchor="t" anchorCtr="0">
                          <a:spAutoFit/>
                        </wps:bodyPr>
                      </wps:wsp>
                      <wps:wsp>
                        <wps:cNvPr id="366" name="Rectangle 406"/>
                        <wps:cNvSpPr>
                          <a:spLocks noChangeArrowheads="1"/>
                        </wps:cNvSpPr>
                        <wps:spPr bwMode="auto">
                          <a:xfrm>
                            <a:off x="3202392" y="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2121" w14:textId="77777777" w:rsidR="00845FC5" w:rsidRDefault="00845FC5" w:rsidP="00845FC5">
                              <w:pPr>
                                <w:spacing w:before="0"/>
                              </w:pPr>
                              <w:r w:rsidRPr="007118A7">
                                <w:rPr>
                                  <w:rFonts w:hint="eastAsia"/>
                                  <w:sz w:val="18"/>
                                  <w:szCs w:val="18"/>
                                  <w:lang w:eastAsia="zh-CN"/>
                                </w:rPr>
                                <w:t>要对准的帧</w:t>
                              </w:r>
                            </w:p>
                          </w:txbxContent>
                        </wps:txbx>
                        <wps:bodyPr rot="0" vert="horz" wrap="none" lIns="0" tIns="0" rIns="0" bIns="0" anchor="t" anchorCtr="0">
                          <a:spAutoFit/>
                        </wps:bodyPr>
                      </wps:wsp>
                    </wpc:wpc>
                  </a:graphicData>
                </a:graphic>
              </wp:inline>
            </w:drawing>
          </mc:Choice>
          <mc:Fallback>
            <w:pict>
              <v:group w14:anchorId="1FD5D9C6" id="画布 367" o:spid="_x0000_s1344" editas="canvas" style="width:458.9pt;height:224.65pt;mso-position-horizontal-relative:char;mso-position-vertical-relative:line" coordsize="58280,2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">
                <v:shape id="_x0000_s1345" type="#_x0000_t75" style="position:absolute;width:58280;height:28530;visibility:visible;mso-wrap-style:square">
                  <v:fill o:detectmouseclick="t"/>
                  <v:path o:connecttype="none"/>
                </v:shape>
                <v:rect id="Rectangle 359" o:spid="_x0000_s1346" style="position:absolute;left:3314;top:6616;width:605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" filled="f" strokecolor="#24282b" strokeweight="31e-5mm"/>
                <v:rect id="Rectangle 360" o:spid="_x0000_s1347" style="position:absolute;left:9372;top:6616;width:612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" filled="f" strokecolor="#24282b" strokeweight="31e-5mm"/>
                <v:rect id="Rectangle 361" o:spid="_x0000_s1348" style="position:absolute;left:15500;top:6616;width:599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" filled="f" strokecolor="#24282b" strokeweight="31e-5mm"/>
                <v:rect id="Rectangle 362" o:spid="_x0000_s1349" style="position:absolute;left:21494;top:6616;width:605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" filled="f" strokecolor="#24282b" strokeweight="31e-5mm"/>
                <v:rect id="Rectangle 363" o:spid="_x0000_s1350" style="position:absolute;left:27552;top:6616;width:605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" fillcolor="#c7cbd2" strokecolor="#24282b" strokeweight="31e-5mm"/>
                <v:rect id="Rectangle 364" o:spid="_x0000_s1351" style="position:absolute;left:33610;top:6616;width:613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" filled="f" strokecolor="#24282b" strokeweight="31e-5mm"/>
                <v:rect id="Rectangle 365" o:spid="_x0000_s1352" style="position:absolute;left:39744;top:6616;width:598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" filled="f" strokecolor="#24282b" strokeweight="31e-5mm"/>
                <v:rect id="Rectangle 366" o:spid="_x0000_s1353" style="position:absolute;left:45732;top:6616;width:605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" filled="f" strokecolor="#24282b" strokeweight="31e-5mm"/>
                <v:rect id="Rectangle 367" o:spid="_x0000_s1354" style="position:absolute;left:51790;top:6616;width:613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" filled="f" strokecolor="#24282b" strokeweight="31e-5mm"/>
                <v:shape id="Freeform 368" o:spid="_x0000_s1355" style="position:absolute;left:30651;top:1270;width:4439;height:4641;visibility:visible;mso-wrap-style:square;v-text-anchor:top" coordsize="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" path="m63,c63,53,4,18,,66e" filled="f" strokecolor="#24211d" strokeweight="0">
                  <v:path arrowok="t" o:connecttype="custom" o:connectlocs="443865,0;0,464185" o:connectangles="0,0"/>
                </v:shape>
                <v:shape id="Freeform 369" o:spid="_x0000_s1356" style="position:absolute;left:30156;top:5632;width:1060;height:1054;visibility:visible;mso-wrap-style:square;v-text-anchor:top" coordsize="16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" path="m78,166l167,11,,,78,166xe" fillcolor="#24211d" stroked="f">
                  <v:path arrowok="t" o:connecttype="custom" o:connectlocs="49530,105410;106045,6985;0,0;49530,105410" o:connectangles="0,0,0,0"/>
                </v:shape>
                <v:line id="Line 370" o:spid="_x0000_s1357" style="position:absolute;visibility:visible;mso-wrap-style:square" from="17754,19354" to="42913,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" strokecolor="#24282b" strokeweight="31e-5mm">
                  <v:stroke joinstyle="miter"/>
                </v:line>
                <v:line id="Line 371" o:spid="_x0000_s1358" style="position:absolute;visibility:visible;mso-wrap-style:square" from="17824,18230" to="17824,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" strokecolor="#24282b" strokeweight="31e-5mm">
                  <v:stroke joinstyle="miter"/>
                </v:line>
                <v:line id="Line 372" o:spid="_x0000_s1359" style="position:absolute;visibility:visible;mso-wrap-style:square" from="42913,18230" to="42913,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" strokecolor="#24282b" strokeweight="31e-5mm">
                  <v:stroke joinstyle="miter"/>
                </v:line>
                <v:line id="Line 373" o:spid="_x0000_s1360" style="position:absolute;visibility:visible;mso-wrap-style:square" from="11766,21888" to="36785,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" strokecolor="#24282b" strokeweight="31e-5mm">
                  <v:stroke joinstyle="miter"/>
                </v:line>
                <v:line id="Line 374" o:spid="_x0000_s1361" style="position:absolute;visibility:visible;mso-wrap-style:square" from="11836,20624" to="1183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" strokecolor="#24282b" strokeweight="31e-5mm">
                  <v:stroke joinstyle="miter"/>
                </v:line>
                <v:line id="Line 375" o:spid="_x0000_s1362" style="position:absolute;visibility:visible;mso-wrap-style:square" from="36785,20624" to="36785,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" strokecolor="#24282b" strokeweight="31e-5mm">
                  <v:stroke joinstyle="miter"/>
                </v:line>
                <v:line id="Line 376" o:spid="_x0000_s1363" style="position:absolute;visibility:visible;mso-wrap-style:square" from="30441,14287" to="554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" strokecolor="#24282b" strokeweight="31e-5mm">
                  <v:stroke joinstyle="miter"/>
                </v:line>
                <v:line id="Line 377" o:spid="_x0000_s1364" style="position:absolute;visibility:visible;mso-wrap-style:square" from="30441,13093" to="30441,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" strokecolor="#24282b" strokeweight="31e-5mm">
                  <v:stroke joinstyle="miter"/>
                </v:line>
                <v:line id="Line 378" o:spid="_x0000_s1365" style="position:absolute;visibility:visible;mso-wrap-style:square" from="55454,13163" to="554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" strokecolor="#24282b" strokeweight="31e-5mm">
                  <v:stroke joinstyle="miter"/>
                </v:line>
                <v:line id="Line 379" o:spid="_x0000_s1366" style="position:absolute;visibility:visible;mso-wrap-style:square" from="23888,16471" to="48901,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" strokecolor="#24282b" strokeweight="31e-5mm">
                  <v:stroke joinstyle="miter"/>
                </v:line>
                <v:line id="Line 380" o:spid="_x0000_s1367" style="position:absolute;visibility:visible;mso-wrap-style:square" from="23888,15347" to="23888,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" strokecolor="#24282b" strokeweight="31e-5mm">
                  <v:stroke joinstyle="miter"/>
                </v:line>
                <v:line id="Line 381" o:spid="_x0000_s1368" style="position:absolute;visibility:visible;mso-wrap-style:square" from="48901,15347" to="48901,1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" strokecolor="#24282b" strokeweight="31e-5mm">
                  <v:stroke joinstyle="miter"/>
                </v:line>
                <v:line id="Line 382" o:spid="_x0000_s1369" style="position:absolute;visibility:visible;mso-wrap-style:square" from="6483,24498" to="31565,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" strokecolor="#24282b" strokeweight="31e-5mm">
                  <v:stroke joinstyle="miter"/>
                </v:line>
                <v:line id="Line 383" o:spid="_x0000_s1370" style="position:absolute;visibility:visible;mso-wrap-style:square" from="6483,23368" to="6483,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" strokecolor="#24282b" strokeweight="31e-5mm">
                  <v:stroke joinstyle="miter"/>
                </v:line>
                <v:line id="Line 384" o:spid="_x0000_s1371" style="position:absolute;visibility:visible;mso-wrap-style:square" from="31565,23368" to="31565,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" strokecolor="#24282b" strokeweight="31e-5mm">
                  <v:stroke joinstyle="miter"/>
                </v:line>
                <v:rect id="Rectangle 385" o:spid="_x0000_s1372" style="position:absolute;left:54114;top:26746;width:13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7EF25096" w14:textId="77777777" w:rsidR="00845FC5" w:rsidRDefault="00845FC5" w:rsidP="00845FC5">
                        <w:pPr>
                          <w:spacing w:before="0"/>
                        </w:pPr>
                        <w:r>
                          <w:rPr>
                            <w:color w:val="24282B"/>
                            <w:sz w:val="14"/>
                            <w:szCs w:val="14"/>
                          </w:rPr>
                          <w:t>BT.</w:t>
                        </w:r>
                      </w:p>
                    </w:txbxContent>
                  </v:textbox>
                </v:rect>
                <v:rect id="Rectangle 386" o:spid="_x0000_s1373" style="position:absolute;left:55314;top:26746;width:296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79E27E27" w14:textId="77777777" w:rsidR="00845FC5" w:rsidRDefault="00845FC5" w:rsidP="00845FC5">
                        <w:pPr>
                          <w:spacing w:before="0"/>
                        </w:pPr>
                        <w:r>
                          <w:rPr>
                            <w:color w:val="24211D"/>
                            <w:sz w:val="14"/>
                            <w:szCs w:val="14"/>
                          </w:rPr>
                          <w:t>1908-18</w:t>
                        </w:r>
                      </w:p>
                    </w:txbxContent>
                  </v:textbox>
                </v:rect>
                <v:rect id="Rectangle 387" o:spid="_x0000_s1374" style="position:absolute;left:69;top:8305;width:210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28295C55" w14:textId="77777777" w:rsidR="00845FC5" w:rsidRDefault="00845FC5" w:rsidP="00845FC5">
                        <w:pPr>
                          <w:spacing w:before="0"/>
                        </w:pPr>
                        <w:r>
                          <w:rPr>
                            <w:color w:val="24282B"/>
                            <w:sz w:val="18"/>
                            <w:szCs w:val="18"/>
                          </w:rPr>
                          <w:t>PVS</w:t>
                        </w:r>
                      </w:p>
                    </w:txbxContent>
                  </v:textbox>
                </v:rect>
                <v:rect id="Rectangle 388" o:spid="_x0000_s1375" style="position:absolute;left:5638;top:7950;width:1105;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73B5DA2E" w14:textId="77777777" w:rsidR="00845FC5" w:rsidRDefault="00845FC5" w:rsidP="00845FC5">
                        <w:pPr>
                          <w:spacing w:before="0"/>
                        </w:pPr>
                        <w:r>
                          <w:rPr>
                            <w:rFonts w:ascii="Arial" w:hAnsi="Arial" w:cs="Arial"/>
                            <w:color w:val="24282B"/>
                            <w:sz w:val="26"/>
                            <w:szCs w:val="26"/>
                          </w:rPr>
                          <w:t>A</w:t>
                        </w:r>
                      </w:p>
                    </w:txbxContent>
                  </v:textbox>
                </v:rect>
                <v:rect id="Rectangle 389" o:spid="_x0000_s1376" style="position:absolute;left:11906;top:7950;width:1105;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25D3CE01" w14:textId="77777777" w:rsidR="00845FC5" w:rsidRDefault="00845FC5" w:rsidP="00845FC5">
                        <w:pPr>
                          <w:spacing w:before="0"/>
                        </w:pPr>
                        <w:r>
                          <w:rPr>
                            <w:rFonts w:ascii="Arial" w:hAnsi="Arial" w:cs="Arial"/>
                            <w:color w:val="24282B"/>
                            <w:sz w:val="26"/>
                            <w:szCs w:val="26"/>
                          </w:rPr>
                          <w:t>B</w:t>
                        </w:r>
                      </w:p>
                    </w:txbxContent>
                  </v:textbox>
                </v:rect>
                <v:rect id="Rectangle 390" o:spid="_x0000_s1377" style="position:absolute;left:17900;top:7950;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1BBE394A" w14:textId="77777777" w:rsidR="00845FC5" w:rsidRDefault="00845FC5" w:rsidP="00845FC5">
                        <w:pPr>
                          <w:spacing w:before="0"/>
                        </w:pPr>
                        <w:r>
                          <w:rPr>
                            <w:rFonts w:ascii="Arial" w:hAnsi="Arial" w:cs="Arial"/>
                            <w:color w:val="24282B"/>
                            <w:sz w:val="26"/>
                            <w:szCs w:val="26"/>
                          </w:rPr>
                          <w:t>C</w:t>
                        </w:r>
                      </w:p>
                    </w:txbxContent>
                  </v:textbox>
                </v:rect>
                <v:rect id="Rectangle 391" o:spid="_x0000_s1378" style="position:absolute;left:23958;top:7950;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AAC1846" w14:textId="77777777" w:rsidR="00845FC5" w:rsidRDefault="00845FC5" w:rsidP="00845FC5">
                        <w:pPr>
                          <w:spacing w:before="0"/>
                        </w:pPr>
                        <w:r>
                          <w:rPr>
                            <w:rFonts w:ascii="Arial" w:hAnsi="Arial" w:cs="Arial"/>
                            <w:color w:val="24282B"/>
                            <w:sz w:val="26"/>
                            <w:szCs w:val="26"/>
                          </w:rPr>
                          <w:t>D</w:t>
                        </w:r>
                      </w:p>
                    </w:txbxContent>
                  </v:textbox>
                </v:rect>
                <v:rect id="Rectangle 392" o:spid="_x0000_s1379" style="position:absolute;left:30016;top:7950;width:1105;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71389164" w14:textId="77777777" w:rsidR="00845FC5" w:rsidRDefault="00845FC5" w:rsidP="00845FC5">
                        <w:pPr>
                          <w:spacing w:before="0"/>
                        </w:pPr>
                        <w:r>
                          <w:rPr>
                            <w:rFonts w:ascii="Arial" w:hAnsi="Arial" w:cs="Arial"/>
                            <w:color w:val="24282B"/>
                            <w:sz w:val="26"/>
                            <w:szCs w:val="26"/>
                          </w:rPr>
                          <w:t>E</w:t>
                        </w:r>
                      </w:p>
                    </w:txbxContent>
                  </v:textbox>
                </v:rect>
                <v:rect id="Rectangle 393" o:spid="_x0000_s1380" style="position:absolute;left:36220;top:7950;width:1010;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6FB53FFC" w14:textId="77777777" w:rsidR="00845FC5" w:rsidRDefault="00845FC5" w:rsidP="00845FC5">
                        <w:pPr>
                          <w:spacing w:before="0"/>
                        </w:pPr>
                        <w:r>
                          <w:rPr>
                            <w:rFonts w:ascii="Arial" w:hAnsi="Arial" w:cs="Arial"/>
                            <w:color w:val="24282B"/>
                            <w:sz w:val="26"/>
                            <w:szCs w:val="26"/>
                          </w:rPr>
                          <w:t>F</w:t>
                        </w:r>
                      </w:p>
                    </w:txbxContent>
                  </v:textbox>
                </v:rect>
                <v:rect id="Rectangle 394" o:spid="_x0000_s1381" style="position:absolute;left:42138;top:7950;width:1289;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716B6D9" w14:textId="77777777" w:rsidR="00845FC5" w:rsidRDefault="00845FC5" w:rsidP="00845FC5">
                        <w:pPr>
                          <w:spacing w:before="0"/>
                        </w:pPr>
                        <w:r>
                          <w:rPr>
                            <w:rFonts w:ascii="Arial" w:hAnsi="Arial" w:cs="Arial"/>
                            <w:color w:val="24282B"/>
                            <w:sz w:val="26"/>
                            <w:szCs w:val="26"/>
                          </w:rPr>
                          <w:t>G</w:t>
                        </w:r>
                      </w:p>
                    </w:txbxContent>
                  </v:textbox>
                </v:rect>
                <v:rect id="Rectangle 395" o:spid="_x0000_s1382" style="position:absolute;left:48196;top:7950;width:1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51A3F3E0" w14:textId="77777777" w:rsidR="00845FC5" w:rsidRDefault="00845FC5" w:rsidP="00845FC5">
                        <w:pPr>
                          <w:spacing w:before="0"/>
                        </w:pPr>
                        <w:r>
                          <w:rPr>
                            <w:rFonts w:ascii="Arial" w:hAnsi="Arial" w:cs="Arial"/>
                            <w:color w:val="24282B"/>
                            <w:sz w:val="26"/>
                            <w:szCs w:val="26"/>
                          </w:rPr>
                          <w:t>H</w:t>
                        </w:r>
                      </w:p>
                    </w:txbxContent>
                  </v:textbox>
                </v:rect>
                <v:rect id="Rectangle 396" o:spid="_x0000_s1383" style="position:absolute;left:54679;top:7950;width:46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538F7023" w14:textId="77777777" w:rsidR="00845FC5" w:rsidRDefault="00845FC5" w:rsidP="00845FC5">
                        <w:pPr>
                          <w:spacing w:before="0"/>
                        </w:pPr>
                        <w:r>
                          <w:rPr>
                            <w:rFonts w:ascii="Arial" w:hAnsi="Arial" w:cs="Arial"/>
                            <w:color w:val="24282B"/>
                            <w:sz w:val="26"/>
                            <w:szCs w:val="26"/>
                          </w:rPr>
                          <w:t>I</w:t>
                        </w:r>
                      </w:p>
                    </w:txbxContent>
                  </v:textbox>
                </v:rect>
                <v:rect id="Rectangle 397" o:spid="_x0000_s1384" style="position:absolute;left:5918;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47C3FC3" w14:textId="77777777" w:rsidR="00845FC5" w:rsidRDefault="00845FC5" w:rsidP="00845FC5">
                        <w:pPr>
                          <w:spacing w:before="0"/>
                        </w:pPr>
                        <w:r>
                          <w:rPr>
                            <w:color w:val="24282B"/>
                            <w:sz w:val="18"/>
                            <w:szCs w:val="18"/>
                          </w:rPr>
                          <w:t>1</w:t>
                        </w:r>
                      </w:p>
                    </w:txbxContent>
                  </v:textbox>
                </v:rect>
                <v:rect id="Rectangle 398" o:spid="_x0000_s1385" style="position:absolute;left:12192;top:11614;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2A203AE4" w14:textId="77777777" w:rsidR="00845FC5" w:rsidRDefault="00845FC5" w:rsidP="00845FC5">
                        <w:pPr>
                          <w:spacing w:before="0"/>
                        </w:pPr>
                        <w:r>
                          <w:rPr>
                            <w:color w:val="24282B"/>
                            <w:sz w:val="18"/>
                            <w:szCs w:val="18"/>
                          </w:rPr>
                          <w:t>2</w:t>
                        </w:r>
                      </w:p>
                    </w:txbxContent>
                  </v:textbox>
                </v:rect>
                <v:rect id="Rectangle 399" o:spid="_x0000_s1386" style="position:absolute;left:18249;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1920993D" w14:textId="77777777" w:rsidR="00845FC5" w:rsidRDefault="00845FC5" w:rsidP="00845FC5">
                        <w:pPr>
                          <w:spacing w:before="0"/>
                        </w:pPr>
                        <w:r>
                          <w:rPr>
                            <w:color w:val="24282B"/>
                            <w:sz w:val="18"/>
                            <w:szCs w:val="18"/>
                          </w:rPr>
                          <w:t>3</w:t>
                        </w:r>
                      </w:p>
                    </w:txbxContent>
                  </v:textbox>
                </v:rect>
                <v:rect id="Rectangle 400" o:spid="_x0000_s1387" style="position:absolute;left:24307;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1916624" w14:textId="77777777" w:rsidR="00845FC5" w:rsidRDefault="00845FC5" w:rsidP="00845FC5">
                        <w:pPr>
                          <w:spacing w:before="0"/>
                        </w:pPr>
                        <w:r>
                          <w:rPr>
                            <w:color w:val="24282B"/>
                            <w:sz w:val="18"/>
                            <w:szCs w:val="18"/>
                          </w:rPr>
                          <w:t>4</w:t>
                        </w:r>
                      </w:p>
                    </w:txbxContent>
                  </v:textbox>
                </v:rect>
                <v:rect id="Rectangle 401" o:spid="_x0000_s1388" style="position:absolute;left:30232;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6FA77124" w14:textId="77777777" w:rsidR="00845FC5" w:rsidRDefault="00845FC5" w:rsidP="00845FC5">
                        <w:pPr>
                          <w:spacing w:before="0"/>
                        </w:pPr>
                        <w:r>
                          <w:rPr>
                            <w:color w:val="24282B"/>
                            <w:sz w:val="18"/>
                            <w:szCs w:val="18"/>
                          </w:rPr>
                          <w:t>5</w:t>
                        </w:r>
                      </w:p>
                    </w:txbxContent>
                  </v:textbox>
                </v:rect>
                <v:rect id="Rectangle 402" o:spid="_x0000_s1389" style="position:absolute;left:36429;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41787F0C" w14:textId="77777777" w:rsidR="00845FC5" w:rsidRDefault="00845FC5" w:rsidP="00845FC5">
                        <w:pPr>
                          <w:spacing w:before="0"/>
                        </w:pPr>
                        <w:r>
                          <w:rPr>
                            <w:color w:val="24282B"/>
                            <w:sz w:val="18"/>
                            <w:szCs w:val="18"/>
                          </w:rPr>
                          <w:t>6</w:t>
                        </w:r>
                      </w:p>
                    </w:txbxContent>
                  </v:textbox>
                </v:rect>
                <v:rect id="Rectangle 403" o:spid="_x0000_s1390" style="position:absolute;left:42633;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3A0A9F78" w14:textId="77777777" w:rsidR="00845FC5" w:rsidRDefault="00845FC5" w:rsidP="00845FC5">
                        <w:pPr>
                          <w:spacing w:before="0"/>
                        </w:pPr>
                        <w:r>
                          <w:rPr>
                            <w:color w:val="24282B"/>
                            <w:sz w:val="18"/>
                            <w:szCs w:val="18"/>
                          </w:rPr>
                          <w:t>7</w:t>
                        </w:r>
                      </w:p>
                    </w:txbxContent>
                  </v:textbox>
                </v:rect>
                <v:rect id="Rectangle 404" o:spid="_x0000_s1391" style="position:absolute;left:48621;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10F9AAE8" w14:textId="77777777" w:rsidR="00845FC5" w:rsidRDefault="00845FC5" w:rsidP="00845FC5">
                        <w:pPr>
                          <w:spacing w:before="0"/>
                        </w:pPr>
                        <w:r>
                          <w:rPr>
                            <w:color w:val="24282B"/>
                            <w:sz w:val="18"/>
                            <w:szCs w:val="18"/>
                          </w:rPr>
                          <w:t>8</w:t>
                        </w:r>
                      </w:p>
                    </w:txbxContent>
                  </v:textbox>
                </v:rect>
                <v:rect id="Rectangle 405" o:spid="_x0000_s1392" style="position:absolute;left:54749;top:11614;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07690D50" w14:textId="77777777" w:rsidR="00845FC5" w:rsidRDefault="00845FC5" w:rsidP="00845FC5">
                        <w:pPr>
                          <w:spacing w:before="0"/>
                        </w:pPr>
                        <w:r>
                          <w:rPr>
                            <w:color w:val="24282B"/>
                            <w:sz w:val="18"/>
                            <w:szCs w:val="18"/>
                          </w:rPr>
                          <w:t>9</w:t>
                        </w:r>
                      </w:p>
                    </w:txbxContent>
                  </v:textbox>
                </v:rect>
                <v:rect id="Rectangle 406" o:spid="_x0000_s1393" style="position:absolute;left:32023;width:572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2DD82121" w14:textId="77777777" w:rsidR="00845FC5" w:rsidRDefault="00845FC5" w:rsidP="00845FC5">
                        <w:pPr>
                          <w:spacing w:before="0"/>
                        </w:pPr>
                        <w:r w:rsidRPr="007118A7">
                          <w:rPr>
                            <w:rFonts w:hint="eastAsia"/>
                            <w:sz w:val="18"/>
                            <w:szCs w:val="18"/>
                            <w:lang w:eastAsia="zh-CN"/>
                          </w:rPr>
                          <w:t>要对准的帧</w:t>
                        </w:r>
                      </w:p>
                    </w:txbxContent>
                  </v:textbox>
                </v:rect>
                <w10:anchorlock/>
              </v:group>
            </w:pict>
          </mc:Fallback>
        </mc:AlternateContent>
      </w:r>
    </w:p>
    <w:p w14:paraId="22F479A6" w14:textId="77777777" w:rsidR="00845FC5" w:rsidRPr="00845FC5" w:rsidRDefault="00845FC5" w:rsidP="00856845">
      <w:pPr>
        <w:pStyle w:val="Heading3"/>
        <w:rPr>
          <w:b w:val="0"/>
          <w:lang w:eastAsia="zh-CN"/>
        </w:rPr>
      </w:pPr>
      <w:r w:rsidRPr="00856845">
        <w:rPr>
          <w:lang w:val="en-US" w:eastAsia="zh-CN"/>
        </w:rPr>
        <w:t>6.2.4</w:t>
      </w:r>
      <w:r w:rsidRPr="00856845">
        <w:rPr>
          <w:lang w:val="en-US" w:eastAsia="zh-CN"/>
        </w:rPr>
        <w:tab/>
      </w:r>
      <w:r w:rsidRPr="00845FC5">
        <w:rPr>
          <w:rFonts w:hint="eastAsia"/>
          <w:lang w:val="en-US" w:eastAsia="zh-CN"/>
        </w:rPr>
        <w:t>计算</w:t>
      </w:r>
      <w:r w:rsidRPr="00856845">
        <w:rPr>
          <w:rFonts w:hint="eastAsia"/>
          <w:lang w:val="en-US" w:eastAsia="zh-CN"/>
        </w:rPr>
        <w:t>EPSNR</w:t>
      </w:r>
      <w:r w:rsidRPr="00845FC5">
        <w:rPr>
          <w:rFonts w:hint="eastAsia"/>
          <w:lang w:val="en-US" w:eastAsia="zh-CN"/>
        </w:rPr>
        <w:t>和后处理</w:t>
      </w:r>
    </w:p>
    <w:p w14:paraId="17EBA76E" w14:textId="77777777" w:rsidR="00845FC5" w:rsidRPr="00845FC5" w:rsidRDefault="00845FC5" w:rsidP="00845FC5">
      <w:pPr>
        <w:ind w:firstLineChars="200" w:firstLine="480"/>
        <w:rPr>
          <w:lang w:eastAsia="zh-CN"/>
        </w:rPr>
      </w:pPr>
      <w:r w:rsidRPr="00845FC5">
        <w:rPr>
          <w:rFonts w:hint="eastAsia"/>
          <w:lang w:eastAsia="zh-CN"/>
        </w:rPr>
        <w:t>在时间配准完成以后，计算源视频</w:t>
      </w:r>
      <w:bookmarkStart w:id="0" w:name="_GoBack"/>
      <w:bookmarkEnd w:id="0"/>
      <w:r w:rsidRPr="00845FC5">
        <w:rPr>
          <w:rFonts w:hint="eastAsia"/>
          <w:lang w:eastAsia="zh-CN"/>
        </w:rPr>
        <w:t>序列中的边缘像素和处理过的视频序列中的相应像素之间差值的平均值，这个平均值可以被理解为处理过的视频序列的边缘均方误差（</w:t>
      </w:r>
      <w:proofErr w:type="spellStart"/>
      <w:r w:rsidRPr="00845FC5">
        <w:rPr>
          <w:rFonts w:eastAsia="한양신명조"/>
          <w:i/>
          <w:iCs/>
          <w:lang w:eastAsia="zh-CN"/>
        </w:rPr>
        <w:t>MSE</w:t>
      </w:r>
      <w:r w:rsidRPr="00845FC5">
        <w:rPr>
          <w:rFonts w:eastAsia="한양신명조"/>
          <w:i/>
          <w:iCs/>
          <w:vertAlign w:val="subscript"/>
          <w:lang w:eastAsia="zh-CN"/>
        </w:rPr>
        <w:t>edge</w:t>
      </w:r>
      <w:proofErr w:type="spellEnd"/>
      <w:r w:rsidRPr="00845FC5">
        <w:rPr>
          <w:rFonts w:hint="eastAsia"/>
          <w:lang w:eastAsia="zh-CN"/>
        </w:rPr>
        <w:t>）。最后，计算</w:t>
      </w:r>
      <w:r w:rsidRPr="00845FC5">
        <w:rPr>
          <w:rFonts w:hint="eastAsia"/>
          <w:lang w:eastAsia="zh-CN"/>
        </w:rPr>
        <w:t>EPSNR</w:t>
      </w:r>
      <w:r w:rsidRPr="00845FC5">
        <w:rPr>
          <w:rFonts w:hint="eastAsia"/>
          <w:lang w:eastAsia="zh-CN"/>
        </w:rPr>
        <w:t>（边缘</w:t>
      </w:r>
      <w:r w:rsidRPr="00845FC5">
        <w:rPr>
          <w:rFonts w:eastAsia="한양신명조"/>
          <w:lang w:eastAsia="zh-CN"/>
        </w:rPr>
        <w:t>PSNR</w:t>
      </w:r>
      <w:r w:rsidRPr="00845FC5">
        <w:rPr>
          <w:rFonts w:hint="eastAsia"/>
          <w:lang w:eastAsia="zh-CN"/>
        </w:rPr>
        <w:t>）如下：</w:t>
      </w:r>
    </w:p>
    <w:p w14:paraId="4682DD6F" w14:textId="77777777" w:rsidR="00845FC5" w:rsidRPr="00845FC5" w:rsidRDefault="00845FC5" w:rsidP="00845FC5">
      <w:pPr>
        <w:tabs>
          <w:tab w:val="clear" w:pos="1191"/>
          <w:tab w:val="clear" w:pos="1588"/>
          <w:tab w:val="clear" w:pos="1985"/>
          <w:tab w:val="center" w:pos="4820"/>
          <w:tab w:val="right" w:pos="9639"/>
        </w:tabs>
        <w:rPr>
          <w:rFonts w:eastAsia="BatangChe"/>
          <w:snapToGrid w:val="0"/>
        </w:rPr>
      </w:pPr>
      <w:r w:rsidRPr="00845FC5">
        <w:rPr>
          <w:rFonts w:eastAsia="BatangChe"/>
          <w:snapToGrid w:val="0"/>
          <w:lang w:eastAsia="zh-CN"/>
        </w:rPr>
        <w:tab/>
      </w:r>
      <w:r w:rsidRPr="00845FC5">
        <w:rPr>
          <w:rFonts w:eastAsia="BatangChe"/>
          <w:snapToGrid w:val="0"/>
          <w:lang w:eastAsia="zh-CN"/>
        </w:rPr>
        <w:tab/>
      </w:r>
      <w:r w:rsidRPr="00845FC5">
        <w:rPr>
          <w:rFonts w:eastAsia="BatangChe"/>
          <w:noProof/>
          <w:lang w:val="en-US" w:eastAsia="zh-CN"/>
        </w:rPr>
        <w:drawing>
          <wp:inline distT="0" distB="0" distL="0" distR="0" wp14:anchorId="0B66A391" wp14:editId="7B9DB5DB">
            <wp:extent cx="1733550" cy="46672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p w14:paraId="2575C730" w14:textId="77777777" w:rsidR="00845FC5" w:rsidRPr="00845FC5" w:rsidRDefault="00845FC5" w:rsidP="00845FC5">
      <w:pPr>
        <w:rPr>
          <w:lang w:eastAsia="zh-CN"/>
        </w:rPr>
      </w:pPr>
      <w:r w:rsidRPr="00845FC5">
        <w:rPr>
          <w:rFonts w:hint="eastAsia"/>
          <w:lang w:val="en-US" w:eastAsia="zh-CN"/>
        </w:rPr>
        <w:t>其中</w:t>
      </w:r>
      <w:r w:rsidRPr="00845FC5">
        <w:rPr>
          <w:rFonts w:eastAsia="한양신명조"/>
          <w:i/>
          <w:lang w:eastAsia="zh-CN"/>
        </w:rPr>
        <w:t>p</w:t>
      </w:r>
      <w:r w:rsidRPr="00845FC5">
        <w:rPr>
          <w:rFonts w:hint="eastAsia"/>
          <w:lang w:val="en-US" w:eastAsia="zh-CN"/>
        </w:rPr>
        <w:t>是图像的峰值。</w:t>
      </w:r>
    </w:p>
    <w:p w14:paraId="32674A70" w14:textId="77777777" w:rsidR="00845FC5" w:rsidRPr="00845FC5" w:rsidRDefault="00845FC5" w:rsidP="00845FC5">
      <w:pPr>
        <w:ind w:firstLineChars="200" w:firstLine="480"/>
        <w:rPr>
          <w:lang w:eastAsia="zh-CN"/>
        </w:rPr>
      </w:pPr>
      <w:r w:rsidRPr="00845FC5">
        <w:rPr>
          <w:rFonts w:hint="eastAsia"/>
          <w:lang w:val="en-US" w:eastAsia="zh-CN"/>
        </w:rPr>
        <w:t>由于各种损伤能够降低视频的质量</w:t>
      </w:r>
      <w:r w:rsidRPr="00845FC5">
        <w:rPr>
          <w:rFonts w:hint="eastAsia"/>
          <w:lang w:eastAsia="zh-CN"/>
        </w:rPr>
        <w:t>，因此，要针对这些在下一个小节中被量化的影响，调整</w:t>
      </w:r>
      <w:r w:rsidRPr="00845FC5">
        <w:rPr>
          <w:rFonts w:hint="eastAsia"/>
          <w:lang w:eastAsia="zh-CN"/>
        </w:rPr>
        <w:t>EPSNR</w:t>
      </w:r>
      <w:r w:rsidRPr="00845FC5">
        <w:rPr>
          <w:rFonts w:hint="eastAsia"/>
          <w:lang w:eastAsia="zh-CN"/>
        </w:rPr>
        <w:t>的数值。</w:t>
      </w:r>
    </w:p>
    <w:p w14:paraId="3F9F87E6" w14:textId="77777777" w:rsidR="00845FC5" w:rsidRPr="00845FC5" w:rsidRDefault="00845FC5" w:rsidP="00845FC5">
      <w:pPr>
        <w:keepNext/>
        <w:keepLines/>
        <w:spacing w:before="160"/>
        <w:rPr>
          <w:b/>
          <w:lang w:eastAsia="zh-CN"/>
        </w:rPr>
      </w:pPr>
      <w:r w:rsidRPr="00845FC5">
        <w:rPr>
          <w:b/>
          <w:lang w:eastAsia="ko-KR"/>
        </w:rPr>
        <w:t>1)</w:t>
      </w:r>
      <w:r w:rsidRPr="00845FC5">
        <w:rPr>
          <w:b/>
          <w:lang w:eastAsia="ko-KR"/>
        </w:rPr>
        <w:tab/>
      </w:r>
      <w:r w:rsidRPr="00845FC5">
        <w:rPr>
          <w:rFonts w:hint="eastAsia"/>
          <w:b/>
          <w:lang w:val="en-US" w:eastAsia="zh-CN"/>
        </w:rPr>
        <w:t>块效应度量</w:t>
      </w:r>
      <w:r w:rsidRPr="00845FC5">
        <w:rPr>
          <w:rFonts w:hint="eastAsia"/>
          <w:b/>
          <w:lang w:eastAsia="zh-CN"/>
        </w:rPr>
        <w:t>I</w:t>
      </w:r>
    </w:p>
    <w:p w14:paraId="662D5AE5" w14:textId="77777777" w:rsidR="00845FC5" w:rsidRPr="00845FC5" w:rsidRDefault="00845FC5" w:rsidP="00845FC5">
      <w:pPr>
        <w:ind w:firstLineChars="200" w:firstLine="480"/>
        <w:rPr>
          <w:lang w:eastAsia="zh-CN"/>
        </w:rPr>
      </w:pPr>
      <w:r w:rsidRPr="00845FC5">
        <w:rPr>
          <w:rFonts w:hint="eastAsia"/>
          <w:lang w:eastAsia="zh-CN"/>
        </w:rPr>
        <w:t>针对</w:t>
      </w:r>
      <w:r w:rsidRPr="00845FC5">
        <w:rPr>
          <w:rFonts w:hint="eastAsia"/>
          <w:lang w:val="en-US" w:eastAsia="zh-CN"/>
        </w:rPr>
        <w:t>块效应的影响</w:t>
      </w:r>
      <w:r w:rsidRPr="00845FC5">
        <w:rPr>
          <w:rFonts w:hint="eastAsia"/>
          <w:lang w:eastAsia="zh-CN"/>
        </w:rPr>
        <w:t>，</w:t>
      </w:r>
      <w:r w:rsidRPr="00845FC5">
        <w:rPr>
          <w:rFonts w:hint="eastAsia"/>
          <w:lang w:val="en-US" w:eastAsia="zh-CN"/>
        </w:rPr>
        <w:t>要计算列差值的平均值。假设以</w:t>
      </w:r>
      <w:r w:rsidRPr="00845FC5">
        <w:rPr>
          <w:rFonts w:hint="eastAsia"/>
          <w:lang w:eastAsia="zh-CN"/>
        </w:rPr>
        <w:t>8</w:t>
      </w:r>
      <w:r w:rsidRPr="00845FC5">
        <w:rPr>
          <w:rFonts w:hint="eastAsia"/>
          <w:lang w:val="en-US" w:eastAsia="zh-CN"/>
        </w:rPr>
        <w:t>为模</w:t>
      </w:r>
      <w:r w:rsidRPr="00845FC5">
        <w:rPr>
          <w:rFonts w:hint="eastAsia"/>
          <w:lang w:eastAsia="zh-CN"/>
        </w:rPr>
        <w:t>，</w:t>
      </w:r>
      <w:r w:rsidRPr="00845FC5">
        <w:rPr>
          <w:rFonts w:hint="eastAsia"/>
          <w:lang w:val="en-US" w:eastAsia="zh-CN"/>
        </w:rPr>
        <w:t>第</w:t>
      </w:r>
      <w:r w:rsidRPr="00845FC5">
        <w:rPr>
          <w:i/>
          <w:iCs/>
          <w:lang w:eastAsia="ko-KR"/>
        </w:rPr>
        <w:t>i</w:t>
      </w:r>
      <w:r w:rsidRPr="00845FC5">
        <w:rPr>
          <w:rFonts w:hint="eastAsia"/>
          <w:lang w:val="en-US" w:eastAsia="zh-CN"/>
        </w:rPr>
        <w:t>帧的块效应得分计算如下</w:t>
      </w:r>
      <w:r w:rsidRPr="00845FC5">
        <w:rPr>
          <w:rFonts w:hint="eastAsia"/>
          <w:lang w:eastAsia="zh-CN"/>
        </w:rPr>
        <w:t>：</w:t>
      </w:r>
    </w:p>
    <w:p w14:paraId="7504E2F2"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30"/>
          <w:lang w:eastAsia="ko-KR"/>
        </w:rPr>
        <w:object w:dxaOrig="4000" w:dyaOrig="680" w14:anchorId="36DA031F">
          <v:shape id="_x0000_i1039" type="#_x0000_t75" style="width:201pt;height:33pt" o:ole="">
            <v:imagedata r:id="rId43" o:title=""/>
          </v:shape>
          <o:OLEObject Type="Embed" ProgID="Equation.3" ShapeID="_x0000_i1039" DrawAspect="Content" ObjectID="_1644324409" r:id="rId44"/>
        </w:object>
      </w:r>
    </w:p>
    <w:p w14:paraId="5783635C" w14:textId="77777777" w:rsidR="00845FC5" w:rsidRPr="00845FC5" w:rsidRDefault="00845FC5" w:rsidP="00845FC5">
      <w:pPr>
        <w:ind w:firstLineChars="200" w:firstLine="480"/>
        <w:rPr>
          <w:lang w:eastAsia="zh-CN"/>
        </w:rPr>
      </w:pPr>
      <w:proofErr w:type="gramStart"/>
      <w:r w:rsidRPr="00845FC5">
        <w:rPr>
          <w:rFonts w:hint="eastAsia"/>
          <w:lang w:val="en-US" w:eastAsia="zh-CN"/>
        </w:rPr>
        <w:t>对帧块</w:t>
      </w:r>
      <w:proofErr w:type="gramEnd"/>
      <w:r w:rsidRPr="00845FC5">
        <w:rPr>
          <w:rFonts w:hint="eastAsia"/>
          <w:lang w:val="en-US" w:eastAsia="zh-CN"/>
        </w:rPr>
        <w:t>效应得分取平</w:t>
      </w:r>
      <w:proofErr w:type="gramStart"/>
      <w:r w:rsidRPr="00845FC5">
        <w:rPr>
          <w:rFonts w:hint="eastAsia"/>
          <w:lang w:val="en-US" w:eastAsia="zh-CN"/>
        </w:rPr>
        <w:t>均计算</w:t>
      </w:r>
      <w:proofErr w:type="gramEnd"/>
      <w:r w:rsidRPr="00845FC5">
        <w:rPr>
          <w:rFonts w:hint="eastAsia"/>
          <w:lang w:val="en-US" w:eastAsia="zh-CN"/>
        </w:rPr>
        <w:t>最后的块效应得分</w:t>
      </w:r>
      <w:r w:rsidRPr="00845FC5">
        <w:rPr>
          <w:rFonts w:hint="eastAsia"/>
          <w:lang w:eastAsia="zh-CN"/>
        </w:rPr>
        <w:t>（</w:t>
      </w:r>
      <w:r w:rsidRPr="00845FC5">
        <w:rPr>
          <w:i/>
          <w:lang w:eastAsia="ko-KR"/>
        </w:rPr>
        <w:t>Blocking</w:t>
      </w:r>
      <w:r w:rsidRPr="00845FC5">
        <w:rPr>
          <w:rFonts w:hint="eastAsia"/>
          <w:lang w:eastAsia="zh-CN"/>
        </w:rPr>
        <w:t>）。</w:t>
      </w:r>
    </w:p>
    <w:p w14:paraId="6687AD97"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34"/>
          <w:lang w:eastAsia="ko-KR"/>
        </w:rPr>
        <w:object w:dxaOrig="3800" w:dyaOrig="720" w14:anchorId="64B6901B">
          <v:shape id="_x0000_i1040" type="#_x0000_t75" style="width:188.25pt;height:36.75pt" o:ole="">
            <v:imagedata r:id="rId45" o:title=""/>
          </v:shape>
          <o:OLEObject Type="Embed" ProgID="Equation.3" ShapeID="_x0000_i1040" DrawAspect="Content" ObjectID="_1644324410" r:id="rId46"/>
        </w:object>
      </w:r>
    </w:p>
    <w:p w14:paraId="7E1B6CA4" w14:textId="77777777" w:rsidR="00845FC5" w:rsidRPr="00845FC5" w:rsidRDefault="00845FC5" w:rsidP="00845FC5">
      <w:pPr>
        <w:ind w:firstLineChars="200" w:firstLine="480"/>
        <w:rPr>
          <w:lang w:eastAsia="zh-CN"/>
        </w:rPr>
      </w:pPr>
      <w:r w:rsidRPr="00845FC5">
        <w:rPr>
          <w:rFonts w:hint="eastAsia"/>
          <w:lang w:val="en-US" w:eastAsia="zh-CN"/>
        </w:rPr>
        <w:t>最后</w:t>
      </w:r>
      <w:r w:rsidRPr="00845FC5">
        <w:rPr>
          <w:rFonts w:hint="eastAsia"/>
          <w:lang w:eastAsia="zh-CN"/>
        </w:rPr>
        <w:t>，</w:t>
      </w:r>
      <w:r w:rsidRPr="00845FC5">
        <w:rPr>
          <w:rFonts w:hint="eastAsia"/>
          <w:lang w:val="en-US" w:eastAsia="zh-CN"/>
        </w:rPr>
        <w:t>使用下列方程式</w:t>
      </w:r>
      <w:r w:rsidRPr="00845FC5">
        <w:rPr>
          <w:rFonts w:hint="eastAsia"/>
          <w:lang w:eastAsia="zh-CN"/>
        </w:rPr>
        <w:t>：</w:t>
      </w:r>
    </w:p>
    <w:p w14:paraId="7D23DA44" w14:textId="77777777" w:rsidR="00845FC5" w:rsidRPr="00845FC5" w:rsidRDefault="00845FC5" w:rsidP="00845FC5">
      <w:pPr>
        <w:spacing w:before="0"/>
        <w:rPr>
          <w:lang w:eastAsia="ko-KR"/>
        </w:rPr>
      </w:pPr>
    </w:p>
    <w:p w14:paraId="63796B4C"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 &gt; 12 and 25≤ EPSNR&lt;30)</w:t>
      </w:r>
      <w:r w:rsidRPr="00845FC5">
        <w:rPr>
          <w:rFonts w:asciiTheme="minorBidi" w:eastAsia="Dotum" w:hAnsiTheme="minorBidi" w:cstheme="minorBidi"/>
          <w:sz w:val="18"/>
          <w:szCs w:val="18"/>
          <w:lang w:val="en-US"/>
        </w:rPr>
        <w:tab/>
        <w:t>adjust_EPSNR_blk1=3</w:t>
      </w:r>
    </w:p>
    <w:p w14:paraId="4416218B"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 &gt; 5 and 30≤ EPSNR&lt;35)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adjust_EPSNR_blk1=5</w:t>
      </w:r>
    </w:p>
    <w:p w14:paraId="2011B0A8" w14:textId="77777777" w:rsidR="00845FC5" w:rsidRPr="00845FC5" w:rsidRDefault="00845FC5" w:rsidP="00845FC5">
      <w:pPr>
        <w:spacing w:before="0"/>
        <w:rPr>
          <w:rFonts w:ascii="Arial" w:hAnsi="Arial" w:cs="Arial"/>
          <w:sz w:val="18"/>
          <w:szCs w:val="18"/>
          <w:lang w:val="en-US" w:eastAsia="ko-KR"/>
        </w:rPr>
      </w:pPr>
    </w:p>
    <w:p w14:paraId="61B2EABB" w14:textId="77777777" w:rsidR="00845FC5" w:rsidRPr="00845FC5" w:rsidRDefault="00845FC5" w:rsidP="00845FC5">
      <w:pPr>
        <w:keepNext/>
        <w:keepLines/>
        <w:spacing w:before="160"/>
        <w:rPr>
          <w:rFonts w:ascii="Arial" w:hAnsi="Arial" w:cs="Arial"/>
          <w:b/>
          <w:sz w:val="18"/>
          <w:szCs w:val="18"/>
          <w:lang w:val="en-US" w:eastAsia="zh-CN"/>
        </w:rPr>
      </w:pPr>
      <w:r w:rsidRPr="00845FC5">
        <w:rPr>
          <w:b/>
          <w:lang w:val="en-US" w:eastAsia="ko-KR"/>
        </w:rPr>
        <w:lastRenderedPageBreak/>
        <w:t>2)</w:t>
      </w:r>
      <w:r w:rsidRPr="00845FC5">
        <w:rPr>
          <w:b/>
          <w:lang w:val="en-US" w:eastAsia="ko-KR"/>
        </w:rPr>
        <w:tab/>
      </w:r>
      <w:r w:rsidRPr="00845FC5">
        <w:rPr>
          <w:rFonts w:hint="eastAsia"/>
          <w:b/>
          <w:lang w:val="en-US" w:eastAsia="zh-CN"/>
        </w:rPr>
        <w:t>块效应度量</w:t>
      </w:r>
      <w:r w:rsidRPr="00845FC5">
        <w:rPr>
          <w:rFonts w:hint="eastAsia"/>
          <w:b/>
          <w:lang w:val="en-US" w:eastAsia="zh-CN"/>
        </w:rPr>
        <w:t>II</w:t>
      </w:r>
    </w:p>
    <w:p w14:paraId="27E3EFA3" w14:textId="77777777" w:rsidR="00845FC5" w:rsidRPr="00845FC5" w:rsidRDefault="00845FC5" w:rsidP="00845FC5">
      <w:pPr>
        <w:ind w:firstLineChars="200" w:firstLine="480"/>
        <w:rPr>
          <w:lang w:val="en-US" w:eastAsia="zh-CN"/>
        </w:rPr>
      </w:pPr>
      <w:r w:rsidRPr="00845FC5">
        <w:rPr>
          <w:rFonts w:hint="eastAsia"/>
          <w:lang w:val="en-US" w:eastAsia="zh-CN"/>
        </w:rPr>
        <w:t>假设块效应损伤每隔</w:t>
      </w:r>
      <w:r w:rsidRPr="00845FC5">
        <w:rPr>
          <w:rFonts w:hint="eastAsia"/>
          <w:lang w:val="en-US" w:eastAsia="zh-CN"/>
        </w:rPr>
        <w:t>8</w:t>
      </w:r>
      <w:r w:rsidRPr="00845FC5">
        <w:rPr>
          <w:rFonts w:hint="eastAsia"/>
          <w:lang w:val="en-US" w:eastAsia="zh-CN"/>
        </w:rPr>
        <w:t>列现出一次（例如在</w:t>
      </w:r>
      <w:r w:rsidRPr="00845FC5">
        <w:rPr>
          <w:rFonts w:hint="eastAsia"/>
          <w:lang w:val="en-US" w:eastAsia="zh-CN"/>
        </w:rPr>
        <w:t>MPEG2</w:t>
      </w:r>
      <w:r w:rsidRPr="00845FC5">
        <w:rPr>
          <w:rFonts w:hint="eastAsia"/>
          <w:lang w:val="en-US" w:eastAsia="zh-CN"/>
        </w:rPr>
        <w:t>中），也可使用第</w:t>
      </w:r>
      <w:r w:rsidRPr="00845FC5">
        <w:rPr>
          <w:rFonts w:hint="eastAsia"/>
          <w:lang w:val="en-US" w:eastAsia="zh-CN"/>
        </w:rPr>
        <w:t>2</w:t>
      </w:r>
      <w:r w:rsidRPr="00845FC5">
        <w:rPr>
          <w:rFonts w:hint="eastAsia"/>
          <w:lang w:val="en-US" w:eastAsia="zh-CN"/>
        </w:rPr>
        <w:t>个块效应度量。为了计算第</w:t>
      </w:r>
      <w:r w:rsidRPr="00845FC5">
        <w:rPr>
          <w:rFonts w:hint="eastAsia"/>
          <w:lang w:val="en-US" w:eastAsia="zh-CN"/>
        </w:rPr>
        <w:t>2</w:t>
      </w:r>
      <w:r w:rsidRPr="00845FC5">
        <w:rPr>
          <w:rFonts w:hint="eastAsia"/>
          <w:lang w:val="en-US" w:eastAsia="zh-CN"/>
        </w:rPr>
        <w:t>个块效应度量，首先要计算绝对水平差值如下（图</w:t>
      </w:r>
      <w:r w:rsidRPr="00845FC5">
        <w:rPr>
          <w:rFonts w:hint="eastAsia"/>
          <w:lang w:val="en-US" w:eastAsia="zh-CN"/>
        </w:rPr>
        <w:t>19</w:t>
      </w:r>
      <w:r w:rsidRPr="00845FC5">
        <w:rPr>
          <w:rFonts w:hint="eastAsia"/>
          <w:lang w:val="en-US" w:eastAsia="zh-CN"/>
        </w:rPr>
        <w:t>）：</w:t>
      </w:r>
    </w:p>
    <w:p w14:paraId="6E6D02AC"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val="en-US" w:eastAsia="ko-KR"/>
        </w:rPr>
        <w:tab/>
      </w:r>
      <w:r w:rsidRPr="00845FC5">
        <w:rPr>
          <w:lang w:val="en-US" w:eastAsia="ko-KR"/>
        </w:rPr>
        <w:tab/>
      </w:r>
      <w:r w:rsidRPr="00845FC5">
        <w:rPr>
          <w:position w:val="-14"/>
          <w:lang w:eastAsia="ko-KR"/>
        </w:rPr>
        <w:object w:dxaOrig="2439" w:dyaOrig="400" w14:anchorId="4AC33F76">
          <v:shape id="_x0000_i1041" type="#_x0000_t75" style="width:122.25pt;height:20.25pt" o:ole="">
            <v:imagedata r:id="rId47" o:title=""/>
          </v:shape>
          <o:OLEObject Type="Embed" ProgID="Equation.3" ShapeID="_x0000_i1041" DrawAspect="Content" ObjectID="_1644324411" r:id="rId48"/>
        </w:object>
      </w:r>
    </w:p>
    <w:p w14:paraId="670C851B" w14:textId="77777777" w:rsidR="00845FC5" w:rsidRPr="00845FC5" w:rsidRDefault="00845FC5" w:rsidP="00845FC5">
      <w:pPr>
        <w:rPr>
          <w:lang w:eastAsia="zh-CN"/>
        </w:rPr>
      </w:pPr>
      <w:r w:rsidRPr="00845FC5">
        <w:rPr>
          <w:rFonts w:hint="eastAsia"/>
          <w:lang w:val="en-US" w:eastAsia="zh-CN"/>
        </w:rPr>
        <w:t>其中</w:t>
      </w:r>
      <w:r w:rsidRPr="00845FC5">
        <w:rPr>
          <w:rFonts w:hint="eastAsia"/>
          <w:lang w:eastAsia="zh-CN"/>
        </w:rPr>
        <w:t>：</w:t>
      </w:r>
    </w:p>
    <w:p w14:paraId="665B4A21"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36"/>
          <w:lang w:eastAsia="ko-KR"/>
        </w:rPr>
        <w:object w:dxaOrig="2940" w:dyaOrig="800" w14:anchorId="3F668209">
          <v:shape id="_x0000_i1042" type="#_x0000_t75" style="width:147pt;height:40.5pt" o:ole="">
            <v:imagedata r:id="rId49" o:title=""/>
          </v:shape>
          <o:OLEObject Type="Embed" ProgID="Equation.3" ShapeID="_x0000_i1042" DrawAspect="Content" ObjectID="_1644324412" r:id="rId50"/>
        </w:object>
      </w:r>
      <w:r w:rsidRPr="00845FC5">
        <w:rPr>
          <w:lang w:eastAsia="ko-KR"/>
        </w:rPr>
        <w:t xml:space="preserve">, </w:t>
      </w:r>
      <w:r w:rsidRPr="00845FC5">
        <w:rPr>
          <w:position w:val="-36"/>
          <w:lang w:eastAsia="ko-KR"/>
        </w:rPr>
        <w:object w:dxaOrig="2860" w:dyaOrig="800" w14:anchorId="5A9769E3">
          <v:shape id="_x0000_i1043" type="#_x0000_t75" style="width:142.5pt;height:40.5pt" o:ole="">
            <v:imagedata r:id="rId51" o:title=""/>
          </v:shape>
          <o:OLEObject Type="Embed" ProgID="Equation.3" ShapeID="_x0000_i1043" DrawAspect="Content" ObjectID="_1644324413" r:id="rId52"/>
        </w:object>
      </w:r>
    </w:p>
    <w:p w14:paraId="5737AE5A" w14:textId="77777777" w:rsidR="00845FC5" w:rsidRPr="00845FC5" w:rsidRDefault="00845FC5" w:rsidP="00845FC5">
      <w:pPr>
        <w:keepNext/>
        <w:keepLines/>
        <w:spacing w:before="480" w:after="80"/>
        <w:jc w:val="center"/>
        <w:rPr>
          <w:caps/>
          <w:sz w:val="18"/>
          <w:lang w:eastAsia="zh-CN"/>
        </w:rPr>
      </w:pPr>
      <w:r w:rsidRPr="00845FC5">
        <w:rPr>
          <w:rFonts w:hint="eastAsia"/>
          <w:caps/>
          <w:sz w:val="18"/>
          <w:lang w:val="en-US" w:eastAsia="zh-CN"/>
        </w:rPr>
        <w:t>图</w:t>
      </w:r>
      <w:r w:rsidRPr="00845FC5">
        <w:rPr>
          <w:caps/>
          <w:sz w:val="18"/>
          <w:lang w:eastAsia="zh-CN"/>
        </w:rPr>
        <w:t> 19</w:t>
      </w:r>
    </w:p>
    <w:p w14:paraId="0E288EC9" w14:textId="77777777" w:rsidR="00845FC5" w:rsidRPr="00845FC5" w:rsidRDefault="00845FC5" w:rsidP="00845FC5">
      <w:pPr>
        <w:keepNext/>
        <w:spacing w:before="0" w:after="120"/>
        <w:jc w:val="center"/>
        <w:rPr>
          <w:rFonts w:ascii="Times New Roman Bold" w:hAnsi="Times New Roman Bold"/>
          <w:b/>
          <w:sz w:val="18"/>
          <w:lang w:eastAsia="zh-CN"/>
        </w:rPr>
      </w:pPr>
      <w:r w:rsidRPr="00845FC5">
        <w:rPr>
          <w:rFonts w:ascii="Times New Roman Bold" w:hAnsi="Times New Roman Bold" w:hint="eastAsia"/>
          <w:b/>
          <w:sz w:val="18"/>
          <w:lang w:val="en-US" w:eastAsia="zh-CN"/>
        </w:rPr>
        <w:t>计算绝对水平差值</w:t>
      </w:r>
      <w:r w:rsidRPr="00845FC5">
        <w:rPr>
          <w:rFonts w:ascii="Times New Roman Bold" w:hAnsi="Times New Roman Bold" w:hint="eastAsia"/>
          <w:b/>
          <w:sz w:val="18"/>
          <w:lang w:eastAsia="zh-CN"/>
        </w:rPr>
        <w:t>（</w:t>
      </w:r>
      <w:proofErr w:type="spellStart"/>
      <w:r w:rsidRPr="00845FC5">
        <w:rPr>
          <w:rFonts w:ascii="Times New Roman Bold" w:hAnsi="Times New Roman Bold"/>
          <w:b/>
          <w:i/>
          <w:iCs/>
          <w:sz w:val="18"/>
          <w:lang w:eastAsia="ko-KR"/>
        </w:rPr>
        <w:t>d</w:t>
      </w:r>
      <w:r w:rsidRPr="00845FC5">
        <w:rPr>
          <w:rFonts w:ascii="Times New Roman Bold" w:hAnsi="Times New Roman Bold"/>
          <w:b/>
          <w:i/>
          <w:iCs/>
          <w:sz w:val="18"/>
          <w:vertAlign w:val="subscript"/>
          <w:lang w:eastAsia="ko-KR"/>
        </w:rPr>
        <w:t>h</w:t>
      </w:r>
      <w:proofErr w:type="spellEnd"/>
      <w:r w:rsidRPr="00845FC5">
        <w:rPr>
          <w:rFonts w:ascii="Times New Roman Bold" w:hAnsi="Times New Roman Bold"/>
          <w:b/>
          <w:sz w:val="18"/>
          <w:lang w:eastAsia="ko-KR"/>
        </w:rPr>
        <w:t xml:space="preserve"> (</w:t>
      </w:r>
      <w:r w:rsidRPr="00845FC5">
        <w:rPr>
          <w:rFonts w:ascii="Times New Roman Bold" w:hAnsi="Times New Roman Bold"/>
          <w:b/>
          <w:i/>
          <w:iCs/>
          <w:sz w:val="18"/>
          <w:lang w:eastAsia="ko-KR"/>
        </w:rPr>
        <w:t>j</w:t>
      </w:r>
      <w:r w:rsidRPr="00845FC5">
        <w:rPr>
          <w:rFonts w:ascii="Times New Roman Bold" w:hAnsi="Times New Roman Bold"/>
          <w:b/>
          <w:sz w:val="18"/>
          <w:lang w:eastAsia="ko-KR"/>
        </w:rPr>
        <w:t xml:space="preserve">, </w:t>
      </w:r>
      <w:r w:rsidRPr="00845FC5">
        <w:rPr>
          <w:rFonts w:ascii="Times New Roman Bold" w:hAnsi="Times New Roman Bold"/>
          <w:b/>
          <w:i/>
          <w:iCs/>
          <w:sz w:val="18"/>
          <w:lang w:eastAsia="ko-KR"/>
        </w:rPr>
        <w:t>k</w:t>
      </w:r>
      <w:r w:rsidRPr="00845FC5">
        <w:rPr>
          <w:rFonts w:ascii="Times New Roman Bold" w:hAnsi="Times New Roman Bold"/>
          <w:b/>
          <w:sz w:val="18"/>
          <w:lang w:eastAsia="ko-KR"/>
        </w:rPr>
        <w:t>)</w:t>
      </w:r>
      <w:r w:rsidRPr="00845FC5">
        <w:rPr>
          <w:rFonts w:ascii="Times New Roman Bold" w:hAnsi="Times New Roman Bold" w:hint="eastAsia"/>
          <w:b/>
          <w:sz w:val="18"/>
          <w:lang w:eastAsia="zh-CN"/>
        </w:rPr>
        <w:t>）</w:t>
      </w:r>
    </w:p>
    <w:p w14:paraId="44FA7190" w14:textId="77777777" w:rsidR="00845FC5" w:rsidRPr="00845FC5" w:rsidRDefault="00845FC5" w:rsidP="00845FC5">
      <w:pPr>
        <w:keepLines/>
        <w:spacing w:before="0"/>
        <w:jc w:val="center"/>
        <w:rPr>
          <w:caps/>
          <w:sz w:val="18"/>
          <w:lang w:eastAsia="ko-KR"/>
        </w:rPr>
      </w:pPr>
      <w:r w:rsidRPr="00845FC5">
        <w:rPr>
          <w:caps/>
          <w:noProof/>
          <w:sz w:val="18"/>
          <w:lang w:val="en-US" w:eastAsia="zh-CN"/>
        </w:rPr>
        <w:object w:dxaOrig="7657" w:dyaOrig="5012" w14:anchorId="7DC60267">
          <v:shape id="_x0000_i1044" type="#_x0000_t75" style="width:286.5pt;height:186.75pt" o:ole="">
            <v:imagedata r:id="rId53" o:title=""/>
          </v:shape>
          <o:OLEObject Type="Embed" ProgID="CorelDRAW.Graphic.14" ShapeID="_x0000_i1044" DrawAspect="Content" ObjectID="_1644324414" r:id="rId54"/>
        </w:object>
      </w:r>
    </w:p>
    <w:p w14:paraId="56E37229" w14:textId="77777777" w:rsidR="00845FC5" w:rsidRPr="00845FC5" w:rsidRDefault="00845FC5" w:rsidP="00845FC5">
      <w:pPr>
        <w:ind w:firstLineChars="200" w:firstLine="480"/>
        <w:rPr>
          <w:lang w:eastAsia="zh-CN"/>
        </w:rPr>
      </w:pPr>
      <w:r w:rsidRPr="00845FC5">
        <w:rPr>
          <w:rFonts w:hint="eastAsia"/>
          <w:lang w:val="en-US" w:eastAsia="zh-CN"/>
        </w:rPr>
        <w:t>然后</w:t>
      </w:r>
      <w:r w:rsidRPr="00845FC5">
        <w:rPr>
          <w:rFonts w:hint="eastAsia"/>
          <w:lang w:eastAsia="zh-CN"/>
        </w:rPr>
        <w:t>，</w:t>
      </w:r>
      <w:r w:rsidRPr="00845FC5">
        <w:rPr>
          <w:i/>
          <w:lang w:eastAsia="ko-KR"/>
        </w:rPr>
        <w:t>j</w:t>
      </w:r>
      <w:r w:rsidRPr="00845FC5">
        <w:rPr>
          <w:rFonts w:hint="eastAsia"/>
          <w:lang w:val="en-US" w:eastAsia="zh-CN"/>
        </w:rPr>
        <w:t>位置上的水平块效应</w:t>
      </w:r>
      <w:r w:rsidRPr="00845FC5">
        <w:rPr>
          <w:rFonts w:hint="eastAsia"/>
          <w:lang w:eastAsia="zh-CN"/>
        </w:rPr>
        <w:t>（</w:t>
      </w:r>
      <w:proofErr w:type="spellStart"/>
      <w:r w:rsidRPr="00845FC5">
        <w:rPr>
          <w:i/>
          <w:iCs/>
          <w:lang w:eastAsia="ko-KR"/>
        </w:rPr>
        <w:t>SB</w:t>
      </w:r>
      <w:r w:rsidRPr="00845FC5">
        <w:rPr>
          <w:i/>
          <w:iCs/>
          <w:vertAlign w:val="subscript"/>
          <w:lang w:eastAsia="ko-KR"/>
        </w:rPr>
        <w:t>h</w:t>
      </w:r>
      <w:proofErr w:type="spellEnd"/>
      <w:r w:rsidRPr="00845FC5">
        <w:rPr>
          <w:rFonts w:hint="eastAsia"/>
          <w:lang w:eastAsia="zh-CN"/>
        </w:rPr>
        <w:t>）</w:t>
      </w:r>
      <w:r w:rsidRPr="00845FC5">
        <w:rPr>
          <w:rFonts w:hint="eastAsia"/>
          <w:lang w:val="en-US" w:eastAsia="zh-CN"/>
        </w:rPr>
        <w:t>之和定义如下</w:t>
      </w:r>
      <w:r w:rsidRPr="00845FC5">
        <w:rPr>
          <w:rFonts w:hint="eastAsia"/>
          <w:lang w:eastAsia="zh-CN"/>
        </w:rPr>
        <w:t>：</w:t>
      </w:r>
    </w:p>
    <w:p w14:paraId="6E9F685B"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38"/>
          <w:lang w:eastAsia="ko-KR"/>
        </w:rPr>
        <w:object w:dxaOrig="7300" w:dyaOrig="940" w14:anchorId="30571A90">
          <v:shape id="_x0000_i1045" type="#_x0000_t75" style="width:365.25pt;height:48pt" o:ole="">
            <v:imagedata r:id="rId55" o:title=""/>
          </v:shape>
          <o:OLEObject Type="Embed" ProgID="Equation.3" ShapeID="_x0000_i1045" DrawAspect="Content" ObjectID="_1644324415" r:id="rId56"/>
        </w:object>
      </w:r>
    </w:p>
    <w:p w14:paraId="7473669D" w14:textId="77777777" w:rsidR="00845FC5" w:rsidRPr="00845FC5" w:rsidRDefault="00845FC5" w:rsidP="00845FC5">
      <w:pPr>
        <w:ind w:firstLineChars="200" w:firstLine="480"/>
        <w:rPr>
          <w:lang w:val="en-US" w:eastAsia="zh-CN"/>
        </w:rPr>
      </w:pPr>
      <w:r w:rsidRPr="00845FC5">
        <w:rPr>
          <w:rFonts w:hint="eastAsia"/>
          <w:lang w:val="en-US" w:eastAsia="zh-CN"/>
        </w:rPr>
        <w:t>其中</w:t>
      </w:r>
      <w:r w:rsidRPr="00845FC5">
        <w:rPr>
          <w:i/>
          <w:iCs/>
          <w:lang w:val="en-US" w:eastAsia="ko-KR"/>
        </w:rPr>
        <w:t>u</w:t>
      </w:r>
      <w:r w:rsidRPr="00845FC5">
        <w:rPr>
          <w:lang w:val="en-US" w:eastAsia="ko-KR"/>
        </w:rPr>
        <w:t>(·)</w:t>
      </w:r>
      <w:r w:rsidRPr="00845FC5">
        <w:rPr>
          <w:rFonts w:hint="eastAsia"/>
          <w:lang w:val="en-US" w:eastAsia="zh-CN"/>
        </w:rPr>
        <w:t>表示单位阶跃函数，且：</w:t>
      </w:r>
    </w:p>
    <w:p w14:paraId="0A34831C"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val="en-US" w:eastAsia="ko-KR"/>
        </w:rPr>
        <w:tab/>
      </w:r>
      <w:r w:rsidRPr="00845FC5">
        <w:rPr>
          <w:lang w:val="en-US" w:eastAsia="ko-KR"/>
        </w:rPr>
        <w:tab/>
      </w:r>
      <w:r w:rsidRPr="00845FC5">
        <w:rPr>
          <w:position w:val="-36"/>
          <w:lang w:eastAsia="ko-KR"/>
        </w:rPr>
        <w:object w:dxaOrig="4680" w:dyaOrig="840" w14:anchorId="18A2C495">
          <v:shape id="_x0000_i1046" type="#_x0000_t75" style="width:234.75pt;height:42pt" o:ole="">
            <v:imagedata r:id="rId57" o:title=""/>
          </v:shape>
          <o:OLEObject Type="Embed" ProgID="Equation.3" ShapeID="_x0000_i1046" DrawAspect="Content" ObjectID="_1644324416" r:id="rId58"/>
        </w:object>
      </w:r>
    </w:p>
    <w:p w14:paraId="1B967635" w14:textId="77777777" w:rsidR="00845FC5" w:rsidRPr="00845FC5" w:rsidRDefault="00845FC5" w:rsidP="00845FC5">
      <w:pPr>
        <w:ind w:firstLineChars="200" w:firstLine="480"/>
        <w:rPr>
          <w:lang w:eastAsia="zh-CN"/>
        </w:rPr>
      </w:pPr>
      <w:r w:rsidRPr="00845FC5">
        <w:rPr>
          <w:rFonts w:hint="eastAsia"/>
          <w:lang w:val="en-US" w:eastAsia="zh-CN"/>
        </w:rPr>
        <w:t>在对全部</w:t>
      </w:r>
      <w:proofErr w:type="gramStart"/>
      <w:r w:rsidRPr="00845FC5">
        <w:rPr>
          <w:rFonts w:hint="eastAsia"/>
          <w:lang w:val="en-US" w:eastAsia="zh-CN"/>
        </w:rPr>
        <w:t>帧</w:t>
      </w:r>
      <w:proofErr w:type="gramEnd"/>
      <w:r w:rsidRPr="00845FC5">
        <w:rPr>
          <w:rFonts w:hint="eastAsia"/>
          <w:lang w:val="en-US" w:eastAsia="zh-CN"/>
        </w:rPr>
        <w:t>重复这个过程之后</w:t>
      </w:r>
      <w:r w:rsidRPr="00845FC5">
        <w:rPr>
          <w:rFonts w:hint="eastAsia"/>
          <w:lang w:eastAsia="zh-CN"/>
        </w:rPr>
        <w:t>，</w:t>
      </w:r>
      <w:proofErr w:type="gramStart"/>
      <w:r w:rsidRPr="00845FC5">
        <w:rPr>
          <w:rFonts w:hint="eastAsia"/>
          <w:lang w:val="en-US" w:eastAsia="zh-CN"/>
        </w:rPr>
        <w:t>帧水平块</w:t>
      </w:r>
      <w:proofErr w:type="gramEnd"/>
      <w:r w:rsidRPr="00845FC5">
        <w:rPr>
          <w:rFonts w:hint="eastAsia"/>
          <w:lang w:val="en-US" w:eastAsia="zh-CN"/>
        </w:rPr>
        <w:t>效应</w:t>
      </w:r>
      <w:r w:rsidRPr="00845FC5">
        <w:rPr>
          <w:rFonts w:hint="eastAsia"/>
          <w:lang w:eastAsia="zh-CN"/>
        </w:rPr>
        <w:t>（</w:t>
      </w:r>
      <w:proofErr w:type="spellStart"/>
      <w:r w:rsidRPr="00845FC5">
        <w:rPr>
          <w:i/>
          <w:iCs/>
          <w:lang w:eastAsia="zh-CN"/>
        </w:rPr>
        <w:t>FB</w:t>
      </w:r>
      <w:r w:rsidRPr="00845FC5">
        <w:rPr>
          <w:i/>
          <w:iCs/>
          <w:vertAlign w:val="subscript"/>
          <w:lang w:eastAsia="zh-CN"/>
        </w:rPr>
        <w:t>h</w:t>
      </w:r>
      <w:proofErr w:type="spellEnd"/>
      <w:r w:rsidRPr="00845FC5">
        <w:rPr>
          <w:rFonts w:hint="eastAsia"/>
          <w:lang w:eastAsia="zh-CN"/>
        </w:rPr>
        <w:t>）</w:t>
      </w:r>
      <w:r w:rsidRPr="00845FC5">
        <w:rPr>
          <w:rFonts w:hint="eastAsia"/>
          <w:lang w:val="en-US" w:eastAsia="zh-CN"/>
        </w:rPr>
        <w:t>计算如下</w:t>
      </w:r>
      <w:r w:rsidRPr="00845FC5">
        <w:rPr>
          <w:rFonts w:hint="eastAsia"/>
          <w:lang w:eastAsia="zh-CN"/>
        </w:rPr>
        <w:t>：</w:t>
      </w:r>
    </w:p>
    <w:p w14:paraId="76418918"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62"/>
          <w:lang w:eastAsia="ko-KR"/>
        </w:rPr>
        <w:object w:dxaOrig="2480" w:dyaOrig="1440" w14:anchorId="375C396F">
          <v:shape id="_x0000_i1047" type="#_x0000_t75" style="width:124.5pt;height:1in" o:ole="">
            <v:imagedata r:id="rId59" o:title=""/>
          </v:shape>
          <o:OLEObject Type="Embed" ProgID="Equation.3" ShapeID="_x0000_i1047" DrawAspect="Content" ObjectID="_1644324417" r:id="rId60"/>
        </w:object>
      </w:r>
    </w:p>
    <w:p w14:paraId="4B35669D" w14:textId="77777777" w:rsidR="00845FC5" w:rsidRPr="00845FC5" w:rsidRDefault="00845FC5" w:rsidP="00845FC5">
      <w:pPr>
        <w:keepNext/>
        <w:ind w:firstLineChars="200" w:firstLine="480"/>
        <w:rPr>
          <w:lang w:eastAsia="zh-CN"/>
        </w:rPr>
      </w:pPr>
      <w:r w:rsidRPr="00845FC5">
        <w:rPr>
          <w:rFonts w:hint="eastAsia"/>
          <w:lang w:val="en-US" w:eastAsia="zh-CN"/>
        </w:rPr>
        <w:lastRenderedPageBreak/>
        <w:t>对于每一帧</w:t>
      </w:r>
      <w:r w:rsidRPr="00845FC5">
        <w:rPr>
          <w:rFonts w:hint="eastAsia"/>
          <w:lang w:eastAsia="zh-CN"/>
        </w:rPr>
        <w:t>，除每一个第</w:t>
      </w:r>
      <w:r w:rsidRPr="00845FC5">
        <w:rPr>
          <w:rFonts w:hint="eastAsia"/>
          <w:lang w:eastAsia="zh-CN"/>
        </w:rPr>
        <w:t>8</w:t>
      </w:r>
      <w:r w:rsidRPr="00845FC5">
        <w:rPr>
          <w:rFonts w:hint="eastAsia"/>
          <w:lang w:eastAsia="zh-CN"/>
        </w:rPr>
        <w:t>列以外的</w:t>
      </w:r>
      <w:r w:rsidRPr="00845FC5">
        <w:rPr>
          <w:rFonts w:hint="eastAsia"/>
          <w:lang w:val="en-US" w:eastAsia="zh-CN"/>
        </w:rPr>
        <w:t>列差值计算如下</w:t>
      </w:r>
      <w:r w:rsidRPr="00845FC5">
        <w:rPr>
          <w:rFonts w:hint="eastAsia"/>
          <w:lang w:eastAsia="zh-CN"/>
        </w:rPr>
        <w:t>：</w:t>
      </w:r>
    </w:p>
    <w:p w14:paraId="5AAE697A" w14:textId="77777777" w:rsidR="00845FC5" w:rsidRPr="00845FC5" w:rsidRDefault="00845FC5" w:rsidP="00845FC5">
      <w:pPr>
        <w:tabs>
          <w:tab w:val="clear" w:pos="1191"/>
          <w:tab w:val="clear" w:pos="1588"/>
          <w:tab w:val="clear" w:pos="1985"/>
          <w:tab w:val="center" w:pos="4820"/>
          <w:tab w:val="right" w:pos="9639"/>
        </w:tabs>
        <w:jc w:val="center"/>
        <w:rPr>
          <w:lang w:eastAsia="ko-KR"/>
        </w:rPr>
      </w:pPr>
      <w:r w:rsidRPr="00845FC5">
        <w:rPr>
          <w:position w:val="-56"/>
          <w:lang w:eastAsia="ko-KR"/>
        </w:rPr>
        <w:object w:dxaOrig="9340" w:dyaOrig="1240" w14:anchorId="68141EBB">
          <v:shape id="_x0000_i1048" type="#_x0000_t75" style="width:462pt;height:63pt" o:ole="">
            <v:imagedata r:id="rId61" o:title=""/>
          </v:shape>
          <o:OLEObject Type="Embed" ProgID="Equation.3" ShapeID="_x0000_i1048" DrawAspect="Content" ObjectID="_1644324418" r:id="rId62"/>
        </w:object>
      </w:r>
    </w:p>
    <w:p w14:paraId="7011625B" w14:textId="77777777" w:rsidR="00845FC5" w:rsidRPr="00845FC5" w:rsidRDefault="00845FC5" w:rsidP="00845FC5">
      <w:pPr>
        <w:ind w:firstLineChars="200" w:firstLine="480"/>
        <w:rPr>
          <w:lang w:eastAsia="zh-CN"/>
        </w:rPr>
      </w:pPr>
      <w:r w:rsidRPr="00845FC5">
        <w:rPr>
          <w:rFonts w:hint="eastAsia"/>
          <w:lang w:val="en-US" w:eastAsia="zh-CN"/>
        </w:rPr>
        <w:t>然后</w:t>
      </w:r>
      <w:r w:rsidRPr="00845FC5">
        <w:rPr>
          <w:rFonts w:hint="eastAsia"/>
          <w:lang w:eastAsia="zh-CN"/>
        </w:rPr>
        <w:t>，</w:t>
      </w:r>
      <w:r w:rsidRPr="00845FC5">
        <w:rPr>
          <w:rFonts w:hint="eastAsia"/>
          <w:lang w:val="en-US" w:eastAsia="zh-CN"/>
        </w:rPr>
        <w:t>最后的水平块效应特性</w:t>
      </w:r>
      <w:r w:rsidRPr="00845FC5">
        <w:rPr>
          <w:i/>
          <w:iCs/>
          <w:lang w:eastAsia="ko-KR"/>
        </w:rPr>
        <w:t>BLK</w:t>
      </w:r>
      <w:r w:rsidRPr="00845FC5">
        <w:rPr>
          <w:i/>
          <w:iCs/>
          <w:vertAlign w:val="subscript"/>
          <w:lang w:eastAsia="ko-KR"/>
        </w:rPr>
        <w:t>H</w:t>
      </w:r>
      <w:r w:rsidRPr="00845FC5">
        <w:rPr>
          <w:rFonts w:hint="eastAsia"/>
          <w:lang w:val="en-US" w:eastAsia="zh-CN"/>
        </w:rPr>
        <w:t>计算如下</w:t>
      </w:r>
      <w:r w:rsidRPr="00845FC5">
        <w:rPr>
          <w:rFonts w:hint="eastAsia"/>
          <w:lang w:eastAsia="zh-CN"/>
        </w:rPr>
        <w:t>：</w:t>
      </w:r>
    </w:p>
    <w:p w14:paraId="65F7329E"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eastAsia="ko-KR"/>
        </w:rPr>
        <w:tab/>
      </w:r>
      <w:r w:rsidRPr="00845FC5">
        <w:rPr>
          <w:lang w:eastAsia="ko-KR"/>
        </w:rPr>
        <w:tab/>
      </w:r>
      <w:r w:rsidRPr="00845FC5">
        <w:rPr>
          <w:position w:val="-12"/>
          <w:lang w:eastAsia="ko-KR"/>
        </w:rPr>
        <w:object w:dxaOrig="2439" w:dyaOrig="360" w14:anchorId="66EBC9BE">
          <v:shape id="_x0000_i1049" type="#_x0000_t75" style="width:122.25pt;height:18.75pt" o:ole="">
            <v:imagedata r:id="rId63" o:title=""/>
          </v:shape>
          <o:OLEObject Type="Embed" ProgID="Equation.3" ShapeID="_x0000_i1049" DrawAspect="Content" ObjectID="_1644324419" r:id="rId64"/>
        </w:object>
      </w:r>
    </w:p>
    <w:p w14:paraId="575DD773" w14:textId="77777777" w:rsidR="00845FC5" w:rsidRPr="00845FC5" w:rsidRDefault="00845FC5" w:rsidP="00845FC5">
      <w:pPr>
        <w:ind w:firstLineChars="150" w:firstLine="360"/>
        <w:rPr>
          <w:lang w:val="en-US" w:eastAsia="zh-CN"/>
        </w:rPr>
      </w:pPr>
      <w:r w:rsidRPr="00845FC5">
        <w:rPr>
          <w:rFonts w:hint="eastAsia"/>
          <w:lang w:val="en-US" w:eastAsia="zh-CN"/>
        </w:rPr>
        <w:t>类似地，计算垂直块效应特性</w:t>
      </w:r>
      <w:r w:rsidRPr="00845FC5">
        <w:rPr>
          <w:i/>
          <w:iCs/>
          <w:lang w:val="en-US" w:eastAsia="ko-KR"/>
        </w:rPr>
        <w:t>BLK</w:t>
      </w:r>
      <w:r w:rsidRPr="00845FC5">
        <w:rPr>
          <w:i/>
          <w:iCs/>
          <w:vertAlign w:val="subscript"/>
          <w:lang w:val="en-US" w:eastAsia="ko-KR"/>
        </w:rPr>
        <w:t>V</w:t>
      </w:r>
      <w:r w:rsidRPr="00845FC5">
        <w:rPr>
          <w:rFonts w:hint="eastAsia"/>
          <w:lang w:val="en-US" w:eastAsia="zh-CN"/>
        </w:rPr>
        <w:t>，对于隔行的视频序列，</w:t>
      </w:r>
      <w:proofErr w:type="gramStart"/>
      <w:r w:rsidRPr="00845FC5">
        <w:rPr>
          <w:rFonts w:hint="eastAsia"/>
          <w:lang w:val="en-US" w:eastAsia="zh-CN"/>
        </w:rPr>
        <w:t>计算场</w:t>
      </w:r>
      <w:proofErr w:type="gramEnd"/>
      <w:r w:rsidRPr="00845FC5">
        <w:rPr>
          <w:rFonts w:hint="eastAsia"/>
          <w:lang w:val="en-US" w:eastAsia="zh-CN"/>
        </w:rPr>
        <w:t>序列中的垂直块效应特性，第</w:t>
      </w:r>
      <w:proofErr w:type="spellStart"/>
      <w:r w:rsidRPr="00845FC5">
        <w:rPr>
          <w:i/>
          <w:lang w:val="en-US" w:eastAsia="ko-KR"/>
        </w:rPr>
        <w:t>i</w:t>
      </w:r>
      <w:proofErr w:type="spellEnd"/>
      <w:proofErr w:type="gramStart"/>
      <w:r w:rsidRPr="00845FC5">
        <w:rPr>
          <w:rFonts w:hint="eastAsia"/>
          <w:lang w:val="en-US" w:eastAsia="zh-CN"/>
        </w:rPr>
        <w:t>帧块效应</w:t>
      </w:r>
      <w:proofErr w:type="gramEnd"/>
      <w:r w:rsidRPr="00845FC5">
        <w:rPr>
          <w:rFonts w:hint="eastAsia"/>
          <w:lang w:val="en-US" w:eastAsia="zh-CN"/>
        </w:rPr>
        <w:t>得分计算如下：</w:t>
      </w:r>
    </w:p>
    <w:p w14:paraId="461F40E0" w14:textId="77777777" w:rsidR="00845FC5" w:rsidRPr="00845FC5" w:rsidRDefault="00845FC5" w:rsidP="00845FC5">
      <w:pPr>
        <w:tabs>
          <w:tab w:val="clear" w:pos="1191"/>
          <w:tab w:val="clear" w:pos="1588"/>
          <w:tab w:val="clear" w:pos="1985"/>
          <w:tab w:val="center" w:pos="4820"/>
          <w:tab w:val="right" w:pos="9639"/>
        </w:tabs>
        <w:rPr>
          <w:lang w:eastAsia="ko-KR"/>
        </w:rPr>
      </w:pPr>
      <w:r w:rsidRPr="00845FC5">
        <w:rPr>
          <w:lang w:val="en-US" w:eastAsia="ko-KR"/>
        </w:rPr>
        <w:tab/>
      </w:r>
      <w:r w:rsidRPr="00845FC5">
        <w:rPr>
          <w:lang w:val="en-US" w:eastAsia="ko-KR"/>
        </w:rPr>
        <w:tab/>
      </w:r>
      <w:r w:rsidRPr="00845FC5">
        <w:rPr>
          <w:position w:val="-12"/>
          <w:lang w:eastAsia="ko-KR"/>
        </w:rPr>
        <w:object w:dxaOrig="4099" w:dyaOrig="360" w14:anchorId="7EA767BE">
          <v:shape id="_x0000_i1050" type="#_x0000_t75" style="width:204pt;height:18.75pt" o:ole="">
            <v:imagedata r:id="rId65" o:title=""/>
          </v:shape>
          <o:OLEObject Type="Embed" ProgID="Equation.3" ShapeID="_x0000_i1050" DrawAspect="Content" ObjectID="_1644324420" r:id="rId66"/>
        </w:object>
      </w:r>
    </w:p>
    <w:p w14:paraId="3808B302" w14:textId="77777777" w:rsidR="00845FC5" w:rsidRPr="00845FC5" w:rsidRDefault="00845FC5" w:rsidP="00845FC5">
      <w:pPr>
        <w:ind w:firstLineChars="200" w:firstLine="480"/>
        <w:rPr>
          <w:lang w:eastAsia="zh-CN"/>
        </w:rPr>
      </w:pPr>
      <w:proofErr w:type="gramStart"/>
      <w:r w:rsidRPr="00845FC5">
        <w:rPr>
          <w:rFonts w:hint="eastAsia"/>
          <w:lang w:val="en-US" w:eastAsia="zh-CN"/>
        </w:rPr>
        <w:t>对帧块</w:t>
      </w:r>
      <w:proofErr w:type="gramEnd"/>
      <w:r w:rsidRPr="00845FC5">
        <w:rPr>
          <w:rFonts w:hint="eastAsia"/>
          <w:lang w:val="en-US" w:eastAsia="zh-CN"/>
        </w:rPr>
        <w:t>效应得分中</w:t>
      </w:r>
      <w:r w:rsidRPr="00845FC5">
        <w:rPr>
          <w:rFonts w:hint="eastAsia"/>
          <w:lang w:eastAsia="zh-CN"/>
        </w:rPr>
        <w:t>10</w:t>
      </w:r>
      <w:r w:rsidRPr="00845FC5">
        <w:rPr>
          <w:rFonts w:hint="eastAsia"/>
          <w:lang w:eastAsia="zh-CN"/>
        </w:rPr>
        <w:t>％的</w:t>
      </w:r>
      <w:r w:rsidRPr="00845FC5">
        <w:rPr>
          <w:rFonts w:hint="eastAsia"/>
          <w:lang w:val="en-US" w:eastAsia="zh-CN"/>
        </w:rPr>
        <w:t>高分取平均来计算最后的块效应得分</w:t>
      </w:r>
      <w:r w:rsidRPr="00845FC5">
        <w:rPr>
          <w:rFonts w:hint="eastAsia"/>
          <w:lang w:eastAsia="zh-CN"/>
        </w:rPr>
        <w:t>（</w:t>
      </w:r>
      <w:r w:rsidRPr="00845FC5">
        <w:rPr>
          <w:i/>
          <w:lang w:eastAsia="ko-KR"/>
        </w:rPr>
        <w:t>BLOCKING2</w:t>
      </w:r>
      <w:r w:rsidRPr="00845FC5">
        <w:rPr>
          <w:lang w:eastAsia="ko-KR"/>
        </w:rPr>
        <w:t>)</w:t>
      </w:r>
      <w:r w:rsidRPr="00845FC5">
        <w:rPr>
          <w:rFonts w:hint="eastAsia"/>
          <w:lang w:eastAsia="zh-CN"/>
        </w:rPr>
        <w:t>）</w:t>
      </w:r>
      <w:r w:rsidRPr="00845FC5">
        <w:rPr>
          <w:rFonts w:hint="eastAsia"/>
          <w:lang w:val="en-US" w:eastAsia="zh-CN"/>
        </w:rPr>
        <w:t>。</w:t>
      </w:r>
    </w:p>
    <w:p w14:paraId="40C82134" w14:textId="77777777" w:rsidR="00845FC5" w:rsidRPr="00845FC5" w:rsidRDefault="00845FC5" w:rsidP="00845FC5">
      <w:pPr>
        <w:spacing w:after="240"/>
        <w:ind w:firstLineChars="200" w:firstLine="480"/>
        <w:rPr>
          <w:lang w:eastAsia="zh-CN"/>
        </w:rPr>
      </w:pPr>
      <w:r w:rsidRPr="00845FC5">
        <w:rPr>
          <w:rFonts w:hint="eastAsia"/>
          <w:lang w:val="en-US" w:eastAsia="zh-CN"/>
        </w:rPr>
        <w:t>最后</w:t>
      </w:r>
      <w:r w:rsidRPr="00845FC5">
        <w:rPr>
          <w:rFonts w:hint="eastAsia"/>
          <w:lang w:eastAsia="zh-CN"/>
        </w:rPr>
        <w:t>，</w:t>
      </w:r>
      <w:r w:rsidRPr="00845FC5">
        <w:rPr>
          <w:rFonts w:hint="eastAsia"/>
          <w:lang w:val="en-US" w:eastAsia="zh-CN"/>
        </w:rPr>
        <w:t>使用下列方程式</w:t>
      </w:r>
      <w:r w:rsidRPr="00845FC5">
        <w:rPr>
          <w:rFonts w:hint="eastAsia"/>
          <w:lang w:eastAsia="zh-CN"/>
        </w:rPr>
        <w:t>：</w:t>
      </w:r>
    </w:p>
    <w:p w14:paraId="58AE9AAF" w14:textId="77777777" w:rsidR="00845FC5" w:rsidRPr="00845FC5" w:rsidRDefault="00845FC5" w:rsidP="00845FC5">
      <w:pPr>
        <w:tabs>
          <w:tab w:val="left" w:pos="4395"/>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BLOCKING2 &gt; 1.5 and 25 ≤ EPSNR&lt;30)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adjust_EPSNR_blk2=2</w:t>
      </w:r>
    </w:p>
    <w:p w14:paraId="3D7120C3" w14:textId="77777777" w:rsidR="00845FC5" w:rsidRPr="00845FC5" w:rsidRDefault="00845FC5" w:rsidP="00845FC5">
      <w:pPr>
        <w:tabs>
          <w:tab w:val="left" w:pos="4395"/>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BLOCKING2 &gt; 1.3 and 30 ≤ EPSNR&lt;35)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adjust_EPSNR_blk2=2</w:t>
      </w:r>
    </w:p>
    <w:p w14:paraId="3802B5FA" w14:textId="77777777" w:rsidR="00845FC5" w:rsidRPr="00845FC5" w:rsidRDefault="00845FC5" w:rsidP="00845FC5">
      <w:pPr>
        <w:tabs>
          <w:tab w:val="left" w:pos="4395"/>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BLOCKING2 &gt; 1.5 and 35 ≤ EPSNR&lt;40)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adjust_EPSNR_blk2=2</w:t>
      </w:r>
    </w:p>
    <w:p w14:paraId="5B0C0931" w14:textId="77777777" w:rsidR="00845FC5" w:rsidRPr="00845FC5" w:rsidRDefault="00845FC5" w:rsidP="00845FC5">
      <w:pPr>
        <w:tabs>
          <w:tab w:val="left" w:pos="4395"/>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BLOCKING2 &gt; 1 and 40 ≤ EPSNR&lt;45)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adjust_EPSNR_blk2=2</w:t>
      </w:r>
    </w:p>
    <w:p w14:paraId="77C980AD" w14:textId="77777777" w:rsidR="00845FC5" w:rsidRPr="00845FC5" w:rsidRDefault="00845FC5" w:rsidP="00845FC5">
      <w:pPr>
        <w:tabs>
          <w:tab w:val="left" w:pos="4395"/>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BLOCKING2 &gt; 0.5 and 45 ≤ EPSNR&lt;55)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t>adjust_EPSNR_blk2=2</w:t>
      </w:r>
    </w:p>
    <w:p w14:paraId="085A71ED" w14:textId="77777777" w:rsidR="00845FC5" w:rsidRPr="00845FC5" w:rsidRDefault="00845FC5" w:rsidP="00845FC5">
      <w:pPr>
        <w:spacing w:before="240"/>
        <w:ind w:firstLineChars="200" w:firstLine="480"/>
        <w:rPr>
          <w:lang w:val="en-US" w:eastAsia="zh-CN"/>
        </w:rPr>
      </w:pPr>
      <w:r w:rsidRPr="00845FC5">
        <w:rPr>
          <w:rFonts w:hint="eastAsia"/>
          <w:lang w:val="en-US" w:eastAsia="zh-CN"/>
        </w:rPr>
        <w:t>从上面的方程式可以看出，这个调整对于最后</w:t>
      </w:r>
      <w:r w:rsidRPr="00845FC5">
        <w:rPr>
          <w:rFonts w:hint="eastAsia"/>
          <w:lang w:val="en-US" w:eastAsia="zh-CN"/>
        </w:rPr>
        <w:t>EPSNR</w:t>
      </w:r>
      <w:r w:rsidRPr="00845FC5">
        <w:rPr>
          <w:rFonts w:hint="eastAsia"/>
          <w:lang w:val="en-US" w:eastAsia="zh-CN"/>
        </w:rPr>
        <w:t>数值的影响很小，如果块效应人为现象不是每隔</w:t>
      </w:r>
      <w:r w:rsidRPr="00845FC5">
        <w:rPr>
          <w:rFonts w:hint="eastAsia"/>
          <w:lang w:val="en-US" w:eastAsia="zh-CN"/>
        </w:rPr>
        <w:t>8</w:t>
      </w:r>
      <w:r w:rsidRPr="00845FC5">
        <w:rPr>
          <w:rFonts w:hint="eastAsia"/>
          <w:lang w:val="en-US" w:eastAsia="zh-CN"/>
        </w:rPr>
        <w:t>列就出现，人们可以跳过这个调整，或者首先寻找块效应的位置。同样地，人们可以使用</w:t>
      </w:r>
      <w:r w:rsidRPr="00845FC5">
        <w:rPr>
          <w:lang w:eastAsia="ko-KR"/>
        </w:rPr>
        <w:t>Φ</w:t>
      </w:r>
      <w:r w:rsidRPr="00845FC5">
        <w:rPr>
          <w:lang w:val="en-US" w:eastAsia="ko-KR"/>
        </w:rPr>
        <w:t>(</w:t>
      </w:r>
      <w:r w:rsidRPr="00845FC5">
        <w:rPr>
          <w:i/>
          <w:iCs/>
          <w:lang w:val="en-US" w:eastAsia="ko-KR"/>
        </w:rPr>
        <w:t>s</w:t>
      </w:r>
      <w:r w:rsidRPr="00845FC5">
        <w:rPr>
          <w:lang w:val="en-US" w:eastAsia="ko-KR"/>
        </w:rPr>
        <w:t>)</w:t>
      </w:r>
      <w:r w:rsidRPr="00845FC5">
        <w:rPr>
          <w:rFonts w:hint="eastAsia"/>
          <w:lang w:val="en-US" w:eastAsia="zh-CN"/>
        </w:rPr>
        <w:t>的不同函数。</w:t>
      </w:r>
    </w:p>
    <w:p w14:paraId="10D134FE" w14:textId="77777777" w:rsidR="00845FC5" w:rsidRPr="00845FC5" w:rsidRDefault="00845FC5" w:rsidP="00845FC5">
      <w:pPr>
        <w:keepNext/>
        <w:keepLines/>
        <w:spacing w:before="160"/>
        <w:rPr>
          <w:b/>
          <w:lang w:val="en-US" w:eastAsia="zh-CN"/>
        </w:rPr>
      </w:pPr>
      <w:r w:rsidRPr="00845FC5">
        <w:rPr>
          <w:b/>
          <w:lang w:val="en-US" w:eastAsia="ko-KR"/>
        </w:rPr>
        <w:t>3)</w:t>
      </w:r>
      <w:r w:rsidRPr="00845FC5">
        <w:rPr>
          <w:b/>
          <w:lang w:val="en-US" w:eastAsia="ko-KR"/>
        </w:rPr>
        <w:tab/>
      </w:r>
      <w:r w:rsidRPr="00845FC5">
        <w:rPr>
          <w:rFonts w:hint="eastAsia"/>
          <w:b/>
          <w:lang w:val="en-US" w:eastAsia="zh-CN"/>
        </w:rPr>
        <w:t>最长的定格帧和总的定格帧</w:t>
      </w:r>
    </w:p>
    <w:p w14:paraId="44EAA7F9" w14:textId="77777777" w:rsidR="00845FC5" w:rsidRPr="00845FC5" w:rsidRDefault="00845FC5" w:rsidP="00845FC5">
      <w:pPr>
        <w:spacing w:after="240"/>
        <w:ind w:firstLineChars="200" w:firstLine="480"/>
        <w:rPr>
          <w:color w:val="000000"/>
          <w:lang w:val="en-US" w:eastAsia="zh-CN"/>
        </w:rPr>
      </w:pPr>
      <w:r w:rsidRPr="00845FC5">
        <w:rPr>
          <w:rFonts w:hint="eastAsia"/>
          <w:color w:val="000000"/>
          <w:lang w:val="en-US" w:eastAsia="zh-CN"/>
        </w:rPr>
        <w:t>传输错误可能引起长时间的定格帧，针对长时间的定格帧，使用下列方程式：</w:t>
      </w:r>
    </w:p>
    <w:p w14:paraId="793AE208" w14:textId="77777777" w:rsidR="00845FC5" w:rsidRPr="00845FC5" w:rsidRDefault="00845FC5" w:rsidP="00845FC5">
      <w:pPr>
        <w:tabs>
          <w:tab w:val="left" w:pos="4536"/>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MAX_FREEZE ≥ 8 and 25 ≤ EPSNR&lt;30)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adjust_EPSNR_max_freeze</w:t>
      </w:r>
      <w:proofErr w:type="spellEnd"/>
      <w:r w:rsidRPr="00845FC5">
        <w:rPr>
          <w:rFonts w:asciiTheme="minorBidi" w:eastAsia="Dotum" w:hAnsiTheme="minorBidi" w:cstheme="minorBidi"/>
          <w:sz w:val="18"/>
          <w:szCs w:val="18"/>
          <w:lang w:val="en-US"/>
        </w:rPr>
        <w:t>=3</w:t>
      </w:r>
    </w:p>
    <w:p w14:paraId="62FE404B" w14:textId="77777777" w:rsidR="00845FC5" w:rsidRPr="00845FC5" w:rsidRDefault="00845FC5" w:rsidP="00845FC5">
      <w:pPr>
        <w:tabs>
          <w:tab w:val="left" w:pos="4536"/>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MAX_FREEZE ≥ 6 and 30 ≤ EPSNR&lt;35)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adjust_EPSNR_max_freeze</w:t>
      </w:r>
      <w:proofErr w:type="spellEnd"/>
      <w:r w:rsidRPr="00845FC5">
        <w:rPr>
          <w:rFonts w:asciiTheme="minorBidi" w:eastAsia="Dotum" w:hAnsiTheme="minorBidi" w:cstheme="minorBidi"/>
          <w:sz w:val="18"/>
          <w:szCs w:val="18"/>
          <w:lang w:val="en-US"/>
        </w:rPr>
        <w:t>=3</w:t>
      </w:r>
    </w:p>
    <w:p w14:paraId="4EF572F5" w14:textId="77777777" w:rsidR="00845FC5" w:rsidRPr="00845FC5" w:rsidRDefault="00845FC5" w:rsidP="00845FC5">
      <w:pPr>
        <w:tabs>
          <w:tab w:val="left" w:pos="4536"/>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MAX_FREEZE ≥ 3 and 35 ≤ EPSNR&lt;40)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adjust_EPSNR_max_freeze</w:t>
      </w:r>
      <w:proofErr w:type="spellEnd"/>
      <w:r w:rsidRPr="00845FC5">
        <w:rPr>
          <w:rFonts w:asciiTheme="minorBidi" w:eastAsia="Dotum" w:hAnsiTheme="minorBidi" w:cstheme="minorBidi"/>
          <w:sz w:val="18"/>
          <w:szCs w:val="18"/>
          <w:lang w:val="en-US"/>
        </w:rPr>
        <w:t>=3</w:t>
      </w:r>
    </w:p>
    <w:p w14:paraId="3948088E" w14:textId="77777777" w:rsidR="00845FC5" w:rsidRPr="00845FC5" w:rsidRDefault="00845FC5" w:rsidP="00845FC5">
      <w:pPr>
        <w:tabs>
          <w:tab w:val="left" w:pos="4536"/>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MAX_FREEZE ≥ 1.5 and 40 ≤ EPSNR&lt;45)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adjust_EPSNR_max_freeze</w:t>
      </w:r>
      <w:proofErr w:type="spellEnd"/>
      <w:r w:rsidRPr="00845FC5">
        <w:rPr>
          <w:rFonts w:asciiTheme="minorBidi" w:eastAsia="Dotum" w:hAnsiTheme="minorBidi" w:cstheme="minorBidi"/>
          <w:sz w:val="18"/>
          <w:szCs w:val="18"/>
          <w:lang w:val="en-US"/>
        </w:rPr>
        <w:t>=2</w:t>
      </w:r>
    </w:p>
    <w:p w14:paraId="1B7D0A7A" w14:textId="77777777" w:rsidR="00845FC5" w:rsidRPr="00845FC5" w:rsidRDefault="00845FC5" w:rsidP="00845FC5">
      <w:pPr>
        <w:tabs>
          <w:tab w:val="left" w:pos="4536"/>
        </w:tabs>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MAX_FREEZE ≥ 1 and 45 ≤ EPSNR&lt;95)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adjust_EPSNR_max_freeze</w:t>
      </w:r>
      <w:proofErr w:type="spellEnd"/>
      <w:r w:rsidRPr="00845FC5">
        <w:rPr>
          <w:rFonts w:asciiTheme="minorBidi" w:eastAsia="Dotum" w:hAnsiTheme="minorBidi" w:cstheme="minorBidi"/>
          <w:sz w:val="18"/>
          <w:szCs w:val="18"/>
          <w:lang w:val="en-US"/>
        </w:rPr>
        <w:t>=2</w:t>
      </w:r>
    </w:p>
    <w:p w14:paraId="2707AA76" w14:textId="77777777" w:rsidR="00845FC5" w:rsidRPr="00845FC5" w:rsidRDefault="00845FC5" w:rsidP="00845FC5">
      <w:pPr>
        <w:spacing w:before="240"/>
        <w:ind w:firstLineChars="200" w:firstLine="480"/>
        <w:rPr>
          <w:lang w:val="en-US" w:eastAsia="zh-CN"/>
        </w:rPr>
      </w:pPr>
      <w:r w:rsidRPr="00845FC5">
        <w:rPr>
          <w:rFonts w:hint="eastAsia"/>
          <w:lang w:val="en-US" w:eastAsia="zh-CN"/>
        </w:rPr>
        <w:t>其中</w:t>
      </w:r>
      <w:r w:rsidRPr="00845FC5">
        <w:rPr>
          <w:lang w:val="en-US" w:eastAsia="ko-KR"/>
        </w:rPr>
        <w:t>MAX_FREEZE</w:t>
      </w:r>
      <w:r w:rsidRPr="00845FC5">
        <w:rPr>
          <w:rFonts w:hint="eastAsia"/>
          <w:lang w:val="en-US" w:eastAsia="zh-CN"/>
        </w:rPr>
        <w:t>是定格帧的最长持续时间，注意到如果视频序列不是</w:t>
      </w:r>
      <w:r w:rsidRPr="00845FC5">
        <w:rPr>
          <w:rFonts w:hint="eastAsia"/>
          <w:lang w:val="en-US" w:eastAsia="zh-CN"/>
        </w:rPr>
        <w:t>10</w:t>
      </w:r>
      <w:r w:rsidRPr="00845FC5">
        <w:rPr>
          <w:rFonts w:hint="eastAsia"/>
          <w:lang w:val="en-US" w:eastAsia="zh-CN"/>
        </w:rPr>
        <w:t>秒钟，应使用不同的门限。</w:t>
      </w:r>
    </w:p>
    <w:p w14:paraId="6C2336EC" w14:textId="77777777" w:rsidR="00845FC5" w:rsidRPr="00845FC5" w:rsidRDefault="00845FC5" w:rsidP="00845FC5">
      <w:pPr>
        <w:spacing w:after="240"/>
        <w:ind w:firstLineChars="200" w:firstLine="480"/>
        <w:rPr>
          <w:lang w:val="en-US" w:eastAsia="zh-CN"/>
        </w:rPr>
      </w:pPr>
      <w:r w:rsidRPr="00845FC5">
        <w:rPr>
          <w:rFonts w:hint="eastAsia"/>
          <w:lang w:val="en-US" w:eastAsia="zh-CN"/>
        </w:rPr>
        <w:t>同样地，总的定格</w:t>
      </w:r>
      <w:proofErr w:type="gramStart"/>
      <w:r w:rsidRPr="00845FC5">
        <w:rPr>
          <w:rFonts w:hint="eastAsia"/>
          <w:lang w:val="en-US" w:eastAsia="zh-CN"/>
        </w:rPr>
        <w:t>帧</w:t>
      </w:r>
      <w:proofErr w:type="gramEnd"/>
      <w:r w:rsidRPr="00845FC5">
        <w:rPr>
          <w:rFonts w:hint="eastAsia"/>
          <w:lang w:val="en-US" w:eastAsia="zh-CN"/>
        </w:rPr>
        <w:t>计算如下：</w:t>
      </w:r>
    </w:p>
    <w:p w14:paraId="1DFEF592"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TOTAL_FREEZE ≥ 80 and 25 ≤ EPSNR&lt;30)</w:t>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adjust_EPSNR_total_freeze</w:t>
      </w:r>
      <w:proofErr w:type="spellEnd"/>
      <w:r w:rsidRPr="00845FC5">
        <w:rPr>
          <w:rFonts w:asciiTheme="minorBidi" w:eastAsia="Dotum" w:hAnsiTheme="minorBidi" w:cstheme="minorBidi"/>
          <w:sz w:val="18"/>
          <w:szCs w:val="18"/>
          <w:lang w:val="en-US"/>
        </w:rPr>
        <w:t>=3</w:t>
      </w:r>
    </w:p>
    <w:p w14:paraId="591FA300"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TOTAL_FREEZE ≥ 40 and 30 ≤ EPSNR&lt;35)</w:t>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adjust_EPSNR_total</w:t>
      </w:r>
      <w:proofErr w:type="spellEnd"/>
      <w:r w:rsidRPr="00845FC5">
        <w:rPr>
          <w:rFonts w:asciiTheme="minorBidi" w:eastAsia="Dotum" w:hAnsiTheme="minorBidi" w:cstheme="minorBidi"/>
          <w:sz w:val="18"/>
          <w:szCs w:val="18"/>
          <w:lang w:val="en-US"/>
        </w:rPr>
        <w:t xml:space="preserve"> _freeze=4</w:t>
      </w:r>
    </w:p>
    <w:p w14:paraId="2DBD2359"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TOTAL_FREEZE ≥ 10 and 35 ≤ EPSNR&lt;40)</w:t>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adjust_EPSNR_total</w:t>
      </w:r>
      <w:proofErr w:type="spellEnd"/>
      <w:r w:rsidRPr="00845FC5">
        <w:rPr>
          <w:rFonts w:asciiTheme="minorBidi" w:eastAsia="Dotum" w:hAnsiTheme="minorBidi" w:cstheme="minorBidi"/>
          <w:sz w:val="18"/>
          <w:szCs w:val="18"/>
          <w:lang w:val="en-US"/>
        </w:rPr>
        <w:t xml:space="preserve"> _freeze=3.5</w:t>
      </w:r>
    </w:p>
    <w:p w14:paraId="4C01D9D5"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TOTAL_FREEZE ≥ 2 and EPSNR ≥ 40)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adjust_EPSNR_total</w:t>
      </w:r>
      <w:proofErr w:type="spellEnd"/>
      <w:r w:rsidRPr="00845FC5">
        <w:rPr>
          <w:rFonts w:asciiTheme="minorBidi" w:eastAsia="Dotum" w:hAnsiTheme="minorBidi" w:cstheme="minorBidi"/>
          <w:sz w:val="18"/>
          <w:szCs w:val="18"/>
          <w:lang w:val="en-US"/>
        </w:rPr>
        <w:t xml:space="preserve"> _freeze=1.5</w:t>
      </w:r>
    </w:p>
    <w:p w14:paraId="7E0EABAC" w14:textId="77777777" w:rsidR="00845FC5" w:rsidRPr="00845FC5" w:rsidRDefault="00845FC5" w:rsidP="00845FC5">
      <w:pPr>
        <w:spacing w:before="240"/>
        <w:ind w:firstLineChars="200" w:firstLine="480"/>
        <w:rPr>
          <w:lang w:val="en-US" w:eastAsia="zh-CN"/>
        </w:rPr>
      </w:pPr>
      <w:r w:rsidRPr="00845FC5">
        <w:rPr>
          <w:rFonts w:hint="eastAsia"/>
          <w:lang w:val="en-US" w:eastAsia="zh-CN"/>
        </w:rPr>
        <w:t>其中</w:t>
      </w:r>
      <w:r w:rsidRPr="00845FC5">
        <w:rPr>
          <w:lang w:val="en-US" w:eastAsia="zh-CN"/>
        </w:rPr>
        <w:t>TOTAL_FREEZE</w:t>
      </w:r>
      <w:r w:rsidRPr="00845FC5">
        <w:rPr>
          <w:rFonts w:hint="eastAsia"/>
          <w:lang w:val="en-US" w:eastAsia="zh-CN"/>
        </w:rPr>
        <w:t>是定格帧的总的持续时间，注意到如果视频序列不是</w:t>
      </w:r>
      <w:r w:rsidRPr="00845FC5">
        <w:rPr>
          <w:rFonts w:hint="eastAsia"/>
          <w:lang w:val="en-US" w:eastAsia="zh-CN"/>
        </w:rPr>
        <w:t>10</w:t>
      </w:r>
      <w:r w:rsidRPr="00845FC5">
        <w:rPr>
          <w:rFonts w:hint="eastAsia"/>
          <w:lang w:val="en-US" w:eastAsia="zh-CN"/>
        </w:rPr>
        <w:t>秒钟，应使用不同的门限。</w:t>
      </w:r>
    </w:p>
    <w:p w14:paraId="13DCE9E3" w14:textId="77777777" w:rsidR="00845FC5" w:rsidRPr="00845FC5" w:rsidRDefault="00845FC5" w:rsidP="00845FC5">
      <w:pPr>
        <w:keepNext/>
        <w:keepLines/>
        <w:spacing w:before="160"/>
        <w:rPr>
          <w:b/>
          <w:lang w:val="en-US" w:eastAsia="zh-CN"/>
        </w:rPr>
      </w:pPr>
      <w:r w:rsidRPr="00845FC5">
        <w:rPr>
          <w:b/>
          <w:lang w:val="en-US" w:eastAsia="ko-KR"/>
        </w:rPr>
        <w:lastRenderedPageBreak/>
        <w:t>4)</w:t>
      </w:r>
      <w:r w:rsidRPr="00845FC5">
        <w:rPr>
          <w:b/>
          <w:lang w:val="en-US" w:eastAsia="ko-KR"/>
        </w:rPr>
        <w:tab/>
      </w:r>
      <w:r w:rsidRPr="00845FC5">
        <w:rPr>
          <w:rFonts w:hint="eastAsia"/>
          <w:b/>
          <w:lang w:val="en-US" w:eastAsia="zh-CN"/>
        </w:rPr>
        <w:t>传输错误块</w:t>
      </w:r>
    </w:p>
    <w:p w14:paraId="1D055B72" w14:textId="77777777" w:rsidR="00845FC5" w:rsidRPr="00845FC5" w:rsidRDefault="00845FC5" w:rsidP="00845FC5">
      <w:pPr>
        <w:ind w:firstLineChars="200" w:firstLine="480"/>
        <w:rPr>
          <w:lang w:val="en-US" w:eastAsia="zh-CN"/>
        </w:rPr>
      </w:pPr>
      <w:r w:rsidRPr="00845FC5">
        <w:rPr>
          <w:rFonts w:hint="eastAsia"/>
          <w:lang w:val="en-US" w:eastAsia="zh-CN"/>
        </w:rPr>
        <w:t>由于传输错误，可能会出现局部的定格块，同样地，在静态场景中，一些块与</w:t>
      </w:r>
      <w:proofErr w:type="gramStart"/>
      <w:r w:rsidRPr="00845FC5">
        <w:rPr>
          <w:rFonts w:hint="eastAsia"/>
          <w:lang w:val="en-US" w:eastAsia="zh-CN"/>
        </w:rPr>
        <w:t>以前帧在相同</w:t>
      </w:r>
      <w:proofErr w:type="gramEnd"/>
      <w:r w:rsidRPr="00845FC5">
        <w:rPr>
          <w:rFonts w:hint="eastAsia"/>
          <w:lang w:val="en-US" w:eastAsia="zh-CN"/>
        </w:rPr>
        <w:t>位置上的块相同，考虑到由传输错误引起的局部定格块，将包含发送的边缘像素的</w:t>
      </w:r>
      <w:proofErr w:type="gramStart"/>
      <w:r w:rsidRPr="00845FC5">
        <w:rPr>
          <w:rFonts w:hint="eastAsia"/>
          <w:lang w:val="en-US" w:eastAsia="zh-CN"/>
        </w:rPr>
        <w:t>块分为</w:t>
      </w:r>
      <w:proofErr w:type="gramEnd"/>
      <w:r w:rsidRPr="00845FC5">
        <w:rPr>
          <w:rFonts w:hint="eastAsia"/>
          <w:lang w:val="en-US" w:eastAsia="zh-CN"/>
        </w:rPr>
        <w:t>相同的块（即块与</w:t>
      </w:r>
      <w:proofErr w:type="gramStart"/>
      <w:r w:rsidRPr="00845FC5">
        <w:rPr>
          <w:rFonts w:hint="eastAsia"/>
          <w:lang w:val="en-US" w:eastAsia="zh-CN"/>
        </w:rPr>
        <w:t>以前帧中的</w:t>
      </w:r>
      <w:proofErr w:type="gramEnd"/>
      <w:r w:rsidRPr="00845FC5">
        <w:rPr>
          <w:rFonts w:hint="eastAsia"/>
          <w:lang w:val="en-US" w:eastAsia="zh-CN"/>
        </w:rPr>
        <w:t>块相同）或者不同的块。然后，对于相同的块和不同的</w:t>
      </w:r>
      <w:proofErr w:type="gramStart"/>
      <w:r w:rsidRPr="00845FC5">
        <w:rPr>
          <w:rFonts w:hint="eastAsia"/>
          <w:lang w:val="en-US" w:eastAsia="zh-CN"/>
        </w:rPr>
        <w:t>块计算</w:t>
      </w:r>
      <w:proofErr w:type="gramEnd"/>
      <w:r w:rsidRPr="00845FC5">
        <w:rPr>
          <w:rFonts w:hint="eastAsia"/>
          <w:lang w:val="en-US" w:eastAsia="zh-CN"/>
        </w:rPr>
        <w:t>两个</w:t>
      </w:r>
      <w:r w:rsidRPr="00845FC5">
        <w:rPr>
          <w:rFonts w:hint="eastAsia"/>
          <w:lang w:val="en-US" w:eastAsia="zh-CN"/>
        </w:rPr>
        <w:t>EPSNR</w:t>
      </w:r>
      <w:r w:rsidRPr="00845FC5">
        <w:rPr>
          <w:rFonts w:hint="eastAsia"/>
          <w:lang w:val="en-US" w:eastAsia="zh-CN"/>
        </w:rPr>
        <w:t>。如果两个</w:t>
      </w:r>
      <w:r w:rsidRPr="00845FC5">
        <w:rPr>
          <w:rFonts w:hint="eastAsia"/>
          <w:lang w:val="en-US" w:eastAsia="zh-CN"/>
        </w:rPr>
        <w:t>EPSNR</w:t>
      </w:r>
      <w:r w:rsidRPr="00845FC5">
        <w:rPr>
          <w:rFonts w:hint="eastAsia"/>
          <w:lang w:val="en-US" w:eastAsia="zh-CN"/>
        </w:rPr>
        <w:t>之间的差异（</w:t>
      </w:r>
      <w:proofErr w:type="spellStart"/>
      <w:r w:rsidRPr="00845FC5">
        <w:rPr>
          <w:rFonts w:eastAsia="Dotum"/>
          <w:szCs w:val="24"/>
          <w:lang w:val="en-US" w:eastAsia="zh-CN"/>
        </w:rPr>
        <w:t>EPSNR_diff</w:t>
      </w:r>
      <w:proofErr w:type="spellEnd"/>
      <w:r w:rsidRPr="00845FC5">
        <w:rPr>
          <w:rFonts w:hint="eastAsia"/>
          <w:lang w:val="en-US" w:eastAsia="zh-CN"/>
        </w:rPr>
        <w:t>）较大，表明可能会出现传输错误。基于这一观察，调整</w:t>
      </w:r>
      <w:r w:rsidRPr="00845FC5">
        <w:rPr>
          <w:rFonts w:hint="eastAsia"/>
          <w:lang w:val="en-US" w:eastAsia="zh-CN"/>
        </w:rPr>
        <w:t>EPSNR</w:t>
      </w:r>
      <w:r w:rsidRPr="00845FC5">
        <w:rPr>
          <w:rFonts w:hint="eastAsia"/>
          <w:lang w:val="en-US" w:eastAsia="zh-CN"/>
        </w:rPr>
        <w:t>如下：</w:t>
      </w:r>
    </w:p>
    <w:p w14:paraId="7191DDCE" w14:textId="77777777" w:rsidR="00845FC5" w:rsidRPr="00845FC5" w:rsidRDefault="00845FC5" w:rsidP="00845FC5">
      <w:pPr>
        <w:keepNext/>
        <w:keepLines/>
        <w:tabs>
          <w:tab w:val="clear" w:pos="794"/>
          <w:tab w:val="clear" w:pos="1191"/>
          <w:tab w:val="clear" w:pos="1588"/>
          <w:tab w:val="clear" w:pos="1985"/>
        </w:tabs>
        <w:spacing w:before="0"/>
        <w:rPr>
          <w:sz w:val="16"/>
          <w:lang w:val="en-GB" w:eastAsia="ko-KR"/>
        </w:rPr>
      </w:pPr>
    </w:p>
    <w:p w14:paraId="03F72D4A" w14:textId="77777777" w:rsidR="00845FC5" w:rsidRPr="00845FC5" w:rsidRDefault="00845FC5" w:rsidP="00845FC5">
      <w:pPr>
        <w:spacing w:before="60" w:after="60"/>
        <w:ind w:left="851"/>
        <w:rPr>
          <w:rFonts w:asciiTheme="minorBidi" w:eastAsia="Dotum" w:hAnsiTheme="minorBidi" w:cstheme="minorBidi"/>
          <w:sz w:val="18"/>
          <w:szCs w:val="18"/>
          <w:lang w:val="en-US" w:eastAsia="zh-CN"/>
        </w:rPr>
      </w:pPr>
      <w:proofErr w:type="gramStart"/>
      <w:r w:rsidRPr="00845FC5">
        <w:rPr>
          <w:rFonts w:asciiTheme="minorBidi" w:eastAsia="Dotum" w:hAnsiTheme="minorBidi" w:cstheme="minorBidi"/>
          <w:sz w:val="18"/>
          <w:szCs w:val="18"/>
          <w:lang w:val="en-US" w:eastAsia="zh-CN"/>
        </w:rPr>
        <w:t>IF(</w:t>
      </w:r>
      <w:proofErr w:type="gramEnd"/>
      <w:r w:rsidRPr="00845FC5">
        <w:rPr>
          <w:rFonts w:asciiTheme="minorBidi" w:eastAsia="Dotum" w:hAnsiTheme="minorBidi" w:cstheme="minorBidi"/>
          <w:sz w:val="18"/>
          <w:szCs w:val="18"/>
          <w:lang w:val="en-US" w:eastAsia="zh-CN"/>
        </w:rPr>
        <w:t>8≤ EPSNR_diff≤30 and 25 ≤ EPSNR&lt;30)</w:t>
      </w:r>
      <w:r w:rsidRPr="00845FC5">
        <w:rPr>
          <w:rFonts w:asciiTheme="minorBidi" w:eastAsia="Dotum" w:hAnsiTheme="minorBidi" w:cstheme="minorBidi"/>
          <w:sz w:val="18"/>
          <w:szCs w:val="18"/>
          <w:lang w:val="en-US" w:eastAsia="zh-CN"/>
        </w:rPr>
        <w:tab/>
      </w:r>
      <w:r w:rsidRPr="00845FC5">
        <w:rPr>
          <w:rFonts w:asciiTheme="minorBidi" w:eastAsia="Dotum" w:hAnsiTheme="minorBidi" w:cstheme="minorBidi"/>
          <w:sz w:val="18"/>
          <w:szCs w:val="18"/>
          <w:lang w:val="en-US" w:eastAsia="zh-CN"/>
        </w:rPr>
        <w:tab/>
      </w:r>
      <w:proofErr w:type="spellStart"/>
      <w:r w:rsidRPr="00845FC5">
        <w:rPr>
          <w:rFonts w:asciiTheme="minorBidi" w:eastAsia="Dotum" w:hAnsiTheme="minorBidi" w:cstheme="minorBidi"/>
          <w:sz w:val="18"/>
          <w:szCs w:val="18"/>
          <w:lang w:val="en-US" w:eastAsia="zh-CN"/>
        </w:rPr>
        <w:t>adjust_EPSNR_diff</w:t>
      </w:r>
      <w:proofErr w:type="spellEnd"/>
      <w:r w:rsidRPr="00845FC5">
        <w:rPr>
          <w:rFonts w:asciiTheme="minorBidi" w:eastAsia="Dotum" w:hAnsiTheme="minorBidi" w:cstheme="minorBidi"/>
          <w:sz w:val="18"/>
          <w:szCs w:val="18"/>
          <w:lang w:val="en-US" w:eastAsia="zh-CN"/>
        </w:rPr>
        <w:t>= 3</w:t>
      </w:r>
    </w:p>
    <w:p w14:paraId="3C911054" w14:textId="77777777" w:rsidR="00845FC5" w:rsidRPr="00845FC5" w:rsidRDefault="00845FC5" w:rsidP="00845FC5">
      <w:pPr>
        <w:spacing w:before="60" w:after="60"/>
        <w:ind w:left="851"/>
        <w:rPr>
          <w:rFonts w:asciiTheme="minorBidi" w:eastAsia="Dotum" w:hAnsiTheme="minorBidi" w:cstheme="minorBidi"/>
          <w:sz w:val="18"/>
          <w:szCs w:val="18"/>
          <w:lang w:val="en-US" w:eastAsia="zh-CN"/>
        </w:rPr>
      </w:pPr>
      <w:proofErr w:type="gramStart"/>
      <w:r w:rsidRPr="00845FC5">
        <w:rPr>
          <w:rFonts w:asciiTheme="minorBidi" w:eastAsia="Dotum" w:hAnsiTheme="minorBidi" w:cstheme="minorBidi"/>
          <w:sz w:val="18"/>
          <w:szCs w:val="18"/>
          <w:lang w:val="en-US" w:eastAsia="zh-CN"/>
        </w:rPr>
        <w:t>IF(</w:t>
      </w:r>
      <w:proofErr w:type="gramEnd"/>
      <w:r w:rsidRPr="00845FC5">
        <w:rPr>
          <w:rFonts w:asciiTheme="minorBidi" w:eastAsia="Dotum" w:hAnsiTheme="minorBidi" w:cstheme="minorBidi"/>
          <w:sz w:val="18"/>
          <w:szCs w:val="18"/>
          <w:lang w:val="en-US" w:eastAsia="zh-CN"/>
        </w:rPr>
        <w:t xml:space="preserve">9≤ </w:t>
      </w:r>
      <w:proofErr w:type="spellStart"/>
      <w:r w:rsidRPr="00845FC5">
        <w:rPr>
          <w:rFonts w:asciiTheme="minorBidi" w:eastAsia="Dotum" w:hAnsiTheme="minorBidi" w:cstheme="minorBidi"/>
          <w:sz w:val="18"/>
          <w:szCs w:val="18"/>
          <w:lang w:val="en-US" w:eastAsia="zh-CN"/>
        </w:rPr>
        <w:t>EPSNR_diff</w:t>
      </w:r>
      <w:proofErr w:type="spellEnd"/>
      <w:r w:rsidRPr="00845FC5">
        <w:rPr>
          <w:rFonts w:asciiTheme="minorBidi" w:eastAsia="Dotum" w:hAnsiTheme="minorBidi" w:cstheme="minorBidi"/>
          <w:sz w:val="18"/>
          <w:szCs w:val="18"/>
          <w:lang w:val="en-US" w:eastAsia="zh-CN"/>
        </w:rPr>
        <w:t xml:space="preserve"> ≤30 and 30 ≤ EPSNR&lt;35)</w:t>
      </w:r>
      <w:r w:rsidRPr="00845FC5">
        <w:rPr>
          <w:rFonts w:asciiTheme="minorBidi" w:eastAsia="Dotum" w:hAnsiTheme="minorBidi" w:cstheme="minorBidi"/>
          <w:sz w:val="18"/>
          <w:szCs w:val="18"/>
          <w:lang w:val="en-US" w:eastAsia="zh-CN"/>
        </w:rPr>
        <w:tab/>
      </w:r>
      <w:r w:rsidRPr="00845FC5">
        <w:rPr>
          <w:rFonts w:asciiTheme="minorBidi" w:eastAsia="Dotum" w:hAnsiTheme="minorBidi" w:cstheme="minorBidi"/>
          <w:sz w:val="18"/>
          <w:szCs w:val="18"/>
          <w:lang w:val="en-US" w:eastAsia="zh-CN"/>
        </w:rPr>
        <w:tab/>
      </w:r>
      <w:proofErr w:type="spellStart"/>
      <w:r w:rsidRPr="00845FC5">
        <w:rPr>
          <w:rFonts w:asciiTheme="minorBidi" w:eastAsia="Dotum" w:hAnsiTheme="minorBidi" w:cstheme="minorBidi"/>
          <w:sz w:val="18"/>
          <w:szCs w:val="18"/>
          <w:lang w:val="en-US" w:eastAsia="zh-CN"/>
        </w:rPr>
        <w:t>adjust_EPSNR_diff</w:t>
      </w:r>
      <w:proofErr w:type="spellEnd"/>
      <w:r w:rsidRPr="00845FC5">
        <w:rPr>
          <w:rFonts w:asciiTheme="minorBidi" w:eastAsia="Dotum" w:hAnsiTheme="minorBidi" w:cstheme="minorBidi"/>
          <w:sz w:val="18"/>
          <w:szCs w:val="18"/>
          <w:lang w:val="en-US" w:eastAsia="zh-CN"/>
        </w:rPr>
        <w:t>= 4</w:t>
      </w:r>
    </w:p>
    <w:p w14:paraId="242C32F2"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10≤ EPSNR _diff ≤30 and 35 ≤ EPSNR&lt;40)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adjust_EPSNR_diff</w:t>
      </w:r>
      <w:proofErr w:type="spellEnd"/>
      <w:r w:rsidRPr="00845FC5">
        <w:rPr>
          <w:rFonts w:asciiTheme="minorBidi" w:eastAsia="Dotum" w:hAnsiTheme="minorBidi" w:cstheme="minorBidi"/>
          <w:sz w:val="18"/>
          <w:szCs w:val="18"/>
          <w:lang w:val="en-US"/>
        </w:rPr>
        <w:t>= 6</w:t>
      </w:r>
    </w:p>
    <w:p w14:paraId="4EAB2BE1"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9≤ EPSNR _diff &lt;10 and 35 ≤ EPSNR&lt;40)</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adjust_EPSNR_diff</w:t>
      </w:r>
      <w:proofErr w:type="spellEnd"/>
      <w:r w:rsidRPr="00845FC5">
        <w:rPr>
          <w:rFonts w:asciiTheme="minorBidi" w:eastAsia="Dotum" w:hAnsiTheme="minorBidi" w:cstheme="minorBidi"/>
          <w:sz w:val="18"/>
          <w:szCs w:val="18"/>
          <w:lang w:val="en-US"/>
        </w:rPr>
        <w:t>= 2</w:t>
      </w:r>
    </w:p>
    <w:p w14:paraId="17BF38E6" w14:textId="77777777" w:rsidR="00845FC5" w:rsidRPr="00845FC5" w:rsidRDefault="00845FC5" w:rsidP="00845FC5">
      <w:pPr>
        <w:spacing w:before="60" w:after="60"/>
        <w:ind w:left="851"/>
        <w:rPr>
          <w:rFonts w:asciiTheme="minorBidi" w:eastAsia="Dotum" w:hAnsiTheme="minorBidi" w:cstheme="minorBidi"/>
          <w:sz w:val="18"/>
          <w:szCs w:val="18"/>
          <w:lang w:val="en-US"/>
        </w:rPr>
      </w:pPr>
      <w:proofErr w:type="gramStart"/>
      <w:r w:rsidRPr="00845FC5">
        <w:rPr>
          <w:rFonts w:asciiTheme="minorBidi" w:eastAsia="Dotum" w:hAnsiTheme="minorBidi" w:cstheme="minorBidi"/>
          <w:sz w:val="18"/>
          <w:szCs w:val="18"/>
          <w:lang w:val="en-US"/>
        </w:rPr>
        <w:t>IF(</w:t>
      </w:r>
      <w:proofErr w:type="gramEnd"/>
      <w:r w:rsidRPr="00845FC5">
        <w:rPr>
          <w:rFonts w:asciiTheme="minorBidi" w:eastAsia="Dotum" w:hAnsiTheme="minorBidi" w:cstheme="minorBidi"/>
          <w:sz w:val="18"/>
          <w:szCs w:val="18"/>
          <w:lang w:val="en-US"/>
        </w:rPr>
        <w:t>9≤ EPSNR _diff ≤30 and 40 ≤ EPSNR&lt;45)</w:t>
      </w:r>
      <w:r w:rsidRPr="00845FC5">
        <w:rPr>
          <w:rFonts w:asciiTheme="minorBidi" w:eastAsia="Dotum" w:hAnsiTheme="minorBidi" w:cstheme="minorBidi"/>
          <w:sz w:val="18"/>
          <w:szCs w:val="18"/>
          <w:lang w:val="en-US"/>
        </w:rPr>
        <w:tab/>
      </w:r>
      <w:r w:rsidRPr="00845FC5">
        <w:rPr>
          <w:rFonts w:asciiTheme="minorBidi" w:eastAsia="Dotum" w:hAnsiTheme="minorBidi" w:cstheme="minorBidi"/>
          <w:sz w:val="18"/>
          <w:szCs w:val="18"/>
          <w:lang w:val="en-US"/>
        </w:rPr>
        <w:tab/>
      </w:r>
      <w:proofErr w:type="spellStart"/>
      <w:r w:rsidRPr="00845FC5">
        <w:rPr>
          <w:rFonts w:asciiTheme="minorBidi" w:eastAsia="Dotum" w:hAnsiTheme="minorBidi" w:cstheme="minorBidi"/>
          <w:sz w:val="18"/>
          <w:szCs w:val="18"/>
          <w:lang w:val="en-US"/>
        </w:rPr>
        <w:t>adjust_EPSNR_diff</w:t>
      </w:r>
      <w:proofErr w:type="spellEnd"/>
      <w:r w:rsidRPr="00845FC5">
        <w:rPr>
          <w:rFonts w:asciiTheme="minorBidi" w:eastAsia="Dotum" w:hAnsiTheme="minorBidi" w:cstheme="minorBidi"/>
          <w:sz w:val="18"/>
          <w:szCs w:val="18"/>
          <w:lang w:val="en-US"/>
        </w:rPr>
        <w:t>= 4</w:t>
      </w:r>
    </w:p>
    <w:p w14:paraId="1DF68116" w14:textId="77777777" w:rsidR="00845FC5" w:rsidRPr="00845FC5" w:rsidRDefault="00845FC5" w:rsidP="00845FC5">
      <w:pPr>
        <w:keepNext/>
        <w:keepLines/>
        <w:tabs>
          <w:tab w:val="clear" w:pos="794"/>
          <w:tab w:val="clear" w:pos="1191"/>
          <w:tab w:val="clear" w:pos="1588"/>
          <w:tab w:val="clear" w:pos="1985"/>
        </w:tabs>
        <w:spacing w:before="0"/>
        <w:rPr>
          <w:sz w:val="16"/>
          <w:lang w:val="en-GB" w:eastAsia="ko-KR"/>
        </w:rPr>
      </w:pPr>
    </w:p>
    <w:p w14:paraId="14C2DEF2" w14:textId="77777777" w:rsidR="00845FC5" w:rsidRPr="00845FC5" w:rsidRDefault="00845FC5" w:rsidP="00845FC5">
      <w:pPr>
        <w:ind w:firstLineChars="200" w:firstLine="480"/>
        <w:rPr>
          <w:lang w:val="en-US" w:eastAsia="zh-CN"/>
        </w:rPr>
      </w:pPr>
      <w:r w:rsidRPr="00845FC5">
        <w:rPr>
          <w:rFonts w:hint="eastAsia"/>
          <w:lang w:val="en-US" w:eastAsia="zh-CN"/>
        </w:rPr>
        <w:t>然而，如果相同块的总数小于</w:t>
      </w:r>
      <w:r w:rsidRPr="00845FC5">
        <w:rPr>
          <w:rFonts w:hint="eastAsia"/>
          <w:lang w:val="en-US" w:eastAsia="zh-CN"/>
        </w:rPr>
        <w:t>100</w:t>
      </w:r>
      <w:r w:rsidRPr="00845FC5">
        <w:rPr>
          <w:rFonts w:hint="eastAsia"/>
          <w:lang w:val="en-US" w:eastAsia="zh-CN"/>
        </w:rPr>
        <w:t>，不作调整。</w:t>
      </w:r>
    </w:p>
    <w:p w14:paraId="12EF9500" w14:textId="77777777" w:rsidR="00845FC5" w:rsidRPr="00845FC5" w:rsidRDefault="00845FC5" w:rsidP="00845FC5">
      <w:pPr>
        <w:keepNext/>
        <w:keepLines/>
        <w:spacing w:before="160"/>
        <w:rPr>
          <w:b/>
          <w:lang w:val="en-US" w:eastAsia="zh-CN"/>
        </w:rPr>
      </w:pPr>
      <w:r w:rsidRPr="00845FC5">
        <w:rPr>
          <w:rFonts w:eastAsia="Dotum"/>
          <w:b/>
          <w:lang w:val="en-US" w:eastAsia="zh-CN"/>
        </w:rPr>
        <w:t>5)</w:t>
      </w:r>
      <w:r w:rsidRPr="00845FC5">
        <w:rPr>
          <w:rFonts w:eastAsia="Dotum"/>
          <w:b/>
          <w:lang w:val="en-US" w:eastAsia="zh-CN"/>
        </w:rPr>
        <w:tab/>
        <w:t>EPSNR</w:t>
      </w:r>
      <w:r w:rsidRPr="00845FC5">
        <w:rPr>
          <w:rFonts w:hint="eastAsia"/>
          <w:b/>
          <w:lang w:val="en-US" w:eastAsia="zh-CN"/>
        </w:rPr>
        <w:t>的最后调整</w:t>
      </w:r>
    </w:p>
    <w:p w14:paraId="0C33E57D" w14:textId="77777777" w:rsidR="00845FC5" w:rsidRPr="00845FC5" w:rsidRDefault="00845FC5" w:rsidP="00845FC5">
      <w:pPr>
        <w:ind w:firstLineChars="200" w:firstLine="480"/>
        <w:rPr>
          <w:lang w:val="en-US" w:eastAsia="zh-CN"/>
        </w:rPr>
      </w:pPr>
      <w:r w:rsidRPr="00845FC5">
        <w:rPr>
          <w:rFonts w:hint="eastAsia"/>
          <w:lang w:val="en-US" w:eastAsia="zh-CN"/>
        </w:rPr>
        <w:t>最后，</w:t>
      </w:r>
      <w:r w:rsidRPr="00845FC5">
        <w:rPr>
          <w:rFonts w:hint="eastAsia"/>
          <w:lang w:val="en-US" w:eastAsia="zh-CN"/>
        </w:rPr>
        <w:t>EPSNR</w:t>
      </w:r>
      <w:r w:rsidRPr="00845FC5">
        <w:rPr>
          <w:rFonts w:hint="eastAsia"/>
          <w:lang w:val="en-US" w:eastAsia="zh-CN"/>
        </w:rPr>
        <w:t>数值调整如下：</w:t>
      </w:r>
    </w:p>
    <w:p w14:paraId="3DF7A0A3" w14:textId="77777777" w:rsidR="00845FC5" w:rsidRPr="00845FC5" w:rsidRDefault="00845FC5" w:rsidP="00845FC5">
      <w:pPr>
        <w:spacing w:before="240" w:after="60"/>
        <w:ind w:left="851"/>
        <w:jc w:val="center"/>
        <w:rPr>
          <w:rFonts w:asciiTheme="minorBidi" w:eastAsia="Dotum" w:hAnsiTheme="minorBidi" w:cstheme="minorBidi"/>
          <w:sz w:val="18"/>
          <w:szCs w:val="18"/>
          <w:lang w:val="en-US"/>
        </w:rPr>
      </w:pPr>
      <w:r w:rsidRPr="00845FC5">
        <w:rPr>
          <w:rFonts w:asciiTheme="minorBidi" w:eastAsia="Dotum" w:hAnsiTheme="minorBidi" w:cstheme="minorBidi"/>
          <w:sz w:val="18"/>
          <w:szCs w:val="18"/>
          <w:lang w:val="en-US"/>
        </w:rPr>
        <w:t xml:space="preserve">EPSNR &lt;= EPSNR – </w:t>
      </w:r>
      <w:proofErr w:type="gramStart"/>
      <w:r w:rsidRPr="00845FC5">
        <w:rPr>
          <w:rFonts w:asciiTheme="minorBidi" w:eastAsia="Dotum" w:hAnsiTheme="minorBidi" w:cstheme="minorBidi"/>
          <w:sz w:val="18"/>
          <w:szCs w:val="18"/>
          <w:lang w:val="en-US"/>
        </w:rPr>
        <w:t>MAX(</w:t>
      </w:r>
      <w:proofErr w:type="gramEnd"/>
      <w:r w:rsidRPr="00845FC5">
        <w:rPr>
          <w:rFonts w:asciiTheme="minorBidi" w:eastAsia="Dotum" w:hAnsiTheme="minorBidi" w:cstheme="minorBidi"/>
          <w:sz w:val="18"/>
          <w:szCs w:val="18"/>
          <w:lang w:val="en-US"/>
        </w:rPr>
        <w:t xml:space="preserve">adjust_EPSNR_blk1,adjust_EPSNR_blk2,adjust_EPSNR_max_freeze, </w:t>
      </w:r>
      <w:proofErr w:type="spellStart"/>
      <w:r w:rsidRPr="00845FC5">
        <w:rPr>
          <w:rFonts w:asciiTheme="minorBidi" w:eastAsia="Dotum" w:hAnsiTheme="minorBidi" w:cstheme="minorBidi"/>
          <w:sz w:val="18"/>
          <w:szCs w:val="18"/>
          <w:lang w:val="en-US"/>
        </w:rPr>
        <w:t>adjust_EPSNR_total</w:t>
      </w:r>
      <w:proofErr w:type="spellEnd"/>
      <w:r w:rsidRPr="00845FC5">
        <w:rPr>
          <w:rFonts w:asciiTheme="minorBidi" w:eastAsia="Dotum" w:hAnsiTheme="minorBidi" w:cstheme="minorBidi"/>
          <w:sz w:val="18"/>
          <w:szCs w:val="18"/>
          <w:lang w:val="en-US"/>
        </w:rPr>
        <w:t xml:space="preserve"> _freeze ,</w:t>
      </w:r>
      <w:proofErr w:type="spellStart"/>
      <w:r w:rsidRPr="00845FC5">
        <w:rPr>
          <w:rFonts w:asciiTheme="minorBidi" w:eastAsia="Dotum" w:hAnsiTheme="minorBidi" w:cstheme="minorBidi"/>
          <w:sz w:val="18"/>
          <w:szCs w:val="18"/>
          <w:lang w:val="en-US"/>
        </w:rPr>
        <w:t>adjust_EPSNR_diff</w:t>
      </w:r>
      <w:proofErr w:type="spellEnd"/>
      <w:r w:rsidRPr="00845FC5">
        <w:rPr>
          <w:rFonts w:asciiTheme="minorBidi" w:eastAsia="Dotum" w:hAnsiTheme="minorBidi" w:cstheme="minorBidi"/>
          <w:sz w:val="18"/>
          <w:szCs w:val="18"/>
          <w:lang w:val="en-US"/>
        </w:rPr>
        <w:t>)</w:t>
      </w:r>
    </w:p>
    <w:p w14:paraId="5FDA57D8" w14:textId="77777777" w:rsidR="00845FC5" w:rsidRPr="00845FC5" w:rsidRDefault="00845FC5" w:rsidP="00845FC5">
      <w:pPr>
        <w:keepNext/>
        <w:keepLines/>
        <w:spacing w:before="240"/>
        <w:rPr>
          <w:b/>
          <w:lang w:val="en-US" w:eastAsia="zh-CN"/>
        </w:rPr>
      </w:pPr>
      <w:r w:rsidRPr="00845FC5">
        <w:rPr>
          <w:b/>
          <w:lang w:val="en-US" w:eastAsia="ko-KR"/>
        </w:rPr>
        <w:t>6)</w:t>
      </w:r>
      <w:r w:rsidRPr="00845FC5">
        <w:rPr>
          <w:b/>
          <w:lang w:val="en-US" w:eastAsia="ko-KR"/>
        </w:rPr>
        <w:tab/>
      </w:r>
      <w:r w:rsidRPr="00845FC5">
        <w:rPr>
          <w:rFonts w:hint="eastAsia"/>
          <w:b/>
          <w:lang w:val="en-US" w:eastAsia="zh-CN"/>
        </w:rPr>
        <w:t>分段线性拟合</w:t>
      </w:r>
    </w:p>
    <w:p w14:paraId="5668D003" w14:textId="77777777" w:rsidR="00845FC5" w:rsidRPr="00845FC5" w:rsidRDefault="00845FC5" w:rsidP="00845FC5">
      <w:pPr>
        <w:ind w:firstLineChars="200" w:firstLine="480"/>
        <w:rPr>
          <w:lang w:val="en-US" w:eastAsia="zh-CN"/>
        </w:rPr>
      </w:pPr>
      <w:r w:rsidRPr="00845FC5">
        <w:rPr>
          <w:rFonts w:hint="eastAsia"/>
          <w:lang w:val="en-US" w:eastAsia="zh-CN"/>
        </w:rPr>
        <w:t>当</w:t>
      </w:r>
      <w:r w:rsidRPr="00845FC5">
        <w:rPr>
          <w:rFonts w:hint="eastAsia"/>
          <w:lang w:val="en-US" w:eastAsia="zh-CN"/>
        </w:rPr>
        <w:t>EPSNR</w:t>
      </w:r>
      <w:r w:rsidRPr="00845FC5">
        <w:rPr>
          <w:rFonts w:hint="eastAsia"/>
          <w:lang w:val="en-US" w:eastAsia="zh-CN"/>
        </w:rPr>
        <w:t>超过某一数值时，感知质量不再提高，在这种情况下，可能要设立</w:t>
      </w:r>
      <w:r w:rsidRPr="00845FC5">
        <w:rPr>
          <w:rFonts w:hint="eastAsia"/>
          <w:lang w:val="en-US" w:eastAsia="zh-CN"/>
        </w:rPr>
        <w:t>EPSNR</w:t>
      </w:r>
      <w:r w:rsidRPr="00845FC5">
        <w:rPr>
          <w:rFonts w:hint="eastAsia"/>
          <w:lang w:val="en-US" w:eastAsia="zh-CN"/>
        </w:rPr>
        <w:t>的上界，此外，当希望获得</w:t>
      </w:r>
      <w:r w:rsidRPr="00845FC5">
        <w:rPr>
          <w:rFonts w:hint="eastAsia"/>
          <w:lang w:val="en-US" w:eastAsia="zh-CN"/>
        </w:rPr>
        <w:t>EPSNR</w:t>
      </w:r>
      <w:r w:rsidRPr="00845FC5">
        <w:rPr>
          <w:rFonts w:hint="eastAsia"/>
          <w:lang w:val="en-US" w:eastAsia="zh-CN"/>
        </w:rPr>
        <w:t>和</w:t>
      </w:r>
      <w:r w:rsidRPr="00845FC5">
        <w:rPr>
          <w:rFonts w:hint="eastAsia"/>
          <w:lang w:val="en-US" w:eastAsia="zh-CN"/>
        </w:rPr>
        <w:t>DMOS</w:t>
      </w:r>
      <w:r w:rsidRPr="00845FC5">
        <w:rPr>
          <w:rFonts w:hint="eastAsia"/>
          <w:lang w:val="en-US" w:eastAsia="zh-CN"/>
        </w:rPr>
        <w:t>（差异平均评估得分）之间的线性关系时，人们可以采用图</w:t>
      </w:r>
      <w:r w:rsidRPr="00845FC5">
        <w:rPr>
          <w:rFonts w:hint="eastAsia"/>
          <w:lang w:val="en-US" w:eastAsia="zh-CN"/>
        </w:rPr>
        <w:t>20</w:t>
      </w:r>
      <w:r w:rsidRPr="00845FC5">
        <w:rPr>
          <w:rFonts w:hint="eastAsia"/>
          <w:lang w:val="en-US" w:eastAsia="zh-CN"/>
        </w:rPr>
        <w:t>所示的分段线性拟合。在</w:t>
      </w:r>
      <w:r w:rsidRPr="00845FC5">
        <w:rPr>
          <w:rFonts w:hint="eastAsia"/>
          <w:lang w:val="en-US" w:eastAsia="zh-CN"/>
        </w:rPr>
        <w:t>VQEG HDTV</w:t>
      </w:r>
      <w:r w:rsidRPr="00845FC5">
        <w:rPr>
          <w:rFonts w:hint="eastAsia"/>
          <w:lang w:val="en-US" w:eastAsia="zh-CN"/>
        </w:rPr>
        <w:t>测试被测试的模型中，上界设为</w:t>
      </w:r>
      <w:r w:rsidRPr="00845FC5">
        <w:rPr>
          <w:rFonts w:hint="eastAsia"/>
          <w:lang w:val="en-US" w:eastAsia="zh-CN"/>
        </w:rPr>
        <w:t>50</w:t>
      </w:r>
      <w:r w:rsidRPr="00845FC5">
        <w:rPr>
          <w:rFonts w:hint="eastAsia"/>
          <w:lang w:val="en-US" w:eastAsia="zh-CN"/>
        </w:rPr>
        <w:t>，下界设为</w:t>
      </w:r>
      <w:r w:rsidRPr="00845FC5">
        <w:rPr>
          <w:rFonts w:hint="eastAsia"/>
          <w:lang w:val="en-US" w:eastAsia="zh-CN"/>
        </w:rPr>
        <w:t>19</w:t>
      </w:r>
      <w:r w:rsidRPr="00845FC5">
        <w:rPr>
          <w:rFonts w:hint="eastAsia"/>
          <w:lang w:val="en-US" w:eastAsia="zh-CN"/>
        </w:rPr>
        <w:t>。</w:t>
      </w:r>
    </w:p>
    <w:p w14:paraId="0E00D511" w14:textId="77777777" w:rsidR="00845FC5" w:rsidRPr="00845FC5" w:rsidRDefault="00845FC5" w:rsidP="00845FC5">
      <w:pPr>
        <w:keepNext/>
        <w:keepLines/>
        <w:spacing w:before="480" w:after="80"/>
        <w:jc w:val="center"/>
        <w:rPr>
          <w:caps/>
          <w:sz w:val="18"/>
          <w:lang w:val="en-US" w:eastAsia="zh-CN"/>
        </w:rPr>
      </w:pPr>
      <w:r w:rsidRPr="00845FC5">
        <w:rPr>
          <w:rFonts w:hint="eastAsia"/>
          <w:caps/>
          <w:sz w:val="18"/>
          <w:lang w:val="en-US" w:eastAsia="zh-CN"/>
        </w:rPr>
        <w:t>图</w:t>
      </w:r>
      <w:r w:rsidRPr="00845FC5">
        <w:rPr>
          <w:caps/>
          <w:sz w:val="18"/>
          <w:lang w:val="en-US" w:eastAsia="zh-CN"/>
        </w:rPr>
        <w:t>20</w:t>
      </w:r>
    </w:p>
    <w:p w14:paraId="50FA95B6" w14:textId="77777777" w:rsidR="00845FC5" w:rsidRPr="00845FC5" w:rsidRDefault="00845FC5" w:rsidP="00845FC5">
      <w:pPr>
        <w:keepNext/>
        <w:spacing w:before="0" w:after="120"/>
        <w:jc w:val="center"/>
        <w:rPr>
          <w:rFonts w:ascii="Times New Roman Bold" w:hAnsi="Times New Roman Bold"/>
          <w:b/>
          <w:sz w:val="18"/>
          <w:lang w:val="en-US" w:eastAsia="zh-CN"/>
        </w:rPr>
      </w:pPr>
      <w:r w:rsidRPr="00845FC5">
        <w:rPr>
          <w:rFonts w:ascii="Times New Roman Bold" w:hAnsi="Times New Roman Bold" w:hint="eastAsia"/>
          <w:b/>
          <w:sz w:val="18"/>
          <w:lang w:val="en-US" w:eastAsia="zh-CN"/>
        </w:rPr>
        <w:t>适用于</w:t>
      </w:r>
      <w:r w:rsidRPr="00845FC5">
        <w:rPr>
          <w:rFonts w:ascii="Times New Roman Bold" w:hAnsi="Times New Roman Bold" w:hint="eastAsia"/>
          <w:b/>
          <w:sz w:val="18"/>
          <w:lang w:val="en-US" w:eastAsia="zh-CN"/>
        </w:rPr>
        <w:t>EPSNR</w:t>
      </w:r>
      <w:r w:rsidRPr="00845FC5">
        <w:rPr>
          <w:rFonts w:ascii="Times New Roman Bold" w:hAnsi="Times New Roman Bold" w:hint="eastAsia"/>
          <w:b/>
          <w:sz w:val="18"/>
          <w:lang w:val="en-US" w:eastAsia="zh-CN"/>
        </w:rPr>
        <w:t>和</w:t>
      </w:r>
      <w:r w:rsidRPr="00845FC5">
        <w:rPr>
          <w:rFonts w:ascii="Times New Roman Bold" w:hAnsi="Times New Roman Bold" w:hint="eastAsia"/>
          <w:b/>
          <w:sz w:val="18"/>
          <w:lang w:val="en-US" w:eastAsia="zh-CN"/>
        </w:rPr>
        <w:t>DMOS</w:t>
      </w:r>
      <w:r w:rsidRPr="00845FC5">
        <w:rPr>
          <w:rFonts w:ascii="Times New Roman Bold" w:hAnsi="Times New Roman Bold" w:hint="eastAsia"/>
          <w:b/>
          <w:sz w:val="18"/>
          <w:lang w:val="en-US" w:eastAsia="zh-CN"/>
        </w:rPr>
        <w:t>之间线性关系的分段线性函数</w:t>
      </w:r>
    </w:p>
    <w:p w14:paraId="384E4B39" w14:textId="77777777" w:rsidR="00845FC5" w:rsidRPr="00845FC5" w:rsidRDefault="00845FC5" w:rsidP="00845FC5">
      <w:pPr>
        <w:keepLines/>
        <w:spacing w:before="0" w:after="240"/>
        <w:jc w:val="center"/>
        <w:rPr>
          <w:caps/>
          <w:sz w:val="18"/>
          <w:lang w:eastAsia="zh-CN"/>
        </w:rPr>
      </w:pPr>
      <w:r w:rsidRPr="00845FC5">
        <w:rPr>
          <w:caps/>
          <w:noProof/>
          <w:sz w:val="18"/>
          <w:lang w:val="en-US" w:eastAsia="zh-CN"/>
        </w:rPr>
        <mc:AlternateContent>
          <mc:Choice Requires="wpc">
            <w:drawing>
              <wp:inline distT="0" distB="0" distL="0" distR="0" wp14:anchorId="6C569DFF" wp14:editId="51F84130">
                <wp:extent cx="2472690" cy="2252980"/>
                <wp:effectExtent l="0" t="19050" r="3810" b="0"/>
                <wp:docPr id="853" name="画布 8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8" name="Rectangle 824"/>
                        <wps:cNvSpPr>
                          <a:spLocks noChangeArrowheads="1"/>
                        </wps:cNvSpPr>
                        <wps:spPr bwMode="auto">
                          <a:xfrm>
                            <a:off x="1975485" y="2074545"/>
                            <a:ext cx="1358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7EE4" w14:textId="77777777" w:rsidR="00845FC5" w:rsidRDefault="00845FC5" w:rsidP="00845FC5">
                              <w:pPr>
                                <w:spacing w:before="0"/>
                              </w:pPr>
                              <w:r>
                                <w:rPr>
                                  <w:color w:val="24282B"/>
                                  <w:sz w:val="14"/>
                                  <w:szCs w:val="14"/>
                                </w:rPr>
                                <w:t>BT.</w:t>
                              </w:r>
                            </w:p>
                          </w:txbxContent>
                        </wps:txbx>
                        <wps:bodyPr rot="0" vert="horz" wrap="none" lIns="0" tIns="0" rIns="0" bIns="0" anchor="t" anchorCtr="0">
                          <a:spAutoFit/>
                        </wps:bodyPr>
                      </wps:wsp>
                      <wps:wsp>
                        <wps:cNvPr id="779" name="Rectangle 825"/>
                        <wps:cNvSpPr>
                          <a:spLocks noChangeArrowheads="1"/>
                        </wps:cNvSpPr>
                        <wps:spPr bwMode="auto">
                          <a:xfrm>
                            <a:off x="2094865" y="207454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C542" w14:textId="77777777" w:rsidR="00845FC5" w:rsidRDefault="00845FC5" w:rsidP="00845FC5">
                              <w:pPr>
                                <w:spacing w:before="0"/>
                              </w:pPr>
                              <w:r>
                                <w:rPr>
                                  <w:color w:val="24211D"/>
                                  <w:sz w:val="14"/>
                                  <w:szCs w:val="14"/>
                                </w:rPr>
                                <w:t>1908-20</w:t>
                              </w:r>
                            </w:p>
                          </w:txbxContent>
                        </wps:txbx>
                        <wps:bodyPr rot="0" vert="horz" wrap="none" lIns="0" tIns="0" rIns="0" bIns="0" anchor="t" anchorCtr="0">
                          <a:spAutoFit/>
                        </wps:bodyPr>
                      </wps:wsp>
                      <wps:wsp>
                        <wps:cNvPr id="780" name="Line 826"/>
                        <wps:cNvCnPr/>
                        <wps:spPr bwMode="auto">
                          <a:xfrm>
                            <a:off x="303530" y="135255"/>
                            <a:ext cx="0" cy="171132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1" name="Line 827"/>
                        <wps:cNvCnPr/>
                        <wps:spPr bwMode="auto">
                          <a:xfrm>
                            <a:off x="13970" y="1611630"/>
                            <a:ext cx="218694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2" name="Line 828"/>
                        <wps:cNvCnPr/>
                        <wps:spPr bwMode="auto">
                          <a:xfrm>
                            <a:off x="42545" y="1311910"/>
                            <a:ext cx="50038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3" name="Line 829"/>
                        <wps:cNvCnPr/>
                        <wps:spPr bwMode="auto">
                          <a:xfrm flipH="1">
                            <a:off x="755015" y="477520"/>
                            <a:ext cx="726440" cy="72072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4" name="Line 830"/>
                        <wps:cNvCnPr/>
                        <wps:spPr bwMode="auto">
                          <a:xfrm>
                            <a:off x="1692910" y="377825"/>
                            <a:ext cx="501015"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5" name="Line 831"/>
                        <wps:cNvCnPr/>
                        <wps:spPr bwMode="auto">
                          <a:xfrm flipV="1">
                            <a:off x="542925" y="1198245"/>
                            <a:ext cx="226060" cy="11366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6" name="Line 832"/>
                        <wps:cNvCnPr/>
                        <wps:spPr bwMode="auto">
                          <a:xfrm flipV="1">
                            <a:off x="1481455" y="377825"/>
                            <a:ext cx="225425" cy="9969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7" name="Line 833"/>
                        <wps:cNvCnPr/>
                        <wps:spPr bwMode="auto">
                          <a:xfrm>
                            <a:off x="528955" y="131191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8" name="Line 834"/>
                        <wps:cNvCnPr/>
                        <wps:spPr bwMode="auto">
                          <a:xfrm>
                            <a:off x="528955" y="1362075"/>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89" name="Line 835"/>
                        <wps:cNvCnPr/>
                        <wps:spPr bwMode="auto">
                          <a:xfrm>
                            <a:off x="528955" y="1419225"/>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0" name="Line 836"/>
                        <wps:cNvCnPr/>
                        <wps:spPr bwMode="auto">
                          <a:xfrm>
                            <a:off x="528955" y="147574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1" name="Line 837"/>
                        <wps:cNvCnPr/>
                        <wps:spPr bwMode="auto">
                          <a:xfrm>
                            <a:off x="528955" y="1525905"/>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2" name="Line 838"/>
                        <wps:cNvCnPr/>
                        <wps:spPr bwMode="auto">
                          <a:xfrm>
                            <a:off x="528955" y="158305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3" name="Line 839"/>
                        <wps:cNvCnPr/>
                        <wps:spPr bwMode="auto">
                          <a:xfrm>
                            <a:off x="768985" y="121221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4" name="Line 840"/>
                        <wps:cNvCnPr/>
                        <wps:spPr bwMode="auto">
                          <a:xfrm>
                            <a:off x="768985" y="1254760"/>
                            <a:ext cx="0" cy="2857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5" name="Line 841"/>
                        <wps:cNvCnPr/>
                        <wps:spPr bwMode="auto">
                          <a:xfrm>
                            <a:off x="768985" y="131191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6" name="Line 842"/>
                        <wps:cNvCnPr/>
                        <wps:spPr bwMode="auto">
                          <a:xfrm>
                            <a:off x="768985" y="136906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7" name="Line 843"/>
                        <wps:cNvCnPr/>
                        <wps:spPr bwMode="auto">
                          <a:xfrm>
                            <a:off x="768985" y="1419225"/>
                            <a:ext cx="0" cy="2857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8" name="Line 844"/>
                        <wps:cNvCnPr/>
                        <wps:spPr bwMode="auto">
                          <a:xfrm>
                            <a:off x="768985" y="147574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799" name="Line 845"/>
                        <wps:cNvCnPr/>
                        <wps:spPr bwMode="auto">
                          <a:xfrm>
                            <a:off x="768985" y="153289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0" name="Line 846"/>
                        <wps:cNvCnPr/>
                        <wps:spPr bwMode="auto">
                          <a:xfrm>
                            <a:off x="768985" y="158305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1" name="Line 847"/>
                        <wps:cNvCnPr/>
                        <wps:spPr bwMode="auto">
                          <a:xfrm>
                            <a:off x="1481455" y="47752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2" name="Line 848"/>
                        <wps:cNvCnPr/>
                        <wps:spPr bwMode="auto">
                          <a:xfrm>
                            <a:off x="1481455" y="53467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3" name="Line 849"/>
                        <wps:cNvCnPr/>
                        <wps:spPr bwMode="auto">
                          <a:xfrm>
                            <a:off x="1481455" y="584835"/>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4" name="Line 850"/>
                        <wps:cNvCnPr/>
                        <wps:spPr bwMode="auto">
                          <a:xfrm>
                            <a:off x="1481455" y="641985"/>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5" name="Line 851"/>
                        <wps:cNvCnPr/>
                        <wps:spPr bwMode="auto">
                          <a:xfrm>
                            <a:off x="1481455" y="69850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6" name="Line 852"/>
                        <wps:cNvCnPr/>
                        <wps:spPr bwMode="auto">
                          <a:xfrm>
                            <a:off x="1481455" y="748665"/>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7" name="Line 853"/>
                        <wps:cNvCnPr/>
                        <wps:spPr bwMode="auto">
                          <a:xfrm>
                            <a:off x="1481455" y="80581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8" name="Line 854"/>
                        <wps:cNvCnPr/>
                        <wps:spPr bwMode="auto">
                          <a:xfrm>
                            <a:off x="1481455" y="84836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09" name="Line 855"/>
                        <wps:cNvCnPr/>
                        <wps:spPr bwMode="auto">
                          <a:xfrm>
                            <a:off x="1481455" y="90551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0" name="Line 856"/>
                        <wps:cNvCnPr/>
                        <wps:spPr bwMode="auto">
                          <a:xfrm>
                            <a:off x="1481455" y="96266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1" name="Line 857"/>
                        <wps:cNvCnPr/>
                        <wps:spPr bwMode="auto">
                          <a:xfrm>
                            <a:off x="1481455" y="101282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2" name="Line 858"/>
                        <wps:cNvCnPr/>
                        <wps:spPr bwMode="auto">
                          <a:xfrm>
                            <a:off x="1481455" y="106934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3" name="Line 859"/>
                        <wps:cNvCnPr/>
                        <wps:spPr bwMode="auto">
                          <a:xfrm>
                            <a:off x="1481455" y="112649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4" name="Line 860"/>
                        <wps:cNvCnPr/>
                        <wps:spPr bwMode="auto">
                          <a:xfrm>
                            <a:off x="1481455" y="116967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5" name="Line 861"/>
                        <wps:cNvCnPr/>
                        <wps:spPr bwMode="auto">
                          <a:xfrm>
                            <a:off x="1481455" y="1226185"/>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6" name="Line 862"/>
                        <wps:cNvCnPr/>
                        <wps:spPr bwMode="auto">
                          <a:xfrm>
                            <a:off x="1481455" y="1283335"/>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7" name="Line 863"/>
                        <wps:cNvCnPr/>
                        <wps:spPr bwMode="auto">
                          <a:xfrm>
                            <a:off x="1481455" y="133350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8" name="Line 864"/>
                        <wps:cNvCnPr/>
                        <wps:spPr bwMode="auto">
                          <a:xfrm>
                            <a:off x="1481455" y="139065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19" name="Line 865"/>
                        <wps:cNvCnPr/>
                        <wps:spPr bwMode="auto">
                          <a:xfrm>
                            <a:off x="1481455" y="144780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0" name="Line 866"/>
                        <wps:cNvCnPr/>
                        <wps:spPr bwMode="auto">
                          <a:xfrm>
                            <a:off x="1481455" y="149733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1" name="Line 867"/>
                        <wps:cNvCnPr/>
                        <wps:spPr bwMode="auto">
                          <a:xfrm>
                            <a:off x="1481455" y="1554480"/>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2" name="Freeform 868"/>
                        <wps:cNvSpPr>
                          <a:spLocks/>
                        </wps:cNvSpPr>
                        <wps:spPr bwMode="auto">
                          <a:xfrm>
                            <a:off x="1481455" y="1597025"/>
                            <a:ext cx="0" cy="14605"/>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lnTo>
                                  <a:pt x="0" y="2"/>
                                </a:lnTo>
                              </a:path>
                            </a:pathLst>
                          </a:cu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869"/>
                        <wps:cNvCnPr/>
                        <wps:spPr bwMode="auto">
                          <a:xfrm>
                            <a:off x="1706880" y="377825"/>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4" name="Line 870"/>
                        <wps:cNvCnPr/>
                        <wps:spPr bwMode="auto">
                          <a:xfrm>
                            <a:off x="1706880" y="43497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5" name="Line 871"/>
                        <wps:cNvCnPr/>
                        <wps:spPr bwMode="auto">
                          <a:xfrm>
                            <a:off x="1706880" y="47752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6" name="Line 872"/>
                        <wps:cNvCnPr/>
                        <wps:spPr bwMode="auto">
                          <a:xfrm>
                            <a:off x="1706880" y="53467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7" name="Line 873"/>
                        <wps:cNvCnPr/>
                        <wps:spPr bwMode="auto">
                          <a:xfrm>
                            <a:off x="1706880" y="59182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8" name="Line 874"/>
                        <wps:cNvCnPr/>
                        <wps:spPr bwMode="auto">
                          <a:xfrm>
                            <a:off x="1706880" y="641985"/>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29" name="Line 875"/>
                        <wps:cNvCnPr/>
                        <wps:spPr bwMode="auto">
                          <a:xfrm>
                            <a:off x="1706880" y="69850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0" name="Line 876"/>
                        <wps:cNvCnPr/>
                        <wps:spPr bwMode="auto">
                          <a:xfrm>
                            <a:off x="1706880" y="748665"/>
                            <a:ext cx="0" cy="2857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1" name="Line 877"/>
                        <wps:cNvCnPr/>
                        <wps:spPr bwMode="auto">
                          <a:xfrm>
                            <a:off x="1706880" y="80581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2" name="Line 878"/>
                        <wps:cNvCnPr/>
                        <wps:spPr bwMode="auto">
                          <a:xfrm>
                            <a:off x="1706880" y="862965"/>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3" name="Line 879"/>
                        <wps:cNvCnPr/>
                        <wps:spPr bwMode="auto">
                          <a:xfrm>
                            <a:off x="1706880" y="905510"/>
                            <a:ext cx="0" cy="2857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4" name="Line 880"/>
                        <wps:cNvCnPr/>
                        <wps:spPr bwMode="auto">
                          <a:xfrm>
                            <a:off x="1706880" y="962660"/>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5" name="Line 881"/>
                        <wps:cNvCnPr/>
                        <wps:spPr bwMode="auto">
                          <a:xfrm>
                            <a:off x="1706880" y="101981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6" name="Line 882"/>
                        <wps:cNvCnPr/>
                        <wps:spPr bwMode="auto">
                          <a:xfrm>
                            <a:off x="1706880" y="106934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7" name="Line 883"/>
                        <wps:cNvCnPr/>
                        <wps:spPr bwMode="auto">
                          <a:xfrm>
                            <a:off x="1706880" y="112649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8" name="Line 884"/>
                        <wps:cNvCnPr/>
                        <wps:spPr bwMode="auto">
                          <a:xfrm>
                            <a:off x="1706880" y="1183640"/>
                            <a:ext cx="0" cy="1460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9" name="Line 885"/>
                        <wps:cNvCnPr/>
                        <wps:spPr bwMode="auto">
                          <a:xfrm>
                            <a:off x="1706880" y="1226185"/>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0" name="Line 886"/>
                        <wps:cNvCnPr/>
                        <wps:spPr bwMode="auto">
                          <a:xfrm>
                            <a:off x="1706880" y="1283335"/>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1" name="Line 887"/>
                        <wps:cNvCnPr/>
                        <wps:spPr bwMode="auto">
                          <a:xfrm>
                            <a:off x="1706880" y="1340485"/>
                            <a:ext cx="0" cy="2159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2" name="Line 888"/>
                        <wps:cNvCnPr/>
                        <wps:spPr bwMode="auto">
                          <a:xfrm>
                            <a:off x="1706880" y="139065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3" name="Line 889"/>
                        <wps:cNvCnPr/>
                        <wps:spPr bwMode="auto">
                          <a:xfrm>
                            <a:off x="1706880" y="1447800"/>
                            <a:ext cx="0" cy="2095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4" name="Line 890"/>
                        <wps:cNvCnPr/>
                        <wps:spPr bwMode="auto">
                          <a:xfrm>
                            <a:off x="1706880" y="1497330"/>
                            <a:ext cx="0" cy="28575"/>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5" name="Line 891"/>
                        <wps:cNvCnPr/>
                        <wps:spPr bwMode="auto">
                          <a:xfrm>
                            <a:off x="1706880" y="1554480"/>
                            <a:ext cx="0" cy="1397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6" name="Line 892"/>
                        <wps:cNvCnPr/>
                        <wps:spPr bwMode="auto">
                          <a:xfrm>
                            <a:off x="1706880" y="1611630"/>
                            <a:ext cx="0" cy="0"/>
                          </a:xfrm>
                          <a:prstGeom prst="line">
                            <a:avLst/>
                          </a:prstGeom>
                          <a:noFill/>
                          <a:ln w="2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7" name="Rectangle 893"/>
                        <wps:cNvSpPr>
                          <a:spLocks noChangeArrowheads="1"/>
                        </wps:cNvSpPr>
                        <wps:spPr bwMode="auto">
                          <a:xfrm>
                            <a:off x="2243455" y="152590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7D92" w14:textId="77777777" w:rsidR="00845FC5" w:rsidRDefault="00845FC5" w:rsidP="00845FC5">
                              <w:pPr>
                                <w:spacing w:before="0"/>
                              </w:pPr>
                              <w:r w:rsidRPr="00E17887">
                                <w:rPr>
                                  <w:rFonts w:hint="eastAsia"/>
                                  <w:sz w:val="18"/>
                                  <w:szCs w:val="18"/>
                                  <w:lang w:eastAsia="zh-CN"/>
                                </w:rPr>
                                <w:t>输入</w:t>
                              </w:r>
                            </w:p>
                          </w:txbxContent>
                        </wps:txbx>
                        <wps:bodyPr rot="0" vert="horz" wrap="none" lIns="0" tIns="0" rIns="0" bIns="0" anchor="t" anchorCtr="0">
                          <a:spAutoFit/>
                        </wps:bodyPr>
                      </wps:wsp>
                      <wps:wsp>
                        <wps:cNvPr id="848" name="Rectangle 894"/>
                        <wps:cNvSpPr>
                          <a:spLocks noChangeArrowheads="1"/>
                        </wps:cNvSpPr>
                        <wps:spPr bwMode="auto">
                          <a:xfrm>
                            <a:off x="225425"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593E" w14:textId="77777777" w:rsidR="00845FC5" w:rsidRDefault="00845FC5" w:rsidP="00845FC5">
                              <w:pPr>
                                <w:spacing w:before="0"/>
                              </w:pPr>
                              <w:r w:rsidRPr="00E17887">
                                <w:rPr>
                                  <w:rFonts w:hint="eastAsia"/>
                                  <w:sz w:val="18"/>
                                  <w:szCs w:val="18"/>
                                  <w:lang w:eastAsia="zh-CN"/>
                                </w:rPr>
                                <w:t>输出</w:t>
                              </w:r>
                            </w:p>
                          </w:txbxContent>
                        </wps:txbx>
                        <wps:bodyPr rot="0" vert="horz" wrap="none" lIns="0" tIns="0" rIns="0" bIns="0" anchor="t" anchorCtr="0">
                          <a:spAutoFit/>
                        </wps:bodyPr>
                      </wps:wsp>
                      <wps:wsp>
                        <wps:cNvPr id="849" name="Rectangle 895"/>
                        <wps:cNvSpPr>
                          <a:spLocks noChangeArrowheads="1"/>
                        </wps:cNvSpPr>
                        <wps:spPr bwMode="auto">
                          <a:xfrm>
                            <a:off x="465455" y="161163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9010" w14:textId="77777777" w:rsidR="00845FC5" w:rsidRDefault="00845FC5" w:rsidP="00845FC5">
                              <w:pPr>
                                <w:spacing w:before="0"/>
                              </w:pPr>
                              <w:r>
                                <w:rPr>
                                  <w:color w:val="24282B"/>
                                  <w:sz w:val="18"/>
                                  <w:szCs w:val="18"/>
                                </w:rPr>
                                <w:t>L1</w:t>
                              </w:r>
                            </w:p>
                          </w:txbxContent>
                        </wps:txbx>
                        <wps:bodyPr rot="0" vert="horz" wrap="none" lIns="0" tIns="0" rIns="0" bIns="0" anchor="t" anchorCtr="0">
                          <a:spAutoFit/>
                        </wps:bodyPr>
                      </wps:wsp>
                      <wps:wsp>
                        <wps:cNvPr id="850" name="Rectangle 896"/>
                        <wps:cNvSpPr>
                          <a:spLocks noChangeArrowheads="1"/>
                        </wps:cNvSpPr>
                        <wps:spPr bwMode="auto">
                          <a:xfrm>
                            <a:off x="705485" y="161163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13A58" w14:textId="77777777" w:rsidR="00845FC5" w:rsidRDefault="00845FC5" w:rsidP="00845FC5">
                              <w:pPr>
                                <w:spacing w:before="0"/>
                              </w:pPr>
                              <w:r>
                                <w:rPr>
                                  <w:color w:val="24282B"/>
                                  <w:sz w:val="18"/>
                                  <w:szCs w:val="18"/>
                                </w:rPr>
                                <w:t>L2</w:t>
                              </w:r>
                            </w:p>
                          </w:txbxContent>
                        </wps:txbx>
                        <wps:bodyPr rot="0" vert="horz" wrap="none" lIns="0" tIns="0" rIns="0" bIns="0" anchor="t" anchorCtr="0">
                          <a:spAutoFit/>
                        </wps:bodyPr>
                      </wps:wsp>
                      <wps:wsp>
                        <wps:cNvPr id="851" name="Rectangle 897"/>
                        <wps:cNvSpPr>
                          <a:spLocks noChangeArrowheads="1"/>
                        </wps:cNvSpPr>
                        <wps:spPr bwMode="auto">
                          <a:xfrm>
                            <a:off x="1417955" y="1611630"/>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4685" w14:textId="77777777" w:rsidR="00845FC5" w:rsidRDefault="00845FC5" w:rsidP="00845FC5">
                              <w:pPr>
                                <w:spacing w:before="0"/>
                              </w:pPr>
                              <w:r>
                                <w:rPr>
                                  <w:color w:val="24282B"/>
                                  <w:sz w:val="18"/>
                                  <w:szCs w:val="18"/>
                                </w:rPr>
                                <w:t>U1</w:t>
                              </w:r>
                            </w:p>
                          </w:txbxContent>
                        </wps:txbx>
                        <wps:bodyPr rot="0" vert="horz" wrap="none" lIns="0" tIns="0" rIns="0" bIns="0" anchor="t" anchorCtr="0">
                          <a:spAutoFit/>
                        </wps:bodyPr>
                      </wps:wsp>
                      <wps:wsp>
                        <wps:cNvPr id="852" name="Rectangle 898"/>
                        <wps:cNvSpPr>
                          <a:spLocks noChangeArrowheads="1"/>
                        </wps:cNvSpPr>
                        <wps:spPr bwMode="auto">
                          <a:xfrm>
                            <a:off x="1636395" y="1611630"/>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EDA0" w14:textId="77777777" w:rsidR="00845FC5" w:rsidRDefault="00845FC5" w:rsidP="00845FC5">
                              <w:pPr>
                                <w:spacing w:before="0"/>
                              </w:pPr>
                              <w:r>
                                <w:rPr>
                                  <w:color w:val="24282B"/>
                                  <w:sz w:val="18"/>
                                  <w:szCs w:val="18"/>
                                </w:rPr>
                                <w:t>U2</w:t>
                              </w:r>
                            </w:p>
                          </w:txbxContent>
                        </wps:txbx>
                        <wps:bodyPr rot="0" vert="horz" wrap="none" lIns="0" tIns="0" rIns="0" bIns="0" anchor="t" anchorCtr="0">
                          <a:spAutoFit/>
                        </wps:bodyPr>
                      </wps:wsp>
                    </wpc:wpc>
                  </a:graphicData>
                </a:graphic>
              </wp:inline>
            </w:drawing>
          </mc:Choice>
          <mc:Fallback>
            <w:pict>
              <v:group w14:anchorId="6C569DFF" id="画布 853" o:spid="_x0000_s1394" editas="canvas" style="width:194.7pt;height:177.4pt;mso-position-horizontal-relative:char;mso-position-vertical-relative:line" coordsize="24726,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">
                <v:shape id="_x0000_s1395" type="#_x0000_t75" style="position:absolute;width:24726;height:22529;visibility:visible;mso-wrap-style:square">
                  <v:fill o:detectmouseclick="t"/>
                  <v:path o:connecttype="none"/>
                </v:shape>
                <v:rect id="Rectangle 824" o:spid="_x0000_s1396" style="position:absolute;left:19754;top:20745;width:13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40087EE4" w14:textId="77777777" w:rsidR="00845FC5" w:rsidRDefault="00845FC5" w:rsidP="00845FC5">
                        <w:pPr>
                          <w:spacing w:before="0"/>
                        </w:pPr>
                        <w:r>
                          <w:rPr>
                            <w:color w:val="24282B"/>
                            <w:sz w:val="14"/>
                            <w:szCs w:val="14"/>
                          </w:rPr>
                          <w:t>BT.</w:t>
                        </w:r>
                      </w:p>
                    </w:txbxContent>
                  </v:textbox>
                </v:rect>
                <v:rect id="Rectangle 825" o:spid="_x0000_s1397" style="position:absolute;left:20948;top:20745;width:296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01FFC542" w14:textId="77777777" w:rsidR="00845FC5" w:rsidRDefault="00845FC5" w:rsidP="00845FC5">
                        <w:pPr>
                          <w:spacing w:before="0"/>
                        </w:pPr>
                        <w:r>
                          <w:rPr>
                            <w:color w:val="24211D"/>
                            <w:sz w:val="14"/>
                            <w:szCs w:val="14"/>
                          </w:rPr>
                          <w:t>1908-20</w:t>
                        </w:r>
                      </w:p>
                    </w:txbxContent>
                  </v:textbox>
                </v:rect>
                <v:line id="Line 826" o:spid="_x0000_s1398" style="position:absolute;visibility:visible;mso-wrap-style:square" from="3035,1352" to="303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" strokecolor="#24282b" strokeweight="61e-5mm">
                  <v:stroke joinstyle="miter"/>
                </v:line>
                <v:line id="Line 827" o:spid="_x0000_s1399" style="position:absolute;visibility:visible;mso-wrap-style:square" from="139,16116" to="22009,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" strokecolor="#24282b" strokeweight="61e-5mm">
                  <v:stroke joinstyle="miter"/>
                </v:line>
                <v:line id="Line 828" o:spid="_x0000_s1400" style="position:absolute;visibility:visible;mso-wrap-style:square" from="425,13119" to="5429,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" strokecolor="#24282b" strokeweight="61e-5mm">
                  <v:stroke joinstyle="miter"/>
                </v:line>
                <v:line id="Line 829" o:spid="_x0000_s1401" style="position:absolute;flip:x;visibility:visible;mso-wrap-style:square" from="7550,4775" to="14814,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" strokecolor="#24282b" strokeweight="61e-5mm">
                  <v:stroke joinstyle="miter"/>
                </v:line>
                <v:line id="Line 830" o:spid="_x0000_s1402" style="position:absolute;visibility:visible;mso-wrap-style:square" from="16929,3778" to="21939,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" strokecolor="#24282b" strokeweight="61e-5mm">
                  <v:stroke joinstyle="miter"/>
                </v:line>
                <v:line id="Line 831" o:spid="_x0000_s1403" style="position:absolute;flip:y;visibility:visible;mso-wrap-style:square" from="5429,11982" to="7689,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" strokecolor="#24282b" strokeweight="61e-5mm">
                  <v:stroke joinstyle="miter"/>
                </v:line>
                <v:line id="Line 832" o:spid="_x0000_s1404" style="position:absolute;flip:y;visibility:visible;mso-wrap-style:square" from="14814,3778" to="17068,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" strokecolor="#24282b" strokeweight="61e-5mm">
                  <v:stroke joinstyle="miter"/>
                </v:line>
                <v:line id="Line 833" o:spid="_x0000_s1405" style="position:absolute;visibility:visible;mso-wrap-style:square" from="5289,13119" to="528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" strokecolor="#24282b" strokeweight="61e-5mm">
                  <v:stroke joinstyle="miter"/>
                </v:line>
                <v:line id="Line 834" o:spid="_x0000_s1406" style="position:absolute;visibility:visible;mso-wrap-style:square" from="5289,13620" to="5289,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" strokecolor="#24282b" strokeweight="61e-5mm">
                  <v:stroke joinstyle="miter"/>
                </v:line>
                <v:line id="Line 835" o:spid="_x0000_s1407" style="position:absolute;visibility:visible;mso-wrap-style:square" from="5289,14192" to="5289,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" strokecolor="#24282b" strokeweight="61e-5mm">
                  <v:stroke joinstyle="miter"/>
                </v:line>
                <v:line id="Line 836" o:spid="_x0000_s1408" style="position:absolute;visibility:visible;mso-wrap-style:square" from="5289,14757" to="528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" strokecolor="#24282b" strokeweight="61e-5mm">
                  <v:stroke joinstyle="miter"/>
                </v:line>
                <v:line id="Line 837" o:spid="_x0000_s1409" style="position:absolute;visibility:visible;mso-wrap-style:square" from="5289,15259" to="5289,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" strokecolor="#24282b" strokeweight="61e-5mm">
                  <v:stroke joinstyle="miter"/>
                </v:line>
                <v:line id="Line 838" o:spid="_x0000_s1410" style="position:absolute;visibility:visible;mso-wrap-style:square" from="5289,15830" to="5289,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" strokecolor="#24282b" strokeweight="61e-5mm">
                  <v:stroke joinstyle="miter"/>
                </v:line>
                <v:line id="Line 839" o:spid="_x0000_s1411" style="position:absolute;visibility:visible;mso-wrap-style:square" from="7689,12122" to="768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" strokecolor="#24282b" strokeweight="61e-5mm">
                  <v:stroke joinstyle="miter"/>
                </v:line>
                <v:line id="Line 840" o:spid="_x0000_s1412" style="position:absolute;visibility:visible;mso-wrap-style:square" from="7689,12547" to="7689,1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" strokecolor="#24282b" strokeweight="61e-5mm">
                  <v:stroke joinstyle="miter"/>
                </v:line>
                <v:line id="Line 841" o:spid="_x0000_s1413" style="position:absolute;visibility:visible;mso-wrap-style:square" from="7689,13119" to="768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" strokecolor="#24282b" strokeweight="61e-5mm">
                  <v:stroke joinstyle="miter"/>
                </v:line>
                <v:line id="Line 842" o:spid="_x0000_s1414" style="position:absolute;visibility:visible;mso-wrap-style:square" from="7689,13690" to="7689,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" strokecolor="#24282b" strokeweight="61e-5mm">
                  <v:stroke joinstyle="miter"/>
                </v:line>
                <v:line id="Line 843" o:spid="_x0000_s1415" style="position:absolute;visibility:visible;mso-wrap-style:square" from="7689,14192" to="7689,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" strokecolor="#24282b" strokeweight="61e-5mm">
                  <v:stroke joinstyle="miter"/>
                </v:line>
                <v:line id="Line 844" o:spid="_x0000_s1416" style="position:absolute;visibility:visible;mso-wrap-style:square" from="7689,14757" to="768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" strokecolor="#24282b" strokeweight="61e-5mm">
                  <v:stroke joinstyle="miter"/>
                </v:line>
                <v:line id="Line 845" o:spid="_x0000_s1417" style="position:absolute;visibility:visible;mso-wrap-style:square" from="7689,15328" to="7689,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" strokecolor="#24282b" strokeweight="61e-5mm">
                  <v:stroke joinstyle="miter"/>
                </v:line>
                <v:line id="Line 846" o:spid="_x0000_s1418" style="position:absolute;visibility:visible;mso-wrap-style:square" from="7689,15830" to="7689,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" strokecolor="#24282b" strokeweight="61e-5mm">
                  <v:stroke joinstyle="miter"/>
                </v:line>
                <v:line id="Line 847" o:spid="_x0000_s1419" style="position:absolute;visibility:visible;mso-wrap-style:square" from="14814,4775" to="14814,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" strokecolor="#24282b" strokeweight="61e-5mm">
                  <v:stroke joinstyle="miter"/>
                </v:line>
                <v:line id="Line 848" o:spid="_x0000_s1420" style="position:absolute;visibility:visible;mso-wrap-style:square" from="14814,5346" to="1481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" strokecolor="#24282b" strokeweight="61e-5mm">
                  <v:stroke joinstyle="miter"/>
                </v:line>
                <v:line id="Line 849" o:spid="_x0000_s1421" style="position:absolute;visibility:visible;mso-wrap-style:square" from="14814,5848" to="14814,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" strokecolor="#24282b" strokeweight="61e-5mm">
                  <v:stroke joinstyle="miter"/>
                </v:line>
                <v:line id="Line 850" o:spid="_x0000_s1422" style="position:absolute;visibility:visible;mso-wrap-style:square" from="14814,6419" to="1481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" strokecolor="#24282b" strokeweight="61e-5mm">
                  <v:stroke joinstyle="miter"/>
                </v:line>
                <v:line id="Line 851" o:spid="_x0000_s1423" style="position:absolute;visibility:visible;mso-wrap-style:square" from="14814,6985" to="14814,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" strokecolor="#24282b" strokeweight="61e-5mm">
                  <v:stroke joinstyle="miter"/>
                </v:line>
                <v:line id="Line 852" o:spid="_x0000_s1424" style="position:absolute;visibility:visible;mso-wrap-style:square" from="14814,7486" to="14814,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" strokecolor="#24282b" strokeweight="61e-5mm">
                  <v:stroke joinstyle="miter"/>
                </v:line>
                <v:line id="Line 853" o:spid="_x0000_s1425" style="position:absolute;visibility:visible;mso-wrap-style:square" from="14814,8058" to="14814,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" strokecolor="#24282b" strokeweight="61e-5mm">
                  <v:stroke joinstyle="miter"/>
                </v:line>
                <v:line id="Line 854" o:spid="_x0000_s1426" style="position:absolute;visibility:visible;mso-wrap-style:square" from="14814,8483" to="1481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" strokecolor="#24282b" strokeweight="61e-5mm">
                  <v:stroke joinstyle="miter"/>
                </v:line>
                <v:line id="Line 855" o:spid="_x0000_s1427" style="position:absolute;visibility:visible;mso-wrap-style:square" from="14814,9055" to="1481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" strokecolor="#24282b" strokeweight="61e-5mm">
                  <v:stroke joinstyle="miter"/>
                </v:line>
                <v:line id="Line 856" o:spid="_x0000_s1428" style="position:absolute;visibility:visible;mso-wrap-style:square" from="14814,9626" to="1481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" strokecolor="#24282b" strokeweight="61e-5mm">
                  <v:stroke joinstyle="miter"/>
                </v:line>
                <v:line id="Line 857" o:spid="_x0000_s1429" style="position:absolute;visibility:visible;mso-wrap-style:square" from="14814,10128" to="14814,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" strokecolor="#24282b" strokeweight="61e-5mm">
                  <v:stroke joinstyle="miter"/>
                </v:line>
                <v:line id="Line 858" o:spid="_x0000_s1430" style="position:absolute;visibility:visible;mso-wrap-style:square" from="14814,10693" to="14814,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" strokecolor="#24282b" strokeweight="61e-5mm">
                  <v:stroke joinstyle="miter"/>
                </v:line>
                <v:line id="Line 859" o:spid="_x0000_s1431" style="position:absolute;visibility:visible;mso-wrap-style:square" from="14814,11264" to="14814,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" strokecolor="#24282b" strokeweight="61e-5mm">
                  <v:stroke joinstyle="miter"/>
                </v:line>
                <v:line id="Line 860" o:spid="_x0000_s1432" style="position:absolute;visibility:visible;mso-wrap-style:square" from="14814,11696" to="14814,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" strokecolor="#24282b" strokeweight="61e-5mm">
                  <v:stroke joinstyle="miter"/>
                </v:line>
                <v:line id="Line 861" o:spid="_x0000_s1433" style="position:absolute;visibility:visible;mso-wrap-style:square" from="14814,12261" to="14814,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" strokecolor="#24282b" strokeweight="61e-5mm">
                  <v:stroke joinstyle="miter"/>
                </v:line>
                <v:line id="Line 862" o:spid="_x0000_s1434" style="position:absolute;visibility:visible;mso-wrap-style:square" from="14814,12833" to="14814,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" strokecolor="#24282b" strokeweight="61e-5mm">
                  <v:stroke joinstyle="miter"/>
                </v:line>
                <v:line id="Line 863" o:spid="_x0000_s1435" style="position:absolute;visibility:visible;mso-wrap-style:square" from="14814,13335" to="14814,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" strokecolor="#24282b" strokeweight="61e-5mm">
                  <v:stroke joinstyle="miter"/>
                </v:line>
                <v:line id="Line 864" o:spid="_x0000_s1436" style="position:absolute;visibility:visible;mso-wrap-style:square" from="14814,13906" to="14814,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" strokecolor="#24282b" strokeweight="61e-5mm">
                  <v:stroke joinstyle="miter"/>
                </v:line>
                <v:line id="Line 865" o:spid="_x0000_s1437" style="position:absolute;visibility:visible;mso-wrap-style:square" from="14814,14478" to="14814,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" strokecolor="#24282b" strokeweight="61e-5mm">
                  <v:stroke joinstyle="miter"/>
                </v:line>
                <v:line id="Line 866" o:spid="_x0000_s1438" style="position:absolute;visibility:visible;mso-wrap-style:square" from="14814,14973" to="14814,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" strokecolor="#24282b" strokeweight="61e-5mm">
                  <v:stroke joinstyle="miter"/>
                </v:line>
                <v:line id="Line 867" o:spid="_x0000_s1439" style="position:absolute;visibility:visible;mso-wrap-style:square" from="14814,15544" to="14814,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" strokecolor="#24282b" strokeweight="61e-5mm">
                  <v:stroke joinstyle="miter"/>
                </v:line>
                <v:shape id="Freeform 868" o:spid="_x0000_s1440" style="position:absolute;left:14814;top:15970;width:0;height:146;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" path="m,l,2r,e" filled="f" strokecolor="#24282b" strokeweight="61e-5mm">
                  <v:stroke joinstyle="miter"/>
                  <v:path arrowok="t" o:connecttype="custom" o:connectlocs="0,0;0,14605;0,14605" o:connectangles="0,0,0"/>
                </v:shape>
                <v:line id="Line 869" o:spid="_x0000_s1441" style="position:absolute;visibility:visible;mso-wrap-style:square" from="17068,3778" to="1706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" strokecolor="#24282b" strokeweight="61e-5mm">
                  <v:stroke joinstyle="miter"/>
                </v:line>
                <v:line id="Line 870" o:spid="_x0000_s1442" style="position:absolute;visibility:visible;mso-wrap-style:square" from="17068,4349" to="17068,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" strokecolor="#24282b" strokeweight="61e-5mm">
                  <v:stroke joinstyle="miter"/>
                </v:line>
                <v:line id="Line 871" o:spid="_x0000_s1443" style="position:absolute;visibility:visible;mso-wrap-style:square" from="17068,4775" to="17068,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" strokecolor="#24282b" strokeweight="61e-5mm">
                  <v:stroke joinstyle="miter"/>
                </v:line>
                <v:line id="Line 872" o:spid="_x0000_s1444" style="position:absolute;visibility:visible;mso-wrap-style:square" from="17068,5346" to="1706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" strokecolor="#24282b" strokeweight="61e-5mm">
                  <v:stroke joinstyle="miter"/>
                </v:line>
                <v:line id="Line 873" o:spid="_x0000_s1445" style="position:absolute;visibility:visible;mso-wrap-style:square" from="17068,5918" to="17068,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" strokecolor="#24282b" strokeweight="61e-5mm">
                  <v:stroke joinstyle="miter"/>
                </v:line>
                <v:line id="Line 874" o:spid="_x0000_s1446" style="position:absolute;visibility:visible;mso-wrap-style:square" from="17068,6419" to="1706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" strokecolor="#24282b" strokeweight="61e-5mm">
                  <v:stroke joinstyle="miter"/>
                </v:line>
                <v:line id="Line 875" o:spid="_x0000_s1447" style="position:absolute;visibility:visible;mso-wrap-style:square" from="17068,6985" to="1706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" strokecolor="#24282b" strokeweight="61e-5mm">
                  <v:stroke joinstyle="miter"/>
                </v:line>
                <v:line id="Line 876" o:spid="_x0000_s1448" style="position:absolute;visibility:visible;mso-wrap-style:square" from="17068,7486" to="17068,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" strokecolor="#24282b" strokeweight="61e-5mm">
                  <v:stroke joinstyle="miter"/>
                </v:line>
                <v:line id="Line 877" o:spid="_x0000_s1449" style="position:absolute;visibility:visible;mso-wrap-style:square" from="17068,8058" to="1706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" strokecolor="#24282b" strokeweight="61e-5mm">
                  <v:stroke joinstyle="miter"/>
                </v:line>
                <v:line id="Line 878" o:spid="_x0000_s1450" style="position:absolute;visibility:visible;mso-wrap-style:square" from="17068,8629" to="17068,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" strokecolor="#24282b" strokeweight="61e-5mm">
                  <v:stroke joinstyle="miter"/>
                </v:line>
                <v:line id="Line 879" o:spid="_x0000_s1451" style="position:absolute;visibility:visible;mso-wrap-style:square" from="17068,9055" to="17068,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" strokecolor="#24282b" strokeweight="61e-5mm">
                  <v:stroke joinstyle="miter"/>
                </v:line>
                <v:line id="Line 880" o:spid="_x0000_s1452" style="position:absolute;visibility:visible;mso-wrap-style:square" from="17068,9626" to="17068,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" strokecolor="#24282b" strokeweight="61e-5mm">
                  <v:stroke joinstyle="miter"/>
                </v:line>
                <v:line id="Line 881" o:spid="_x0000_s1453" style="position:absolute;visibility:visible;mso-wrap-style:square" from="17068,10198" to="17068,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" strokecolor="#24282b" strokeweight="61e-5mm">
                  <v:stroke joinstyle="miter"/>
                </v:line>
                <v:line id="Line 882" o:spid="_x0000_s1454" style="position:absolute;visibility:visible;mso-wrap-style:square" from="17068,10693" to="1706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" strokecolor="#24282b" strokeweight="61e-5mm">
                  <v:stroke joinstyle="miter"/>
                </v:line>
                <v:line id="Line 883" o:spid="_x0000_s1455" style="position:absolute;visibility:visible;mso-wrap-style:square" from="17068,11264" to="17068,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" strokecolor="#24282b" strokeweight="61e-5mm">
                  <v:stroke joinstyle="miter"/>
                </v:line>
                <v:line id="Line 884" o:spid="_x0000_s1456" style="position:absolute;visibility:visible;mso-wrap-style:square" from="17068,11836" to="17068,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" strokecolor="#24282b" strokeweight="61e-5mm">
                  <v:stroke joinstyle="miter"/>
                </v:line>
                <v:line id="Line 885" o:spid="_x0000_s1457" style="position:absolute;visibility:visible;mso-wrap-style:square" from="17068,12261" to="1706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" strokecolor="#24282b" strokeweight="61e-5mm">
                  <v:stroke joinstyle="miter"/>
                </v:line>
                <v:line id="Line 886" o:spid="_x0000_s1458" style="position:absolute;visibility:visible;mso-wrap-style:square" from="17068,12833" to="17068,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" strokecolor="#24282b" strokeweight="61e-5mm">
                  <v:stroke joinstyle="miter"/>
                </v:line>
                <v:line id="Line 887" o:spid="_x0000_s1459" style="position:absolute;visibility:visible;mso-wrap-style:square" from="17068,13404" to="17068,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" strokecolor="#24282b" strokeweight="61e-5mm">
                  <v:stroke joinstyle="miter"/>
                </v:line>
                <v:line id="Line 888" o:spid="_x0000_s1460" style="position:absolute;visibility:visible;mso-wrap-style:square" from="17068,13906" to="17068,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" strokecolor="#24282b" strokeweight="61e-5mm">
                  <v:stroke joinstyle="miter"/>
                </v:line>
                <v:line id="Line 889" o:spid="_x0000_s1461" style="position:absolute;visibility:visible;mso-wrap-style:square" from="17068,14478" to="17068,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" strokecolor="#24282b" strokeweight="61e-5mm">
                  <v:stroke joinstyle="miter"/>
                </v:line>
                <v:line id="Line 890" o:spid="_x0000_s1462" style="position:absolute;visibility:visible;mso-wrap-style:square" from="17068,14973" to="17068,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" strokecolor="#24282b" strokeweight="61e-5mm">
                  <v:stroke joinstyle="miter"/>
                </v:line>
                <v:line id="Line 891" o:spid="_x0000_s1463" style="position:absolute;visibility:visible;mso-wrap-style:square" from="17068,15544" to="17068,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" strokecolor="#24282b" strokeweight="61e-5mm">
                  <v:stroke joinstyle="miter"/>
                </v:line>
                <v:line id="Line 892" o:spid="_x0000_s1464" style="position:absolute;visibility:visible;mso-wrap-style:square" from="17068,16116" to="17068,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" strokecolor="#24282b" strokeweight="61e-5mm">
                  <v:stroke joinstyle="miter"/>
                </v:line>
                <v:rect id="Rectangle 893" o:spid="_x0000_s1465" style="position:absolute;left:22434;top:15259;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j0wgAAANwAAAAPAAAAZHJzL2Rvd25yZXYueG1sRI/dagIx&#10;FITvhb5DOAXvNFsR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AxZ8j0wgAAANwAAAAPAAAA&#10;AAAAAAAAAAAAAAcCAABkcnMvZG93bnJldi54bWxQSwUGAAAAAAMAAwC3AAAA9gIAAAAA&#10;" filled="f" stroked="f">
                  <v:textbox style="mso-fit-shape-to-text:t" inset="0,0,0,0">
                    <w:txbxContent>
                      <w:p w14:paraId="2B117D92" w14:textId="77777777" w:rsidR="00845FC5" w:rsidRDefault="00845FC5" w:rsidP="00845FC5">
                        <w:pPr>
                          <w:spacing w:before="0"/>
                        </w:pPr>
                        <w:r w:rsidRPr="00E17887">
                          <w:rPr>
                            <w:rFonts w:hint="eastAsia"/>
                            <w:sz w:val="18"/>
                            <w:szCs w:val="18"/>
                            <w:lang w:eastAsia="zh-CN"/>
                          </w:rPr>
                          <w:t>输入</w:t>
                        </w:r>
                      </w:p>
                    </w:txbxContent>
                  </v:textbox>
                </v:rect>
                <v:rect id="Rectangle 894" o:spid="_x0000_s1466" style="position:absolute;left:2254;top:-69;width:2292;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GvgAAANwAAAAPAAAAZHJzL2Rvd25yZXYueG1sRE/LisIw&#10;FN0P+A/hCu7GVJ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ED4XIa+AAAA3AAAAA8AAAAAAAAA&#10;AAAAAAAABwIAAGRycy9kb3ducmV2LnhtbFBLBQYAAAAAAwADALcAAADyAgAAAAA=&#10;" filled="f" stroked="f">
                  <v:textbox style="mso-fit-shape-to-text:t" inset="0,0,0,0">
                    <w:txbxContent>
                      <w:p w14:paraId="1944593E" w14:textId="77777777" w:rsidR="00845FC5" w:rsidRDefault="00845FC5" w:rsidP="00845FC5">
                        <w:pPr>
                          <w:spacing w:before="0"/>
                        </w:pPr>
                        <w:r w:rsidRPr="00E17887">
                          <w:rPr>
                            <w:rFonts w:hint="eastAsia"/>
                            <w:sz w:val="18"/>
                            <w:szCs w:val="18"/>
                            <w:lang w:eastAsia="zh-CN"/>
                          </w:rPr>
                          <w:t>输出</w:t>
                        </w:r>
                      </w:p>
                    </w:txbxContent>
                  </v:textbox>
                </v:rect>
                <v:rect id="Rectangle 895" o:spid="_x0000_s1467" style="position:absolute;left:4654;top:16116;width:127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wgAAANwAAAAPAAAAZHJzL2Rvd25yZXYueG1sRI/dagIx&#10;FITvBd8hHME7zSql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AvtPkdwgAAANwAAAAPAAAA&#10;AAAAAAAAAAAAAAcCAABkcnMvZG93bnJldi54bWxQSwUGAAAAAAMAAwC3AAAA9gIAAAAA&#10;" filled="f" stroked="f">
                  <v:textbox style="mso-fit-shape-to-text:t" inset="0,0,0,0">
                    <w:txbxContent>
                      <w:p w14:paraId="6CA39010" w14:textId="77777777" w:rsidR="00845FC5" w:rsidRDefault="00845FC5" w:rsidP="00845FC5">
                        <w:pPr>
                          <w:spacing w:before="0"/>
                        </w:pPr>
                        <w:r>
                          <w:rPr>
                            <w:color w:val="24282B"/>
                            <w:sz w:val="18"/>
                            <w:szCs w:val="18"/>
                          </w:rPr>
                          <w:t>L1</w:t>
                        </w:r>
                      </w:p>
                    </w:txbxContent>
                  </v:textbox>
                </v:rect>
                <v:rect id="Rectangle 896" o:spid="_x0000_s1468" style="position:absolute;left:7054;top:16116;width:127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ZdvgAAANwAAAAPAAAAZHJzL2Rvd25yZXYueG1sRE/LisIw&#10;FN0P+A/hCu7GVM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DtXxl2+AAAA3AAAAA8AAAAAAAAA&#10;AAAAAAAABwIAAGRycy9kb3ducmV2LnhtbFBLBQYAAAAAAwADALcAAADyAgAAAAA=&#10;" filled="f" stroked="f">
                  <v:textbox style="mso-fit-shape-to-text:t" inset="0,0,0,0">
                    <w:txbxContent>
                      <w:p w14:paraId="32413A58" w14:textId="77777777" w:rsidR="00845FC5" w:rsidRDefault="00845FC5" w:rsidP="00845FC5">
                        <w:pPr>
                          <w:spacing w:before="0"/>
                        </w:pPr>
                        <w:r>
                          <w:rPr>
                            <w:color w:val="24282B"/>
                            <w:sz w:val="18"/>
                            <w:szCs w:val="18"/>
                          </w:rPr>
                          <w:t>L2</w:t>
                        </w:r>
                      </w:p>
                    </w:txbxContent>
                  </v:textbox>
                </v:rect>
                <v:rect id="Rectangle 897" o:spid="_x0000_s1469" style="position:absolute;left:14179;top:16116;width:139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PGwQAAANwAAAAPAAAAZHJzL2Rvd25yZXYueG1sRI/disIw&#10;FITvF3yHcATv1lTB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FQbY8bBAAAA3AAAAA8AAAAA&#10;AAAAAAAAAAAABwIAAGRycy9kb3ducmV2LnhtbFBLBQYAAAAAAwADALcAAAD1AgAAAAA=&#10;" filled="f" stroked="f">
                  <v:textbox style="mso-fit-shape-to-text:t" inset="0,0,0,0">
                    <w:txbxContent>
                      <w:p w14:paraId="33F14685" w14:textId="77777777" w:rsidR="00845FC5" w:rsidRDefault="00845FC5" w:rsidP="00845FC5">
                        <w:pPr>
                          <w:spacing w:before="0"/>
                        </w:pPr>
                        <w:r>
                          <w:rPr>
                            <w:color w:val="24282B"/>
                            <w:sz w:val="18"/>
                            <w:szCs w:val="18"/>
                          </w:rPr>
                          <w:t>U1</w:t>
                        </w:r>
                      </w:p>
                    </w:txbxContent>
                  </v:textbox>
                </v:rect>
                <v:rect id="Rectangle 898" o:spid="_x0000_s1470" style="position:absolute;left:16363;top:16116;width:139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2xwgAAANwAAAAPAAAAZHJzL2Rvd25yZXYueG1sRI/dagIx&#10;FITvC75DOIJ3NdsFy7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Ckyf2xwgAAANwAAAAPAAAA&#10;AAAAAAAAAAAAAAcCAABkcnMvZG93bnJldi54bWxQSwUGAAAAAAMAAwC3AAAA9gIAAAAA&#10;" filled="f" stroked="f">
                  <v:textbox style="mso-fit-shape-to-text:t" inset="0,0,0,0">
                    <w:txbxContent>
                      <w:p w14:paraId="740EEDA0" w14:textId="77777777" w:rsidR="00845FC5" w:rsidRDefault="00845FC5" w:rsidP="00845FC5">
                        <w:pPr>
                          <w:spacing w:before="0"/>
                        </w:pPr>
                        <w:r>
                          <w:rPr>
                            <w:color w:val="24282B"/>
                            <w:sz w:val="18"/>
                            <w:szCs w:val="18"/>
                          </w:rPr>
                          <w:t>U2</w:t>
                        </w:r>
                      </w:p>
                    </w:txbxContent>
                  </v:textbox>
                </v:rect>
                <w10:anchorlock/>
              </v:group>
            </w:pict>
          </mc:Fallback>
        </mc:AlternateContent>
      </w:r>
    </w:p>
    <w:p w14:paraId="2EA896F6" w14:textId="77777777" w:rsidR="00845FC5" w:rsidRPr="00845FC5" w:rsidRDefault="00845FC5" w:rsidP="00856845">
      <w:pPr>
        <w:pStyle w:val="AppendixNoTitle"/>
        <w:spacing w:after="240"/>
        <w:outlineLvl w:val="0"/>
      </w:pPr>
      <w:r w:rsidRPr="00845FC5">
        <w:rPr>
          <w:rFonts w:hint="eastAsia"/>
        </w:rPr>
        <w:lastRenderedPageBreak/>
        <w:t>附录</w:t>
      </w:r>
      <w:r w:rsidRPr="00845FC5">
        <w:t>1</w:t>
      </w:r>
      <w:r w:rsidRPr="00845FC5">
        <w:br/>
      </w:r>
      <w:r w:rsidRPr="00845FC5">
        <w:rPr>
          <w:rFonts w:hint="eastAsia"/>
        </w:rPr>
        <w:t>（资料性的）</w:t>
      </w:r>
      <w:r w:rsidRPr="00845FC5">
        <w:br/>
      </w:r>
      <w:r w:rsidRPr="00845FC5">
        <w:br/>
      </w:r>
      <w:r w:rsidRPr="00845FC5">
        <w:rPr>
          <w:rFonts w:hint="eastAsia"/>
        </w:rPr>
        <w:t>视频质量专家组（</w:t>
      </w:r>
      <w:r w:rsidRPr="00845FC5">
        <w:rPr>
          <w:rFonts w:hint="eastAsia"/>
        </w:rPr>
        <w:t>VQEG</w:t>
      </w:r>
      <w:r w:rsidRPr="00845FC5">
        <w:rPr>
          <w:rFonts w:hint="eastAsia"/>
        </w:rPr>
        <w:t>）的成果</w:t>
      </w:r>
    </w:p>
    <w:p w14:paraId="14B41943" w14:textId="77777777" w:rsidR="00845FC5" w:rsidRPr="00845FC5" w:rsidRDefault="00845FC5" w:rsidP="00845FC5">
      <w:pPr>
        <w:ind w:firstLineChars="200" w:firstLine="480"/>
        <w:rPr>
          <w:lang w:val="en-US" w:eastAsia="zh-CN"/>
        </w:rPr>
      </w:pPr>
      <w:r w:rsidRPr="00845FC5">
        <w:rPr>
          <w:rFonts w:hint="eastAsia"/>
          <w:lang w:val="en-US" w:eastAsia="zh-CN"/>
        </w:rPr>
        <w:t>一个被称作视频质量专家组（</w:t>
      </w:r>
      <w:r w:rsidRPr="00845FC5">
        <w:rPr>
          <w:rFonts w:hint="eastAsia"/>
          <w:lang w:val="en-US" w:eastAsia="zh-CN"/>
        </w:rPr>
        <w:t>VQEG</w:t>
      </w:r>
      <w:r w:rsidRPr="00845FC5">
        <w:rPr>
          <w:rFonts w:hint="eastAsia"/>
          <w:lang w:val="en-US" w:eastAsia="zh-CN"/>
        </w:rPr>
        <w:t>）的非正式团体在进行感知视频质量测量的研究工作，该团体向</w:t>
      </w:r>
      <w:r w:rsidRPr="00845FC5">
        <w:rPr>
          <w:rFonts w:hint="eastAsia"/>
          <w:lang w:val="en-US" w:eastAsia="zh-CN"/>
        </w:rPr>
        <w:t xml:space="preserve">ITU-T </w:t>
      </w:r>
      <w:r w:rsidRPr="00845FC5">
        <w:rPr>
          <w:rFonts w:hint="eastAsia"/>
          <w:lang w:val="en-US" w:eastAsia="zh-CN"/>
        </w:rPr>
        <w:t>第</w:t>
      </w:r>
      <w:r w:rsidRPr="00845FC5">
        <w:rPr>
          <w:rFonts w:hint="eastAsia"/>
          <w:lang w:val="en-US" w:eastAsia="zh-CN"/>
        </w:rPr>
        <w:t>9</w:t>
      </w:r>
      <w:r w:rsidRPr="00845FC5">
        <w:rPr>
          <w:rFonts w:hint="eastAsia"/>
          <w:lang w:val="en-US" w:eastAsia="zh-CN"/>
        </w:rPr>
        <w:t>、</w:t>
      </w:r>
      <w:r w:rsidRPr="00845FC5">
        <w:rPr>
          <w:rFonts w:hint="eastAsia"/>
          <w:lang w:val="en-US" w:eastAsia="zh-CN"/>
        </w:rPr>
        <w:t>12</w:t>
      </w:r>
      <w:r w:rsidRPr="00845FC5">
        <w:rPr>
          <w:rFonts w:hint="eastAsia"/>
          <w:lang w:val="en-US" w:eastAsia="zh-CN"/>
        </w:rPr>
        <w:t>研究组和</w:t>
      </w:r>
      <w:r w:rsidRPr="00845FC5">
        <w:rPr>
          <w:rFonts w:hint="eastAsia"/>
          <w:lang w:val="en-US" w:eastAsia="zh-CN"/>
        </w:rPr>
        <w:t>ITU-R</w:t>
      </w:r>
      <w:r w:rsidRPr="00845FC5">
        <w:rPr>
          <w:rFonts w:hint="eastAsia"/>
          <w:lang w:val="en-US" w:eastAsia="zh-CN"/>
        </w:rPr>
        <w:t>第</w:t>
      </w:r>
      <w:r w:rsidRPr="00845FC5">
        <w:rPr>
          <w:rFonts w:hint="eastAsia"/>
          <w:lang w:val="en-US" w:eastAsia="zh-CN"/>
        </w:rPr>
        <w:t>6</w:t>
      </w:r>
      <w:r w:rsidRPr="00845FC5">
        <w:rPr>
          <w:rFonts w:hint="eastAsia"/>
          <w:lang w:val="en-US" w:eastAsia="zh-CN"/>
        </w:rPr>
        <w:t>研究组报告情况。</w:t>
      </w:r>
      <w:r w:rsidRPr="00845FC5">
        <w:rPr>
          <w:rFonts w:hint="eastAsia"/>
          <w:lang w:val="en-US" w:eastAsia="zh-CN"/>
        </w:rPr>
        <w:t>VQEG</w:t>
      </w:r>
      <w:r w:rsidRPr="00845FC5">
        <w:rPr>
          <w:rFonts w:hint="eastAsia"/>
          <w:lang w:val="en-US" w:eastAsia="zh-CN"/>
        </w:rPr>
        <w:t>最近完成的高清晰度电视阶段</w:t>
      </w:r>
      <w:r w:rsidRPr="00845FC5">
        <w:rPr>
          <w:rFonts w:hint="eastAsia"/>
          <w:lang w:val="en-US" w:eastAsia="zh-CN"/>
        </w:rPr>
        <w:t>I</w:t>
      </w:r>
      <w:r w:rsidRPr="00845FC5">
        <w:rPr>
          <w:rFonts w:hint="eastAsia"/>
          <w:lang w:val="en-US" w:eastAsia="zh-CN"/>
        </w:rPr>
        <w:t>测试评估了提议的完整参考信号感知视频质量测量算法的性能。</w:t>
      </w:r>
    </w:p>
    <w:p w14:paraId="5C39D42A" w14:textId="77777777" w:rsidR="00845FC5" w:rsidRPr="00845FC5" w:rsidRDefault="00845FC5" w:rsidP="00845FC5">
      <w:pPr>
        <w:ind w:firstLineChars="200" w:firstLine="480"/>
        <w:rPr>
          <w:lang w:val="en-US" w:eastAsia="zh-CN"/>
        </w:rPr>
      </w:pPr>
      <w:r w:rsidRPr="00845FC5">
        <w:rPr>
          <w:rFonts w:hint="eastAsia"/>
          <w:lang w:val="en-US" w:eastAsia="zh-CN"/>
        </w:rPr>
        <w:t>下列统计数字来自最终的</w:t>
      </w:r>
      <w:r w:rsidRPr="00845FC5">
        <w:rPr>
          <w:rFonts w:hint="eastAsia"/>
          <w:lang w:val="en-US" w:eastAsia="zh-CN"/>
        </w:rPr>
        <w:t>VQEG HDTV</w:t>
      </w:r>
      <w:r w:rsidRPr="00845FC5">
        <w:rPr>
          <w:rFonts w:hint="eastAsia"/>
          <w:lang w:val="en-US" w:eastAsia="zh-CN"/>
        </w:rPr>
        <w:t>报告（</w:t>
      </w:r>
      <w:r w:rsidRPr="00845FC5">
        <w:rPr>
          <w:rFonts w:hint="eastAsia"/>
          <w:lang w:val="en-US" w:eastAsia="zh-CN"/>
        </w:rPr>
        <w:t>VQEG</w:t>
      </w:r>
      <w:r w:rsidRPr="00845FC5">
        <w:rPr>
          <w:rFonts w:hint="eastAsia"/>
          <w:lang w:val="en-US" w:eastAsia="zh-CN"/>
        </w:rPr>
        <w:t>报告），注意到</w:t>
      </w:r>
      <w:r w:rsidRPr="00845FC5">
        <w:rPr>
          <w:rFonts w:hint="eastAsia"/>
          <w:lang w:val="en-US" w:eastAsia="zh-CN"/>
        </w:rPr>
        <w:t>VQEG HDTV</w:t>
      </w:r>
      <w:r w:rsidRPr="00845FC5">
        <w:rPr>
          <w:rFonts w:hint="eastAsia"/>
          <w:lang w:val="en-US" w:eastAsia="zh-CN"/>
        </w:rPr>
        <w:t>报告的主体包含了其他的度量，包括：以独立实验为基础计算得到的皮尔森相关性和</w:t>
      </w:r>
      <w:r w:rsidRPr="00845FC5">
        <w:rPr>
          <w:rFonts w:hint="eastAsia"/>
          <w:lang w:val="en-US" w:eastAsia="zh-CN"/>
        </w:rPr>
        <w:t>RMSE</w:t>
      </w:r>
      <w:r w:rsidRPr="00845FC5">
        <w:rPr>
          <w:rFonts w:hint="eastAsia"/>
          <w:lang w:val="en-US" w:eastAsia="zh-CN"/>
        </w:rPr>
        <w:t>，置信区间，基于独立实验的统计显著性测试，分析包含特定损伤（例如只有</w:t>
      </w:r>
      <w:r w:rsidRPr="00845FC5">
        <w:rPr>
          <w:rFonts w:hint="eastAsia"/>
          <w:lang w:val="en-US" w:eastAsia="zh-CN"/>
        </w:rPr>
        <w:t>ITU-T H.264</w:t>
      </w:r>
      <w:r w:rsidRPr="00845FC5">
        <w:rPr>
          <w:rFonts w:hint="eastAsia"/>
          <w:lang w:val="en-US" w:eastAsia="zh-CN"/>
        </w:rPr>
        <w:t>编码）在内的数据子集，散布图，以及适合的系数。</w:t>
      </w:r>
    </w:p>
    <w:p w14:paraId="318D2B45" w14:textId="77777777" w:rsidR="00845FC5" w:rsidRPr="00845FC5" w:rsidRDefault="00845FC5" w:rsidP="00845FC5">
      <w:pPr>
        <w:keepNext/>
        <w:keepLines/>
        <w:spacing w:before="160"/>
        <w:rPr>
          <w:b/>
          <w:lang w:val="en-US" w:eastAsia="zh-CN"/>
        </w:rPr>
      </w:pPr>
      <w:r w:rsidRPr="00845FC5">
        <w:rPr>
          <w:rFonts w:hint="eastAsia"/>
          <w:b/>
          <w:lang w:val="en-US" w:eastAsia="zh-CN"/>
        </w:rPr>
        <w:t>主要分析</w:t>
      </w:r>
    </w:p>
    <w:p w14:paraId="0FC1D202" w14:textId="77777777" w:rsidR="00845FC5" w:rsidRPr="00845FC5" w:rsidRDefault="00845FC5" w:rsidP="00845FC5">
      <w:pPr>
        <w:ind w:firstLineChars="200" w:firstLine="480"/>
        <w:rPr>
          <w:lang w:val="en-US" w:eastAsia="zh-CN"/>
        </w:rPr>
      </w:pPr>
      <w:r w:rsidRPr="00845FC5">
        <w:rPr>
          <w:rFonts w:hint="eastAsia"/>
          <w:lang w:val="en-US" w:eastAsia="zh-CN"/>
        </w:rPr>
        <w:t>RR</w:t>
      </w:r>
      <w:r w:rsidRPr="00845FC5">
        <w:rPr>
          <w:rFonts w:hint="eastAsia"/>
          <w:lang w:val="en-US" w:eastAsia="zh-CN"/>
        </w:rPr>
        <w:t>模型的性能总结见表</w:t>
      </w:r>
      <w:r w:rsidRPr="00845FC5">
        <w:rPr>
          <w:rFonts w:hint="eastAsia"/>
          <w:lang w:val="en-US" w:eastAsia="zh-CN"/>
        </w:rPr>
        <w:t>4</w:t>
      </w:r>
      <w:r w:rsidRPr="00845FC5">
        <w:rPr>
          <w:rFonts w:hint="eastAsia"/>
          <w:lang w:val="en-US" w:eastAsia="zh-CN"/>
        </w:rPr>
        <w:t>。按照</w:t>
      </w:r>
      <w:r w:rsidRPr="00845FC5">
        <w:rPr>
          <w:rFonts w:hint="eastAsia"/>
          <w:lang w:val="en-US" w:eastAsia="zh-CN"/>
        </w:rPr>
        <w:t>ITU-T J.340</w:t>
      </w:r>
      <w:r w:rsidRPr="00845FC5">
        <w:rPr>
          <w:rFonts w:hint="eastAsia"/>
          <w:lang w:val="en-US" w:eastAsia="zh-CN"/>
        </w:rPr>
        <w:t>建议书计算</w:t>
      </w:r>
      <w:r w:rsidRPr="00845FC5">
        <w:rPr>
          <w:rFonts w:hint="eastAsia"/>
          <w:lang w:val="en-US" w:eastAsia="zh-CN"/>
        </w:rPr>
        <w:t>PSNR</w:t>
      </w:r>
      <w:r w:rsidRPr="00845FC5">
        <w:rPr>
          <w:rFonts w:hint="eastAsia"/>
          <w:lang w:val="en-US" w:eastAsia="zh-CN"/>
        </w:rPr>
        <w:t>，并将</w:t>
      </w:r>
      <w:r w:rsidRPr="00845FC5">
        <w:rPr>
          <w:rFonts w:hint="eastAsia"/>
          <w:lang w:val="en-US" w:eastAsia="zh-CN"/>
        </w:rPr>
        <w:t>PSNR</w:t>
      </w:r>
      <w:r w:rsidRPr="00845FC5">
        <w:rPr>
          <w:rFonts w:hint="eastAsia"/>
          <w:lang w:val="en-US" w:eastAsia="zh-CN"/>
        </w:rPr>
        <w:t>纳入到用于对比目的的这个分析中</w:t>
      </w:r>
      <w:proofErr w:type="gramStart"/>
      <w:r w:rsidRPr="00845FC5">
        <w:rPr>
          <w:rFonts w:hint="eastAsia"/>
          <w:lang w:val="en-US" w:eastAsia="zh-CN"/>
        </w:rPr>
        <w:t>，“</w:t>
      </w:r>
      <w:proofErr w:type="gramEnd"/>
      <w:r w:rsidRPr="00845FC5">
        <w:rPr>
          <w:rFonts w:hint="eastAsia"/>
          <w:lang w:val="en-US" w:eastAsia="zh-CN"/>
        </w:rPr>
        <w:t>超集</w:t>
      </w:r>
      <w:r w:rsidRPr="00845FC5">
        <w:rPr>
          <w:rFonts w:hint="eastAsia"/>
          <w:lang w:val="en-US" w:eastAsia="zh-CN"/>
        </w:rPr>
        <w:t>RMSE</w:t>
      </w:r>
      <w:r w:rsidRPr="00845FC5">
        <w:rPr>
          <w:rFonts w:hint="eastAsia"/>
          <w:lang w:val="en-US" w:eastAsia="zh-CN"/>
        </w:rPr>
        <w:t>”表示以汇总超集（即映射到同一个范围内的全部</w:t>
      </w:r>
      <w:r w:rsidRPr="00845FC5">
        <w:rPr>
          <w:rFonts w:hint="eastAsia"/>
          <w:lang w:val="en-US" w:eastAsia="zh-CN"/>
        </w:rPr>
        <w:t>6</w:t>
      </w:r>
      <w:r w:rsidRPr="00845FC5">
        <w:rPr>
          <w:rFonts w:hint="eastAsia"/>
          <w:lang w:val="en-US" w:eastAsia="zh-CN"/>
        </w:rPr>
        <w:t>次实验）为基础计算得到的基本度量（</w:t>
      </w:r>
      <w:r w:rsidRPr="00845FC5">
        <w:rPr>
          <w:rFonts w:hint="eastAsia"/>
          <w:lang w:val="en-US" w:eastAsia="zh-CN"/>
        </w:rPr>
        <w:t>RMSE</w:t>
      </w:r>
      <w:r w:rsidRPr="00845FC5">
        <w:rPr>
          <w:rFonts w:hint="eastAsia"/>
          <w:lang w:val="en-US" w:eastAsia="zh-CN"/>
        </w:rPr>
        <w:t>），“最佳表现组的总数”表示其模型是最佳表现的模型或者在统计上相当于最佳表现模型的实验的数量（</w:t>
      </w:r>
      <w:r w:rsidRPr="00845FC5">
        <w:rPr>
          <w:rFonts w:hint="eastAsia"/>
          <w:lang w:val="en-US" w:eastAsia="zh-CN"/>
        </w:rPr>
        <w:t>0</w:t>
      </w:r>
      <w:r w:rsidRPr="00845FC5">
        <w:rPr>
          <w:rFonts w:hint="eastAsia"/>
          <w:lang w:val="en-US" w:eastAsia="zh-CN"/>
        </w:rPr>
        <w:t>到</w:t>
      </w:r>
      <w:r w:rsidRPr="00845FC5">
        <w:rPr>
          <w:rFonts w:hint="eastAsia"/>
          <w:lang w:val="en-US" w:eastAsia="zh-CN"/>
        </w:rPr>
        <w:t>6</w:t>
      </w:r>
      <w:r w:rsidRPr="00845FC5">
        <w:rPr>
          <w:rFonts w:hint="eastAsia"/>
          <w:lang w:val="en-US" w:eastAsia="zh-CN"/>
        </w:rPr>
        <w:t>），“优于</w:t>
      </w:r>
      <w:r w:rsidRPr="00845FC5">
        <w:rPr>
          <w:rFonts w:hint="eastAsia"/>
          <w:lang w:val="en-US" w:eastAsia="zh-CN"/>
        </w:rPr>
        <w:t>PSNR</w:t>
      </w:r>
      <w:r w:rsidRPr="00845FC5">
        <w:rPr>
          <w:rFonts w:hint="eastAsia"/>
          <w:lang w:val="en-US" w:eastAsia="zh-CN"/>
        </w:rPr>
        <w:t>的总数”表示其模型在统计上优于</w:t>
      </w:r>
      <w:r w:rsidRPr="00845FC5">
        <w:rPr>
          <w:rFonts w:hint="eastAsia"/>
          <w:lang w:val="en-US" w:eastAsia="zh-CN"/>
        </w:rPr>
        <w:t>PSNR</w:t>
      </w:r>
      <w:r w:rsidRPr="00845FC5">
        <w:rPr>
          <w:rFonts w:hint="eastAsia"/>
          <w:lang w:val="en-US" w:eastAsia="zh-CN"/>
        </w:rPr>
        <w:t>的实验的数量（</w:t>
      </w:r>
      <w:r w:rsidRPr="00845FC5">
        <w:rPr>
          <w:rFonts w:hint="eastAsia"/>
          <w:lang w:val="en-US" w:eastAsia="zh-CN"/>
        </w:rPr>
        <w:t>0</w:t>
      </w:r>
      <w:r w:rsidRPr="00845FC5">
        <w:rPr>
          <w:rFonts w:hint="eastAsia"/>
          <w:lang w:val="en-US" w:eastAsia="zh-CN"/>
        </w:rPr>
        <w:t>到</w:t>
      </w:r>
      <w:r w:rsidRPr="00845FC5">
        <w:rPr>
          <w:rFonts w:hint="eastAsia"/>
          <w:lang w:val="en-US" w:eastAsia="zh-CN"/>
        </w:rPr>
        <w:t>6</w:t>
      </w:r>
      <w:r w:rsidRPr="00845FC5">
        <w:rPr>
          <w:rFonts w:hint="eastAsia"/>
          <w:lang w:val="en-US" w:eastAsia="zh-CN"/>
        </w:rPr>
        <w:t>），“优于超集</w:t>
      </w:r>
      <w:r w:rsidRPr="00845FC5">
        <w:rPr>
          <w:rFonts w:hint="eastAsia"/>
          <w:lang w:val="en-US" w:eastAsia="zh-CN"/>
        </w:rPr>
        <w:t>PSNR</w:t>
      </w:r>
      <w:r w:rsidRPr="00845FC5">
        <w:rPr>
          <w:rFonts w:hint="eastAsia"/>
          <w:lang w:val="en-US" w:eastAsia="zh-CN"/>
        </w:rPr>
        <w:t>”显示各个模型在统计上是否优于汇总超集上的</w:t>
      </w:r>
      <w:r w:rsidRPr="00845FC5">
        <w:rPr>
          <w:rFonts w:hint="eastAsia"/>
          <w:lang w:val="en-US" w:eastAsia="zh-CN"/>
        </w:rPr>
        <w:t>PSNR</w:t>
      </w:r>
      <w:r w:rsidRPr="00845FC5">
        <w:rPr>
          <w:rFonts w:hint="eastAsia"/>
          <w:lang w:val="en-US" w:eastAsia="zh-CN"/>
        </w:rPr>
        <w:t>，“超集相关性”表示以汇总超集为基础计算得到的皮尔森相关性。</w:t>
      </w:r>
    </w:p>
    <w:p w14:paraId="19A24556" w14:textId="77777777" w:rsidR="00845FC5" w:rsidRPr="00845FC5" w:rsidRDefault="00845FC5" w:rsidP="00845FC5">
      <w:pPr>
        <w:keepNext/>
        <w:spacing w:before="360" w:after="120"/>
        <w:jc w:val="center"/>
        <w:rPr>
          <w:lang w:val="en-US"/>
        </w:rPr>
      </w:pPr>
      <w:r w:rsidRPr="00845FC5">
        <w:rPr>
          <w:rFonts w:hint="eastAsia"/>
          <w:lang w:val="en-US" w:eastAsia="zh-CN"/>
        </w:rPr>
        <w:t>表</w:t>
      </w:r>
      <w:r w:rsidRPr="00845FC5">
        <w:rPr>
          <w:lang w:val="en-US"/>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418"/>
        <w:gridCol w:w="1418"/>
        <w:gridCol w:w="1418"/>
        <w:gridCol w:w="1418"/>
      </w:tblGrid>
      <w:tr w:rsidR="00845FC5" w:rsidRPr="00845FC5" w14:paraId="64ECCB90" w14:textId="77777777" w:rsidTr="003A2475">
        <w:trPr>
          <w:trHeight w:val="264"/>
          <w:jc w:val="center"/>
        </w:trPr>
        <w:tc>
          <w:tcPr>
            <w:tcW w:w="3969" w:type="dxa"/>
            <w:shd w:val="clear" w:color="auto" w:fill="auto"/>
            <w:noWrap/>
            <w:vAlign w:val="bottom"/>
          </w:tcPr>
          <w:p w14:paraId="014AA6F9"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rFonts w:hint="eastAsia"/>
                <w:b/>
                <w:sz w:val="22"/>
                <w:lang w:eastAsia="zh-CN"/>
              </w:rPr>
              <w:t>度量</w:t>
            </w:r>
          </w:p>
        </w:tc>
        <w:tc>
          <w:tcPr>
            <w:tcW w:w="1418" w:type="dxa"/>
            <w:shd w:val="clear" w:color="auto" w:fill="auto"/>
            <w:noWrap/>
            <w:vAlign w:val="bottom"/>
          </w:tcPr>
          <w:p w14:paraId="27F450D0"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PSNR</w:t>
            </w:r>
          </w:p>
        </w:tc>
        <w:tc>
          <w:tcPr>
            <w:tcW w:w="1418" w:type="dxa"/>
            <w:shd w:val="clear" w:color="auto" w:fill="auto"/>
            <w:noWrap/>
            <w:vAlign w:val="bottom"/>
          </w:tcPr>
          <w:p w14:paraId="62CCF16F"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Yonsei56k</w:t>
            </w:r>
          </w:p>
        </w:tc>
        <w:tc>
          <w:tcPr>
            <w:tcW w:w="1418" w:type="dxa"/>
            <w:shd w:val="clear" w:color="auto" w:fill="auto"/>
            <w:noWrap/>
            <w:vAlign w:val="bottom"/>
          </w:tcPr>
          <w:p w14:paraId="6B572BAA"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Yonsei128k</w:t>
            </w:r>
          </w:p>
        </w:tc>
        <w:tc>
          <w:tcPr>
            <w:tcW w:w="1418" w:type="dxa"/>
            <w:shd w:val="clear" w:color="auto" w:fill="auto"/>
            <w:noWrap/>
            <w:vAlign w:val="bottom"/>
          </w:tcPr>
          <w:p w14:paraId="0A331657"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Yonsei256k</w:t>
            </w:r>
          </w:p>
        </w:tc>
      </w:tr>
      <w:tr w:rsidR="00845FC5" w:rsidRPr="00845FC5" w14:paraId="15FCCF7C" w14:textId="77777777" w:rsidTr="003A2475">
        <w:trPr>
          <w:trHeight w:val="264"/>
          <w:jc w:val="center"/>
        </w:trPr>
        <w:tc>
          <w:tcPr>
            <w:tcW w:w="3969" w:type="dxa"/>
            <w:noWrap/>
            <w:vAlign w:val="bottom"/>
          </w:tcPr>
          <w:p w14:paraId="6B4A49D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超集</w:t>
            </w:r>
            <w:r w:rsidRPr="00845FC5">
              <w:rPr>
                <w:rFonts w:hint="eastAsia"/>
                <w:sz w:val="22"/>
                <w:lang w:eastAsia="zh-CN"/>
              </w:rPr>
              <w:t>RMSE</w:t>
            </w:r>
          </w:p>
        </w:tc>
        <w:tc>
          <w:tcPr>
            <w:tcW w:w="1418" w:type="dxa"/>
            <w:noWrap/>
            <w:vAlign w:val="bottom"/>
          </w:tcPr>
          <w:p w14:paraId="1BFFF14F"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0.71</w:t>
            </w:r>
          </w:p>
        </w:tc>
        <w:tc>
          <w:tcPr>
            <w:tcW w:w="1418" w:type="dxa"/>
            <w:noWrap/>
            <w:vAlign w:val="bottom"/>
          </w:tcPr>
          <w:p w14:paraId="44D937B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0.73</w:t>
            </w:r>
          </w:p>
        </w:tc>
        <w:tc>
          <w:tcPr>
            <w:tcW w:w="1418" w:type="dxa"/>
            <w:noWrap/>
            <w:vAlign w:val="bottom"/>
          </w:tcPr>
          <w:p w14:paraId="5C3A72E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0.73</w:t>
            </w:r>
          </w:p>
        </w:tc>
        <w:tc>
          <w:tcPr>
            <w:tcW w:w="1418" w:type="dxa"/>
            <w:noWrap/>
            <w:vAlign w:val="bottom"/>
          </w:tcPr>
          <w:p w14:paraId="49567CC1"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0.73</w:t>
            </w:r>
          </w:p>
        </w:tc>
      </w:tr>
      <w:tr w:rsidR="00845FC5" w:rsidRPr="00845FC5" w14:paraId="50776DDE" w14:textId="77777777" w:rsidTr="003A2475">
        <w:trPr>
          <w:trHeight w:val="264"/>
          <w:jc w:val="center"/>
        </w:trPr>
        <w:tc>
          <w:tcPr>
            <w:tcW w:w="3969" w:type="dxa"/>
            <w:noWrap/>
            <w:vAlign w:val="bottom"/>
          </w:tcPr>
          <w:p w14:paraId="1EB0739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最佳</w:t>
            </w:r>
            <w:proofErr w:type="gramStart"/>
            <w:r w:rsidRPr="00845FC5">
              <w:rPr>
                <w:rFonts w:hint="eastAsia"/>
                <w:sz w:val="22"/>
                <w:lang w:eastAsia="zh-CN"/>
              </w:rPr>
              <w:t>表现组</w:t>
            </w:r>
            <w:proofErr w:type="gramEnd"/>
            <w:r w:rsidRPr="00845FC5">
              <w:rPr>
                <w:rFonts w:hint="eastAsia"/>
                <w:sz w:val="22"/>
                <w:lang w:eastAsia="zh-CN"/>
              </w:rPr>
              <w:t>总数</w:t>
            </w:r>
          </w:p>
        </w:tc>
        <w:tc>
          <w:tcPr>
            <w:tcW w:w="1418" w:type="dxa"/>
            <w:noWrap/>
            <w:vAlign w:val="bottom"/>
          </w:tcPr>
          <w:p w14:paraId="724EE30F"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6</w:t>
            </w:r>
          </w:p>
        </w:tc>
        <w:tc>
          <w:tcPr>
            <w:tcW w:w="1418" w:type="dxa"/>
            <w:noWrap/>
            <w:vAlign w:val="bottom"/>
          </w:tcPr>
          <w:p w14:paraId="57699EAC"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c>
          <w:tcPr>
            <w:tcW w:w="1418" w:type="dxa"/>
            <w:noWrap/>
            <w:vAlign w:val="bottom"/>
          </w:tcPr>
          <w:p w14:paraId="09F91FCD"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c>
          <w:tcPr>
            <w:tcW w:w="1418" w:type="dxa"/>
            <w:noWrap/>
            <w:vAlign w:val="bottom"/>
          </w:tcPr>
          <w:p w14:paraId="3545C3DB"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r>
      <w:tr w:rsidR="00845FC5" w:rsidRPr="00845FC5" w14:paraId="48C6D921" w14:textId="77777777" w:rsidTr="003A2475">
        <w:trPr>
          <w:trHeight w:val="264"/>
          <w:jc w:val="center"/>
        </w:trPr>
        <w:tc>
          <w:tcPr>
            <w:tcW w:w="3969" w:type="dxa"/>
            <w:noWrap/>
            <w:vAlign w:val="bottom"/>
          </w:tcPr>
          <w:p w14:paraId="10BEB82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eastAsia="zh-CN"/>
              </w:rPr>
            </w:pPr>
            <w:r w:rsidRPr="00845FC5">
              <w:rPr>
                <w:rFonts w:hint="eastAsia"/>
                <w:sz w:val="22"/>
                <w:lang w:val="en-US" w:eastAsia="zh-CN"/>
              </w:rPr>
              <w:t>相当于或者优于</w:t>
            </w:r>
            <w:r w:rsidRPr="00845FC5">
              <w:rPr>
                <w:rFonts w:hint="eastAsia"/>
                <w:sz w:val="22"/>
                <w:lang w:val="en-US" w:eastAsia="zh-CN"/>
              </w:rPr>
              <w:t>PSNR</w:t>
            </w:r>
            <w:r w:rsidRPr="00845FC5">
              <w:rPr>
                <w:rFonts w:hint="eastAsia"/>
                <w:sz w:val="22"/>
                <w:lang w:val="en-US" w:eastAsia="zh-CN"/>
              </w:rPr>
              <w:t>的总数</w:t>
            </w:r>
          </w:p>
        </w:tc>
        <w:tc>
          <w:tcPr>
            <w:tcW w:w="1418" w:type="dxa"/>
            <w:noWrap/>
            <w:vAlign w:val="bottom"/>
          </w:tcPr>
          <w:p w14:paraId="7FABE6E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6</w:t>
            </w:r>
          </w:p>
        </w:tc>
        <w:tc>
          <w:tcPr>
            <w:tcW w:w="1418" w:type="dxa"/>
            <w:noWrap/>
            <w:vAlign w:val="bottom"/>
          </w:tcPr>
          <w:p w14:paraId="00C6A00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c>
          <w:tcPr>
            <w:tcW w:w="1418" w:type="dxa"/>
            <w:noWrap/>
            <w:vAlign w:val="bottom"/>
          </w:tcPr>
          <w:p w14:paraId="5EF64B0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c>
          <w:tcPr>
            <w:tcW w:w="1418" w:type="dxa"/>
            <w:noWrap/>
            <w:vAlign w:val="bottom"/>
          </w:tcPr>
          <w:p w14:paraId="29A8B8D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4</w:t>
            </w:r>
          </w:p>
        </w:tc>
      </w:tr>
      <w:tr w:rsidR="00845FC5" w:rsidRPr="00845FC5" w14:paraId="7C4CF863" w14:textId="77777777" w:rsidTr="003A2475">
        <w:trPr>
          <w:trHeight w:val="264"/>
          <w:jc w:val="center"/>
        </w:trPr>
        <w:tc>
          <w:tcPr>
            <w:tcW w:w="3969" w:type="dxa"/>
            <w:noWrap/>
            <w:vAlign w:val="bottom"/>
          </w:tcPr>
          <w:p w14:paraId="0F84B177"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相当于超集的</w:t>
            </w:r>
            <w:r w:rsidRPr="00845FC5">
              <w:rPr>
                <w:rFonts w:hint="eastAsia"/>
                <w:sz w:val="22"/>
                <w:lang w:eastAsia="zh-CN"/>
              </w:rPr>
              <w:t>PSNR</w:t>
            </w:r>
          </w:p>
        </w:tc>
        <w:tc>
          <w:tcPr>
            <w:tcW w:w="1418" w:type="dxa"/>
            <w:noWrap/>
            <w:vAlign w:val="bottom"/>
          </w:tcPr>
          <w:p w14:paraId="7098D9F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rFonts w:hint="eastAsia"/>
                <w:sz w:val="22"/>
                <w:lang w:eastAsia="zh-CN"/>
              </w:rPr>
              <w:t>是</w:t>
            </w:r>
          </w:p>
        </w:tc>
        <w:tc>
          <w:tcPr>
            <w:tcW w:w="1418" w:type="dxa"/>
            <w:noWrap/>
            <w:vAlign w:val="bottom"/>
          </w:tcPr>
          <w:p w14:paraId="32EF2B0E"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rFonts w:hint="eastAsia"/>
                <w:sz w:val="22"/>
                <w:lang w:eastAsia="zh-CN"/>
              </w:rPr>
              <w:t>是</w:t>
            </w:r>
          </w:p>
        </w:tc>
        <w:tc>
          <w:tcPr>
            <w:tcW w:w="1418" w:type="dxa"/>
            <w:noWrap/>
            <w:vAlign w:val="bottom"/>
          </w:tcPr>
          <w:p w14:paraId="1C538CD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rFonts w:hint="eastAsia"/>
                <w:sz w:val="22"/>
                <w:lang w:eastAsia="zh-CN"/>
              </w:rPr>
              <w:t>是</w:t>
            </w:r>
          </w:p>
        </w:tc>
        <w:tc>
          <w:tcPr>
            <w:tcW w:w="1418" w:type="dxa"/>
            <w:noWrap/>
            <w:vAlign w:val="bottom"/>
          </w:tcPr>
          <w:p w14:paraId="4C4E8B9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845FC5">
              <w:rPr>
                <w:rFonts w:hint="eastAsia"/>
                <w:sz w:val="22"/>
                <w:lang w:eastAsia="zh-CN"/>
              </w:rPr>
              <w:t>是</w:t>
            </w:r>
          </w:p>
        </w:tc>
      </w:tr>
      <w:tr w:rsidR="00845FC5" w:rsidRPr="00845FC5" w14:paraId="37717839" w14:textId="77777777" w:rsidTr="003A2475">
        <w:trPr>
          <w:trHeight w:val="264"/>
          <w:jc w:val="center"/>
        </w:trPr>
        <w:tc>
          <w:tcPr>
            <w:tcW w:w="3969" w:type="dxa"/>
            <w:noWrap/>
            <w:vAlign w:val="bottom"/>
          </w:tcPr>
          <w:p w14:paraId="2FE1EF71"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超集相关性</w:t>
            </w:r>
          </w:p>
        </w:tc>
        <w:tc>
          <w:tcPr>
            <w:tcW w:w="1418" w:type="dxa"/>
            <w:noWrap/>
            <w:vAlign w:val="bottom"/>
          </w:tcPr>
          <w:p w14:paraId="09AB971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0.78</w:t>
            </w:r>
          </w:p>
        </w:tc>
        <w:tc>
          <w:tcPr>
            <w:tcW w:w="1418" w:type="dxa"/>
            <w:noWrap/>
            <w:vAlign w:val="bottom"/>
          </w:tcPr>
          <w:p w14:paraId="16D053C8"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0.77</w:t>
            </w:r>
          </w:p>
        </w:tc>
        <w:tc>
          <w:tcPr>
            <w:tcW w:w="1418" w:type="dxa"/>
            <w:noWrap/>
            <w:vAlign w:val="bottom"/>
          </w:tcPr>
          <w:p w14:paraId="512ACDE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0.77</w:t>
            </w:r>
          </w:p>
        </w:tc>
        <w:tc>
          <w:tcPr>
            <w:tcW w:w="1418" w:type="dxa"/>
            <w:noWrap/>
            <w:vAlign w:val="bottom"/>
          </w:tcPr>
          <w:p w14:paraId="72295A1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0.77</w:t>
            </w:r>
          </w:p>
        </w:tc>
      </w:tr>
    </w:tbl>
    <w:p w14:paraId="171DFD26" w14:textId="77777777" w:rsidR="00845FC5" w:rsidRPr="00845FC5" w:rsidRDefault="00845FC5" w:rsidP="00845FC5">
      <w:pPr>
        <w:spacing w:before="0"/>
        <w:rPr>
          <w:sz w:val="20"/>
          <w:lang w:val="en-GB"/>
        </w:rPr>
      </w:pPr>
    </w:p>
    <w:p w14:paraId="7485577E" w14:textId="77777777" w:rsidR="00845FC5" w:rsidRPr="00845FC5" w:rsidRDefault="00845FC5" w:rsidP="00845FC5">
      <w:pPr>
        <w:ind w:firstLineChars="200" w:firstLine="480"/>
        <w:rPr>
          <w:lang w:val="en-US" w:eastAsia="zh-CN"/>
        </w:rPr>
      </w:pPr>
      <w:r w:rsidRPr="00845FC5">
        <w:rPr>
          <w:rFonts w:hint="eastAsia"/>
          <w:lang w:val="en-US" w:eastAsia="zh-CN"/>
        </w:rPr>
        <w:t>由于对于三种带宽，模型的性能在统计上相当，建议使用侧信道带宽至少为</w:t>
      </w:r>
      <w:r w:rsidRPr="00845FC5">
        <w:rPr>
          <w:rFonts w:hint="eastAsia"/>
          <w:lang w:val="en-US" w:eastAsia="zh-CN"/>
        </w:rPr>
        <w:t>56kbit/s</w:t>
      </w:r>
      <w:r w:rsidRPr="00845FC5">
        <w:rPr>
          <w:rFonts w:hint="eastAsia"/>
          <w:lang w:val="en-US" w:eastAsia="zh-CN"/>
        </w:rPr>
        <w:t>的模型。</w:t>
      </w:r>
    </w:p>
    <w:p w14:paraId="3A7A81EC" w14:textId="77777777" w:rsidR="00845FC5" w:rsidRPr="00845FC5" w:rsidRDefault="00845FC5" w:rsidP="00845FC5">
      <w:pPr>
        <w:keepNext/>
        <w:keepLines/>
        <w:spacing w:before="160"/>
        <w:rPr>
          <w:b/>
          <w:lang w:val="en-US" w:eastAsia="zh-CN"/>
        </w:rPr>
      </w:pPr>
      <w:r w:rsidRPr="00845FC5">
        <w:rPr>
          <w:rFonts w:hint="eastAsia"/>
          <w:b/>
          <w:lang w:val="en-US" w:eastAsia="zh-CN"/>
        </w:rPr>
        <w:t>辅助分析</w:t>
      </w:r>
    </w:p>
    <w:p w14:paraId="08D70C09" w14:textId="77777777" w:rsidR="00845FC5" w:rsidRPr="00845FC5" w:rsidRDefault="00845FC5" w:rsidP="00845FC5">
      <w:pPr>
        <w:ind w:firstLineChars="200" w:firstLine="480"/>
        <w:rPr>
          <w:lang w:val="en-US" w:eastAsia="zh-CN"/>
        </w:rPr>
      </w:pPr>
      <w:r w:rsidRPr="00845FC5">
        <w:rPr>
          <w:rFonts w:hint="eastAsia"/>
          <w:lang w:val="en-US" w:eastAsia="zh-CN"/>
        </w:rPr>
        <w:t>表</w:t>
      </w:r>
      <w:r w:rsidRPr="00845FC5">
        <w:rPr>
          <w:rFonts w:hint="eastAsia"/>
          <w:lang w:val="en-US" w:eastAsia="zh-CN"/>
        </w:rPr>
        <w:t>5</w:t>
      </w:r>
      <w:r w:rsidRPr="00845FC5">
        <w:rPr>
          <w:rFonts w:hint="eastAsia"/>
          <w:lang w:val="en-US" w:eastAsia="zh-CN"/>
        </w:rPr>
        <w:t>列举了对于超集的分部，</w:t>
      </w:r>
      <w:r w:rsidRPr="00845FC5">
        <w:rPr>
          <w:rFonts w:hint="eastAsia"/>
          <w:lang w:val="en-US" w:eastAsia="zh-CN"/>
        </w:rPr>
        <w:t>RR</w:t>
      </w:r>
      <w:r w:rsidRPr="00845FC5">
        <w:rPr>
          <w:rFonts w:hint="eastAsia"/>
          <w:lang w:val="en-US" w:eastAsia="zh-CN"/>
        </w:rPr>
        <w:t>模型的</w:t>
      </w:r>
      <w:r w:rsidRPr="00845FC5">
        <w:rPr>
          <w:rFonts w:hint="eastAsia"/>
          <w:lang w:val="en-US" w:eastAsia="zh-CN"/>
        </w:rPr>
        <w:t>RMSE</w:t>
      </w:r>
      <w:r w:rsidRPr="00845FC5">
        <w:rPr>
          <w:rFonts w:hint="eastAsia"/>
          <w:lang w:val="en-US" w:eastAsia="zh-CN"/>
        </w:rPr>
        <w:t>，这些分部按编码类型（</w:t>
      </w:r>
      <w:r w:rsidRPr="00845FC5">
        <w:rPr>
          <w:rFonts w:hint="eastAsia"/>
          <w:lang w:val="en-US" w:eastAsia="zh-CN"/>
        </w:rPr>
        <w:t>ITU-T H.264</w:t>
      </w:r>
      <w:r w:rsidRPr="00845FC5">
        <w:rPr>
          <w:rFonts w:hint="eastAsia"/>
          <w:lang w:val="en-US" w:eastAsia="zh-CN"/>
        </w:rPr>
        <w:t>或者</w:t>
      </w:r>
      <w:r w:rsidRPr="00845FC5">
        <w:rPr>
          <w:rFonts w:hint="eastAsia"/>
          <w:lang w:val="en-US" w:eastAsia="zh-CN"/>
        </w:rPr>
        <w:t>MPEG-2</w:t>
      </w:r>
      <w:r w:rsidRPr="00845FC5">
        <w:rPr>
          <w:rFonts w:hint="eastAsia"/>
          <w:lang w:val="en-US" w:eastAsia="zh-CN"/>
        </w:rPr>
        <w:t>）以及出现传输错误（错误）或者</w:t>
      </w:r>
      <w:r w:rsidRPr="00845FC5">
        <w:rPr>
          <w:rFonts w:hint="eastAsia"/>
          <w:lang w:val="en-US" w:eastAsia="zh-CN"/>
        </w:rPr>
        <w:t>HRC</w:t>
      </w:r>
      <w:r w:rsidRPr="00845FC5">
        <w:rPr>
          <w:rFonts w:hint="eastAsia"/>
          <w:lang w:val="en-US" w:eastAsia="zh-CN"/>
        </w:rPr>
        <w:t>是否只包含编码人为现象（编码）来划分数据。由于实验不能获得这些均匀跨越整个质量范围的变量，只给出了这些分部的</w:t>
      </w:r>
      <w:r w:rsidRPr="00845FC5">
        <w:rPr>
          <w:rFonts w:hint="eastAsia"/>
          <w:lang w:val="en-US" w:eastAsia="zh-CN"/>
        </w:rPr>
        <w:t>RMSE</w:t>
      </w:r>
      <w:r w:rsidRPr="00845FC5">
        <w:rPr>
          <w:rFonts w:hint="eastAsia"/>
          <w:lang w:val="en-US" w:eastAsia="zh-CN"/>
        </w:rPr>
        <w:t>。</w:t>
      </w:r>
    </w:p>
    <w:p w14:paraId="3CF56BD1" w14:textId="77777777" w:rsidR="00845FC5" w:rsidRPr="00845FC5" w:rsidRDefault="00845FC5" w:rsidP="00845FC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845FC5">
        <w:rPr>
          <w:lang w:val="en-US" w:eastAsia="zh-CN"/>
        </w:rPr>
        <w:br w:type="page"/>
      </w:r>
    </w:p>
    <w:p w14:paraId="2E3613C2" w14:textId="77777777" w:rsidR="00845FC5" w:rsidRPr="00845FC5" w:rsidRDefault="00845FC5" w:rsidP="00845FC5">
      <w:pPr>
        <w:keepNext/>
        <w:spacing w:before="360" w:after="120"/>
        <w:jc w:val="center"/>
        <w:rPr>
          <w:lang w:val="en-US" w:eastAsia="ko-KR"/>
        </w:rPr>
      </w:pPr>
      <w:r w:rsidRPr="00845FC5">
        <w:rPr>
          <w:rFonts w:hint="eastAsia"/>
          <w:lang w:val="en-US" w:eastAsia="zh-CN"/>
        </w:rPr>
        <w:lastRenderedPageBreak/>
        <w:t>表</w:t>
      </w:r>
      <w:r w:rsidRPr="00845FC5">
        <w:rPr>
          <w:lang w:val="en-US" w:eastAsia="ko-KR"/>
        </w:rPr>
        <w:t xml:space="preserve">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418"/>
        <w:gridCol w:w="1418"/>
        <w:gridCol w:w="1418"/>
      </w:tblGrid>
      <w:tr w:rsidR="00845FC5" w:rsidRPr="00845FC5" w14:paraId="14B3B820" w14:textId="77777777" w:rsidTr="003A2475">
        <w:trPr>
          <w:trHeight w:val="264"/>
          <w:jc w:val="center"/>
        </w:trPr>
        <w:tc>
          <w:tcPr>
            <w:tcW w:w="2268" w:type="dxa"/>
            <w:shd w:val="clear" w:color="auto" w:fill="auto"/>
            <w:noWrap/>
            <w:hideMark/>
          </w:tcPr>
          <w:p w14:paraId="6BA0C35B"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845FC5">
              <w:rPr>
                <w:b/>
                <w:sz w:val="22"/>
              </w:rPr>
              <w:t>HRC</w:t>
            </w:r>
            <w:r w:rsidRPr="00845FC5">
              <w:rPr>
                <w:rFonts w:hint="eastAsia"/>
                <w:b/>
                <w:sz w:val="22"/>
                <w:lang w:eastAsia="zh-CN"/>
              </w:rPr>
              <w:t>类型</w:t>
            </w:r>
          </w:p>
        </w:tc>
        <w:tc>
          <w:tcPr>
            <w:tcW w:w="1418" w:type="dxa"/>
            <w:shd w:val="clear" w:color="auto" w:fill="auto"/>
            <w:noWrap/>
            <w:hideMark/>
          </w:tcPr>
          <w:p w14:paraId="117357A6"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PSNR</w:t>
            </w:r>
          </w:p>
        </w:tc>
        <w:tc>
          <w:tcPr>
            <w:tcW w:w="1418" w:type="dxa"/>
            <w:shd w:val="clear" w:color="auto" w:fill="auto"/>
            <w:noWrap/>
            <w:hideMark/>
          </w:tcPr>
          <w:p w14:paraId="10F629D7"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Yonsei56k</w:t>
            </w:r>
          </w:p>
        </w:tc>
        <w:tc>
          <w:tcPr>
            <w:tcW w:w="1418" w:type="dxa"/>
            <w:shd w:val="clear" w:color="auto" w:fill="auto"/>
            <w:noWrap/>
            <w:hideMark/>
          </w:tcPr>
          <w:p w14:paraId="4EAFC8DD"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Yonsei128k</w:t>
            </w:r>
          </w:p>
        </w:tc>
        <w:tc>
          <w:tcPr>
            <w:tcW w:w="1418" w:type="dxa"/>
            <w:shd w:val="clear" w:color="auto" w:fill="auto"/>
            <w:noWrap/>
            <w:hideMark/>
          </w:tcPr>
          <w:p w14:paraId="48B9A31F" w14:textId="77777777" w:rsidR="00845FC5" w:rsidRPr="00845FC5" w:rsidRDefault="00845FC5" w:rsidP="00845F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845FC5">
              <w:rPr>
                <w:b/>
                <w:sz w:val="22"/>
              </w:rPr>
              <w:t>Yonsei256k</w:t>
            </w:r>
          </w:p>
        </w:tc>
      </w:tr>
      <w:tr w:rsidR="00845FC5" w:rsidRPr="00845FC5" w14:paraId="040734F5" w14:textId="77777777" w:rsidTr="003A2475">
        <w:trPr>
          <w:trHeight w:val="264"/>
          <w:jc w:val="center"/>
        </w:trPr>
        <w:tc>
          <w:tcPr>
            <w:tcW w:w="2268" w:type="dxa"/>
            <w:noWrap/>
            <w:hideMark/>
          </w:tcPr>
          <w:p w14:paraId="4DAB71A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sz w:val="22"/>
              </w:rPr>
              <w:t>H.264</w:t>
            </w:r>
            <w:r w:rsidRPr="00845FC5">
              <w:rPr>
                <w:rFonts w:hint="eastAsia"/>
                <w:sz w:val="22"/>
                <w:lang w:eastAsia="zh-CN"/>
              </w:rPr>
              <w:t>编码</w:t>
            </w:r>
          </w:p>
        </w:tc>
        <w:tc>
          <w:tcPr>
            <w:tcW w:w="1418" w:type="dxa"/>
            <w:noWrap/>
            <w:hideMark/>
          </w:tcPr>
          <w:p w14:paraId="4532E45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0.75</w:t>
            </w:r>
          </w:p>
        </w:tc>
        <w:tc>
          <w:tcPr>
            <w:tcW w:w="1418" w:type="dxa"/>
            <w:noWrap/>
            <w:hideMark/>
          </w:tcPr>
          <w:p w14:paraId="4C6E8F9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0.65</w:t>
            </w:r>
          </w:p>
        </w:tc>
        <w:tc>
          <w:tcPr>
            <w:tcW w:w="1418" w:type="dxa"/>
            <w:noWrap/>
            <w:hideMark/>
          </w:tcPr>
          <w:p w14:paraId="488726E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0.65</w:t>
            </w:r>
          </w:p>
        </w:tc>
        <w:tc>
          <w:tcPr>
            <w:tcW w:w="1418" w:type="dxa"/>
            <w:noWrap/>
            <w:hideMark/>
          </w:tcPr>
          <w:p w14:paraId="03EBB18E"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0.65</w:t>
            </w:r>
          </w:p>
        </w:tc>
      </w:tr>
      <w:tr w:rsidR="00845FC5" w:rsidRPr="00845FC5" w14:paraId="11BAAA6D" w14:textId="77777777" w:rsidTr="003A2475">
        <w:trPr>
          <w:trHeight w:val="264"/>
          <w:jc w:val="center"/>
        </w:trPr>
        <w:tc>
          <w:tcPr>
            <w:tcW w:w="2268" w:type="dxa"/>
            <w:noWrap/>
            <w:hideMark/>
          </w:tcPr>
          <w:p w14:paraId="23876077"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sz w:val="22"/>
              </w:rPr>
              <w:t xml:space="preserve">H.264 </w:t>
            </w:r>
            <w:r w:rsidRPr="00845FC5">
              <w:rPr>
                <w:rFonts w:hint="eastAsia"/>
                <w:sz w:val="22"/>
                <w:lang w:eastAsia="zh-CN"/>
              </w:rPr>
              <w:t>错误</w:t>
            </w:r>
          </w:p>
        </w:tc>
        <w:tc>
          <w:tcPr>
            <w:tcW w:w="1418" w:type="dxa"/>
            <w:noWrap/>
            <w:hideMark/>
          </w:tcPr>
          <w:p w14:paraId="1B8C775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0.67</w:t>
            </w:r>
          </w:p>
        </w:tc>
        <w:tc>
          <w:tcPr>
            <w:tcW w:w="1418" w:type="dxa"/>
            <w:noWrap/>
            <w:hideMark/>
          </w:tcPr>
          <w:p w14:paraId="76CA403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0.86</w:t>
            </w:r>
          </w:p>
        </w:tc>
        <w:tc>
          <w:tcPr>
            <w:tcW w:w="1418" w:type="dxa"/>
            <w:noWrap/>
            <w:hideMark/>
          </w:tcPr>
          <w:p w14:paraId="480E0CAB"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0.85</w:t>
            </w:r>
          </w:p>
        </w:tc>
        <w:tc>
          <w:tcPr>
            <w:tcW w:w="1418" w:type="dxa"/>
            <w:noWrap/>
            <w:hideMark/>
          </w:tcPr>
          <w:p w14:paraId="5E08C6AC"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0.86</w:t>
            </w:r>
          </w:p>
        </w:tc>
      </w:tr>
      <w:tr w:rsidR="00845FC5" w:rsidRPr="00845FC5" w14:paraId="5B389803" w14:textId="77777777" w:rsidTr="003A2475">
        <w:trPr>
          <w:trHeight w:val="264"/>
          <w:jc w:val="center"/>
        </w:trPr>
        <w:tc>
          <w:tcPr>
            <w:tcW w:w="2268" w:type="dxa"/>
            <w:noWrap/>
            <w:hideMark/>
          </w:tcPr>
          <w:p w14:paraId="4128C75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sz w:val="22"/>
              </w:rPr>
              <w:t xml:space="preserve">MPEG-2 </w:t>
            </w:r>
            <w:r w:rsidRPr="00845FC5">
              <w:rPr>
                <w:rFonts w:hint="eastAsia"/>
                <w:sz w:val="22"/>
                <w:lang w:eastAsia="zh-CN"/>
              </w:rPr>
              <w:t>编码</w:t>
            </w:r>
          </w:p>
        </w:tc>
        <w:tc>
          <w:tcPr>
            <w:tcW w:w="1418" w:type="dxa"/>
            <w:noWrap/>
            <w:hideMark/>
          </w:tcPr>
          <w:p w14:paraId="5473B00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0.78</w:t>
            </w:r>
          </w:p>
        </w:tc>
        <w:tc>
          <w:tcPr>
            <w:tcW w:w="1418" w:type="dxa"/>
            <w:noWrap/>
            <w:hideMark/>
          </w:tcPr>
          <w:p w14:paraId="75355741"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0.81</w:t>
            </w:r>
          </w:p>
        </w:tc>
        <w:tc>
          <w:tcPr>
            <w:tcW w:w="1418" w:type="dxa"/>
            <w:noWrap/>
            <w:hideMark/>
          </w:tcPr>
          <w:p w14:paraId="1A6160D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0.81</w:t>
            </w:r>
          </w:p>
        </w:tc>
        <w:tc>
          <w:tcPr>
            <w:tcW w:w="1418" w:type="dxa"/>
            <w:noWrap/>
            <w:hideMark/>
          </w:tcPr>
          <w:p w14:paraId="24CCADE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0.80</w:t>
            </w:r>
          </w:p>
        </w:tc>
      </w:tr>
      <w:tr w:rsidR="00845FC5" w:rsidRPr="00845FC5" w14:paraId="1CD05E15" w14:textId="77777777" w:rsidTr="003A2475">
        <w:trPr>
          <w:trHeight w:val="264"/>
          <w:jc w:val="center"/>
        </w:trPr>
        <w:tc>
          <w:tcPr>
            <w:tcW w:w="2268" w:type="dxa"/>
            <w:noWrap/>
            <w:hideMark/>
          </w:tcPr>
          <w:p w14:paraId="252C992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sz w:val="22"/>
              </w:rPr>
              <w:t xml:space="preserve">MPEG-2 </w:t>
            </w:r>
            <w:r w:rsidRPr="00845FC5">
              <w:rPr>
                <w:rFonts w:hint="eastAsia"/>
                <w:sz w:val="22"/>
                <w:lang w:eastAsia="zh-CN"/>
              </w:rPr>
              <w:t>错误</w:t>
            </w:r>
          </w:p>
        </w:tc>
        <w:tc>
          <w:tcPr>
            <w:tcW w:w="1418" w:type="dxa"/>
            <w:noWrap/>
            <w:hideMark/>
          </w:tcPr>
          <w:p w14:paraId="3AFC8D37"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0.66</w:t>
            </w:r>
          </w:p>
        </w:tc>
        <w:tc>
          <w:tcPr>
            <w:tcW w:w="1418" w:type="dxa"/>
            <w:noWrap/>
            <w:hideMark/>
          </w:tcPr>
          <w:p w14:paraId="05C25039"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0.68</w:t>
            </w:r>
          </w:p>
        </w:tc>
        <w:tc>
          <w:tcPr>
            <w:tcW w:w="1418" w:type="dxa"/>
            <w:noWrap/>
            <w:hideMark/>
          </w:tcPr>
          <w:p w14:paraId="0A8C5B00"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0.68</w:t>
            </w:r>
          </w:p>
        </w:tc>
        <w:tc>
          <w:tcPr>
            <w:tcW w:w="1418" w:type="dxa"/>
            <w:noWrap/>
            <w:hideMark/>
          </w:tcPr>
          <w:p w14:paraId="458BBCA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0.68</w:t>
            </w:r>
          </w:p>
        </w:tc>
      </w:tr>
      <w:tr w:rsidR="00845FC5" w:rsidRPr="00845FC5" w14:paraId="7FB960AE" w14:textId="77777777" w:rsidTr="003A2475">
        <w:trPr>
          <w:trHeight w:val="264"/>
          <w:jc w:val="center"/>
        </w:trPr>
        <w:tc>
          <w:tcPr>
            <w:tcW w:w="2268" w:type="dxa"/>
            <w:noWrap/>
            <w:hideMark/>
          </w:tcPr>
          <w:p w14:paraId="00B60D32"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编码</w:t>
            </w:r>
          </w:p>
        </w:tc>
        <w:tc>
          <w:tcPr>
            <w:tcW w:w="1418" w:type="dxa"/>
            <w:noWrap/>
            <w:hideMark/>
          </w:tcPr>
          <w:p w14:paraId="6324E82A"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0.75</w:t>
            </w:r>
          </w:p>
        </w:tc>
        <w:tc>
          <w:tcPr>
            <w:tcW w:w="1418" w:type="dxa"/>
            <w:noWrap/>
            <w:hideMark/>
          </w:tcPr>
          <w:p w14:paraId="19EB8B8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0.69</w:t>
            </w:r>
          </w:p>
        </w:tc>
        <w:tc>
          <w:tcPr>
            <w:tcW w:w="1418" w:type="dxa"/>
            <w:noWrap/>
            <w:hideMark/>
          </w:tcPr>
          <w:p w14:paraId="7C5440B5"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0.69</w:t>
            </w:r>
          </w:p>
        </w:tc>
        <w:tc>
          <w:tcPr>
            <w:tcW w:w="1418" w:type="dxa"/>
            <w:noWrap/>
            <w:hideMark/>
          </w:tcPr>
          <w:p w14:paraId="4743665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0.69</w:t>
            </w:r>
          </w:p>
        </w:tc>
      </w:tr>
      <w:tr w:rsidR="00845FC5" w:rsidRPr="00845FC5" w14:paraId="2E09C0B5" w14:textId="77777777" w:rsidTr="003A2475">
        <w:trPr>
          <w:trHeight w:val="264"/>
          <w:jc w:val="center"/>
        </w:trPr>
        <w:tc>
          <w:tcPr>
            <w:tcW w:w="2268" w:type="dxa"/>
            <w:noWrap/>
            <w:hideMark/>
          </w:tcPr>
          <w:p w14:paraId="05BEEDF3"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845FC5">
              <w:rPr>
                <w:rFonts w:hint="eastAsia"/>
                <w:sz w:val="22"/>
                <w:lang w:eastAsia="zh-CN"/>
              </w:rPr>
              <w:t>错误</w:t>
            </w:r>
          </w:p>
        </w:tc>
        <w:tc>
          <w:tcPr>
            <w:tcW w:w="1418" w:type="dxa"/>
            <w:noWrap/>
            <w:hideMark/>
          </w:tcPr>
          <w:p w14:paraId="08BB24C6"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0.67</w:t>
            </w:r>
          </w:p>
        </w:tc>
        <w:tc>
          <w:tcPr>
            <w:tcW w:w="1418" w:type="dxa"/>
            <w:noWrap/>
            <w:hideMark/>
          </w:tcPr>
          <w:p w14:paraId="0E7E7AD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0.79</w:t>
            </w:r>
          </w:p>
        </w:tc>
        <w:tc>
          <w:tcPr>
            <w:tcW w:w="1418" w:type="dxa"/>
            <w:noWrap/>
            <w:hideMark/>
          </w:tcPr>
          <w:p w14:paraId="253AC1A7"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0.78</w:t>
            </w:r>
          </w:p>
        </w:tc>
        <w:tc>
          <w:tcPr>
            <w:tcW w:w="1418" w:type="dxa"/>
            <w:noWrap/>
            <w:hideMark/>
          </w:tcPr>
          <w:p w14:paraId="5A23E4B4" w14:textId="77777777" w:rsidR="00845FC5" w:rsidRPr="00845FC5" w:rsidRDefault="00845FC5" w:rsidP="00845F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845FC5">
              <w:rPr>
                <w:sz w:val="22"/>
              </w:rPr>
              <w:t>0.79</w:t>
            </w:r>
          </w:p>
        </w:tc>
      </w:tr>
    </w:tbl>
    <w:p w14:paraId="4732A822" w14:textId="77777777" w:rsidR="00845FC5" w:rsidRPr="00845FC5" w:rsidRDefault="00845FC5" w:rsidP="00845FC5">
      <w:pPr>
        <w:spacing w:before="0"/>
        <w:rPr>
          <w:sz w:val="20"/>
          <w:lang w:val="en-GB" w:eastAsia="ko-KR"/>
        </w:rPr>
      </w:pPr>
    </w:p>
    <w:p w14:paraId="7D690C05" w14:textId="77777777" w:rsidR="00845FC5" w:rsidRPr="00845FC5" w:rsidRDefault="00845FC5" w:rsidP="00845FC5">
      <w:pPr>
        <w:rPr>
          <w:lang w:val="en-GB" w:eastAsia="ko-KR"/>
        </w:rPr>
      </w:pPr>
    </w:p>
    <w:p w14:paraId="41FF1CB1" w14:textId="77777777" w:rsidR="00845FC5" w:rsidRPr="00845FC5" w:rsidRDefault="00845FC5" w:rsidP="00845FC5">
      <w:pPr>
        <w:rPr>
          <w:lang w:val="en-GB" w:eastAsia="ko-KR"/>
        </w:rPr>
      </w:pPr>
    </w:p>
    <w:p w14:paraId="72FC9C52" w14:textId="77777777" w:rsidR="00845FC5" w:rsidRPr="00845FC5" w:rsidRDefault="00845FC5" w:rsidP="00845FC5">
      <w:pPr>
        <w:rPr>
          <w:lang w:val="en-GB" w:eastAsia="ko-KR"/>
        </w:rPr>
      </w:pPr>
    </w:p>
    <w:p w14:paraId="6005F6D0" w14:textId="77777777" w:rsidR="00845FC5" w:rsidRPr="00845FC5" w:rsidRDefault="00845FC5" w:rsidP="00845FC5">
      <w:pPr>
        <w:tabs>
          <w:tab w:val="clear" w:pos="794"/>
          <w:tab w:val="clear" w:pos="1191"/>
          <w:tab w:val="clear" w:pos="1588"/>
          <w:tab w:val="clear" w:pos="1985"/>
        </w:tabs>
        <w:spacing w:before="480"/>
        <w:jc w:val="center"/>
        <w:outlineLvl w:val="0"/>
        <w:rPr>
          <w:b/>
          <w:sz w:val="28"/>
          <w:lang w:eastAsia="zh-CN"/>
        </w:rPr>
      </w:pPr>
      <w:r w:rsidRPr="00845FC5">
        <w:rPr>
          <w:rFonts w:hint="eastAsia"/>
          <w:b/>
          <w:sz w:val="28"/>
          <w:lang w:eastAsia="zh-CN"/>
        </w:rPr>
        <w:t>参考资料</w:t>
      </w:r>
    </w:p>
    <w:p w14:paraId="5FDA81AC" w14:textId="77777777" w:rsidR="00845FC5" w:rsidRPr="00845FC5" w:rsidRDefault="00845FC5" w:rsidP="00845FC5">
      <w:pPr>
        <w:spacing w:before="360"/>
        <w:ind w:left="794" w:hanging="794"/>
        <w:rPr>
          <w:sz w:val="22"/>
          <w:lang w:val="en-US" w:eastAsia="zh-CN"/>
        </w:rPr>
      </w:pPr>
      <w:r w:rsidRPr="00845FC5">
        <w:rPr>
          <w:sz w:val="22"/>
          <w:lang w:val="en-US" w:eastAsia="zh-CN"/>
        </w:rPr>
        <w:tab/>
      </w:r>
      <w:r w:rsidRPr="00845FC5">
        <w:rPr>
          <w:rFonts w:hint="eastAsia"/>
          <w:sz w:val="22"/>
          <w:lang w:val="en-US" w:eastAsia="zh-CN"/>
        </w:rPr>
        <w:t>I</w:t>
      </w:r>
      <w:r w:rsidRPr="00845FC5">
        <w:rPr>
          <w:sz w:val="22"/>
          <w:lang w:val="en-US" w:eastAsia="zh-CN"/>
        </w:rPr>
        <w:t>TU</w:t>
      </w:r>
      <w:r w:rsidRPr="00845FC5">
        <w:rPr>
          <w:sz w:val="22"/>
          <w:lang w:val="en-US" w:eastAsia="zh-CN"/>
        </w:rPr>
        <w:noBreakHyphen/>
        <w:t>T P.910</w:t>
      </w:r>
      <w:proofErr w:type="gramStart"/>
      <w:r w:rsidRPr="00845FC5">
        <w:rPr>
          <w:rFonts w:hint="eastAsia"/>
          <w:sz w:val="22"/>
          <w:lang w:val="en-US" w:eastAsia="zh-CN"/>
        </w:rPr>
        <w:t>建议书</w:t>
      </w:r>
      <w:r w:rsidRPr="00845FC5">
        <w:rPr>
          <w:rFonts w:hint="eastAsia"/>
          <w:sz w:val="22"/>
          <w:lang w:val="en-US" w:eastAsia="zh-CN"/>
        </w:rPr>
        <w:t>(</w:t>
      </w:r>
      <w:proofErr w:type="gramEnd"/>
      <w:r w:rsidRPr="00845FC5">
        <w:rPr>
          <w:rFonts w:hint="eastAsia"/>
          <w:sz w:val="22"/>
          <w:lang w:val="en-US" w:eastAsia="zh-CN"/>
        </w:rPr>
        <w:t>2008)</w:t>
      </w:r>
      <w:r w:rsidRPr="00845FC5">
        <w:rPr>
          <w:rFonts w:hint="eastAsia"/>
          <w:sz w:val="22"/>
          <w:lang w:val="en-US" w:eastAsia="zh-CN"/>
        </w:rPr>
        <w:t>，《多媒体应用的主观视频质量评估方法》。</w:t>
      </w:r>
    </w:p>
    <w:p w14:paraId="5CAD83D7" w14:textId="77777777" w:rsidR="00845FC5" w:rsidRPr="00845FC5" w:rsidRDefault="00845FC5" w:rsidP="00845FC5">
      <w:pPr>
        <w:ind w:left="794" w:hanging="794"/>
        <w:rPr>
          <w:sz w:val="22"/>
          <w:lang w:val="en-US" w:eastAsia="zh-CN"/>
        </w:rPr>
      </w:pPr>
      <w:r w:rsidRPr="00845FC5">
        <w:rPr>
          <w:sz w:val="22"/>
          <w:lang w:val="en-US" w:eastAsia="zh-CN"/>
        </w:rPr>
        <w:tab/>
        <w:t>ITU</w:t>
      </w:r>
      <w:r w:rsidRPr="00845FC5">
        <w:rPr>
          <w:sz w:val="22"/>
          <w:lang w:val="en-US" w:eastAsia="zh-CN"/>
        </w:rPr>
        <w:noBreakHyphen/>
        <w:t>T P.911</w:t>
      </w:r>
      <w:r w:rsidRPr="00845FC5">
        <w:rPr>
          <w:rFonts w:hint="eastAsia"/>
          <w:sz w:val="22"/>
          <w:lang w:val="en-US" w:eastAsia="zh-CN"/>
        </w:rPr>
        <w:t>建议书</w:t>
      </w:r>
      <w:r w:rsidRPr="00845FC5">
        <w:rPr>
          <w:sz w:val="22"/>
          <w:lang w:val="en-US" w:eastAsia="zh-CN"/>
        </w:rPr>
        <w:t xml:space="preserve"> (</w:t>
      </w:r>
      <w:proofErr w:type="gramStart"/>
      <w:r w:rsidRPr="00845FC5">
        <w:rPr>
          <w:sz w:val="22"/>
          <w:lang w:val="en-US" w:eastAsia="zh-CN"/>
        </w:rPr>
        <w:t>1998)</w:t>
      </w:r>
      <w:r w:rsidRPr="00845FC5">
        <w:rPr>
          <w:rFonts w:hint="eastAsia"/>
          <w:sz w:val="22"/>
          <w:lang w:val="en-US" w:eastAsia="zh-CN"/>
        </w:rPr>
        <w:t>，</w:t>
      </w:r>
      <w:proofErr w:type="gramEnd"/>
      <w:r w:rsidRPr="00845FC5">
        <w:rPr>
          <w:rFonts w:hint="eastAsia"/>
          <w:sz w:val="22"/>
          <w:lang w:val="en-US" w:eastAsia="zh-CN"/>
        </w:rPr>
        <w:t>《多媒体应用的主观视听质量评估方法》。</w:t>
      </w:r>
    </w:p>
    <w:p w14:paraId="07A7BF94" w14:textId="77777777" w:rsidR="00845FC5" w:rsidRPr="00845FC5" w:rsidRDefault="00845FC5" w:rsidP="00845FC5">
      <w:pPr>
        <w:ind w:left="794" w:hanging="794"/>
        <w:rPr>
          <w:sz w:val="22"/>
          <w:lang w:val="en-US" w:eastAsia="zh-CN"/>
        </w:rPr>
      </w:pPr>
      <w:r w:rsidRPr="00845FC5">
        <w:rPr>
          <w:sz w:val="22"/>
          <w:lang w:val="en-US" w:eastAsia="zh-CN"/>
        </w:rPr>
        <w:tab/>
        <w:t>ITU</w:t>
      </w:r>
      <w:r w:rsidRPr="00845FC5">
        <w:rPr>
          <w:sz w:val="22"/>
          <w:lang w:val="en-US" w:eastAsia="zh-CN"/>
        </w:rPr>
        <w:noBreakHyphen/>
        <w:t>T J.143</w:t>
      </w:r>
      <w:proofErr w:type="gramStart"/>
      <w:r w:rsidRPr="00845FC5">
        <w:rPr>
          <w:rFonts w:hint="eastAsia"/>
          <w:sz w:val="22"/>
          <w:lang w:val="en-US" w:eastAsia="zh-CN"/>
        </w:rPr>
        <w:t>建议书</w:t>
      </w:r>
      <w:r w:rsidRPr="00845FC5">
        <w:rPr>
          <w:sz w:val="22"/>
          <w:lang w:val="en-US" w:eastAsia="zh-CN"/>
        </w:rPr>
        <w:t>(</w:t>
      </w:r>
      <w:proofErr w:type="gramEnd"/>
      <w:r w:rsidRPr="00845FC5">
        <w:rPr>
          <w:sz w:val="22"/>
          <w:lang w:val="en-US" w:eastAsia="zh-CN"/>
        </w:rPr>
        <w:t>2000)</w:t>
      </w:r>
      <w:r w:rsidRPr="00845FC5">
        <w:rPr>
          <w:rFonts w:hint="eastAsia"/>
          <w:sz w:val="22"/>
          <w:lang w:val="en-US" w:eastAsia="zh-CN"/>
        </w:rPr>
        <w:t>，《数字有线电视中用于客体感知视频质量衡量的用户要求》。</w:t>
      </w:r>
    </w:p>
    <w:p w14:paraId="496D3687" w14:textId="77777777" w:rsidR="00845FC5" w:rsidRPr="00845FC5" w:rsidRDefault="00845FC5" w:rsidP="00845FC5">
      <w:pPr>
        <w:ind w:left="794" w:hanging="794"/>
        <w:rPr>
          <w:sz w:val="22"/>
          <w:lang w:val="en-US" w:eastAsia="ko-KR"/>
        </w:rPr>
      </w:pPr>
      <w:r w:rsidRPr="00845FC5">
        <w:rPr>
          <w:sz w:val="22"/>
          <w:lang w:val="en-US" w:eastAsia="zh-CN"/>
        </w:rPr>
        <w:tab/>
        <w:t>ITU</w:t>
      </w:r>
      <w:r w:rsidRPr="00845FC5">
        <w:rPr>
          <w:sz w:val="22"/>
          <w:lang w:val="en-US" w:eastAsia="zh-CN"/>
        </w:rPr>
        <w:noBreakHyphen/>
        <w:t>R BT.500</w:t>
      </w:r>
      <w:r w:rsidRPr="00845FC5">
        <w:rPr>
          <w:rFonts w:hint="eastAsia"/>
          <w:sz w:val="22"/>
          <w:lang w:val="en-US" w:eastAsia="zh-CN"/>
        </w:rPr>
        <w:t>建议书，《主观评估电视画面质量的方法》。</w:t>
      </w:r>
    </w:p>
    <w:p w14:paraId="7DD1C7DC" w14:textId="77777777" w:rsidR="00845FC5" w:rsidRPr="00845FC5" w:rsidRDefault="00845FC5" w:rsidP="00845FC5">
      <w:pPr>
        <w:ind w:left="794" w:hanging="794"/>
        <w:rPr>
          <w:sz w:val="22"/>
          <w:lang w:val="en-US" w:eastAsia="zh-CN"/>
        </w:rPr>
      </w:pPr>
      <w:r w:rsidRPr="00845FC5">
        <w:rPr>
          <w:iCs/>
          <w:sz w:val="22"/>
          <w:szCs w:val="24"/>
          <w:lang w:val="en-US" w:eastAsia="zh-CN"/>
        </w:rPr>
        <w:tab/>
        <w:t>ITU</w:t>
      </w:r>
      <w:r w:rsidRPr="00845FC5">
        <w:rPr>
          <w:iCs/>
          <w:sz w:val="22"/>
          <w:szCs w:val="24"/>
          <w:lang w:val="en-US" w:eastAsia="zh-CN"/>
        </w:rPr>
        <w:noBreakHyphen/>
        <w:t>T J.340</w:t>
      </w:r>
      <w:proofErr w:type="gramStart"/>
      <w:r w:rsidRPr="00845FC5">
        <w:rPr>
          <w:rFonts w:hint="eastAsia"/>
          <w:sz w:val="22"/>
          <w:lang w:val="en-US" w:eastAsia="zh-CN"/>
        </w:rPr>
        <w:t>建议书</w:t>
      </w:r>
      <w:r w:rsidRPr="00845FC5">
        <w:rPr>
          <w:iCs/>
          <w:sz w:val="22"/>
          <w:szCs w:val="24"/>
          <w:lang w:val="en-US" w:eastAsia="zh-CN"/>
        </w:rPr>
        <w:t>(</w:t>
      </w:r>
      <w:proofErr w:type="gramEnd"/>
      <w:r w:rsidRPr="00845FC5">
        <w:rPr>
          <w:iCs/>
          <w:sz w:val="22"/>
          <w:szCs w:val="24"/>
          <w:lang w:val="en-US" w:eastAsia="zh-CN"/>
        </w:rPr>
        <w:t>2010)</w:t>
      </w:r>
      <w:r w:rsidRPr="00845FC5">
        <w:rPr>
          <w:rFonts w:hint="eastAsia"/>
          <w:iCs/>
          <w:sz w:val="22"/>
          <w:szCs w:val="24"/>
          <w:lang w:val="en-US" w:eastAsia="zh-CN"/>
        </w:rPr>
        <w:t>，</w:t>
      </w:r>
      <w:r w:rsidRPr="00845FC5">
        <w:rPr>
          <w:rFonts w:hint="eastAsia"/>
          <w:sz w:val="22"/>
          <w:lang w:val="en-US" w:eastAsia="zh-CN"/>
        </w:rPr>
        <w:t>《补偿常数空间偏移、常数临时偏移和常数亮度增益和偏移的已处理视频序列的计算峰值信噪比的基准算法》</w:t>
      </w:r>
      <w:r w:rsidRPr="00845FC5">
        <w:rPr>
          <w:rFonts w:hint="eastAsia"/>
          <w:sz w:val="22"/>
          <w:szCs w:val="24"/>
          <w:lang w:val="en-US" w:eastAsia="zh-CN"/>
        </w:rPr>
        <w:t>。</w:t>
      </w:r>
    </w:p>
    <w:p w14:paraId="73ED358F" w14:textId="77777777" w:rsidR="00845FC5" w:rsidRPr="00845FC5" w:rsidRDefault="00845FC5" w:rsidP="00845FC5">
      <w:pPr>
        <w:rPr>
          <w:lang w:val="en-US" w:eastAsia="zh-CN"/>
        </w:rPr>
      </w:pPr>
    </w:p>
    <w:p w14:paraId="6E2CABDA" w14:textId="77777777" w:rsidR="00845FC5" w:rsidRPr="00845FC5" w:rsidRDefault="00845FC5" w:rsidP="00845FC5">
      <w:pPr>
        <w:rPr>
          <w:lang w:val="en-US" w:eastAsia="zh-CN"/>
        </w:rPr>
      </w:pPr>
    </w:p>
    <w:p w14:paraId="42C9C29B" w14:textId="77777777" w:rsidR="00845FC5" w:rsidRPr="00845FC5" w:rsidRDefault="00845FC5" w:rsidP="00845FC5">
      <w:pPr>
        <w:pBdr>
          <w:top w:val="single" w:sz="6" w:space="1" w:color="auto"/>
        </w:pBdr>
        <w:tabs>
          <w:tab w:val="clear" w:pos="794"/>
          <w:tab w:val="clear" w:pos="1191"/>
          <w:tab w:val="clear" w:pos="1588"/>
          <w:tab w:val="clear" w:pos="1985"/>
        </w:tabs>
        <w:spacing w:before="240"/>
        <w:ind w:left="3997" w:right="3997"/>
        <w:jc w:val="center"/>
        <w:rPr>
          <w:sz w:val="20"/>
          <w:lang w:val="en-GB" w:eastAsia="zh-CN"/>
        </w:rPr>
      </w:pPr>
    </w:p>
    <w:sectPr w:rsidR="00845FC5" w:rsidRPr="00845FC5" w:rsidSect="005F3D01">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C56DD" w14:textId="77777777" w:rsidR="00D62538" w:rsidRDefault="00D62538">
      <w:r>
        <w:separator/>
      </w:r>
    </w:p>
  </w:endnote>
  <w:endnote w:type="continuationSeparator" w:id="0">
    <w:p w14:paraId="0D64B399" w14:textId="77777777" w:rsidR="00D62538" w:rsidRDefault="00D6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auto"/>
    <w:pitch w:val="default"/>
    <w:sig w:usb0="00000000" w:usb1="38CF7CFA" w:usb2="00000016" w:usb3="00000000" w:csb0="00040001"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60A10" w14:textId="77777777" w:rsidR="00D62538" w:rsidRDefault="00D62538">
      <w:r>
        <w:separator/>
      </w:r>
    </w:p>
  </w:footnote>
  <w:footnote w:type="continuationSeparator" w:id="0">
    <w:p w14:paraId="2B1EFFF6" w14:textId="77777777" w:rsidR="00D62538" w:rsidRDefault="00D62538">
      <w:r>
        <w:continuationSeparator/>
      </w:r>
    </w:p>
  </w:footnote>
  <w:footnote w:id="1">
    <w:p w14:paraId="7CFB9FB1" w14:textId="77777777" w:rsidR="00F93C5B" w:rsidRPr="00D66814" w:rsidRDefault="00F93C5B" w:rsidP="00F93C5B">
      <w:pPr>
        <w:pStyle w:val="FootnoteText"/>
        <w:rPr>
          <w:szCs w:val="22"/>
          <w:lang w:val="en-US" w:eastAsia="zh-CN"/>
        </w:rPr>
      </w:pPr>
      <w:r w:rsidRPr="004F35B8">
        <w:rPr>
          <w:rStyle w:val="FootnoteReference"/>
        </w:rPr>
        <w:sym w:font="Symbol" w:char="F02A"/>
      </w:r>
      <w:r w:rsidRPr="00D66814">
        <w:rPr>
          <w:lang w:val="en-US" w:eastAsia="zh-CN"/>
        </w:rPr>
        <w:t xml:space="preserve"> </w:t>
      </w:r>
      <w:r w:rsidRPr="00513747">
        <w:rPr>
          <w:szCs w:val="22"/>
          <w:lang w:val="en-US" w:eastAsia="zh-CN"/>
        </w:rPr>
        <w:tab/>
      </w:r>
      <w:r w:rsidRPr="00D66814">
        <w:rPr>
          <w:rFonts w:hint="eastAsia"/>
          <w:szCs w:val="22"/>
          <w:lang w:val="en-US" w:eastAsia="zh-CN"/>
        </w:rPr>
        <w:t>无线电通信第6研究组于2020年2月根据ITU-R第1号决议对此建议书进行了编辑性修正。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461B" w14:textId="77777777" w:rsidR="00B06AA0" w:rsidRDefault="00B06AA0"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E87F" w14:textId="77777777" w:rsidR="00B06AA0" w:rsidRDefault="00B06AA0" w:rsidP="00C85949">
    <w:pPr>
      <w:pStyle w:val="Header"/>
      <w:jc w:val="left"/>
      <w:rPr>
        <w:lang w:val="en-US" w:eastAsia="zh-CN"/>
      </w:rPr>
    </w:pPr>
    <w:r w:rsidRPr="00E47644">
      <w:rPr>
        <w:b/>
        <w:bCs/>
        <w:noProof/>
        <w:lang w:val="en-GB" w:eastAsia="zh-CN"/>
      </w:rPr>
      <w:drawing>
        <wp:anchor distT="0" distB="0" distL="114300" distR="114300" simplePos="0" relativeHeight="251659264" behindDoc="1" locked="0" layoutInCell="1" allowOverlap="1" wp14:anchorId="668C9232" wp14:editId="39D1782F">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3F582" w14:textId="1810C9B9" w:rsidR="00B06AA0" w:rsidRPr="000F6905" w:rsidRDefault="00B06AA0" w:rsidP="000F048A">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E07DB3">
      <w:rPr>
        <w:b/>
        <w:bCs/>
        <w:noProof/>
        <w:lang w:val="en-US" w:eastAsia="zh-CN"/>
      </w:rPr>
      <w:t>ii</w:t>
    </w:r>
    <w:r w:rsidRPr="006D286C">
      <w:rPr>
        <w:b/>
        <w:bCs/>
        <w:lang w:val="en-US"/>
      </w:rPr>
      <w:fldChar w:fldCharType="end"/>
    </w:r>
    <w:r w:rsidRPr="0016751E">
      <w:rPr>
        <w:lang w:val="en-US" w:eastAsia="zh-CN"/>
      </w:rPr>
      <w:tab/>
    </w:r>
    <w:r w:rsidR="005B1FD6" w:rsidRPr="005B1FD6">
      <w:rPr>
        <w:b/>
        <w:bCs/>
        <w:lang w:eastAsia="zh-CN"/>
      </w:rPr>
      <w:t>ITU-</w:t>
    </w:r>
    <w:proofErr w:type="gramStart"/>
    <w:r w:rsidR="005B1FD6" w:rsidRPr="005B1FD6">
      <w:rPr>
        <w:b/>
        <w:bCs/>
        <w:lang w:eastAsia="zh-CN"/>
      </w:rPr>
      <w:t>R  BT.</w:t>
    </w:r>
    <w:proofErr w:type="gramEnd"/>
    <w:r w:rsidR="005B1FD6" w:rsidRPr="005B1FD6">
      <w:rPr>
        <w:b/>
        <w:bCs/>
        <w:lang w:eastAsia="zh-CN"/>
      </w:rPr>
      <w:t>1908-0</w:t>
    </w:r>
    <w:r w:rsidR="005B1FD6" w:rsidRPr="005B1FD6">
      <w:rPr>
        <w:rFonts w:hint="eastAsia"/>
        <w:b/>
        <w:bCs/>
        <w:lang w:eastAsia="zh-CN"/>
      </w:rPr>
      <w:t xml:space="preserve"> </w:t>
    </w:r>
    <w:r w:rsidR="005B1FD6" w:rsidRPr="005B1FD6">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F0EA" w14:textId="66861245" w:rsidR="00B06AA0" w:rsidRPr="001564D0" w:rsidRDefault="00B06AA0" w:rsidP="00956D2E">
    <w:pPr>
      <w:pStyle w:val="Header"/>
      <w:rPr>
        <w:lang w:val="en-US"/>
      </w:rPr>
    </w:pPr>
    <w:r>
      <w:rPr>
        <w:b/>
        <w:bCs/>
      </w:rPr>
      <w:fldChar w:fldCharType="begin"/>
    </w:r>
    <w:r w:rsidRPr="0016751E">
      <w:rPr>
        <w:b/>
        <w:bCs/>
        <w:lang w:val="en-US"/>
      </w:rPr>
      <w:instrText>styleref href</w:instrText>
    </w:r>
    <w:r>
      <w:rPr>
        <w:b/>
        <w:bCs/>
      </w:rPr>
      <w:fldChar w:fldCharType="separate"/>
    </w:r>
    <w:r w:rsidR="00AE4E68">
      <w:rPr>
        <w:rFonts w:hint="eastAsia"/>
        <w:b/>
        <w:bCs/>
        <w:noProof/>
        <w:lang w:val="en-US"/>
      </w:rPr>
      <w:t xml:space="preserve">ITU-R  BT.814-4 </w:t>
    </w:r>
    <w:r w:rsidR="00AE4E68">
      <w:rPr>
        <w:rFonts w:hint="eastAsia"/>
        <w:b/>
        <w:bCs/>
        <w:noProof/>
        <w:lang w:val="en-US"/>
      </w:rPr>
      <w:t>建议书</w:t>
    </w:r>
    <w:r>
      <w:rPr>
        <w:b/>
        <w:bCs/>
      </w:rPr>
      <w:fldChar w:fldCharType="end"/>
    </w:r>
    <w:r w:rsidRPr="001564D0">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353F" w14:textId="7EA81AB4" w:rsidR="00B06AA0" w:rsidRDefault="00B06AA0" w:rsidP="006558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7FF3">
      <w:rPr>
        <w:rStyle w:val="PageNumber"/>
        <w:b/>
        <w:bCs/>
        <w:noProof/>
        <w:lang w:val="en-US"/>
      </w:rPr>
      <w:t>10</w:t>
    </w:r>
    <w:r>
      <w:rPr>
        <w:rStyle w:val="PageNumber"/>
        <w:b/>
        <w:bCs/>
      </w:rPr>
      <w:fldChar w:fldCharType="end"/>
    </w:r>
    <w:r>
      <w:rPr>
        <w:lang w:val="en-US"/>
      </w:rPr>
      <w:tab/>
    </w:r>
    <w:r w:rsidR="00845FC5" w:rsidRPr="001927E7">
      <w:rPr>
        <w:b/>
        <w:bCs/>
        <w:lang w:eastAsia="zh-CN"/>
      </w:rPr>
      <w:t>ITU-</w:t>
    </w:r>
    <w:proofErr w:type="gramStart"/>
    <w:r w:rsidR="00845FC5" w:rsidRPr="001927E7">
      <w:rPr>
        <w:b/>
        <w:bCs/>
        <w:lang w:eastAsia="zh-CN"/>
      </w:rPr>
      <w:t>R  BT.</w:t>
    </w:r>
    <w:proofErr w:type="gramEnd"/>
    <w:r w:rsidR="00845FC5" w:rsidRPr="001927E7">
      <w:rPr>
        <w:b/>
        <w:bCs/>
        <w:lang w:eastAsia="zh-CN"/>
      </w:rPr>
      <w:t>1908-0</w:t>
    </w:r>
    <w:r w:rsidR="00845FC5" w:rsidRPr="001927E7">
      <w:rPr>
        <w:rFonts w:hint="eastAsia"/>
        <w:b/>
        <w:bCs/>
        <w:lang w:eastAsia="zh-CN"/>
      </w:rPr>
      <w:t xml:space="preserve"> </w:t>
    </w:r>
    <w:r w:rsidR="00845FC5" w:rsidRPr="001927E7">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2E3C1" w14:textId="10E16F27" w:rsidR="00B06AA0" w:rsidRDefault="00B06AA0" w:rsidP="00655829">
    <w:pPr>
      <w:pStyle w:val="Header"/>
      <w:rPr>
        <w:lang w:eastAsia="zh-CN"/>
      </w:rPr>
    </w:pPr>
    <w:r>
      <w:tab/>
    </w:r>
    <w:r w:rsidR="001927E7" w:rsidRPr="001927E7">
      <w:rPr>
        <w:b/>
        <w:bCs/>
        <w:lang w:eastAsia="zh-CN"/>
      </w:rPr>
      <w:t>ITU-</w:t>
    </w:r>
    <w:proofErr w:type="gramStart"/>
    <w:r w:rsidR="001927E7" w:rsidRPr="001927E7">
      <w:rPr>
        <w:b/>
        <w:bCs/>
        <w:lang w:eastAsia="zh-CN"/>
      </w:rPr>
      <w:t>R  BT</w:t>
    </w:r>
    <w:proofErr w:type="gramEnd"/>
    <w:r w:rsidR="001927E7" w:rsidRPr="001927E7">
      <w:rPr>
        <w:b/>
        <w:bCs/>
        <w:lang w:eastAsia="zh-CN"/>
      </w:rPr>
      <w:t>.1908-0</w:t>
    </w:r>
    <w:r w:rsidR="001927E7" w:rsidRPr="001927E7">
      <w:rPr>
        <w:rFonts w:hint="eastAsia"/>
        <w:b/>
        <w:bCs/>
        <w:lang w:eastAsia="zh-CN"/>
      </w:rPr>
      <w:t xml:space="preserve"> </w:t>
    </w:r>
    <w:r w:rsidR="001927E7" w:rsidRPr="001927E7">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D37FF3">
      <w:rPr>
        <w:rStyle w:val="PageNumber"/>
        <w:b/>
        <w:bCs/>
        <w:noProof/>
        <w:lang w:eastAsia="zh-CN"/>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84F"/>
    <w:rsid w:val="0000200C"/>
    <w:rsid w:val="0004174D"/>
    <w:rsid w:val="00046B84"/>
    <w:rsid w:val="00051DD0"/>
    <w:rsid w:val="00052E24"/>
    <w:rsid w:val="0005329D"/>
    <w:rsid w:val="000676C7"/>
    <w:rsid w:val="000719D9"/>
    <w:rsid w:val="00076078"/>
    <w:rsid w:val="00077469"/>
    <w:rsid w:val="000869C4"/>
    <w:rsid w:val="00096467"/>
    <w:rsid w:val="000A230A"/>
    <w:rsid w:val="000B72B1"/>
    <w:rsid w:val="000E0321"/>
    <w:rsid w:val="000E637A"/>
    <w:rsid w:val="000F048A"/>
    <w:rsid w:val="000F2474"/>
    <w:rsid w:val="0010376E"/>
    <w:rsid w:val="00104F05"/>
    <w:rsid w:val="00105379"/>
    <w:rsid w:val="00121380"/>
    <w:rsid w:val="00121BD2"/>
    <w:rsid w:val="001226AD"/>
    <w:rsid w:val="00123BD5"/>
    <w:rsid w:val="00124C7C"/>
    <w:rsid w:val="001263D9"/>
    <w:rsid w:val="001478D4"/>
    <w:rsid w:val="00147BAC"/>
    <w:rsid w:val="001503C1"/>
    <w:rsid w:val="001564D0"/>
    <w:rsid w:val="001570E8"/>
    <w:rsid w:val="0016156B"/>
    <w:rsid w:val="0016751E"/>
    <w:rsid w:val="00170411"/>
    <w:rsid w:val="00173DF8"/>
    <w:rsid w:val="00177532"/>
    <w:rsid w:val="00181997"/>
    <w:rsid w:val="00190F38"/>
    <w:rsid w:val="001927E7"/>
    <w:rsid w:val="0019288C"/>
    <w:rsid w:val="00197E33"/>
    <w:rsid w:val="001A02B0"/>
    <w:rsid w:val="001A3EA0"/>
    <w:rsid w:val="001A46AE"/>
    <w:rsid w:val="001B1222"/>
    <w:rsid w:val="001B7BD5"/>
    <w:rsid w:val="001C0B0D"/>
    <w:rsid w:val="001D0851"/>
    <w:rsid w:val="001D3A4D"/>
    <w:rsid w:val="001D4664"/>
    <w:rsid w:val="001D4C7C"/>
    <w:rsid w:val="001D798A"/>
    <w:rsid w:val="001D7CBC"/>
    <w:rsid w:val="00201D5B"/>
    <w:rsid w:val="00202A18"/>
    <w:rsid w:val="0021141B"/>
    <w:rsid w:val="00225D03"/>
    <w:rsid w:val="00236137"/>
    <w:rsid w:val="002432F4"/>
    <w:rsid w:val="00253BC7"/>
    <w:rsid w:val="002644E9"/>
    <w:rsid w:val="00265611"/>
    <w:rsid w:val="00266D97"/>
    <w:rsid w:val="00270361"/>
    <w:rsid w:val="0027684B"/>
    <w:rsid w:val="002776DB"/>
    <w:rsid w:val="002A5D04"/>
    <w:rsid w:val="002B04BF"/>
    <w:rsid w:val="002B7522"/>
    <w:rsid w:val="002D0BEB"/>
    <w:rsid w:val="002D579B"/>
    <w:rsid w:val="002E0EF0"/>
    <w:rsid w:val="003249A1"/>
    <w:rsid w:val="00327334"/>
    <w:rsid w:val="00342135"/>
    <w:rsid w:val="00345DE4"/>
    <w:rsid w:val="00346108"/>
    <w:rsid w:val="00353FFF"/>
    <w:rsid w:val="003641A0"/>
    <w:rsid w:val="003738B5"/>
    <w:rsid w:val="0037585F"/>
    <w:rsid w:val="003814E0"/>
    <w:rsid w:val="00381CF7"/>
    <w:rsid w:val="0039316B"/>
    <w:rsid w:val="003A4330"/>
    <w:rsid w:val="003A72B3"/>
    <w:rsid w:val="003B1FF5"/>
    <w:rsid w:val="003B6DD4"/>
    <w:rsid w:val="003C344D"/>
    <w:rsid w:val="003C5DC5"/>
    <w:rsid w:val="003D0676"/>
    <w:rsid w:val="003D651A"/>
    <w:rsid w:val="003E7EB2"/>
    <w:rsid w:val="003F6FC5"/>
    <w:rsid w:val="00404C35"/>
    <w:rsid w:val="004154E6"/>
    <w:rsid w:val="0041599F"/>
    <w:rsid w:val="00416C66"/>
    <w:rsid w:val="004325B1"/>
    <w:rsid w:val="00442696"/>
    <w:rsid w:val="00454B3B"/>
    <w:rsid w:val="004612DB"/>
    <w:rsid w:val="0046301C"/>
    <w:rsid w:val="00471332"/>
    <w:rsid w:val="00475F71"/>
    <w:rsid w:val="00487321"/>
    <w:rsid w:val="004A1163"/>
    <w:rsid w:val="004B0B90"/>
    <w:rsid w:val="004C281F"/>
    <w:rsid w:val="004D79A9"/>
    <w:rsid w:val="004E1DDF"/>
    <w:rsid w:val="004E230B"/>
    <w:rsid w:val="004E4EE1"/>
    <w:rsid w:val="004E77B3"/>
    <w:rsid w:val="004F10E7"/>
    <w:rsid w:val="004F1AFB"/>
    <w:rsid w:val="004F682D"/>
    <w:rsid w:val="0050454A"/>
    <w:rsid w:val="0051141B"/>
    <w:rsid w:val="00527DA5"/>
    <w:rsid w:val="005432F1"/>
    <w:rsid w:val="005437C2"/>
    <w:rsid w:val="005561DD"/>
    <w:rsid w:val="00564223"/>
    <w:rsid w:val="00564B98"/>
    <w:rsid w:val="00575ED7"/>
    <w:rsid w:val="005857F8"/>
    <w:rsid w:val="005A3D61"/>
    <w:rsid w:val="005A450D"/>
    <w:rsid w:val="005A6EA4"/>
    <w:rsid w:val="005B1FD6"/>
    <w:rsid w:val="005C3B91"/>
    <w:rsid w:val="005D22ED"/>
    <w:rsid w:val="005E33EE"/>
    <w:rsid w:val="005E4F73"/>
    <w:rsid w:val="005E77ED"/>
    <w:rsid w:val="005F3D01"/>
    <w:rsid w:val="005F59BA"/>
    <w:rsid w:val="006020D0"/>
    <w:rsid w:val="00604B47"/>
    <w:rsid w:val="00611B6C"/>
    <w:rsid w:val="00613040"/>
    <w:rsid w:val="006200BF"/>
    <w:rsid w:val="00637EF8"/>
    <w:rsid w:val="00652A55"/>
    <w:rsid w:val="00655829"/>
    <w:rsid w:val="00676C40"/>
    <w:rsid w:val="00680BD0"/>
    <w:rsid w:val="00696C30"/>
    <w:rsid w:val="006C26DC"/>
    <w:rsid w:val="006D286C"/>
    <w:rsid w:val="006E0ACE"/>
    <w:rsid w:val="006E1C3C"/>
    <w:rsid w:val="006E6925"/>
    <w:rsid w:val="007007B7"/>
    <w:rsid w:val="007016A7"/>
    <w:rsid w:val="00713354"/>
    <w:rsid w:val="00715B84"/>
    <w:rsid w:val="00720FF0"/>
    <w:rsid w:val="00726BE0"/>
    <w:rsid w:val="00736F8A"/>
    <w:rsid w:val="007378A1"/>
    <w:rsid w:val="0074484F"/>
    <w:rsid w:val="00746D8D"/>
    <w:rsid w:val="007640C3"/>
    <w:rsid w:val="00767EB7"/>
    <w:rsid w:val="00770A38"/>
    <w:rsid w:val="0077129B"/>
    <w:rsid w:val="007B4BE7"/>
    <w:rsid w:val="007B6B4D"/>
    <w:rsid w:val="007E18FE"/>
    <w:rsid w:val="007F79ED"/>
    <w:rsid w:val="00804EB4"/>
    <w:rsid w:val="00806ED6"/>
    <w:rsid w:val="008123E5"/>
    <w:rsid w:val="008175BC"/>
    <w:rsid w:val="00845722"/>
    <w:rsid w:val="00845FC5"/>
    <w:rsid w:val="00853EDB"/>
    <w:rsid w:val="00856845"/>
    <w:rsid w:val="00857495"/>
    <w:rsid w:val="0087792F"/>
    <w:rsid w:val="008A471A"/>
    <w:rsid w:val="008A7D4E"/>
    <w:rsid w:val="008B47DC"/>
    <w:rsid w:val="008B60E5"/>
    <w:rsid w:val="008C3311"/>
    <w:rsid w:val="008C76D9"/>
    <w:rsid w:val="008D104C"/>
    <w:rsid w:val="008D57BD"/>
    <w:rsid w:val="008F3010"/>
    <w:rsid w:val="008F797F"/>
    <w:rsid w:val="0090445B"/>
    <w:rsid w:val="009050A8"/>
    <w:rsid w:val="00926B94"/>
    <w:rsid w:val="009273D4"/>
    <w:rsid w:val="00942D48"/>
    <w:rsid w:val="00952C20"/>
    <w:rsid w:val="00956D2E"/>
    <w:rsid w:val="009630F3"/>
    <w:rsid w:val="009635F7"/>
    <w:rsid w:val="0097752B"/>
    <w:rsid w:val="009848EE"/>
    <w:rsid w:val="009933AA"/>
    <w:rsid w:val="00994D30"/>
    <w:rsid w:val="00995AF2"/>
    <w:rsid w:val="009C2174"/>
    <w:rsid w:val="009C31D8"/>
    <w:rsid w:val="009F7C83"/>
    <w:rsid w:val="00A0354C"/>
    <w:rsid w:val="00A12A1E"/>
    <w:rsid w:val="00A3115B"/>
    <w:rsid w:val="00A311DB"/>
    <w:rsid w:val="00A31C06"/>
    <w:rsid w:val="00A42CB9"/>
    <w:rsid w:val="00A432CB"/>
    <w:rsid w:val="00A56D48"/>
    <w:rsid w:val="00A60C3F"/>
    <w:rsid w:val="00A65F44"/>
    <w:rsid w:val="00A82124"/>
    <w:rsid w:val="00A8316F"/>
    <w:rsid w:val="00A916E2"/>
    <w:rsid w:val="00A9605C"/>
    <w:rsid w:val="00AA5E9B"/>
    <w:rsid w:val="00AB1D26"/>
    <w:rsid w:val="00AB5F3B"/>
    <w:rsid w:val="00AC0DF3"/>
    <w:rsid w:val="00AD2E61"/>
    <w:rsid w:val="00AD7918"/>
    <w:rsid w:val="00AD7EBB"/>
    <w:rsid w:val="00AE2339"/>
    <w:rsid w:val="00AE4E68"/>
    <w:rsid w:val="00AF0D37"/>
    <w:rsid w:val="00AF3E84"/>
    <w:rsid w:val="00B007D6"/>
    <w:rsid w:val="00B01090"/>
    <w:rsid w:val="00B06AA0"/>
    <w:rsid w:val="00B0711B"/>
    <w:rsid w:val="00B21847"/>
    <w:rsid w:val="00B21BF3"/>
    <w:rsid w:val="00B21CFC"/>
    <w:rsid w:val="00B33C69"/>
    <w:rsid w:val="00B342C8"/>
    <w:rsid w:val="00B34AF6"/>
    <w:rsid w:val="00B35234"/>
    <w:rsid w:val="00B5137C"/>
    <w:rsid w:val="00B520B5"/>
    <w:rsid w:val="00B531C6"/>
    <w:rsid w:val="00B6289B"/>
    <w:rsid w:val="00BB7AD0"/>
    <w:rsid w:val="00BC3D97"/>
    <w:rsid w:val="00BD31E4"/>
    <w:rsid w:val="00BD5B78"/>
    <w:rsid w:val="00BE185E"/>
    <w:rsid w:val="00BE2919"/>
    <w:rsid w:val="00BE4957"/>
    <w:rsid w:val="00BE6958"/>
    <w:rsid w:val="00BF25EC"/>
    <w:rsid w:val="00BF6C15"/>
    <w:rsid w:val="00C01166"/>
    <w:rsid w:val="00C075DA"/>
    <w:rsid w:val="00C3013B"/>
    <w:rsid w:val="00C364BB"/>
    <w:rsid w:val="00C403C1"/>
    <w:rsid w:val="00C66174"/>
    <w:rsid w:val="00C71C1C"/>
    <w:rsid w:val="00C77EB7"/>
    <w:rsid w:val="00C85949"/>
    <w:rsid w:val="00C97F39"/>
    <w:rsid w:val="00CA0A5F"/>
    <w:rsid w:val="00CA283A"/>
    <w:rsid w:val="00CA384C"/>
    <w:rsid w:val="00CA3909"/>
    <w:rsid w:val="00CA616A"/>
    <w:rsid w:val="00CC15BD"/>
    <w:rsid w:val="00CC5E52"/>
    <w:rsid w:val="00CD747C"/>
    <w:rsid w:val="00CE04B9"/>
    <w:rsid w:val="00CE34A9"/>
    <w:rsid w:val="00CF155D"/>
    <w:rsid w:val="00D0071D"/>
    <w:rsid w:val="00D177D5"/>
    <w:rsid w:val="00D216ED"/>
    <w:rsid w:val="00D25B1C"/>
    <w:rsid w:val="00D343D3"/>
    <w:rsid w:val="00D34C28"/>
    <w:rsid w:val="00D37FF3"/>
    <w:rsid w:val="00D516D4"/>
    <w:rsid w:val="00D610ED"/>
    <w:rsid w:val="00D62538"/>
    <w:rsid w:val="00D707EE"/>
    <w:rsid w:val="00D70D24"/>
    <w:rsid w:val="00D74356"/>
    <w:rsid w:val="00D93834"/>
    <w:rsid w:val="00DA014C"/>
    <w:rsid w:val="00DA7B0F"/>
    <w:rsid w:val="00DB1F93"/>
    <w:rsid w:val="00DB3F11"/>
    <w:rsid w:val="00DB661D"/>
    <w:rsid w:val="00DC6DD8"/>
    <w:rsid w:val="00DF7387"/>
    <w:rsid w:val="00E03D90"/>
    <w:rsid w:val="00E07DB3"/>
    <w:rsid w:val="00E25FF7"/>
    <w:rsid w:val="00E3565A"/>
    <w:rsid w:val="00E373AA"/>
    <w:rsid w:val="00E374D7"/>
    <w:rsid w:val="00E427FC"/>
    <w:rsid w:val="00E45F2C"/>
    <w:rsid w:val="00E7478D"/>
    <w:rsid w:val="00E74B0A"/>
    <w:rsid w:val="00E8288E"/>
    <w:rsid w:val="00E83C7C"/>
    <w:rsid w:val="00E901CE"/>
    <w:rsid w:val="00E93D6D"/>
    <w:rsid w:val="00E97DEC"/>
    <w:rsid w:val="00EA1505"/>
    <w:rsid w:val="00EB372A"/>
    <w:rsid w:val="00EB3E43"/>
    <w:rsid w:val="00EC13B3"/>
    <w:rsid w:val="00EE3C9D"/>
    <w:rsid w:val="00EF0792"/>
    <w:rsid w:val="00EF2182"/>
    <w:rsid w:val="00EF307A"/>
    <w:rsid w:val="00EF38BC"/>
    <w:rsid w:val="00EF4FA3"/>
    <w:rsid w:val="00F063D7"/>
    <w:rsid w:val="00F10C7A"/>
    <w:rsid w:val="00F1624E"/>
    <w:rsid w:val="00F207D1"/>
    <w:rsid w:val="00F214D2"/>
    <w:rsid w:val="00F30D2A"/>
    <w:rsid w:val="00F37705"/>
    <w:rsid w:val="00F41DC3"/>
    <w:rsid w:val="00F54DDD"/>
    <w:rsid w:val="00F57B76"/>
    <w:rsid w:val="00F74F23"/>
    <w:rsid w:val="00F82560"/>
    <w:rsid w:val="00F858F2"/>
    <w:rsid w:val="00F93C5B"/>
    <w:rsid w:val="00FD142F"/>
    <w:rsid w:val="00FD4384"/>
    <w:rsid w:val="00FF21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85CEBDD"/>
  <w15:docId w15:val="{620D644F-4E8A-4A77-9A3A-8733EF2D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C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856845"/>
    <w:pPr>
      <w:keepNext/>
      <w:keepLines/>
      <w:spacing w:before="240"/>
      <w:outlineLvl w:val="1"/>
    </w:pPr>
    <w:rPr>
      <w:rFonts w:eastAsiaTheme="majorEastAsia" w:cstheme="majorBidi"/>
      <w:b/>
      <w:szCs w:val="26"/>
    </w:rPr>
  </w:style>
  <w:style w:type="paragraph" w:styleId="Heading3">
    <w:name w:val="heading 3"/>
    <w:basedOn w:val="Normal"/>
    <w:next w:val="Normal"/>
    <w:link w:val="Heading3Char"/>
    <w:qFormat/>
    <w:rsid w:val="00856845"/>
    <w:pPr>
      <w:keepNext/>
      <w:spacing w:before="240" w:after="60"/>
      <w:outlineLvl w:val="2"/>
    </w:pPr>
    <w:rPr>
      <w:rFonts w:cs="Arial"/>
      <w:b/>
      <w:bCs/>
      <w:szCs w:val="26"/>
    </w:rPr>
  </w:style>
  <w:style w:type="paragraph" w:styleId="Heading4">
    <w:name w:val="heading 4"/>
    <w:basedOn w:val="Heading3"/>
    <w:next w:val="Normal"/>
    <w:link w:val="Heading4Char"/>
    <w:qFormat/>
    <w:rsid w:val="00845FC5"/>
    <w:pPr>
      <w:keepLines/>
      <w:tabs>
        <w:tab w:val="clear" w:pos="794"/>
        <w:tab w:val="left" w:pos="992"/>
      </w:tabs>
      <w:spacing w:before="200" w:after="0"/>
      <w:ind w:left="992" w:hanging="992"/>
      <w:outlineLvl w:val="3"/>
    </w:pPr>
    <w:rPr>
      <w:rFonts w:cs="Times New Roman"/>
      <w:bCs w:val="0"/>
      <w:szCs w:val="20"/>
    </w:rPr>
  </w:style>
  <w:style w:type="paragraph" w:styleId="Heading5">
    <w:name w:val="heading 5"/>
    <w:basedOn w:val="Heading4"/>
    <w:next w:val="Normal"/>
    <w:link w:val="Heading5Char"/>
    <w:qFormat/>
    <w:rsid w:val="00845FC5"/>
    <w:pPr>
      <w:outlineLvl w:val="4"/>
    </w:pPr>
  </w:style>
  <w:style w:type="paragraph" w:styleId="Heading6">
    <w:name w:val="heading 6"/>
    <w:basedOn w:val="Heading4"/>
    <w:next w:val="Normal"/>
    <w:link w:val="Heading6Char"/>
    <w:qFormat/>
    <w:rsid w:val="00845FC5"/>
    <w:pPr>
      <w:tabs>
        <w:tab w:val="clear" w:pos="992"/>
        <w:tab w:val="clear" w:pos="1191"/>
      </w:tabs>
      <w:ind w:left="1588" w:hanging="1588"/>
      <w:outlineLvl w:val="5"/>
    </w:pPr>
  </w:style>
  <w:style w:type="paragraph" w:styleId="Heading7">
    <w:name w:val="heading 7"/>
    <w:basedOn w:val="Heading6"/>
    <w:next w:val="Normal"/>
    <w:link w:val="Heading7Char"/>
    <w:qFormat/>
    <w:rsid w:val="00845FC5"/>
    <w:pPr>
      <w:outlineLvl w:val="6"/>
    </w:pPr>
  </w:style>
  <w:style w:type="paragraph" w:styleId="Heading8">
    <w:name w:val="heading 8"/>
    <w:basedOn w:val="Heading6"/>
    <w:next w:val="Normal"/>
    <w:link w:val="Heading8Char"/>
    <w:qFormat/>
    <w:rsid w:val="00845FC5"/>
    <w:pPr>
      <w:outlineLvl w:val="7"/>
    </w:pPr>
  </w:style>
  <w:style w:type="paragraph" w:styleId="Heading9">
    <w:name w:val="heading 9"/>
    <w:basedOn w:val="Heading6"/>
    <w:next w:val="Normal"/>
    <w:link w:val="Heading9Char"/>
    <w:qFormat/>
    <w:rsid w:val="00845F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qFormat/>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link w:val="AnnexNoTitleChar"/>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416C66"/>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rsid w:val="005C3B91"/>
    <w:rPr>
      <w:sz w:val="24"/>
      <w:lang w:val="fr-FR"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EF0792"/>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EF0792"/>
    <w:rPr>
      <w:rFonts w:eastAsia="Times New Roman"/>
      <w:sz w:val="22"/>
      <w:lang w:val="fr-FR" w:eastAsia="en-US"/>
    </w:rPr>
  </w:style>
  <w:style w:type="character" w:customStyle="1" w:styleId="TabletextChar">
    <w:name w:val="Table_text Char"/>
    <w:link w:val="Tabletext"/>
    <w:uiPriority w:val="99"/>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416C66"/>
    <w:rPr>
      <w:rFonts w:eastAsia="STKait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TabletitleChar">
    <w:name w:val="Table_title Char"/>
    <w:link w:val="Tabletitle"/>
    <w:locked/>
    <w:rsid w:val="00416C66"/>
    <w:rPr>
      <w:b/>
      <w:sz w:val="24"/>
      <w:lang w:val="fr-FR" w:eastAsia="en-US"/>
    </w:rPr>
  </w:style>
  <w:style w:type="paragraph" w:customStyle="1" w:styleId="enumlev2">
    <w:name w:val="enumlev2"/>
    <w:basedOn w:val="enumlev1"/>
    <w:rsid w:val="00655829"/>
    <w:pPr>
      <w:ind w:left="1191" w:hanging="397"/>
    </w:pPr>
  </w:style>
  <w:style w:type="paragraph" w:customStyle="1" w:styleId="FigureNo">
    <w:name w:val="Figure_No"/>
    <w:basedOn w:val="Normal"/>
    <w:next w:val="Figuretitle"/>
    <w:link w:val="FigureNoChar"/>
    <w:rsid w:val="00655829"/>
    <w:pPr>
      <w:keepNext/>
      <w:keepLines/>
      <w:spacing w:before="480" w:after="80"/>
      <w:jc w:val="center"/>
    </w:pPr>
    <w:rPr>
      <w:caps/>
      <w:sz w:val="18"/>
      <w:lang w:val="en-GB"/>
    </w:rPr>
  </w:style>
  <w:style w:type="paragraph" w:customStyle="1" w:styleId="Figuretitle">
    <w:name w:val="Figure_title"/>
    <w:basedOn w:val="Normal"/>
    <w:next w:val="Figure"/>
    <w:link w:val="FiguretitleChar"/>
    <w:rsid w:val="00655829"/>
    <w:pPr>
      <w:keepNext/>
      <w:spacing w:before="0" w:after="120"/>
      <w:jc w:val="center"/>
    </w:pPr>
    <w:rPr>
      <w:rFonts w:ascii="Times New Roman Bold" w:hAnsi="Times New Roman Bold"/>
      <w:b/>
      <w:sz w:val="18"/>
      <w:lang w:val="en-GB"/>
    </w:rPr>
  </w:style>
  <w:style w:type="paragraph" w:customStyle="1" w:styleId="TableLegend0">
    <w:name w:val="Table_Legend"/>
    <w:basedOn w:val="Normal"/>
    <w:next w:val="Normal"/>
    <w:rsid w:val="00655829"/>
    <w:pPr>
      <w:keepNext/>
      <w:spacing w:before="86" w:line="199" w:lineRule="exact"/>
      <w:ind w:left="-85" w:right="-85"/>
    </w:pPr>
    <w:rPr>
      <w:sz w:val="18"/>
      <w:szCs w:val="18"/>
      <w:lang w:val="en-GB" w:eastAsia="zh-CN"/>
    </w:rPr>
  </w:style>
  <w:style w:type="paragraph" w:customStyle="1" w:styleId="Figure">
    <w:name w:val="Figure"/>
    <w:basedOn w:val="FigureNo"/>
    <w:next w:val="Normal"/>
    <w:rsid w:val="00655829"/>
    <w:pPr>
      <w:keepNext w:val="0"/>
      <w:spacing w:before="0" w:after="240"/>
    </w:pPr>
  </w:style>
  <w:style w:type="paragraph" w:customStyle="1" w:styleId="TableText0">
    <w:name w:val="Table_Text"/>
    <w:basedOn w:val="TableLegend0"/>
    <w:rsid w:val="00655829"/>
    <w:pPr>
      <w:spacing w:before="100" w:after="100" w:line="190" w:lineRule="exact"/>
      <w:ind w:left="0" w:right="0"/>
    </w:pPr>
  </w:style>
  <w:style w:type="character" w:customStyle="1" w:styleId="HeadingbChar">
    <w:name w:val="Heading_b Char"/>
    <w:basedOn w:val="DefaultParagraphFont"/>
    <w:link w:val="Headingb"/>
    <w:locked/>
    <w:rsid w:val="00655829"/>
    <w:rPr>
      <w:b/>
      <w:sz w:val="24"/>
      <w:lang w:val="fr-FR" w:eastAsia="en-US"/>
    </w:rPr>
  </w:style>
  <w:style w:type="character" w:customStyle="1" w:styleId="TableNoChar">
    <w:name w:val="Table_No Char"/>
    <w:basedOn w:val="DefaultParagraphFont"/>
    <w:link w:val="TableNo"/>
    <w:locked/>
    <w:rsid w:val="00123BD5"/>
    <w:rPr>
      <w:sz w:val="24"/>
      <w:lang w:val="fr-FR" w:eastAsia="en-US"/>
    </w:rPr>
  </w:style>
  <w:style w:type="paragraph" w:customStyle="1" w:styleId="Equationlegend">
    <w:name w:val="Equation_legend"/>
    <w:basedOn w:val="NormalIndent"/>
    <w:rsid w:val="00123BD5"/>
    <w:pPr>
      <w:tabs>
        <w:tab w:val="clear" w:pos="794"/>
        <w:tab w:val="clear" w:pos="1191"/>
        <w:tab w:val="clear" w:pos="1588"/>
        <w:tab w:val="right" w:pos="1701"/>
      </w:tabs>
      <w:spacing w:before="80"/>
      <w:ind w:left="1985" w:hanging="1985"/>
    </w:pPr>
    <w:rPr>
      <w:rFonts w:eastAsia="Times New Roman"/>
      <w:lang w:val="en-US"/>
    </w:rPr>
  </w:style>
  <w:style w:type="character" w:customStyle="1" w:styleId="enumlev1Char">
    <w:name w:val="enumlev1 Char"/>
    <w:basedOn w:val="DefaultParagraphFont"/>
    <w:link w:val="enumlev1"/>
    <w:locked/>
    <w:rsid w:val="00123BD5"/>
    <w:rPr>
      <w:sz w:val="24"/>
      <w:lang w:val="fr-FR" w:eastAsia="en-US"/>
    </w:rPr>
  </w:style>
  <w:style w:type="character" w:customStyle="1" w:styleId="AnnexNoTitleChar">
    <w:name w:val="Annex_NoTitle Char"/>
    <w:basedOn w:val="DefaultParagraphFont"/>
    <w:link w:val="AnnexNoTitle"/>
    <w:rsid w:val="00123BD5"/>
    <w:rPr>
      <w:b/>
      <w:sz w:val="28"/>
      <w:lang w:val="fr-FR" w:eastAsia="en-US"/>
    </w:rPr>
  </w:style>
  <w:style w:type="paragraph" w:styleId="NormalIndent">
    <w:name w:val="Normal Indent"/>
    <w:basedOn w:val="Normal"/>
    <w:unhideWhenUsed/>
    <w:rsid w:val="00123BD5"/>
    <w:pPr>
      <w:ind w:left="720"/>
    </w:pPr>
  </w:style>
  <w:style w:type="character" w:customStyle="1" w:styleId="FigureNoChar">
    <w:name w:val="Figure_No Char"/>
    <w:basedOn w:val="DefaultParagraphFont"/>
    <w:link w:val="FigureNo"/>
    <w:rsid w:val="003D0676"/>
    <w:rPr>
      <w:caps/>
      <w:sz w:val="18"/>
      <w:lang w:val="en-GB" w:eastAsia="en-US"/>
    </w:rPr>
  </w:style>
  <w:style w:type="character" w:customStyle="1" w:styleId="FiguretitleChar">
    <w:name w:val="Figure_title Char"/>
    <w:basedOn w:val="DefaultParagraphFont"/>
    <w:link w:val="Figuretitle"/>
    <w:locked/>
    <w:rsid w:val="007378A1"/>
    <w:rPr>
      <w:rFonts w:ascii="Times New Roman Bold" w:hAnsi="Times New Roman Bold"/>
      <w:b/>
      <w:sz w:val="18"/>
      <w:lang w:val="en-GB" w:eastAsia="en-US"/>
    </w:rPr>
  </w:style>
  <w:style w:type="character" w:styleId="FollowedHyperlink">
    <w:name w:val="FollowedHyperlink"/>
    <w:basedOn w:val="DefaultParagraphFont"/>
    <w:semiHidden/>
    <w:unhideWhenUsed/>
    <w:rsid w:val="007378A1"/>
    <w:rPr>
      <w:color w:val="800080" w:themeColor="followedHyperlink"/>
      <w:u w:val="single"/>
    </w:rPr>
  </w:style>
  <w:style w:type="paragraph" w:customStyle="1" w:styleId="Restitle">
    <w:name w:val="Res_title"/>
    <w:basedOn w:val="Normal"/>
    <w:next w:val="Normal"/>
    <w:rsid w:val="007F79ED"/>
    <w:pPr>
      <w:spacing w:before="240"/>
      <w:jc w:val="center"/>
    </w:pPr>
    <w:rPr>
      <w:rFonts w:eastAsia="Times New Roman"/>
      <w:b/>
      <w:sz w:val="28"/>
    </w:rPr>
  </w:style>
  <w:style w:type="character" w:customStyle="1" w:styleId="Heading2Char">
    <w:name w:val="Heading 2 Char"/>
    <w:basedOn w:val="DefaultParagraphFont"/>
    <w:link w:val="Heading2"/>
    <w:rsid w:val="00856845"/>
    <w:rPr>
      <w:rFonts w:eastAsiaTheme="majorEastAsia" w:cstheme="majorBidi"/>
      <w:b/>
      <w:sz w:val="24"/>
      <w:szCs w:val="26"/>
      <w:lang w:val="fr-FR" w:eastAsia="en-US"/>
    </w:rPr>
  </w:style>
  <w:style w:type="character" w:customStyle="1" w:styleId="Heading4Char">
    <w:name w:val="Heading 4 Char"/>
    <w:basedOn w:val="DefaultParagraphFont"/>
    <w:link w:val="Heading4"/>
    <w:rsid w:val="00845FC5"/>
    <w:rPr>
      <w:b/>
      <w:sz w:val="24"/>
      <w:lang w:val="fr-FR" w:eastAsia="en-US"/>
    </w:rPr>
  </w:style>
  <w:style w:type="character" w:customStyle="1" w:styleId="Heading5Char">
    <w:name w:val="Heading 5 Char"/>
    <w:basedOn w:val="DefaultParagraphFont"/>
    <w:link w:val="Heading5"/>
    <w:rsid w:val="00845FC5"/>
    <w:rPr>
      <w:b/>
      <w:sz w:val="24"/>
      <w:lang w:val="fr-FR" w:eastAsia="en-US"/>
    </w:rPr>
  </w:style>
  <w:style w:type="character" w:customStyle="1" w:styleId="Heading6Char">
    <w:name w:val="Heading 6 Char"/>
    <w:basedOn w:val="DefaultParagraphFont"/>
    <w:link w:val="Heading6"/>
    <w:rsid w:val="00845FC5"/>
    <w:rPr>
      <w:b/>
      <w:sz w:val="24"/>
      <w:lang w:val="fr-FR" w:eastAsia="en-US"/>
    </w:rPr>
  </w:style>
  <w:style w:type="character" w:customStyle="1" w:styleId="Heading7Char">
    <w:name w:val="Heading 7 Char"/>
    <w:basedOn w:val="DefaultParagraphFont"/>
    <w:link w:val="Heading7"/>
    <w:rsid w:val="00845FC5"/>
    <w:rPr>
      <w:b/>
      <w:sz w:val="24"/>
      <w:lang w:val="fr-FR" w:eastAsia="en-US"/>
    </w:rPr>
  </w:style>
  <w:style w:type="character" w:customStyle="1" w:styleId="Heading8Char">
    <w:name w:val="Heading 8 Char"/>
    <w:basedOn w:val="DefaultParagraphFont"/>
    <w:link w:val="Heading8"/>
    <w:rsid w:val="00845FC5"/>
    <w:rPr>
      <w:b/>
      <w:sz w:val="24"/>
      <w:lang w:val="fr-FR" w:eastAsia="en-US"/>
    </w:rPr>
  </w:style>
  <w:style w:type="character" w:customStyle="1" w:styleId="Heading9Char">
    <w:name w:val="Heading 9 Char"/>
    <w:basedOn w:val="DefaultParagraphFont"/>
    <w:link w:val="Heading9"/>
    <w:rsid w:val="00845FC5"/>
    <w:rPr>
      <w:b/>
      <w:sz w:val="24"/>
      <w:lang w:val="fr-FR" w:eastAsia="en-US"/>
    </w:rPr>
  </w:style>
  <w:style w:type="paragraph" w:customStyle="1" w:styleId="Headingi">
    <w:name w:val="Heading_i"/>
    <w:basedOn w:val="Heading3"/>
    <w:next w:val="Normal"/>
    <w:rsid w:val="00845FC5"/>
    <w:pPr>
      <w:keepLines/>
      <w:spacing w:before="160" w:after="0"/>
    </w:pPr>
    <w:rPr>
      <w:rFonts w:cs="Times New Roman"/>
      <w:b w:val="0"/>
      <w:bCs w:val="0"/>
      <w:i/>
      <w:szCs w:val="20"/>
    </w:rPr>
  </w:style>
  <w:style w:type="paragraph" w:customStyle="1" w:styleId="enumlev3">
    <w:name w:val="enumlev3"/>
    <w:basedOn w:val="enumlev2"/>
    <w:rsid w:val="00845FC5"/>
    <w:pPr>
      <w:ind w:left="1588"/>
    </w:pPr>
  </w:style>
  <w:style w:type="paragraph" w:customStyle="1" w:styleId="Figurelegend">
    <w:name w:val="Figure_legend"/>
    <w:basedOn w:val="Normal"/>
    <w:rsid w:val="00845FC5"/>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845F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5FC5"/>
    <w:pPr>
      <w:keepNext/>
      <w:keepLines/>
      <w:spacing w:before="480"/>
      <w:jc w:val="center"/>
    </w:pPr>
    <w:rPr>
      <w:sz w:val="28"/>
    </w:rPr>
  </w:style>
  <w:style w:type="paragraph" w:customStyle="1" w:styleId="Arttitle">
    <w:name w:val="Art_title"/>
    <w:basedOn w:val="Normal"/>
    <w:next w:val="Normalaftertitle"/>
    <w:rsid w:val="00845FC5"/>
    <w:pPr>
      <w:keepNext/>
      <w:keepLines/>
      <w:spacing w:before="240"/>
      <w:jc w:val="center"/>
    </w:pPr>
    <w:rPr>
      <w:b/>
      <w:sz w:val="28"/>
    </w:rPr>
  </w:style>
  <w:style w:type="paragraph" w:customStyle="1" w:styleId="ASN1">
    <w:name w:val="ASN.1"/>
    <w:basedOn w:val="Normal"/>
    <w:next w:val="Normal"/>
    <w:rsid w:val="00845F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845FC5"/>
    <w:rPr>
      <w:b/>
    </w:rPr>
  </w:style>
  <w:style w:type="paragraph" w:styleId="Index1">
    <w:name w:val="index 1"/>
    <w:basedOn w:val="Normal"/>
    <w:next w:val="Normal"/>
    <w:semiHidden/>
    <w:rsid w:val="00845FC5"/>
  </w:style>
  <w:style w:type="paragraph" w:styleId="Index2">
    <w:name w:val="index 2"/>
    <w:basedOn w:val="Normal"/>
    <w:next w:val="Normal"/>
    <w:semiHidden/>
    <w:rsid w:val="00845FC5"/>
    <w:pPr>
      <w:ind w:left="283"/>
    </w:pPr>
  </w:style>
  <w:style w:type="paragraph" w:styleId="Index3">
    <w:name w:val="index 3"/>
    <w:basedOn w:val="Normal"/>
    <w:next w:val="Normal"/>
    <w:semiHidden/>
    <w:rsid w:val="00845FC5"/>
    <w:pPr>
      <w:ind w:left="566"/>
    </w:pPr>
  </w:style>
  <w:style w:type="paragraph" w:styleId="IndexHeading">
    <w:name w:val="index heading"/>
    <w:basedOn w:val="Normal"/>
    <w:next w:val="Index1"/>
    <w:semiHidden/>
    <w:rsid w:val="00845FC5"/>
  </w:style>
  <w:style w:type="paragraph" w:customStyle="1" w:styleId="toctemp">
    <w:name w:val="toctemp"/>
    <w:basedOn w:val="Normal"/>
    <w:rsid w:val="00845F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5FC5"/>
  </w:style>
  <w:style w:type="paragraph" w:customStyle="1" w:styleId="Partref">
    <w:name w:val="Part_ref"/>
    <w:basedOn w:val="Normal"/>
    <w:next w:val="Normal"/>
    <w:rsid w:val="00845FC5"/>
    <w:pPr>
      <w:keepNext/>
      <w:keepLines/>
      <w:spacing w:after="280"/>
      <w:jc w:val="center"/>
    </w:pPr>
  </w:style>
  <w:style w:type="paragraph" w:customStyle="1" w:styleId="Parttitle">
    <w:name w:val="Part_title"/>
    <w:basedOn w:val="Normal"/>
    <w:next w:val="Normalaftertitle"/>
    <w:rsid w:val="00845F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5FC5"/>
  </w:style>
  <w:style w:type="paragraph" w:customStyle="1" w:styleId="QuestionNo">
    <w:name w:val="Question_No"/>
    <w:basedOn w:val="RecNoBR"/>
    <w:next w:val="Normal"/>
    <w:rsid w:val="00845FC5"/>
  </w:style>
  <w:style w:type="paragraph" w:customStyle="1" w:styleId="Questionref">
    <w:name w:val="Question_ref"/>
    <w:basedOn w:val="Recref"/>
    <w:next w:val="Questiondate"/>
    <w:rsid w:val="00845FC5"/>
  </w:style>
  <w:style w:type="paragraph" w:customStyle="1" w:styleId="Questiontitle">
    <w:name w:val="Question_title"/>
    <w:basedOn w:val="Normal"/>
    <w:next w:val="Questionref"/>
    <w:rsid w:val="00845FC5"/>
  </w:style>
  <w:style w:type="paragraph" w:customStyle="1" w:styleId="RepNo">
    <w:name w:val="Rep_No"/>
    <w:basedOn w:val="RecNoBR"/>
    <w:next w:val="Reptitle"/>
    <w:rsid w:val="00845FC5"/>
  </w:style>
  <w:style w:type="paragraph" w:customStyle="1" w:styleId="Reptitle">
    <w:name w:val="Rep_title"/>
    <w:basedOn w:val="RectitleBR"/>
    <w:next w:val="Repref"/>
    <w:rsid w:val="00845FC5"/>
  </w:style>
  <w:style w:type="paragraph" w:customStyle="1" w:styleId="Repref">
    <w:name w:val="Rep_ref"/>
    <w:basedOn w:val="Recref"/>
    <w:next w:val="Repdate"/>
    <w:rsid w:val="00845FC5"/>
  </w:style>
  <w:style w:type="paragraph" w:customStyle="1" w:styleId="Resdate">
    <w:name w:val="Res_date"/>
    <w:basedOn w:val="Recdate"/>
    <w:next w:val="Normalaftertitle"/>
    <w:rsid w:val="00845FC5"/>
  </w:style>
  <w:style w:type="paragraph" w:customStyle="1" w:styleId="ResNo">
    <w:name w:val="Res_No"/>
    <w:basedOn w:val="RecNoBR"/>
    <w:next w:val="Restitle"/>
    <w:rsid w:val="00845FC5"/>
  </w:style>
  <w:style w:type="paragraph" w:customStyle="1" w:styleId="Resref">
    <w:name w:val="Res_ref"/>
    <w:basedOn w:val="Recref"/>
    <w:next w:val="Resdate"/>
    <w:rsid w:val="00845FC5"/>
  </w:style>
  <w:style w:type="paragraph" w:customStyle="1" w:styleId="SectionNo">
    <w:name w:val="Section_No"/>
    <w:basedOn w:val="Normal"/>
    <w:next w:val="Normal"/>
    <w:rsid w:val="00845FC5"/>
  </w:style>
  <w:style w:type="paragraph" w:customStyle="1" w:styleId="Sectiontitle">
    <w:name w:val="Section_title"/>
    <w:basedOn w:val="Normal"/>
    <w:next w:val="Normalaftertitle"/>
    <w:rsid w:val="00845F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5FC5"/>
    <w:pPr>
      <w:tabs>
        <w:tab w:val="clear" w:pos="794"/>
        <w:tab w:val="clear" w:pos="1191"/>
        <w:tab w:val="clear" w:pos="1588"/>
        <w:tab w:val="clear" w:pos="1985"/>
        <w:tab w:val="right" w:pos="9611"/>
      </w:tabs>
    </w:pPr>
    <w:rPr>
      <w:i/>
    </w:rPr>
  </w:style>
  <w:style w:type="paragraph" w:styleId="TOC1">
    <w:name w:val="toc 1"/>
    <w:basedOn w:val="Normal"/>
    <w:semiHidden/>
    <w:rsid w:val="00845F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5FC5"/>
    <w:pPr>
      <w:tabs>
        <w:tab w:val="clear" w:pos="567"/>
        <w:tab w:val="left" w:pos="1276"/>
      </w:tabs>
      <w:spacing w:before="160"/>
      <w:ind w:left="1276" w:hanging="709"/>
    </w:pPr>
  </w:style>
  <w:style w:type="paragraph" w:styleId="TOC3">
    <w:name w:val="toc 3"/>
    <w:basedOn w:val="TOC2"/>
    <w:semiHidden/>
    <w:rsid w:val="00845FC5"/>
    <w:pPr>
      <w:tabs>
        <w:tab w:val="clear" w:pos="1276"/>
        <w:tab w:val="left" w:pos="2155"/>
      </w:tabs>
      <w:ind w:left="2155" w:hanging="879"/>
    </w:pPr>
  </w:style>
  <w:style w:type="paragraph" w:styleId="TOC4">
    <w:name w:val="toc 4"/>
    <w:basedOn w:val="TOC3"/>
    <w:semiHidden/>
    <w:rsid w:val="00845FC5"/>
    <w:pPr>
      <w:tabs>
        <w:tab w:val="left" w:pos="3261"/>
      </w:tabs>
      <w:spacing w:before="80"/>
      <w:ind w:left="3261" w:hanging="993"/>
    </w:pPr>
  </w:style>
  <w:style w:type="paragraph" w:styleId="TOC5">
    <w:name w:val="toc 5"/>
    <w:basedOn w:val="TOC4"/>
    <w:semiHidden/>
    <w:rsid w:val="00845FC5"/>
  </w:style>
  <w:style w:type="paragraph" w:styleId="TOC6">
    <w:name w:val="toc 6"/>
    <w:basedOn w:val="TOC4"/>
    <w:semiHidden/>
    <w:rsid w:val="00845FC5"/>
  </w:style>
  <w:style w:type="paragraph" w:styleId="TOC7">
    <w:name w:val="toc 7"/>
    <w:basedOn w:val="TOC4"/>
    <w:semiHidden/>
    <w:rsid w:val="00845FC5"/>
  </w:style>
  <w:style w:type="paragraph" w:styleId="TOC8">
    <w:name w:val="toc 8"/>
    <w:basedOn w:val="TOC4"/>
    <w:semiHidden/>
    <w:rsid w:val="00845FC5"/>
  </w:style>
  <w:style w:type="paragraph" w:customStyle="1" w:styleId="Annexref">
    <w:name w:val="Annex_ref"/>
    <w:basedOn w:val="Normal"/>
    <w:next w:val="Normalaftertitle"/>
    <w:rsid w:val="00845FC5"/>
    <w:pPr>
      <w:keepNext/>
      <w:keepLines/>
      <w:spacing w:after="280"/>
      <w:jc w:val="center"/>
    </w:pPr>
  </w:style>
  <w:style w:type="paragraph" w:customStyle="1" w:styleId="Appendixref">
    <w:name w:val="Appendix_ref"/>
    <w:basedOn w:val="Annexref"/>
    <w:next w:val="Normalaftertitle"/>
    <w:rsid w:val="00845FC5"/>
  </w:style>
  <w:style w:type="paragraph" w:customStyle="1" w:styleId="TableLegendNote">
    <w:name w:val="Table_Legend_Note"/>
    <w:basedOn w:val="Tablelegend"/>
    <w:next w:val="Tablelegend"/>
    <w:rsid w:val="00845FC5"/>
    <w:pPr>
      <w:ind w:left="-85" w:firstLine="0"/>
    </w:pPr>
    <w:rPr>
      <w:lang w:val="en-US"/>
    </w:rPr>
  </w:style>
  <w:style w:type="character" w:customStyle="1" w:styleId="Heading3Char">
    <w:name w:val="Heading 3 Char"/>
    <w:basedOn w:val="DefaultParagraphFont"/>
    <w:link w:val="Heading3"/>
    <w:rsid w:val="00856845"/>
    <w:rPr>
      <w:rFonts w:cs="Arial"/>
      <w:b/>
      <w:bCs/>
      <w:sz w:val="24"/>
      <w:szCs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image" Target="media/image20.wmf"/><Relationship Id="rId53" Type="http://schemas.openxmlformats.org/officeDocument/2006/relationships/image" Target="media/image24.e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image" Target="media/image15.emf"/><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28.wmf"/><Relationship Id="rId10" Type="http://schemas.openxmlformats.org/officeDocument/2006/relationships/header" Target="header3.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image" Target="media/image16.emf"/><Relationship Id="rId46" Type="http://schemas.openxmlformats.org/officeDocument/2006/relationships/oleObject" Target="embeddings/oleObject16.bin"/><Relationship Id="rId59" Type="http://schemas.openxmlformats.org/officeDocument/2006/relationships/image" Target="media/image27.wmf"/><Relationship Id="rId67"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279CD-2E79-45F8-A945-BA3DD940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24</Pages>
  <Words>8423</Words>
  <Characters>4264</Characters>
  <Application>Microsoft Office Word</Application>
  <DocSecurity>0</DocSecurity>
  <Lines>1066</Lines>
  <Paragraphs>1268</Paragraphs>
  <ScaleCrop>false</ScaleCrop>
  <HeadingPairs>
    <vt:vector size="2" baseType="variant">
      <vt:variant>
        <vt:lpstr>Title</vt:lpstr>
      </vt:variant>
      <vt:variant>
        <vt:i4>1</vt:i4>
      </vt:variant>
    </vt:vector>
  </HeadingPairs>
  <TitlesOfParts>
    <vt:vector size="1" baseType="lpstr">
      <vt:lpstr>ITU-R BT.2000-0 建议书（01/2012）大屏幕数字影像（LSDI）建议书在视频信息系统（VIS）应用中的使用</vt:lpstr>
    </vt:vector>
  </TitlesOfParts>
  <Company>ITU</Company>
  <LinksUpToDate>false</LinksUpToDate>
  <CharactersWithSpaces>11419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BT.1908-0 建议书（01/2012）在有减弱参考信号的情况下采用HDTV的广播应用的客观视频质量测量技术</dc:title>
  <dc:creator>chenm</dc:creator>
  <cp:lastModifiedBy>Liu, Sanping</cp:lastModifiedBy>
  <cp:revision>44</cp:revision>
  <cp:lastPrinted>2020-02-27T08:55:00Z</cp:lastPrinted>
  <dcterms:created xsi:type="dcterms:W3CDTF">2018-10-10T07:15:00Z</dcterms:created>
  <dcterms:modified xsi:type="dcterms:W3CDTF">2020-02-27T14:57:00Z</dcterms:modified>
</cp:coreProperties>
</file>