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p w:rsidR="0029669C" w:rsidRPr="00EB7666" w:rsidRDefault="0029669C">
      <w:pPr>
        <w:rPr>
          <w:lang w:val="en-GB"/>
        </w:rPr>
      </w:pPr>
    </w:p>
    <w:tbl>
      <w:tblPr>
        <w:tblW w:w="10089" w:type="dxa"/>
        <w:tblLook w:val="01E0" w:firstRow="1" w:lastRow="1" w:firstColumn="1" w:lastColumn="1" w:noHBand="0" w:noVBand="0"/>
      </w:tblPr>
      <w:tblGrid>
        <w:gridCol w:w="10089"/>
      </w:tblGrid>
      <w:tr w:rsidR="0029669C" w:rsidRPr="00EB7666" w:rsidTr="0029669C">
        <w:tc>
          <w:tcPr>
            <w:tcW w:w="10089" w:type="dxa"/>
          </w:tcPr>
          <w:p w:rsidR="0029669C" w:rsidRPr="00EB7666" w:rsidRDefault="0029669C" w:rsidP="0029669C">
            <w:pPr>
              <w:spacing w:before="380" w:line="280" w:lineRule="exact"/>
              <w:jc w:val="right"/>
              <w:rPr>
                <w:rFonts w:ascii="Tahoma" w:hAnsi="Tahoma" w:cs="Tahoma"/>
                <w:b/>
                <w:bCs/>
                <w:iCs/>
                <w:color w:val="243285"/>
                <w:sz w:val="32"/>
                <w:szCs w:val="32"/>
                <w:lang w:val="en-GB"/>
              </w:rPr>
            </w:pPr>
          </w:p>
          <w:p w:rsidR="0029669C" w:rsidRPr="00EB7666" w:rsidRDefault="0029669C" w:rsidP="00F13C5C">
            <w:pPr>
              <w:spacing w:before="380" w:line="280" w:lineRule="exact"/>
              <w:jc w:val="right"/>
              <w:rPr>
                <w:rFonts w:ascii="Tahoma" w:hAnsi="Tahoma" w:cs="Tahoma"/>
                <w:b/>
                <w:bCs/>
                <w:iCs/>
                <w:color w:val="243285"/>
                <w:sz w:val="36"/>
                <w:szCs w:val="36"/>
                <w:lang w:val="en-GB"/>
              </w:rPr>
            </w:pPr>
            <w:r w:rsidRPr="00EB7666">
              <w:rPr>
                <w:rFonts w:ascii="Tahoma" w:hAnsi="Tahoma" w:cs="Tahoma"/>
                <w:b/>
                <w:bCs/>
                <w:iCs/>
                <w:color w:val="243285"/>
                <w:sz w:val="36"/>
                <w:szCs w:val="36"/>
                <w:lang w:val="en-GB"/>
              </w:rPr>
              <w:t>Recommendation  ITU-R  BT.</w:t>
            </w:r>
            <w:r w:rsidR="00F13C5C" w:rsidRPr="00EB7666">
              <w:rPr>
                <w:rFonts w:ascii="Tahoma" w:hAnsi="Tahoma" w:cs="Tahoma"/>
                <w:b/>
                <w:bCs/>
                <w:iCs/>
                <w:color w:val="243285"/>
                <w:sz w:val="36"/>
                <w:szCs w:val="36"/>
                <w:lang w:val="en-GB"/>
              </w:rPr>
              <w:t>1618-1</w:t>
            </w:r>
          </w:p>
          <w:p w:rsidR="0029669C" w:rsidRPr="00EB7666" w:rsidRDefault="0029669C" w:rsidP="00F13C5C">
            <w:pPr>
              <w:spacing w:before="80" w:line="280" w:lineRule="exact"/>
              <w:jc w:val="right"/>
              <w:rPr>
                <w:rFonts w:ascii="Tahoma" w:hAnsi="Tahoma" w:cs="Tahoma"/>
                <w:b/>
                <w:bCs/>
                <w:iCs/>
                <w:color w:val="243285"/>
                <w:szCs w:val="24"/>
                <w:lang w:val="en-GB"/>
              </w:rPr>
            </w:pPr>
            <w:r w:rsidRPr="00EB7666">
              <w:rPr>
                <w:rFonts w:ascii="Tahoma" w:hAnsi="Tahoma" w:cs="Tahoma"/>
                <w:b/>
                <w:bCs/>
                <w:iCs/>
                <w:color w:val="243285"/>
                <w:szCs w:val="24"/>
                <w:lang w:val="en-GB"/>
              </w:rPr>
              <w:t>(</w:t>
            </w:r>
            <w:r w:rsidR="00F13C5C" w:rsidRPr="00EB7666">
              <w:rPr>
                <w:rFonts w:ascii="Tahoma" w:hAnsi="Tahoma" w:cs="Tahoma"/>
                <w:b/>
                <w:bCs/>
                <w:iCs/>
                <w:color w:val="243285"/>
                <w:szCs w:val="24"/>
                <w:lang w:val="en-GB"/>
              </w:rPr>
              <w:t>03</w:t>
            </w:r>
            <w:r w:rsidRPr="00EB7666">
              <w:rPr>
                <w:rFonts w:ascii="Tahoma" w:hAnsi="Tahoma" w:cs="Tahoma"/>
                <w:b/>
                <w:bCs/>
                <w:iCs/>
                <w:color w:val="243285"/>
                <w:szCs w:val="24"/>
                <w:lang w:val="en-GB"/>
              </w:rPr>
              <w:t>/</w:t>
            </w:r>
            <w:r w:rsidR="00F13C5C" w:rsidRPr="00EB7666">
              <w:rPr>
                <w:rFonts w:ascii="Tahoma" w:hAnsi="Tahoma" w:cs="Tahoma"/>
                <w:b/>
                <w:bCs/>
                <w:iCs/>
                <w:color w:val="243285"/>
                <w:szCs w:val="24"/>
                <w:lang w:val="en-GB"/>
              </w:rPr>
              <w:t>2011</w:t>
            </w:r>
            <w:r w:rsidRPr="00EB7666">
              <w:rPr>
                <w:rFonts w:ascii="Tahoma" w:hAnsi="Tahoma" w:cs="Tahoma"/>
                <w:b/>
                <w:bCs/>
                <w:iCs/>
                <w:color w:val="243285"/>
                <w:szCs w:val="24"/>
                <w:lang w:val="en-GB"/>
              </w:rPr>
              <w:t>)</w:t>
            </w:r>
          </w:p>
        </w:tc>
      </w:tr>
      <w:tr w:rsidR="0029669C" w:rsidRPr="00FD4C14" w:rsidTr="0029669C">
        <w:tc>
          <w:tcPr>
            <w:tcW w:w="10089" w:type="dxa"/>
          </w:tcPr>
          <w:p w:rsidR="0029669C" w:rsidRPr="00EB7666" w:rsidRDefault="0029669C" w:rsidP="0029669C">
            <w:pPr>
              <w:spacing w:before="80" w:line="500" w:lineRule="exact"/>
              <w:jc w:val="right"/>
              <w:rPr>
                <w:rFonts w:ascii="Tahoma" w:hAnsi="Tahoma" w:cs="Tahoma"/>
                <w:b/>
                <w:bCs/>
                <w:iCs/>
                <w:color w:val="243285"/>
                <w:sz w:val="44"/>
                <w:szCs w:val="44"/>
                <w:lang w:val="en-GB"/>
              </w:rPr>
            </w:pPr>
          </w:p>
          <w:p w:rsidR="0029669C" w:rsidRPr="00EB7666" w:rsidRDefault="00F13C5C" w:rsidP="00F13C5C">
            <w:pPr>
              <w:spacing w:before="80" w:line="500" w:lineRule="exact"/>
              <w:jc w:val="right"/>
              <w:rPr>
                <w:rFonts w:ascii="Tahoma" w:hAnsi="Tahoma" w:cs="Tahoma"/>
                <w:b/>
                <w:bCs/>
                <w:color w:val="243285"/>
                <w:sz w:val="44"/>
                <w:szCs w:val="44"/>
                <w:lang w:val="en-GB"/>
              </w:rPr>
            </w:pPr>
            <w:r w:rsidRPr="00EB7666">
              <w:rPr>
                <w:rFonts w:ascii="Tahoma" w:hAnsi="Tahoma" w:cs="Tahoma"/>
                <w:b/>
                <w:bCs/>
                <w:color w:val="243285"/>
                <w:sz w:val="44"/>
                <w:szCs w:val="44"/>
                <w:lang w:val="en-GB"/>
              </w:rPr>
              <w:t xml:space="preserve">Data structure for DV-based audio, data </w:t>
            </w:r>
            <w:r w:rsidRPr="00EB7666">
              <w:rPr>
                <w:rFonts w:ascii="Tahoma" w:hAnsi="Tahoma" w:cs="Tahoma"/>
                <w:b/>
                <w:bCs/>
                <w:color w:val="243285"/>
                <w:sz w:val="44"/>
                <w:szCs w:val="44"/>
                <w:lang w:val="en-GB"/>
              </w:rPr>
              <w:br/>
              <w:t>and compressed video at data rates</w:t>
            </w:r>
            <w:r w:rsidRPr="00EB7666">
              <w:rPr>
                <w:rFonts w:ascii="Tahoma" w:hAnsi="Tahoma" w:cs="Tahoma"/>
                <w:b/>
                <w:bCs/>
                <w:color w:val="243285"/>
                <w:sz w:val="44"/>
                <w:szCs w:val="44"/>
                <w:lang w:val="en-GB"/>
              </w:rPr>
              <w:br/>
              <w:t>of 25 and 50 Mbit/s</w:t>
            </w:r>
          </w:p>
          <w:p w:rsidR="0029669C" w:rsidRPr="00EB7666" w:rsidRDefault="0029669C" w:rsidP="0029669C">
            <w:pPr>
              <w:spacing w:before="80" w:line="500" w:lineRule="exact"/>
              <w:jc w:val="right"/>
              <w:rPr>
                <w:rFonts w:ascii="Tahoma" w:hAnsi="Tahoma" w:cs="Tahoma"/>
                <w:b/>
                <w:bCs/>
                <w:iCs/>
                <w:color w:val="243285"/>
                <w:sz w:val="44"/>
                <w:szCs w:val="44"/>
                <w:lang w:val="en-GB"/>
              </w:rPr>
            </w:pPr>
            <w:r w:rsidRPr="00EB7666">
              <w:rPr>
                <w:rFonts w:ascii="Tahoma" w:hAnsi="Tahoma" w:cs="Tahoma"/>
                <w:b/>
                <w:bCs/>
                <w:iCs/>
                <w:color w:val="243285"/>
                <w:sz w:val="44"/>
                <w:szCs w:val="44"/>
                <w:lang w:val="en-GB"/>
              </w:rPr>
              <w:t xml:space="preserve"> </w:t>
            </w:r>
          </w:p>
        </w:tc>
      </w:tr>
      <w:tr w:rsidR="0029669C" w:rsidRPr="00FD4C14" w:rsidTr="0029669C">
        <w:tc>
          <w:tcPr>
            <w:tcW w:w="10089" w:type="dxa"/>
          </w:tcPr>
          <w:p w:rsidR="0029669C" w:rsidRPr="00EB7666" w:rsidRDefault="0029669C" w:rsidP="0029669C">
            <w:pPr>
              <w:spacing w:before="80" w:line="280" w:lineRule="exact"/>
              <w:ind w:right="640"/>
              <w:rPr>
                <w:rFonts w:ascii="Tahoma" w:hAnsi="Tahoma" w:cs="Tahoma"/>
                <w:b/>
                <w:bCs/>
                <w:iCs/>
                <w:color w:val="243285"/>
                <w:sz w:val="32"/>
                <w:szCs w:val="32"/>
                <w:lang w:val="en-GB"/>
              </w:rPr>
            </w:pPr>
          </w:p>
          <w:p w:rsidR="0029669C" w:rsidRPr="00EB7666" w:rsidRDefault="0029669C" w:rsidP="0029669C">
            <w:pPr>
              <w:spacing w:before="80" w:line="280" w:lineRule="exact"/>
              <w:ind w:right="640"/>
              <w:rPr>
                <w:rFonts w:ascii="Tahoma" w:hAnsi="Tahoma" w:cs="Tahoma"/>
                <w:b/>
                <w:bCs/>
                <w:iCs/>
                <w:color w:val="243285"/>
                <w:sz w:val="32"/>
                <w:szCs w:val="32"/>
                <w:lang w:val="en-GB"/>
              </w:rPr>
            </w:pPr>
          </w:p>
          <w:p w:rsidR="0029669C" w:rsidRPr="00EB7666" w:rsidRDefault="0029669C" w:rsidP="0029669C">
            <w:pPr>
              <w:spacing w:before="80" w:after="180" w:line="360" w:lineRule="exact"/>
              <w:ind w:right="720"/>
              <w:rPr>
                <w:rFonts w:ascii="Tahoma" w:hAnsi="Tahoma" w:cs="Tahoma"/>
                <w:b/>
                <w:bCs/>
                <w:iCs/>
                <w:color w:val="243285"/>
                <w:sz w:val="36"/>
                <w:szCs w:val="36"/>
                <w:lang w:val="en-GB"/>
              </w:rPr>
            </w:pPr>
          </w:p>
          <w:p w:rsidR="0029669C" w:rsidRPr="00EB7666" w:rsidRDefault="0029669C" w:rsidP="0029669C">
            <w:pPr>
              <w:spacing w:before="80" w:after="180" w:line="360" w:lineRule="exact"/>
              <w:jc w:val="right"/>
              <w:rPr>
                <w:rFonts w:ascii="Tahoma" w:hAnsi="Tahoma" w:cs="Tahoma"/>
                <w:b/>
                <w:bCs/>
                <w:iCs/>
                <w:color w:val="243285"/>
                <w:sz w:val="36"/>
                <w:szCs w:val="36"/>
                <w:lang w:val="en-GB"/>
              </w:rPr>
            </w:pPr>
            <w:r w:rsidRPr="00EB7666">
              <w:rPr>
                <w:rFonts w:ascii="Tahoma" w:hAnsi="Tahoma" w:cs="Tahoma"/>
                <w:b/>
                <w:bCs/>
                <w:iCs/>
                <w:color w:val="243285"/>
                <w:sz w:val="36"/>
                <w:szCs w:val="36"/>
                <w:lang w:val="en-GB"/>
              </w:rPr>
              <w:t>BT Series</w:t>
            </w:r>
          </w:p>
          <w:p w:rsidR="0029669C" w:rsidRPr="00EB7666" w:rsidRDefault="0029669C" w:rsidP="0029669C">
            <w:pPr>
              <w:spacing w:before="80" w:line="360" w:lineRule="exact"/>
              <w:jc w:val="right"/>
              <w:rPr>
                <w:rFonts w:ascii="Tahoma" w:hAnsi="Tahoma" w:cs="Tahoma"/>
                <w:b/>
                <w:bCs/>
                <w:iCs/>
                <w:color w:val="243285"/>
                <w:sz w:val="36"/>
                <w:szCs w:val="36"/>
                <w:lang w:val="en-GB"/>
              </w:rPr>
            </w:pPr>
            <w:r w:rsidRPr="00EB7666">
              <w:rPr>
                <w:rFonts w:ascii="Tahoma" w:hAnsi="Tahoma" w:cs="Tahoma"/>
                <w:b/>
                <w:bCs/>
                <w:iCs/>
                <w:color w:val="243285"/>
                <w:sz w:val="36"/>
                <w:szCs w:val="36"/>
                <w:lang w:val="en-GB"/>
              </w:rPr>
              <w:t>Broadcasting service</w:t>
            </w:r>
          </w:p>
          <w:p w:rsidR="0029669C" w:rsidRPr="00EB7666" w:rsidRDefault="0029669C" w:rsidP="0029669C">
            <w:pPr>
              <w:spacing w:before="80" w:line="360" w:lineRule="exact"/>
              <w:jc w:val="right"/>
              <w:rPr>
                <w:rFonts w:ascii="Tahoma" w:hAnsi="Tahoma" w:cs="Tahoma"/>
                <w:b/>
                <w:bCs/>
                <w:iCs/>
                <w:color w:val="243285"/>
                <w:sz w:val="36"/>
                <w:szCs w:val="36"/>
                <w:lang w:val="en-GB"/>
              </w:rPr>
            </w:pPr>
            <w:r w:rsidRPr="00EB7666">
              <w:rPr>
                <w:rFonts w:ascii="Tahoma" w:hAnsi="Tahoma" w:cs="Tahoma"/>
                <w:b/>
                <w:bCs/>
                <w:iCs/>
                <w:color w:val="243285"/>
                <w:sz w:val="36"/>
                <w:szCs w:val="36"/>
                <w:lang w:val="en-GB"/>
              </w:rPr>
              <w:t>(television)</w:t>
            </w:r>
          </w:p>
          <w:p w:rsidR="0029669C" w:rsidRPr="00EB7666" w:rsidRDefault="0029669C" w:rsidP="0029669C">
            <w:pPr>
              <w:spacing w:before="80" w:line="360" w:lineRule="exact"/>
              <w:jc w:val="right"/>
              <w:rPr>
                <w:rFonts w:ascii="Tahoma" w:hAnsi="Tahoma" w:cs="Tahoma"/>
                <w:b/>
                <w:bCs/>
                <w:iCs/>
                <w:color w:val="243285"/>
                <w:sz w:val="32"/>
                <w:szCs w:val="32"/>
                <w:lang w:val="en-GB"/>
              </w:rPr>
            </w:pPr>
          </w:p>
        </w:tc>
      </w:tr>
    </w:tbl>
    <w:p w:rsidR="0029669C" w:rsidRPr="00EB7666" w:rsidRDefault="0029669C" w:rsidP="0029669C">
      <w:pPr>
        <w:spacing w:before="80"/>
        <w:rPr>
          <w:i/>
          <w:sz w:val="22"/>
          <w:lang w:val="en-GB"/>
        </w:rPr>
      </w:pPr>
    </w:p>
    <w:p w:rsidR="0029669C" w:rsidRPr="00EB7666" w:rsidRDefault="0029669C" w:rsidP="0029669C">
      <w:pPr>
        <w:spacing w:before="80"/>
        <w:rPr>
          <w:i/>
          <w:sz w:val="22"/>
          <w:lang w:val="en-GB"/>
        </w:rPr>
      </w:pPr>
    </w:p>
    <w:p w:rsidR="0029669C" w:rsidRPr="00EB7666" w:rsidRDefault="0029669C" w:rsidP="0029669C">
      <w:pPr>
        <w:spacing w:before="80"/>
        <w:rPr>
          <w:i/>
          <w:sz w:val="22"/>
          <w:lang w:val="en-GB"/>
        </w:rPr>
      </w:pPr>
    </w:p>
    <w:p w:rsidR="0029669C" w:rsidRPr="00EB7666" w:rsidRDefault="0029669C" w:rsidP="0029669C">
      <w:pPr>
        <w:spacing w:before="80"/>
        <w:rPr>
          <w:i/>
          <w:sz w:val="22"/>
          <w:lang w:val="en-GB"/>
        </w:rPr>
      </w:pPr>
    </w:p>
    <w:p w:rsidR="0029669C" w:rsidRPr="00EB7666" w:rsidRDefault="0029669C" w:rsidP="0029669C">
      <w:pPr>
        <w:pStyle w:val="Equation"/>
        <w:tabs>
          <w:tab w:val="clear" w:pos="4820"/>
          <w:tab w:val="clear" w:pos="9639"/>
          <w:tab w:val="left" w:pos="1191"/>
          <w:tab w:val="left" w:pos="1588"/>
          <w:tab w:val="left" w:pos="1985"/>
        </w:tabs>
        <w:rPr>
          <w:rFonts w:ascii="Palatino Linotype" w:hAnsi="Palatino Linotype"/>
          <w:lang w:val="en-GB"/>
        </w:rPr>
        <w:sectPr w:rsidR="0029669C" w:rsidRPr="00EB7666" w:rsidSect="0029669C">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29669C" w:rsidRPr="00EB7666" w:rsidRDefault="0029669C" w:rsidP="002966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EB7666">
        <w:rPr>
          <w:bCs/>
          <w:sz w:val="24"/>
          <w:szCs w:val="24"/>
          <w:lang w:val="en-GB"/>
        </w:rPr>
        <w:lastRenderedPageBreak/>
        <w:t>Foreword</w:t>
      </w:r>
    </w:p>
    <w:p w:rsidR="0029669C" w:rsidRPr="00EB7666" w:rsidRDefault="0029669C" w:rsidP="0029669C">
      <w:pPr>
        <w:spacing w:before="240"/>
        <w:rPr>
          <w:sz w:val="20"/>
          <w:lang w:val="en-GB"/>
        </w:rPr>
      </w:pPr>
      <w:r w:rsidRPr="00EB766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9669C" w:rsidRPr="00EB7666" w:rsidRDefault="0029669C" w:rsidP="0029669C">
      <w:pPr>
        <w:rPr>
          <w:sz w:val="20"/>
          <w:lang w:val="en-GB"/>
        </w:rPr>
      </w:pPr>
      <w:r w:rsidRPr="00EB7666">
        <w:rPr>
          <w:sz w:val="20"/>
          <w:lang w:val="en-GB"/>
        </w:rPr>
        <w:t>The regulatory and policy functions of the Radiocommunication Sector are performed by World and Regional Radiocommunication Conferences and Radiocommunication Assemblies supported by Study Groups.</w:t>
      </w:r>
    </w:p>
    <w:p w:rsidR="0029669C" w:rsidRPr="00EB7666" w:rsidRDefault="0029669C" w:rsidP="0029669C">
      <w:pPr>
        <w:pStyle w:val="Heading1"/>
        <w:spacing w:before="680"/>
        <w:jc w:val="center"/>
        <w:rPr>
          <w:szCs w:val="24"/>
          <w:lang w:val="en-GB"/>
        </w:rPr>
      </w:pPr>
      <w:r w:rsidRPr="00EB7666">
        <w:rPr>
          <w:szCs w:val="24"/>
          <w:lang w:val="en-GB"/>
        </w:rPr>
        <w:t>Policy on Intellectual Property Right (IPR)</w:t>
      </w:r>
    </w:p>
    <w:p w:rsidR="0029669C" w:rsidRPr="00EB7666" w:rsidRDefault="0029669C" w:rsidP="0029669C">
      <w:pPr>
        <w:tabs>
          <w:tab w:val="clear" w:pos="794"/>
          <w:tab w:val="clear" w:pos="1191"/>
          <w:tab w:val="clear" w:pos="1588"/>
          <w:tab w:val="clear" w:pos="1985"/>
        </w:tabs>
        <w:spacing w:before="240"/>
        <w:rPr>
          <w:sz w:val="20"/>
          <w:lang w:val="en-GB"/>
        </w:rPr>
      </w:pPr>
      <w:r w:rsidRPr="00EB766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EB7666">
          <w:rPr>
            <w:rStyle w:val="Hyperlink"/>
            <w:sz w:val="20"/>
            <w:lang w:val="en-GB"/>
          </w:rPr>
          <w:t>http://www.itu.int/ITU-R/go/patents/en</w:t>
        </w:r>
      </w:hyperlink>
      <w:r w:rsidRPr="00EB7666">
        <w:rPr>
          <w:sz w:val="20"/>
          <w:lang w:val="en-GB"/>
        </w:rPr>
        <w:t xml:space="preserve"> where the Guidelines for Implementation of the Common Patent Policy for ITU</w:t>
      </w:r>
      <w:r w:rsidRPr="00EB7666">
        <w:rPr>
          <w:sz w:val="20"/>
          <w:lang w:val="en-GB"/>
        </w:rPr>
        <w:noBreakHyphen/>
        <w:t>T/ITU</w:t>
      </w:r>
      <w:r w:rsidRPr="00EB7666">
        <w:rPr>
          <w:sz w:val="20"/>
          <w:lang w:val="en-GB"/>
        </w:rPr>
        <w:noBreakHyphen/>
        <w:t xml:space="preserve">R/ISO/IEC and the ITU-R patent information database can also be found. </w:t>
      </w:r>
    </w:p>
    <w:p w:rsidR="0029669C" w:rsidRPr="00EB7666" w:rsidRDefault="0029669C" w:rsidP="0029669C">
      <w:pPr>
        <w:jc w:val="center"/>
        <w:rPr>
          <w:sz w:val="22"/>
          <w:lang w:val="en-GB"/>
        </w:rPr>
      </w:pPr>
    </w:p>
    <w:p w:rsidR="0029669C" w:rsidRPr="00EB7666" w:rsidRDefault="0029669C" w:rsidP="0029669C">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9669C" w:rsidRPr="00FD4C14" w:rsidTr="0029669C">
        <w:tc>
          <w:tcPr>
            <w:tcW w:w="9360" w:type="dxa"/>
            <w:gridSpan w:val="2"/>
          </w:tcPr>
          <w:p w:rsidR="0029669C" w:rsidRPr="00EB7666" w:rsidRDefault="0029669C" w:rsidP="0029669C">
            <w:pPr>
              <w:pStyle w:val="Chaptitle"/>
              <w:keepLines w:val="0"/>
              <w:tabs>
                <w:tab w:val="clear" w:pos="794"/>
                <w:tab w:val="clear" w:pos="1191"/>
                <w:tab w:val="clear" w:pos="1588"/>
                <w:tab w:val="clear" w:pos="1985"/>
              </w:tabs>
              <w:overflowPunct/>
              <w:spacing w:before="180"/>
              <w:textAlignment w:val="auto"/>
              <w:rPr>
                <w:sz w:val="22"/>
                <w:szCs w:val="22"/>
                <w:lang w:val="en-GB"/>
              </w:rPr>
            </w:pPr>
            <w:r w:rsidRPr="00EB7666">
              <w:rPr>
                <w:sz w:val="22"/>
                <w:szCs w:val="22"/>
                <w:lang w:val="en-GB"/>
              </w:rPr>
              <w:t xml:space="preserve">Series of ITU-R Recommendations </w:t>
            </w:r>
          </w:p>
          <w:p w:rsidR="0029669C" w:rsidRPr="00EB7666" w:rsidRDefault="0029669C" w:rsidP="002966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EB7666">
              <w:rPr>
                <w:bCs/>
                <w:sz w:val="18"/>
                <w:szCs w:val="18"/>
                <w:lang w:val="en-GB"/>
              </w:rPr>
              <w:t>(</w:t>
            </w:r>
            <w:r w:rsidRPr="00EB7666">
              <w:rPr>
                <w:b w:val="0"/>
                <w:sz w:val="18"/>
                <w:szCs w:val="18"/>
                <w:lang w:val="en-GB"/>
              </w:rPr>
              <w:t xml:space="preserve">Also available online at </w:t>
            </w:r>
            <w:hyperlink r:id="rId13" w:history="1">
              <w:r w:rsidRPr="00EB7666">
                <w:rPr>
                  <w:rStyle w:val="Hyperlink"/>
                  <w:b w:val="0"/>
                  <w:sz w:val="18"/>
                  <w:szCs w:val="18"/>
                  <w:lang w:val="en-GB"/>
                </w:rPr>
                <w:t>http://www.itu.int/publ/R-REC/en</w:t>
              </w:r>
            </w:hyperlink>
            <w:r w:rsidRPr="00EB7666">
              <w:rPr>
                <w:b w:val="0"/>
                <w:sz w:val="18"/>
                <w:szCs w:val="18"/>
                <w:lang w:val="en-GB"/>
              </w:rPr>
              <w:t>)</w:t>
            </w:r>
          </w:p>
        </w:tc>
      </w:tr>
      <w:tr w:rsidR="0029669C" w:rsidRPr="00EB7666" w:rsidTr="0029669C">
        <w:tc>
          <w:tcPr>
            <w:tcW w:w="1140" w:type="dxa"/>
          </w:tcPr>
          <w:p w:rsidR="0029669C" w:rsidRPr="00EB7666" w:rsidRDefault="0029669C" w:rsidP="0029669C">
            <w:pPr>
              <w:spacing w:before="200" w:after="100"/>
              <w:ind w:left="57"/>
              <w:rPr>
                <w:b/>
                <w:bCs/>
                <w:sz w:val="20"/>
                <w:lang w:val="en-GB"/>
              </w:rPr>
            </w:pPr>
            <w:r w:rsidRPr="00EB7666">
              <w:rPr>
                <w:b/>
                <w:bCs/>
                <w:sz w:val="20"/>
                <w:lang w:val="en-GB"/>
              </w:rPr>
              <w:t>Series</w:t>
            </w:r>
          </w:p>
        </w:tc>
        <w:tc>
          <w:tcPr>
            <w:tcW w:w="8220" w:type="dxa"/>
          </w:tcPr>
          <w:p w:rsidR="0029669C" w:rsidRPr="00EB7666" w:rsidRDefault="0029669C" w:rsidP="002966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EB7666">
              <w:rPr>
                <w:bCs/>
                <w:sz w:val="20"/>
                <w:lang w:val="en-GB"/>
              </w:rPr>
              <w:t>Title</w:t>
            </w:r>
          </w:p>
        </w:tc>
      </w:tr>
      <w:tr w:rsidR="0029669C" w:rsidRPr="00EB7666"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BO</w:t>
            </w:r>
          </w:p>
        </w:tc>
        <w:tc>
          <w:tcPr>
            <w:tcW w:w="8220" w:type="dxa"/>
          </w:tcPr>
          <w:p w:rsidR="0029669C" w:rsidRPr="00EB7666" w:rsidRDefault="0029669C" w:rsidP="002966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EB7666">
              <w:rPr>
                <w:b w:val="0"/>
                <w:bCs/>
                <w:sz w:val="20"/>
                <w:lang w:val="en-GB"/>
              </w:rPr>
              <w:t>Satellite delivery</w:t>
            </w:r>
          </w:p>
        </w:tc>
      </w:tr>
      <w:tr w:rsidR="0029669C" w:rsidRPr="00FD4C14"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BR</w:t>
            </w:r>
          </w:p>
        </w:tc>
        <w:tc>
          <w:tcPr>
            <w:tcW w:w="8220" w:type="dxa"/>
          </w:tcPr>
          <w:p w:rsidR="0029669C" w:rsidRPr="00EB7666" w:rsidRDefault="0029669C" w:rsidP="002966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B7666">
              <w:rPr>
                <w:b w:val="0"/>
                <w:sz w:val="20"/>
                <w:lang w:val="en-GB"/>
              </w:rPr>
              <w:t>Recording for production, archival and play-out; film for television</w:t>
            </w:r>
          </w:p>
        </w:tc>
      </w:tr>
      <w:tr w:rsidR="0029669C" w:rsidRPr="00EB7666" w:rsidTr="0029669C">
        <w:tc>
          <w:tcPr>
            <w:tcW w:w="1140" w:type="dxa"/>
            <w:tcBorders>
              <w:bottom w:val="nil"/>
            </w:tcBorders>
          </w:tcPr>
          <w:p w:rsidR="0029669C" w:rsidRPr="00EB7666" w:rsidRDefault="0029669C" w:rsidP="0029669C">
            <w:pPr>
              <w:spacing w:before="30" w:after="30"/>
              <w:ind w:left="57"/>
              <w:jc w:val="left"/>
              <w:rPr>
                <w:b/>
                <w:bCs/>
                <w:sz w:val="20"/>
                <w:lang w:val="en-GB"/>
              </w:rPr>
            </w:pPr>
            <w:r w:rsidRPr="00EB7666">
              <w:rPr>
                <w:b/>
                <w:bCs/>
                <w:sz w:val="20"/>
                <w:lang w:val="en-GB"/>
              </w:rPr>
              <w:t>BS</w:t>
            </w:r>
          </w:p>
        </w:tc>
        <w:tc>
          <w:tcPr>
            <w:tcW w:w="8220" w:type="dxa"/>
            <w:tcBorders>
              <w:bottom w:val="nil"/>
            </w:tcBorders>
          </w:tcPr>
          <w:p w:rsidR="0029669C" w:rsidRPr="00EB7666" w:rsidRDefault="0029669C" w:rsidP="002966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EB7666">
              <w:rPr>
                <w:b w:val="0"/>
                <w:sz w:val="20"/>
                <w:lang w:val="en-GB"/>
              </w:rPr>
              <w:t>Broadcasting service (sound)</w:t>
            </w:r>
          </w:p>
        </w:tc>
      </w:tr>
      <w:tr w:rsidR="0029669C" w:rsidRPr="00EB7666" w:rsidTr="0029669C">
        <w:tc>
          <w:tcPr>
            <w:tcW w:w="1140" w:type="dxa"/>
            <w:tcBorders>
              <w:top w:val="nil"/>
              <w:bottom w:val="nil"/>
            </w:tcBorders>
            <w:shd w:val="clear" w:color="auto" w:fill="F3F3F3"/>
          </w:tcPr>
          <w:p w:rsidR="0029669C" w:rsidRPr="00EB7666" w:rsidRDefault="0029669C" w:rsidP="0029669C">
            <w:pPr>
              <w:spacing w:before="30" w:after="30"/>
              <w:ind w:left="57"/>
              <w:jc w:val="left"/>
              <w:rPr>
                <w:rFonts w:ascii="Times New Roman Bold" w:hAnsi="Times New Roman Bold" w:cs="Times New Roman Bold"/>
                <w:color w:val="000080"/>
                <w:sz w:val="20"/>
                <w:lang w:val="en-GB"/>
              </w:rPr>
            </w:pPr>
            <w:r w:rsidRPr="00EB7666">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29669C" w:rsidRPr="00EB7666" w:rsidRDefault="0029669C" w:rsidP="002966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EB7666">
              <w:rPr>
                <w:rFonts w:ascii="Times New Roman Bold" w:hAnsi="Times New Roman Bold" w:cs="Times New Roman Bold"/>
                <w:b w:val="0"/>
                <w:color w:val="000080"/>
                <w:sz w:val="20"/>
                <w:lang w:val="en-GB"/>
              </w:rPr>
              <w:t>Broadcasting service (television)</w:t>
            </w:r>
          </w:p>
        </w:tc>
      </w:tr>
      <w:tr w:rsidR="0029669C" w:rsidRPr="00EB7666" w:rsidTr="0029669C">
        <w:tc>
          <w:tcPr>
            <w:tcW w:w="1140" w:type="dxa"/>
            <w:tcBorders>
              <w:top w:val="nil"/>
              <w:bottom w:val="nil"/>
            </w:tcBorders>
            <w:shd w:val="clear" w:color="auto" w:fill="auto"/>
          </w:tcPr>
          <w:p w:rsidR="0029669C" w:rsidRPr="00EB7666" w:rsidRDefault="0029669C" w:rsidP="0029669C">
            <w:pPr>
              <w:spacing w:before="30" w:after="30"/>
              <w:ind w:left="57"/>
              <w:jc w:val="left"/>
              <w:rPr>
                <w:b/>
                <w:bCs/>
                <w:sz w:val="20"/>
                <w:lang w:val="en-GB"/>
              </w:rPr>
            </w:pPr>
            <w:r w:rsidRPr="00EB7666">
              <w:rPr>
                <w:b/>
                <w:bCs/>
                <w:sz w:val="20"/>
                <w:lang w:val="en-GB"/>
              </w:rPr>
              <w:t>F</w:t>
            </w:r>
          </w:p>
        </w:tc>
        <w:tc>
          <w:tcPr>
            <w:tcW w:w="8220" w:type="dxa"/>
            <w:tcBorders>
              <w:top w:val="nil"/>
              <w:bottom w:val="nil"/>
            </w:tcBorders>
            <w:shd w:val="clear" w:color="auto" w:fill="auto"/>
          </w:tcPr>
          <w:p w:rsidR="0029669C" w:rsidRPr="00EB7666" w:rsidRDefault="0029669C" w:rsidP="002966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B7666">
              <w:rPr>
                <w:sz w:val="20"/>
                <w:lang w:val="en-GB"/>
              </w:rPr>
              <w:t>Fixed service</w:t>
            </w:r>
          </w:p>
        </w:tc>
      </w:tr>
      <w:tr w:rsidR="0029669C" w:rsidRPr="00EB7666" w:rsidTr="0029669C">
        <w:tc>
          <w:tcPr>
            <w:tcW w:w="1140" w:type="dxa"/>
            <w:tcBorders>
              <w:top w:val="nil"/>
              <w:bottom w:val="nil"/>
            </w:tcBorders>
            <w:shd w:val="clear" w:color="auto" w:fill="auto"/>
          </w:tcPr>
          <w:p w:rsidR="0029669C" w:rsidRPr="00EB7666" w:rsidRDefault="0029669C" w:rsidP="0029669C">
            <w:pPr>
              <w:spacing w:before="30" w:after="30"/>
              <w:ind w:left="57"/>
              <w:jc w:val="left"/>
              <w:rPr>
                <w:rFonts w:ascii="Times New Roman Bold" w:hAnsi="Times New Roman Bold" w:cs="Times New Roman Bold"/>
                <w:b/>
                <w:bCs/>
                <w:sz w:val="20"/>
                <w:lang w:val="en-GB"/>
              </w:rPr>
            </w:pPr>
            <w:r w:rsidRPr="00EB7666">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29669C" w:rsidRPr="00EB7666" w:rsidRDefault="0029669C" w:rsidP="002966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EB7666">
              <w:rPr>
                <w:rFonts w:hAnsi="Times New Roman Bold"/>
                <w:b w:val="0"/>
                <w:sz w:val="20"/>
                <w:lang w:val="en-GB"/>
              </w:rPr>
              <w:t>Mobile, radiodetermination, amateur and related satellite services</w:t>
            </w:r>
          </w:p>
        </w:tc>
      </w:tr>
      <w:tr w:rsidR="0029669C" w:rsidRPr="00EB7666" w:rsidTr="0029669C">
        <w:tc>
          <w:tcPr>
            <w:tcW w:w="1140" w:type="dxa"/>
            <w:tcBorders>
              <w:top w:val="nil"/>
            </w:tcBorders>
          </w:tcPr>
          <w:p w:rsidR="0029669C" w:rsidRPr="00EB7666" w:rsidRDefault="0029669C" w:rsidP="0029669C">
            <w:pPr>
              <w:spacing w:before="30" w:after="30"/>
              <w:ind w:left="57"/>
              <w:jc w:val="left"/>
              <w:rPr>
                <w:b/>
                <w:bCs/>
                <w:sz w:val="20"/>
                <w:lang w:val="en-GB"/>
              </w:rPr>
            </w:pPr>
            <w:r w:rsidRPr="00EB7666">
              <w:rPr>
                <w:b/>
                <w:bCs/>
                <w:sz w:val="20"/>
                <w:lang w:val="en-GB"/>
              </w:rPr>
              <w:t>P</w:t>
            </w:r>
          </w:p>
        </w:tc>
        <w:tc>
          <w:tcPr>
            <w:tcW w:w="8220" w:type="dxa"/>
            <w:tcBorders>
              <w:top w:val="nil"/>
            </w:tcBorders>
          </w:tcPr>
          <w:p w:rsidR="0029669C" w:rsidRPr="00EB7666" w:rsidRDefault="0029669C" w:rsidP="0029669C">
            <w:pPr>
              <w:spacing w:before="30" w:after="30"/>
              <w:jc w:val="left"/>
              <w:rPr>
                <w:sz w:val="20"/>
                <w:lang w:val="en-GB"/>
              </w:rPr>
            </w:pPr>
            <w:r w:rsidRPr="00EB7666">
              <w:rPr>
                <w:sz w:val="20"/>
                <w:lang w:val="en-GB"/>
              </w:rPr>
              <w:t>Radiowave propagation</w:t>
            </w:r>
          </w:p>
        </w:tc>
      </w:tr>
      <w:tr w:rsidR="0029669C" w:rsidRPr="00EB7666"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RA</w:t>
            </w:r>
          </w:p>
        </w:tc>
        <w:tc>
          <w:tcPr>
            <w:tcW w:w="8220" w:type="dxa"/>
          </w:tcPr>
          <w:p w:rsidR="0029669C" w:rsidRPr="00EB7666" w:rsidRDefault="0029669C" w:rsidP="002966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B7666">
              <w:rPr>
                <w:sz w:val="20"/>
                <w:lang w:val="en-GB"/>
              </w:rPr>
              <w:t>Radio astronomy</w:t>
            </w:r>
          </w:p>
        </w:tc>
      </w:tr>
      <w:tr w:rsidR="0029669C" w:rsidRPr="00EB7666"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RS</w:t>
            </w:r>
          </w:p>
        </w:tc>
        <w:tc>
          <w:tcPr>
            <w:tcW w:w="8220" w:type="dxa"/>
          </w:tcPr>
          <w:p w:rsidR="0029669C" w:rsidRPr="00EB7666" w:rsidRDefault="0029669C" w:rsidP="002966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EB7666">
              <w:rPr>
                <w:sz w:val="20"/>
                <w:lang w:val="en-GB"/>
              </w:rPr>
              <w:t>Remote sensing systems</w:t>
            </w:r>
          </w:p>
        </w:tc>
      </w:tr>
      <w:tr w:rsidR="0029669C" w:rsidRPr="00EB7666"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S</w:t>
            </w:r>
          </w:p>
        </w:tc>
        <w:tc>
          <w:tcPr>
            <w:tcW w:w="8220" w:type="dxa"/>
          </w:tcPr>
          <w:p w:rsidR="0029669C" w:rsidRPr="00EB7666" w:rsidRDefault="0029669C" w:rsidP="0029669C">
            <w:pPr>
              <w:spacing w:before="30" w:after="30"/>
              <w:jc w:val="left"/>
              <w:rPr>
                <w:sz w:val="20"/>
                <w:lang w:val="en-GB"/>
              </w:rPr>
            </w:pPr>
            <w:r w:rsidRPr="00EB7666">
              <w:rPr>
                <w:sz w:val="20"/>
                <w:lang w:val="en-GB"/>
              </w:rPr>
              <w:t>Fixed-satellite service</w:t>
            </w:r>
          </w:p>
        </w:tc>
      </w:tr>
      <w:tr w:rsidR="0029669C" w:rsidRPr="00EB7666"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SA</w:t>
            </w:r>
          </w:p>
        </w:tc>
        <w:tc>
          <w:tcPr>
            <w:tcW w:w="8220" w:type="dxa"/>
          </w:tcPr>
          <w:p w:rsidR="0029669C" w:rsidRPr="00EB7666" w:rsidRDefault="0029669C" w:rsidP="0029669C">
            <w:pPr>
              <w:spacing w:before="30" w:after="30"/>
              <w:jc w:val="left"/>
              <w:rPr>
                <w:sz w:val="20"/>
                <w:lang w:val="en-GB"/>
              </w:rPr>
            </w:pPr>
            <w:r w:rsidRPr="00EB7666">
              <w:rPr>
                <w:sz w:val="20"/>
                <w:lang w:val="en-GB"/>
              </w:rPr>
              <w:t>Space applications and meteorology</w:t>
            </w:r>
          </w:p>
        </w:tc>
      </w:tr>
      <w:tr w:rsidR="0029669C" w:rsidRPr="00FD4C14"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SF</w:t>
            </w:r>
          </w:p>
        </w:tc>
        <w:tc>
          <w:tcPr>
            <w:tcW w:w="8220" w:type="dxa"/>
          </w:tcPr>
          <w:p w:rsidR="0029669C" w:rsidRPr="00EB7666" w:rsidRDefault="0029669C" w:rsidP="0029669C">
            <w:pPr>
              <w:spacing w:before="30" w:after="30"/>
              <w:jc w:val="left"/>
              <w:rPr>
                <w:sz w:val="20"/>
                <w:lang w:val="en-GB"/>
              </w:rPr>
            </w:pPr>
            <w:r w:rsidRPr="00EB7666">
              <w:rPr>
                <w:sz w:val="20"/>
                <w:lang w:val="en-GB"/>
              </w:rPr>
              <w:t>Frequency sharing and coordination between fixed-satellite and fixed service systems</w:t>
            </w:r>
          </w:p>
        </w:tc>
      </w:tr>
      <w:tr w:rsidR="0029669C" w:rsidRPr="00EB7666"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SM</w:t>
            </w:r>
          </w:p>
        </w:tc>
        <w:tc>
          <w:tcPr>
            <w:tcW w:w="8220" w:type="dxa"/>
          </w:tcPr>
          <w:p w:rsidR="0029669C" w:rsidRPr="00EB7666" w:rsidRDefault="0029669C" w:rsidP="0029669C">
            <w:pPr>
              <w:spacing w:before="30" w:after="30"/>
              <w:jc w:val="left"/>
              <w:rPr>
                <w:sz w:val="20"/>
                <w:lang w:val="en-GB"/>
              </w:rPr>
            </w:pPr>
            <w:r w:rsidRPr="00EB7666">
              <w:rPr>
                <w:sz w:val="20"/>
                <w:lang w:val="en-GB"/>
              </w:rPr>
              <w:t>Spectrum management</w:t>
            </w:r>
          </w:p>
        </w:tc>
      </w:tr>
      <w:tr w:rsidR="0029669C" w:rsidRPr="00EB7666"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SNG</w:t>
            </w:r>
          </w:p>
        </w:tc>
        <w:tc>
          <w:tcPr>
            <w:tcW w:w="8220" w:type="dxa"/>
          </w:tcPr>
          <w:p w:rsidR="0029669C" w:rsidRPr="00EB7666" w:rsidRDefault="0029669C" w:rsidP="0029669C">
            <w:pPr>
              <w:spacing w:before="30" w:after="30"/>
              <w:jc w:val="left"/>
              <w:rPr>
                <w:sz w:val="20"/>
                <w:lang w:val="en-GB"/>
              </w:rPr>
            </w:pPr>
            <w:r w:rsidRPr="00EB7666">
              <w:rPr>
                <w:sz w:val="20"/>
                <w:lang w:val="en-GB"/>
              </w:rPr>
              <w:t>Satellite news gathering</w:t>
            </w:r>
          </w:p>
        </w:tc>
      </w:tr>
      <w:tr w:rsidR="0029669C" w:rsidRPr="00FD4C14"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TF</w:t>
            </w:r>
          </w:p>
        </w:tc>
        <w:tc>
          <w:tcPr>
            <w:tcW w:w="8220" w:type="dxa"/>
          </w:tcPr>
          <w:p w:rsidR="0029669C" w:rsidRPr="00EB7666" w:rsidRDefault="0029669C" w:rsidP="0029669C">
            <w:pPr>
              <w:spacing w:before="30" w:after="30"/>
              <w:jc w:val="left"/>
              <w:rPr>
                <w:sz w:val="20"/>
                <w:lang w:val="en-GB"/>
              </w:rPr>
            </w:pPr>
            <w:r w:rsidRPr="00EB7666">
              <w:rPr>
                <w:sz w:val="20"/>
                <w:lang w:val="en-GB"/>
              </w:rPr>
              <w:t>Time signals and frequency standards emissions</w:t>
            </w:r>
          </w:p>
        </w:tc>
      </w:tr>
      <w:tr w:rsidR="0029669C" w:rsidRPr="00EB7666" w:rsidTr="0029669C">
        <w:tc>
          <w:tcPr>
            <w:tcW w:w="1140" w:type="dxa"/>
          </w:tcPr>
          <w:p w:rsidR="0029669C" w:rsidRPr="00EB7666" w:rsidRDefault="0029669C" w:rsidP="0029669C">
            <w:pPr>
              <w:spacing w:before="30" w:after="30"/>
              <w:ind w:left="57"/>
              <w:jc w:val="left"/>
              <w:rPr>
                <w:b/>
                <w:bCs/>
                <w:sz w:val="20"/>
                <w:lang w:val="en-GB"/>
              </w:rPr>
            </w:pPr>
            <w:r w:rsidRPr="00EB7666">
              <w:rPr>
                <w:b/>
                <w:bCs/>
                <w:sz w:val="20"/>
                <w:lang w:val="en-GB"/>
              </w:rPr>
              <w:t>V</w:t>
            </w:r>
          </w:p>
        </w:tc>
        <w:tc>
          <w:tcPr>
            <w:tcW w:w="8220" w:type="dxa"/>
          </w:tcPr>
          <w:p w:rsidR="0029669C" w:rsidRPr="00EB7666" w:rsidRDefault="0029669C" w:rsidP="0029669C">
            <w:pPr>
              <w:spacing w:before="30" w:after="180"/>
              <w:jc w:val="left"/>
              <w:rPr>
                <w:sz w:val="20"/>
                <w:lang w:val="en-GB"/>
              </w:rPr>
            </w:pPr>
            <w:r w:rsidRPr="00EB7666">
              <w:rPr>
                <w:sz w:val="20"/>
                <w:lang w:val="en-GB"/>
              </w:rPr>
              <w:t>Vocabulary and related subjects</w:t>
            </w:r>
          </w:p>
        </w:tc>
      </w:tr>
    </w:tbl>
    <w:p w:rsidR="0029669C" w:rsidRPr="00EB7666" w:rsidRDefault="0029669C" w:rsidP="0029669C">
      <w:pPr>
        <w:spacing w:before="30" w:after="30"/>
        <w:jc w:val="center"/>
        <w:rPr>
          <w:sz w:val="20"/>
          <w:lang w:val="en-GB"/>
        </w:rPr>
      </w:pPr>
    </w:p>
    <w:p w:rsidR="0029669C" w:rsidRPr="00EB7666" w:rsidRDefault="0029669C" w:rsidP="0029669C">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669C" w:rsidRPr="00FD4C14" w:rsidTr="0029669C">
        <w:tc>
          <w:tcPr>
            <w:tcW w:w="9360" w:type="dxa"/>
          </w:tcPr>
          <w:p w:rsidR="0029669C" w:rsidRPr="00EB7666" w:rsidRDefault="0029669C" w:rsidP="0029669C">
            <w:pPr>
              <w:spacing w:after="120"/>
              <w:jc w:val="center"/>
              <w:rPr>
                <w:sz w:val="20"/>
                <w:lang w:val="en-GB"/>
              </w:rPr>
            </w:pPr>
            <w:r w:rsidRPr="00EB7666">
              <w:rPr>
                <w:b/>
                <w:bCs/>
                <w:i/>
                <w:iCs/>
                <w:sz w:val="20"/>
                <w:lang w:val="en-GB"/>
              </w:rPr>
              <w:t>Note</w:t>
            </w:r>
            <w:r w:rsidRPr="00EB7666">
              <w:rPr>
                <w:sz w:val="20"/>
                <w:lang w:val="en-GB"/>
              </w:rPr>
              <w:t xml:space="preserve">: </w:t>
            </w:r>
            <w:r w:rsidRPr="00EB7666">
              <w:rPr>
                <w:i/>
                <w:iCs/>
                <w:sz w:val="20"/>
                <w:lang w:val="en-GB"/>
              </w:rPr>
              <w:t>This ITU-R Recommendation was approved in English under the procedure detailed in Resolution ITU-R 1.</w:t>
            </w:r>
          </w:p>
        </w:tc>
      </w:tr>
    </w:tbl>
    <w:p w:rsidR="0029669C" w:rsidRPr="00EB7666" w:rsidRDefault="0029669C" w:rsidP="0029669C">
      <w:pPr>
        <w:spacing w:before="0"/>
        <w:jc w:val="center"/>
        <w:rPr>
          <w:sz w:val="22"/>
          <w:lang w:val="en-GB"/>
        </w:rPr>
      </w:pPr>
    </w:p>
    <w:p w:rsidR="0029669C" w:rsidRPr="00EB7666" w:rsidRDefault="0029669C" w:rsidP="0029669C">
      <w:pPr>
        <w:spacing w:before="0"/>
        <w:jc w:val="center"/>
        <w:rPr>
          <w:sz w:val="22"/>
          <w:lang w:val="en-GB"/>
        </w:rPr>
      </w:pPr>
    </w:p>
    <w:p w:rsidR="0029669C" w:rsidRPr="00EB7666" w:rsidRDefault="0029669C" w:rsidP="0029669C">
      <w:pPr>
        <w:spacing w:before="0"/>
        <w:jc w:val="right"/>
        <w:rPr>
          <w:i/>
          <w:iCs/>
          <w:sz w:val="20"/>
          <w:lang w:val="en-GB"/>
        </w:rPr>
      </w:pPr>
      <w:r w:rsidRPr="00EB7666">
        <w:rPr>
          <w:i/>
          <w:iCs/>
          <w:sz w:val="20"/>
          <w:lang w:val="en-GB"/>
        </w:rPr>
        <w:t>Electronic Publication</w:t>
      </w:r>
    </w:p>
    <w:p w:rsidR="0029669C" w:rsidRPr="00EB7666" w:rsidRDefault="0029669C" w:rsidP="0029669C">
      <w:pPr>
        <w:spacing w:before="0"/>
        <w:jc w:val="right"/>
        <w:rPr>
          <w:sz w:val="20"/>
          <w:lang w:val="en-GB"/>
        </w:rPr>
      </w:pPr>
      <w:r w:rsidRPr="00EB7666">
        <w:rPr>
          <w:sz w:val="20"/>
          <w:lang w:val="en-GB"/>
        </w:rPr>
        <w:t>Geneva, 2011</w:t>
      </w:r>
    </w:p>
    <w:p w:rsidR="0029669C" w:rsidRPr="00EB7666" w:rsidRDefault="0029669C" w:rsidP="0029669C">
      <w:pPr>
        <w:jc w:val="center"/>
        <w:rPr>
          <w:sz w:val="22"/>
          <w:lang w:val="en-GB"/>
        </w:rPr>
      </w:pPr>
    </w:p>
    <w:p w:rsidR="0029669C" w:rsidRPr="00EB7666" w:rsidRDefault="0029669C" w:rsidP="0029669C">
      <w:pPr>
        <w:jc w:val="center"/>
        <w:rPr>
          <w:sz w:val="20"/>
          <w:lang w:val="en-GB"/>
        </w:rPr>
      </w:pPr>
      <w:r w:rsidRPr="00EB7666">
        <w:rPr>
          <w:sz w:val="20"/>
          <w:lang w:val="en-GB"/>
        </w:rPr>
        <w:sym w:font="Symbol" w:char="F0E3"/>
      </w:r>
      <w:r w:rsidRPr="00EB7666">
        <w:rPr>
          <w:sz w:val="20"/>
          <w:lang w:val="en-GB"/>
        </w:rPr>
        <w:t xml:space="preserve"> ITU </w:t>
      </w:r>
      <w:bookmarkStart w:id="1" w:name="iiannee"/>
      <w:bookmarkEnd w:id="1"/>
      <w:r w:rsidRPr="00EB7666">
        <w:rPr>
          <w:sz w:val="20"/>
          <w:lang w:val="en-GB"/>
        </w:rPr>
        <w:t>2011</w:t>
      </w:r>
    </w:p>
    <w:p w:rsidR="0029669C" w:rsidRPr="00EB7666" w:rsidRDefault="0029669C" w:rsidP="0029669C">
      <w:pPr>
        <w:rPr>
          <w:sz w:val="18"/>
          <w:szCs w:val="18"/>
          <w:lang w:val="en-GB"/>
        </w:rPr>
      </w:pPr>
      <w:r w:rsidRPr="00EB7666">
        <w:rPr>
          <w:sz w:val="18"/>
          <w:szCs w:val="18"/>
          <w:lang w:val="en-GB"/>
        </w:rPr>
        <w:t>All rights reserved. No part of this publication may be reproduced, by any means whatsoever, without written permission of ITU.</w:t>
      </w:r>
    </w:p>
    <w:p w:rsidR="0029669C" w:rsidRPr="00EB7666" w:rsidRDefault="0029669C" w:rsidP="0029669C">
      <w:pPr>
        <w:spacing w:before="160"/>
        <w:rPr>
          <w:i/>
          <w:sz w:val="20"/>
          <w:lang w:val="en-GB"/>
        </w:rPr>
        <w:sectPr w:rsidR="0029669C" w:rsidRPr="00EB7666" w:rsidSect="0029669C">
          <w:headerReference w:type="even" r:id="rId14"/>
          <w:headerReference w:type="default" r:id="rId15"/>
          <w:pgSz w:w="11907" w:h="16834" w:code="9"/>
          <w:pgMar w:top="1418" w:right="1134" w:bottom="1134" w:left="1134" w:header="720" w:footer="482" w:gutter="0"/>
          <w:pgNumType w:fmt="lowerRoman" w:start="2"/>
          <w:cols w:space="720"/>
        </w:sectPr>
      </w:pPr>
    </w:p>
    <w:p w:rsidR="0029669C" w:rsidRPr="00EB7666" w:rsidRDefault="0029669C" w:rsidP="0093463E">
      <w:pPr>
        <w:pStyle w:val="RecNo"/>
        <w:spacing w:before="0"/>
        <w:rPr>
          <w:lang w:val="en-GB"/>
        </w:rPr>
      </w:pPr>
      <w:bookmarkStart w:id="2" w:name="irecnoe"/>
      <w:bookmarkEnd w:id="2"/>
      <w:r w:rsidRPr="00EB7666">
        <w:rPr>
          <w:lang w:val="en-GB"/>
        </w:rPr>
        <w:lastRenderedPageBreak/>
        <w:t xml:space="preserve">RECOMMENDATION  </w:t>
      </w:r>
      <w:r w:rsidRPr="00EB7666">
        <w:rPr>
          <w:rStyle w:val="href"/>
          <w:lang w:val="en-GB"/>
        </w:rPr>
        <w:t>ITU-R  BT.</w:t>
      </w:r>
      <w:r w:rsidR="0093463E" w:rsidRPr="00EB7666">
        <w:rPr>
          <w:rStyle w:val="href"/>
          <w:lang w:val="en-GB"/>
        </w:rPr>
        <w:t>1618-1</w:t>
      </w:r>
    </w:p>
    <w:p w:rsidR="0029669C" w:rsidRPr="00EB7666" w:rsidRDefault="0029669C" w:rsidP="00F13C5C">
      <w:pPr>
        <w:pStyle w:val="Rectitle"/>
        <w:rPr>
          <w:lang w:val="en-GB"/>
        </w:rPr>
      </w:pPr>
      <w:r w:rsidRPr="00EB7666">
        <w:rPr>
          <w:lang w:val="en-GB"/>
        </w:rPr>
        <w:t>Data structure for DV-based audio, data and compressed</w:t>
      </w:r>
      <w:r w:rsidR="00F13C5C" w:rsidRPr="00EB7666">
        <w:rPr>
          <w:lang w:val="en-GB"/>
        </w:rPr>
        <w:br/>
      </w:r>
      <w:r w:rsidRPr="00EB7666">
        <w:rPr>
          <w:lang w:val="en-GB"/>
        </w:rPr>
        <w:t>video at data rates of 25 and 50 Mbit/s</w:t>
      </w:r>
    </w:p>
    <w:p w:rsidR="0029669C" w:rsidRPr="00EB7666" w:rsidRDefault="0029669C" w:rsidP="0029669C">
      <w:pPr>
        <w:pStyle w:val="Recref"/>
        <w:rPr>
          <w:lang w:val="en-GB"/>
        </w:rPr>
      </w:pPr>
      <w:r w:rsidRPr="00EB7666">
        <w:rPr>
          <w:lang w:val="en-GB"/>
        </w:rPr>
        <w:t>(Question ITU-R 12/6)</w:t>
      </w:r>
    </w:p>
    <w:p w:rsidR="00FD4C14" w:rsidRDefault="00FD4C14" w:rsidP="0029669C">
      <w:pPr>
        <w:pStyle w:val="Recdate"/>
        <w:rPr>
          <w:lang w:val="en-GB"/>
        </w:rPr>
      </w:pPr>
    </w:p>
    <w:p w:rsidR="0029669C" w:rsidRPr="00EB7666" w:rsidRDefault="0029669C" w:rsidP="0029669C">
      <w:pPr>
        <w:pStyle w:val="Recdate"/>
        <w:rPr>
          <w:lang w:val="en-GB"/>
        </w:rPr>
      </w:pPr>
      <w:r w:rsidRPr="00EB7666">
        <w:rPr>
          <w:lang w:val="en-GB"/>
        </w:rPr>
        <w:t>(2003</w:t>
      </w:r>
      <w:r w:rsidR="00637EBC" w:rsidRPr="00EB7666">
        <w:rPr>
          <w:lang w:val="en-GB"/>
        </w:rPr>
        <w:t>-2011</w:t>
      </w:r>
      <w:r w:rsidRPr="00EB7666">
        <w:rPr>
          <w:lang w:val="en-GB"/>
        </w:rPr>
        <w:t>)</w:t>
      </w:r>
    </w:p>
    <w:p w:rsidR="00FD4C14" w:rsidRDefault="00FD4C14" w:rsidP="00FD4C14">
      <w:pPr>
        <w:rPr>
          <w:lang w:val="en-GB"/>
        </w:rPr>
      </w:pPr>
    </w:p>
    <w:p w:rsidR="0029669C" w:rsidRPr="00A60839" w:rsidRDefault="0029669C" w:rsidP="0093463E">
      <w:pPr>
        <w:pStyle w:val="HeadingSum"/>
        <w:rPr>
          <w:sz w:val="24"/>
          <w:szCs w:val="24"/>
          <w:lang w:val="en-GB"/>
        </w:rPr>
      </w:pPr>
      <w:r w:rsidRPr="00A60839">
        <w:rPr>
          <w:sz w:val="24"/>
          <w:szCs w:val="24"/>
          <w:lang w:val="en-GB"/>
        </w:rPr>
        <w:t>Scope</w:t>
      </w:r>
    </w:p>
    <w:p w:rsidR="0029669C" w:rsidRPr="00A60839" w:rsidRDefault="0029669C" w:rsidP="0093463E">
      <w:pPr>
        <w:pStyle w:val="Summary"/>
        <w:spacing w:after="120"/>
        <w:rPr>
          <w:sz w:val="24"/>
          <w:szCs w:val="24"/>
          <w:lang w:val="en-GB"/>
        </w:rPr>
      </w:pPr>
      <w:r w:rsidRPr="00A60839">
        <w:rPr>
          <w:sz w:val="24"/>
          <w:szCs w:val="24"/>
          <w:lang w:val="en-GB"/>
        </w:rPr>
        <w:t>This Recommendation defines the DV-based data structure for the interface of digital audio, sub-code data and compressed video with the following parameters:</w:t>
      </w:r>
    </w:p>
    <w:p w:rsidR="0029669C" w:rsidRPr="00A60839" w:rsidRDefault="0093463E" w:rsidP="0093463E">
      <w:pPr>
        <w:pStyle w:val="Summary"/>
        <w:spacing w:before="0" w:after="120"/>
        <w:rPr>
          <w:sz w:val="24"/>
          <w:szCs w:val="24"/>
          <w:lang w:val="en-GB"/>
        </w:rPr>
      </w:pPr>
      <w:r w:rsidRPr="00A60839">
        <w:rPr>
          <w:sz w:val="24"/>
          <w:szCs w:val="24"/>
          <w:lang w:val="en-GB"/>
        </w:rPr>
        <w:t>–</w:t>
      </w:r>
      <w:r w:rsidR="0029669C" w:rsidRPr="00A60839">
        <w:rPr>
          <w:sz w:val="24"/>
          <w:szCs w:val="24"/>
          <w:lang w:val="en-GB"/>
        </w:rPr>
        <w:tab/>
        <w:t xml:space="preserve">525/60 system </w:t>
      </w:r>
      <w:r w:rsidR="0029669C" w:rsidRPr="00A60839">
        <w:rPr>
          <w:sz w:val="24"/>
          <w:szCs w:val="24"/>
          <w:lang w:val="en-GB"/>
        </w:rPr>
        <w:sym w:font="Symbol" w:char="F02D"/>
      </w:r>
      <w:r w:rsidR="0029669C" w:rsidRPr="00A60839">
        <w:rPr>
          <w:sz w:val="24"/>
          <w:szCs w:val="24"/>
          <w:lang w:val="en-GB"/>
        </w:rPr>
        <w:t xml:space="preserve"> 4:1:1 image sampling structure, 25 Mbit/s data rate</w:t>
      </w:r>
    </w:p>
    <w:p w:rsidR="0029669C" w:rsidRPr="00A60839" w:rsidRDefault="0093463E" w:rsidP="0093463E">
      <w:pPr>
        <w:pStyle w:val="Summary"/>
        <w:spacing w:before="0" w:after="120"/>
        <w:rPr>
          <w:sz w:val="24"/>
          <w:szCs w:val="24"/>
          <w:lang w:val="en-GB"/>
        </w:rPr>
      </w:pPr>
      <w:r w:rsidRPr="00A60839">
        <w:rPr>
          <w:sz w:val="24"/>
          <w:szCs w:val="24"/>
          <w:lang w:val="en-GB"/>
        </w:rPr>
        <w:t>–</w:t>
      </w:r>
      <w:r w:rsidR="0029669C" w:rsidRPr="00A60839">
        <w:rPr>
          <w:sz w:val="24"/>
          <w:szCs w:val="24"/>
          <w:lang w:val="en-GB"/>
        </w:rPr>
        <w:tab/>
        <w:t xml:space="preserve">525/60 system </w:t>
      </w:r>
      <w:r w:rsidR="0029669C" w:rsidRPr="00A60839">
        <w:rPr>
          <w:sz w:val="24"/>
          <w:szCs w:val="24"/>
          <w:lang w:val="en-GB"/>
        </w:rPr>
        <w:sym w:font="Symbol" w:char="F02D"/>
      </w:r>
      <w:r w:rsidR="0029669C" w:rsidRPr="00A60839">
        <w:rPr>
          <w:sz w:val="24"/>
          <w:szCs w:val="24"/>
          <w:lang w:val="en-GB"/>
        </w:rPr>
        <w:t xml:space="preserve"> 4:2:2 image sampling structure, 50 Mbit/s data rate</w:t>
      </w:r>
    </w:p>
    <w:p w:rsidR="0029669C" w:rsidRPr="00A60839" w:rsidRDefault="0093463E" w:rsidP="0093463E">
      <w:pPr>
        <w:pStyle w:val="Summary"/>
        <w:spacing w:before="0" w:after="120"/>
        <w:rPr>
          <w:sz w:val="24"/>
          <w:szCs w:val="24"/>
          <w:lang w:val="en-GB"/>
        </w:rPr>
      </w:pPr>
      <w:r w:rsidRPr="00A60839">
        <w:rPr>
          <w:sz w:val="24"/>
          <w:szCs w:val="24"/>
          <w:lang w:val="en-GB"/>
        </w:rPr>
        <w:t>–</w:t>
      </w:r>
      <w:r w:rsidR="0029669C" w:rsidRPr="00A60839">
        <w:rPr>
          <w:sz w:val="24"/>
          <w:szCs w:val="24"/>
          <w:lang w:val="en-GB"/>
        </w:rPr>
        <w:tab/>
        <w:t xml:space="preserve">625/50 system </w:t>
      </w:r>
      <w:r w:rsidR="0029669C" w:rsidRPr="00A60839">
        <w:rPr>
          <w:sz w:val="24"/>
          <w:szCs w:val="24"/>
          <w:lang w:val="en-GB"/>
        </w:rPr>
        <w:sym w:font="Symbol" w:char="F02D"/>
      </w:r>
      <w:r w:rsidR="0029669C" w:rsidRPr="00A60839">
        <w:rPr>
          <w:sz w:val="24"/>
          <w:szCs w:val="24"/>
          <w:lang w:val="en-GB"/>
        </w:rPr>
        <w:t xml:space="preserve"> 4:1:1 image sampling structure, 25 Mbit/s data rate</w:t>
      </w:r>
    </w:p>
    <w:p w:rsidR="0029669C" w:rsidRPr="00A60839" w:rsidRDefault="0093463E" w:rsidP="0093463E">
      <w:pPr>
        <w:pStyle w:val="Summary"/>
        <w:spacing w:before="0" w:after="120"/>
        <w:rPr>
          <w:sz w:val="24"/>
          <w:szCs w:val="24"/>
          <w:lang w:val="en-GB"/>
        </w:rPr>
      </w:pPr>
      <w:r w:rsidRPr="00A60839">
        <w:rPr>
          <w:sz w:val="24"/>
          <w:szCs w:val="24"/>
          <w:lang w:val="en-GB"/>
        </w:rPr>
        <w:t>–</w:t>
      </w:r>
      <w:r w:rsidR="0029669C" w:rsidRPr="00A60839">
        <w:rPr>
          <w:sz w:val="24"/>
          <w:szCs w:val="24"/>
          <w:lang w:val="en-GB"/>
        </w:rPr>
        <w:tab/>
        <w:t xml:space="preserve">625/50 system </w:t>
      </w:r>
      <w:r w:rsidR="0029669C" w:rsidRPr="00A60839">
        <w:rPr>
          <w:sz w:val="24"/>
          <w:szCs w:val="24"/>
          <w:lang w:val="en-GB"/>
        </w:rPr>
        <w:sym w:font="Symbol" w:char="F02D"/>
      </w:r>
      <w:r w:rsidR="0029669C" w:rsidRPr="00A60839">
        <w:rPr>
          <w:sz w:val="24"/>
          <w:szCs w:val="24"/>
          <w:lang w:val="en-GB"/>
        </w:rPr>
        <w:t xml:space="preserve"> 4:2:2 image sampling structure, 50 Mbit/s data rate.</w:t>
      </w:r>
    </w:p>
    <w:p w:rsidR="0029669C" w:rsidRPr="00EB7666" w:rsidRDefault="0029669C" w:rsidP="0093463E">
      <w:pPr>
        <w:pStyle w:val="Normalaftertitle"/>
        <w:rPr>
          <w:lang w:val="en-GB"/>
        </w:rPr>
      </w:pPr>
      <w:r w:rsidRPr="00EB7666">
        <w:rPr>
          <w:lang w:val="en-GB"/>
        </w:rPr>
        <w:t>The ITU Radiocommunication Assembly,</w:t>
      </w:r>
    </w:p>
    <w:p w:rsidR="0029669C" w:rsidRPr="00EB7666" w:rsidRDefault="0029669C" w:rsidP="0029669C">
      <w:pPr>
        <w:pStyle w:val="Call"/>
        <w:rPr>
          <w:lang w:val="en-GB"/>
        </w:rPr>
      </w:pPr>
      <w:r w:rsidRPr="00EB7666">
        <w:rPr>
          <w:lang w:val="en-GB"/>
        </w:rPr>
        <w:t>considering</w:t>
      </w:r>
    </w:p>
    <w:p w:rsidR="0029669C" w:rsidRPr="00EB7666" w:rsidRDefault="0029669C" w:rsidP="0029669C">
      <w:pPr>
        <w:rPr>
          <w:lang w:val="en-GB"/>
        </w:rPr>
      </w:pPr>
      <w:r w:rsidRPr="00EB7666">
        <w:rPr>
          <w:lang w:val="en-GB"/>
        </w:rPr>
        <w:t>a)</w:t>
      </w:r>
      <w:r w:rsidRPr="00EB7666">
        <w:rPr>
          <w:lang w:val="en-GB"/>
        </w:rPr>
        <w:tab/>
        <w:t>that applications within professional television production and post</w:t>
      </w:r>
      <w:r w:rsidRPr="00EB7666">
        <w:rPr>
          <w:lang w:val="en-GB"/>
        </w:rPr>
        <w:noBreakHyphen/>
        <w:t>production have been identified where DV-based video compression can offer operational and economic advantages;</w:t>
      </w:r>
    </w:p>
    <w:p w:rsidR="0029669C" w:rsidRPr="00EB7666" w:rsidRDefault="0029669C" w:rsidP="0029669C">
      <w:pPr>
        <w:rPr>
          <w:lang w:val="en-GB"/>
        </w:rPr>
      </w:pPr>
      <w:r w:rsidRPr="00EB7666">
        <w:rPr>
          <w:lang w:val="en-GB"/>
        </w:rPr>
        <w:t>b)</w:t>
      </w:r>
      <w:r w:rsidRPr="00EB7666">
        <w:rPr>
          <w:lang w:val="en-GB"/>
        </w:rPr>
        <w:tab/>
        <w:t>that three data rates have been proposed within the same compression family to serve different applications (25 Mbit/s, 50 Mbit/s and 100 Mbit/s);</w:t>
      </w:r>
    </w:p>
    <w:p w:rsidR="0029669C" w:rsidRPr="00EB7666" w:rsidRDefault="0029669C" w:rsidP="0029669C">
      <w:pPr>
        <w:rPr>
          <w:lang w:val="en-GB"/>
        </w:rPr>
      </w:pPr>
      <w:r w:rsidRPr="00EB7666">
        <w:rPr>
          <w:lang w:val="en-GB"/>
        </w:rPr>
        <w:t>c)</w:t>
      </w:r>
      <w:r w:rsidRPr="00EB7666">
        <w:rPr>
          <w:lang w:val="en-GB"/>
        </w:rPr>
        <w:tab/>
        <w:t>that the sampling rasters for each of the three applications are different;</w:t>
      </w:r>
    </w:p>
    <w:p w:rsidR="0029669C" w:rsidRPr="00EB7666" w:rsidRDefault="0029669C" w:rsidP="0029669C">
      <w:pPr>
        <w:rPr>
          <w:lang w:val="en-GB"/>
        </w:rPr>
      </w:pPr>
      <w:r w:rsidRPr="00EB7666">
        <w:rPr>
          <w:lang w:val="en-GB"/>
        </w:rPr>
        <w:t>d)</w:t>
      </w:r>
      <w:r w:rsidRPr="00EB7666">
        <w:rPr>
          <w:lang w:val="en-GB"/>
        </w:rPr>
        <w:tab/>
        <w:t xml:space="preserve">that audio, auxiliary data and metadata elements form an integral part of these applications; </w:t>
      </w:r>
    </w:p>
    <w:p w:rsidR="0029669C" w:rsidRPr="00EB7666" w:rsidRDefault="0029669C" w:rsidP="0029669C">
      <w:pPr>
        <w:rPr>
          <w:lang w:val="en-GB"/>
        </w:rPr>
      </w:pPr>
      <w:r w:rsidRPr="00EB7666">
        <w:rPr>
          <w:lang w:val="en-GB"/>
        </w:rPr>
        <w:t>e)</w:t>
      </w:r>
      <w:r w:rsidRPr="00EB7666">
        <w:rPr>
          <w:lang w:val="en-GB"/>
        </w:rPr>
        <w:tab/>
        <w:t>that these elements are multiplexed into a single data stream for transport and further processing;</w:t>
      </w:r>
    </w:p>
    <w:p w:rsidR="0029669C" w:rsidRPr="00EB7666" w:rsidRDefault="0029669C" w:rsidP="0029669C">
      <w:pPr>
        <w:rPr>
          <w:lang w:val="en-GB"/>
        </w:rPr>
      </w:pPr>
      <w:r w:rsidRPr="00EB7666">
        <w:rPr>
          <w:lang w:val="en-GB"/>
        </w:rPr>
        <w:t>f)</w:t>
      </w:r>
      <w:r w:rsidRPr="00EB7666">
        <w:rPr>
          <w:lang w:val="en-GB"/>
        </w:rPr>
        <w:tab/>
        <w:t xml:space="preserve">that the compression quality and functional characteristics must be identical and reproducible in complex production chains; </w:t>
      </w:r>
    </w:p>
    <w:p w:rsidR="0029669C" w:rsidRPr="00EB7666" w:rsidRDefault="0029669C" w:rsidP="0029669C">
      <w:pPr>
        <w:rPr>
          <w:lang w:val="en-GB"/>
        </w:rPr>
      </w:pPr>
      <w:r w:rsidRPr="00EB7666">
        <w:rPr>
          <w:lang w:val="en-GB"/>
        </w:rPr>
        <w:t>g)</w:t>
      </w:r>
      <w:r w:rsidRPr="00EB7666">
        <w:rPr>
          <w:lang w:val="en-GB"/>
        </w:rPr>
        <w:tab/>
        <w:t>that for this purpose all details of parameters used for coding and multiplexing must be defined,</w:t>
      </w:r>
    </w:p>
    <w:p w:rsidR="0029669C" w:rsidRPr="00EB7666" w:rsidRDefault="0029669C" w:rsidP="0029669C">
      <w:pPr>
        <w:pStyle w:val="Call"/>
        <w:rPr>
          <w:lang w:val="en-GB"/>
        </w:rPr>
      </w:pPr>
      <w:r w:rsidRPr="00EB7666">
        <w:rPr>
          <w:lang w:val="en-GB"/>
        </w:rPr>
        <w:t>recommends</w:t>
      </w:r>
    </w:p>
    <w:p w:rsidR="0029669C" w:rsidRPr="00EB7666" w:rsidRDefault="0029669C" w:rsidP="0029669C">
      <w:pPr>
        <w:rPr>
          <w:lang w:val="en-GB"/>
        </w:rPr>
      </w:pPr>
      <w:r w:rsidRPr="00EB7666">
        <w:rPr>
          <w:b/>
          <w:bCs/>
          <w:lang w:val="en-GB"/>
        </w:rPr>
        <w:t>1</w:t>
      </w:r>
      <w:r w:rsidRPr="00EB7666">
        <w:rPr>
          <w:b/>
          <w:bCs/>
          <w:lang w:val="en-GB"/>
        </w:rPr>
        <w:tab/>
      </w:r>
      <w:r w:rsidRPr="00EB7666">
        <w:rPr>
          <w:lang w:val="en-GB"/>
        </w:rPr>
        <w:t>that for applications in professional television production and post-production using DV</w:t>
      </w:r>
      <w:r w:rsidRPr="00EB7666">
        <w:rPr>
          <w:lang w:val="en-GB"/>
        </w:rPr>
        <w:noBreakHyphen/>
        <w:t>based compression at 25 and 50 Mbit/s, the parameters given in Annex 1 shall be used;</w:t>
      </w:r>
    </w:p>
    <w:p w:rsidR="0029669C" w:rsidRPr="00EB7666" w:rsidRDefault="0029669C" w:rsidP="0029669C">
      <w:pPr>
        <w:rPr>
          <w:lang w:val="en-GB"/>
        </w:rPr>
      </w:pPr>
      <w:r w:rsidRPr="00EB7666">
        <w:rPr>
          <w:b/>
          <w:bCs/>
          <w:lang w:val="en-GB"/>
        </w:rPr>
        <w:t>2</w:t>
      </w:r>
      <w:r w:rsidRPr="00EB7666">
        <w:rPr>
          <w:lang w:val="en-GB"/>
        </w:rPr>
        <w:tab/>
        <w:t>that compliance with this Recommendation is voluntary.</w:t>
      </w:r>
      <w:r w:rsidRPr="00EB7666">
        <w:rPr>
          <w:lang w:val="en-GB" w:eastAsia="ja-JP"/>
        </w:rPr>
        <w:t xml:space="preserve"> </w:t>
      </w:r>
      <w:r w:rsidRPr="00EB7666">
        <w:rPr>
          <w:lang w:val="en-GB"/>
        </w:rPr>
        <w:t>However, the Recommendation may contain certain mandatory provisions (to ensure</w:t>
      </w:r>
      <w:r w:rsidR="008F6F49" w:rsidRPr="00EB7666">
        <w:rPr>
          <w:lang w:val="en-GB"/>
        </w:rPr>
        <w:t>,</w:t>
      </w:r>
      <w:r w:rsidRPr="00EB7666">
        <w:rPr>
          <w:lang w:val="en-GB"/>
        </w:rPr>
        <w:t xml:space="preserve"> e.g.</w:t>
      </w:r>
      <w:r w:rsidR="008F6F49" w:rsidRPr="00EB7666">
        <w:rPr>
          <w:lang w:val="en-GB"/>
        </w:rPr>
        <w:t>,</w:t>
      </w:r>
      <w:r w:rsidRPr="00EB7666">
        <w:rPr>
          <w:lang w:val="en-GB"/>
        </w:rPr>
        <w:t xml:space="preserve">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29669C" w:rsidRPr="00EB7666" w:rsidRDefault="00F13C5C" w:rsidP="00F13C5C">
      <w:pPr>
        <w:pStyle w:val="AnnexNoTitle"/>
        <w:spacing w:before="240"/>
        <w:rPr>
          <w:lang w:val="en-GB"/>
        </w:rPr>
      </w:pPr>
      <w:r w:rsidRPr="00EB7666">
        <w:rPr>
          <w:lang w:val="en-GB"/>
        </w:rPr>
        <w:lastRenderedPageBreak/>
        <w:t xml:space="preserve">Annex </w:t>
      </w:r>
      <w:r w:rsidR="0029669C" w:rsidRPr="00EB7666">
        <w:rPr>
          <w:caps/>
          <w:lang w:val="en-GB"/>
        </w:rPr>
        <w:t>1</w:t>
      </w:r>
    </w:p>
    <w:p w:rsidR="0029669C" w:rsidRPr="00EB7666" w:rsidRDefault="0029669C" w:rsidP="0093463E">
      <w:pPr>
        <w:pStyle w:val="Heading1"/>
        <w:rPr>
          <w:lang w:val="en-GB"/>
        </w:rPr>
      </w:pPr>
      <w:r w:rsidRPr="00EB7666">
        <w:rPr>
          <w:lang w:val="en-GB"/>
        </w:rPr>
        <w:t>1</w:t>
      </w:r>
      <w:r w:rsidRPr="00EB7666">
        <w:rPr>
          <w:lang w:val="en-GB"/>
        </w:rPr>
        <w:tab/>
        <w:t xml:space="preserve">Interface </w:t>
      </w:r>
    </w:p>
    <w:p w:rsidR="0029669C" w:rsidRPr="00EB7666" w:rsidRDefault="0029669C" w:rsidP="0029669C">
      <w:pPr>
        <w:pStyle w:val="Heading2"/>
        <w:rPr>
          <w:lang w:val="en-GB"/>
        </w:rPr>
      </w:pPr>
      <w:r w:rsidRPr="00EB7666">
        <w:rPr>
          <w:lang w:val="en-GB"/>
        </w:rPr>
        <w:t>1.1</w:t>
      </w:r>
      <w:r w:rsidRPr="00EB7666">
        <w:rPr>
          <w:lang w:val="en-GB"/>
        </w:rPr>
        <w:tab/>
        <w:t xml:space="preserve">Introduction </w:t>
      </w:r>
    </w:p>
    <w:p w:rsidR="0029669C" w:rsidRPr="00EB7666" w:rsidRDefault="0029669C" w:rsidP="0029669C">
      <w:pPr>
        <w:rPr>
          <w:szCs w:val="24"/>
          <w:lang w:val="en-GB"/>
        </w:rPr>
      </w:pPr>
      <w:r w:rsidRPr="00EB7666">
        <w:rPr>
          <w:szCs w:val="24"/>
          <w:lang w:val="en-GB"/>
        </w:rPr>
        <w:t>As shown in Fig. 1, processed audio, video, and subcode data are output for different applications through a digital interface port.</w:t>
      </w:r>
    </w:p>
    <w:p w:rsidR="0029669C" w:rsidRPr="00EB7666" w:rsidRDefault="0029669C" w:rsidP="00F13C5C">
      <w:pPr>
        <w:pStyle w:val="Heading2"/>
        <w:rPr>
          <w:lang w:val="en-GB"/>
        </w:rPr>
      </w:pPr>
      <w:r w:rsidRPr="00EB7666">
        <w:rPr>
          <w:lang w:val="en-GB"/>
        </w:rPr>
        <w:t>1.2</w:t>
      </w:r>
      <w:r w:rsidRPr="00EB7666">
        <w:rPr>
          <w:lang w:val="en-GB"/>
        </w:rPr>
        <w:tab/>
        <w:t xml:space="preserve">Data structure </w:t>
      </w:r>
    </w:p>
    <w:p w:rsidR="0029669C" w:rsidRPr="00EB7666" w:rsidRDefault="0029669C" w:rsidP="00FD4C14">
      <w:pPr>
        <w:rPr>
          <w:szCs w:val="24"/>
          <w:lang w:val="en-GB"/>
        </w:rPr>
      </w:pPr>
      <w:r w:rsidRPr="00EB7666">
        <w:rPr>
          <w:szCs w:val="24"/>
          <w:lang w:val="en-GB"/>
        </w:rPr>
        <w:t xml:space="preserve">The data structure of the compressed stream at the digital interface is shown in Figs 2 and 3. Figure 2 shows the data structure for a 50 Mb/s structure, and Fig. 3 shows the data structure for a 25 Mb/s structure. </w:t>
      </w:r>
    </w:p>
    <w:p w:rsidR="0029669C" w:rsidRPr="00EB7666" w:rsidRDefault="0029669C" w:rsidP="00F13C5C">
      <w:pPr>
        <w:rPr>
          <w:szCs w:val="24"/>
          <w:lang w:val="en-GB"/>
        </w:rPr>
      </w:pPr>
      <w:r w:rsidRPr="00EB7666">
        <w:rPr>
          <w:szCs w:val="24"/>
          <w:lang w:val="en-GB"/>
        </w:rPr>
        <w:t>In the 50 Mb/s structure, the data of one video frame are divided into two channels. Each channel is divided into 10 DIF sequences for the 525/60 system and 12 DIF sequences for the 625/50</w:t>
      </w:r>
      <w:r w:rsidR="00F13C5C" w:rsidRPr="00EB7666">
        <w:rPr>
          <w:szCs w:val="24"/>
          <w:lang w:val="en-GB"/>
        </w:rPr>
        <w:t> </w:t>
      </w:r>
      <w:r w:rsidRPr="00EB7666">
        <w:rPr>
          <w:szCs w:val="24"/>
          <w:lang w:val="en-GB"/>
        </w:rPr>
        <w:t xml:space="preserve">system. </w:t>
      </w:r>
    </w:p>
    <w:p w:rsidR="0029669C" w:rsidRPr="00EB7666" w:rsidRDefault="0029669C" w:rsidP="0029669C">
      <w:pPr>
        <w:rPr>
          <w:szCs w:val="24"/>
          <w:lang w:val="en-GB"/>
        </w:rPr>
      </w:pPr>
      <w:r w:rsidRPr="00EB7666">
        <w:rPr>
          <w:szCs w:val="24"/>
          <w:lang w:val="en-GB"/>
        </w:rPr>
        <w:t xml:space="preserve">In the 25 Mb/s structure, the data of one video frame are divided into 10 DIF sequences for the 525/60 system and 12 DIF sequences for the 625/50 system.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 xml:space="preserve">Each DIF sequence consists of a header section, subcode section, VAUX section, audio section, and video section with the following DIF blocks respectively: </w:t>
      </w:r>
    </w:p>
    <w:p w:rsidR="0029669C" w:rsidRPr="00EB7666" w:rsidRDefault="0029669C" w:rsidP="0029669C">
      <w:pPr>
        <w:pStyle w:val="enumlev1"/>
        <w:rPr>
          <w:lang w:val="en-GB"/>
        </w:rPr>
      </w:pPr>
      <w:r w:rsidRPr="00EB7666">
        <w:rPr>
          <w:lang w:val="en-GB"/>
        </w:rPr>
        <w:t>Header section:</w:t>
      </w:r>
      <w:r w:rsidR="00F13C5C" w:rsidRPr="00EB7666">
        <w:rPr>
          <w:lang w:val="en-GB"/>
        </w:rPr>
        <w:tab/>
      </w:r>
      <w:r w:rsidRPr="00EB7666">
        <w:rPr>
          <w:lang w:val="en-GB"/>
        </w:rPr>
        <w:tab/>
        <w:t xml:space="preserve">1 DIF block </w:t>
      </w:r>
    </w:p>
    <w:p w:rsidR="0029669C" w:rsidRPr="00EB7666" w:rsidRDefault="0029669C" w:rsidP="0029669C">
      <w:pPr>
        <w:pStyle w:val="enumlev1"/>
        <w:rPr>
          <w:lang w:val="en-GB"/>
        </w:rPr>
      </w:pPr>
      <w:r w:rsidRPr="00EB7666">
        <w:rPr>
          <w:lang w:val="en-GB"/>
        </w:rPr>
        <w:t>Subcode section:</w:t>
      </w:r>
      <w:r w:rsidRPr="00EB7666">
        <w:rPr>
          <w:lang w:val="en-GB"/>
        </w:rPr>
        <w:tab/>
        <w:t xml:space="preserve">2 DIF blocks </w:t>
      </w:r>
    </w:p>
    <w:p w:rsidR="0029669C" w:rsidRPr="00EB7666" w:rsidRDefault="0029669C" w:rsidP="0029669C">
      <w:pPr>
        <w:pStyle w:val="enumlev1"/>
        <w:rPr>
          <w:lang w:val="en-GB"/>
        </w:rPr>
      </w:pPr>
      <w:r w:rsidRPr="00EB7666">
        <w:rPr>
          <w:lang w:val="en-GB"/>
        </w:rPr>
        <w:t>VAUX section:</w:t>
      </w:r>
      <w:r w:rsidRPr="00EB7666">
        <w:rPr>
          <w:lang w:val="en-GB"/>
        </w:rPr>
        <w:tab/>
      </w:r>
      <w:r w:rsidR="00F13C5C" w:rsidRPr="00EB7666">
        <w:rPr>
          <w:lang w:val="en-GB"/>
        </w:rPr>
        <w:tab/>
      </w:r>
      <w:r w:rsidRPr="00EB7666">
        <w:rPr>
          <w:lang w:val="en-GB"/>
        </w:rPr>
        <w:t xml:space="preserve">3 DIF blocks </w:t>
      </w:r>
    </w:p>
    <w:p w:rsidR="0029669C" w:rsidRPr="00EB7666" w:rsidRDefault="0029669C" w:rsidP="0029669C">
      <w:pPr>
        <w:pStyle w:val="enumlev1"/>
        <w:rPr>
          <w:lang w:val="en-GB"/>
        </w:rPr>
      </w:pPr>
      <w:r w:rsidRPr="00EB7666">
        <w:rPr>
          <w:lang w:val="en-GB"/>
        </w:rPr>
        <w:t>Audio section:</w:t>
      </w:r>
      <w:r w:rsidRPr="00EB7666">
        <w:rPr>
          <w:lang w:val="en-GB"/>
        </w:rPr>
        <w:tab/>
      </w:r>
      <w:r w:rsidR="00F13C5C" w:rsidRPr="00EB7666">
        <w:rPr>
          <w:lang w:val="en-GB"/>
        </w:rPr>
        <w:tab/>
      </w:r>
      <w:r w:rsidRPr="00EB7666">
        <w:rPr>
          <w:lang w:val="en-GB"/>
        </w:rPr>
        <w:t xml:space="preserve">9 DIF blocks </w:t>
      </w:r>
    </w:p>
    <w:p w:rsidR="0029669C" w:rsidRPr="00EB7666" w:rsidRDefault="0029669C" w:rsidP="0029669C">
      <w:pPr>
        <w:pStyle w:val="enumlev1"/>
        <w:rPr>
          <w:lang w:val="en-GB"/>
        </w:rPr>
      </w:pPr>
      <w:r w:rsidRPr="00EB7666">
        <w:rPr>
          <w:lang w:val="en-GB"/>
        </w:rPr>
        <w:t>Video section:</w:t>
      </w:r>
      <w:r w:rsidRPr="00EB7666">
        <w:rPr>
          <w:lang w:val="en-GB"/>
        </w:rPr>
        <w:tab/>
      </w:r>
      <w:r w:rsidR="00F13C5C" w:rsidRPr="00EB7666">
        <w:rPr>
          <w:lang w:val="en-GB"/>
        </w:rPr>
        <w:tab/>
      </w:r>
      <w:r w:rsidRPr="00EB7666">
        <w:rPr>
          <w:lang w:val="en-GB"/>
        </w:rPr>
        <w:t>135 DIF blocks</w:t>
      </w:r>
      <w:r w:rsidR="00637EBC" w:rsidRPr="00EB7666">
        <w:rPr>
          <w:lang w:val="en-GB"/>
        </w:rPr>
        <w:t>.</w:t>
      </w:r>
    </w:p>
    <w:p w:rsidR="0029669C" w:rsidRDefault="0029669C" w:rsidP="00FD4C14">
      <w:pPr>
        <w:rPr>
          <w:lang w:val="en-GB"/>
        </w:rPr>
      </w:pPr>
      <w:r w:rsidRPr="00EB7666">
        <w:rPr>
          <w:lang w:val="en-GB"/>
        </w:rPr>
        <w:t>As shown in Figs 2 and 3, each DIF block consists of a 3-byte ID and 77 bytes of data. DIF data bytes are numbered 0 to 79. Figure 4 shows the data structure of a DIF sequence for a 50 or 25 Mb/s structure.</w:t>
      </w:r>
    </w:p>
    <w:p w:rsidR="00FD4C14" w:rsidRPr="00EB7666" w:rsidRDefault="00FD4C14" w:rsidP="00FD4C14">
      <w:pPr>
        <w:rPr>
          <w:lang w:val="en-GB"/>
        </w:rPr>
      </w:pPr>
    </w:p>
    <w:p w:rsidR="0029669C" w:rsidRPr="00EB7666" w:rsidRDefault="0029669C" w:rsidP="00F13C5C">
      <w:pPr>
        <w:pStyle w:val="FigureNo"/>
        <w:rPr>
          <w:lang w:val="en-GB"/>
        </w:rPr>
      </w:pPr>
      <w:r w:rsidRPr="00EB7666">
        <w:rPr>
          <w:lang w:val="en-GB"/>
        </w:rPr>
        <w:t xml:space="preserve">Figure 1 </w:t>
      </w:r>
    </w:p>
    <w:p w:rsidR="0029669C" w:rsidRPr="00EB7666" w:rsidRDefault="0029669C" w:rsidP="00F13C5C">
      <w:pPr>
        <w:pStyle w:val="Figuretitle"/>
        <w:rPr>
          <w:lang w:val="en-GB"/>
        </w:rPr>
      </w:pPr>
      <w:r w:rsidRPr="00EB7666">
        <w:rPr>
          <w:lang w:val="en-GB"/>
        </w:rPr>
        <w:t>Block diagram on digital interface</w:t>
      </w:r>
    </w:p>
    <w:p w:rsidR="00F13C5C" w:rsidRPr="00EB7666" w:rsidRDefault="0090410B" w:rsidP="00F13C5C">
      <w:pPr>
        <w:pStyle w:val="Figure"/>
        <w:rPr>
          <w:lang w:val="en-GB"/>
        </w:rPr>
      </w:pPr>
      <w:r w:rsidRPr="00EB7666">
        <w:rPr>
          <w:lang w:val="en-GB"/>
        </w:rPr>
        <w:object w:dxaOrig="7641" w:dyaOrig="1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84.6pt" o:ole="">
            <v:imagedata r:id="rId16" o:title=""/>
          </v:shape>
          <o:OLEObject Type="Embed" ProgID="CorelDRAW.Graphic.14" ShapeID="_x0000_i1025" DrawAspect="Content" ObjectID="_1363592354" r:id="rId17"/>
        </w:object>
      </w:r>
    </w:p>
    <w:p w:rsidR="0029669C" w:rsidRPr="00EB7666" w:rsidRDefault="0029669C" w:rsidP="0029669C">
      <w:pPr>
        <w:pStyle w:val="FigureNo"/>
        <w:rPr>
          <w:lang w:val="en-GB"/>
        </w:rPr>
      </w:pPr>
      <w:r w:rsidRPr="00EB7666">
        <w:rPr>
          <w:lang w:val="en-GB"/>
        </w:rPr>
        <w:lastRenderedPageBreak/>
        <w:t xml:space="preserve">Figure 2 </w:t>
      </w:r>
    </w:p>
    <w:p w:rsidR="0029669C" w:rsidRPr="00EB7666" w:rsidRDefault="0029669C" w:rsidP="0029669C">
      <w:pPr>
        <w:pStyle w:val="Figuretitle"/>
        <w:rPr>
          <w:lang w:val="en-GB"/>
        </w:rPr>
      </w:pPr>
      <w:r w:rsidRPr="00EB7666">
        <w:rPr>
          <w:lang w:val="en-GB"/>
        </w:rPr>
        <w:t>Data structure of one video frame for 50 Mb/s structure</w:t>
      </w:r>
    </w:p>
    <w:p w:rsidR="0029669C" w:rsidRPr="00EB7666" w:rsidRDefault="0090410B" w:rsidP="00CB3896">
      <w:pPr>
        <w:pStyle w:val="Figure"/>
        <w:rPr>
          <w:lang w:val="en-GB"/>
        </w:rPr>
      </w:pPr>
      <w:r w:rsidRPr="00EB7666">
        <w:rPr>
          <w:lang w:val="en-GB"/>
        </w:rPr>
        <w:object w:dxaOrig="7686" w:dyaOrig="4546">
          <v:shape id="_x0000_i1026" type="#_x0000_t75" style="width:433.2pt;height:256.2pt" o:ole="">
            <v:imagedata r:id="rId18" o:title=""/>
          </v:shape>
          <o:OLEObject Type="Embed" ProgID="CorelDRAW.Graphic.14" ShapeID="_x0000_i1026" DrawAspect="Content" ObjectID="_1363592355" r:id="rId19"/>
        </w:object>
      </w:r>
    </w:p>
    <w:p w:rsidR="00FD4C14" w:rsidRDefault="00FD4C14" w:rsidP="00FD4C14">
      <w:pPr>
        <w:rPr>
          <w:lang w:val="en-GB"/>
        </w:rPr>
      </w:pPr>
    </w:p>
    <w:p w:rsidR="00FD4C14" w:rsidRDefault="00FD4C14" w:rsidP="00FD4C14">
      <w:pPr>
        <w:rPr>
          <w:lang w:val="en-GB"/>
        </w:rPr>
      </w:pPr>
    </w:p>
    <w:p w:rsidR="0029669C" w:rsidRPr="00EB7666" w:rsidRDefault="006059DE" w:rsidP="006059DE">
      <w:pPr>
        <w:pStyle w:val="FigureNo"/>
        <w:rPr>
          <w:lang w:val="en-GB"/>
        </w:rPr>
      </w:pPr>
      <w:r w:rsidRPr="00EB7666">
        <w:rPr>
          <w:lang w:val="en-GB"/>
        </w:rPr>
        <w:t>Figure 3</w:t>
      </w:r>
    </w:p>
    <w:p w:rsidR="0029669C" w:rsidRPr="00EB7666" w:rsidRDefault="0029669C" w:rsidP="00F13C5C">
      <w:pPr>
        <w:pStyle w:val="Figuretitle"/>
        <w:rPr>
          <w:lang w:val="en-GB"/>
        </w:rPr>
      </w:pPr>
      <w:r w:rsidRPr="00EB7666">
        <w:rPr>
          <w:lang w:val="en-GB"/>
        </w:rPr>
        <w:t>Data structure of one video frame for 25 Mb/s structure</w:t>
      </w:r>
    </w:p>
    <w:p w:rsidR="006059DE" w:rsidRPr="00EB7666" w:rsidRDefault="0090410B" w:rsidP="006059DE">
      <w:pPr>
        <w:pStyle w:val="Figure"/>
        <w:rPr>
          <w:lang w:val="en-GB"/>
        </w:rPr>
      </w:pPr>
      <w:r w:rsidRPr="00EB7666">
        <w:rPr>
          <w:lang w:val="en-GB"/>
        </w:rPr>
        <w:object w:dxaOrig="6974" w:dyaOrig="4576">
          <v:shape id="_x0000_i1027" type="#_x0000_t75" style="width:393pt;height:258pt" o:ole="">
            <v:imagedata r:id="rId20" o:title=""/>
          </v:shape>
          <o:OLEObject Type="Embed" ProgID="CorelDRAW.Graphic.14" ShapeID="_x0000_i1027" DrawAspect="Content" ObjectID="_1363592356" r:id="rId21"/>
        </w:object>
      </w:r>
    </w:p>
    <w:p w:rsidR="0029669C" w:rsidRPr="00EB7666" w:rsidRDefault="0029669C" w:rsidP="0029669C">
      <w:pPr>
        <w:pStyle w:val="FigureNo"/>
        <w:rPr>
          <w:lang w:val="en-GB"/>
        </w:rPr>
      </w:pPr>
      <w:r w:rsidRPr="00EB7666">
        <w:rPr>
          <w:lang w:val="en-GB"/>
        </w:rPr>
        <w:lastRenderedPageBreak/>
        <w:t>Figure 4</w:t>
      </w:r>
    </w:p>
    <w:p w:rsidR="0029669C" w:rsidRPr="00EB7666" w:rsidRDefault="0029669C" w:rsidP="00F13C5C">
      <w:pPr>
        <w:pStyle w:val="Figuretitle"/>
        <w:rPr>
          <w:lang w:val="en-GB"/>
        </w:rPr>
      </w:pPr>
      <w:r w:rsidRPr="00EB7666">
        <w:rPr>
          <w:lang w:val="en-GB"/>
        </w:rPr>
        <w:t>Data structure of a DIF sequence</w:t>
      </w:r>
    </w:p>
    <w:p w:rsidR="006059DE" w:rsidRPr="00EB7666" w:rsidRDefault="0090410B" w:rsidP="006059DE">
      <w:pPr>
        <w:pStyle w:val="Figure"/>
        <w:rPr>
          <w:lang w:val="en-GB"/>
        </w:rPr>
      </w:pPr>
      <w:r w:rsidRPr="00EB7666">
        <w:rPr>
          <w:lang w:val="en-GB"/>
        </w:rPr>
        <w:object w:dxaOrig="8049" w:dyaOrig="6374">
          <v:shape id="_x0000_i1028" type="#_x0000_t75" style="width:454.2pt;height:5in" o:ole="">
            <v:imagedata r:id="rId22" o:title=""/>
          </v:shape>
          <o:OLEObject Type="Embed" ProgID="CorelDRAW.Graphic.14" ShapeID="_x0000_i1028" DrawAspect="Content" ObjectID="_1363592357" r:id="rId23"/>
        </w:object>
      </w:r>
    </w:p>
    <w:p w:rsidR="0029669C" w:rsidRPr="00EB7666" w:rsidRDefault="0029669C" w:rsidP="00637EBC">
      <w:pPr>
        <w:pStyle w:val="Normalaftertitle"/>
        <w:rPr>
          <w:lang w:val="en-GB"/>
        </w:rPr>
      </w:pPr>
      <w:r w:rsidRPr="00EB7666">
        <w:rPr>
          <w:lang w:val="en-GB"/>
        </w:rPr>
        <w:t>where:</w:t>
      </w:r>
    </w:p>
    <w:p w:rsidR="0029669C" w:rsidRPr="00EB7666" w:rsidRDefault="0029669C" w:rsidP="0029669C">
      <w:pPr>
        <w:pStyle w:val="enumlev1"/>
        <w:rPr>
          <w:lang w:val="en-GB"/>
        </w:rPr>
      </w:pPr>
      <w:r w:rsidRPr="00EB7666">
        <w:rPr>
          <w:lang w:val="en-GB"/>
        </w:rPr>
        <w:t>i: FSC</w:t>
      </w:r>
    </w:p>
    <w:p w:rsidR="0029669C" w:rsidRPr="00EB7666" w:rsidRDefault="0029669C" w:rsidP="0029669C">
      <w:pPr>
        <w:pStyle w:val="enumlev1"/>
        <w:rPr>
          <w:lang w:val="en-GB"/>
        </w:rPr>
      </w:pPr>
      <w:r w:rsidRPr="00EB7666">
        <w:rPr>
          <w:lang w:val="en-GB"/>
        </w:rPr>
        <w:t>i = 0 for 25 Mb/s structure</w:t>
      </w:r>
    </w:p>
    <w:p w:rsidR="0029669C" w:rsidRPr="00EB7666" w:rsidRDefault="0029669C" w:rsidP="0029669C">
      <w:pPr>
        <w:pStyle w:val="enumlev1"/>
        <w:rPr>
          <w:lang w:val="en-GB" w:eastAsia="ja-JP"/>
        </w:rPr>
      </w:pPr>
      <w:r w:rsidRPr="00EB7666">
        <w:rPr>
          <w:lang w:val="en-GB"/>
        </w:rPr>
        <w:t>i = 0,1 for 50 Mb/s structure</w:t>
      </w:r>
    </w:p>
    <w:p w:rsidR="0029669C" w:rsidRPr="00EB7666" w:rsidRDefault="0029669C" w:rsidP="0029669C">
      <w:pPr>
        <w:pStyle w:val="enumlev1"/>
        <w:rPr>
          <w:lang w:val="en-GB"/>
        </w:rPr>
      </w:pPr>
      <w:r w:rsidRPr="00EB7666">
        <w:rPr>
          <w:lang w:val="en-GB"/>
        </w:rPr>
        <w:t>H0,i: DIF block in header section</w:t>
      </w:r>
    </w:p>
    <w:p w:rsidR="0029669C" w:rsidRPr="00EB7666" w:rsidRDefault="0029669C" w:rsidP="0029669C">
      <w:pPr>
        <w:pStyle w:val="enumlev1"/>
        <w:rPr>
          <w:lang w:val="en-GB"/>
        </w:rPr>
      </w:pPr>
      <w:r w:rsidRPr="00EB7666">
        <w:rPr>
          <w:lang w:val="en-GB"/>
        </w:rPr>
        <w:t>SC0,i to SC1,i: DIF blocks in subcode section</w:t>
      </w:r>
    </w:p>
    <w:p w:rsidR="0029669C" w:rsidRPr="00EB7666" w:rsidRDefault="0029669C" w:rsidP="00FD4C14">
      <w:pPr>
        <w:pStyle w:val="enumlev1"/>
        <w:rPr>
          <w:lang w:val="en-GB"/>
        </w:rPr>
      </w:pPr>
      <w:r w:rsidRPr="00EB7666">
        <w:rPr>
          <w:lang w:val="en-GB" w:eastAsia="ja-JP"/>
        </w:rPr>
        <w:t>V</w:t>
      </w:r>
      <w:r w:rsidRPr="00EB7666">
        <w:rPr>
          <w:lang w:val="en-GB"/>
        </w:rPr>
        <w:t>A0,i to VA2,</w:t>
      </w:r>
      <w:r w:rsidR="00FD4C14">
        <w:rPr>
          <w:lang w:val="en-GB"/>
        </w:rPr>
        <w:t>i</w:t>
      </w:r>
      <w:r w:rsidRPr="00EB7666">
        <w:rPr>
          <w:lang w:val="en-GB"/>
        </w:rPr>
        <w:t>: DIF blocks in VAUX section</w:t>
      </w:r>
    </w:p>
    <w:p w:rsidR="0029669C" w:rsidRPr="00EB7666" w:rsidRDefault="0029669C" w:rsidP="0029669C">
      <w:pPr>
        <w:pStyle w:val="enumlev1"/>
        <w:rPr>
          <w:lang w:val="en-GB" w:eastAsia="ja-JP"/>
        </w:rPr>
      </w:pPr>
      <w:r w:rsidRPr="00EB7666">
        <w:rPr>
          <w:lang w:val="en-GB"/>
        </w:rPr>
        <w:t>A0,i to A8,</w:t>
      </w:r>
      <w:r w:rsidR="00FD4C14">
        <w:rPr>
          <w:lang w:val="en-GB"/>
        </w:rPr>
        <w:t>i</w:t>
      </w:r>
      <w:r w:rsidRPr="00EB7666">
        <w:rPr>
          <w:lang w:val="en-GB"/>
        </w:rPr>
        <w:t>: DIF blocks in audio section</w:t>
      </w:r>
    </w:p>
    <w:p w:rsidR="0029669C" w:rsidRPr="00EB7666" w:rsidRDefault="0029669C" w:rsidP="0029669C">
      <w:pPr>
        <w:pStyle w:val="enumlev1"/>
        <w:rPr>
          <w:lang w:val="en-GB" w:eastAsia="ja-JP"/>
        </w:rPr>
      </w:pPr>
      <w:r w:rsidRPr="00EB7666">
        <w:rPr>
          <w:lang w:val="en-GB"/>
        </w:rPr>
        <w:t>V0,i to V134,</w:t>
      </w:r>
      <w:r w:rsidR="00FD4C14">
        <w:rPr>
          <w:lang w:val="en-GB"/>
        </w:rPr>
        <w:t>i</w:t>
      </w:r>
      <w:r w:rsidRPr="00EB7666">
        <w:rPr>
          <w:lang w:val="en-GB"/>
        </w:rPr>
        <w:t>: DIF blocks in video section</w:t>
      </w:r>
      <w:r w:rsidR="00637EBC" w:rsidRPr="00EB7666">
        <w:rPr>
          <w:lang w:val="en-GB"/>
        </w:rPr>
        <w:t>.</w:t>
      </w:r>
    </w:p>
    <w:p w:rsidR="0029669C" w:rsidRPr="00EB7666" w:rsidRDefault="0029669C" w:rsidP="00637EBC">
      <w:pPr>
        <w:pStyle w:val="Heading2"/>
        <w:rPr>
          <w:lang w:val="en-GB"/>
        </w:rPr>
      </w:pPr>
      <w:r w:rsidRPr="00EB7666">
        <w:rPr>
          <w:lang w:val="en-GB"/>
        </w:rPr>
        <w:lastRenderedPageBreak/>
        <w:t>1.3</w:t>
      </w:r>
      <w:r w:rsidRPr="00EB7666">
        <w:rPr>
          <w:lang w:val="en-GB"/>
        </w:rPr>
        <w:tab/>
        <w:t xml:space="preserve">Header section </w:t>
      </w:r>
    </w:p>
    <w:p w:rsidR="0029669C" w:rsidRPr="00EB7666" w:rsidRDefault="0029669C" w:rsidP="00637EBC">
      <w:pPr>
        <w:pStyle w:val="Heading3"/>
        <w:rPr>
          <w:lang w:val="en-GB"/>
        </w:rPr>
      </w:pPr>
      <w:r w:rsidRPr="00EB7666">
        <w:rPr>
          <w:lang w:val="en-GB"/>
        </w:rPr>
        <w:t>1.3.1</w:t>
      </w:r>
      <w:r w:rsidRPr="00EB7666">
        <w:rPr>
          <w:lang w:val="en-GB"/>
        </w:rPr>
        <w:tab/>
        <w:t xml:space="preserve">ID </w:t>
      </w:r>
    </w:p>
    <w:p w:rsidR="0029669C" w:rsidRDefault="0029669C" w:rsidP="00637EBC">
      <w:pPr>
        <w:keepNext/>
        <w:keepLines/>
        <w:rPr>
          <w:lang w:val="en-GB"/>
        </w:rPr>
      </w:pPr>
      <w:r w:rsidRPr="00EB7666">
        <w:rPr>
          <w:lang w:val="en-GB"/>
        </w:rPr>
        <w:t xml:space="preserve">The ID part of each DIF block in the header section, shown in Figs 2 and 3, consists of 3 bytes (ID0, ID1, ID2). Table 1 shows the ID content of a DIF block. </w:t>
      </w:r>
    </w:p>
    <w:p w:rsidR="00FD4C14" w:rsidRPr="00EB7666" w:rsidRDefault="00FD4C14" w:rsidP="00637EBC">
      <w:pPr>
        <w:keepNext/>
        <w:keepLines/>
        <w:rPr>
          <w:lang w:val="en-GB"/>
        </w:rPr>
      </w:pPr>
    </w:p>
    <w:p w:rsidR="0029669C" w:rsidRPr="00EB7666" w:rsidRDefault="008F6F49" w:rsidP="0029669C">
      <w:pPr>
        <w:pStyle w:val="TableNo"/>
        <w:rPr>
          <w:lang w:val="en-GB"/>
        </w:rPr>
      </w:pPr>
      <w:r w:rsidRPr="00EB7666">
        <w:rPr>
          <w:lang w:val="en-GB"/>
        </w:rPr>
        <w:t xml:space="preserve">TABLE </w:t>
      </w:r>
      <w:r w:rsidR="0029669C" w:rsidRPr="00EB7666">
        <w:rPr>
          <w:lang w:val="en-GB"/>
        </w:rPr>
        <w:t>1</w:t>
      </w:r>
    </w:p>
    <w:p w:rsidR="0029669C" w:rsidRPr="00EB7666" w:rsidRDefault="0029669C" w:rsidP="0029669C">
      <w:pPr>
        <w:pStyle w:val="Tabletitle"/>
        <w:rPr>
          <w:lang w:val="en-GB"/>
        </w:rPr>
      </w:pPr>
      <w:r w:rsidRPr="00EB7666">
        <w:rPr>
          <w:lang w:val="en-GB"/>
        </w:rPr>
        <w:t>ID data of a DIF block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40"/>
        <w:gridCol w:w="1440"/>
        <w:gridCol w:w="1440"/>
      </w:tblGrid>
      <w:tr w:rsidR="0029669C" w:rsidRPr="00EB7666" w:rsidTr="008F6F49">
        <w:trPr>
          <w:trHeight w:val="20"/>
          <w:jc w:val="center"/>
        </w:trPr>
        <w:tc>
          <w:tcPr>
            <w:tcW w:w="720" w:type="dxa"/>
            <w:tcBorders>
              <w:top w:val="nil"/>
              <w:left w:val="nil"/>
              <w:bottom w:val="nil"/>
            </w:tcBorders>
          </w:tcPr>
          <w:p w:rsidR="0029669C" w:rsidRPr="00EB7666" w:rsidRDefault="0029669C" w:rsidP="0029669C">
            <w:pPr>
              <w:pStyle w:val="Tablehead"/>
              <w:rPr>
                <w:lang w:val="en-GB"/>
              </w:rPr>
            </w:pPr>
          </w:p>
        </w:tc>
        <w:tc>
          <w:tcPr>
            <w:tcW w:w="4320" w:type="dxa"/>
            <w:gridSpan w:val="3"/>
            <w:tcBorders>
              <w:bottom w:val="single" w:sz="4" w:space="0" w:color="auto"/>
            </w:tcBorders>
          </w:tcPr>
          <w:p w:rsidR="0029669C" w:rsidRPr="00EB7666" w:rsidRDefault="0029669C" w:rsidP="0029669C">
            <w:pPr>
              <w:pStyle w:val="Tablehead"/>
              <w:rPr>
                <w:lang w:val="en-GB"/>
              </w:rPr>
            </w:pPr>
            <w:r w:rsidRPr="00EB7666">
              <w:rPr>
                <w:lang w:val="en-GB"/>
              </w:rPr>
              <w:t>Byte position number</w:t>
            </w:r>
          </w:p>
        </w:tc>
      </w:tr>
      <w:tr w:rsidR="0029669C" w:rsidRPr="00EB7666" w:rsidTr="008F6F49">
        <w:trPr>
          <w:trHeight w:val="20"/>
          <w:jc w:val="center"/>
        </w:trPr>
        <w:tc>
          <w:tcPr>
            <w:tcW w:w="720" w:type="dxa"/>
            <w:tcBorders>
              <w:top w:val="nil"/>
              <w:left w:val="nil"/>
              <w:bottom w:val="nil"/>
            </w:tcBorders>
          </w:tcPr>
          <w:p w:rsidR="0029669C" w:rsidRPr="00EB7666" w:rsidRDefault="0029669C" w:rsidP="0029669C">
            <w:pPr>
              <w:pStyle w:val="Tablehead"/>
              <w:rPr>
                <w:lang w:val="en-GB"/>
              </w:rPr>
            </w:pPr>
          </w:p>
        </w:tc>
        <w:tc>
          <w:tcPr>
            <w:tcW w:w="1440" w:type="dxa"/>
            <w:tcBorders>
              <w:top w:val="single" w:sz="4" w:space="0" w:color="auto"/>
              <w:bottom w:val="single" w:sz="4" w:space="0" w:color="auto"/>
            </w:tcBorders>
          </w:tcPr>
          <w:p w:rsidR="0029669C" w:rsidRPr="00EB7666" w:rsidRDefault="0029669C" w:rsidP="0029669C">
            <w:pPr>
              <w:pStyle w:val="Tablehead"/>
              <w:rPr>
                <w:lang w:val="en-GB"/>
              </w:rPr>
            </w:pPr>
            <w:r w:rsidRPr="00EB7666">
              <w:rPr>
                <w:lang w:val="en-GB"/>
              </w:rPr>
              <w:t>Byte 0</w:t>
            </w:r>
            <w:r w:rsidRPr="00EB7666">
              <w:rPr>
                <w:lang w:val="en-GB"/>
              </w:rPr>
              <w:br/>
              <w:t>(ID0)</w:t>
            </w:r>
          </w:p>
        </w:tc>
        <w:tc>
          <w:tcPr>
            <w:tcW w:w="1440" w:type="dxa"/>
            <w:tcBorders>
              <w:top w:val="single" w:sz="4" w:space="0" w:color="auto"/>
              <w:bottom w:val="single" w:sz="4" w:space="0" w:color="auto"/>
            </w:tcBorders>
          </w:tcPr>
          <w:p w:rsidR="0029669C" w:rsidRPr="00EB7666" w:rsidRDefault="0029669C" w:rsidP="008F6F49">
            <w:pPr>
              <w:pStyle w:val="Tablehead"/>
              <w:rPr>
                <w:lang w:val="en-GB"/>
              </w:rPr>
            </w:pPr>
            <w:r w:rsidRPr="00EB7666">
              <w:rPr>
                <w:lang w:val="en-GB"/>
              </w:rPr>
              <w:t>Byte 1</w:t>
            </w:r>
            <w:r w:rsidR="008F6F49" w:rsidRPr="00EB7666">
              <w:rPr>
                <w:lang w:val="en-GB"/>
              </w:rPr>
              <w:br/>
            </w:r>
            <w:r w:rsidRPr="00EB7666">
              <w:rPr>
                <w:lang w:val="en-GB"/>
              </w:rPr>
              <w:t>(ID1)</w:t>
            </w:r>
          </w:p>
        </w:tc>
        <w:tc>
          <w:tcPr>
            <w:tcW w:w="1440" w:type="dxa"/>
            <w:tcBorders>
              <w:top w:val="single" w:sz="4" w:space="0" w:color="auto"/>
              <w:bottom w:val="single" w:sz="4" w:space="0" w:color="auto"/>
            </w:tcBorders>
          </w:tcPr>
          <w:p w:rsidR="0029669C" w:rsidRPr="00EB7666" w:rsidRDefault="0029669C" w:rsidP="0029669C">
            <w:pPr>
              <w:pStyle w:val="Tablehead"/>
              <w:rPr>
                <w:lang w:val="en-GB"/>
              </w:rPr>
            </w:pPr>
            <w:r w:rsidRPr="00EB7666">
              <w:rPr>
                <w:lang w:val="en-GB"/>
              </w:rPr>
              <w:t>Byte 2</w:t>
            </w:r>
            <w:r w:rsidRPr="00EB7666">
              <w:rPr>
                <w:lang w:val="en-GB"/>
              </w:rPr>
              <w:br/>
              <w:t>(ID2)</w:t>
            </w:r>
          </w:p>
        </w:tc>
      </w:tr>
      <w:tr w:rsidR="0029669C" w:rsidRPr="00EB7666" w:rsidTr="008F6F49">
        <w:trPr>
          <w:trHeight w:val="20"/>
          <w:jc w:val="center"/>
        </w:trPr>
        <w:tc>
          <w:tcPr>
            <w:tcW w:w="720" w:type="dxa"/>
            <w:tcBorders>
              <w:top w:val="nil"/>
              <w:left w:val="nil"/>
              <w:bottom w:val="nil"/>
            </w:tcBorders>
          </w:tcPr>
          <w:p w:rsidR="0029669C" w:rsidRPr="00EB7666" w:rsidRDefault="0029669C" w:rsidP="008F6F49">
            <w:pPr>
              <w:pStyle w:val="Tabletext"/>
              <w:jc w:val="center"/>
              <w:rPr>
                <w:lang w:val="en-GB"/>
              </w:rPr>
            </w:pPr>
            <w:r w:rsidRPr="00EB7666">
              <w:rPr>
                <w:lang w:val="en-GB"/>
              </w:rPr>
              <w:t>MSB</w:t>
            </w:r>
          </w:p>
        </w:tc>
        <w:tc>
          <w:tcPr>
            <w:tcW w:w="1440" w:type="dxa"/>
            <w:tcBorders>
              <w:top w:val="single" w:sz="4" w:space="0" w:color="auto"/>
              <w:bottom w:val="nil"/>
            </w:tcBorders>
          </w:tcPr>
          <w:p w:rsidR="0029669C" w:rsidRPr="00EB7666" w:rsidRDefault="0029669C" w:rsidP="008F6F49">
            <w:pPr>
              <w:pStyle w:val="Tabletext"/>
              <w:jc w:val="center"/>
              <w:rPr>
                <w:lang w:val="en-GB"/>
              </w:rPr>
            </w:pPr>
            <w:r w:rsidRPr="00EB7666">
              <w:rPr>
                <w:lang w:val="en-GB"/>
              </w:rPr>
              <w:t>SCT</w:t>
            </w:r>
            <w:r w:rsidRPr="00EB7666">
              <w:rPr>
                <w:vertAlign w:val="subscript"/>
                <w:lang w:val="en-GB"/>
              </w:rPr>
              <w:t>2</w:t>
            </w:r>
          </w:p>
        </w:tc>
        <w:tc>
          <w:tcPr>
            <w:tcW w:w="1440" w:type="dxa"/>
            <w:tcBorders>
              <w:top w:val="single" w:sz="4" w:space="0" w:color="auto"/>
              <w:bottom w:val="nil"/>
            </w:tcBorders>
          </w:tcPr>
          <w:p w:rsidR="0029669C" w:rsidRPr="00EB7666" w:rsidRDefault="0029669C" w:rsidP="008F6F49">
            <w:pPr>
              <w:pStyle w:val="Tabletext"/>
              <w:jc w:val="center"/>
              <w:rPr>
                <w:lang w:val="en-GB"/>
              </w:rPr>
            </w:pPr>
            <w:r w:rsidRPr="00EB7666">
              <w:rPr>
                <w:lang w:val="en-GB"/>
              </w:rPr>
              <w:t>Dseq</w:t>
            </w:r>
            <w:r w:rsidRPr="00EB7666">
              <w:rPr>
                <w:vertAlign w:val="subscript"/>
                <w:lang w:val="en-GB"/>
              </w:rPr>
              <w:t>3</w:t>
            </w:r>
          </w:p>
        </w:tc>
        <w:tc>
          <w:tcPr>
            <w:tcW w:w="1440" w:type="dxa"/>
            <w:tcBorders>
              <w:top w:val="single" w:sz="4" w:space="0" w:color="auto"/>
              <w:bottom w:val="nil"/>
            </w:tcBorders>
          </w:tcPr>
          <w:p w:rsidR="0029669C" w:rsidRPr="00EB7666" w:rsidRDefault="0029669C" w:rsidP="008F6F49">
            <w:pPr>
              <w:pStyle w:val="Tabletext"/>
              <w:jc w:val="center"/>
              <w:rPr>
                <w:lang w:val="en-GB"/>
              </w:rPr>
            </w:pPr>
            <w:r w:rsidRPr="00EB7666">
              <w:rPr>
                <w:lang w:val="en-GB"/>
              </w:rPr>
              <w:t>DBN</w:t>
            </w:r>
            <w:r w:rsidRPr="00EB7666">
              <w:rPr>
                <w:vertAlign w:val="subscript"/>
                <w:lang w:val="en-GB"/>
              </w:rPr>
              <w:t>7</w:t>
            </w:r>
          </w:p>
        </w:tc>
      </w:tr>
      <w:tr w:rsidR="0029669C" w:rsidRPr="00EB7666" w:rsidTr="008F6F49">
        <w:trPr>
          <w:trHeight w:val="20"/>
          <w:jc w:val="center"/>
        </w:trPr>
        <w:tc>
          <w:tcPr>
            <w:tcW w:w="720" w:type="dxa"/>
            <w:tcBorders>
              <w:top w:val="nil"/>
              <w:left w:val="nil"/>
              <w:bottom w:val="nil"/>
            </w:tcBorders>
          </w:tcPr>
          <w:p w:rsidR="0029669C" w:rsidRPr="00EB7666" w:rsidRDefault="0029669C" w:rsidP="008F6F49">
            <w:pPr>
              <w:pStyle w:val="Tabletext"/>
              <w:jc w:val="center"/>
              <w:rPr>
                <w:lang w:val="en-GB"/>
              </w:rPr>
            </w:pP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SCT</w:t>
            </w:r>
            <w:r w:rsidRPr="00EB7666">
              <w:rPr>
                <w:vertAlign w:val="subscript"/>
                <w:lang w:val="en-GB"/>
              </w:rPr>
              <w:t>1</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Dseq</w:t>
            </w:r>
            <w:r w:rsidRPr="00EB7666">
              <w:rPr>
                <w:vertAlign w:val="subscript"/>
                <w:lang w:val="en-GB"/>
              </w:rPr>
              <w:t>2</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DBN</w:t>
            </w:r>
            <w:r w:rsidRPr="00EB7666">
              <w:rPr>
                <w:vertAlign w:val="subscript"/>
                <w:lang w:val="en-GB"/>
              </w:rPr>
              <w:t>6</w:t>
            </w:r>
          </w:p>
        </w:tc>
      </w:tr>
      <w:tr w:rsidR="0029669C" w:rsidRPr="00EB7666" w:rsidTr="008F6F49">
        <w:trPr>
          <w:trHeight w:val="20"/>
          <w:jc w:val="center"/>
        </w:trPr>
        <w:tc>
          <w:tcPr>
            <w:tcW w:w="720" w:type="dxa"/>
            <w:tcBorders>
              <w:top w:val="nil"/>
              <w:left w:val="nil"/>
              <w:bottom w:val="nil"/>
            </w:tcBorders>
          </w:tcPr>
          <w:p w:rsidR="0029669C" w:rsidRPr="00EB7666" w:rsidRDefault="0029669C" w:rsidP="008F6F49">
            <w:pPr>
              <w:pStyle w:val="Tabletext"/>
              <w:jc w:val="center"/>
              <w:rPr>
                <w:lang w:val="en-GB"/>
              </w:rPr>
            </w:pPr>
          </w:p>
        </w:tc>
        <w:tc>
          <w:tcPr>
            <w:tcW w:w="1440" w:type="dxa"/>
            <w:tcBorders>
              <w:top w:val="nil"/>
              <w:bottom w:val="single" w:sz="4" w:space="0" w:color="auto"/>
            </w:tcBorders>
          </w:tcPr>
          <w:p w:rsidR="0029669C" w:rsidRPr="00EB7666" w:rsidRDefault="0029669C" w:rsidP="008F6F49">
            <w:pPr>
              <w:pStyle w:val="Tabletext"/>
              <w:jc w:val="center"/>
              <w:rPr>
                <w:lang w:val="en-GB"/>
              </w:rPr>
            </w:pPr>
            <w:r w:rsidRPr="00EB7666">
              <w:rPr>
                <w:lang w:val="en-GB"/>
              </w:rPr>
              <w:t>SCT</w:t>
            </w:r>
            <w:r w:rsidRPr="00EB7666">
              <w:rPr>
                <w:vertAlign w:val="subscript"/>
                <w:lang w:val="en-GB"/>
              </w:rPr>
              <w:t>0</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Dseq</w:t>
            </w:r>
            <w:r w:rsidRPr="00EB7666">
              <w:rPr>
                <w:vertAlign w:val="subscript"/>
                <w:lang w:val="en-GB"/>
              </w:rPr>
              <w:t>1</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DBN</w:t>
            </w:r>
            <w:r w:rsidRPr="00EB7666">
              <w:rPr>
                <w:vertAlign w:val="subscript"/>
                <w:lang w:val="en-GB"/>
              </w:rPr>
              <w:t>5</w:t>
            </w:r>
          </w:p>
        </w:tc>
      </w:tr>
      <w:tr w:rsidR="0029669C" w:rsidRPr="00EB7666" w:rsidTr="008F6F49">
        <w:trPr>
          <w:trHeight w:val="20"/>
          <w:jc w:val="center"/>
        </w:trPr>
        <w:tc>
          <w:tcPr>
            <w:tcW w:w="720" w:type="dxa"/>
            <w:tcBorders>
              <w:top w:val="nil"/>
              <w:left w:val="nil"/>
              <w:bottom w:val="nil"/>
            </w:tcBorders>
          </w:tcPr>
          <w:p w:rsidR="0029669C" w:rsidRPr="00EB7666" w:rsidRDefault="0029669C" w:rsidP="008F6F49">
            <w:pPr>
              <w:pStyle w:val="Tabletext"/>
              <w:jc w:val="center"/>
              <w:rPr>
                <w:lang w:val="en-GB"/>
              </w:rPr>
            </w:pPr>
          </w:p>
        </w:tc>
        <w:tc>
          <w:tcPr>
            <w:tcW w:w="1440" w:type="dxa"/>
            <w:tcBorders>
              <w:top w:val="single" w:sz="4" w:space="0" w:color="auto"/>
              <w:bottom w:val="single" w:sz="4" w:space="0" w:color="auto"/>
            </w:tcBorders>
          </w:tcPr>
          <w:p w:rsidR="0029669C" w:rsidRPr="00EB7666" w:rsidRDefault="0029669C" w:rsidP="008F6F49">
            <w:pPr>
              <w:pStyle w:val="Tabletext"/>
              <w:jc w:val="center"/>
              <w:rPr>
                <w:lang w:val="en-GB"/>
              </w:rPr>
            </w:pPr>
            <w:r w:rsidRPr="00EB7666">
              <w:rPr>
                <w:lang w:val="en-GB"/>
              </w:rPr>
              <w:t>Res</w:t>
            </w:r>
          </w:p>
        </w:tc>
        <w:tc>
          <w:tcPr>
            <w:tcW w:w="1440" w:type="dxa"/>
            <w:tcBorders>
              <w:top w:val="nil"/>
              <w:bottom w:val="single" w:sz="4" w:space="0" w:color="auto"/>
            </w:tcBorders>
          </w:tcPr>
          <w:p w:rsidR="0029669C" w:rsidRPr="00EB7666" w:rsidRDefault="0029669C" w:rsidP="008F6F49">
            <w:pPr>
              <w:pStyle w:val="Tabletext"/>
              <w:jc w:val="center"/>
              <w:rPr>
                <w:lang w:val="en-GB"/>
              </w:rPr>
            </w:pPr>
            <w:r w:rsidRPr="00EB7666">
              <w:rPr>
                <w:lang w:val="en-GB"/>
              </w:rPr>
              <w:t>Dseq</w:t>
            </w:r>
            <w:r w:rsidRPr="00EB7666">
              <w:rPr>
                <w:vertAlign w:val="subscript"/>
                <w:lang w:val="en-GB"/>
              </w:rPr>
              <w:t>0</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DBN</w:t>
            </w:r>
            <w:r w:rsidRPr="00EB7666">
              <w:rPr>
                <w:vertAlign w:val="subscript"/>
                <w:lang w:val="en-GB"/>
              </w:rPr>
              <w:t>4</w:t>
            </w:r>
          </w:p>
        </w:tc>
      </w:tr>
      <w:tr w:rsidR="0029669C" w:rsidRPr="00EB7666" w:rsidTr="008F6F49">
        <w:trPr>
          <w:trHeight w:val="20"/>
          <w:jc w:val="center"/>
        </w:trPr>
        <w:tc>
          <w:tcPr>
            <w:tcW w:w="720" w:type="dxa"/>
            <w:tcBorders>
              <w:top w:val="nil"/>
              <w:left w:val="nil"/>
              <w:bottom w:val="nil"/>
            </w:tcBorders>
          </w:tcPr>
          <w:p w:rsidR="0029669C" w:rsidRPr="00EB7666" w:rsidRDefault="0029669C" w:rsidP="008F6F49">
            <w:pPr>
              <w:pStyle w:val="Tabletext"/>
              <w:jc w:val="center"/>
              <w:rPr>
                <w:lang w:val="en-GB"/>
              </w:rPr>
            </w:pPr>
          </w:p>
        </w:tc>
        <w:tc>
          <w:tcPr>
            <w:tcW w:w="1440" w:type="dxa"/>
            <w:tcBorders>
              <w:top w:val="single" w:sz="4" w:space="0" w:color="auto"/>
              <w:bottom w:val="nil"/>
            </w:tcBorders>
          </w:tcPr>
          <w:p w:rsidR="0029669C" w:rsidRPr="00EB7666" w:rsidRDefault="0029669C" w:rsidP="008F6F49">
            <w:pPr>
              <w:pStyle w:val="Tabletext"/>
              <w:jc w:val="center"/>
              <w:rPr>
                <w:lang w:val="en-GB"/>
              </w:rPr>
            </w:pPr>
            <w:r w:rsidRPr="00EB7666">
              <w:rPr>
                <w:lang w:val="en-GB"/>
              </w:rPr>
              <w:t>Arb</w:t>
            </w:r>
          </w:p>
        </w:tc>
        <w:tc>
          <w:tcPr>
            <w:tcW w:w="1440" w:type="dxa"/>
            <w:tcBorders>
              <w:top w:val="single" w:sz="4" w:space="0" w:color="auto"/>
              <w:bottom w:val="single" w:sz="4" w:space="0" w:color="auto"/>
            </w:tcBorders>
          </w:tcPr>
          <w:p w:rsidR="0029669C" w:rsidRPr="00EB7666" w:rsidRDefault="0029669C" w:rsidP="008F6F49">
            <w:pPr>
              <w:pStyle w:val="Tabletext"/>
              <w:jc w:val="center"/>
              <w:rPr>
                <w:lang w:val="en-GB"/>
              </w:rPr>
            </w:pPr>
            <w:r w:rsidRPr="00EB7666">
              <w:rPr>
                <w:lang w:val="en-GB"/>
              </w:rPr>
              <w:t>FSC</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DBN</w:t>
            </w:r>
            <w:r w:rsidRPr="00EB7666">
              <w:rPr>
                <w:vertAlign w:val="subscript"/>
                <w:lang w:val="en-GB"/>
              </w:rPr>
              <w:t>3</w:t>
            </w:r>
          </w:p>
        </w:tc>
      </w:tr>
      <w:tr w:rsidR="0029669C" w:rsidRPr="00EB7666" w:rsidTr="008F6F49">
        <w:trPr>
          <w:trHeight w:val="20"/>
          <w:jc w:val="center"/>
        </w:trPr>
        <w:tc>
          <w:tcPr>
            <w:tcW w:w="720" w:type="dxa"/>
            <w:tcBorders>
              <w:top w:val="nil"/>
              <w:left w:val="nil"/>
              <w:bottom w:val="nil"/>
            </w:tcBorders>
          </w:tcPr>
          <w:p w:rsidR="0029669C" w:rsidRPr="00EB7666" w:rsidRDefault="0029669C" w:rsidP="008F6F49">
            <w:pPr>
              <w:pStyle w:val="Tabletext"/>
              <w:jc w:val="center"/>
              <w:rPr>
                <w:lang w:val="en-GB"/>
              </w:rPr>
            </w:pP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Arb</w:t>
            </w:r>
          </w:p>
        </w:tc>
        <w:tc>
          <w:tcPr>
            <w:tcW w:w="1440" w:type="dxa"/>
            <w:tcBorders>
              <w:top w:val="single" w:sz="4" w:space="0" w:color="auto"/>
              <w:bottom w:val="nil"/>
            </w:tcBorders>
          </w:tcPr>
          <w:p w:rsidR="0029669C" w:rsidRPr="00EB7666" w:rsidRDefault="0029669C" w:rsidP="008F6F49">
            <w:pPr>
              <w:pStyle w:val="Tabletext"/>
              <w:jc w:val="center"/>
              <w:rPr>
                <w:lang w:val="en-GB"/>
              </w:rPr>
            </w:pPr>
            <w:r w:rsidRPr="00EB7666">
              <w:rPr>
                <w:lang w:val="en-GB"/>
              </w:rPr>
              <w:t>Res</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DBN</w:t>
            </w:r>
            <w:r w:rsidRPr="00EB7666">
              <w:rPr>
                <w:vertAlign w:val="subscript"/>
                <w:lang w:val="en-GB"/>
              </w:rPr>
              <w:t>2</w:t>
            </w:r>
          </w:p>
        </w:tc>
      </w:tr>
      <w:tr w:rsidR="0029669C" w:rsidRPr="00EB7666" w:rsidTr="008F6F49">
        <w:trPr>
          <w:trHeight w:val="20"/>
          <w:jc w:val="center"/>
        </w:trPr>
        <w:tc>
          <w:tcPr>
            <w:tcW w:w="720" w:type="dxa"/>
            <w:tcBorders>
              <w:top w:val="nil"/>
              <w:left w:val="nil"/>
              <w:bottom w:val="nil"/>
            </w:tcBorders>
          </w:tcPr>
          <w:p w:rsidR="0029669C" w:rsidRPr="00EB7666" w:rsidRDefault="0029669C" w:rsidP="008F6F49">
            <w:pPr>
              <w:pStyle w:val="Tabletext"/>
              <w:jc w:val="center"/>
              <w:rPr>
                <w:lang w:val="en-GB"/>
              </w:rPr>
            </w:pP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Arb</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Res</w:t>
            </w:r>
          </w:p>
        </w:tc>
        <w:tc>
          <w:tcPr>
            <w:tcW w:w="1440" w:type="dxa"/>
            <w:tcBorders>
              <w:top w:val="nil"/>
              <w:bottom w:val="nil"/>
            </w:tcBorders>
          </w:tcPr>
          <w:p w:rsidR="0029669C" w:rsidRPr="00EB7666" w:rsidRDefault="0029669C" w:rsidP="008F6F49">
            <w:pPr>
              <w:pStyle w:val="Tabletext"/>
              <w:jc w:val="center"/>
              <w:rPr>
                <w:lang w:val="en-GB"/>
              </w:rPr>
            </w:pPr>
            <w:r w:rsidRPr="00EB7666">
              <w:rPr>
                <w:lang w:val="en-GB"/>
              </w:rPr>
              <w:t>DBN</w:t>
            </w:r>
            <w:r w:rsidRPr="00EB7666">
              <w:rPr>
                <w:vertAlign w:val="subscript"/>
                <w:lang w:val="en-GB"/>
              </w:rPr>
              <w:t>1</w:t>
            </w:r>
          </w:p>
        </w:tc>
      </w:tr>
      <w:tr w:rsidR="0029669C" w:rsidRPr="00EB7666" w:rsidTr="008F6F49">
        <w:trPr>
          <w:trHeight w:val="20"/>
          <w:jc w:val="center"/>
        </w:trPr>
        <w:tc>
          <w:tcPr>
            <w:tcW w:w="720" w:type="dxa"/>
            <w:tcBorders>
              <w:top w:val="nil"/>
              <w:left w:val="nil"/>
              <w:bottom w:val="nil"/>
            </w:tcBorders>
          </w:tcPr>
          <w:p w:rsidR="0029669C" w:rsidRPr="00EB7666" w:rsidRDefault="0029669C" w:rsidP="008F6F49">
            <w:pPr>
              <w:pStyle w:val="Tabletext"/>
              <w:jc w:val="center"/>
              <w:rPr>
                <w:lang w:val="en-GB"/>
              </w:rPr>
            </w:pPr>
            <w:r w:rsidRPr="00EB7666">
              <w:rPr>
                <w:lang w:val="en-GB"/>
              </w:rPr>
              <w:t>LSB</w:t>
            </w:r>
          </w:p>
        </w:tc>
        <w:tc>
          <w:tcPr>
            <w:tcW w:w="1440" w:type="dxa"/>
            <w:tcBorders>
              <w:top w:val="nil"/>
            </w:tcBorders>
          </w:tcPr>
          <w:p w:rsidR="0029669C" w:rsidRPr="00EB7666" w:rsidRDefault="0029669C" w:rsidP="008F6F49">
            <w:pPr>
              <w:pStyle w:val="Tabletext"/>
              <w:jc w:val="center"/>
              <w:rPr>
                <w:lang w:val="en-GB"/>
              </w:rPr>
            </w:pPr>
            <w:r w:rsidRPr="00EB7666">
              <w:rPr>
                <w:lang w:val="en-GB"/>
              </w:rPr>
              <w:t>Arb</w:t>
            </w:r>
          </w:p>
        </w:tc>
        <w:tc>
          <w:tcPr>
            <w:tcW w:w="1440" w:type="dxa"/>
            <w:tcBorders>
              <w:top w:val="nil"/>
            </w:tcBorders>
          </w:tcPr>
          <w:p w:rsidR="0029669C" w:rsidRPr="00EB7666" w:rsidRDefault="0029669C" w:rsidP="008F6F49">
            <w:pPr>
              <w:pStyle w:val="Tabletext"/>
              <w:jc w:val="center"/>
              <w:rPr>
                <w:lang w:val="en-GB"/>
              </w:rPr>
            </w:pPr>
            <w:r w:rsidRPr="00EB7666">
              <w:rPr>
                <w:lang w:val="en-GB"/>
              </w:rPr>
              <w:t>Res</w:t>
            </w:r>
          </w:p>
        </w:tc>
        <w:tc>
          <w:tcPr>
            <w:tcW w:w="1440" w:type="dxa"/>
            <w:tcBorders>
              <w:top w:val="nil"/>
            </w:tcBorders>
          </w:tcPr>
          <w:p w:rsidR="0029669C" w:rsidRPr="00EB7666" w:rsidRDefault="0029669C" w:rsidP="008F6F49">
            <w:pPr>
              <w:pStyle w:val="Tabletext"/>
              <w:jc w:val="center"/>
              <w:rPr>
                <w:lang w:val="en-GB"/>
              </w:rPr>
            </w:pPr>
            <w:r w:rsidRPr="00EB7666">
              <w:rPr>
                <w:lang w:val="en-GB"/>
              </w:rPr>
              <w:t>DBN</w:t>
            </w:r>
            <w:r w:rsidRPr="00EB7666">
              <w:rPr>
                <w:vertAlign w:val="subscript"/>
                <w:lang w:val="en-GB"/>
              </w:rPr>
              <w:t>0</w:t>
            </w:r>
          </w:p>
        </w:tc>
      </w:tr>
    </w:tbl>
    <w:p w:rsidR="00637EBC" w:rsidRDefault="00637EBC" w:rsidP="00637EBC">
      <w:pPr>
        <w:pStyle w:val="Tablefin"/>
      </w:pPr>
    </w:p>
    <w:p w:rsidR="00FD4C14" w:rsidRPr="00FD4C14" w:rsidRDefault="00FD4C14" w:rsidP="00FD4C14">
      <w:pPr>
        <w:rPr>
          <w:lang w:val="en-GB"/>
        </w:rPr>
      </w:pPr>
    </w:p>
    <w:p w:rsidR="0029669C" w:rsidRPr="00EB7666" w:rsidRDefault="0029669C" w:rsidP="0029669C">
      <w:pPr>
        <w:rPr>
          <w:lang w:val="en-GB"/>
        </w:rPr>
      </w:pPr>
      <w:r w:rsidRPr="00EB7666">
        <w:rPr>
          <w:lang w:val="en-GB"/>
        </w:rPr>
        <w:t xml:space="preserve">ID contains the following: </w:t>
      </w:r>
    </w:p>
    <w:p w:rsidR="0029669C" w:rsidRPr="00EB7666" w:rsidRDefault="0029669C" w:rsidP="00CB3896">
      <w:pPr>
        <w:pStyle w:val="enumlev1"/>
        <w:rPr>
          <w:lang w:val="en-GB"/>
        </w:rPr>
      </w:pPr>
      <w:r w:rsidRPr="00EB7666">
        <w:rPr>
          <w:lang w:val="en-GB"/>
        </w:rPr>
        <w:t xml:space="preserve">SCT: Section type (see Table 2) </w:t>
      </w:r>
    </w:p>
    <w:p w:rsidR="0029669C" w:rsidRPr="00EB7666" w:rsidRDefault="0029669C" w:rsidP="00CB3896">
      <w:pPr>
        <w:pStyle w:val="enumlev1"/>
        <w:rPr>
          <w:lang w:val="en-GB"/>
        </w:rPr>
      </w:pPr>
      <w:r w:rsidRPr="00EB7666">
        <w:rPr>
          <w:lang w:val="en-GB"/>
        </w:rPr>
        <w:t xml:space="preserve">Dseq: DIF sequence number (see Tables 3 and 4) </w:t>
      </w:r>
    </w:p>
    <w:p w:rsidR="0029669C" w:rsidRPr="00EB7666" w:rsidRDefault="0029669C" w:rsidP="008F6F49">
      <w:pPr>
        <w:pStyle w:val="enumlev1"/>
        <w:rPr>
          <w:lang w:val="en-GB"/>
        </w:rPr>
      </w:pPr>
      <w:r w:rsidRPr="00EB7666">
        <w:rPr>
          <w:lang w:val="en-GB"/>
        </w:rPr>
        <w:t xml:space="preserve">FSC: Identification of a DIF block in each channel 50 Mb/s structure </w:t>
      </w:r>
    </w:p>
    <w:p w:rsidR="0029669C" w:rsidRPr="00EB7666" w:rsidRDefault="0029669C" w:rsidP="00CB3896">
      <w:pPr>
        <w:pStyle w:val="enumlev1"/>
        <w:rPr>
          <w:lang w:val="en-GB"/>
        </w:rPr>
      </w:pPr>
      <w:r w:rsidRPr="00EB7666">
        <w:rPr>
          <w:lang w:val="en-GB"/>
        </w:rPr>
        <w:t xml:space="preserve">FSC = 0: first channel </w:t>
      </w:r>
    </w:p>
    <w:p w:rsidR="0029669C" w:rsidRPr="00EB7666" w:rsidRDefault="0029669C" w:rsidP="008F6F49">
      <w:pPr>
        <w:pStyle w:val="enumlev1"/>
        <w:rPr>
          <w:lang w:val="en-GB"/>
        </w:rPr>
      </w:pPr>
      <w:r w:rsidRPr="00EB7666">
        <w:rPr>
          <w:lang w:val="en-GB"/>
        </w:rPr>
        <w:t xml:space="preserve">FSC = 1: second channel 25 Mb/s structure </w:t>
      </w:r>
    </w:p>
    <w:p w:rsidR="0029669C" w:rsidRPr="00EB7666" w:rsidRDefault="0029669C" w:rsidP="00CB3896">
      <w:pPr>
        <w:pStyle w:val="enumlev1"/>
        <w:rPr>
          <w:lang w:val="en-GB"/>
        </w:rPr>
      </w:pPr>
      <w:r w:rsidRPr="00EB7666">
        <w:rPr>
          <w:lang w:val="en-GB"/>
        </w:rPr>
        <w:t xml:space="preserve">FSC = 0 </w:t>
      </w:r>
    </w:p>
    <w:p w:rsidR="0029669C" w:rsidRPr="00EB7666" w:rsidRDefault="0029669C" w:rsidP="00CB3896">
      <w:pPr>
        <w:pStyle w:val="enumlev1"/>
        <w:rPr>
          <w:lang w:val="en-GB"/>
        </w:rPr>
      </w:pPr>
      <w:r w:rsidRPr="00EB7666">
        <w:rPr>
          <w:lang w:val="en-GB"/>
        </w:rPr>
        <w:t xml:space="preserve">DBN: DIF block number (see Table 5) </w:t>
      </w:r>
    </w:p>
    <w:p w:rsidR="0029669C" w:rsidRPr="00EB7666" w:rsidRDefault="0029669C" w:rsidP="00637EBC">
      <w:pPr>
        <w:pStyle w:val="enumlev1"/>
        <w:rPr>
          <w:lang w:val="en-GB"/>
        </w:rPr>
      </w:pPr>
      <w:r w:rsidRPr="00EB7666">
        <w:rPr>
          <w:lang w:val="en-GB"/>
        </w:rPr>
        <w:t>Arb:</w:t>
      </w:r>
      <w:r w:rsidR="00637EBC" w:rsidRPr="00EB7666">
        <w:rPr>
          <w:lang w:val="en-GB"/>
        </w:rPr>
        <w:t xml:space="preserve"> </w:t>
      </w:r>
      <w:r w:rsidRPr="00EB7666">
        <w:rPr>
          <w:lang w:val="en-GB"/>
        </w:rPr>
        <w:t xml:space="preserve">Arbitrary bit </w:t>
      </w:r>
    </w:p>
    <w:p w:rsidR="0029669C" w:rsidRPr="00EB7666" w:rsidRDefault="0029669C" w:rsidP="00637EBC">
      <w:pPr>
        <w:pStyle w:val="enumlev1"/>
        <w:rPr>
          <w:lang w:val="en-GB"/>
        </w:rPr>
      </w:pPr>
      <w:r w:rsidRPr="00EB7666">
        <w:rPr>
          <w:lang w:val="en-GB"/>
        </w:rPr>
        <w:t>Res:</w:t>
      </w:r>
      <w:r w:rsidR="00637EBC" w:rsidRPr="00EB7666">
        <w:rPr>
          <w:lang w:val="en-GB"/>
        </w:rPr>
        <w:t xml:space="preserve"> </w:t>
      </w:r>
      <w:r w:rsidRPr="00EB7666">
        <w:rPr>
          <w:lang w:val="en-GB"/>
        </w:rPr>
        <w:t xml:space="preserve">Reserved bit for future use </w:t>
      </w:r>
    </w:p>
    <w:p w:rsidR="0029669C" w:rsidRPr="00EB7666" w:rsidRDefault="0029669C" w:rsidP="0029669C">
      <w:pPr>
        <w:rPr>
          <w:lang w:val="en-GB"/>
        </w:rPr>
      </w:pPr>
      <w:r w:rsidRPr="00EB7666">
        <w:rPr>
          <w:lang w:val="en-GB"/>
        </w:rPr>
        <w:t>Default value shall be set to 1</w:t>
      </w:r>
      <w:r w:rsidR="00637EBC" w:rsidRPr="00EB7666">
        <w:rPr>
          <w:lang w:val="en-GB"/>
        </w:rPr>
        <w:t>.</w:t>
      </w:r>
      <w:r w:rsidRPr="00EB7666">
        <w:rPr>
          <w:lang w:val="en-GB"/>
        </w:rPr>
        <w:t xml:space="preserve"> </w:t>
      </w:r>
    </w:p>
    <w:p w:rsidR="0029669C" w:rsidRPr="00EB7666" w:rsidRDefault="008F6F49" w:rsidP="00AD7198">
      <w:pPr>
        <w:pStyle w:val="TableNo"/>
        <w:keepLines/>
        <w:rPr>
          <w:lang w:val="en-GB"/>
        </w:rPr>
      </w:pPr>
      <w:r w:rsidRPr="00EB7666">
        <w:rPr>
          <w:lang w:val="en-GB"/>
        </w:rPr>
        <w:lastRenderedPageBreak/>
        <w:t>TABLE 2</w:t>
      </w:r>
    </w:p>
    <w:p w:rsidR="0029669C" w:rsidRPr="00EB7666" w:rsidRDefault="0029669C" w:rsidP="00AD7198">
      <w:pPr>
        <w:pStyle w:val="Tabletitle"/>
        <w:keepLines/>
        <w:rPr>
          <w:lang w:val="en-GB"/>
        </w:rPr>
      </w:pPr>
      <w:r w:rsidRPr="00EB7666">
        <w:rPr>
          <w:lang w:val="en-GB"/>
        </w:rPr>
        <w:t>Section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2394"/>
      </w:tblGrid>
      <w:tr w:rsidR="0029669C" w:rsidRPr="00EB7666" w:rsidTr="008F6F49">
        <w:trPr>
          <w:trHeight w:val="20"/>
          <w:jc w:val="center"/>
        </w:trPr>
        <w:tc>
          <w:tcPr>
            <w:tcW w:w="936" w:type="dxa"/>
          </w:tcPr>
          <w:p w:rsidR="0029669C" w:rsidRPr="00EB7666" w:rsidRDefault="0029669C" w:rsidP="00AD7198">
            <w:pPr>
              <w:pStyle w:val="Tablehead"/>
              <w:keepLines/>
              <w:rPr>
                <w:lang w:val="en-GB"/>
              </w:rPr>
            </w:pPr>
            <w:r w:rsidRPr="00EB7666">
              <w:rPr>
                <w:lang w:val="en-GB"/>
              </w:rPr>
              <w:t>SCT</w:t>
            </w:r>
            <w:r w:rsidRPr="00EB7666">
              <w:rPr>
                <w:vertAlign w:val="subscript"/>
                <w:lang w:val="en-GB"/>
              </w:rPr>
              <w:t>2</w:t>
            </w:r>
          </w:p>
        </w:tc>
        <w:tc>
          <w:tcPr>
            <w:tcW w:w="936" w:type="dxa"/>
          </w:tcPr>
          <w:p w:rsidR="0029669C" w:rsidRPr="00EB7666" w:rsidRDefault="0029669C" w:rsidP="00AD7198">
            <w:pPr>
              <w:pStyle w:val="Tablehead"/>
              <w:keepLines/>
              <w:rPr>
                <w:lang w:val="en-GB"/>
              </w:rPr>
            </w:pPr>
            <w:r w:rsidRPr="00EB7666">
              <w:rPr>
                <w:lang w:val="en-GB"/>
              </w:rPr>
              <w:t>SCT</w:t>
            </w:r>
            <w:r w:rsidRPr="00EB7666">
              <w:rPr>
                <w:vertAlign w:val="subscript"/>
                <w:lang w:val="en-GB"/>
              </w:rPr>
              <w:t>1</w:t>
            </w:r>
          </w:p>
        </w:tc>
        <w:tc>
          <w:tcPr>
            <w:tcW w:w="936" w:type="dxa"/>
          </w:tcPr>
          <w:p w:rsidR="0029669C" w:rsidRPr="00EB7666" w:rsidRDefault="0029669C" w:rsidP="00AD7198">
            <w:pPr>
              <w:pStyle w:val="Tablehead"/>
              <w:keepLines/>
              <w:rPr>
                <w:lang w:val="en-GB"/>
              </w:rPr>
            </w:pPr>
            <w:r w:rsidRPr="00EB7666">
              <w:rPr>
                <w:lang w:val="en-GB"/>
              </w:rPr>
              <w:t>SCT</w:t>
            </w:r>
            <w:r w:rsidRPr="00EB7666">
              <w:rPr>
                <w:vertAlign w:val="subscript"/>
                <w:lang w:val="en-GB"/>
              </w:rPr>
              <w:t>0</w:t>
            </w:r>
          </w:p>
        </w:tc>
        <w:tc>
          <w:tcPr>
            <w:tcW w:w="2394" w:type="dxa"/>
          </w:tcPr>
          <w:p w:rsidR="0029669C" w:rsidRPr="00EB7666" w:rsidRDefault="0029669C" w:rsidP="00AD7198">
            <w:pPr>
              <w:pStyle w:val="Tablehead"/>
              <w:keepLines/>
              <w:rPr>
                <w:lang w:val="en-GB"/>
              </w:rPr>
            </w:pPr>
            <w:r w:rsidRPr="00EB7666">
              <w:rPr>
                <w:lang w:val="en-GB"/>
              </w:rPr>
              <w:t>Section type</w:t>
            </w:r>
          </w:p>
        </w:tc>
      </w:tr>
      <w:tr w:rsidR="0029669C" w:rsidRPr="00EB7666" w:rsidTr="008F6F49">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2394" w:type="dxa"/>
          </w:tcPr>
          <w:p w:rsidR="0029669C" w:rsidRPr="00EB7666" w:rsidRDefault="0029669C" w:rsidP="00AD7198">
            <w:pPr>
              <w:pStyle w:val="Tabletext"/>
              <w:keepNext/>
              <w:keepLines/>
              <w:jc w:val="center"/>
              <w:rPr>
                <w:lang w:val="en-GB"/>
              </w:rPr>
            </w:pPr>
            <w:r w:rsidRPr="00EB7666">
              <w:rPr>
                <w:lang w:val="en-GB"/>
              </w:rPr>
              <w:t>Header</w:t>
            </w:r>
          </w:p>
        </w:tc>
      </w:tr>
      <w:tr w:rsidR="0029669C" w:rsidRPr="00EB7666" w:rsidTr="008F6F49">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2394" w:type="dxa"/>
          </w:tcPr>
          <w:p w:rsidR="0029669C" w:rsidRPr="00EB7666" w:rsidRDefault="0029669C" w:rsidP="00AD7198">
            <w:pPr>
              <w:pStyle w:val="Tabletext"/>
              <w:keepNext/>
              <w:keepLines/>
              <w:jc w:val="center"/>
              <w:rPr>
                <w:lang w:val="en-GB"/>
              </w:rPr>
            </w:pPr>
            <w:r w:rsidRPr="00EB7666">
              <w:rPr>
                <w:lang w:val="en-GB"/>
              </w:rPr>
              <w:t>Subcode</w:t>
            </w:r>
          </w:p>
        </w:tc>
      </w:tr>
      <w:tr w:rsidR="0029669C" w:rsidRPr="00EB7666" w:rsidTr="008F6F49">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2394" w:type="dxa"/>
          </w:tcPr>
          <w:p w:rsidR="0029669C" w:rsidRPr="00EB7666" w:rsidRDefault="0029669C" w:rsidP="00AD7198">
            <w:pPr>
              <w:pStyle w:val="Tabletext"/>
              <w:keepNext/>
              <w:keepLines/>
              <w:jc w:val="center"/>
              <w:rPr>
                <w:lang w:val="en-GB"/>
              </w:rPr>
            </w:pPr>
            <w:r w:rsidRPr="00EB7666">
              <w:rPr>
                <w:lang w:val="en-GB"/>
              </w:rPr>
              <w:t>VAUX</w:t>
            </w:r>
          </w:p>
        </w:tc>
      </w:tr>
      <w:tr w:rsidR="0029669C" w:rsidRPr="00EB7666" w:rsidTr="008F6F49">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2394" w:type="dxa"/>
          </w:tcPr>
          <w:p w:rsidR="0029669C" w:rsidRPr="00EB7666" w:rsidRDefault="0029669C" w:rsidP="00AD7198">
            <w:pPr>
              <w:pStyle w:val="Tabletext"/>
              <w:keepNext/>
              <w:keepLines/>
              <w:jc w:val="center"/>
              <w:rPr>
                <w:lang w:val="en-GB"/>
              </w:rPr>
            </w:pPr>
            <w:r w:rsidRPr="00EB7666">
              <w:rPr>
                <w:lang w:val="en-GB"/>
              </w:rPr>
              <w:t>Audio</w:t>
            </w:r>
          </w:p>
        </w:tc>
      </w:tr>
      <w:tr w:rsidR="0029669C" w:rsidRPr="00EB7666" w:rsidTr="008F6F49">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2394" w:type="dxa"/>
          </w:tcPr>
          <w:p w:rsidR="0029669C" w:rsidRPr="00EB7666" w:rsidRDefault="0029669C" w:rsidP="00AD7198">
            <w:pPr>
              <w:pStyle w:val="Tabletext"/>
              <w:keepNext/>
              <w:keepLines/>
              <w:jc w:val="center"/>
              <w:rPr>
                <w:lang w:val="en-GB"/>
              </w:rPr>
            </w:pPr>
            <w:r w:rsidRPr="00EB7666">
              <w:rPr>
                <w:lang w:val="en-GB"/>
              </w:rPr>
              <w:t>Audio</w:t>
            </w:r>
          </w:p>
        </w:tc>
      </w:tr>
      <w:tr w:rsidR="0029669C" w:rsidRPr="00EB7666" w:rsidTr="008F6F49">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2394" w:type="dxa"/>
            <w:vMerge w:val="restart"/>
            <w:vAlign w:val="center"/>
          </w:tcPr>
          <w:p w:rsidR="0029669C" w:rsidRPr="00EB7666" w:rsidRDefault="0029669C" w:rsidP="00AD7198">
            <w:pPr>
              <w:pStyle w:val="Tabletext"/>
              <w:keepNext/>
              <w:keepLines/>
              <w:jc w:val="center"/>
              <w:rPr>
                <w:lang w:val="en-GB"/>
              </w:rPr>
            </w:pPr>
            <w:r w:rsidRPr="00EB7666">
              <w:rPr>
                <w:lang w:val="en-GB"/>
              </w:rPr>
              <w:t>Reserved</w:t>
            </w:r>
          </w:p>
        </w:tc>
      </w:tr>
      <w:tr w:rsidR="0029669C" w:rsidRPr="00EB7666" w:rsidTr="008F6F49">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2394" w:type="dxa"/>
            <w:vMerge/>
          </w:tcPr>
          <w:p w:rsidR="0029669C" w:rsidRPr="00EB7666" w:rsidRDefault="0029669C" w:rsidP="00F13C5C">
            <w:pPr>
              <w:pStyle w:val="Tabletext"/>
              <w:rPr>
                <w:rFonts w:ascii="Arial" w:hAnsi="Arial" w:cs="Arial"/>
                <w:sz w:val="18"/>
                <w:szCs w:val="24"/>
                <w:lang w:val="en-GB"/>
              </w:rPr>
            </w:pPr>
          </w:p>
        </w:tc>
      </w:tr>
      <w:tr w:rsidR="0029669C" w:rsidRPr="00EB7666" w:rsidTr="008F6F49">
        <w:trPr>
          <w:trHeight w:val="20"/>
          <w:jc w:val="center"/>
        </w:trPr>
        <w:tc>
          <w:tcPr>
            <w:tcW w:w="936" w:type="dxa"/>
          </w:tcPr>
          <w:p w:rsidR="0029669C" w:rsidRPr="00EB7666" w:rsidRDefault="0029669C" w:rsidP="00637EBC">
            <w:pPr>
              <w:pStyle w:val="Tabletext"/>
              <w:jc w:val="center"/>
              <w:rPr>
                <w:szCs w:val="24"/>
                <w:lang w:val="en-GB"/>
              </w:rPr>
            </w:pPr>
            <w:r w:rsidRPr="00EB7666">
              <w:rPr>
                <w:szCs w:val="24"/>
                <w:lang w:val="en-GB"/>
              </w:rPr>
              <w:t>1</w:t>
            </w:r>
          </w:p>
        </w:tc>
        <w:tc>
          <w:tcPr>
            <w:tcW w:w="936" w:type="dxa"/>
          </w:tcPr>
          <w:p w:rsidR="0029669C" w:rsidRPr="00EB7666" w:rsidRDefault="0029669C" w:rsidP="00637EBC">
            <w:pPr>
              <w:pStyle w:val="Tabletext"/>
              <w:jc w:val="center"/>
              <w:rPr>
                <w:szCs w:val="24"/>
                <w:lang w:val="en-GB"/>
              </w:rPr>
            </w:pPr>
            <w:r w:rsidRPr="00EB7666">
              <w:rPr>
                <w:szCs w:val="24"/>
                <w:lang w:val="en-GB"/>
              </w:rPr>
              <w:t>1</w:t>
            </w:r>
          </w:p>
        </w:tc>
        <w:tc>
          <w:tcPr>
            <w:tcW w:w="936" w:type="dxa"/>
          </w:tcPr>
          <w:p w:rsidR="0029669C" w:rsidRPr="00EB7666" w:rsidRDefault="0029669C" w:rsidP="00637EBC">
            <w:pPr>
              <w:pStyle w:val="Tabletext"/>
              <w:jc w:val="center"/>
              <w:rPr>
                <w:szCs w:val="24"/>
                <w:lang w:val="en-GB"/>
              </w:rPr>
            </w:pPr>
            <w:r w:rsidRPr="00EB7666">
              <w:rPr>
                <w:szCs w:val="24"/>
                <w:lang w:val="en-GB"/>
              </w:rPr>
              <w:t>1</w:t>
            </w:r>
          </w:p>
        </w:tc>
        <w:tc>
          <w:tcPr>
            <w:tcW w:w="2394" w:type="dxa"/>
            <w:vMerge/>
          </w:tcPr>
          <w:p w:rsidR="0029669C" w:rsidRPr="00EB7666" w:rsidRDefault="0029669C" w:rsidP="00F13C5C">
            <w:pPr>
              <w:pStyle w:val="Tabletext"/>
              <w:rPr>
                <w:rFonts w:ascii="Arial" w:hAnsi="Arial" w:cs="Arial"/>
                <w:sz w:val="18"/>
                <w:szCs w:val="24"/>
                <w:lang w:val="en-GB"/>
              </w:rPr>
            </w:pPr>
          </w:p>
        </w:tc>
      </w:tr>
    </w:tbl>
    <w:p w:rsidR="008F6F49" w:rsidRDefault="008F6F49" w:rsidP="008F6F49">
      <w:pPr>
        <w:pStyle w:val="Tablefin"/>
      </w:pPr>
    </w:p>
    <w:p w:rsidR="00FD4C14" w:rsidRDefault="00FD4C14" w:rsidP="00FD4C14">
      <w:pPr>
        <w:rPr>
          <w:lang w:val="en-GB"/>
        </w:rPr>
      </w:pPr>
    </w:p>
    <w:p w:rsidR="00FD4C14" w:rsidRPr="00FD4C14" w:rsidRDefault="00FD4C14" w:rsidP="00FD4C14">
      <w:pPr>
        <w:rPr>
          <w:lang w:val="en-GB"/>
        </w:rPr>
      </w:pPr>
    </w:p>
    <w:p w:rsidR="0029669C" w:rsidRPr="00EB7666" w:rsidRDefault="008F6F49" w:rsidP="0029669C">
      <w:pPr>
        <w:pStyle w:val="TableNo"/>
        <w:rPr>
          <w:lang w:val="en-GB"/>
        </w:rPr>
      </w:pPr>
      <w:r w:rsidRPr="00EB7666">
        <w:rPr>
          <w:lang w:val="en-GB"/>
        </w:rPr>
        <w:t xml:space="preserve">TABLE 3 </w:t>
      </w:r>
    </w:p>
    <w:p w:rsidR="0029669C" w:rsidRPr="00EB7666" w:rsidRDefault="0029669C" w:rsidP="0029669C">
      <w:pPr>
        <w:pStyle w:val="Tabletitle"/>
        <w:rPr>
          <w:lang w:val="en-GB"/>
        </w:rPr>
      </w:pPr>
      <w:r w:rsidRPr="00EB7666">
        <w:rPr>
          <w:lang w:val="en-GB"/>
        </w:rPr>
        <w:t>DIF sequence number for 525/60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2552"/>
      </w:tblGrid>
      <w:tr w:rsidR="0029669C" w:rsidRPr="00EB7666" w:rsidTr="00637EBC">
        <w:trPr>
          <w:trHeight w:val="20"/>
          <w:jc w:val="center"/>
        </w:trPr>
        <w:tc>
          <w:tcPr>
            <w:tcW w:w="936" w:type="dxa"/>
          </w:tcPr>
          <w:p w:rsidR="0029669C" w:rsidRPr="00EB7666" w:rsidRDefault="0029669C" w:rsidP="0029669C">
            <w:pPr>
              <w:pStyle w:val="Tablehead"/>
              <w:rPr>
                <w:lang w:val="en-GB"/>
              </w:rPr>
            </w:pPr>
            <w:r w:rsidRPr="00EB7666">
              <w:rPr>
                <w:lang w:val="en-GB"/>
              </w:rPr>
              <w:t>Dseq</w:t>
            </w:r>
            <w:r w:rsidRPr="00EB7666">
              <w:rPr>
                <w:vertAlign w:val="subscript"/>
                <w:lang w:val="en-GB"/>
              </w:rPr>
              <w:t>3</w:t>
            </w:r>
          </w:p>
        </w:tc>
        <w:tc>
          <w:tcPr>
            <w:tcW w:w="936" w:type="dxa"/>
          </w:tcPr>
          <w:p w:rsidR="0029669C" w:rsidRPr="00EB7666" w:rsidRDefault="0029669C" w:rsidP="0029669C">
            <w:pPr>
              <w:pStyle w:val="Tablehead"/>
              <w:rPr>
                <w:lang w:val="en-GB"/>
              </w:rPr>
            </w:pPr>
            <w:r w:rsidRPr="00EB7666">
              <w:rPr>
                <w:lang w:val="en-GB"/>
              </w:rPr>
              <w:t>Dseq</w:t>
            </w:r>
            <w:r w:rsidRPr="00EB7666">
              <w:rPr>
                <w:vertAlign w:val="subscript"/>
                <w:lang w:val="en-GB"/>
              </w:rPr>
              <w:t>2</w:t>
            </w:r>
          </w:p>
        </w:tc>
        <w:tc>
          <w:tcPr>
            <w:tcW w:w="936" w:type="dxa"/>
          </w:tcPr>
          <w:p w:rsidR="0029669C" w:rsidRPr="00EB7666" w:rsidRDefault="0029669C" w:rsidP="0029669C">
            <w:pPr>
              <w:pStyle w:val="Tablehead"/>
              <w:rPr>
                <w:lang w:val="en-GB"/>
              </w:rPr>
            </w:pPr>
            <w:r w:rsidRPr="00EB7666">
              <w:rPr>
                <w:lang w:val="en-GB"/>
              </w:rPr>
              <w:t>Dseq</w:t>
            </w:r>
            <w:r w:rsidRPr="00EB7666">
              <w:rPr>
                <w:vertAlign w:val="subscript"/>
                <w:lang w:val="en-GB"/>
              </w:rPr>
              <w:t>1</w:t>
            </w:r>
          </w:p>
        </w:tc>
        <w:tc>
          <w:tcPr>
            <w:tcW w:w="936" w:type="dxa"/>
          </w:tcPr>
          <w:p w:rsidR="0029669C" w:rsidRPr="00EB7666" w:rsidRDefault="0029669C" w:rsidP="0029669C">
            <w:pPr>
              <w:pStyle w:val="Tablehead"/>
              <w:rPr>
                <w:lang w:val="en-GB"/>
              </w:rPr>
            </w:pPr>
            <w:r w:rsidRPr="00EB7666">
              <w:rPr>
                <w:lang w:val="en-GB"/>
              </w:rPr>
              <w:t>Dseq</w:t>
            </w:r>
            <w:r w:rsidRPr="00EB7666">
              <w:rPr>
                <w:vertAlign w:val="subscript"/>
                <w:lang w:val="en-GB"/>
              </w:rPr>
              <w:t>0</w:t>
            </w:r>
          </w:p>
        </w:tc>
        <w:tc>
          <w:tcPr>
            <w:tcW w:w="2552" w:type="dxa"/>
          </w:tcPr>
          <w:p w:rsidR="0029669C" w:rsidRPr="00EB7666" w:rsidRDefault="0029669C" w:rsidP="0029669C">
            <w:pPr>
              <w:pStyle w:val="Tablehead"/>
              <w:rPr>
                <w:lang w:val="en-GB"/>
              </w:rPr>
            </w:pPr>
            <w:r w:rsidRPr="00EB7666">
              <w:rPr>
                <w:lang w:val="en-GB"/>
              </w:rPr>
              <w:t>Meaning</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0</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1</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2</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3</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4</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5</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6</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7</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8</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9</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Not used</w:t>
            </w:r>
          </w:p>
        </w:tc>
      </w:tr>
    </w:tbl>
    <w:p w:rsidR="008F6F49" w:rsidRPr="00EB7666" w:rsidRDefault="008F6F49" w:rsidP="008F6F49">
      <w:pPr>
        <w:pStyle w:val="Tablefin"/>
      </w:pPr>
    </w:p>
    <w:p w:rsidR="0029669C" w:rsidRPr="00EB7666" w:rsidRDefault="008F6F49" w:rsidP="00AD7198">
      <w:pPr>
        <w:pStyle w:val="TableNo"/>
        <w:keepLines/>
        <w:rPr>
          <w:lang w:val="en-GB"/>
        </w:rPr>
      </w:pPr>
      <w:r w:rsidRPr="00EB7666">
        <w:rPr>
          <w:lang w:val="en-GB"/>
        </w:rPr>
        <w:lastRenderedPageBreak/>
        <w:t xml:space="preserve">TABLE </w:t>
      </w:r>
      <w:r w:rsidR="0029669C" w:rsidRPr="00EB7666">
        <w:rPr>
          <w:lang w:val="en-GB"/>
        </w:rPr>
        <w:t>4</w:t>
      </w:r>
    </w:p>
    <w:p w:rsidR="0029669C" w:rsidRPr="00EB7666" w:rsidRDefault="0029669C" w:rsidP="00AD7198">
      <w:pPr>
        <w:pStyle w:val="Tabletitle"/>
        <w:keepLines/>
        <w:rPr>
          <w:lang w:val="en-GB"/>
        </w:rPr>
      </w:pPr>
      <w:r w:rsidRPr="00EB7666">
        <w:rPr>
          <w:lang w:val="en-GB"/>
        </w:rPr>
        <w:t>DIF sequence number for 625/50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2552"/>
      </w:tblGrid>
      <w:tr w:rsidR="0029669C" w:rsidRPr="00EB7666" w:rsidTr="00637EBC">
        <w:trPr>
          <w:trHeight w:val="20"/>
          <w:jc w:val="center"/>
        </w:trPr>
        <w:tc>
          <w:tcPr>
            <w:tcW w:w="936" w:type="dxa"/>
          </w:tcPr>
          <w:p w:rsidR="0029669C" w:rsidRPr="00EB7666" w:rsidRDefault="0029669C" w:rsidP="00AD7198">
            <w:pPr>
              <w:pStyle w:val="Tablehead"/>
              <w:keepLines/>
              <w:rPr>
                <w:lang w:val="en-GB"/>
              </w:rPr>
            </w:pPr>
            <w:r w:rsidRPr="00EB7666">
              <w:rPr>
                <w:lang w:val="en-GB"/>
              </w:rPr>
              <w:t>Dseq</w:t>
            </w:r>
            <w:r w:rsidRPr="00EB7666">
              <w:rPr>
                <w:vertAlign w:val="subscript"/>
                <w:lang w:val="en-GB"/>
              </w:rPr>
              <w:t>3</w:t>
            </w:r>
          </w:p>
        </w:tc>
        <w:tc>
          <w:tcPr>
            <w:tcW w:w="936" w:type="dxa"/>
          </w:tcPr>
          <w:p w:rsidR="0029669C" w:rsidRPr="00EB7666" w:rsidRDefault="0029669C" w:rsidP="00AD7198">
            <w:pPr>
              <w:pStyle w:val="Tablehead"/>
              <w:keepLines/>
              <w:rPr>
                <w:lang w:val="en-GB"/>
              </w:rPr>
            </w:pPr>
            <w:r w:rsidRPr="00EB7666">
              <w:rPr>
                <w:lang w:val="en-GB"/>
              </w:rPr>
              <w:t>Dseq</w:t>
            </w:r>
            <w:r w:rsidRPr="00EB7666">
              <w:rPr>
                <w:vertAlign w:val="subscript"/>
                <w:lang w:val="en-GB"/>
              </w:rPr>
              <w:t>2</w:t>
            </w:r>
          </w:p>
        </w:tc>
        <w:tc>
          <w:tcPr>
            <w:tcW w:w="936" w:type="dxa"/>
          </w:tcPr>
          <w:p w:rsidR="0029669C" w:rsidRPr="00EB7666" w:rsidRDefault="0029669C" w:rsidP="00AD7198">
            <w:pPr>
              <w:pStyle w:val="Tablehead"/>
              <w:keepLines/>
              <w:rPr>
                <w:lang w:val="en-GB"/>
              </w:rPr>
            </w:pPr>
            <w:r w:rsidRPr="00EB7666">
              <w:rPr>
                <w:lang w:val="en-GB"/>
              </w:rPr>
              <w:t>Dseq</w:t>
            </w:r>
            <w:r w:rsidRPr="00EB7666">
              <w:rPr>
                <w:vertAlign w:val="subscript"/>
                <w:lang w:val="en-GB"/>
              </w:rPr>
              <w:t>1</w:t>
            </w:r>
          </w:p>
        </w:tc>
        <w:tc>
          <w:tcPr>
            <w:tcW w:w="936" w:type="dxa"/>
          </w:tcPr>
          <w:p w:rsidR="0029669C" w:rsidRPr="00EB7666" w:rsidRDefault="0029669C" w:rsidP="00AD7198">
            <w:pPr>
              <w:pStyle w:val="Tablehead"/>
              <w:keepLines/>
              <w:rPr>
                <w:lang w:val="en-GB"/>
              </w:rPr>
            </w:pPr>
            <w:r w:rsidRPr="00EB7666">
              <w:rPr>
                <w:lang w:val="en-GB"/>
              </w:rPr>
              <w:t>Dseq</w:t>
            </w:r>
            <w:r w:rsidRPr="00EB7666">
              <w:rPr>
                <w:vertAlign w:val="subscript"/>
                <w:lang w:val="en-GB"/>
              </w:rPr>
              <w:t>0</w:t>
            </w:r>
          </w:p>
        </w:tc>
        <w:tc>
          <w:tcPr>
            <w:tcW w:w="2552" w:type="dxa"/>
          </w:tcPr>
          <w:p w:rsidR="0029669C" w:rsidRPr="00EB7666" w:rsidRDefault="0029669C" w:rsidP="00AD7198">
            <w:pPr>
              <w:pStyle w:val="Tablehead"/>
              <w:keepLines/>
              <w:rPr>
                <w:lang w:val="en-GB"/>
              </w:rPr>
            </w:pPr>
            <w:r w:rsidRPr="00EB7666">
              <w:rPr>
                <w:lang w:val="en-GB"/>
              </w:rPr>
              <w:t>Meaning</w:t>
            </w:r>
          </w:p>
        </w:tc>
      </w:tr>
      <w:tr w:rsidR="0029669C" w:rsidRPr="00EB7666" w:rsidTr="00637EBC">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2552" w:type="dxa"/>
          </w:tcPr>
          <w:p w:rsidR="0029669C" w:rsidRPr="00EB7666" w:rsidRDefault="0029669C" w:rsidP="00AD7198">
            <w:pPr>
              <w:pStyle w:val="Tabletext"/>
              <w:keepNext/>
              <w:keepLines/>
              <w:jc w:val="center"/>
              <w:rPr>
                <w:lang w:val="en-GB"/>
              </w:rPr>
            </w:pPr>
            <w:r w:rsidRPr="00EB7666">
              <w:rPr>
                <w:lang w:val="en-GB"/>
              </w:rPr>
              <w:t>DIF sequence number 0</w:t>
            </w:r>
          </w:p>
        </w:tc>
      </w:tr>
      <w:tr w:rsidR="0029669C" w:rsidRPr="00EB7666" w:rsidTr="00637EBC">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2552" w:type="dxa"/>
          </w:tcPr>
          <w:p w:rsidR="0029669C" w:rsidRPr="00EB7666" w:rsidRDefault="0029669C" w:rsidP="00AD7198">
            <w:pPr>
              <w:pStyle w:val="Tabletext"/>
              <w:keepNext/>
              <w:keepLines/>
              <w:jc w:val="center"/>
              <w:rPr>
                <w:lang w:val="en-GB"/>
              </w:rPr>
            </w:pPr>
            <w:r w:rsidRPr="00EB7666">
              <w:rPr>
                <w:lang w:val="en-GB"/>
              </w:rPr>
              <w:t>DIF sequence number 1</w:t>
            </w:r>
          </w:p>
        </w:tc>
      </w:tr>
      <w:tr w:rsidR="0029669C" w:rsidRPr="00EB7666" w:rsidTr="00637EBC">
        <w:trPr>
          <w:trHeight w:val="20"/>
          <w:jc w:val="center"/>
        </w:trPr>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936" w:type="dxa"/>
          </w:tcPr>
          <w:p w:rsidR="0029669C" w:rsidRPr="00EB7666" w:rsidRDefault="0029669C" w:rsidP="00AD7198">
            <w:pPr>
              <w:pStyle w:val="Tabletext"/>
              <w:keepNext/>
              <w:keepLines/>
              <w:jc w:val="center"/>
              <w:rPr>
                <w:lang w:val="en-GB"/>
              </w:rPr>
            </w:pPr>
            <w:r w:rsidRPr="00EB7666">
              <w:rPr>
                <w:lang w:val="en-GB"/>
              </w:rPr>
              <w:t>1</w:t>
            </w:r>
          </w:p>
        </w:tc>
        <w:tc>
          <w:tcPr>
            <w:tcW w:w="936" w:type="dxa"/>
          </w:tcPr>
          <w:p w:rsidR="0029669C" w:rsidRPr="00EB7666" w:rsidRDefault="0029669C" w:rsidP="00AD7198">
            <w:pPr>
              <w:pStyle w:val="Tabletext"/>
              <w:keepNext/>
              <w:keepLines/>
              <w:jc w:val="center"/>
              <w:rPr>
                <w:lang w:val="en-GB"/>
              </w:rPr>
            </w:pPr>
            <w:r w:rsidRPr="00EB7666">
              <w:rPr>
                <w:lang w:val="en-GB"/>
              </w:rPr>
              <w:t>0</w:t>
            </w:r>
          </w:p>
        </w:tc>
        <w:tc>
          <w:tcPr>
            <w:tcW w:w="2552" w:type="dxa"/>
          </w:tcPr>
          <w:p w:rsidR="0029669C" w:rsidRPr="00EB7666" w:rsidRDefault="0029669C" w:rsidP="00AD7198">
            <w:pPr>
              <w:pStyle w:val="Tabletext"/>
              <w:keepNext/>
              <w:keepLines/>
              <w:jc w:val="center"/>
              <w:rPr>
                <w:lang w:val="en-GB"/>
              </w:rPr>
            </w:pPr>
            <w:r w:rsidRPr="00EB7666">
              <w:rPr>
                <w:lang w:val="en-GB"/>
              </w:rPr>
              <w:t>DIF sequence number 2</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3</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4</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5</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6</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7</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8</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9</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DIF sequence number 10</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DIF sequence number 11</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0</w:t>
            </w:r>
          </w:p>
        </w:tc>
        <w:tc>
          <w:tcPr>
            <w:tcW w:w="2552"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936" w:type="dxa"/>
          </w:tcPr>
          <w:p w:rsidR="0029669C" w:rsidRPr="00EB7666" w:rsidRDefault="0029669C" w:rsidP="00637EBC">
            <w:pPr>
              <w:pStyle w:val="Tabletext"/>
              <w:jc w:val="center"/>
              <w:rPr>
                <w:lang w:val="en-GB"/>
              </w:rPr>
            </w:pPr>
            <w:r w:rsidRPr="00EB7666">
              <w:rPr>
                <w:lang w:val="en-GB"/>
              </w:rPr>
              <w:t>1</w:t>
            </w:r>
          </w:p>
        </w:tc>
        <w:tc>
          <w:tcPr>
            <w:tcW w:w="2552" w:type="dxa"/>
          </w:tcPr>
          <w:p w:rsidR="0029669C" w:rsidRPr="00EB7666" w:rsidRDefault="0029669C" w:rsidP="00637EBC">
            <w:pPr>
              <w:pStyle w:val="Tabletext"/>
              <w:jc w:val="center"/>
              <w:rPr>
                <w:lang w:val="en-GB"/>
              </w:rPr>
            </w:pPr>
            <w:r w:rsidRPr="00EB7666">
              <w:rPr>
                <w:lang w:val="en-GB"/>
              </w:rPr>
              <w:t>Not used</w:t>
            </w:r>
          </w:p>
        </w:tc>
      </w:tr>
    </w:tbl>
    <w:p w:rsidR="008F6F49" w:rsidRDefault="008F6F49" w:rsidP="008F6F49">
      <w:pPr>
        <w:pStyle w:val="Tablefin"/>
      </w:pPr>
    </w:p>
    <w:p w:rsidR="00FD4C14" w:rsidRPr="00FD4C14" w:rsidRDefault="00FD4C14" w:rsidP="00FD4C14">
      <w:pPr>
        <w:rPr>
          <w:lang w:val="en-GB"/>
        </w:rPr>
      </w:pPr>
    </w:p>
    <w:p w:rsidR="0029669C" w:rsidRPr="00EB7666" w:rsidRDefault="008F6F49" w:rsidP="0029669C">
      <w:pPr>
        <w:pStyle w:val="TableNo"/>
        <w:rPr>
          <w:lang w:val="en-GB"/>
        </w:rPr>
      </w:pPr>
      <w:r w:rsidRPr="00EB7666">
        <w:rPr>
          <w:lang w:val="en-GB"/>
        </w:rPr>
        <w:t>TABLE 5</w:t>
      </w:r>
    </w:p>
    <w:p w:rsidR="0029669C" w:rsidRPr="00EB7666" w:rsidRDefault="0029669C" w:rsidP="0029669C">
      <w:pPr>
        <w:pStyle w:val="Tabletitle"/>
        <w:rPr>
          <w:lang w:val="en-GB"/>
        </w:rPr>
      </w:pPr>
      <w:r w:rsidRPr="00EB7666">
        <w:rPr>
          <w:lang w:val="en-GB"/>
        </w:rPr>
        <w:t>DIF block number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877"/>
        <w:gridCol w:w="877"/>
        <w:gridCol w:w="876"/>
        <w:gridCol w:w="876"/>
        <w:gridCol w:w="876"/>
        <w:gridCol w:w="876"/>
        <w:gridCol w:w="876"/>
        <w:gridCol w:w="2628"/>
      </w:tblGrid>
      <w:tr w:rsidR="0029669C" w:rsidRPr="00EB7666" w:rsidTr="00637EBC">
        <w:trPr>
          <w:trHeight w:val="20"/>
          <w:jc w:val="center"/>
        </w:trPr>
        <w:tc>
          <w:tcPr>
            <w:tcW w:w="794" w:type="dxa"/>
          </w:tcPr>
          <w:p w:rsidR="0029669C" w:rsidRPr="00EB7666" w:rsidRDefault="0029669C" w:rsidP="0029669C">
            <w:pPr>
              <w:pStyle w:val="Tablehead"/>
              <w:rPr>
                <w:lang w:val="en-GB"/>
              </w:rPr>
            </w:pPr>
            <w:r w:rsidRPr="00EB7666">
              <w:rPr>
                <w:lang w:val="en-GB"/>
              </w:rPr>
              <w:t>Dseq</w:t>
            </w:r>
            <w:r w:rsidRPr="00EB7666">
              <w:rPr>
                <w:vertAlign w:val="subscript"/>
                <w:lang w:val="en-GB"/>
              </w:rPr>
              <w:t>7</w:t>
            </w:r>
          </w:p>
        </w:tc>
        <w:tc>
          <w:tcPr>
            <w:tcW w:w="794" w:type="dxa"/>
          </w:tcPr>
          <w:p w:rsidR="0029669C" w:rsidRPr="00EB7666" w:rsidRDefault="0029669C" w:rsidP="0029669C">
            <w:pPr>
              <w:pStyle w:val="Tablehead"/>
              <w:rPr>
                <w:lang w:val="en-GB"/>
              </w:rPr>
            </w:pPr>
            <w:r w:rsidRPr="00EB7666">
              <w:rPr>
                <w:lang w:val="en-GB"/>
              </w:rPr>
              <w:t>Dseq</w:t>
            </w:r>
            <w:r w:rsidRPr="00EB7666">
              <w:rPr>
                <w:vertAlign w:val="subscript"/>
                <w:lang w:val="en-GB"/>
              </w:rPr>
              <w:t>6</w:t>
            </w:r>
          </w:p>
        </w:tc>
        <w:tc>
          <w:tcPr>
            <w:tcW w:w="794" w:type="dxa"/>
          </w:tcPr>
          <w:p w:rsidR="0029669C" w:rsidRPr="00EB7666" w:rsidRDefault="0029669C" w:rsidP="0029669C">
            <w:pPr>
              <w:pStyle w:val="Tablehead"/>
              <w:rPr>
                <w:lang w:val="en-GB"/>
              </w:rPr>
            </w:pPr>
            <w:r w:rsidRPr="00EB7666">
              <w:rPr>
                <w:lang w:val="en-GB"/>
              </w:rPr>
              <w:t>Dseq</w:t>
            </w:r>
            <w:r w:rsidRPr="00EB7666">
              <w:rPr>
                <w:vertAlign w:val="subscript"/>
                <w:lang w:val="en-GB"/>
              </w:rPr>
              <w:t>5</w:t>
            </w:r>
          </w:p>
        </w:tc>
        <w:tc>
          <w:tcPr>
            <w:tcW w:w="794" w:type="dxa"/>
          </w:tcPr>
          <w:p w:rsidR="0029669C" w:rsidRPr="00EB7666" w:rsidRDefault="0029669C" w:rsidP="0029669C">
            <w:pPr>
              <w:pStyle w:val="Tablehead"/>
              <w:rPr>
                <w:lang w:val="en-GB"/>
              </w:rPr>
            </w:pPr>
            <w:r w:rsidRPr="00EB7666">
              <w:rPr>
                <w:lang w:val="en-GB"/>
              </w:rPr>
              <w:t>Dseq</w:t>
            </w:r>
            <w:r w:rsidRPr="00EB7666">
              <w:rPr>
                <w:vertAlign w:val="subscript"/>
                <w:lang w:val="en-GB"/>
              </w:rPr>
              <w:t>4</w:t>
            </w:r>
          </w:p>
        </w:tc>
        <w:tc>
          <w:tcPr>
            <w:tcW w:w="794" w:type="dxa"/>
          </w:tcPr>
          <w:p w:rsidR="0029669C" w:rsidRPr="00EB7666" w:rsidRDefault="0029669C" w:rsidP="0029669C">
            <w:pPr>
              <w:pStyle w:val="Tablehead"/>
              <w:rPr>
                <w:lang w:val="en-GB"/>
              </w:rPr>
            </w:pPr>
            <w:r w:rsidRPr="00EB7666">
              <w:rPr>
                <w:lang w:val="en-GB"/>
              </w:rPr>
              <w:t>Dseq</w:t>
            </w:r>
            <w:r w:rsidRPr="00EB7666">
              <w:rPr>
                <w:vertAlign w:val="subscript"/>
                <w:lang w:val="en-GB"/>
              </w:rPr>
              <w:t>3</w:t>
            </w:r>
          </w:p>
        </w:tc>
        <w:tc>
          <w:tcPr>
            <w:tcW w:w="794" w:type="dxa"/>
          </w:tcPr>
          <w:p w:rsidR="0029669C" w:rsidRPr="00EB7666" w:rsidRDefault="0029669C" w:rsidP="0029669C">
            <w:pPr>
              <w:pStyle w:val="Tablehead"/>
              <w:rPr>
                <w:lang w:val="en-GB"/>
              </w:rPr>
            </w:pPr>
            <w:r w:rsidRPr="00EB7666">
              <w:rPr>
                <w:lang w:val="en-GB"/>
              </w:rPr>
              <w:t>Dseq</w:t>
            </w:r>
            <w:r w:rsidRPr="00EB7666">
              <w:rPr>
                <w:vertAlign w:val="subscript"/>
                <w:lang w:val="en-GB"/>
              </w:rPr>
              <w:t>2</w:t>
            </w:r>
          </w:p>
        </w:tc>
        <w:tc>
          <w:tcPr>
            <w:tcW w:w="794" w:type="dxa"/>
          </w:tcPr>
          <w:p w:rsidR="0029669C" w:rsidRPr="00EB7666" w:rsidRDefault="0029669C" w:rsidP="0029669C">
            <w:pPr>
              <w:pStyle w:val="Tablehead"/>
              <w:rPr>
                <w:lang w:val="en-GB"/>
              </w:rPr>
            </w:pPr>
            <w:r w:rsidRPr="00EB7666">
              <w:rPr>
                <w:lang w:val="en-GB"/>
              </w:rPr>
              <w:t>Dseq</w:t>
            </w:r>
            <w:r w:rsidRPr="00EB7666">
              <w:rPr>
                <w:vertAlign w:val="subscript"/>
                <w:lang w:val="en-GB"/>
              </w:rPr>
              <w:t>1</w:t>
            </w:r>
          </w:p>
        </w:tc>
        <w:tc>
          <w:tcPr>
            <w:tcW w:w="794" w:type="dxa"/>
          </w:tcPr>
          <w:p w:rsidR="0029669C" w:rsidRPr="00EB7666" w:rsidRDefault="0029669C" w:rsidP="0029669C">
            <w:pPr>
              <w:pStyle w:val="Tablehead"/>
              <w:rPr>
                <w:lang w:val="en-GB"/>
              </w:rPr>
            </w:pPr>
            <w:r w:rsidRPr="00EB7666">
              <w:rPr>
                <w:lang w:val="en-GB"/>
              </w:rPr>
              <w:t>Dseq</w:t>
            </w:r>
            <w:r w:rsidRPr="00EB7666">
              <w:rPr>
                <w:vertAlign w:val="subscript"/>
                <w:lang w:val="en-GB"/>
              </w:rPr>
              <w:t>0</w:t>
            </w:r>
          </w:p>
        </w:tc>
        <w:tc>
          <w:tcPr>
            <w:tcW w:w="2381" w:type="dxa"/>
          </w:tcPr>
          <w:p w:rsidR="0029669C" w:rsidRPr="00EB7666" w:rsidRDefault="0029669C" w:rsidP="008F6F49">
            <w:pPr>
              <w:pStyle w:val="Tablehead"/>
              <w:rPr>
                <w:lang w:val="en-GB"/>
              </w:rPr>
            </w:pPr>
            <w:r w:rsidRPr="00EB7666">
              <w:rPr>
                <w:lang w:val="en-GB"/>
              </w:rPr>
              <w:t>Meaning</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2381" w:type="dxa"/>
          </w:tcPr>
          <w:p w:rsidR="0029669C" w:rsidRPr="00EB7666" w:rsidRDefault="0029669C" w:rsidP="00637EBC">
            <w:pPr>
              <w:pStyle w:val="Tabletext"/>
              <w:jc w:val="center"/>
              <w:rPr>
                <w:lang w:val="en-GB"/>
              </w:rPr>
            </w:pPr>
            <w:r w:rsidRPr="00EB7666">
              <w:rPr>
                <w:lang w:val="en-GB"/>
              </w:rPr>
              <w:t>DIF sequence number 0</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1</w:t>
            </w:r>
          </w:p>
        </w:tc>
        <w:tc>
          <w:tcPr>
            <w:tcW w:w="2381" w:type="dxa"/>
          </w:tcPr>
          <w:p w:rsidR="0029669C" w:rsidRPr="00EB7666" w:rsidRDefault="0029669C" w:rsidP="00637EBC">
            <w:pPr>
              <w:pStyle w:val="Tabletext"/>
              <w:jc w:val="center"/>
              <w:rPr>
                <w:lang w:val="en-GB"/>
              </w:rPr>
            </w:pPr>
            <w:r w:rsidRPr="00EB7666">
              <w:rPr>
                <w:lang w:val="en-GB"/>
              </w:rPr>
              <w:t>DIF sequence number 1</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0</w:t>
            </w:r>
          </w:p>
        </w:tc>
        <w:tc>
          <w:tcPr>
            <w:tcW w:w="2381" w:type="dxa"/>
          </w:tcPr>
          <w:p w:rsidR="0029669C" w:rsidRPr="00EB7666" w:rsidRDefault="0029669C" w:rsidP="00637EBC">
            <w:pPr>
              <w:pStyle w:val="Tabletext"/>
              <w:jc w:val="center"/>
              <w:rPr>
                <w:lang w:val="en-GB"/>
              </w:rPr>
            </w:pPr>
            <w:r w:rsidRPr="00EB7666">
              <w:rPr>
                <w:lang w:val="en-GB"/>
              </w:rPr>
              <w:t>DIF sequence number 2</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2381" w:type="dxa"/>
          </w:tcPr>
          <w:p w:rsidR="0029669C" w:rsidRPr="00EB7666" w:rsidRDefault="0029669C" w:rsidP="00637EBC">
            <w:pPr>
              <w:pStyle w:val="Tabletext"/>
              <w:jc w:val="center"/>
              <w:rPr>
                <w:lang w:val="en-GB"/>
              </w:rPr>
            </w:pPr>
            <w:r w:rsidRPr="00EB7666">
              <w:rPr>
                <w:lang w:val="en-GB"/>
              </w:rPr>
              <w:t>DIF</w:t>
            </w:r>
            <w:r w:rsidR="00637EBC" w:rsidRPr="00EB7666">
              <w:rPr>
                <w:lang w:val="en-GB"/>
              </w:rPr>
              <w:t> </w:t>
            </w:r>
            <w:r w:rsidRPr="00EB7666">
              <w:rPr>
                <w:lang w:val="en-GB"/>
              </w:rPr>
              <w:t>sequence</w:t>
            </w:r>
            <w:r w:rsidR="00637EBC" w:rsidRPr="00EB7666">
              <w:rPr>
                <w:lang w:val="en-GB"/>
              </w:rPr>
              <w:t> </w:t>
            </w:r>
            <w:r w:rsidRPr="00EB7666">
              <w:rPr>
                <w:lang w:val="en-GB"/>
              </w:rPr>
              <w:t>number</w:t>
            </w:r>
            <w:r w:rsidR="00637EBC" w:rsidRPr="00EB7666">
              <w:rPr>
                <w:lang w:val="en-GB"/>
              </w:rPr>
              <w:t> </w:t>
            </w:r>
            <w:r w:rsidRPr="00EB7666">
              <w:rPr>
                <w:lang w:val="en-GB"/>
              </w:rPr>
              <w:t>3</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c>
          <w:tcPr>
            <w:tcW w:w="794"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c>
          <w:tcPr>
            <w:tcW w:w="794"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c>
          <w:tcPr>
            <w:tcW w:w="794"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c>
          <w:tcPr>
            <w:tcW w:w="794"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c>
          <w:tcPr>
            <w:tcW w:w="794"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c>
          <w:tcPr>
            <w:tcW w:w="794"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c>
          <w:tcPr>
            <w:tcW w:w="794"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c>
          <w:tcPr>
            <w:tcW w:w="2381" w:type="dxa"/>
          </w:tcPr>
          <w:p w:rsidR="0029669C" w:rsidRPr="00EB7666" w:rsidRDefault="0029669C" w:rsidP="00637EBC">
            <w:pPr>
              <w:pStyle w:val="Tabletext"/>
              <w:jc w:val="center"/>
              <w:rPr>
                <w:lang w:val="en-GB"/>
              </w:rPr>
            </w:pPr>
            <w:r w:rsidRPr="00EB7666">
              <w:rPr>
                <w:lang w:val="en-GB"/>
              </w:rPr>
              <w:t>:</w:t>
            </w:r>
            <w:r w:rsidRPr="00EB7666">
              <w:rPr>
                <w:lang w:val="en-GB"/>
              </w:rPr>
              <w:br/>
              <w:t>:</w:t>
            </w:r>
            <w:r w:rsidRPr="00EB7666">
              <w:rPr>
                <w:lang w:val="en-GB"/>
              </w:rPr>
              <w:br/>
              <w:t>:</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0</w:t>
            </w:r>
          </w:p>
        </w:tc>
        <w:tc>
          <w:tcPr>
            <w:tcW w:w="2381" w:type="dxa"/>
          </w:tcPr>
          <w:p w:rsidR="0029669C" w:rsidRPr="00EB7666" w:rsidRDefault="0029669C" w:rsidP="00637EBC">
            <w:pPr>
              <w:pStyle w:val="Tabletext"/>
              <w:jc w:val="center"/>
              <w:rPr>
                <w:lang w:val="en-GB"/>
              </w:rPr>
            </w:pPr>
            <w:r w:rsidRPr="00EB7666">
              <w:rPr>
                <w:lang w:val="en-GB"/>
              </w:rPr>
              <w:t>DIF block number</w:t>
            </w:r>
            <w:r w:rsidR="00637EBC" w:rsidRPr="00EB7666">
              <w:rPr>
                <w:lang w:val="en-GB"/>
              </w:rPr>
              <w:t> </w:t>
            </w:r>
            <w:r w:rsidRPr="00EB7666">
              <w:rPr>
                <w:lang w:val="en-GB"/>
              </w:rPr>
              <w:t>134</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0</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2381" w:type="dxa"/>
          </w:tcPr>
          <w:p w:rsidR="0029669C" w:rsidRPr="00EB7666" w:rsidRDefault="0029669C" w:rsidP="00637EBC">
            <w:pPr>
              <w:pStyle w:val="Tabletext"/>
              <w:jc w:val="center"/>
              <w:rPr>
                <w:lang w:val="en-GB"/>
              </w:rPr>
            </w:pPr>
            <w:r w:rsidRPr="00EB7666">
              <w:rPr>
                <w:lang w:val="en-GB"/>
              </w:rPr>
              <w:t>Not used</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w:t>
            </w:r>
          </w:p>
        </w:tc>
        <w:tc>
          <w:tcPr>
            <w:tcW w:w="794" w:type="dxa"/>
          </w:tcPr>
          <w:p w:rsidR="0029669C" w:rsidRPr="00EB7666" w:rsidRDefault="0029669C" w:rsidP="00637EBC">
            <w:pPr>
              <w:pStyle w:val="Tabletext"/>
              <w:jc w:val="center"/>
              <w:rPr>
                <w:lang w:val="en-GB"/>
              </w:rPr>
            </w:pPr>
            <w:r w:rsidRPr="00EB7666">
              <w:rPr>
                <w:lang w:val="en-GB"/>
              </w:rPr>
              <w:t>:</w:t>
            </w:r>
          </w:p>
        </w:tc>
        <w:tc>
          <w:tcPr>
            <w:tcW w:w="794" w:type="dxa"/>
          </w:tcPr>
          <w:p w:rsidR="0029669C" w:rsidRPr="00EB7666" w:rsidRDefault="0029669C" w:rsidP="00637EBC">
            <w:pPr>
              <w:pStyle w:val="Tabletext"/>
              <w:jc w:val="center"/>
              <w:rPr>
                <w:lang w:val="en-GB"/>
              </w:rPr>
            </w:pPr>
            <w:r w:rsidRPr="00EB7666">
              <w:rPr>
                <w:lang w:val="en-GB"/>
              </w:rPr>
              <w:t>:</w:t>
            </w:r>
          </w:p>
        </w:tc>
        <w:tc>
          <w:tcPr>
            <w:tcW w:w="794" w:type="dxa"/>
          </w:tcPr>
          <w:p w:rsidR="0029669C" w:rsidRPr="00EB7666" w:rsidRDefault="0029669C" w:rsidP="00637EBC">
            <w:pPr>
              <w:pStyle w:val="Tabletext"/>
              <w:jc w:val="center"/>
              <w:rPr>
                <w:lang w:val="en-GB"/>
              </w:rPr>
            </w:pPr>
            <w:r w:rsidRPr="00EB7666">
              <w:rPr>
                <w:lang w:val="en-GB"/>
              </w:rPr>
              <w:t>:</w:t>
            </w:r>
          </w:p>
        </w:tc>
        <w:tc>
          <w:tcPr>
            <w:tcW w:w="794" w:type="dxa"/>
          </w:tcPr>
          <w:p w:rsidR="0029669C" w:rsidRPr="00EB7666" w:rsidRDefault="0029669C" w:rsidP="00637EBC">
            <w:pPr>
              <w:pStyle w:val="Tabletext"/>
              <w:jc w:val="center"/>
              <w:rPr>
                <w:lang w:val="en-GB"/>
              </w:rPr>
            </w:pPr>
            <w:r w:rsidRPr="00EB7666">
              <w:rPr>
                <w:lang w:val="en-GB"/>
              </w:rPr>
              <w:t>:</w:t>
            </w:r>
          </w:p>
        </w:tc>
        <w:tc>
          <w:tcPr>
            <w:tcW w:w="794" w:type="dxa"/>
          </w:tcPr>
          <w:p w:rsidR="0029669C" w:rsidRPr="00EB7666" w:rsidRDefault="0029669C" w:rsidP="00637EBC">
            <w:pPr>
              <w:pStyle w:val="Tabletext"/>
              <w:jc w:val="center"/>
              <w:rPr>
                <w:lang w:val="en-GB"/>
              </w:rPr>
            </w:pPr>
            <w:r w:rsidRPr="00EB7666">
              <w:rPr>
                <w:lang w:val="en-GB"/>
              </w:rPr>
              <w:t>:</w:t>
            </w:r>
          </w:p>
        </w:tc>
        <w:tc>
          <w:tcPr>
            <w:tcW w:w="794" w:type="dxa"/>
          </w:tcPr>
          <w:p w:rsidR="0029669C" w:rsidRPr="00EB7666" w:rsidRDefault="0029669C" w:rsidP="00637EBC">
            <w:pPr>
              <w:pStyle w:val="Tabletext"/>
              <w:jc w:val="center"/>
              <w:rPr>
                <w:lang w:val="en-GB"/>
              </w:rPr>
            </w:pPr>
            <w:r w:rsidRPr="00EB7666">
              <w:rPr>
                <w:lang w:val="en-GB"/>
              </w:rPr>
              <w:t>:</w:t>
            </w:r>
          </w:p>
        </w:tc>
        <w:tc>
          <w:tcPr>
            <w:tcW w:w="794" w:type="dxa"/>
          </w:tcPr>
          <w:p w:rsidR="0029669C" w:rsidRPr="00EB7666" w:rsidRDefault="0029669C" w:rsidP="00637EBC">
            <w:pPr>
              <w:pStyle w:val="Tabletext"/>
              <w:jc w:val="center"/>
              <w:rPr>
                <w:lang w:val="en-GB"/>
              </w:rPr>
            </w:pPr>
            <w:r w:rsidRPr="00EB7666">
              <w:rPr>
                <w:lang w:val="en-GB"/>
              </w:rPr>
              <w:t>:</w:t>
            </w:r>
          </w:p>
        </w:tc>
        <w:tc>
          <w:tcPr>
            <w:tcW w:w="2381" w:type="dxa"/>
          </w:tcPr>
          <w:p w:rsidR="0029669C" w:rsidRPr="00EB7666" w:rsidRDefault="0029669C" w:rsidP="00637EBC">
            <w:pPr>
              <w:pStyle w:val="Tabletext"/>
              <w:jc w:val="center"/>
              <w:rPr>
                <w:lang w:val="en-GB"/>
              </w:rPr>
            </w:pPr>
            <w:r w:rsidRPr="00EB7666">
              <w:rPr>
                <w:lang w:val="en-GB"/>
              </w:rPr>
              <w:t>:</w:t>
            </w:r>
          </w:p>
        </w:tc>
      </w:tr>
      <w:tr w:rsidR="0029669C" w:rsidRPr="00EB7666" w:rsidTr="00637EBC">
        <w:trPr>
          <w:trHeight w:val="20"/>
          <w:jc w:val="center"/>
        </w:trPr>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794" w:type="dxa"/>
          </w:tcPr>
          <w:p w:rsidR="0029669C" w:rsidRPr="00EB7666" w:rsidRDefault="0029669C" w:rsidP="00637EBC">
            <w:pPr>
              <w:pStyle w:val="Tabletext"/>
              <w:jc w:val="center"/>
              <w:rPr>
                <w:lang w:val="en-GB"/>
              </w:rPr>
            </w:pPr>
            <w:r w:rsidRPr="00EB7666">
              <w:rPr>
                <w:lang w:val="en-GB"/>
              </w:rPr>
              <w:t>1</w:t>
            </w:r>
          </w:p>
        </w:tc>
        <w:tc>
          <w:tcPr>
            <w:tcW w:w="2381" w:type="dxa"/>
          </w:tcPr>
          <w:p w:rsidR="0029669C" w:rsidRPr="00EB7666" w:rsidRDefault="0029669C" w:rsidP="00637EBC">
            <w:pPr>
              <w:pStyle w:val="Tabletext"/>
              <w:jc w:val="center"/>
              <w:rPr>
                <w:lang w:val="en-GB"/>
              </w:rPr>
            </w:pPr>
            <w:r w:rsidRPr="00EB7666">
              <w:rPr>
                <w:lang w:val="en-GB"/>
              </w:rPr>
              <w:t>Not used</w:t>
            </w:r>
          </w:p>
        </w:tc>
      </w:tr>
    </w:tbl>
    <w:p w:rsidR="0029669C" w:rsidRPr="00EB7666" w:rsidRDefault="0029669C" w:rsidP="008F6F49">
      <w:pPr>
        <w:pStyle w:val="Tablefin"/>
      </w:pPr>
    </w:p>
    <w:p w:rsidR="0029669C" w:rsidRPr="00EB7666" w:rsidRDefault="0029669C" w:rsidP="0029669C">
      <w:pPr>
        <w:pStyle w:val="Heading3"/>
        <w:rPr>
          <w:lang w:val="en-GB"/>
        </w:rPr>
      </w:pPr>
      <w:r w:rsidRPr="00EB7666">
        <w:rPr>
          <w:lang w:val="en-GB"/>
        </w:rPr>
        <w:t>1.3.2</w:t>
      </w:r>
      <w:r w:rsidRPr="00EB7666">
        <w:rPr>
          <w:lang w:val="en-GB"/>
        </w:rPr>
        <w:tab/>
        <w:t xml:space="preserve">Data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The data part (payload) of each DIF block in the header section is shown in Table 6. Bytes 3 to 7 are active and bytes 8 to 79 are reserved.</w:t>
      </w:r>
    </w:p>
    <w:p w:rsidR="0029669C" w:rsidRPr="00EB7666" w:rsidRDefault="008F6F49" w:rsidP="0029669C">
      <w:pPr>
        <w:pStyle w:val="TableNo"/>
        <w:rPr>
          <w:lang w:val="en-GB"/>
        </w:rPr>
      </w:pPr>
      <w:r w:rsidRPr="00EB7666">
        <w:rPr>
          <w:lang w:val="en-GB"/>
        </w:rPr>
        <w:lastRenderedPageBreak/>
        <w:t xml:space="preserve">TABLE </w:t>
      </w:r>
      <w:r w:rsidR="0029669C" w:rsidRPr="00EB7666">
        <w:rPr>
          <w:lang w:val="en-GB"/>
        </w:rPr>
        <w:t>6</w:t>
      </w:r>
    </w:p>
    <w:p w:rsidR="0029669C" w:rsidRPr="00EB7666" w:rsidRDefault="0029669C" w:rsidP="0029669C">
      <w:pPr>
        <w:pStyle w:val="Tabletitle"/>
        <w:rPr>
          <w:lang w:val="en-GB"/>
        </w:rPr>
      </w:pPr>
      <w:r w:rsidRPr="00EB7666">
        <w:rPr>
          <w:lang w:val="en-GB"/>
        </w:rPr>
        <w:t>Data (payload) in the header DIF block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936"/>
        <w:gridCol w:w="936"/>
        <w:gridCol w:w="936"/>
        <w:gridCol w:w="936"/>
        <w:gridCol w:w="936"/>
      </w:tblGrid>
      <w:tr w:rsidR="0029669C" w:rsidRPr="00FD4C14" w:rsidTr="008F6F49">
        <w:trPr>
          <w:trHeight w:val="20"/>
          <w:jc w:val="center"/>
        </w:trPr>
        <w:tc>
          <w:tcPr>
            <w:tcW w:w="936" w:type="dxa"/>
            <w:tcBorders>
              <w:top w:val="nil"/>
              <w:left w:val="nil"/>
              <w:bottom w:val="nil"/>
              <w:right w:val="nil"/>
            </w:tcBorders>
          </w:tcPr>
          <w:p w:rsidR="0029669C" w:rsidRPr="00EB7666" w:rsidRDefault="0029669C" w:rsidP="0029669C">
            <w:pPr>
              <w:pStyle w:val="Tablehead"/>
              <w:rPr>
                <w:lang w:val="en-GB"/>
              </w:rPr>
            </w:pPr>
          </w:p>
        </w:tc>
        <w:tc>
          <w:tcPr>
            <w:tcW w:w="7488" w:type="dxa"/>
            <w:gridSpan w:val="8"/>
            <w:tcBorders>
              <w:top w:val="nil"/>
              <w:left w:val="nil"/>
              <w:bottom w:val="single" w:sz="4" w:space="0" w:color="auto"/>
              <w:right w:val="nil"/>
            </w:tcBorders>
          </w:tcPr>
          <w:p w:rsidR="0029669C" w:rsidRPr="00EB7666" w:rsidRDefault="0029669C" w:rsidP="0029669C">
            <w:pPr>
              <w:pStyle w:val="Tablehead"/>
              <w:rPr>
                <w:lang w:val="en-GB"/>
              </w:rPr>
            </w:pPr>
            <w:r w:rsidRPr="00EB7666">
              <w:rPr>
                <w:lang w:val="en-GB"/>
              </w:rPr>
              <w:t>Byte position number of header DIF block</w:t>
            </w:r>
          </w:p>
        </w:tc>
      </w:tr>
      <w:tr w:rsidR="0029669C" w:rsidRPr="00EB7666" w:rsidTr="008F6F49">
        <w:trPr>
          <w:trHeight w:val="20"/>
          <w:jc w:val="center"/>
        </w:trPr>
        <w:tc>
          <w:tcPr>
            <w:tcW w:w="936" w:type="dxa"/>
            <w:tcBorders>
              <w:top w:val="nil"/>
              <w:left w:val="nil"/>
              <w:bottom w:val="nil"/>
            </w:tcBorders>
          </w:tcPr>
          <w:p w:rsidR="0029669C" w:rsidRPr="00EB7666" w:rsidRDefault="0029669C" w:rsidP="0029669C">
            <w:pPr>
              <w:pStyle w:val="Tablehead"/>
              <w:rPr>
                <w:lang w:val="en-GB"/>
              </w:rPr>
            </w:pPr>
          </w:p>
        </w:tc>
        <w:tc>
          <w:tcPr>
            <w:tcW w:w="936" w:type="dxa"/>
            <w:tcBorders>
              <w:bottom w:val="single" w:sz="4" w:space="0" w:color="auto"/>
              <w:right w:val="single" w:sz="4" w:space="0" w:color="auto"/>
            </w:tcBorders>
          </w:tcPr>
          <w:p w:rsidR="0029669C" w:rsidRPr="00EB7666" w:rsidRDefault="0029669C" w:rsidP="0029669C">
            <w:pPr>
              <w:pStyle w:val="Tablehead"/>
              <w:rPr>
                <w:lang w:val="en-GB"/>
              </w:rPr>
            </w:pPr>
            <w:r w:rsidRPr="00EB7666">
              <w:rPr>
                <w:lang w:val="en-GB"/>
              </w:rPr>
              <w:t>3</w:t>
            </w:r>
          </w:p>
        </w:tc>
        <w:tc>
          <w:tcPr>
            <w:tcW w:w="936" w:type="dxa"/>
            <w:tcBorders>
              <w:left w:val="single" w:sz="4" w:space="0" w:color="auto"/>
              <w:bottom w:val="single" w:sz="4" w:space="0" w:color="auto"/>
              <w:right w:val="single" w:sz="4" w:space="0" w:color="auto"/>
            </w:tcBorders>
          </w:tcPr>
          <w:p w:rsidR="0029669C" w:rsidRPr="00EB7666" w:rsidRDefault="0029669C" w:rsidP="0029669C">
            <w:pPr>
              <w:pStyle w:val="Tablehead"/>
              <w:rPr>
                <w:lang w:val="en-GB"/>
              </w:rPr>
            </w:pPr>
            <w:r w:rsidRPr="00EB7666">
              <w:rPr>
                <w:lang w:val="en-GB"/>
              </w:rPr>
              <w:t>4</w:t>
            </w:r>
          </w:p>
        </w:tc>
        <w:tc>
          <w:tcPr>
            <w:tcW w:w="936" w:type="dxa"/>
            <w:tcBorders>
              <w:left w:val="single" w:sz="4" w:space="0" w:color="auto"/>
              <w:bottom w:val="single" w:sz="4" w:space="0" w:color="auto"/>
              <w:right w:val="single" w:sz="4" w:space="0" w:color="auto"/>
            </w:tcBorders>
          </w:tcPr>
          <w:p w:rsidR="0029669C" w:rsidRPr="00EB7666" w:rsidRDefault="0029669C" w:rsidP="0029669C">
            <w:pPr>
              <w:pStyle w:val="Tablehead"/>
              <w:rPr>
                <w:lang w:val="en-GB"/>
              </w:rPr>
            </w:pPr>
            <w:r w:rsidRPr="00EB7666">
              <w:rPr>
                <w:lang w:val="en-GB"/>
              </w:rPr>
              <w:t>5</w:t>
            </w:r>
          </w:p>
        </w:tc>
        <w:tc>
          <w:tcPr>
            <w:tcW w:w="936" w:type="dxa"/>
            <w:tcBorders>
              <w:left w:val="single" w:sz="4" w:space="0" w:color="auto"/>
              <w:bottom w:val="single" w:sz="4" w:space="0" w:color="auto"/>
              <w:right w:val="single" w:sz="4" w:space="0" w:color="auto"/>
            </w:tcBorders>
          </w:tcPr>
          <w:p w:rsidR="0029669C" w:rsidRPr="00EB7666" w:rsidRDefault="0029669C" w:rsidP="0029669C">
            <w:pPr>
              <w:pStyle w:val="Tablehead"/>
              <w:rPr>
                <w:lang w:val="en-GB"/>
              </w:rPr>
            </w:pPr>
            <w:r w:rsidRPr="00EB7666">
              <w:rPr>
                <w:lang w:val="en-GB"/>
              </w:rPr>
              <w:t>6</w:t>
            </w:r>
          </w:p>
        </w:tc>
        <w:tc>
          <w:tcPr>
            <w:tcW w:w="936" w:type="dxa"/>
            <w:tcBorders>
              <w:left w:val="single" w:sz="4" w:space="0" w:color="auto"/>
              <w:bottom w:val="single" w:sz="4" w:space="0" w:color="auto"/>
              <w:right w:val="single" w:sz="4" w:space="0" w:color="auto"/>
            </w:tcBorders>
          </w:tcPr>
          <w:p w:rsidR="0029669C" w:rsidRPr="00EB7666" w:rsidRDefault="0029669C" w:rsidP="0029669C">
            <w:pPr>
              <w:pStyle w:val="Tablehead"/>
              <w:rPr>
                <w:lang w:val="en-GB"/>
              </w:rPr>
            </w:pPr>
            <w:r w:rsidRPr="00EB7666">
              <w:rPr>
                <w:lang w:val="en-GB"/>
              </w:rPr>
              <w:t>7</w:t>
            </w:r>
          </w:p>
        </w:tc>
        <w:tc>
          <w:tcPr>
            <w:tcW w:w="936" w:type="dxa"/>
            <w:tcBorders>
              <w:left w:val="single" w:sz="4" w:space="0" w:color="auto"/>
              <w:bottom w:val="single" w:sz="4" w:space="0" w:color="auto"/>
              <w:right w:val="single" w:sz="4" w:space="0" w:color="auto"/>
            </w:tcBorders>
          </w:tcPr>
          <w:p w:rsidR="0029669C" w:rsidRPr="00EB7666" w:rsidRDefault="0029669C" w:rsidP="0029669C">
            <w:pPr>
              <w:pStyle w:val="Tablehead"/>
              <w:rPr>
                <w:lang w:val="en-GB"/>
              </w:rPr>
            </w:pPr>
            <w:r w:rsidRPr="00EB7666">
              <w:rPr>
                <w:lang w:val="en-GB"/>
              </w:rPr>
              <w:t>8</w:t>
            </w:r>
          </w:p>
        </w:tc>
        <w:tc>
          <w:tcPr>
            <w:tcW w:w="936" w:type="dxa"/>
            <w:tcBorders>
              <w:left w:val="single" w:sz="4" w:space="0" w:color="auto"/>
              <w:bottom w:val="single" w:sz="4" w:space="0" w:color="auto"/>
              <w:right w:val="single" w:sz="4" w:space="0" w:color="auto"/>
            </w:tcBorders>
          </w:tcPr>
          <w:p w:rsidR="0029669C" w:rsidRPr="00EB7666" w:rsidRDefault="008F6F49" w:rsidP="0029669C">
            <w:pPr>
              <w:pStyle w:val="Tablehead"/>
              <w:rPr>
                <w:lang w:val="en-GB"/>
              </w:rPr>
            </w:pPr>
            <w:r w:rsidRPr="00EB7666">
              <w:rPr>
                <w:lang w:val="en-GB"/>
              </w:rPr>
              <w:t>–</w:t>
            </w:r>
          </w:p>
        </w:tc>
        <w:tc>
          <w:tcPr>
            <w:tcW w:w="936" w:type="dxa"/>
            <w:tcBorders>
              <w:left w:val="single" w:sz="4" w:space="0" w:color="auto"/>
              <w:bottom w:val="single" w:sz="4" w:space="0" w:color="auto"/>
            </w:tcBorders>
          </w:tcPr>
          <w:p w:rsidR="0029669C" w:rsidRPr="00EB7666" w:rsidRDefault="0029669C" w:rsidP="0029669C">
            <w:pPr>
              <w:pStyle w:val="Tablehead"/>
              <w:rPr>
                <w:lang w:val="en-GB"/>
              </w:rPr>
            </w:pPr>
            <w:r w:rsidRPr="00EB7666">
              <w:rPr>
                <w:lang w:val="en-GB"/>
              </w:rPr>
              <w:t>79</w:t>
            </w:r>
          </w:p>
        </w:tc>
      </w:tr>
      <w:tr w:rsidR="0029669C" w:rsidRPr="00EB7666" w:rsidTr="008F6F49">
        <w:trPr>
          <w:trHeight w:val="20"/>
          <w:jc w:val="center"/>
        </w:trPr>
        <w:tc>
          <w:tcPr>
            <w:tcW w:w="936" w:type="dxa"/>
            <w:tcBorders>
              <w:top w:val="nil"/>
              <w:left w:val="nil"/>
              <w:bottom w:val="nil"/>
            </w:tcBorders>
          </w:tcPr>
          <w:p w:rsidR="0029669C" w:rsidRPr="00EB7666" w:rsidRDefault="0029669C" w:rsidP="00637EBC">
            <w:pPr>
              <w:pStyle w:val="Tabletext"/>
              <w:jc w:val="center"/>
              <w:rPr>
                <w:lang w:val="en-GB"/>
              </w:rPr>
            </w:pPr>
            <w:r w:rsidRPr="00EB7666">
              <w:rPr>
                <w:lang w:val="en-GB"/>
              </w:rPr>
              <w:t>MSB</w:t>
            </w:r>
          </w:p>
        </w:tc>
        <w:tc>
          <w:tcPr>
            <w:tcW w:w="936" w:type="dxa"/>
            <w:tcBorders>
              <w:top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DSF</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single" w:sz="4" w:space="0" w:color="auto"/>
              <w:left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TF1</w:t>
            </w:r>
          </w:p>
        </w:tc>
        <w:tc>
          <w:tcPr>
            <w:tcW w:w="936" w:type="dxa"/>
            <w:tcBorders>
              <w:top w:val="single" w:sz="4" w:space="0" w:color="auto"/>
              <w:left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TF2</w:t>
            </w:r>
          </w:p>
        </w:tc>
        <w:tc>
          <w:tcPr>
            <w:tcW w:w="936" w:type="dxa"/>
            <w:tcBorders>
              <w:top w:val="single" w:sz="4" w:space="0" w:color="auto"/>
              <w:left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TF3</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single" w:sz="4" w:space="0" w:color="auto"/>
              <w:left w:val="single" w:sz="4" w:space="0" w:color="auto"/>
              <w:bottom w:val="nil"/>
            </w:tcBorders>
          </w:tcPr>
          <w:p w:rsidR="0029669C" w:rsidRPr="00EB7666" w:rsidRDefault="0029669C" w:rsidP="00637EBC">
            <w:pPr>
              <w:pStyle w:val="Tabletext"/>
              <w:jc w:val="center"/>
              <w:rPr>
                <w:lang w:val="en-GB"/>
              </w:rPr>
            </w:pPr>
            <w:r w:rsidRPr="00EB7666">
              <w:rPr>
                <w:lang w:val="en-GB"/>
              </w:rPr>
              <w:t>Res</w:t>
            </w:r>
          </w:p>
        </w:tc>
      </w:tr>
      <w:tr w:rsidR="0029669C" w:rsidRPr="00EB7666" w:rsidTr="008F6F49">
        <w:trPr>
          <w:trHeight w:val="20"/>
          <w:jc w:val="center"/>
        </w:trPr>
        <w:tc>
          <w:tcPr>
            <w:tcW w:w="936" w:type="dxa"/>
            <w:tcBorders>
              <w:top w:val="nil"/>
              <w:left w:val="nil"/>
              <w:bottom w:val="nil"/>
            </w:tcBorders>
          </w:tcPr>
          <w:p w:rsidR="0029669C" w:rsidRPr="00EB7666" w:rsidRDefault="0029669C" w:rsidP="00637EBC">
            <w:pPr>
              <w:pStyle w:val="Tabletext"/>
              <w:jc w:val="center"/>
              <w:rPr>
                <w:lang w:val="en-GB"/>
              </w:rPr>
            </w:pPr>
          </w:p>
        </w:tc>
        <w:tc>
          <w:tcPr>
            <w:tcW w:w="936" w:type="dxa"/>
            <w:tcBorders>
              <w:top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0</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tcBorders>
          </w:tcPr>
          <w:p w:rsidR="0029669C" w:rsidRPr="00EB7666" w:rsidRDefault="0029669C" w:rsidP="00637EBC">
            <w:pPr>
              <w:pStyle w:val="Tabletext"/>
              <w:jc w:val="center"/>
              <w:rPr>
                <w:lang w:val="en-GB"/>
              </w:rPr>
            </w:pPr>
            <w:r w:rsidRPr="00EB7666">
              <w:rPr>
                <w:lang w:val="en-GB"/>
              </w:rPr>
              <w:t>Res</w:t>
            </w:r>
          </w:p>
        </w:tc>
      </w:tr>
      <w:tr w:rsidR="0029669C" w:rsidRPr="00EB7666" w:rsidTr="008F6F49">
        <w:trPr>
          <w:trHeight w:val="20"/>
          <w:jc w:val="center"/>
        </w:trPr>
        <w:tc>
          <w:tcPr>
            <w:tcW w:w="936" w:type="dxa"/>
            <w:tcBorders>
              <w:top w:val="nil"/>
              <w:left w:val="nil"/>
              <w:bottom w:val="nil"/>
            </w:tcBorders>
          </w:tcPr>
          <w:p w:rsidR="0029669C" w:rsidRPr="00EB7666" w:rsidRDefault="0029669C" w:rsidP="00637EBC">
            <w:pPr>
              <w:pStyle w:val="Tabletext"/>
              <w:jc w:val="center"/>
              <w:rPr>
                <w:lang w:val="en-GB"/>
              </w:rPr>
            </w:pPr>
          </w:p>
        </w:tc>
        <w:tc>
          <w:tcPr>
            <w:tcW w:w="936" w:type="dxa"/>
            <w:tcBorders>
              <w:top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tcBorders>
          </w:tcPr>
          <w:p w:rsidR="0029669C" w:rsidRPr="00EB7666" w:rsidRDefault="0029669C" w:rsidP="00637EBC">
            <w:pPr>
              <w:pStyle w:val="Tabletext"/>
              <w:jc w:val="center"/>
              <w:rPr>
                <w:lang w:val="en-GB"/>
              </w:rPr>
            </w:pPr>
            <w:r w:rsidRPr="00EB7666">
              <w:rPr>
                <w:lang w:val="en-GB"/>
              </w:rPr>
              <w:t>Res</w:t>
            </w:r>
          </w:p>
        </w:tc>
      </w:tr>
      <w:tr w:rsidR="0029669C" w:rsidRPr="00EB7666" w:rsidTr="008F6F49">
        <w:trPr>
          <w:trHeight w:val="20"/>
          <w:jc w:val="center"/>
        </w:trPr>
        <w:tc>
          <w:tcPr>
            <w:tcW w:w="936" w:type="dxa"/>
            <w:tcBorders>
              <w:top w:val="nil"/>
              <w:left w:val="nil"/>
              <w:bottom w:val="nil"/>
            </w:tcBorders>
          </w:tcPr>
          <w:p w:rsidR="0029669C" w:rsidRPr="00EB7666" w:rsidRDefault="0029669C" w:rsidP="00637EBC">
            <w:pPr>
              <w:pStyle w:val="Tabletext"/>
              <w:jc w:val="center"/>
              <w:rPr>
                <w:lang w:val="en-GB"/>
              </w:rPr>
            </w:pPr>
          </w:p>
        </w:tc>
        <w:tc>
          <w:tcPr>
            <w:tcW w:w="936" w:type="dxa"/>
            <w:tcBorders>
              <w:top w:val="nil"/>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tcBorders>
          </w:tcPr>
          <w:p w:rsidR="0029669C" w:rsidRPr="00EB7666" w:rsidRDefault="0029669C" w:rsidP="00637EBC">
            <w:pPr>
              <w:pStyle w:val="Tabletext"/>
              <w:jc w:val="center"/>
              <w:rPr>
                <w:lang w:val="en-GB"/>
              </w:rPr>
            </w:pPr>
            <w:r w:rsidRPr="00EB7666">
              <w:rPr>
                <w:lang w:val="en-GB"/>
              </w:rPr>
              <w:t>Res</w:t>
            </w:r>
          </w:p>
        </w:tc>
      </w:tr>
      <w:tr w:rsidR="0029669C" w:rsidRPr="00EB7666" w:rsidTr="008F6F49">
        <w:trPr>
          <w:trHeight w:val="20"/>
          <w:jc w:val="center"/>
        </w:trPr>
        <w:tc>
          <w:tcPr>
            <w:tcW w:w="936" w:type="dxa"/>
            <w:tcBorders>
              <w:top w:val="nil"/>
              <w:left w:val="nil"/>
              <w:bottom w:val="nil"/>
            </w:tcBorders>
          </w:tcPr>
          <w:p w:rsidR="0029669C" w:rsidRPr="00EB7666" w:rsidRDefault="0029669C" w:rsidP="00637EBC">
            <w:pPr>
              <w:pStyle w:val="Tabletext"/>
              <w:jc w:val="center"/>
              <w:rPr>
                <w:lang w:val="en-GB"/>
              </w:rPr>
            </w:pPr>
          </w:p>
        </w:tc>
        <w:tc>
          <w:tcPr>
            <w:tcW w:w="936" w:type="dxa"/>
            <w:tcBorders>
              <w:top w:val="nil"/>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tcBorders>
          </w:tcPr>
          <w:p w:rsidR="0029669C" w:rsidRPr="00EB7666" w:rsidRDefault="0029669C" w:rsidP="00637EBC">
            <w:pPr>
              <w:pStyle w:val="Tabletext"/>
              <w:jc w:val="center"/>
              <w:rPr>
                <w:lang w:val="en-GB"/>
              </w:rPr>
            </w:pPr>
            <w:r w:rsidRPr="00EB7666">
              <w:rPr>
                <w:lang w:val="en-GB"/>
              </w:rPr>
              <w:t>Res</w:t>
            </w:r>
          </w:p>
        </w:tc>
      </w:tr>
      <w:tr w:rsidR="0029669C" w:rsidRPr="00EB7666" w:rsidTr="008F6F49">
        <w:trPr>
          <w:trHeight w:val="20"/>
          <w:jc w:val="center"/>
        </w:trPr>
        <w:tc>
          <w:tcPr>
            <w:tcW w:w="936" w:type="dxa"/>
            <w:tcBorders>
              <w:top w:val="nil"/>
              <w:left w:val="nil"/>
              <w:bottom w:val="nil"/>
            </w:tcBorders>
          </w:tcPr>
          <w:p w:rsidR="0029669C" w:rsidRPr="00EB7666" w:rsidRDefault="0029669C" w:rsidP="00637EBC">
            <w:pPr>
              <w:pStyle w:val="Tabletext"/>
              <w:jc w:val="center"/>
              <w:rPr>
                <w:lang w:val="en-GB"/>
              </w:rPr>
            </w:pPr>
          </w:p>
        </w:tc>
        <w:tc>
          <w:tcPr>
            <w:tcW w:w="936" w:type="dxa"/>
            <w:tcBorders>
              <w:top w:val="nil"/>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APT2</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AP12</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AP22</w:t>
            </w:r>
          </w:p>
        </w:tc>
        <w:tc>
          <w:tcPr>
            <w:tcW w:w="936" w:type="dxa"/>
            <w:tcBorders>
              <w:top w:val="single" w:sz="4" w:space="0" w:color="auto"/>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AP32</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tcBorders>
          </w:tcPr>
          <w:p w:rsidR="0029669C" w:rsidRPr="00EB7666" w:rsidRDefault="0029669C" w:rsidP="00637EBC">
            <w:pPr>
              <w:pStyle w:val="Tabletext"/>
              <w:jc w:val="center"/>
              <w:rPr>
                <w:lang w:val="en-GB"/>
              </w:rPr>
            </w:pPr>
            <w:r w:rsidRPr="00EB7666">
              <w:rPr>
                <w:lang w:val="en-GB"/>
              </w:rPr>
              <w:t>Res</w:t>
            </w:r>
          </w:p>
        </w:tc>
      </w:tr>
      <w:tr w:rsidR="0029669C" w:rsidRPr="00EB7666" w:rsidTr="008F6F49">
        <w:trPr>
          <w:trHeight w:val="20"/>
          <w:jc w:val="center"/>
        </w:trPr>
        <w:tc>
          <w:tcPr>
            <w:tcW w:w="936" w:type="dxa"/>
            <w:tcBorders>
              <w:top w:val="nil"/>
              <w:left w:val="nil"/>
              <w:bottom w:val="nil"/>
            </w:tcBorders>
          </w:tcPr>
          <w:p w:rsidR="0029669C" w:rsidRPr="00EB7666" w:rsidRDefault="0029669C" w:rsidP="00637EBC">
            <w:pPr>
              <w:pStyle w:val="Tabletext"/>
              <w:jc w:val="center"/>
              <w:rPr>
                <w:lang w:val="en-GB"/>
              </w:rPr>
            </w:pPr>
          </w:p>
        </w:tc>
        <w:tc>
          <w:tcPr>
            <w:tcW w:w="936" w:type="dxa"/>
            <w:tcBorders>
              <w:top w:val="nil"/>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APT1</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AP11</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AP21</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AP31</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bottom w:val="nil"/>
            </w:tcBorders>
          </w:tcPr>
          <w:p w:rsidR="0029669C" w:rsidRPr="00EB7666" w:rsidRDefault="0029669C" w:rsidP="00637EBC">
            <w:pPr>
              <w:pStyle w:val="Tabletext"/>
              <w:jc w:val="center"/>
              <w:rPr>
                <w:lang w:val="en-GB"/>
              </w:rPr>
            </w:pPr>
            <w:r w:rsidRPr="00EB7666">
              <w:rPr>
                <w:lang w:val="en-GB"/>
              </w:rPr>
              <w:t>Res</w:t>
            </w:r>
          </w:p>
        </w:tc>
      </w:tr>
      <w:tr w:rsidR="0029669C" w:rsidRPr="00EB7666" w:rsidTr="008F6F49">
        <w:trPr>
          <w:trHeight w:val="20"/>
          <w:jc w:val="center"/>
        </w:trPr>
        <w:tc>
          <w:tcPr>
            <w:tcW w:w="936" w:type="dxa"/>
            <w:tcBorders>
              <w:top w:val="nil"/>
              <w:left w:val="nil"/>
              <w:bottom w:val="nil"/>
            </w:tcBorders>
          </w:tcPr>
          <w:p w:rsidR="0029669C" w:rsidRPr="00EB7666" w:rsidRDefault="0029669C" w:rsidP="00637EBC">
            <w:pPr>
              <w:pStyle w:val="Tabletext"/>
              <w:jc w:val="center"/>
              <w:rPr>
                <w:lang w:val="en-GB"/>
              </w:rPr>
            </w:pPr>
            <w:r w:rsidRPr="00EB7666">
              <w:rPr>
                <w:lang w:val="en-GB"/>
              </w:rPr>
              <w:t>LSB</w:t>
            </w:r>
          </w:p>
        </w:tc>
        <w:tc>
          <w:tcPr>
            <w:tcW w:w="936" w:type="dxa"/>
            <w:tcBorders>
              <w:top w:val="nil"/>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APT0</w:t>
            </w:r>
          </w:p>
        </w:tc>
        <w:tc>
          <w:tcPr>
            <w:tcW w:w="936" w:type="dxa"/>
            <w:tcBorders>
              <w:top w:val="nil"/>
              <w:left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AP10</w:t>
            </w:r>
          </w:p>
        </w:tc>
        <w:tc>
          <w:tcPr>
            <w:tcW w:w="936" w:type="dxa"/>
            <w:tcBorders>
              <w:top w:val="nil"/>
              <w:left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AP20</w:t>
            </w:r>
          </w:p>
        </w:tc>
        <w:tc>
          <w:tcPr>
            <w:tcW w:w="936" w:type="dxa"/>
            <w:tcBorders>
              <w:top w:val="nil"/>
              <w:left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AP30</w:t>
            </w:r>
          </w:p>
        </w:tc>
        <w:tc>
          <w:tcPr>
            <w:tcW w:w="936" w:type="dxa"/>
            <w:tcBorders>
              <w:top w:val="nil"/>
              <w:left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right w:val="single" w:sz="4" w:space="0" w:color="auto"/>
            </w:tcBorders>
          </w:tcPr>
          <w:p w:rsidR="0029669C" w:rsidRPr="00EB7666" w:rsidRDefault="0029669C" w:rsidP="00637EBC">
            <w:pPr>
              <w:pStyle w:val="Tabletext"/>
              <w:jc w:val="center"/>
              <w:rPr>
                <w:lang w:val="en-GB"/>
              </w:rPr>
            </w:pPr>
            <w:r w:rsidRPr="00EB7666">
              <w:rPr>
                <w:lang w:val="en-GB"/>
              </w:rPr>
              <w:t>Res</w:t>
            </w:r>
          </w:p>
        </w:tc>
        <w:tc>
          <w:tcPr>
            <w:tcW w:w="936" w:type="dxa"/>
            <w:tcBorders>
              <w:top w:val="nil"/>
              <w:left w:val="single" w:sz="4" w:space="0" w:color="auto"/>
            </w:tcBorders>
          </w:tcPr>
          <w:p w:rsidR="0029669C" w:rsidRPr="00EB7666" w:rsidRDefault="0029669C" w:rsidP="00637EBC">
            <w:pPr>
              <w:pStyle w:val="Tabletext"/>
              <w:jc w:val="center"/>
              <w:rPr>
                <w:lang w:val="en-GB"/>
              </w:rPr>
            </w:pPr>
            <w:r w:rsidRPr="00EB7666">
              <w:rPr>
                <w:lang w:val="en-GB"/>
              </w:rPr>
              <w:t>Res</w:t>
            </w:r>
          </w:p>
        </w:tc>
      </w:tr>
    </w:tbl>
    <w:p w:rsidR="008F6F49" w:rsidRPr="00EB7666" w:rsidRDefault="008F6F49" w:rsidP="008F6F49">
      <w:pPr>
        <w:pStyle w:val="Tablefin"/>
      </w:pPr>
    </w:p>
    <w:p w:rsidR="0029669C" w:rsidRPr="00EB7666" w:rsidRDefault="0029669C" w:rsidP="0029669C">
      <w:pPr>
        <w:rPr>
          <w:lang w:val="en-GB"/>
        </w:rPr>
      </w:pPr>
      <w:r w:rsidRPr="00EB7666">
        <w:rPr>
          <w:lang w:val="en-GB"/>
        </w:rPr>
        <w:t>DSF: DIF sequence flag</w:t>
      </w:r>
    </w:p>
    <w:p w:rsidR="0029669C" w:rsidRPr="00EB7666" w:rsidRDefault="0029669C" w:rsidP="00CB3896">
      <w:pPr>
        <w:rPr>
          <w:lang w:val="en-GB"/>
        </w:rPr>
      </w:pPr>
      <w:r w:rsidRPr="00EB7666">
        <w:rPr>
          <w:lang w:val="en-GB"/>
        </w:rPr>
        <w:t>DSF = 0: 10 DIF sequences included in a channel (525/60 system)</w:t>
      </w:r>
    </w:p>
    <w:p w:rsidR="0029669C" w:rsidRPr="00EB7666" w:rsidRDefault="0029669C" w:rsidP="00CB3896">
      <w:pPr>
        <w:rPr>
          <w:lang w:val="en-GB"/>
        </w:rPr>
      </w:pPr>
      <w:r w:rsidRPr="00EB7666">
        <w:rPr>
          <w:lang w:val="en-GB"/>
        </w:rPr>
        <w:t>DSF = 1: 12 DIF sequences included in a channel (625/50 system)</w:t>
      </w:r>
    </w:p>
    <w:p w:rsidR="0029669C" w:rsidRPr="00EB7666" w:rsidRDefault="0029669C" w:rsidP="0029669C">
      <w:pPr>
        <w:rPr>
          <w:lang w:val="en-GB"/>
        </w:rPr>
      </w:pPr>
      <w:r w:rsidRPr="00EB7666">
        <w:rPr>
          <w:lang w:val="en-GB"/>
        </w:rPr>
        <w:t xml:space="preserve">APTn, AP1n, AP2n, AP3n: These data shall be identical as track application IDs (APTn = 001, AP1n = 001, AP2n = 001, AP3n = 001), if the source signal comes from a digital VCR. If the signal source is unknown, all bits for these data shall be set to 1. </w:t>
      </w:r>
    </w:p>
    <w:p w:rsidR="0029669C" w:rsidRPr="00EB7666" w:rsidRDefault="0029669C" w:rsidP="0029669C">
      <w:pPr>
        <w:rPr>
          <w:lang w:val="en-GB"/>
        </w:rPr>
      </w:pPr>
      <w:r w:rsidRPr="00EB7666">
        <w:rPr>
          <w:lang w:val="en-GB"/>
        </w:rPr>
        <w:t xml:space="preserve">TF: Transmitting flag: </w:t>
      </w:r>
    </w:p>
    <w:p w:rsidR="0029669C" w:rsidRPr="00EB7666" w:rsidRDefault="0029669C" w:rsidP="00CB3896">
      <w:pPr>
        <w:rPr>
          <w:lang w:val="en-GB"/>
        </w:rPr>
      </w:pPr>
      <w:r w:rsidRPr="00EB7666">
        <w:rPr>
          <w:lang w:val="en-GB"/>
        </w:rPr>
        <w:t>TF1: Transmitting flag of audio DIF blocks</w:t>
      </w:r>
    </w:p>
    <w:p w:rsidR="0029669C" w:rsidRPr="00EB7666" w:rsidRDefault="0029669C" w:rsidP="00CB3896">
      <w:pPr>
        <w:rPr>
          <w:lang w:val="en-GB"/>
        </w:rPr>
      </w:pPr>
      <w:r w:rsidRPr="00EB7666">
        <w:rPr>
          <w:lang w:val="en-GB"/>
        </w:rPr>
        <w:t>TF2: Transmitting flag of VAUX and video DIF blocks</w:t>
      </w:r>
    </w:p>
    <w:p w:rsidR="0029669C" w:rsidRPr="00EB7666" w:rsidRDefault="0029669C" w:rsidP="00CB3896">
      <w:pPr>
        <w:rPr>
          <w:lang w:val="en-GB"/>
        </w:rPr>
      </w:pPr>
      <w:r w:rsidRPr="00EB7666">
        <w:rPr>
          <w:lang w:val="en-GB"/>
        </w:rPr>
        <w:t>TF3: Transmitting flag of subcode DIF blocks</w:t>
      </w:r>
    </w:p>
    <w:p w:rsidR="0029669C" w:rsidRPr="00EB7666" w:rsidRDefault="00FD4C14" w:rsidP="00CB3896">
      <w:pPr>
        <w:rPr>
          <w:lang w:val="en-GB"/>
        </w:rPr>
      </w:pPr>
      <w:r>
        <w:rPr>
          <w:lang w:val="en-GB"/>
        </w:rPr>
        <w:t>TFn = 0: Data shall be valid</w:t>
      </w:r>
    </w:p>
    <w:p w:rsidR="0029669C" w:rsidRPr="00EB7666" w:rsidRDefault="00FD4C14" w:rsidP="00CB3896">
      <w:pPr>
        <w:rPr>
          <w:lang w:val="en-GB"/>
        </w:rPr>
      </w:pPr>
      <w:r>
        <w:rPr>
          <w:lang w:val="en-GB"/>
        </w:rPr>
        <w:t>TFn = 1: Data shall be invalid</w:t>
      </w:r>
    </w:p>
    <w:p w:rsidR="0029669C" w:rsidRPr="00EB7666" w:rsidRDefault="0029669C" w:rsidP="0029669C">
      <w:pPr>
        <w:rPr>
          <w:lang w:val="en-GB"/>
        </w:rPr>
      </w:pPr>
      <w:r w:rsidRPr="00EB7666">
        <w:rPr>
          <w:lang w:val="en-GB"/>
        </w:rPr>
        <w:t xml:space="preserve">Res: Reserved bit for future use </w:t>
      </w:r>
    </w:p>
    <w:p w:rsidR="0029669C" w:rsidRPr="00EB7666" w:rsidRDefault="0029669C" w:rsidP="00CB3896">
      <w:pPr>
        <w:rPr>
          <w:rFonts w:asciiTheme="majorBidi" w:hAnsiTheme="majorBidi" w:cstheme="majorBidi"/>
          <w:szCs w:val="24"/>
          <w:lang w:val="en-GB"/>
        </w:rPr>
      </w:pPr>
      <w:r w:rsidRPr="00EB7666">
        <w:rPr>
          <w:rFonts w:asciiTheme="majorBidi" w:hAnsiTheme="majorBidi" w:cstheme="majorBidi"/>
          <w:szCs w:val="24"/>
          <w:lang w:val="en-GB"/>
        </w:rPr>
        <w:t xml:space="preserve">Default value shall be set to 1. </w:t>
      </w:r>
    </w:p>
    <w:p w:rsidR="0029669C" w:rsidRPr="00EB7666" w:rsidRDefault="0029669C" w:rsidP="0029669C">
      <w:pPr>
        <w:pStyle w:val="Heading2"/>
        <w:rPr>
          <w:lang w:val="en-GB"/>
        </w:rPr>
      </w:pPr>
      <w:r w:rsidRPr="00EB7666">
        <w:rPr>
          <w:lang w:val="en-GB"/>
        </w:rPr>
        <w:t>1.4</w:t>
      </w:r>
      <w:r w:rsidRPr="00EB7666">
        <w:rPr>
          <w:lang w:val="en-GB"/>
        </w:rPr>
        <w:tab/>
        <w:t xml:space="preserve">Subcode section </w:t>
      </w:r>
    </w:p>
    <w:p w:rsidR="0029669C" w:rsidRPr="00EB7666" w:rsidRDefault="0029669C" w:rsidP="0029669C">
      <w:pPr>
        <w:pStyle w:val="Heading3"/>
        <w:rPr>
          <w:lang w:val="en-GB"/>
        </w:rPr>
      </w:pPr>
      <w:r w:rsidRPr="00EB7666">
        <w:rPr>
          <w:lang w:val="en-GB"/>
        </w:rPr>
        <w:t>1.4.1</w:t>
      </w:r>
      <w:r w:rsidRPr="00EB7666">
        <w:rPr>
          <w:lang w:val="en-GB"/>
        </w:rPr>
        <w:tab/>
        <w:t>ID</w:t>
      </w:r>
    </w:p>
    <w:p w:rsidR="0029669C" w:rsidRPr="00EB7666" w:rsidRDefault="0029669C" w:rsidP="0029669C">
      <w:pPr>
        <w:rPr>
          <w:lang w:val="en-GB"/>
        </w:rPr>
      </w:pPr>
      <w:r w:rsidRPr="00EB7666">
        <w:rPr>
          <w:lang w:val="en-GB"/>
        </w:rPr>
        <w:t xml:space="preserve">The ID part of each DIF block in the subcode section is described in § 1.3.1. The section type shall be 001. </w:t>
      </w:r>
    </w:p>
    <w:p w:rsidR="0029669C" w:rsidRPr="00EB7666" w:rsidRDefault="0029669C" w:rsidP="0029669C">
      <w:pPr>
        <w:pStyle w:val="Heading3"/>
        <w:rPr>
          <w:lang w:val="en-GB"/>
        </w:rPr>
      </w:pPr>
      <w:r w:rsidRPr="00EB7666">
        <w:rPr>
          <w:lang w:val="en-GB"/>
        </w:rPr>
        <w:t>1.4.2</w:t>
      </w:r>
      <w:r w:rsidRPr="00EB7666">
        <w:rPr>
          <w:lang w:val="en-GB"/>
        </w:rPr>
        <w:tab/>
        <w:t xml:space="preserve">Data </w:t>
      </w:r>
    </w:p>
    <w:p w:rsidR="0029669C" w:rsidRPr="00EB7666" w:rsidRDefault="0029669C" w:rsidP="0029669C">
      <w:pPr>
        <w:rPr>
          <w:lang w:val="en-GB"/>
        </w:rPr>
      </w:pPr>
      <w:r w:rsidRPr="00EB7666">
        <w:rPr>
          <w:lang w:val="en-GB"/>
        </w:rPr>
        <w:t>The data part (payload) of each DIF block in the subcode section is shown in Fig. 5. The subcode data consists of 6 SSYBs, each 8 bytes long, and a reserved area of 29 bytes in each relevant DIF block. SSYBs in a DIF sequence are numbered 0 to 11. Each SSYB is composed of SSYB ID equal to 2 bytes, FF</w:t>
      </w:r>
      <w:r w:rsidRPr="00EB7666">
        <w:rPr>
          <w:vertAlign w:val="subscript"/>
          <w:lang w:val="en-GB"/>
        </w:rPr>
        <w:t>h</w:t>
      </w:r>
      <w:r w:rsidRPr="00EB7666">
        <w:rPr>
          <w:lang w:val="en-GB"/>
        </w:rPr>
        <w:t>, and an SSYB data payload of 5 bytes.</w:t>
      </w:r>
    </w:p>
    <w:p w:rsidR="0029669C" w:rsidRPr="00EB7666" w:rsidRDefault="0029669C" w:rsidP="0029669C">
      <w:pPr>
        <w:pStyle w:val="FigureNo"/>
        <w:rPr>
          <w:lang w:val="en-GB"/>
        </w:rPr>
      </w:pPr>
      <w:r w:rsidRPr="00EB7666">
        <w:rPr>
          <w:lang w:val="en-GB"/>
        </w:rPr>
        <w:lastRenderedPageBreak/>
        <w:t>Figure 5</w:t>
      </w:r>
    </w:p>
    <w:p w:rsidR="0029669C" w:rsidRPr="00EB7666" w:rsidRDefault="0029669C" w:rsidP="0029669C">
      <w:pPr>
        <w:pStyle w:val="Figuretitle"/>
        <w:rPr>
          <w:lang w:val="en-GB"/>
        </w:rPr>
      </w:pPr>
      <w:r w:rsidRPr="00EB7666">
        <w:rPr>
          <w:lang w:val="en-GB"/>
        </w:rPr>
        <w:t>Data in the subcode section</w:t>
      </w:r>
    </w:p>
    <w:p w:rsidR="0029669C" w:rsidRPr="00EB7666" w:rsidRDefault="0090410B" w:rsidP="0029669C">
      <w:pPr>
        <w:pStyle w:val="Figure"/>
        <w:rPr>
          <w:lang w:val="en-GB"/>
        </w:rPr>
      </w:pPr>
      <w:r w:rsidRPr="00EB7666">
        <w:rPr>
          <w:lang w:val="en-GB"/>
        </w:rPr>
        <w:object w:dxaOrig="5580" w:dyaOrig="6748">
          <v:shape id="_x0000_i1029" type="#_x0000_t75" style="width:313.8pt;height:379.8pt" o:ole="">
            <v:imagedata r:id="rId24" o:title=""/>
          </v:shape>
          <o:OLEObject Type="Embed" ProgID="CorelDRAW.Graphic.14" ShapeID="_x0000_i1029" DrawAspect="Content" ObjectID="_1363592358" r:id="rId25"/>
        </w:object>
      </w:r>
    </w:p>
    <w:p w:rsidR="0029669C" w:rsidRPr="00EB7666" w:rsidRDefault="0029669C" w:rsidP="0029669C">
      <w:pPr>
        <w:pStyle w:val="Heading4"/>
        <w:rPr>
          <w:lang w:val="en-GB"/>
        </w:rPr>
      </w:pPr>
      <w:r w:rsidRPr="00EB7666">
        <w:rPr>
          <w:lang w:val="en-GB"/>
        </w:rPr>
        <w:t>1.4.2.1</w:t>
      </w:r>
      <w:r w:rsidRPr="00EB7666">
        <w:rPr>
          <w:lang w:val="en-GB"/>
        </w:rPr>
        <w:tab/>
        <w:t xml:space="preserve">SSYB ID </w:t>
      </w:r>
    </w:p>
    <w:p w:rsidR="0029669C" w:rsidRPr="00EB7666" w:rsidRDefault="0029669C" w:rsidP="0029669C">
      <w:pPr>
        <w:rPr>
          <w:lang w:val="en-GB"/>
        </w:rPr>
      </w:pPr>
      <w:r w:rsidRPr="00EB7666">
        <w:rPr>
          <w:lang w:val="en-GB"/>
        </w:rPr>
        <w:t>Table 7 shows SSYB ID (ID0, ID1). These data contain FR ID, application ID (AP3</w:t>
      </w:r>
      <w:r w:rsidRPr="00EB7666">
        <w:rPr>
          <w:vertAlign w:val="subscript"/>
          <w:lang w:val="en-GB"/>
        </w:rPr>
        <w:t>2</w:t>
      </w:r>
      <w:r w:rsidRPr="00EB7666">
        <w:rPr>
          <w:lang w:val="en-GB"/>
        </w:rPr>
        <w:t>, AP3</w:t>
      </w:r>
      <w:r w:rsidRPr="00EB7666">
        <w:rPr>
          <w:vertAlign w:val="subscript"/>
          <w:lang w:val="en-GB"/>
        </w:rPr>
        <w:t>1</w:t>
      </w:r>
      <w:r w:rsidRPr="00EB7666">
        <w:rPr>
          <w:lang w:val="en-GB"/>
        </w:rPr>
        <w:t>, AP3</w:t>
      </w:r>
      <w:r w:rsidRPr="00EB7666">
        <w:rPr>
          <w:vertAlign w:val="subscript"/>
          <w:lang w:val="en-GB"/>
        </w:rPr>
        <w:t>0</w:t>
      </w:r>
      <w:r w:rsidRPr="00EB7666">
        <w:rPr>
          <w:lang w:val="en-GB"/>
        </w:rPr>
        <w:t>), and SSYB number ( Syb</w:t>
      </w:r>
      <w:r w:rsidRPr="00EB7666">
        <w:rPr>
          <w:vertAlign w:val="subscript"/>
          <w:lang w:val="en-GB"/>
        </w:rPr>
        <w:t>3</w:t>
      </w:r>
      <w:r w:rsidRPr="00EB7666">
        <w:rPr>
          <w:lang w:val="en-GB"/>
        </w:rPr>
        <w:t>, Syb</w:t>
      </w:r>
      <w:r w:rsidRPr="00EB7666">
        <w:rPr>
          <w:vertAlign w:val="subscript"/>
          <w:lang w:val="en-GB"/>
        </w:rPr>
        <w:t>2</w:t>
      </w:r>
      <w:r w:rsidRPr="00EB7666">
        <w:rPr>
          <w:lang w:val="en-GB"/>
        </w:rPr>
        <w:t xml:space="preserve"> Syb</w:t>
      </w:r>
      <w:r w:rsidRPr="00EB7666">
        <w:rPr>
          <w:vertAlign w:val="subscript"/>
          <w:lang w:val="en-GB"/>
        </w:rPr>
        <w:t>1</w:t>
      </w:r>
      <w:r w:rsidRPr="00EB7666">
        <w:rPr>
          <w:lang w:val="en-GB"/>
        </w:rPr>
        <w:t>, Syb</w:t>
      </w:r>
      <w:r w:rsidRPr="00EB7666">
        <w:rPr>
          <w:vertAlign w:val="subscript"/>
          <w:lang w:val="en-GB"/>
        </w:rPr>
        <w:t>0</w:t>
      </w:r>
      <w:r w:rsidRPr="00EB7666">
        <w:rPr>
          <w:lang w:val="en-GB"/>
        </w:rPr>
        <w:t xml:space="preserve">). </w:t>
      </w:r>
    </w:p>
    <w:p w:rsidR="0029669C" w:rsidRPr="00EB7666" w:rsidRDefault="0029669C" w:rsidP="0029669C">
      <w:pPr>
        <w:rPr>
          <w:lang w:val="en-GB"/>
        </w:rPr>
      </w:pPr>
      <w:r w:rsidRPr="00EB7666">
        <w:rPr>
          <w:lang w:val="en-GB"/>
        </w:rPr>
        <w:t xml:space="preserve">FR ID is an identification for the first or second half of each channel: </w:t>
      </w:r>
    </w:p>
    <w:p w:rsidR="0029669C" w:rsidRPr="00EB7666" w:rsidRDefault="0029669C" w:rsidP="00CB3896">
      <w:pPr>
        <w:rPr>
          <w:lang w:val="en-GB"/>
        </w:rPr>
      </w:pPr>
      <w:r w:rsidRPr="00EB7666">
        <w:rPr>
          <w:lang w:val="en-GB"/>
        </w:rPr>
        <w:t xml:space="preserve">FR = 1: the first half of each channel </w:t>
      </w:r>
    </w:p>
    <w:p w:rsidR="0029669C" w:rsidRPr="00EB7666" w:rsidRDefault="0029669C" w:rsidP="00CB3896">
      <w:pPr>
        <w:rPr>
          <w:lang w:val="en-GB"/>
        </w:rPr>
      </w:pPr>
      <w:r w:rsidRPr="00EB7666">
        <w:rPr>
          <w:lang w:val="en-GB"/>
        </w:rPr>
        <w:t xml:space="preserve">FR = 0: the second half of each channel </w:t>
      </w:r>
    </w:p>
    <w:p w:rsidR="0029669C" w:rsidRPr="00EB7666" w:rsidRDefault="0029669C" w:rsidP="00CB3896">
      <w:pPr>
        <w:rPr>
          <w:lang w:val="en-GB"/>
        </w:rPr>
      </w:pPr>
      <w:r w:rsidRPr="00EB7666">
        <w:rPr>
          <w:lang w:val="en-GB"/>
        </w:rPr>
        <w:t xml:space="preserve">The first half of each channel </w:t>
      </w:r>
    </w:p>
    <w:p w:rsidR="0029669C" w:rsidRPr="00EB7666" w:rsidRDefault="0029669C" w:rsidP="00CB3896">
      <w:pPr>
        <w:pStyle w:val="enumlev1"/>
        <w:rPr>
          <w:lang w:val="en-GB"/>
        </w:rPr>
      </w:pPr>
      <w:r w:rsidRPr="00EB7666">
        <w:rPr>
          <w:lang w:val="en-GB"/>
        </w:rPr>
        <w:t xml:space="preserve">DIF sequence number 0, 1, 2, 3, 4 for the 525/60 system </w:t>
      </w:r>
    </w:p>
    <w:p w:rsidR="0029669C" w:rsidRPr="00EB7666" w:rsidRDefault="0029669C" w:rsidP="00CB3896">
      <w:pPr>
        <w:pStyle w:val="enumlev1"/>
        <w:rPr>
          <w:lang w:val="en-GB"/>
        </w:rPr>
      </w:pPr>
      <w:r w:rsidRPr="00EB7666">
        <w:rPr>
          <w:lang w:val="en-GB"/>
        </w:rPr>
        <w:t xml:space="preserve">DIF sequence number 0, 1, 2, 3, 4, 5 for the 625/50 system </w:t>
      </w:r>
    </w:p>
    <w:p w:rsidR="0029669C" w:rsidRPr="00EB7666" w:rsidRDefault="0029669C" w:rsidP="0029669C">
      <w:pPr>
        <w:rPr>
          <w:lang w:val="en-GB"/>
        </w:rPr>
      </w:pPr>
      <w:r w:rsidRPr="00EB7666">
        <w:rPr>
          <w:lang w:val="en-GB"/>
        </w:rPr>
        <w:t xml:space="preserve">The second half of each channel </w:t>
      </w:r>
    </w:p>
    <w:p w:rsidR="0029669C" w:rsidRPr="00EB7666" w:rsidRDefault="0029669C" w:rsidP="00CB3896">
      <w:pPr>
        <w:pStyle w:val="enumlev1"/>
        <w:rPr>
          <w:lang w:val="en-GB"/>
        </w:rPr>
      </w:pPr>
      <w:r w:rsidRPr="00EB7666">
        <w:rPr>
          <w:lang w:val="en-GB"/>
        </w:rPr>
        <w:t xml:space="preserve">DIF sequence number 5, 6, 7, 8, 9 for the 525/60 system </w:t>
      </w:r>
    </w:p>
    <w:p w:rsidR="0029669C" w:rsidRPr="00EB7666" w:rsidRDefault="0029669C" w:rsidP="00CB3896">
      <w:pPr>
        <w:pStyle w:val="enumlev1"/>
        <w:rPr>
          <w:lang w:val="en-GB"/>
        </w:rPr>
      </w:pPr>
      <w:r w:rsidRPr="00EB7666">
        <w:rPr>
          <w:lang w:val="en-GB"/>
        </w:rPr>
        <w:t xml:space="preserve">DIF sequence number 6, 7, 8, 9. 1 0, 11 for the 625/50 system </w:t>
      </w:r>
    </w:p>
    <w:p w:rsidR="0029669C" w:rsidRPr="00EB7666" w:rsidRDefault="0029669C" w:rsidP="0029669C">
      <w:pPr>
        <w:rPr>
          <w:lang w:val="en-GB"/>
        </w:rPr>
      </w:pPr>
      <w:r w:rsidRPr="00EB7666">
        <w:rPr>
          <w:lang w:val="en-GB"/>
        </w:rPr>
        <w:t xml:space="preserve">If information is not available, all bits shall be set to 1. </w:t>
      </w:r>
    </w:p>
    <w:p w:rsidR="0029669C" w:rsidRPr="00EB7666" w:rsidRDefault="008F6F49" w:rsidP="0029669C">
      <w:pPr>
        <w:pStyle w:val="TableNo"/>
        <w:rPr>
          <w:lang w:val="en-GB"/>
        </w:rPr>
      </w:pPr>
      <w:r w:rsidRPr="00EB7666">
        <w:rPr>
          <w:lang w:val="en-GB"/>
        </w:rPr>
        <w:lastRenderedPageBreak/>
        <w:t xml:space="preserve">TABLE </w:t>
      </w:r>
      <w:r w:rsidR="0029669C" w:rsidRPr="00EB7666">
        <w:rPr>
          <w:lang w:val="en-GB"/>
        </w:rPr>
        <w:t>7</w:t>
      </w:r>
    </w:p>
    <w:p w:rsidR="0029669C" w:rsidRPr="00EB7666" w:rsidRDefault="0029669C" w:rsidP="0029669C">
      <w:pPr>
        <w:pStyle w:val="Tabletitle"/>
        <w:rPr>
          <w:lang w:val="en-GB"/>
        </w:rPr>
      </w:pPr>
      <w:r w:rsidRPr="00EB7666">
        <w:rPr>
          <w:lang w:val="en-GB"/>
        </w:rPr>
        <w:t>SSYB ID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316"/>
        <w:gridCol w:w="1570"/>
        <w:gridCol w:w="1366"/>
        <w:gridCol w:w="1270"/>
        <w:gridCol w:w="1400"/>
        <w:gridCol w:w="1332"/>
      </w:tblGrid>
      <w:tr w:rsidR="0029669C" w:rsidRPr="00EB7666" w:rsidTr="008F6F49">
        <w:trPr>
          <w:trHeight w:val="20"/>
          <w:jc w:val="center"/>
        </w:trPr>
        <w:tc>
          <w:tcPr>
            <w:tcW w:w="1418" w:type="dxa"/>
            <w:vMerge w:val="restart"/>
            <w:vAlign w:val="center"/>
          </w:tcPr>
          <w:p w:rsidR="0029669C" w:rsidRPr="00EB7666" w:rsidRDefault="0029669C" w:rsidP="0029669C">
            <w:pPr>
              <w:pStyle w:val="Tablehead"/>
              <w:rPr>
                <w:lang w:val="en-GB"/>
              </w:rPr>
            </w:pPr>
            <w:r w:rsidRPr="00EB7666">
              <w:rPr>
                <w:lang w:val="en-GB"/>
              </w:rPr>
              <w:t>Bit position</w:t>
            </w:r>
          </w:p>
        </w:tc>
        <w:tc>
          <w:tcPr>
            <w:tcW w:w="2957" w:type="dxa"/>
            <w:gridSpan w:val="2"/>
          </w:tcPr>
          <w:p w:rsidR="0029669C" w:rsidRPr="00EB7666" w:rsidRDefault="0029669C" w:rsidP="0029669C">
            <w:pPr>
              <w:pStyle w:val="Tablehead"/>
              <w:rPr>
                <w:lang w:val="en-GB"/>
              </w:rPr>
            </w:pPr>
            <w:r w:rsidRPr="00EB7666">
              <w:rPr>
                <w:lang w:val="en-GB"/>
              </w:rPr>
              <w:t>SSYB number</w:t>
            </w:r>
            <w:r w:rsidRPr="00EB7666">
              <w:rPr>
                <w:lang w:val="en-GB"/>
              </w:rPr>
              <w:br/>
              <w:t>0 and 6</w:t>
            </w:r>
          </w:p>
        </w:tc>
        <w:tc>
          <w:tcPr>
            <w:tcW w:w="2701" w:type="dxa"/>
            <w:gridSpan w:val="2"/>
          </w:tcPr>
          <w:p w:rsidR="0029669C" w:rsidRPr="00EB7666" w:rsidRDefault="0029669C" w:rsidP="0029669C">
            <w:pPr>
              <w:pStyle w:val="Tablehead"/>
              <w:rPr>
                <w:lang w:val="en-GB"/>
              </w:rPr>
            </w:pPr>
            <w:r w:rsidRPr="00EB7666">
              <w:rPr>
                <w:lang w:val="en-GB"/>
              </w:rPr>
              <w:t>SSYB number</w:t>
            </w:r>
            <w:r w:rsidRPr="00EB7666">
              <w:rPr>
                <w:lang w:val="en-GB"/>
              </w:rPr>
              <w:br/>
              <w:t>1 to 5 and 7 to 10</w:t>
            </w:r>
          </w:p>
        </w:tc>
        <w:tc>
          <w:tcPr>
            <w:tcW w:w="2800" w:type="dxa"/>
            <w:gridSpan w:val="2"/>
          </w:tcPr>
          <w:p w:rsidR="0029669C" w:rsidRPr="00EB7666" w:rsidRDefault="0029669C" w:rsidP="0029669C">
            <w:pPr>
              <w:pStyle w:val="Tablehead"/>
              <w:rPr>
                <w:lang w:val="en-GB"/>
              </w:rPr>
            </w:pPr>
            <w:r w:rsidRPr="00EB7666">
              <w:rPr>
                <w:lang w:val="en-GB"/>
              </w:rPr>
              <w:t>SSYB number</w:t>
            </w:r>
            <w:r w:rsidRPr="00EB7666">
              <w:rPr>
                <w:lang w:val="en-GB"/>
              </w:rPr>
              <w:br/>
              <w:t>11</w:t>
            </w:r>
          </w:p>
        </w:tc>
      </w:tr>
      <w:tr w:rsidR="0029669C" w:rsidRPr="00EB7666" w:rsidTr="008F6F49">
        <w:trPr>
          <w:trHeight w:val="20"/>
          <w:jc w:val="center"/>
        </w:trPr>
        <w:tc>
          <w:tcPr>
            <w:tcW w:w="1418" w:type="dxa"/>
            <w:vMerge/>
            <w:tcBorders>
              <w:bottom w:val="single" w:sz="4" w:space="0" w:color="auto"/>
            </w:tcBorders>
          </w:tcPr>
          <w:p w:rsidR="0029669C" w:rsidRPr="00EB7666" w:rsidRDefault="0029669C" w:rsidP="0029669C">
            <w:pPr>
              <w:pStyle w:val="Tablehead"/>
              <w:rPr>
                <w:lang w:val="en-GB"/>
              </w:rPr>
            </w:pPr>
          </w:p>
        </w:tc>
        <w:tc>
          <w:tcPr>
            <w:tcW w:w="1347" w:type="dxa"/>
            <w:tcBorders>
              <w:bottom w:val="single" w:sz="4" w:space="0" w:color="auto"/>
            </w:tcBorders>
            <w:vAlign w:val="center"/>
          </w:tcPr>
          <w:p w:rsidR="0029669C" w:rsidRPr="00EB7666" w:rsidRDefault="0029669C" w:rsidP="0029669C">
            <w:pPr>
              <w:pStyle w:val="Tablehead"/>
              <w:rPr>
                <w:lang w:val="en-GB"/>
              </w:rPr>
            </w:pPr>
            <w:r w:rsidRPr="00EB7666">
              <w:rPr>
                <w:lang w:val="en-GB"/>
              </w:rPr>
              <w:t>ID0</w:t>
            </w:r>
          </w:p>
        </w:tc>
        <w:tc>
          <w:tcPr>
            <w:tcW w:w="1610" w:type="dxa"/>
            <w:tcBorders>
              <w:bottom w:val="single" w:sz="4" w:space="0" w:color="auto"/>
            </w:tcBorders>
            <w:vAlign w:val="center"/>
          </w:tcPr>
          <w:p w:rsidR="0029669C" w:rsidRPr="00EB7666" w:rsidRDefault="0029669C" w:rsidP="0029669C">
            <w:pPr>
              <w:pStyle w:val="Tablehead"/>
              <w:rPr>
                <w:lang w:val="en-GB"/>
              </w:rPr>
            </w:pPr>
            <w:r w:rsidRPr="00EB7666">
              <w:rPr>
                <w:lang w:val="en-GB"/>
              </w:rPr>
              <w:t>ID1</w:t>
            </w:r>
          </w:p>
        </w:tc>
        <w:tc>
          <w:tcPr>
            <w:tcW w:w="1400" w:type="dxa"/>
            <w:tcBorders>
              <w:bottom w:val="single" w:sz="4" w:space="0" w:color="auto"/>
            </w:tcBorders>
            <w:vAlign w:val="center"/>
          </w:tcPr>
          <w:p w:rsidR="0029669C" w:rsidRPr="00EB7666" w:rsidRDefault="0029669C" w:rsidP="0029669C">
            <w:pPr>
              <w:pStyle w:val="Tablehead"/>
              <w:rPr>
                <w:lang w:val="en-GB"/>
              </w:rPr>
            </w:pPr>
            <w:r w:rsidRPr="00EB7666">
              <w:rPr>
                <w:lang w:val="en-GB"/>
              </w:rPr>
              <w:t>ID0</w:t>
            </w:r>
          </w:p>
        </w:tc>
        <w:tc>
          <w:tcPr>
            <w:tcW w:w="1301" w:type="dxa"/>
            <w:tcBorders>
              <w:bottom w:val="single" w:sz="4" w:space="0" w:color="auto"/>
            </w:tcBorders>
            <w:vAlign w:val="center"/>
          </w:tcPr>
          <w:p w:rsidR="0029669C" w:rsidRPr="00EB7666" w:rsidRDefault="0029669C" w:rsidP="0029669C">
            <w:pPr>
              <w:pStyle w:val="Tablehead"/>
              <w:rPr>
                <w:lang w:val="en-GB"/>
              </w:rPr>
            </w:pPr>
            <w:r w:rsidRPr="00EB7666">
              <w:rPr>
                <w:lang w:val="en-GB"/>
              </w:rPr>
              <w:t>ID1</w:t>
            </w:r>
          </w:p>
        </w:tc>
        <w:tc>
          <w:tcPr>
            <w:tcW w:w="1435" w:type="dxa"/>
            <w:tcBorders>
              <w:bottom w:val="single" w:sz="4" w:space="0" w:color="auto"/>
            </w:tcBorders>
            <w:vAlign w:val="center"/>
          </w:tcPr>
          <w:p w:rsidR="0029669C" w:rsidRPr="00EB7666" w:rsidRDefault="0029669C" w:rsidP="0029669C">
            <w:pPr>
              <w:pStyle w:val="Tablehead"/>
              <w:rPr>
                <w:lang w:val="en-GB"/>
              </w:rPr>
            </w:pPr>
            <w:r w:rsidRPr="00EB7666">
              <w:rPr>
                <w:lang w:val="en-GB"/>
              </w:rPr>
              <w:t>ID0</w:t>
            </w:r>
          </w:p>
        </w:tc>
        <w:tc>
          <w:tcPr>
            <w:tcW w:w="1365" w:type="dxa"/>
            <w:tcBorders>
              <w:bottom w:val="single" w:sz="4" w:space="0" w:color="auto"/>
            </w:tcBorders>
          </w:tcPr>
          <w:p w:rsidR="0029669C" w:rsidRPr="00EB7666" w:rsidRDefault="0029669C" w:rsidP="0029669C">
            <w:pPr>
              <w:pStyle w:val="Tablehead"/>
              <w:rPr>
                <w:lang w:val="en-GB"/>
              </w:rPr>
            </w:pPr>
            <w:r w:rsidRPr="00EB7666">
              <w:rPr>
                <w:lang w:val="en-GB"/>
              </w:rPr>
              <w:t>ID1</w:t>
            </w:r>
          </w:p>
        </w:tc>
      </w:tr>
      <w:tr w:rsidR="0029669C" w:rsidRPr="00EB7666" w:rsidTr="008F6F49">
        <w:trPr>
          <w:trHeight w:val="20"/>
          <w:jc w:val="center"/>
        </w:trPr>
        <w:tc>
          <w:tcPr>
            <w:tcW w:w="1418" w:type="dxa"/>
            <w:tcBorders>
              <w:bottom w:val="nil"/>
            </w:tcBorders>
            <w:vAlign w:val="center"/>
          </w:tcPr>
          <w:p w:rsidR="0029669C" w:rsidRPr="00EB7666" w:rsidRDefault="0029669C" w:rsidP="00637EBC">
            <w:pPr>
              <w:pStyle w:val="Tabletext"/>
              <w:jc w:val="center"/>
              <w:rPr>
                <w:lang w:val="en-GB"/>
              </w:rPr>
            </w:pPr>
            <w:r w:rsidRPr="00EB7666">
              <w:rPr>
                <w:lang w:val="en-GB"/>
              </w:rPr>
              <w:t>b7 (MSB)</w:t>
            </w:r>
          </w:p>
        </w:tc>
        <w:tc>
          <w:tcPr>
            <w:tcW w:w="1347" w:type="dxa"/>
            <w:tcBorders>
              <w:bottom w:val="nil"/>
            </w:tcBorders>
            <w:vAlign w:val="center"/>
          </w:tcPr>
          <w:p w:rsidR="0029669C" w:rsidRPr="00EB7666" w:rsidRDefault="0029669C" w:rsidP="00637EBC">
            <w:pPr>
              <w:pStyle w:val="Tabletext"/>
              <w:jc w:val="center"/>
              <w:rPr>
                <w:lang w:val="en-GB"/>
              </w:rPr>
            </w:pPr>
            <w:r w:rsidRPr="00EB7666">
              <w:rPr>
                <w:lang w:val="en-GB"/>
              </w:rPr>
              <w:t>FR</w:t>
            </w:r>
          </w:p>
        </w:tc>
        <w:tc>
          <w:tcPr>
            <w:tcW w:w="1610" w:type="dxa"/>
            <w:tcBorders>
              <w:bottom w:val="nil"/>
            </w:tcBorders>
            <w:vAlign w:val="center"/>
          </w:tcPr>
          <w:p w:rsidR="0029669C" w:rsidRPr="00EB7666" w:rsidRDefault="0029669C" w:rsidP="00637EBC">
            <w:pPr>
              <w:pStyle w:val="Tabletext"/>
              <w:jc w:val="center"/>
              <w:rPr>
                <w:lang w:val="en-GB"/>
              </w:rPr>
            </w:pPr>
            <w:r w:rsidRPr="00EB7666">
              <w:rPr>
                <w:lang w:val="en-GB"/>
              </w:rPr>
              <w:t>Arb</w:t>
            </w:r>
          </w:p>
        </w:tc>
        <w:tc>
          <w:tcPr>
            <w:tcW w:w="1400" w:type="dxa"/>
            <w:tcBorders>
              <w:bottom w:val="nil"/>
            </w:tcBorders>
            <w:vAlign w:val="center"/>
          </w:tcPr>
          <w:p w:rsidR="0029669C" w:rsidRPr="00EB7666" w:rsidRDefault="0029669C" w:rsidP="00637EBC">
            <w:pPr>
              <w:pStyle w:val="Tabletext"/>
              <w:jc w:val="center"/>
              <w:rPr>
                <w:lang w:val="en-GB"/>
              </w:rPr>
            </w:pPr>
            <w:r w:rsidRPr="00EB7666">
              <w:rPr>
                <w:lang w:val="en-GB"/>
              </w:rPr>
              <w:t>FR</w:t>
            </w:r>
          </w:p>
        </w:tc>
        <w:tc>
          <w:tcPr>
            <w:tcW w:w="1301" w:type="dxa"/>
            <w:tcBorders>
              <w:bottom w:val="nil"/>
            </w:tcBorders>
            <w:vAlign w:val="center"/>
          </w:tcPr>
          <w:p w:rsidR="0029669C" w:rsidRPr="00EB7666" w:rsidRDefault="0029669C" w:rsidP="00637EBC">
            <w:pPr>
              <w:pStyle w:val="Tabletext"/>
              <w:jc w:val="center"/>
              <w:rPr>
                <w:lang w:val="en-GB"/>
              </w:rPr>
            </w:pPr>
            <w:r w:rsidRPr="00EB7666">
              <w:rPr>
                <w:lang w:val="en-GB"/>
              </w:rPr>
              <w:t>Arb</w:t>
            </w:r>
          </w:p>
        </w:tc>
        <w:tc>
          <w:tcPr>
            <w:tcW w:w="1435" w:type="dxa"/>
            <w:tcBorders>
              <w:bottom w:val="nil"/>
            </w:tcBorders>
            <w:vAlign w:val="center"/>
          </w:tcPr>
          <w:p w:rsidR="0029669C" w:rsidRPr="00EB7666" w:rsidRDefault="0029669C" w:rsidP="00637EBC">
            <w:pPr>
              <w:pStyle w:val="Tabletext"/>
              <w:jc w:val="center"/>
              <w:rPr>
                <w:lang w:val="en-GB"/>
              </w:rPr>
            </w:pPr>
            <w:r w:rsidRPr="00EB7666">
              <w:rPr>
                <w:lang w:val="en-GB"/>
              </w:rPr>
              <w:t>FR</w:t>
            </w:r>
          </w:p>
        </w:tc>
        <w:tc>
          <w:tcPr>
            <w:tcW w:w="1365" w:type="dxa"/>
            <w:tcBorders>
              <w:bottom w:val="nil"/>
            </w:tcBorders>
            <w:vAlign w:val="center"/>
          </w:tcPr>
          <w:p w:rsidR="0029669C" w:rsidRPr="00EB7666" w:rsidRDefault="0029669C" w:rsidP="00637EBC">
            <w:pPr>
              <w:pStyle w:val="Tabletext"/>
              <w:jc w:val="center"/>
              <w:rPr>
                <w:lang w:val="en-GB"/>
              </w:rPr>
            </w:pPr>
            <w:r w:rsidRPr="00EB7666">
              <w:rPr>
                <w:lang w:val="en-GB"/>
              </w:rPr>
              <w:t>Arb</w:t>
            </w:r>
          </w:p>
        </w:tc>
      </w:tr>
      <w:tr w:rsidR="0029669C" w:rsidRPr="00EB7666" w:rsidTr="008F6F49">
        <w:trPr>
          <w:trHeight w:val="20"/>
          <w:jc w:val="center"/>
        </w:trPr>
        <w:tc>
          <w:tcPr>
            <w:tcW w:w="1418" w:type="dxa"/>
            <w:tcBorders>
              <w:top w:val="nil"/>
              <w:bottom w:val="nil"/>
            </w:tcBorders>
            <w:vAlign w:val="center"/>
          </w:tcPr>
          <w:p w:rsidR="0029669C" w:rsidRPr="00EB7666" w:rsidRDefault="0029669C" w:rsidP="00637EBC">
            <w:pPr>
              <w:pStyle w:val="Tabletext"/>
              <w:jc w:val="center"/>
              <w:rPr>
                <w:lang w:val="en-GB"/>
              </w:rPr>
            </w:pPr>
            <w:r w:rsidRPr="00EB7666">
              <w:rPr>
                <w:lang w:val="en-GB"/>
              </w:rPr>
              <w:t>b6</w:t>
            </w:r>
          </w:p>
        </w:tc>
        <w:tc>
          <w:tcPr>
            <w:tcW w:w="1347" w:type="dxa"/>
            <w:tcBorders>
              <w:top w:val="nil"/>
              <w:bottom w:val="nil"/>
            </w:tcBorders>
            <w:vAlign w:val="center"/>
          </w:tcPr>
          <w:p w:rsidR="0029669C" w:rsidRPr="00EB7666" w:rsidRDefault="0029669C" w:rsidP="00637EBC">
            <w:pPr>
              <w:pStyle w:val="Tabletext"/>
              <w:jc w:val="center"/>
              <w:rPr>
                <w:lang w:val="en-GB"/>
              </w:rPr>
            </w:pPr>
            <w:r w:rsidRPr="00EB7666">
              <w:rPr>
                <w:lang w:val="en-GB"/>
              </w:rPr>
              <w:t>AP3</w:t>
            </w:r>
            <w:r w:rsidRPr="00EB7666">
              <w:rPr>
                <w:vertAlign w:val="subscript"/>
                <w:lang w:val="en-GB"/>
              </w:rPr>
              <w:t>2</w:t>
            </w:r>
          </w:p>
        </w:tc>
        <w:tc>
          <w:tcPr>
            <w:tcW w:w="1610"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400" w:type="dxa"/>
            <w:tcBorders>
              <w:top w:val="nil"/>
              <w:bottom w:val="nil"/>
            </w:tcBorders>
            <w:vAlign w:val="center"/>
          </w:tcPr>
          <w:p w:rsidR="0029669C" w:rsidRPr="00EB7666" w:rsidRDefault="0029669C" w:rsidP="00637EBC">
            <w:pPr>
              <w:pStyle w:val="Tabletext"/>
              <w:jc w:val="center"/>
              <w:rPr>
                <w:lang w:val="en-GB"/>
              </w:rPr>
            </w:pPr>
            <w:r w:rsidRPr="00EB7666">
              <w:rPr>
                <w:lang w:val="en-GB"/>
              </w:rPr>
              <w:t>Res</w:t>
            </w:r>
          </w:p>
        </w:tc>
        <w:tc>
          <w:tcPr>
            <w:tcW w:w="1301"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435" w:type="dxa"/>
            <w:tcBorders>
              <w:top w:val="nil"/>
              <w:bottom w:val="nil"/>
            </w:tcBorders>
            <w:vAlign w:val="center"/>
          </w:tcPr>
          <w:p w:rsidR="0029669C" w:rsidRPr="00EB7666" w:rsidRDefault="0029669C" w:rsidP="00637EBC">
            <w:pPr>
              <w:pStyle w:val="Tabletext"/>
              <w:jc w:val="center"/>
              <w:rPr>
                <w:lang w:val="en-GB"/>
              </w:rPr>
            </w:pPr>
            <w:r w:rsidRPr="00EB7666">
              <w:rPr>
                <w:lang w:val="en-GB"/>
              </w:rPr>
              <w:t>APT</w:t>
            </w:r>
            <w:r w:rsidRPr="00EB7666">
              <w:rPr>
                <w:vertAlign w:val="subscript"/>
                <w:lang w:val="en-GB"/>
              </w:rPr>
              <w:t>2</w:t>
            </w:r>
          </w:p>
        </w:tc>
        <w:tc>
          <w:tcPr>
            <w:tcW w:w="1365"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r>
      <w:tr w:rsidR="0029669C" w:rsidRPr="00EB7666" w:rsidTr="008F6F49">
        <w:trPr>
          <w:trHeight w:val="20"/>
          <w:jc w:val="center"/>
        </w:trPr>
        <w:tc>
          <w:tcPr>
            <w:tcW w:w="1418" w:type="dxa"/>
            <w:tcBorders>
              <w:top w:val="nil"/>
              <w:bottom w:val="nil"/>
            </w:tcBorders>
            <w:vAlign w:val="center"/>
          </w:tcPr>
          <w:p w:rsidR="0029669C" w:rsidRPr="00EB7666" w:rsidRDefault="0029669C" w:rsidP="00637EBC">
            <w:pPr>
              <w:pStyle w:val="Tabletext"/>
              <w:jc w:val="center"/>
              <w:rPr>
                <w:lang w:val="en-GB"/>
              </w:rPr>
            </w:pPr>
            <w:r w:rsidRPr="00EB7666">
              <w:rPr>
                <w:lang w:val="en-GB"/>
              </w:rPr>
              <w:t>b5</w:t>
            </w:r>
          </w:p>
        </w:tc>
        <w:tc>
          <w:tcPr>
            <w:tcW w:w="1347" w:type="dxa"/>
            <w:tcBorders>
              <w:top w:val="nil"/>
              <w:bottom w:val="nil"/>
            </w:tcBorders>
            <w:vAlign w:val="center"/>
          </w:tcPr>
          <w:p w:rsidR="0029669C" w:rsidRPr="00EB7666" w:rsidRDefault="0029669C" w:rsidP="00637EBC">
            <w:pPr>
              <w:pStyle w:val="Tabletext"/>
              <w:jc w:val="center"/>
              <w:rPr>
                <w:lang w:val="en-GB"/>
              </w:rPr>
            </w:pPr>
            <w:r w:rsidRPr="00EB7666">
              <w:rPr>
                <w:lang w:val="en-GB"/>
              </w:rPr>
              <w:t>AP3</w:t>
            </w:r>
            <w:r w:rsidRPr="00EB7666">
              <w:rPr>
                <w:vertAlign w:val="subscript"/>
                <w:lang w:val="en-GB"/>
              </w:rPr>
              <w:t>1</w:t>
            </w:r>
          </w:p>
        </w:tc>
        <w:tc>
          <w:tcPr>
            <w:tcW w:w="1610"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400" w:type="dxa"/>
            <w:tcBorders>
              <w:top w:val="nil"/>
              <w:bottom w:val="nil"/>
            </w:tcBorders>
            <w:vAlign w:val="center"/>
          </w:tcPr>
          <w:p w:rsidR="0029669C" w:rsidRPr="00EB7666" w:rsidRDefault="0029669C" w:rsidP="00637EBC">
            <w:pPr>
              <w:pStyle w:val="Tabletext"/>
              <w:jc w:val="center"/>
              <w:rPr>
                <w:lang w:val="en-GB"/>
              </w:rPr>
            </w:pPr>
            <w:r w:rsidRPr="00EB7666">
              <w:rPr>
                <w:lang w:val="en-GB"/>
              </w:rPr>
              <w:t>Res</w:t>
            </w:r>
          </w:p>
        </w:tc>
        <w:tc>
          <w:tcPr>
            <w:tcW w:w="1301"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435" w:type="dxa"/>
            <w:tcBorders>
              <w:top w:val="nil"/>
              <w:bottom w:val="nil"/>
            </w:tcBorders>
            <w:vAlign w:val="center"/>
          </w:tcPr>
          <w:p w:rsidR="0029669C" w:rsidRPr="00EB7666" w:rsidRDefault="0029669C" w:rsidP="00637EBC">
            <w:pPr>
              <w:pStyle w:val="Tabletext"/>
              <w:jc w:val="center"/>
              <w:rPr>
                <w:lang w:val="en-GB"/>
              </w:rPr>
            </w:pPr>
            <w:r w:rsidRPr="00EB7666">
              <w:rPr>
                <w:lang w:val="en-GB"/>
              </w:rPr>
              <w:t>APT</w:t>
            </w:r>
            <w:r w:rsidRPr="00EB7666">
              <w:rPr>
                <w:vertAlign w:val="subscript"/>
                <w:lang w:val="en-GB"/>
              </w:rPr>
              <w:t>1</w:t>
            </w:r>
          </w:p>
        </w:tc>
        <w:tc>
          <w:tcPr>
            <w:tcW w:w="1365"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r>
      <w:tr w:rsidR="0029669C" w:rsidRPr="00EB7666" w:rsidTr="008F6F49">
        <w:trPr>
          <w:trHeight w:val="20"/>
          <w:jc w:val="center"/>
        </w:trPr>
        <w:tc>
          <w:tcPr>
            <w:tcW w:w="1418" w:type="dxa"/>
            <w:tcBorders>
              <w:top w:val="nil"/>
              <w:bottom w:val="nil"/>
            </w:tcBorders>
            <w:vAlign w:val="center"/>
          </w:tcPr>
          <w:p w:rsidR="0029669C" w:rsidRPr="00EB7666" w:rsidRDefault="0029669C" w:rsidP="00637EBC">
            <w:pPr>
              <w:pStyle w:val="Tabletext"/>
              <w:jc w:val="center"/>
              <w:rPr>
                <w:lang w:val="en-GB"/>
              </w:rPr>
            </w:pPr>
            <w:r w:rsidRPr="00EB7666">
              <w:rPr>
                <w:lang w:val="en-GB"/>
              </w:rPr>
              <w:t>b4</w:t>
            </w:r>
          </w:p>
        </w:tc>
        <w:tc>
          <w:tcPr>
            <w:tcW w:w="1347" w:type="dxa"/>
            <w:tcBorders>
              <w:top w:val="nil"/>
              <w:bottom w:val="nil"/>
            </w:tcBorders>
            <w:vAlign w:val="center"/>
          </w:tcPr>
          <w:p w:rsidR="0029669C" w:rsidRPr="00EB7666" w:rsidRDefault="0029669C" w:rsidP="00637EBC">
            <w:pPr>
              <w:pStyle w:val="Tabletext"/>
              <w:jc w:val="center"/>
              <w:rPr>
                <w:lang w:val="en-GB"/>
              </w:rPr>
            </w:pPr>
            <w:r w:rsidRPr="00EB7666">
              <w:rPr>
                <w:lang w:val="en-GB"/>
              </w:rPr>
              <w:t>AP3</w:t>
            </w:r>
            <w:r w:rsidRPr="00EB7666">
              <w:rPr>
                <w:vertAlign w:val="subscript"/>
                <w:lang w:val="en-GB"/>
              </w:rPr>
              <w:t>0</w:t>
            </w:r>
          </w:p>
        </w:tc>
        <w:tc>
          <w:tcPr>
            <w:tcW w:w="1610"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400" w:type="dxa"/>
            <w:tcBorders>
              <w:top w:val="nil"/>
              <w:bottom w:val="nil"/>
            </w:tcBorders>
            <w:vAlign w:val="center"/>
          </w:tcPr>
          <w:p w:rsidR="0029669C" w:rsidRPr="00EB7666" w:rsidRDefault="0029669C" w:rsidP="00637EBC">
            <w:pPr>
              <w:pStyle w:val="Tabletext"/>
              <w:jc w:val="center"/>
              <w:rPr>
                <w:lang w:val="en-GB"/>
              </w:rPr>
            </w:pPr>
            <w:r w:rsidRPr="00EB7666">
              <w:rPr>
                <w:lang w:val="en-GB"/>
              </w:rPr>
              <w:t>Res</w:t>
            </w:r>
          </w:p>
        </w:tc>
        <w:tc>
          <w:tcPr>
            <w:tcW w:w="1301"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435" w:type="dxa"/>
            <w:tcBorders>
              <w:top w:val="nil"/>
              <w:bottom w:val="nil"/>
            </w:tcBorders>
            <w:vAlign w:val="center"/>
          </w:tcPr>
          <w:p w:rsidR="0029669C" w:rsidRPr="00EB7666" w:rsidRDefault="0029669C" w:rsidP="00637EBC">
            <w:pPr>
              <w:pStyle w:val="Tabletext"/>
              <w:jc w:val="center"/>
              <w:rPr>
                <w:lang w:val="en-GB"/>
              </w:rPr>
            </w:pPr>
            <w:r w:rsidRPr="00EB7666">
              <w:rPr>
                <w:lang w:val="en-GB"/>
              </w:rPr>
              <w:t>APT</w:t>
            </w:r>
            <w:r w:rsidRPr="00EB7666">
              <w:rPr>
                <w:vertAlign w:val="subscript"/>
                <w:lang w:val="en-GB"/>
              </w:rPr>
              <w:t>0</w:t>
            </w:r>
          </w:p>
        </w:tc>
        <w:tc>
          <w:tcPr>
            <w:tcW w:w="1365"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r>
      <w:tr w:rsidR="0029669C" w:rsidRPr="00EB7666" w:rsidTr="008F6F49">
        <w:trPr>
          <w:trHeight w:val="20"/>
          <w:jc w:val="center"/>
        </w:trPr>
        <w:tc>
          <w:tcPr>
            <w:tcW w:w="1418" w:type="dxa"/>
            <w:tcBorders>
              <w:top w:val="nil"/>
              <w:bottom w:val="nil"/>
            </w:tcBorders>
            <w:vAlign w:val="center"/>
          </w:tcPr>
          <w:p w:rsidR="0029669C" w:rsidRPr="00EB7666" w:rsidRDefault="0029669C" w:rsidP="00637EBC">
            <w:pPr>
              <w:pStyle w:val="Tabletext"/>
              <w:jc w:val="center"/>
              <w:rPr>
                <w:lang w:val="en-GB"/>
              </w:rPr>
            </w:pPr>
            <w:r w:rsidRPr="00EB7666">
              <w:rPr>
                <w:lang w:val="en-GB"/>
              </w:rPr>
              <w:t>b3</w:t>
            </w:r>
          </w:p>
        </w:tc>
        <w:tc>
          <w:tcPr>
            <w:tcW w:w="1347"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610"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3</w:t>
            </w:r>
          </w:p>
        </w:tc>
        <w:tc>
          <w:tcPr>
            <w:tcW w:w="1400"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301"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3</w:t>
            </w:r>
          </w:p>
        </w:tc>
        <w:tc>
          <w:tcPr>
            <w:tcW w:w="1435"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365"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3</w:t>
            </w:r>
          </w:p>
        </w:tc>
      </w:tr>
      <w:tr w:rsidR="0029669C" w:rsidRPr="00EB7666" w:rsidTr="008F6F49">
        <w:trPr>
          <w:trHeight w:val="20"/>
          <w:jc w:val="center"/>
        </w:trPr>
        <w:tc>
          <w:tcPr>
            <w:tcW w:w="1418" w:type="dxa"/>
            <w:tcBorders>
              <w:top w:val="nil"/>
              <w:bottom w:val="nil"/>
            </w:tcBorders>
            <w:vAlign w:val="center"/>
          </w:tcPr>
          <w:p w:rsidR="0029669C" w:rsidRPr="00EB7666" w:rsidRDefault="0029669C" w:rsidP="00637EBC">
            <w:pPr>
              <w:pStyle w:val="Tabletext"/>
              <w:jc w:val="center"/>
              <w:rPr>
                <w:lang w:val="en-GB"/>
              </w:rPr>
            </w:pPr>
            <w:r w:rsidRPr="00EB7666">
              <w:rPr>
                <w:lang w:val="en-GB"/>
              </w:rPr>
              <w:t>b2</w:t>
            </w:r>
          </w:p>
        </w:tc>
        <w:tc>
          <w:tcPr>
            <w:tcW w:w="1347"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610"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2</w:t>
            </w:r>
          </w:p>
        </w:tc>
        <w:tc>
          <w:tcPr>
            <w:tcW w:w="1400"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301"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2</w:t>
            </w:r>
          </w:p>
        </w:tc>
        <w:tc>
          <w:tcPr>
            <w:tcW w:w="1435"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365"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2</w:t>
            </w:r>
          </w:p>
        </w:tc>
      </w:tr>
      <w:tr w:rsidR="0029669C" w:rsidRPr="00EB7666" w:rsidTr="008F6F49">
        <w:trPr>
          <w:trHeight w:val="20"/>
          <w:jc w:val="center"/>
        </w:trPr>
        <w:tc>
          <w:tcPr>
            <w:tcW w:w="1418" w:type="dxa"/>
            <w:tcBorders>
              <w:top w:val="nil"/>
              <w:bottom w:val="nil"/>
            </w:tcBorders>
            <w:vAlign w:val="center"/>
          </w:tcPr>
          <w:p w:rsidR="0029669C" w:rsidRPr="00EB7666" w:rsidRDefault="0029669C" w:rsidP="00637EBC">
            <w:pPr>
              <w:pStyle w:val="Tabletext"/>
              <w:jc w:val="center"/>
              <w:rPr>
                <w:lang w:val="en-GB"/>
              </w:rPr>
            </w:pPr>
            <w:r w:rsidRPr="00EB7666">
              <w:rPr>
                <w:lang w:val="en-GB"/>
              </w:rPr>
              <w:t>b1</w:t>
            </w:r>
          </w:p>
        </w:tc>
        <w:tc>
          <w:tcPr>
            <w:tcW w:w="1347"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610"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1</w:t>
            </w:r>
          </w:p>
        </w:tc>
        <w:tc>
          <w:tcPr>
            <w:tcW w:w="1400"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301"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1</w:t>
            </w:r>
          </w:p>
        </w:tc>
        <w:tc>
          <w:tcPr>
            <w:tcW w:w="1435" w:type="dxa"/>
            <w:tcBorders>
              <w:top w:val="nil"/>
              <w:bottom w:val="nil"/>
            </w:tcBorders>
            <w:vAlign w:val="center"/>
          </w:tcPr>
          <w:p w:rsidR="0029669C" w:rsidRPr="00EB7666" w:rsidRDefault="0029669C" w:rsidP="00637EBC">
            <w:pPr>
              <w:pStyle w:val="Tabletext"/>
              <w:jc w:val="center"/>
              <w:rPr>
                <w:lang w:val="en-GB"/>
              </w:rPr>
            </w:pPr>
            <w:r w:rsidRPr="00EB7666">
              <w:rPr>
                <w:lang w:val="en-GB"/>
              </w:rPr>
              <w:t>Arb</w:t>
            </w:r>
          </w:p>
        </w:tc>
        <w:tc>
          <w:tcPr>
            <w:tcW w:w="1365" w:type="dxa"/>
            <w:tcBorders>
              <w:top w:val="nil"/>
              <w:bottom w:val="nil"/>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1</w:t>
            </w:r>
          </w:p>
        </w:tc>
      </w:tr>
      <w:tr w:rsidR="0029669C" w:rsidRPr="00EB7666" w:rsidTr="00637EBC">
        <w:trPr>
          <w:trHeight w:val="20"/>
          <w:jc w:val="center"/>
        </w:trPr>
        <w:tc>
          <w:tcPr>
            <w:tcW w:w="1418" w:type="dxa"/>
            <w:tcBorders>
              <w:top w:val="nil"/>
              <w:bottom w:val="single" w:sz="4" w:space="0" w:color="auto"/>
            </w:tcBorders>
            <w:vAlign w:val="center"/>
          </w:tcPr>
          <w:p w:rsidR="0029669C" w:rsidRPr="00EB7666" w:rsidRDefault="0029669C" w:rsidP="00637EBC">
            <w:pPr>
              <w:pStyle w:val="Tabletext"/>
              <w:jc w:val="center"/>
              <w:rPr>
                <w:lang w:val="en-GB"/>
              </w:rPr>
            </w:pPr>
            <w:r w:rsidRPr="00EB7666">
              <w:rPr>
                <w:lang w:val="en-GB"/>
              </w:rPr>
              <w:t>b0 (LSB)</w:t>
            </w:r>
          </w:p>
        </w:tc>
        <w:tc>
          <w:tcPr>
            <w:tcW w:w="1347" w:type="dxa"/>
            <w:tcBorders>
              <w:top w:val="nil"/>
              <w:bottom w:val="single" w:sz="4" w:space="0" w:color="auto"/>
            </w:tcBorders>
            <w:vAlign w:val="center"/>
          </w:tcPr>
          <w:p w:rsidR="0029669C" w:rsidRPr="00EB7666" w:rsidRDefault="0029669C" w:rsidP="00637EBC">
            <w:pPr>
              <w:pStyle w:val="Tabletext"/>
              <w:jc w:val="center"/>
              <w:rPr>
                <w:lang w:val="en-GB"/>
              </w:rPr>
            </w:pPr>
            <w:r w:rsidRPr="00EB7666">
              <w:rPr>
                <w:lang w:val="en-GB"/>
              </w:rPr>
              <w:t>Arb</w:t>
            </w:r>
          </w:p>
        </w:tc>
        <w:tc>
          <w:tcPr>
            <w:tcW w:w="1610" w:type="dxa"/>
            <w:tcBorders>
              <w:top w:val="nil"/>
              <w:bottom w:val="single" w:sz="4" w:space="0" w:color="auto"/>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0</w:t>
            </w:r>
          </w:p>
        </w:tc>
        <w:tc>
          <w:tcPr>
            <w:tcW w:w="1400" w:type="dxa"/>
            <w:tcBorders>
              <w:top w:val="nil"/>
              <w:bottom w:val="single" w:sz="4" w:space="0" w:color="auto"/>
            </w:tcBorders>
            <w:vAlign w:val="center"/>
          </w:tcPr>
          <w:p w:rsidR="0029669C" w:rsidRPr="00EB7666" w:rsidRDefault="0029669C" w:rsidP="00637EBC">
            <w:pPr>
              <w:pStyle w:val="Tabletext"/>
              <w:jc w:val="center"/>
              <w:rPr>
                <w:lang w:val="en-GB"/>
              </w:rPr>
            </w:pPr>
            <w:r w:rsidRPr="00EB7666">
              <w:rPr>
                <w:lang w:val="en-GB"/>
              </w:rPr>
              <w:t>Arb</w:t>
            </w:r>
          </w:p>
        </w:tc>
        <w:tc>
          <w:tcPr>
            <w:tcW w:w="1301" w:type="dxa"/>
            <w:tcBorders>
              <w:top w:val="nil"/>
              <w:bottom w:val="single" w:sz="4" w:space="0" w:color="auto"/>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0</w:t>
            </w:r>
          </w:p>
        </w:tc>
        <w:tc>
          <w:tcPr>
            <w:tcW w:w="1435" w:type="dxa"/>
            <w:tcBorders>
              <w:top w:val="nil"/>
              <w:bottom w:val="single" w:sz="4" w:space="0" w:color="auto"/>
            </w:tcBorders>
            <w:vAlign w:val="center"/>
          </w:tcPr>
          <w:p w:rsidR="0029669C" w:rsidRPr="00EB7666" w:rsidRDefault="0029669C" w:rsidP="00637EBC">
            <w:pPr>
              <w:pStyle w:val="Tabletext"/>
              <w:jc w:val="center"/>
              <w:rPr>
                <w:lang w:val="en-GB"/>
              </w:rPr>
            </w:pPr>
            <w:r w:rsidRPr="00EB7666">
              <w:rPr>
                <w:lang w:val="en-GB"/>
              </w:rPr>
              <w:t>Arb</w:t>
            </w:r>
          </w:p>
        </w:tc>
        <w:tc>
          <w:tcPr>
            <w:tcW w:w="1365" w:type="dxa"/>
            <w:tcBorders>
              <w:top w:val="nil"/>
              <w:bottom w:val="single" w:sz="4" w:space="0" w:color="auto"/>
            </w:tcBorders>
            <w:vAlign w:val="center"/>
          </w:tcPr>
          <w:p w:rsidR="0029669C" w:rsidRPr="00EB7666" w:rsidRDefault="0029669C" w:rsidP="00637EBC">
            <w:pPr>
              <w:pStyle w:val="Tabletext"/>
              <w:jc w:val="center"/>
              <w:rPr>
                <w:lang w:val="en-GB"/>
              </w:rPr>
            </w:pPr>
            <w:r w:rsidRPr="00EB7666">
              <w:rPr>
                <w:lang w:val="en-GB"/>
              </w:rPr>
              <w:t>Syb</w:t>
            </w:r>
            <w:r w:rsidRPr="00EB7666">
              <w:rPr>
                <w:vertAlign w:val="subscript"/>
                <w:lang w:val="en-GB"/>
              </w:rPr>
              <w:t>0</w:t>
            </w:r>
          </w:p>
        </w:tc>
      </w:tr>
      <w:tr w:rsidR="0029669C" w:rsidRPr="00EB7666" w:rsidTr="00637EBC">
        <w:trPr>
          <w:trHeight w:val="20"/>
          <w:jc w:val="center"/>
        </w:trPr>
        <w:tc>
          <w:tcPr>
            <w:tcW w:w="9876" w:type="dxa"/>
            <w:gridSpan w:val="7"/>
            <w:tcBorders>
              <w:left w:val="nil"/>
              <w:bottom w:val="nil"/>
              <w:right w:val="nil"/>
            </w:tcBorders>
            <w:vAlign w:val="center"/>
          </w:tcPr>
          <w:p w:rsidR="0029669C" w:rsidRPr="00EB7666" w:rsidRDefault="0029669C" w:rsidP="00637EBC">
            <w:pPr>
              <w:pStyle w:val="Tablelegend"/>
              <w:rPr>
                <w:lang w:val="en-GB"/>
              </w:rPr>
            </w:pPr>
            <w:r w:rsidRPr="00EB7666">
              <w:rPr>
                <w:lang w:val="en-GB"/>
              </w:rPr>
              <w:t xml:space="preserve">NOTE </w:t>
            </w:r>
            <w:r w:rsidR="00637EBC" w:rsidRPr="00EB7666">
              <w:rPr>
                <w:lang w:val="en-GB"/>
              </w:rPr>
              <w:t xml:space="preserve">1 </w:t>
            </w:r>
            <w:r w:rsidRPr="00EB7666">
              <w:rPr>
                <w:lang w:val="en-GB"/>
              </w:rPr>
              <w:t>– Arb = arbitrary bit.</w:t>
            </w:r>
          </w:p>
        </w:tc>
      </w:tr>
    </w:tbl>
    <w:p w:rsidR="006059DE" w:rsidRDefault="006059DE" w:rsidP="008F6F49">
      <w:pPr>
        <w:pStyle w:val="Tablefin"/>
      </w:pPr>
    </w:p>
    <w:p w:rsidR="00FD4C14" w:rsidRPr="00FD4C14" w:rsidRDefault="00FD4C14" w:rsidP="00FD4C14">
      <w:pPr>
        <w:rPr>
          <w:lang w:val="en-GB"/>
        </w:rPr>
      </w:pPr>
    </w:p>
    <w:p w:rsidR="0029669C" w:rsidRPr="00EB7666" w:rsidRDefault="0029669C" w:rsidP="0029669C">
      <w:pPr>
        <w:pStyle w:val="Heading4"/>
        <w:rPr>
          <w:lang w:val="en-GB"/>
        </w:rPr>
      </w:pPr>
      <w:r w:rsidRPr="00EB7666">
        <w:rPr>
          <w:lang w:val="en-GB"/>
        </w:rPr>
        <w:t>1.4.2.2</w:t>
      </w:r>
      <w:r w:rsidRPr="00EB7666">
        <w:rPr>
          <w:lang w:val="en-GB"/>
        </w:rPr>
        <w:tab/>
        <w:t xml:space="preserve">SSYB data </w:t>
      </w:r>
    </w:p>
    <w:p w:rsidR="0029669C" w:rsidRDefault="0029669C" w:rsidP="0029669C">
      <w:pPr>
        <w:rPr>
          <w:lang w:val="en-GB"/>
        </w:rPr>
      </w:pPr>
      <w:r w:rsidRPr="00EB7666">
        <w:rPr>
          <w:lang w:val="en-GB"/>
        </w:rPr>
        <w:t>Each SSYB data payload consists of a pack of 5 bytes as shown in Fig. 6. Table 8 shows pack header table (PCO byte organization). Table 9 shows the pack arrangement</w:t>
      </w:r>
      <w:r w:rsidR="00FD4C14">
        <w:rPr>
          <w:lang w:val="en-GB"/>
        </w:rPr>
        <w:t xml:space="preserve"> in SSYB data for each channel.</w:t>
      </w:r>
    </w:p>
    <w:p w:rsidR="00FD4C14" w:rsidRDefault="00FD4C14" w:rsidP="0029669C">
      <w:pPr>
        <w:rPr>
          <w:lang w:val="en-GB"/>
        </w:rPr>
      </w:pPr>
    </w:p>
    <w:p w:rsidR="00FD4C14" w:rsidRPr="00EB7666" w:rsidRDefault="00FD4C14" w:rsidP="0029669C">
      <w:pPr>
        <w:rPr>
          <w:lang w:val="en-GB"/>
        </w:rPr>
      </w:pPr>
    </w:p>
    <w:p w:rsidR="0029669C" w:rsidRPr="00EB7666" w:rsidRDefault="0029669C" w:rsidP="0029669C">
      <w:pPr>
        <w:pStyle w:val="FigureNo"/>
        <w:rPr>
          <w:lang w:val="en-GB"/>
        </w:rPr>
      </w:pPr>
      <w:r w:rsidRPr="00EB7666">
        <w:rPr>
          <w:lang w:val="en-GB"/>
        </w:rPr>
        <w:t>Figure 6</w:t>
      </w:r>
    </w:p>
    <w:p w:rsidR="0029669C" w:rsidRPr="00EB7666" w:rsidRDefault="0029669C" w:rsidP="0029669C">
      <w:pPr>
        <w:pStyle w:val="Figuretitle"/>
        <w:rPr>
          <w:lang w:val="en-GB"/>
        </w:rPr>
      </w:pPr>
      <w:r w:rsidRPr="00EB7666">
        <w:rPr>
          <w:lang w:val="en-GB"/>
        </w:rPr>
        <w:t>Pack in SSYB</w:t>
      </w:r>
    </w:p>
    <w:p w:rsidR="0029669C" w:rsidRPr="00EB7666" w:rsidRDefault="0090410B" w:rsidP="0029669C">
      <w:pPr>
        <w:pStyle w:val="Figure"/>
        <w:rPr>
          <w:lang w:val="en-GB"/>
        </w:rPr>
      </w:pPr>
      <w:r w:rsidRPr="00EB7666">
        <w:rPr>
          <w:lang w:val="en-GB"/>
        </w:rPr>
        <w:object w:dxaOrig="7160" w:dyaOrig="2543">
          <v:shape id="_x0000_i1030" type="#_x0000_t75" style="width:403.2pt;height:143.4pt" o:ole="">
            <v:imagedata r:id="rId26" o:title=""/>
          </v:shape>
          <o:OLEObject Type="Embed" ProgID="CorelDRAW.Graphic.14" ShapeID="_x0000_i1030" DrawAspect="Content" ObjectID="_1363592359" r:id="rId27"/>
        </w:object>
      </w:r>
    </w:p>
    <w:p w:rsidR="0029669C" w:rsidRPr="00EB7666" w:rsidRDefault="008F6F49" w:rsidP="00EB7666">
      <w:pPr>
        <w:pStyle w:val="TableNo"/>
        <w:keepLines/>
        <w:rPr>
          <w:lang w:val="en-GB"/>
        </w:rPr>
      </w:pPr>
      <w:r w:rsidRPr="00EB7666">
        <w:rPr>
          <w:lang w:val="en-GB"/>
        </w:rPr>
        <w:lastRenderedPageBreak/>
        <w:t>TABLE 8</w:t>
      </w:r>
    </w:p>
    <w:p w:rsidR="0029669C" w:rsidRPr="00EB7666" w:rsidRDefault="0029669C" w:rsidP="00EB7666">
      <w:pPr>
        <w:pStyle w:val="Tabletitle"/>
        <w:keepLines/>
        <w:rPr>
          <w:lang w:val="en-GB"/>
        </w:rPr>
      </w:pPr>
      <w:r w:rsidRPr="00EB7666">
        <w:rPr>
          <w:lang w:val="en-GB"/>
        </w:rPr>
        <w:t>Pack header table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681"/>
        <w:gridCol w:w="1134"/>
        <w:gridCol w:w="680"/>
        <w:gridCol w:w="680"/>
        <w:gridCol w:w="680"/>
        <w:gridCol w:w="1304"/>
        <w:gridCol w:w="1304"/>
        <w:gridCol w:w="680"/>
        <w:gridCol w:w="567"/>
        <w:gridCol w:w="794"/>
      </w:tblGrid>
      <w:tr w:rsidR="0029669C" w:rsidRPr="00EB7666" w:rsidTr="00637EBC">
        <w:trPr>
          <w:trHeight w:val="20"/>
          <w:jc w:val="center"/>
        </w:trPr>
        <w:tc>
          <w:tcPr>
            <w:tcW w:w="1134" w:type="dxa"/>
            <w:vAlign w:val="center"/>
          </w:tcPr>
          <w:p w:rsidR="0029669C" w:rsidRPr="00EB7666" w:rsidRDefault="0029669C" w:rsidP="00EB7666">
            <w:pPr>
              <w:pStyle w:val="Tablehead"/>
              <w:keepLines/>
              <w:rPr>
                <w:lang w:val="en-GB"/>
              </w:rPr>
            </w:pPr>
            <w:r w:rsidRPr="00EB7666">
              <w:rPr>
                <w:lang w:val="en-GB"/>
              </w:rPr>
              <w:t>UPPER</w:t>
            </w:r>
            <w:r w:rsidRPr="00EB7666">
              <w:rPr>
                <w:lang w:val="en-GB"/>
              </w:rPr>
              <w:br/>
              <w:t>LOWER</w:t>
            </w:r>
          </w:p>
        </w:tc>
        <w:tc>
          <w:tcPr>
            <w:tcW w:w="680" w:type="dxa"/>
            <w:vAlign w:val="center"/>
          </w:tcPr>
          <w:p w:rsidR="0029669C" w:rsidRPr="00EB7666" w:rsidRDefault="0029669C" w:rsidP="00EB7666">
            <w:pPr>
              <w:pStyle w:val="Tablehead"/>
              <w:keepLines/>
              <w:rPr>
                <w:lang w:val="en-GB"/>
              </w:rPr>
            </w:pPr>
            <w:r w:rsidRPr="00EB7666">
              <w:rPr>
                <w:lang w:val="en-GB"/>
              </w:rPr>
              <w:t>0000</w:t>
            </w:r>
          </w:p>
        </w:tc>
        <w:tc>
          <w:tcPr>
            <w:tcW w:w="1134" w:type="dxa"/>
            <w:vAlign w:val="center"/>
          </w:tcPr>
          <w:p w:rsidR="0029669C" w:rsidRPr="00EB7666" w:rsidRDefault="0029669C" w:rsidP="00EB7666">
            <w:pPr>
              <w:pStyle w:val="Tablehead"/>
              <w:keepLines/>
              <w:rPr>
                <w:lang w:val="en-GB"/>
              </w:rPr>
            </w:pPr>
            <w:r w:rsidRPr="00EB7666">
              <w:rPr>
                <w:lang w:val="en-GB"/>
              </w:rPr>
              <w:t>0001</w:t>
            </w:r>
          </w:p>
        </w:tc>
        <w:tc>
          <w:tcPr>
            <w:tcW w:w="680" w:type="dxa"/>
            <w:vAlign w:val="center"/>
          </w:tcPr>
          <w:p w:rsidR="0029669C" w:rsidRPr="00EB7666" w:rsidRDefault="0029669C" w:rsidP="00EB7666">
            <w:pPr>
              <w:pStyle w:val="Tablehead"/>
              <w:keepLines/>
              <w:rPr>
                <w:lang w:val="en-GB"/>
              </w:rPr>
            </w:pPr>
            <w:r w:rsidRPr="00EB7666">
              <w:rPr>
                <w:lang w:val="en-GB"/>
              </w:rPr>
              <w:t>0010</w:t>
            </w:r>
          </w:p>
        </w:tc>
        <w:tc>
          <w:tcPr>
            <w:tcW w:w="680" w:type="dxa"/>
            <w:vAlign w:val="center"/>
          </w:tcPr>
          <w:p w:rsidR="0029669C" w:rsidRPr="00EB7666" w:rsidRDefault="0029669C" w:rsidP="00EB7666">
            <w:pPr>
              <w:pStyle w:val="Tablehead"/>
              <w:keepLines/>
              <w:rPr>
                <w:lang w:val="en-GB"/>
              </w:rPr>
            </w:pPr>
            <w:r w:rsidRPr="00EB7666">
              <w:rPr>
                <w:lang w:val="en-GB"/>
              </w:rPr>
              <w:t>0011</w:t>
            </w:r>
          </w:p>
        </w:tc>
        <w:tc>
          <w:tcPr>
            <w:tcW w:w="680" w:type="dxa"/>
            <w:vAlign w:val="center"/>
          </w:tcPr>
          <w:p w:rsidR="0029669C" w:rsidRPr="00EB7666" w:rsidRDefault="0029669C" w:rsidP="00EB7666">
            <w:pPr>
              <w:pStyle w:val="Tablehead"/>
              <w:keepLines/>
              <w:rPr>
                <w:lang w:val="en-GB"/>
              </w:rPr>
            </w:pPr>
            <w:r w:rsidRPr="00EB7666">
              <w:rPr>
                <w:lang w:val="en-GB"/>
              </w:rPr>
              <w:t>0100</w:t>
            </w:r>
          </w:p>
        </w:tc>
        <w:tc>
          <w:tcPr>
            <w:tcW w:w="1304" w:type="dxa"/>
            <w:vAlign w:val="center"/>
          </w:tcPr>
          <w:p w:rsidR="0029669C" w:rsidRPr="00EB7666" w:rsidRDefault="0029669C" w:rsidP="00EB7666">
            <w:pPr>
              <w:pStyle w:val="Tablehead"/>
              <w:keepLines/>
              <w:rPr>
                <w:lang w:val="en-GB"/>
              </w:rPr>
            </w:pPr>
            <w:r w:rsidRPr="00EB7666">
              <w:rPr>
                <w:lang w:val="en-GB"/>
              </w:rPr>
              <w:t>0101</w:t>
            </w:r>
          </w:p>
        </w:tc>
        <w:tc>
          <w:tcPr>
            <w:tcW w:w="1304" w:type="dxa"/>
            <w:vAlign w:val="center"/>
          </w:tcPr>
          <w:p w:rsidR="0029669C" w:rsidRPr="00EB7666" w:rsidRDefault="0029669C" w:rsidP="00EB7666">
            <w:pPr>
              <w:pStyle w:val="Tablehead"/>
              <w:keepLines/>
              <w:rPr>
                <w:lang w:val="en-GB"/>
              </w:rPr>
            </w:pPr>
            <w:r w:rsidRPr="00EB7666">
              <w:rPr>
                <w:lang w:val="en-GB"/>
              </w:rPr>
              <w:t>0110</w:t>
            </w:r>
          </w:p>
        </w:tc>
        <w:tc>
          <w:tcPr>
            <w:tcW w:w="680" w:type="dxa"/>
            <w:vAlign w:val="center"/>
          </w:tcPr>
          <w:p w:rsidR="0029669C" w:rsidRPr="00EB7666" w:rsidRDefault="0029669C" w:rsidP="00EB7666">
            <w:pPr>
              <w:pStyle w:val="Tablehead"/>
              <w:keepLines/>
              <w:rPr>
                <w:lang w:val="en-GB"/>
              </w:rPr>
            </w:pPr>
            <w:r w:rsidRPr="00EB7666">
              <w:rPr>
                <w:lang w:val="en-GB"/>
              </w:rPr>
              <w:t>0111</w:t>
            </w:r>
          </w:p>
        </w:tc>
        <w:tc>
          <w:tcPr>
            <w:tcW w:w="567" w:type="dxa"/>
            <w:vAlign w:val="center"/>
          </w:tcPr>
          <w:p w:rsidR="0029669C" w:rsidRPr="00EB7666" w:rsidRDefault="00637EBC" w:rsidP="00EB7666">
            <w:pPr>
              <w:pStyle w:val="Tablehead"/>
              <w:keepLines/>
              <w:rPr>
                <w:lang w:val="en-GB"/>
              </w:rPr>
            </w:pPr>
            <w:r w:rsidRPr="00EB7666">
              <w:rPr>
                <w:lang w:val="en-GB"/>
              </w:rPr>
              <w:t>–</w:t>
            </w:r>
          </w:p>
        </w:tc>
        <w:tc>
          <w:tcPr>
            <w:tcW w:w="794" w:type="dxa"/>
            <w:vAlign w:val="center"/>
          </w:tcPr>
          <w:p w:rsidR="0029669C" w:rsidRPr="00EB7666" w:rsidRDefault="0029669C" w:rsidP="00EB7666">
            <w:pPr>
              <w:pStyle w:val="Tablehead"/>
              <w:keepLines/>
              <w:rPr>
                <w:lang w:val="en-GB"/>
              </w:rPr>
            </w:pPr>
            <w:r w:rsidRPr="00EB7666">
              <w:rPr>
                <w:lang w:val="en-GB"/>
              </w:rPr>
              <w:t>1111</w:t>
            </w:r>
          </w:p>
        </w:tc>
      </w:tr>
      <w:tr w:rsidR="0029669C" w:rsidRPr="00EB7666" w:rsidTr="00637EBC">
        <w:trPr>
          <w:trHeight w:val="20"/>
          <w:jc w:val="center"/>
        </w:trPr>
        <w:tc>
          <w:tcPr>
            <w:tcW w:w="1134" w:type="dxa"/>
            <w:vAlign w:val="center"/>
          </w:tcPr>
          <w:p w:rsidR="0029669C" w:rsidRPr="00EB7666" w:rsidRDefault="0029669C" w:rsidP="00EB7666">
            <w:pPr>
              <w:pStyle w:val="Tabletext"/>
              <w:keepNext/>
              <w:keepLines/>
              <w:jc w:val="center"/>
              <w:rPr>
                <w:lang w:val="en-GB"/>
              </w:rPr>
            </w:pPr>
            <w:r w:rsidRPr="00EB7666">
              <w:rPr>
                <w:lang w:val="en-GB"/>
              </w:rPr>
              <w:t>0000</w:t>
            </w:r>
          </w:p>
        </w:tc>
        <w:tc>
          <w:tcPr>
            <w:tcW w:w="680" w:type="dxa"/>
            <w:vAlign w:val="center"/>
          </w:tcPr>
          <w:p w:rsidR="0029669C" w:rsidRPr="00EB7666" w:rsidRDefault="0029669C" w:rsidP="00EB7666">
            <w:pPr>
              <w:pStyle w:val="Tabletext"/>
              <w:keepNext/>
              <w:keepLines/>
              <w:jc w:val="center"/>
              <w:rPr>
                <w:lang w:val="en-GB"/>
              </w:rPr>
            </w:pPr>
          </w:p>
        </w:tc>
        <w:tc>
          <w:tcPr>
            <w:tcW w:w="1134"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1304" w:type="dxa"/>
            <w:vAlign w:val="center"/>
          </w:tcPr>
          <w:p w:rsidR="0029669C" w:rsidRPr="00EB7666" w:rsidRDefault="0029669C" w:rsidP="00EB7666">
            <w:pPr>
              <w:pStyle w:val="Tabletext"/>
              <w:keepNext/>
              <w:keepLines/>
              <w:jc w:val="center"/>
              <w:rPr>
                <w:lang w:val="en-GB"/>
              </w:rPr>
            </w:pPr>
            <w:r w:rsidRPr="00EB7666">
              <w:rPr>
                <w:lang w:val="en-GB"/>
              </w:rPr>
              <w:t>SOURCE</w:t>
            </w:r>
          </w:p>
        </w:tc>
        <w:tc>
          <w:tcPr>
            <w:tcW w:w="1304" w:type="dxa"/>
            <w:vAlign w:val="center"/>
          </w:tcPr>
          <w:p w:rsidR="0029669C" w:rsidRPr="00EB7666" w:rsidRDefault="0029669C" w:rsidP="00EB7666">
            <w:pPr>
              <w:pStyle w:val="Tabletext"/>
              <w:keepNext/>
              <w:keepLines/>
              <w:jc w:val="center"/>
              <w:rPr>
                <w:lang w:val="en-GB"/>
              </w:rPr>
            </w:pPr>
            <w:r w:rsidRPr="00EB7666">
              <w:rPr>
                <w:lang w:val="en-GB"/>
              </w:rPr>
              <w:t>SOURCE</w:t>
            </w:r>
          </w:p>
        </w:tc>
        <w:tc>
          <w:tcPr>
            <w:tcW w:w="680" w:type="dxa"/>
            <w:vAlign w:val="center"/>
          </w:tcPr>
          <w:p w:rsidR="0029669C" w:rsidRPr="00EB7666" w:rsidRDefault="0029669C" w:rsidP="00EB7666">
            <w:pPr>
              <w:pStyle w:val="Tabletext"/>
              <w:keepNext/>
              <w:keepLines/>
              <w:jc w:val="center"/>
              <w:rPr>
                <w:lang w:val="en-GB"/>
              </w:rPr>
            </w:pPr>
          </w:p>
        </w:tc>
        <w:tc>
          <w:tcPr>
            <w:tcW w:w="567" w:type="dxa"/>
            <w:vAlign w:val="center"/>
          </w:tcPr>
          <w:p w:rsidR="0029669C" w:rsidRPr="00EB7666" w:rsidRDefault="0029669C" w:rsidP="00EB7666">
            <w:pPr>
              <w:pStyle w:val="Tabletext"/>
              <w:keepNext/>
              <w:keepLines/>
              <w:jc w:val="center"/>
              <w:rPr>
                <w:lang w:val="en-GB"/>
              </w:rPr>
            </w:pPr>
          </w:p>
        </w:tc>
        <w:tc>
          <w:tcPr>
            <w:tcW w:w="794" w:type="dxa"/>
            <w:vAlign w:val="center"/>
          </w:tcPr>
          <w:p w:rsidR="0029669C" w:rsidRPr="00EB7666" w:rsidRDefault="0029669C" w:rsidP="00EB7666">
            <w:pPr>
              <w:pStyle w:val="Tabletext"/>
              <w:keepNext/>
              <w:keepLines/>
              <w:jc w:val="center"/>
              <w:rPr>
                <w:lang w:val="en-GB"/>
              </w:rPr>
            </w:pPr>
          </w:p>
        </w:tc>
      </w:tr>
      <w:tr w:rsidR="0029669C" w:rsidRPr="00EB7666" w:rsidTr="00637EBC">
        <w:trPr>
          <w:trHeight w:val="20"/>
          <w:jc w:val="center"/>
        </w:trPr>
        <w:tc>
          <w:tcPr>
            <w:tcW w:w="1134" w:type="dxa"/>
            <w:vAlign w:val="center"/>
          </w:tcPr>
          <w:p w:rsidR="0029669C" w:rsidRPr="00EB7666" w:rsidRDefault="0029669C" w:rsidP="00EB7666">
            <w:pPr>
              <w:pStyle w:val="Tabletext"/>
              <w:keepNext/>
              <w:keepLines/>
              <w:jc w:val="center"/>
              <w:rPr>
                <w:lang w:val="en-GB"/>
              </w:rPr>
            </w:pPr>
            <w:r w:rsidRPr="00EB7666">
              <w:rPr>
                <w:lang w:val="en-GB"/>
              </w:rPr>
              <w:t>0001</w:t>
            </w:r>
          </w:p>
        </w:tc>
        <w:tc>
          <w:tcPr>
            <w:tcW w:w="680" w:type="dxa"/>
            <w:vAlign w:val="center"/>
          </w:tcPr>
          <w:p w:rsidR="0029669C" w:rsidRPr="00EB7666" w:rsidRDefault="0029669C" w:rsidP="00EB7666">
            <w:pPr>
              <w:pStyle w:val="Tabletext"/>
              <w:keepNext/>
              <w:keepLines/>
              <w:jc w:val="center"/>
              <w:rPr>
                <w:lang w:val="en-GB"/>
              </w:rPr>
            </w:pPr>
          </w:p>
        </w:tc>
        <w:tc>
          <w:tcPr>
            <w:tcW w:w="1134"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1304" w:type="dxa"/>
            <w:vAlign w:val="center"/>
          </w:tcPr>
          <w:p w:rsidR="0029669C" w:rsidRPr="00EB7666" w:rsidRDefault="0029669C" w:rsidP="00EB7666">
            <w:pPr>
              <w:pStyle w:val="Tabletext"/>
              <w:keepNext/>
              <w:keepLines/>
              <w:jc w:val="center"/>
              <w:rPr>
                <w:lang w:val="en-GB"/>
              </w:rPr>
            </w:pPr>
            <w:r w:rsidRPr="00EB7666">
              <w:rPr>
                <w:lang w:val="en-GB"/>
              </w:rPr>
              <w:t>SOURCE</w:t>
            </w:r>
            <w:r w:rsidRPr="00EB7666">
              <w:rPr>
                <w:lang w:val="en-GB"/>
              </w:rPr>
              <w:br/>
              <w:t>CONTROL</w:t>
            </w:r>
          </w:p>
        </w:tc>
        <w:tc>
          <w:tcPr>
            <w:tcW w:w="1304" w:type="dxa"/>
            <w:vAlign w:val="center"/>
          </w:tcPr>
          <w:p w:rsidR="0029669C" w:rsidRPr="00EB7666" w:rsidRDefault="0029669C" w:rsidP="00EB7666">
            <w:pPr>
              <w:pStyle w:val="Tabletext"/>
              <w:keepNext/>
              <w:keepLines/>
              <w:jc w:val="center"/>
              <w:rPr>
                <w:lang w:val="en-GB"/>
              </w:rPr>
            </w:pPr>
            <w:r w:rsidRPr="00EB7666">
              <w:rPr>
                <w:lang w:val="en-GB"/>
              </w:rPr>
              <w:t>SOURCE</w:t>
            </w:r>
            <w:r w:rsidRPr="00EB7666">
              <w:rPr>
                <w:lang w:val="en-GB"/>
              </w:rPr>
              <w:br/>
              <w:t>CONTROL</w:t>
            </w:r>
          </w:p>
        </w:tc>
        <w:tc>
          <w:tcPr>
            <w:tcW w:w="680" w:type="dxa"/>
            <w:vAlign w:val="center"/>
          </w:tcPr>
          <w:p w:rsidR="0029669C" w:rsidRPr="00EB7666" w:rsidRDefault="0029669C" w:rsidP="00EB7666">
            <w:pPr>
              <w:pStyle w:val="Tabletext"/>
              <w:keepNext/>
              <w:keepLines/>
              <w:jc w:val="center"/>
              <w:rPr>
                <w:lang w:val="en-GB"/>
              </w:rPr>
            </w:pPr>
          </w:p>
        </w:tc>
        <w:tc>
          <w:tcPr>
            <w:tcW w:w="567" w:type="dxa"/>
            <w:vAlign w:val="center"/>
          </w:tcPr>
          <w:p w:rsidR="0029669C" w:rsidRPr="00EB7666" w:rsidRDefault="0029669C" w:rsidP="00EB7666">
            <w:pPr>
              <w:pStyle w:val="Tabletext"/>
              <w:keepNext/>
              <w:keepLines/>
              <w:jc w:val="center"/>
              <w:rPr>
                <w:lang w:val="en-GB"/>
              </w:rPr>
            </w:pPr>
          </w:p>
        </w:tc>
        <w:tc>
          <w:tcPr>
            <w:tcW w:w="794" w:type="dxa"/>
            <w:vAlign w:val="center"/>
          </w:tcPr>
          <w:p w:rsidR="0029669C" w:rsidRPr="00EB7666" w:rsidRDefault="0029669C" w:rsidP="00EB7666">
            <w:pPr>
              <w:pStyle w:val="Tabletext"/>
              <w:keepNext/>
              <w:keepLines/>
              <w:jc w:val="center"/>
              <w:rPr>
                <w:lang w:val="en-GB"/>
              </w:rPr>
            </w:pPr>
          </w:p>
        </w:tc>
      </w:tr>
      <w:tr w:rsidR="0029669C" w:rsidRPr="00EB7666" w:rsidTr="00637EBC">
        <w:trPr>
          <w:trHeight w:val="20"/>
          <w:jc w:val="center"/>
        </w:trPr>
        <w:tc>
          <w:tcPr>
            <w:tcW w:w="1134" w:type="dxa"/>
            <w:vAlign w:val="center"/>
          </w:tcPr>
          <w:p w:rsidR="0029669C" w:rsidRPr="00EB7666" w:rsidRDefault="0029669C" w:rsidP="00EB7666">
            <w:pPr>
              <w:pStyle w:val="Tabletext"/>
              <w:keepNext/>
              <w:keepLines/>
              <w:jc w:val="center"/>
              <w:rPr>
                <w:lang w:val="en-GB"/>
              </w:rPr>
            </w:pPr>
            <w:r w:rsidRPr="00EB7666">
              <w:rPr>
                <w:lang w:val="en-GB"/>
              </w:rPr>
              <w:t>0010</w:t>
            </w:r>
          </w:p>
        </w:tc>
        <w:tc>
          <w:tcPr>
            <w:tcW w:w="680" w:type="dxa"/>
            <w:vAlign w:val="center"/>
          </w:tcPr>
          <w:p w:rsidR="0029669C" w:rsidRPr="00EB7666" w:rsidRDefault="0029669C" w:rsidP="00EB7666">
            <w:pPr>
              <w:pStyle w:val="Tabletext"/>
              <w:keepNext/>
              <w:keepLines/>
              <w:jc w:val="center"/>
              <w:rPr>
                <w:lang w:val="en-GB"/>
              </w:rPr>
            </w:pPr>
          </w:p>
        </w:tc>
        <w:tc>
          <w:tcPr>
            <w:tcW w:w="1134"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1304" w:type="dxa"/>
            <w:vAlign w:val="center"/>
          </w:tcPr>
          <w:p w:rsidR="0029669C" w:rsidRPr="00EB7666" w:rsidRDefault="0029669C" w:rsidP="00EB7666">
            <w:pPr>
              <w:pStyle w:val="Tabletext"/>
              <w:keepNext/>
              <w:keepLines/>
              <w:jc w:val="center"/>
              <w:rPr>
                <w:lang w:val="en-GB"/>
              </w:rPr>
            </w:pPr>
          </w:p>
        </w:tc>
        <w:tc>
          <w:tcPr>
            <w:tcW w:w="1304"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567" w:type="dxa"/>
            <w:vAlign w:val="center"/>
          </w:tcPr>
          <w:p w:rsidR="0029669C" w:rsidRPr="00EB7666" w:rsidRDefault="0029669C" w:rsidP="00EB7666">
            <w:pPr>
              <w:pStyle w:val="Tabletext"/>
              <w:keepNext/>
              <w:keepLines/>
              <w:jc w:val="center"/>
              <w:rPr>
                <w:lang w:val="en-GB"/>
              </w:rPr>
            </w:pPr>
          </w:p>
        </w:tc>
        <w:tc>
          <w:tcPr>
            <w:tcW w:w="794" w:type="dxa"/>
            <w:vAlign w:val="center"/>
          </w:tcPr>
          <w:p w:rsidR="0029669C" w:rsidRPr="00EB7666" w:rsidRDefault="0029669C" w:rsidP="00EB7666">
            <w:pPr>
              <w:pStyle w:val="Tabletext"/>
              <w:keepNext/>
              <w:keepLines/>
              <w:jc w:val="center"/>
              <w:rPr>
                <w:lang w:val="en-GB"/>
              </w:rPr>
            </w:pPr>
          </w:p>
        </w:tc>
      </w:tr>
      <w:tr w:rsidR="0029669C" w:rsidRPr="00EB7666" w:rsidTr="00637EBC">
        <w:trPr>
          <w:trHeight w:val="20"/>
          <w:jc w:val="center"/>
        </w:trPr>
        <w:tc>
          <w:tcPr>
            <w:tcW w:w="1134" w:type="dxa"/>
            <w:vAlign w:val="center"/>
          </w:tcPr>
          <w:p w:rsidR="0029669C" w:rsidRPr="00EB7666" w:rsidRDefault="0029669C" w:rsidP="00EB7666">
            <w:pPr>
              <w:pStyle w:val="Tabletext"/>
              <w:keepNext/>
              <w:keepLines/>
              <w:jc w:val="center"/>
              <w:rPr>
                <w:lang w:val="en-GB"/>
              </w:rPr>
            </w:pPr>
            <w:r w:rsidRPr="00EB7666">
              <w:rPr>
                <w:lang w:val="en-GB"/>
              </w:rPr>
              <w:t>0011</w:t>
            </w:r>
          </w:p>
        </w:tc>
        <w:tc>
          <w:tcPr>
            <w:tcW w:w="680" w:type="dxa"/>
            <w:vAlign w:val="center"/>
          </w:tcPr>
          <w:p w:rsidR="0029669C" w:rsidRPr="00EB7666" w:rsidRDefault="0029669C" w:rsidP="00EB7666">
            <w:pPr>
              <w:pStyle w:val="Tabletext"/>
              <w:keepNext/>
              <w:keepLines/>
              <w:jc w:val="center"/>
              <w:rPr>
                <w:lang w:val="en-GB"/>
              </w:rPr>
            </w:pPr>
          </w:p>
        </w:tc>
        <w:tc>
          <w:tcPr>
            <w:tcW w:w="1134" w:type="dxa"/>
            <w:vAlign w:val="center"/>
          </w:tcPr>
          <w:p w:rsidR="0029669C" w:rsidRPr="00EB7666" w:rsidRDefault="0029669C" w:rsidP="00EB7666">
            <w:pPr>
              <w:pStyle w:val="Tabletext"/>
              <w:keepNext/>
              <w:keepLines/>
              <w:jc w:val="center"/>
              <w:rPr>
                <w:lang w:val="en-GB"/>
              </w:rPr>
            </w:pPr>
            <w:r w:rsidRPr="00EB7666">
              <w:rPr>
                <w:lang w:val="en-GB"/>
              </w:rPr>
              <w:t>TIME</w:t>
            </w:r>
            <w:r w:rsidRPr="00EB7666">
              <w:rPr>
                <w:lang w:val="en-GB"/>
              </w:rPr>
              <w:br/>
              <w:t>CODE</w:t>
            </w: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1304" w:type="dxa"/>
            <w:vAlign w:val="center"/>
          </w:tcPr>
          <w:p w:rsidR="0029669C" w:rsidRPr="00EB7666" w:rsidRDefault="0029669C" w:rsidP="00EB7666">
            <w:pPr>
              <w:pStyle w:val="Tabletext"/>
              <w:keepNext/>
              <w:keepLines/>
              <w:jc w:val="center"/>
              <w:rPr>
                <w:lang w:val="en-GB"/>
              </w:rPr>
            </w:pPr>
          </w:p>
        </w:tc>
        <w:tc>
          <w:tcPr>
            <w:tcW w:w="1304"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567" w:type="dxa"/>
            <w:vAlign w:val="center"/>
          </w:tcPr>
          <w:p w:rsidR="0029669C" w:rsidRPr="00EB7666" w:rsidRDefault="0029669C" w:rsidP="00EB7666">
            <w:pPr>
              <w:pStyle w:val="Tabletext"/>
              <w:keepNext/>
              <w:keepLines/>
              <w:jc w:val="center"/>
              <w:rPr>
                <w:lang w:val="en-GB"/>
              </w:rPr>
            </w:pPr>
          </w:p>
        </w:tc>
        <w:tc>
          <w:tcPr>
            <w:tcW w:w="794" w:type="dxa"/>
            <w:vAlign w:val="center"/>
          </w:tcPr>
          <w:p w:rsidR="0029669C" w:rsidRPr="00EB7666" w:rsidRDefault="0029669C" w:rsidP="00EB7666">
            <w:pPr>
              <w:pStyle w:val="Tabletext"/>
              <w:keepNext/>
              <w:keepLines/>
              <w:jc w:val="center"/>
              <w:rPr>
                <w:lang w:val="en-GB"/>
              </w:rPr>
            </w:pPr>
          </w:p>
        </w:tc>
      </w:tr>
      <w:tr w:rsidR="0029669C" w:rsidRPr="00EB7666" w:rsidTr="00637EBC">
        <w:trPr>
          <w:trHeight w:val="20"/>
          <w:jc w:val="center"/>
        </w:trPr>
        <w:tc>
          <w:tcPr>
            <w:tcW w:w="1134" w:type="dxa"/>
            <w:vAlign w:val="center"/>
          </w:tcPr>
          <w:p w:rsidR="0029669C" w:rsidRPr="00EB7666" w:rsidRDefault="0029669C" w:rsidP="00EB7666">
            <w:pPr>
              <w:pStyle w:val="Tabletext"/>
              <w:keepNext/>
              <w:keepLines/>
              <w:jc w:val="center"/>
              <w:rPr>
                <w:lang w:val="en-GB"/>
              </w:rPr>
            </w:pPr>
            <w:r w:rsidRPr="00EB7666">
              <w:rPr>
                <w:lang w:val="en-GB"/>
              </w:rPr>
              <w:t>0100</w:t>
            </w:r>
          </w:p>
        </w:tc>
        <w:tc>
          <w:tcPr>
            <w:tcW w:w="680" w:type="dxa"/>
            <w:vAlign w:val="center"/>
          </w:tcPr>
          <w:p w:rsidR="0029669C" w:rsidRPr="00EB7666" w:rsidRDefault="0029669C" w:rsidP="00EB7666">
            <w:pPr>
              <w:pStyle w:val="Tabletext"/>
              <w:keepNext/>
              <w:keepLines/>
              <w:jc w:val="center"/>
              <w:rPr>
                <w:lang w:val="en-GB"/>
              </w:rPr>
            </w:pPr>
          </w:p>
        </w:tc>
        <w:tc>
          <w:tcPr>
            <w:tcW w:w="1134" w:type="dxa"/>
            <w:vAlign w:val="center"/>
          </w:tcPr>
          <w:p w:rsidR="0029669C" w:rsidRPr="00EB7666" w:rsidRDefault="0029669C" w:rsidP="00EB7666">
            <w:pPr>
              <w:pStyle w:val="Tabletext"/>
              <w:keepNext/>
              <w:keepLines/>
              <w:jc w:val="center"/>
              <w:rPr>
                <w:lang w:val="en-GB"/>
              </w:rPr>
            </w:pPr>
            <w:r w:rsidRPr="00EB7666">
              <w:rPr>
                <w:lang w:val="en-GB"/>
              </w:rPr>
              <w:t>BINARY</w:t>
            </w:r>
            <w:r w:rsidRPr="00EB7666">
              <w:rPr>
                <w:lang w:val="en-GB"/>
              </w:rPr>
              <w:br/>
              <w:t>GROUP</w:t>
            </w: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1304" w:type="dxa"/>
            <w:vAlign w:val="center"/>
          </w:tcPr>
          <w:p w:rsidR="0029669C" w:rsidRPr="00EB7666" w:rsidRDefault="0029669C" w:rsidP="00EB7666">
            <w:pPr>
              <w:pStyle w:val="Tabletext"/>
              <w:keepNext/>
              <w:keepLines/>
              <w:jc w:val="center"/>
              <w:rPr>
                <w:lang w:val="en-GB"/>
              </w:rPr>
            </w:pPr>
          </w:p>
        </w:tc>
        <w:tc>
          <w:tcPr>
            <w:tcW w:w="1304" w:type="dxa"/>
            <w:vAlign w:val="center"/>
          </w:tcPr>
          <w:p w:rsidR="0029669C" w:rsidRPr="00EB7666" w:rsidRDefault="0029669C" w:rsidP="00EB7666">
            <w:pPr>
              <w:pStyle w:val="Tabletext"/>
              <w:keepNext/>
              <w:keepLines/>
              <w:jc w:val="center"/>
              <w:rPr>
                <w:lang w:val="en-GB"/>
              </w:rPr>
            </w:pPr>
          </w:p>
        </w:tc>
        <w:tc>
          <w:tcPr>
            <w:tcW w:w="680" w:type="dxa"/>
            <w:vAlign w:val="center"/>
          </w:tcPr>
          <w:p w:rsidR="0029669C" w:rsidRPr="00EB7666" w:rsidRDefault="0029669C" w:rsidP="00EB7666">
            <w:pPr>
              <w:pStyle w:val="Tabletext"/>
              <w:keepNext/>
              <w:keepLines/>
              <w:jc w:val="center"/>
              <w:rPr>
                <w:lang w:val="en-GB"/>
              </w:rPr>
            </w:pPr>
          </w:p>
        </w:tc>
        <w:tc>
          <w:tcPr>
            <w:tcW w:w="567" w:type="dxa"/>
            <w:vAlign w:val="center"/>
          </w:tcPr>
          <w:p w:rsidR="0029669C" w:rsidRPr="00EB7666" w:rsidRDefault="0029669C" w:rsidP="00EB7666">
            <w:pPr>
              <w:pStyle w:val="Tabletext"/>
              <w:keepNext/>
              <w:keepLines/>
              <w:jc w:val="center"/>
              <w:rPr>
                <w:lang w:val="en-GB"/>
              </w:rPr>
            </w:pPr>
          </w:p>
        </w:tc>
        <w:tc>
          <w:tcPr>
            <w:tcW w:w="794" w:type="dxa"/>
            <w:vAlign w:val="center"/>
          </w:tcPr>
          <w:p w:rsidR="0029669C" w:rsidRPr="00EB7666" w:rsidRDefault="0029669C" w:rsidP="00EB7666">
            <w:pPr>
              <w:pStyle w:val="Tabletext"/>
              <w:keepNext/>
              <w:keepLines/>
              <w:jc w:val="center"/>
              <w:rPr>
                <w:lang w:val="en-GB"/>
              </w:rPr>
            </w:pPr>
          </w:p>
        </w:tc>
      </w:tr>
      <w:tr w:rsidR="0029669C" w:rsidRPr="00EB7666" w:rsidTr="00637EBC">
        <w:trPr>
          <w:trHeight w:val="20"/>
          <w:jc w:val="center"/>
        </w:trPr>
        <w:tc>
          <w:tcPr>
            <w:tcW w:w="1134" w:type="dxa"/>
            <w:vAlign w:val="center"/>
          </w:tcPr>
          <w:p w:rsidR="0029669C" w:rsidRPr="00EB7666" w:rsidRDefault="0029669C" w:rsidP="00637EBC">
            <w:pPr>
              <w:pStyle w:val="Tabletext"/>
              <w:jc w:val="center"/>
              <w:rPr>
                <w:lang w:val="en-GB"/>
              </w:rPr>
            </w:pPr>
            <w:r w:rsidRPr="00EB7666">
              <w:rPr>
                <w:lang w:val="en-GB"/>
              </w:rPr>
              <w:t>0101</w:t>
            </w:r>
          </w:p>
        </w:tc>
        <w:tc>
          <w:tcPr>
            <w:tcW w:w="680" w:type="dxa"/>
            <w:vAlign w:val="center"/>
          </w:tcPr>
          <w:p w:rsidR="0029669C" w:rsidRPr="00EB7666" w:rsidRDefault="0029669C" w:rsidP="00637EBC">
            <w:pPr>
              <w:pStyle w:val="Tabletext"/>
              <w:jc w:val="center"/>
              <w:rPr>
                <w:lang w:val="en-GB"/>
              </w:rPr>
            </w:pPr>
          </w:p>
        </w:tc>
        <w:tc>
          <w:tcPr>
            <w:tcW w:w="1134"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1304" w:type="dxa"/>
            <w:vAlign w:val="center"/>
          </w:tcPr>
          <w:p w:rsidR="0029669C" w:rsidRPr="00EB7666" w:rsidRDefault="0029669C" w:rsidP="00637EBC">
            <w:pPr>
              <w:pStyle w:val="Tabletext"/>
              <w:jc w:val="center"/>
              <w:rPr>
                <w:lang w:val="en-GB"/>
              </w:rPr>
            </w:pPr>
          </w:p>
        </w:tc>
        <w:tc>
          <w:tcPr>
            <w:tcW w:w="1304"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567" w:type="dxa"/>
            <w:vAlign w:val="center"/>
          </w:tcPr>
          <w:p w:rsidR="0029669C" w:rsidRPr="00EB7666" w:rsidRDefault="0029669C" w:rsidP="00637EBC">
            <w:pPr>
              <w:pStyle w:val="Tabletext"/>
              <w:jc w:val="center"/>
              <w:rPr>
                <w:lang w:val="en-GB"/>
              </w:rPr>
            </w:pPr>
          </w:p>
        </w:tc>
        <w:tc>
          <w:tcPr>
            <w:tcW w:w="794" w:type="dxa"/>
            <w:vAlign w:val="center"/>
          </w:tcPr>
          <w:p w:rsidR="0029669C" w:rsidRPr="00EB7666" w:rsidRDefault="0029669C" w:rsidP="00637EBC">
            <w:pPr>
              <w:pStyle w:val="Tabletext"/>
              <w:jc w:val="center"/>
              <w:rPr>
                <w:lang w:val="en-GB"/>
              </w:rPr>
            </w:pPr>
          </w:p>
        </w:tc>
      </w:tr>
      <w:tr w:rsidR="0029669C" w:rsidRPr="00EB7666" w:rsidTr="00637EBC">
        <w:trPr>
          <w:trHeight w:val="20"/>
          <w:jc w:val="center"/>
        </w:trPr>
        <w:tc>
          <w:tcPr>
            <w:tcW w:w="1134" w:type="dxa"/>
            <w:vAlign w:val="center"/>
          </w:tcPr>
          <w:p w:rsidR="0029669C" w:rsidRPr="00EB7666" w:rsidRDefault="0029669C" w:rsidP="00637EBC">
            <w:pPr>
              <w:pStyle w:val="Tabletext"/>
              <w:jc w:val="center"/>
              <w:rPr>
                <w:lang w:val="en-GB"/>
              </w:rPr>
            </w:pPr>
            <w:r w:rsidRPr="00EB7666">
              <w:rPr>
                <w:lang w:val="en-GB"/>
              </w:rPr>
              <w:t>|</w:t>
            </w:r>
          </w:p>
        </w:tc>
        <w:tc>
          <w:tcPr>
            <w:tcW w:w="680" w:type="dxa"/>
            <w:vAlign w:val="center"/>
          </w:tcPr>
          <w:p w:rsidR="0029669C" w:rsidRPr="00EB7666" w:rsidRDefault="0029669C" w:rsidP="00637EBC">
            <w:pPr>
              <w:pStyle w:val="Tabletext"/>
              <w:jc w:val="center"/>
              <w:rPr>
                <w:lang w:val="en-GB"/>
              </w:rPr>
            </w:pPr>
          </w:p>
        </w:tc>
        <w:tc>
          <w:tcPr>
            <w:tcW w:w="1134"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1304" w:type="dxa"/>
            <w:vAlign w:val="center"/>
          </w:tcPr>
          <w:p w:rsidR="0029669C" w:rsidRPr="00EB7666" w:rsidRDefault="0029669C" w:rsidP="00637EBC">
            <w:pPr>
              <w:pStyle w:val="Tabletext"/>
              <w:jc w:val="center"/>
              <w:rPr>
                <w:lang w:val="en-GB"/>
              </w:rPr>
            </w:pPr>
          </w:p>
        </w:tc>
        <w:tc>
          <w:tcPr>
            <w:tcW w:w="1304"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567" w:type="dxa"/>
            <w:vAlign w:val="center"/>
          </w:tcPr>
          <w:p w:rsidR="0029669C" w:rsidRPr="00EB7666" w:rsidRDefault="0029669C" w:rsidP="00637EBC">
            <w:pPr>
              <w:pStyle w:val="Tabletext"/>
              <w:jc w:val="center"/>
              <w:rPr>
                <w:lang w:val="en-GB"/>
              </w:rPr>
            </w:pPr>
          </w:p>
        </w:tc>
        <w:tc>
          <w:tcPr>
            <w:tcW w:w="794" w:type="dxa"/>
            <w:vAlign w:val="center"/>
          </w:tcPr>
          <w:p w:rsidR="0029669C" w:rsidRPr="00EB7666" w:rsidRDefault="0029669C" w:rsidP="00637EBC">
            <w:pPr>
              <w:pStyle w:val="Tabletext"/>
              <w:jc w:val="center"/>
              <w:rPr>
                <w:lang w:val="en-GB"/>
              </w:rPr>
            </w:pPr>
          </w:p>
        </w:tc>
      </w:tr>
      <w:tr w:rsidR="0029669C" w:rsidRPr="00EB7666" w:rsidTr="00637EBC">
        <w:trPr>
          <w:trHeight w:val="20"/>
          <w:jc w:val="center"/>
        </w:trPr>
        <w:tc>
          <w:tcPr>
            <w:tcW w:w="1134" w:type="dxa"/>
            <w:vAlign w:val="center"/>
          </w:tcPr>
          <w:p w:rsidR="0029669C" w:rsidRPr="00EB7666" w:rsidRDefault="0029669C" w:rsidP="00637EBC">
            <w:pPr>
              <w:pStyle w:val="Tabletext"/>
              <w:jc w:val="center"/>
              <w:rPr>
                <w:lang w:val="en-GB"/>
              </w:rPr>
            </w:pPr>
            <w:r w:rsidRPr="00EB7666">
              <w:rPr>
                <w:lang w:val="en-GB"/>
              </w:rPr>
              <w:t>1111</w:t>
            </w:r>
          </w:p>
        </w:tc>
        <w:tc>
          <w:tcPr>
            <w:tcW w:w="680" w:type="dxa"/>
            <w:vAlign w:val="center"/>
          </w:tcPr>
          <w:p w:rsidR="0029669C" w:rsidRPr="00EB7666" w:rsidRDefault="0029669C" w:rsidP="00637EBC">
            <w:pPr>
              <w:pStyle w:val="Tabletext"/>
              <w:jc w:val="center"/>
              <w:rPr>
                <w:lang w:val="en-GB"/>
              </w:rPr>
            </w:pPr>
          </w:p>
        </w:tc>
        <w:tc>
          <w:tcPr>
            <w:tcW w:w="1134"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1304" w:type="dxa"/>
            <w:vAlign w:val="center"/>
          </w:tcPr>
          <w:p w:rsidR="0029669C" w:rsidRPr="00EB7666" w:rsidRDefault="0029669C" w:rsidP="00637EBC">
            <w:pPr>
              <w:pStyle w:val="Tabletext"/>
              <w:jc w:val="center"/>
              <w:rPr>
                <w:lang w:val="en-GB"/>
              </w:rPr>
            </w:pPr>
          </w:p>
        </w:tc>
        <w:tc>
          <w:tcPr>
            <w:tcW w:w="1304" w:type="dxa"/>
            <w:vAlign w:val="center"/>
          </w:tcPr>
          <w:p w:rsidR="0029669C" w:rsidRPr="00EB7666" w:rsidRDefault="0029669C" w:rsidP="00637EBC">
            <w:pPr>
              <w:pStyle w:val="Tabletext"/>
              <w:jc w:val="center"/>
              <w:rPr>
                <w:lang w:val="en-GB"/>
              </w:rPr>
            </w:pPr>
          </w:p>
        </w:tc>
        <w:tc>
          <w:tcPr>
            <w:tcW w:w="680" w:type="dxa"/>
            <w:vAlign w:val="center"/>
          </w:tcPr>
          <w:p w:rsidR="0029669C" w:rsidRPr="00EB7666" w:rsidRDefault="0029669C" w:rsidP="00637EBC">
            <w:pPr>
              <w:pStyle w:val="Tabletext"/>
              <w:jc w:val="center"/>
              <w:rPr>
                <w:lang w:val="en-GB"/>
              </w:rPr>
            </w:pPr>
          </w:p>
        </w:tc>
        <w:tc>
          <w:tcPr>
            <w:tcW w:w="567" w:type="dxa"/>
            <w:vAlign w:val="center"/>
          </w:tcPr>
          <w:p w:rsidR="0029669C" w:rsidRPr="00EB7666" w:rsidRDefault="0029669C" w:rsidP="00637EBC">
            <w:pPr>
              <w:pStyle w:val="Tabletext"/>
              <w:jc w:val="center"/>
              <w:rPr>
                <w:lang w:val="en-GB"/>
              </w:rPr>
            </w:pPr>
          </w:p>
        </w:tc>
        <w:tc>
          <w:tcPr>
            <w:tcW w:w="794" w:type="dxa"/>
            <w:vAlign w:val="center"/>
          </w:tcPr>
          <w:p w:rsidR="0029669C" w:rsidRPr="00EB7666" w:rsidRDefault="0029669C" w:rsidP="00637EBC">
            <w:pPr>
              <w:pStyle w:val="Tabletext"/>
              <w:jc w:val="center"/>
              <w:rPr>
                <w:lang w:val="en-GB"/>
              </w:rPr>
            </w:pPr>
            <w:r w:rsidRPr="00EB7666">
              <w:rPr>
                <w:lang w:val="en-GB"/>
              </w:rPr>
              <w:t>NO INFO</w:t>
            </w:r>
          </w:p>
        </w:tc>
      </w:tr>
    </w:tbl>
    <w:p w:rsidR="008F6F49" w:rsidRDefault="008F6F49" w:rsidP="008F6F49">
      <w:pPr>
        <w:pStyle w:val="Tablefin"/>
      </w:pPr>
    </w:p>
    <w:p w:rsidR="00FD4C14" w:rsidRPr="00FD4C14" w:rsidRDefault="00FD4C14" w:rsidP="00FD4C14">
      <w:pPr>
        <w:rPr>
          <w:lang w:val="en-GB"/>
        </w:rPr>
      </w:pPr>
    </w:p>
    <w:p w:rsidR="0029669C" w:rsidRPr="00EB7666" w:rsidRDefault="008F6F49" w:rsidP="0029669C">
      <w:pPr>
        <w:pStyle w:val="TableNo"/>
        <w:rPr>
          <w:lang w:val="en-GB"/>
        </w:rPr>
      </w:pPr>
      <w:r w:rsidRPr="00EB7666">
        <w:rPr>
          <w:lang w:val="en-GB"/>
        </w:rPr>
        <w:t xml:space="preserve">TABLE </w:t>
      </w:r>
      <w:r w:rsidR="0029669C" w:rsidRPr="00EB7666">
        <w:rPr>
          <w:lang w:val="en-GB"/>
        </w:rPr>
        <w:t xml:space="preserve">9 </w:t>
      </w:r>
    </w:p>
    <w:p w:rsidR="0029669C" w:rsidRPr="00EB7666" w:rsidRDefault="0029669C" w:rsidP="0029669C">
      <w:pPr>
        <w:pStyle w:val="Tabletitle"/>
        <w:rPr>
          <w:lang w:val="en-GB"/>
        </w:rPr>
      </w:pPr>
      <w:r w:rsidRPr="00EB7666">
        <w:rPr>
          <w:lang w:val="en-GB"/>
        </w:rPr>
        <w:t>Mapping of packet in SSYB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520"/>
      </w:tblGrid>
      <w:tr w:rsidR="0029669C" w:rsidRPr="00FD4C14"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29669C">
            <w:pPr>
              <w:pStyle w:val="Tablehead"/>
              <w:rPr>
                <w:lang w:val="en-GB"/>
              </w:rPr>
            </w:pPr>
            <w:r w:rsidRPr="00EB7666">
              <w:rPr>
                <w:lang w:val="en-GB"/>
              </w:rPr>
              <w:t>SSYB number</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29669C">
            <w:pPr>
              <w:pStyle w:val="Tablehead"/>
              <w:rPr>
                <w:lang w:val="en-GB"/>
              </w:rPr>
            </w:pPr>
            <w:r w:rsidRPr="00EB7666">
              <w:rPr>
                <w:lang w:val="en-GB"/>
              </w:rPr>
              <w:t>First half of</w:t>
            </w:r>
            <w:r w:rsidRPr="00EB7666">
              <w:rPr>
                <w:lang w:val="en-GB"/>
              </w:rPr>
              <w:br/>
              <w:t>each channel</w:t>
            </w:r>
          </w:p>
        </w:tc>
        <w:tc>
          <w:tcPr>
            <w:tcW w:w="2520" w:type="dxa"/>
            <w:tcBorders>
              <w:left w:val="single" w:sz="4" w:space="0" w:color="auto"/>
              <w:bottom w:val="single" w:sz="4" w:space="0" w:color="auto"/>
            </w:tcBorders>
            <w:vAlign w:val="center"/>
          </w:tcPr>
          <w:p w:rsidR="0029669C" w:rsidRPr="00EB7666" w:rsidRDefault="0029669C" w:rsidP="0029669C">
            <w:pPr>
              <w:pStyle w:val="Tablehead"/>
              <w:rPr>
                <w:lang w:val="en-GB"/>
              </w:rPr>
            </w:pPr>
            <w:r w:rsidRPr="00EB7666">
              <w:rPr>
                <w:lang w:val="en-GB"/>
              </w:rPr>
              <w:t>Second half of</w:t>
            </w:r>
            <w:r w:rsidRPr="00EB7666">
              <w:rPr>
                <w:lang w:val="en-GB"/>
              </w:rPr>
              <w:br/>
              <w:t>each channel</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0</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1</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2</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3</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TC</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TC</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4</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BG</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5</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TC</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6</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right w:val="single" w:sz="4" w:space="0" w:color="auto"/>
            </w:tcBorders>
            <w:vAlign w:val="center"/>
          </w:tcPr>
          <w:p w:rsidR="0029669C" w:rsidRPr="00EB7666" w:rsidRDefault="0029669C" w:rsidP="00637EBC">
            <w:pPr>
              <w:pStyle w:val="Tabletext"/>
              <w:jc w:val="center"/>
              <w:rPr>
                <w:lang w:val="en-GB"/>
              </w:rPr>
            </w:pPr>
            <w:r w:rsidRPr="00EB7666">
              <w:rPr>
                <w:lang w:val="en-GB"/>
              </w:rPr>
              <w:t>7</w:t>
            </w:r>
          </w:p>
        </w:tc>
        <w:tc>
          <w:tcPr>
            <w:tcW w:w="2520" w:type="dxa"/>
            <w:tcBorders>
              <w:left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c>
          <w:tcPr>
            <w:tcW w:w="2520" w:type="dxa"/>
            <w:tcBorders>
              <w:lef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right w:val="single" w:sz="4" w:space="0" w:color="auto"/>
            </w:tcBorders>
            <w:vAlign w:val="center"/>
          </w:tcPr>
          <w:p w:rsidR="0029669C" w:rsidRPr="00EB7666" w:rsidRDefault="0029669C" w:rsidP="00637EBC">
            <w:pPr>
              <w:pStyle w:val="Tabletext"/>
              <w:jc w:val="center"/>
              <w:rPr>
                <w:lang w:val="en-GB"/>
              </w:rPr>
            </w:pPr>
            <w:r w:rsidRPr="00EB7666">
              <w:rPr>
                <w:lang w:val="en-GB"/>
              </w:rPr>
              <w:t>8</w:t>
            </w:r>
          </w:p>
        </w:tc>
        <w:tc>
          <w:tcPr>
            <w:tcW w:w="2520" w:type="dxa"/>
            <w:tcBorders>
              <w:left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c>
          <w:tcPr>
            <w:tcW w:w="2520" w:type="dxa"/>
            <w:tcBorders>
              <w:lef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9</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TC</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TC</w:t>
            </w:r>
          </w:p>
        </w:tc>
      </w:tr>
      <w:tr w:rsidR="0029669C" w:rsidRPr="00EB7666" w:rsidTr="008F6F49">
        <w:trPr>
          <w:trHeight w:val="20"/>
          <w:jc w:val="center"/>
        </w:trPr>
        <w:tc>
          <w:tcPr>
            <w:tcW w:w="2520" w:type="dxa"/>
            <w:tcBorders>
              <w:right w:val="single" w:sz="4" w:space="0" w:color="auto"/>
            </w:tcBorders>
            <w:vAlign w:val="center"/>
          </w:tcPr>
          <w:p w:rsidR="0029669C" w:rsidRPr="00EB7666" w:rsidRDefault="0029669C" w:rsidP="00637EBC">
            <w:pPr>
              <w:pStyle w:val="Tabletext"/>
              <w:jc w:val="center"/>
              <w:rPr>
                <w:lang w:val="en-GB"/>
              </w:rPr>
            </w:pPr>
            <w:r w:rsidRPr="00EB7666">
              <w:rPr>
                <w:lang w:val="en-GB"/>
              </w:rPr>
              <w:t>10</w:t>
            </w:r>
          </w:p>
        </w:tc>
        <w:tc>
          <w:tcPr>
            <w:tcW w:w="2520" w:type="dxa"/>
            <w:tcBorders>
              <w:left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BG</w:t>
            </w:r>
          </w:p>
        </w:tc>
        <w:tc>
          <w:tcPr>
            <w:tcW w:w="2520" w:type="dxa"/>
            <w:tcBorders>
              <w:left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2520" w:type="dxa"/>
            <w:tcBorders>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11</w:t>
            </w:r>
          </w:p>
        </w:tc>
        <w:tc>
          <w:tcPr>
            <w:tcW w:w="2520" w:type="dxa"/>
            <w:tcBorders>
              <w:left w:val="single" w:sz="4" w:space="0" w:color="auto"/>
              <w:bottom w:val="single" w:sz="4" w:space="0" w:color="auto"/>
              <w:right w:val="single" w:sz="4" w:space="0" w:color="auto"/>
            </w:tcBorders>
            <w:vAlign w:val="center"/>
          </w:tcPr>
          <w:p w:rsidR="0029669C" w:rsidRPr="00EB7666" w:rsidRDefault="0029669C" w:rsidP="00637EBC">
            <w:pPr>
              <w:pStyle w:val="Tabletext"/>
              <w:jc w:val="center"/>
              <w:rPr>
                <w:lang w:val="en-GB"/>
              </w:rPr>
            </w:pPr>
            <w:r w:rsidRPr="00EB7666">
              <w:rPr>
                <w:lang w:val="en-GB"/>
              </w:rPr>
              <w:t>TC</w:t>
            </w:r>
          </w:p>
        </w:tc>
        <w:tc>
          <w:tcPr>
            <w:tcW w:w="2520" w:type="dxa"/>
            <w:tcBorders>
              <w:left w:val="single" w:sz="4" w:space="0" w:color="auto"/>
              <w:bottom w:val="single" w:sz="4" w:space="0" w:color="auto"/>
            </w:tcBorders>
            <w:vAlign w:val="center"/>
          </w:tcPr>
          <w:p w:rsidR="0029669C" w:rsidRPr="00EB7666" w:rsidRDefault="0029669C" w:rsidP="00637EBC">
            <w:pPr>
              <w:pStyle w:val="Tabletext"/>
              <w:jc w:val="center"/>
              <w:rPr>
                <w:lang w:val="en-GB"/>
              </w:rPr>
            </w:pPr>
            <w:r w:rsidRPr="00EB7666">
              <w:rPr>
                <w:lang w:val="en-GB"/>
              </w:rPr>
              <w:t>Reserved</w:t>
            </w:r>
          </w:p>
        </w:tc>
      </w:tr>
      <w:tr w:rsidR="0029669C" w:rsidRPr="00EB7666" w:rsidTr="008F6F49">
        <w:trPr>
          <w:trHeight w:val="20"/>
          <w:jc w:val="center"/>
        </w:trPr>
        <w:tc>
          <w:tcPr>
            <w:tcW w:w="7560" w:type="dxa"/>
            <w:gridSpan w:val="3"/>
            <w:tcBorders>
              <w:left w:val="nil"/>
              <w:bottom w:val="nil"/>
              <w:right w:val="nil"/>
            </w:tcBorders>
            <w:vAlign w:val="center"/>
          </w:tcPr>
          <w:p w:rsidR="0029669C" w:rsidRPr="00EB7666" w:rsidRDefault="0029669C" w:rsidP="0029669C">
            <w:pPr>
              <w:pStyle w:val="Tablelegend"/>
              <w:rPr>
                <w:lang w:val="en-GB"/>
              </w:rPr>
            </w:pPr>
            <w:r w:rsidRPr="00EB7666">
              <w:rPr>
                <w:lang w:val="en-GB"/>
              </w:rPr>
              <w:t>NOTE 1 − TC = time code pack.</w:t>
            </w:r>
          </w:p>
          <w:p w:rsidR="0029669C" w:rsidRPr="00EB7666" w:rsidRDefault="0029669C" w:rsidP="0029669C">
            <w:pPr>
              <w:pStyle w:val="Tablelegend"/>
              <w:rPr>
                <w:lang w:val="en-GB"/>
              </w:rPr>
            </w:pPr>
            <w:r w:rsidRPr="00EB7666">
              <w:rPr>
                <w:lang w:val="en-GB"/>
              </w:rPr>
              <w:t>NOTE 2 − BG = binary group pack.</w:t>
            </w:r>
          </w:p>
          <w:p w:rsidR="0029669C" w:rsidRPr="00EB7666" w:rsidRDefault="0029669C" w:rsidP="0029669C">
            <w:pPr>
              <w:pStyle w:val="Tablelegend"/>
              <w:rPr>
                <w:lang w:val="en-GB"/>
              </w:rPr>
            </w:pPr>
            <w:r w:rsidRPr="00EB7666">
              <w:rPr>
                <w:lang w:val="en-GB"/>
              </w:rPr>
              <w:t>NOTE 3 − Reserved = default value of all bits shall be set to 1.</w:t>
            </w:r>
          </w:p>
          <w:p w:rsidR="0029669C" w:rsidRPr="00EB7666" w:rsidRDefault="0029669C" w:rsidP="00637EBC">
            <w:pPr>
              <w:pStyle w:val="Tablelegend"/>
              <w:ind w:left="-85" w:firstLine="0"/>
              <w:rPr>
                <w:lang w:val="en-GB"/>
              </w:rPr>
            </w:pPr>
            <w:r w:rsidRPr="00EB7666">
              <w:rPr>
                <w:lang w:val="en-GB"/>
              </w:rPr>
              <w:t>NOTE 4 − TC and BG data are the same within a single video frame. The time code data are an LCT type.</w:t>
            </w:r>
          </w:p>
        </w:tc>
      </w:tr>
    </w:tbl>
    <w:p w:rsidR="008F6F49" w:rsidRPr="00EB7666" w:rsidRDefault="008F6F49" w:rsidP="008F6F49">
      <w:pPr>
        <w:pStyle w:val="Tablefin"/>
      </w:pPr>
    </w:p>
    <w:p w:rsidR="0029669C" w:rsidRPr="00EB7666" w:rsidRDefault="0029669C" w:rsidP="00637EBC">
      <w:pPr>
        <w:pStyle w:val="Heading5"/>
        <w:rPr>
          <w:lang w:val="en-GB"/>
        </w:rPr>
      </w:pPr>
      <w:r w:rsidRPr="00EB7666">
        <w:rPr>
          <w:lang w:val="en-GB"/>
        </w:rPr>
        <w:lastRenderedPageBreak/>
        <w:t>1.4.2.2.1</w:t>
      </w:r>
      <w:r w:rsidRPr="00EB7666">
        <w:rPr>
          <w:lang w:val="en-GB"/>
        </w:rPr>
        <w:tab/>
        <w:t>Time code pack</w:t>
      </w:r>
    </w:p>
    <w:p w:rsidR="0029669C" w:rsidRPr="00EB7666" w:rsidRDefault="0029669C" w:rsidP="0029669C">
      <w:pPr>
        <w:rPr>
          <w:lang w:val="en-GB"/>
        </w:rPr>
      </w:pPr>
      <w:r w:rsidRPr="00EB7666">
        <w:rPr>
          <w:lang w:val="en-GB"/>
        </w:rPr>
        <w:t xml:space="preserve">Table 10 shows a mapping of the time code </w:t>
      </w:r>
      <w:r w:rsidR="00637EBC" w:rsidRPr="00EB7666">
        <w:rPr>
          <w:lang w:val="en-GB"/>
        </w:rPr>
        <w:t xml:space="preserve">(TC) </w:t>
      </w:r>
      <w:r w:rsidRPr="00EB7666">
        <w:rPr>
          <w:lang w:val="en-GB"/>
        </w:rPr>
        <w:t>pack. Time code data mapped to the time code packs remain the same within each video frame.</w:t>
      </w:r>
    </w:p>
    <w:p w:rsidR="0029669C" w:rsidRPr="00EB7666" w:rsidRDefault="008F6F49" w:rsidP="00A60839">
      <w:pPr>
        <w:pStyle w:val="TableNo"/>
        <w:rPr>
          <w:lang w:val="en-GB"/>
        </w:rPr>
      </w:pPr>
      <w:r w:rsidRPr="00EB7666">
        <w:rPr>
          <w:lang w:val="en-GB"/>
        </w:rPr>
        <w:t>TABLE 10</w:t>
      </w:r>
    </w:p>
    <w:p w:rsidR="0029669C" w:rsidRPr="00EB7666" w:rsidRDefault="0029669C" w:rsidP="0029669C">
      <w:pPr>
        <w:pStyle w:val="Tabletitle"/>
        <w:rPr>
          <w:lang w:val="en-GB"/>
        </w:rPr>
      </w:pPr>
      <w:r w:rsidRPr="00EB7666">
        <w:rPr>
          <w:lang w:val="en-GB"/>
        </w:rPr>
        <w:t>Mapping of time code pack</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865"/>
        <w:gridCol w:w="865"/>
        <w:gridCol w:w="725"/>
        <w:gridCol w:w="725"/>
        <w:gridCol w:w="725"/>
        <w:gridCol w:w="725"/>
        <w:gridCol w:w="725"/>
        <w:gridCol w:w="725"/>
      </w:tblGrid>
      <w:tr w:rsidR="0029669C" w:rsidRPr="00EB7666" w:rsidTr="00637EBC">
        <w:trPr>
          <w:trHeight w:val="288"/>
          <w:jc w:val="center"/>
        </w:trPr>
        <w:tc>
          <w:tcPr>
            <w:tcW w:w="5406" w:type="dxa"/>
            <w:gridSpan w:val="9"/>
            <w:tcBorders>
              <w:top w:val="nil"/>
              <w:left w:val="nil"/>
              <w:bottom w:val="nil"/>
              <w:right w:val="nil"/>
            </w:tcBorders>
            <w:vAlign w:val="center"/>
          </w:tcPr>
          <w:p w:rsidR="0029669C" w:rsidRPr="00EB7666" w:rsidRDefault="0029669C" w:rsidP="00637EBC">
            <w:pPr>
              <w:pStyle w:val="Tabletext"/>
              <w:jc w:val="center"/>
              <w:rPr>
                <w:lang w:val="en-GB"/>
              </w:rPr>
            </w:pPr>
            <w:r w:rsidRPr="00EB7666">
              <w:rPr>
                <w:lang w:val="en-GB"/>
              </w:rPr>
              <w:t>525/60 system</w:t>
            </w:r>
          </w:p>
        </w:tc>
      </w:tr>
      <w:tr w:rsidR="0029669C" w:rsidRPr="00EB7666" w:rsidTr="00637EBC">
        <w:trPr>
          <w:trHeight w:val="288"/>
          <w:jc w:val="center"/>
        </w:trPr>
        <w:tc>
          <w:tcPr>
            <w:tcW w:w="576" w:type="dxa"/>
            <w:tcBorders>
              <w:top w:val="nil"/>
              <w:left w:val="nil"/>
              <w:right w:val="nil"/>
            </w:tcBorders>
            <w:vAlign w:val="center"/>
          </w:tcPr>
          <w:p w:rsidR="0029669C" w:rsidRPr="00A60839" w:rsidRDefault="0029669C" w:rsidP="00637EBC">
            <w:pPr>
              <w:pStyle w:val="Tabletext"/>
              <w:jc w:val="center"/>
              <w:rPr>
                <w:b/>
                <w:bCs/>
                <w:lang w:val="en-GB"/>
              </w:rPr>
            </w:pPr>
          </w:p>
        </w:tc>
        <w:tc>
          <w:tcPr>
            <w:tcW w:w="687" w:type="dxa"/>
            <w:tcBorders>
              <w:top w:val="nil"/>
              <w:left w:val="nil"/>
              <w:right w:val="nil"/>
            </w:tcBorders>
            <w:vAlign w:val="center"/>
          </w:tcPr>
          <w:p w:rsidR="0029669C" w:rsidRPr="00A60839" w:rsidRDefault="0029669C" w:rsidP="00637EBC">
            <w:pPr>
              <w:pStyle w:val="Tabletext"/>
              <w:jc w:val="center"/>
              <w:rPr>
                <w:b/>
                <w:bCs/>
                <w:lang w:val="en-GB"/>
              </w:rPr>
            </w:pPr>
            <w:r w:rsidRPr="00A60839">
              <w:rPr>
                <w:b/>
                <w:bCs/>
                <w:lang w:val="en-GB"/>
              </w:rPr>
              <w:t>MSB</w:t>
            </w:r>
          </w:p>
        </w:tc>
        <w:tc>
          <w:tcPr>
            <w:tcW w:w="687" w:type="dxa"/>
            <w:tcBorders>
              <w:top w:val="nil"/>
              <w:left w:val="nil"/>
              <w:right w:val="nil"/>
            </w:tcBorders>
            <w:vAlign w:val="center"/>
          </w:tcPr>
          <w:p w:rsidR="0029669C" w:rsidRPr="00A60839" w:rsidRDefault="0029669C" w:rsidP="00637EBC">
            <w:pPr>
              <w:pStyle w:val="Tabletext"/>
              <w:jc w:val="center"/>
              <w:rPr>
                <w:b/>
                <w:bCs/>
                <w:lang w:val="en-GB"/>
              </w:rPr>
            </w:pPr>
          </w:p>
        </w:tc>
        <w:tc>
          <w:tcPr>
            <w:tcW w:w="576" w:type="dxa"/>
            <w:tcBorders>
              <w:top w:val="nil"/>
              <w:left w:val="nil"/>
              <w:right w:val="nil"/>
            </w:tcBorders>
            <w:vAlign w:val="center"/>
          </w:tcPr>
          <w:p w:rsidR="0029669C" w:rsidRPr="00A60839" w:rsidRDefault="0029669C" w:rsidP="00637EBC">
            <w:pPr>
              <w:pStyle w:val="Tabletext"/>
              <w:jc w:val="center"/>
              <w:rPr>
                <w:b/>
                <w:bCs/>
                <w:lang w:val="en-GB"/>
              </w:rPr>
            </w:pPr>
          </w:p>
        </w:tc>
        <w:tc>
          <w:tcPr>
            <w:tcW w:w="576" w:type="dxa"/>
            <w:tcBorders>
              <w:top w:val="nil"/>
              <w:left w:val="nil"/>
              <w:right w:val="nil"/>
            </w:tcBorders>
            <w:vAlign w:val="center"/>
          </w:tcPr>
          <w:p w:rsidR="0029669C" w:rsidRPr="00A60839" w:rsidRDefault="0029669C" w:rsidP="00637EBC">
            <w:pPr>
              <w:pStyle w:val="Tabletext"/>
              <w:jc w:val="center"/>
              <w:rPr>
                <w:b/>
                <w:bCs/>
                <w:lang w:val="en-GB"/>
              </w:rPr>
            </w:pPr>
          </w:p>
        </w:tc>
        <w:tc>
          <w:tcPr>
            <w:tcW w:w="576" w:type="dxa"/>
            <w:tcBorders>
              <w:top w:val="nil"/>
              <w:left w:val="nil"/>
              <w:right w:val="nil"/>
            </w:tcBorders>
            <w:vAlign w:val="center"/>
          </w:tcPr>
          <w:p w:rsidR="0029669C" w:rsidRPr="00A60839" w:rsidRDefault="0029669C" w:rsidP="00637EBC">
            <w:pPr>
              <w:pStyle w:val="Tabletext"/>
              <w:jc w:val="center"/>
              <w:rPr>
                <w:b/>
                <w:bCs/>
                <w:lang w:val="en-GB"/>
              </w:rPr>
            </w:pPr>
          </w:p>
        </w:tc>
        <w:tc>
          <w:tcPr>
            <w:tcW w:w="576" w:type="dxa"/>
            <w:tcBorders>
              <w:top w:val="nil"/>
              <w:left w:val="nil"/>
              <w:right w:val="nil"/>
            </w:tcBorders>
            <w:vAlign w:val="center"/>
          </w:tcPr>
          <w:p w:rsidR="0029669C" w:rsidRPr="00A60839" w:rsidRDefault="0029669C" w:rsidP="00637EBC">
            <w:pPr>
              <w:pStyle w:val="Tabletext"/>
              <w:jc w:val="center"/>
              <w:rPr>
                <w:b/>
                <w:bCs/>
                <w:lang w:val="en-GB"/>
              </w:rPr>
            </w:pPr>
          </w:p>
        </w:tc>
        <w:tc>
          <w:tcPr>
            <w:tcW w:w="576" w:type="dxa"/>
            <w:tcBorders>
              <w:top w:val="nil"/>
              <w:left w:val="nil"/>
              <w:right w:val="nil"/>
            </w:tcBorders>
            <w:vAlign w:val="center"/>
          </w:tcPr>
          <w:p w:rsidR="0029669C" w:rsidRPr="00A60839" w:rsidRDefault="0029669C" w:rsidP="00637EBC">
            <w:pPr>
              <w:pStyle w:val="Tabletext"/>
              <w:jc w:val="center"/>
              <w:rPr>
                <w:b/>
                <w:bCs/>
                <w:lang w:val="en-GB"/>
              </w:rPr>
            </w:pPr>
          </w:p>
        </w:tc>
        <w:tc>
          <w:tcPr>
            <w:tcW w:w="576" w:type="dxa"/>
            <w:tcBorders>
              <w:top w:val="nil"/>
              <w:left w:val="nil"/>
              <w:right w:val="nil"/>
            </w:tcBorders>
            <w:vAlign w:val="center"/>
          </w:tcPr>
          <w:p w:rsidR="0029669C" w:rsidRPr="00A60839" w:rsidRDefault="0029669C" w:rsidP="00637EBC">
            <w:pPr>
              <w:pStyle w:val="Tabletext"/>
              <w:jc w:val="center"/>
              <w:rPr>
                <w:b/>
                <w:bCs/>
                <w:lang w:val="en-GB"/>
              </w:rPr>
            </w:pPr>
            <w:r w:rsidRPr="00A60839">
              <w:rPr>
                <w:b/>
                <w:bCs/>
                <w:lang w:val="en-GB"/>
              </w:rPr>
              <w:t>LSB</w:t>
            </w:r>
          </w:p>
        </w:tc>
      </w:tr>
      <w:tr w:rsidR="0029669C" w:rsidRPr="00EB7666" w:rsidTr="00637EBC">
        <w:trPr>
          <w:trHeight w:val="288"/>
          <w:jc w:val="center"/>
        </w:trPr>
        <w:tc>
          <w:tcPr>
            <w:tcW w:w="576" w:type="dxa"/>
            <w:vAlign w:val="center"/>
          </w:tcPr>
          <w:p w:rsidR="0029669C" w:rsidRPr="00A60839" w:rsidRDefault="0029669C" w:rsidP="00637EBC">
            <w:pPr>
              <w:pStyle w:val="Tabletext"/>
              <w:jc w:val="center"/>
              <w:rPr>
                <w:b/>
                <w:bCs/>
                <w:lang w:val="en-GB"/>
              </w:rPr>
            </w:pPr>
            <w:r w:rsidRPr="00A60839">
              <w:rPr>
                <w:b/>
                <w:bCs/>
                <w:lang w:val="en-GB"/>
              </w:rPr>
              <w:t>PC0</w:t>
            </w:r>
          </w:p>
        </w:tc>
        <w:tc>
          <w:tcPr>
            <w:tcW w:w="687" w:type="dxa"/>
            <w:vAlign w:val="center"/>
          </w:tcPr>
          <w:p w:rsidR="0029669C" w:rsidRPr="00A60839" w:rsidRDefault="0029669C" w:rsidP="00637EBC">
            <w:pPr>
              <w:pStyle w:val="Tabletext"/>
              <w:jc w:val="center"/>
              <w:rPr>
                <w:b/>
                <w:bCs/>
                <w:lang w:val="en-GB"/>
              </w:rPr>
            </w:pPr>
            <w:r w:rsidRPr="00A60839">
              <w:rPr>
                <w:b/>
                <w:bCs/>
                <w:lang w:val="en-GB"/>
              </w:rPr>
              <w:t>0</w:t>
            </w:r>
          </w:p>
        </w:tc>
        <w:tc>
          <w:tcPr>
            <w:tcW w:w="687" w:type="dxa"/>
            <w:vAlign w:val="center"/>
          </w:tcPr>
          <w:p w:rsidR="0029669C" w:rsidRPr="00A60839" w:rsidRDefault="0029669C" w:rsidP="00637EBC">
            <w:pPr>
              <w:pStyle w:val="Tabletext"/>
              <w:jc w:val="center"/>
              <w:rPr>
                <w:b/>
                <w:bCs/>
                <w:lang w:val="en-GB"/>
              </w:rPr>
            </w:pPr>
            <w:r w:rsidRPr="00A60839">
              <w:rPr>
                <w:b/>
                <w:bCs/>
                <w:lang w:val="en-GB"/>
              </w:rPr>
              <w:t>0</w:t>
            </w:r>
          </w:p>
        </w:tc>
        <w:tc>
          <w:tcPr>
            <w:tcW w:w="576" w:type="dxa"/>
            <w:vAlign w:val="center"/>
          </w:tcPr>
          <w:p w:rsidR="0029669C" w:rsidRPr="00A60839" w:rsidRDefault="0029669C" w:rsidP="00637EBC">
            <w:pPr>
              <w:pStyle w:val="Tabletext"/>
              <w:jc w:val="center"/>
              <w:rPr>
                <w:b/>
                <w:bCs/>
                <w:lang w:val="en-GB"/>
              </w:rPr>
            </w:pPr>
            <w:r w:rsidRPr="00A60839">
              <w:rPr>
                <w:b/>
                <w:bCs/>
                <w:lang w:val="en-GB"/>
              </w:rPr>
              <w:t>0</w:t>
            </w:r>
          </w:p>
        </w:tc>
        <w:tc>
          <w:tcPr>
            <w:tcW w:w="576" w:type="dxa"/>
            <w:vAlign w:val="center"/>
          </w:tcPr>
          <w:p w:rsidR="0029669C" w:rsidRPr="00A60839" w:rsidRDefault="0029669C" w:rsidP="00637EBC">
            <w:pPr>
              <w:pStyle w:val="Tabletext"/>
              <w:jc w:val="center"/>
              <w:rPr>
                <w:b/>
                <w:bCs/>
                <w:lang w:val="en-GB"/>
              </w:rPr>
            </w:pPr>
            <w:r w:rsidRPr="00A60839">
              <w:rPr>
                <w:b/>
                <w:bCs/>
                <w:lang w:val="en-GB"/>
              </w:rPr>
              <w:t>1</w:t>
            </w:r>
          </w:p>
        </w:tc>
        <w:tc>
          <w:tcPr>
            <w:tcW w:w="576" w:type="dxa"/>
            <w:vAlign w:val="center"/>
          </w:tcPr>
          <w:p w:rsidR="0029669C" w:rsidRPr="00A60839" w:rsidRDefault="0029669C" w:rsidP="00637EBC">
            <w:pPr>
              <w:pStyle w:val="Tabletext"/>
              <w:jc w:val="center"/>
              <w:rPr>
                <w:b/>
                <w:bCs/>
                <w:lang w:val="en-GB"/>
              </w:rPr>
            </w:pPr>
            <w:r w:rsidRPr="00A60839">
              <w:rPr>
                <w:b/>
                <w:bCs/>
                <w:lang w:val="en-GB"/>
              </w:rPr>
              <w:t>0</w:t>
            </w:r>
          </w:p>
        </w:tc>
        <w:tc>
          <w:tcPr>
            <w:tcW w:w="576" w:type="dxa"/>
            <w:vAlign w:val="center"/>
          </w:tcPr>
          <w:p w:rsidR="0029669C" w:rsidRPr="00A60839" w:rsidRDefault="0029669C" w:rsidP="00637EBC">
            <w:pPr>
              <w:pStyle w:val="Tabletext"/>
              <w:jc w:val="center"/>
              <w:rPr>
                <w:b/>
                <w:bCs/>
                <w:lang w:val="en-GB"/>
              </w:rPr>
            </w:pPr>
            <w:r w:rsidRPr="00A60839">
              <w:rPr>
                <w:b/>
                <w:bCs/>
                <w:lang w:val="en-GB"/>
              </w:rPr>
              <w:t>0</w:t>
            </w:r>
          </w:p>
        </w:tc>
        <w:tc>
          <w:tcPr>
            <w:tcW w:w="576" w:type="dxa"/>
            <w:vAlign w:val="center"/>
          </w:tcPr>
          <w:p w:rsidR="0029669C" w:rsidRPr="00A60839" w:rsidRDefault="0029669C" w:rsidP="00637EBC">
            <w:pPr>
              <w:pStyle w:val="Tabletext"/>
              <w:jc w:val="center"/>
              <w:rPr>
                <w:b/>
                <w:bCs/>
                <w:lang w:val="en-GB"/>
              </w:rPr>
            </w:pPr>
            <w:r w:rsidRPr="00A60839">
              <w:rPr>
                <w:b/>
                <w:bCs/>
                <w:lang w:val="en-GB"/>
              </w:rPr>
              <w:t>1</w:t>
            </w:r>
          </w:p>
        </w:tc>
        <w:tc>
          <w:tcPr>
            <w:tcW w:w="576" w:type="dxa"/>
            <w:vAlign w:val="center"/>
          </w:tcPr>
          <w:p w:rsidR="0029669C" w:rsidRPr="00A60839" w:rsidRDefault="0029669C" w:rsidP="00637EBC">
            <w:pPr>
              <w:pStyle w:val="Tabletext"/>
              <w:jc w:val="center"/>
              <w:rPr>
                <w:b/>
                <w:bCs/>
                <w:lang w:val="en-GB"/>
              </w:rPr>
            </w:pPr>
            <w:r w:rsidRPr="00A60839">
              <w:rPr>
                <w:b/>
                <w:bCs/>
                <w:lang w:val="en-GB"/>
              </w:rPr>
              <w:t>1</w:t>
            </w:r>
          </w:p>
        </w:tc>
      </w:tr>
      <w:tr w:rsidR="0029669C" w:rsidRPr="00EB7666" w:rsidTr="00637EBC">
        <w:trPr>
          <w:trHeight w:val="288"/>
          <w:jc w:val="center"/>
        </w:trPr>
        <w:tc>
          <w:tcPr>
            <w:tcW w:w="576" w:type="dxa"/>
            <w:vAlign w:val="center"/>
          </w:tcPr>
          <w:p w:rsidR="0029669C" w:rsidRPr="00EB7666" w:rsidRDefault="0029669C" w:rsidP="00637EBC">
            <w:pPr>
              <w:pStyle w:val="Tabletext"/>
              <w:jc w:val="center"/>
              <w:rPr>
                <w:lang w:val="en-GB"/>
              </w:rPr>
            </w:pPr>
            <w:r w:rsidRPr="00EB7666">
              <w:rPr>
                <w:lang w:val="en-GB"/>
              </w:rPr>
              <w:t>PC1</w:t>
            </w:r>
          </w:p>
        </w:tc>
        <w:tc>
          <w:tcPr>
            <w:tcW w:w="687" w:type="dxa"/>
            <w:vAlign w:val="center"/>
          </w:tcPr>
          <w:p w:rsidR="0029669C" w:rsidRPr="00EB7666" w:rsidRDefault="0029669C" w:rsidP="00637EBC">
            <w:pPr>
              <w:pStyle w:val="Tabletext"/>
              <w:jc w:val="center"/>
              <w:rPr>
                <w:lang w:val="en-GB"/>
              </w:rPr>
            </w:pPr>
            <w:r w:rsidRPr="00EB7666">
              <w:rPr>
                <w:lang w:val="en-GB"/>
              </w:rPr>
              <w:t>CF</w:t>
            </w:r>
          </w:p>
        </w:tc>
        <w:tc>
          <w:tcPr>
            <w:tcW w:w="687" w:type="dxa"/>
            <w:vAlign w:val="center"/>
          </w:tcPr>
          <w:p w:rsidR="0029669C" w:rsidRPr="00EB7666" w:rsidRDefault="0029669C" w:rsidP="00637EBC">
            <w:pPr>
              <w:pStyle w:val="Tabletext"/>
              <w:jc w:val="center"/>
              <w:rPr>
                <w:lang w:val="en-GB"/>
              </w:rPr>
            </w:pPr>
            <w:r w:rsidRPr="00EB7666">
              <w:rPr>
                <w:lang w:val="en-GB"/>
              </w:rPr>
              <w:t>DF</w:t>
            </w:r>
          </w:p>
        </w:tc>
        <w:tc>
          <w:tcPr>
            <w:tcW w:w="1152" w:type="dxa"/>
            <w:gridSpan w:val="2"/>
            <w:vAlign w:val="center"/>
          </w:tcPr>
          <w:p w:rsidR="0029669C" w:rsidRPr="00EB7666" w:rsidRDefault="0029669C" w:rsidP="00637EBC">
            <w:pPr>
              <w:pStyle w:val="Tabletext"/>
              <w:jc w:val="center"/>
              <w:rPr>
                <w:lang w:val="en-GB"/>
              </w:rPr>
            </w:pPr>
            <w:r w:rsidRPr="00EB7666">
              <w:rPr>
                <w:lang w:val="en-GB"/>
              </w:rPr>
              <w:t>TENS of</w:t>
            </w:r>
            <w:r w:rsidRPr="00EB7666">
              <w:rPr>
                <w:lang w:val="en-GB"/>
              </w:rPr>
              <w:br/>
              <w:t>FRAMES</w:t>
            </w:r>
          </w:p>
        </w:tc>
        <w:tc>
          <w:tcPr>
            <w:tcW w:w="2304" w:type="dxa"/>
            <w:gridSpan w:val="4"/>
            <w:vAlign w:val="center"/>
          </w:tcPr>
          <w:p w:rsidR="0029669C" w:rsidRPr="00EB7666" w:rsidRDefault="0029669C" w:rsidP="00637EBC">
            <w:pPr>
              <w:pStyle w:val="Tabletext"/>
              <w:jc w:val="center"/>
              <w:rPr>
                <w:lang w:val="en-GB"/>
              </w:rPr>
            </w:pPr>
            <w:r w:rsidRPr="00EB7666">
              <w:rPr>
                <w:lang w:val="en-GB"/>
              </w:rPr>
              <w:t>UNITS of FRAMES</w:t>
            </w:r>
          </w:p>
        </w:tc>
      </w:tr>
      <w:tr w:rsidR="0029669C" w:rsidRPr="00EB7666" w:rsidTr="00637EBC">
        <w:trPr>
          <w:trHeight w:val="288"/>
          <w:jc w:val="center"/>
        </w:trPr>
        <w:tc>
          <w:tcPr>
            <w:tcW w:w="576" w:type="dxa"/>
            <w:vAlign w:val="center"/>
          </w:tcPr>
          <w:p w:rsidR="0029669C" w:rsidRPr="00EB7666" w:rsidRDefault="0029669C" w:rsidP="00637EBC">
            <w:pPr>
              <w:pStyle w:val="Tabletext"/>
              <w:jc w:val="center"/>
              <w:rPr>
                <w:lang w:val="en-GB"/>
              </w:rPr>
            </w:pPr>
            <w:r w:rsidRPr="00EB7666">
              <w:rPr>
                <w:lang w:val="en-GB"/>
              </w:rPr>
              <w:t>PC2</w:t>
            </w:r>
          </w:p>
        </w:tc>
        <w:tc>
          <w:tcPr>
            <w:tcW w:w="687" w:type="dxa"/>
            <w:vAlign w:val="center"/>
          </w:tcPr>
          <w:p w:rsidR="0029669C" w:rsidRPr="00EB7666" w:rsidRDefault="0029669C" w:rsidP="00637EBC">
            <w:pPr>
              <w:pStyle w:val="Tabletext"/>
              <w:jc w:val="center"/>
              <w:rPr>
                <w:lang w:val="en-GB"/>
              </w:rPr>
            </w:pPr>
            <w:r w:rsidRPr="00EB7666">
              <w:rPr>
                <w:lang w:val="en-GB"/>
              </w:rPr>
              <w:t>PC</w:t>
            </w:r>
          </w:p>
        </w:tc>
        <w:tc>
          <w:tcPr>
            <w:tcW w:w="1839" w:type="dxa"/>
            <w:gridSpan w:val="3"/>
            <w:vAlign w:val="center"/>
          </w:tcPr>
          <w:p w:rsidR="0029669C" w:rsidRPr="00EB7666" w:rsidRDefault="0029669C" w:rsidP="00637EBC">
            <w:pPr>
              <w:pStyle w:val="Tabletext"/>
              <w:jc w:val="center"/>
              <w:rPr>
                <w:lang w:val="en-GB"/>
              </w:rPr>
            </w:pPr>
            <w:r w:rsidRPr="00EB7666">
              <w:rPr>
                <w:lang w:val="en-GB"/>
              </w:rPr>
              <w:t>TENS of</w:t>
            </w:r>
            <w:r w:rsidRPr="00EB7666">
              <w:rPr>
                <w:lang w:val="en-GB"/>
              </w:rPr>
              <w:br/>
              <w:t>SECONDS</w:t>
            </w:r>
          </w:p>
        </w:tc>
        <w:tc>
          <w:tcPr>
            <w:tcW w:w="2304" w:type="dxa"/>
            <w:gridSpan w:val="4"/>
            <w:vAlign w:val="center"/>
          </w:tcPr>
          <w:p w:rsidR="0029669C" w:rsidRPr="00EB7666" w:rsidRDefault="0029669C" w:rsidP="00637EBC">
            <w:pPr>
              <w:pStyle w:val="Tabletext"/>
              <w:jc w:val="center"/>
              <w:rPr>
                <w:lang w:val="en-GB"/>
              </w:rPr>
            </w:pPr>
            <w:r w:rsidRPr="00EB7666">
              <w:rPr>
                <w:lang w:val="en-GB"/>
              </w:rPr>
              <w:t>UNITS of SECONDS</w:t>
            </w:r>
          </w:p>
        </w:tc>
      </w:tr>
      <w:tr w:rsidR="0029669C" w:rsidRPr="00EB7666" w:rsidTr="00637EBC">
        <w:trPr>
          <w:trHeight w:val="288"/>
          <w:jc w:val="center"/>
        </w:trPr>
        <w:tc>
          <w:tcPr>
            <w:tcW w:w="576" w:type="dxa"/>
            <w:vAlign w:val="center"/>
          </w:tcPr>
          <w:p w:rsidR="0029669C" w:rsidRPr="00EB7666" w:rsidRDefault="0029669C" w:rsidP="00637EBC">
            <w:pPr>
              <w:pStyle w:val="Tabletext"/>
              <w:jc w:val="center"/>
              <w:rPr>
                <w:lang w:val="en-GB"/>
              </w:rPr>
            </w:pPr>
            <w:r w:rsidRPr="00EB7666">
              <w:rPr>
                <w:lang w:val="en-GB"/>
              </w:rPr>
              <w:t>PC3</w:t>
            </w:r>
          </w:p>
        </w:tc>
        <w:tc>
          <w:tcPr>
            <w:tcW w:w="687" w:type="dxa"/>
            <w:vAlign w:val="center"/>
          </w:tcPr>
          <w:p w:rsidR="0029669C" w:rsidRPr="00EB7666" w:rsidRDefault="0029669C" w:rsidP="00637EBC">
            <w:pPr>
              <w:pStyle w:val="Tabletext"/>
              <w:jc w:val="center"/>
              <w:rPr>
                <w:lang w:val="en-GB"/>
              </w:rPr>
            </w:pPr>
            <w:r w:rsidRPr="00EB7666">
              <w:rPr>
                <w:lang w:val="en-GB"/>
              </w:rPr>
              <w:t>BGF0</w:t>
            </w:r>
          </w:p>
        </w:tc>
        <w:tc>
          <w:tcPr>
            <w:tcW w:w="1839" w:type="dxa"/>
            <w:gridSpan w:val="3"/>
            <w:vAlign w:val="center"/>
          </w:tcPr>
          <w:p w:rsidR="0029669C" w:rsidRPr="00EB7666" w:rsidRDefault="0029669C" w:rsidP="00637EBC">
            <w:pPr>
              <w:pStyle w:val="Tabletext"/>
              <w:jc w:val="center"/>
              <w:rPr>
                <w:lang w:val="en-GB"/>
              </w:rPr>
            </w:pPr>
            <w:r w:rsidRPr="00EB7666">
              <w:rPr>
                <w:lang w:val="en-GB"/>
              </w:rPr>
              <w:t>TENS of</w:t>
            </w:r>
            <w:r w:rsidRPr="00EB7666">
              <w:rPr>
                <w:lang w:val="en-GB"/>
              </w:rPr>
              <w:br/>
              <w:t>MINUTES</w:t>
            </w:r>
          </w:p>
        </w:tc>
        <w:tc>
          <w:tcPr>
            <w:tcW w:w="2304" w:type="dxa"/>
            <w:gridSpan w:val="4"/>
            <w:vAlign w:val="center"/>
          </w:tcPr>
          <w:p w:rsidR="0029669C" w:rsidRPr="00EB7666" w:rsidRDefault="0029669C" w:rsidP="00637EBC">
            <w:pPr>
              <w:pStyle w:val="Tabletext"/>
              <w:jc w:val="center"/>
              <w:rPr>
                <w:lang w:val="en-GB"/>
              </w:rPr>
            </w:pPr>
            <w:r w:rsidRPr="00EB7666">
              <w:rPr>
                <w:lang w:val="en-GB"/>
              </w:rPr>
              <w:t>UNITS of</w:t>
            </w:r>
            <w:r w:rsidRPr="00EB7666">
              <w:rPr>
                <w:lang w:val="en-GB"/>
              </w:rPr>
              <w:br/>
              <w:t>MINUTES</w:t>
            </w:r>
          </w:p>
        </w:tc>
      </w:tr>
      <w:tr w:rsidR="0029669C" w:rsidRPr="00EB7666" w:rsidTr="00637EBC">
        <w:trPr>
          <w:trHeight w:val="288"/>
          <w:jc w:val="center"/>
        </w:trPr>
        <w:tc>
          <w:tcPr>
            <w:tcW w:w="576" w:type="dxa"/>
            <w:vAlign w:val="center"/>
          </w:tcPr>
          <w:p w:rsidR="0029669C" w:rsidRPr="00EB7666" w:rsidRDefault="0029669C" w:rsidP="00637EBC">
            <w:pPr>
              <w:pStyle w:val="Tabletext"/>
              <w:jc w:val="center"/>
              <w:rPr>
                <w:lang w:val="en-GB"/>
              </w:rPr>
            </w:pPr>
            <w:r w:rsidRPr="00EB7666">
              <w:rPr>
                <w:lang w:val="en-GB"/>
              </w:rPr>
              <w:t>PC4</w:t>
            </w:r>
          </w:p>
        </w:tc>
        <w:tc>
          <w:tcPr>
            <w:tcW w:w="687" w:type="dxa"/>
            <w:vAlign w:val="center"/>
          </w:tcPr>
          <w:p w:rsidR="0029669C" w:rsidRPr="00EB7666" w:rsidRDefault="0029669C" w:rsidP="00637EBC">
            <w:pPr>
              <w:pStyle w:val="Tabletext"/>
              <w:jc w:val="center"/>
              <w:rPr>
                <w:lang w:val="en-GB"/>
              </w:rPr>
            </w:pPr>
            <w:r w:rsidRPr="00EB7666">
              <w:rPr>
                <w:lang w:val="en-GB"/>
              </w:rPr>
              <w:t>BGF2</w:t>
            </w:r>
          </w:p>
        </w:tc>
        <w:tc>
          <w:tcPr>
            <w:tcW w:w="687" w:type="dxa"/>
            <w:vAlign w:val="center"/>
          </w:tcPr>
          <w:p w:rsidR="0029669C" w:rsidRPr="00EB7666" w:rsidRDefault="0029669C" w:rsidP="00637EBC">
            <w:pPr>
              <w:pStyle w:val="Tabletext"/>
              <w:jc w:val="center"/>
              <w:rPr>
                <w:lang w:val="en-GB"/>
              </w:rPr>
            </w:pPr>
            <w:r w:rsidRPr="00EB7666">
              <w:rPr>
                <w:lang w:val="en-GB"/>
              </w:rPr>
              <w:t>BGF1</w:t>
            </w:r>
          </w:p>
        </w:tc>
        <w:tc>
          <w:tcPr>
            <w:tcW w:w="1152" w:type="dxa"/>
            <w:gridSpan w:val="2"/>
            <w:vAlign w:val="center"/>
          </w:tcPr>
          <w:p w:rsidR="0029669C" w:rsidRPr="00EB7666" w:rsidRDefault="0029669C" w:rsidP="00637EBC">
            <w:pPr>
              <w:pStyle w:val="Tabletext"/>
              <w:jc w:val="center"/>
              <w:rPr>
                <w:lang w:val="en-GB"/>
              </w:rPr>
            </w:pPr>
            <w:r w:rsidRPr="00EB7666">
              <w:rPr>
                <w:lang w:val="en-GB"/>
              </w:rPr>
              <w:t>TENS of</w:t>
            </w:r>
            <w:r w:rsidRPr="00EB7666">
              <w:rPr>
                <w:lang w:val="en-GB"/>
              </w:rPr>
              <w:br/>
              <w:t>HOURS</w:t>
            </w:r>
          </w:p>
        </w:tc>
        <w:tc>
          <w:tcPr>
            <w:tcW w:w="2304" w:type="dxa"/>
            <w:gridSpan w:val="4"/>
            <w:vAlign w:val="center"/>
          </w:tcPr>
          <w:p w:rsidR="0029669C" w:rsidRPr="00EB7666" w:rsidRDefault="0029669C" w:rsidP="00637EBC">
            <w:pPr>
              <w:pStyle w:val="Tabletext"/>
              <w:jc w:val="center"/>
              <w:rPr>
                <w:lang w:val="en-GB"/>
              </w:rPr>
            </w:pPr>
            <w:r w:rsidRPr="00EB7666">
              <w:rPr>
                <w:lang w:val="en-GB"/>
              </w:rPr>
              <w:t>UNITS of HOURS</w:t>
            </w:r>
          </w:p>
        </w:tc>
      </w:tr>
    </w:tbl>
    <w:p w:rsidR="0029669C" w:rsidRPr="00EB7666" w:rsidRDefault="0029669C" w:rsidP="008F6F49">
      <w:pPr>
        <w:pStyle w:val="Tablefin"/>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881"/>
        <w:gridCol w:w="881"/>
        <w:gridCol w:w="719"/>
        <w:gridCol w:w="719"/>
        <w:gridCol w:w="719"/>
        <w:gridCol w:w="719"/>
        <w:gridCol w:w="719"/>
        <w:gridCol w:w="728"/>
      </w:tblGrid>
      <w:tr w:rsidR="0029669C" w:rsidRPr="00EB7666" w:rsidTr="008F3A3A">
        <w:trPr>
          <w:trHeight w:val="288"/>
          <w:jc w:val="center"/>
        </w:trPr>
        <w:tc>
          <w:tcPr>
            <w:tcW w:w="5451" w:type="dxa"/>
            <w:gridSpan w:val="9"/>
            <w:tcBorders>
              <w:top w:val="nil"/>
              <w:left w:val="nil"/>
              <w:bottom w:val="nil"/>
              <w:right w:val="nil"/>
            </w:tcBorders>
            <w:vAlign w:val="center"/>
          </w:tcPr>
          <w:p w:rsidR="0029669C" w:rsidRPr="00EB7666" w:rsidRDefault="0029669C" w:rsidP="008F3A3A">
            <w:pPr>
              <w:pStyle w:val="Tabletext"/>
              <w:jc w:val="center"/>
              <w:rPr>
                <w:lang w:val="en-GB"/>
              </w:rPr>
            </w:pPr>
            <w:r w:rsidRPr="00EB7666">
              <w:rPr>
                <w:lang w:val="en-GB"/>
              </w:rPr>
              <w:t>625/50 system</w:t>
            </w:r>
          </w:p>
        </w:tc>
      </w:tr>
      <w:tr w:rsidR="0029669C" w:rsidRPr="00EB7666" w:rsidTr="008F3A3A">
        <w:trPr>
          <w:trHeight w:val="288"/>
          <w:jc w:val="center"/>
        </w:trPr>
        <w:tc>
          <w:tcPr>
            <w:tcW w:w="576" w:type="dxa"/>
            <w:tcBorders>
              <w:top w:val="nil"/>
              <w:left w:val="nil"/>
              <w:right w:val="nil"/>
            </w:tcBorders>
            <w:vAlign w:val="center"/>
          </w:tcPr>
          <w:p w:rsidR="0029669C" w:rsidRPr="00A60839" w:rsidRDefault="0029669C" w:rsidP="008F3A3A">
            <w:pPr>
              <w:pStyle w:val="Tabletext"/>
              <w:jc w:val="center"/>
              <w:rPr>
                <w:b/>
                <w:bCs/>
                <w:lang w:val="en-GB"/>
              </w:rPr>
            </w:pPr>
          </w:p>
        </w:tc>
        <w:tc>
          <w:tcPr>
            <w:tcW w:w="706" w:type="dxa"/>
            <w:tcBorders>
              <w:top w:val="nil"/>
              <w:left w:val="nil"/>
              <w:right w:val="nil"/>
            </w:tcBorders>
            <w:vAlign w:val="center"/>
          </w:tcPr>
          <w:p w:rsidR="0029669C" w:rsidRPr="00A60839" w:rsidRDefault="0029669C" w:rsidP="008F3A3A">
            <w:pPr>
              <w:pStyle w:val="Tabletext"/>
              <w:jc w:val="center"/>
              <w:rPr>
                <w:b/>
                <w:bCs/>
                <w:lang w:val="en-GB"/>
              </w:rPr>
            </w:pPr>
            <w:r w:rsidRPr="00A60839">
              <w:rPr>
                <w:b/>
                <w:bCs/>
                <w:lang w:val="en-GB"/>
              </w:rPr>
              <w:t>MSB</w:t>
            </w:r>
          </w:p>
        </w:tc>
        <w:tc>
          <w:tcPr>
            <w:tcW w:w="706" w:type="dxa"/>
            <w:tcBorders>
              <w:top w:val="nil"/>
              <w:left w:val="nil"/>
              <w:right w:val="nil"/>
            </w:tcBorders>
            <w:vAlign w:val="center"/>
          </w:tcPr>
          <w:p w:rsidR="0029669C" w:rsidRPr="00A60839" w:rsidRDefault="0029669C" w:rsidP="008F3A3A">
            <w:pPr>
              <w:pStyle w:val="Tabletext"/>
              <w:jc w:val="center"/>
              <w:rPr>
                <w:b/>
                <w:bCs/>
                <w:lang w:val="en-GB"/>
              </w:rPr>
            </w:pPr>
          </w:p>
        </w:tc>
        <w:tc>
          <w:tcPr>
            <w:tcW w:w="576" w:type="dxa"/>
            <w:tcBorders>
              <w:top w:val="nil"/>
              <w:left w:val="nil"/>
              <w:right w:val="nil"/>
            </w:tcBorders>
            <w:vAlign w:val="center"/>
          </w:tcPr>
          <w:p w:rsidR="0029669C" w:rsidRPr="00A60839" w:rsidRDefault="0029669C" w:rsidP="008F3A3A">
            <w:pPr>
              <w:pStyle w:val="Tabletext"/>
              <w:jc w:val="center"/>
              <w:rPr>
                <w:b/>
                <w:bCs/>
                <w:lang w:val="en-GB"/>
              </w:rPr>
            </w:pPr>
          </w:p>
        </w:tc>
        <w:tc>
          <w:tcPr>
            <w:tcW w:w="576" w:type="dxa"/>
            <w:tcBorders>
              <w:top w:val="nil"/>
              <w:left w:val="nil"/>
              <w:right w:val="nil"/>
            </w:tcBorders>
            <w:vAlign w:val="center"/>
          </w:tcPr>
          <w:p w:rsidR="0029669C" w:rsidRPr="00A60839" w:rsidRDefault="0029669C" w:rsidP="008F3A3A">
            <w:pPr>
              <w:pStyle w:val="Tabletext"/>
              <w:jc w:val="center"/>
              <w:rPr>
                <w:b/>
                <w:bCs/>
                <w:lang w:val="en-GB"/>
              </w:rPr>
            </w:pPr>
          </w:p>
        </w:tc>
        <w:tc>
          <w:tcPr>
            <w:tcW w:w="576" w:type="dxa"/>
            <w:tcBorders>
              <w:top w:val="nil"/>
              <w:left w:val="nil"/>
              <w:right w:val="nil"/>
            </w:tcBorders>
            <w:vAlign w:val="center"/>
          </w:tcPr>
          <w:p w:rsidR="0029669C" w:rsidRPr="00A60839" w:rsidRDefault="0029669C" w:rsidP="008F3A3A">
            <w:pPr>
              <w:pStyle w:val="Tabletext"/>
              <w:jc w:val="center"/>
              <w:rPr>
                <w:b/>
                <w:bCs/>
                <w:lang w:val="en-GB"/>
              </w:rPr>
            </w:pPr>
          </w:p>
        </w:tc>
        <w:tc>
          <w:tcPr>
            <w:tcW w:w="576" w:type="dxa"/>
            <w:tcBorders>
              <w:top w:val="nil"/>
              <w:left w:val="nil"/>
              <w:right w:val="nil"/>
            </w:tcBorders>
            <w:vAlign w:val="center"/>
          </w:tcPr>
          <w:p w:rsidR="0029669C" w:rsidRPr="00A60839" w:rsidRDefault="0029669C" w:rsidP="008F3A3A">
            <w:pPr>
              <w:pStyle w:val="Tabletext"/>
              <w:jc w:val="center"/>
              <w:rPr>
                <w:b/>
                <w:bCs/>
                <w:lang w:val="en-GB"/>
              </w:rPr>
            </w:pPr>
          </w:p>
        </w:tc>
        <w:tc>
          <w:tcPr>
            <w:tcW w:w="576" w:type="dxa"/>
            <w:tcBorders>
              <w:top w:val="nil"/>
              <w:left w:val="nil"/>
              <w:right w:val="nil"/>
            </w:tcBorders>
            <w:vAlign w:val="center"/>
          </w:tcPr>
          <w:p w:rsidR="0029669C" w:rsidRPr="00A60839" w:rsidRDefault="0029669C" w:rsidP="008F3A3A">
            <w:pPr>
              <w:pStyle w:val="Tabletext"/>
              <w:jc w:val="center"/>
              <w:rPr>
                <w:b/>
                <w:bCs/>
                <w:lang w:val="en-GB"/>
              </w:rPr>
            </w:pPr>
          </w:p>
        </w:tc>
        <w:tc>
          <w:tcPr>
            <w:tcW w:w="583" w:type="dxa"/>
            <w:tcBorders>
              <w:top w:val="nil"/>
              <w:left w:val="nil"/>
              <w:right w:val="nil"/>
            </w:tcBorders>
            <w:vAlign w:val="center"/>
          </w:tcPr>
          <w:p w:rsidR="0029669C" w:rsidRPr="00A60839" w:rsidRDefault="0029669C" w:rsidP="008F3A3A">
            <w:pPr>
              <w:pStyle w:val="Tabletext"/>
              <w:jc w:val="center"/>
              <w:rPr>
                <w:b/>
                <w:bCs/>
                <w:lang w:val="en-GB"/>
              </w:rPr>
            </w:pPr>
            <w:r w:rsidRPr="00A60839">
              <w:rPr>
                <w:b/>
                <w:bCs/>
                <w:lang w:val="en-GB"/>
              </w:rPr>
              <w:t>LSB</w:t>
            </w:r>
          </w:p>
        </w:tc>
      </w:tr>
      <w:tr w:rsidR="0029669C" w:rsidRPr="00EB7666" w:rsidTr="008F3A3A">
        <w:trPr>
          <w:trHeight w:val="288"/>
          <w:jc w:val="center"/>
        </w:trPr>
        <w:tc>
          <w:tcPr>
            <w:tcW w:w="576" w:type="dxa"/>
            <w:vAlign w:val="center"/>
          </w:tcPr>
          <w:p w:rsidR="0029669C" w:rsidRPr="00A60839" w:rsidRDefault="0029669C" w:rsidP="008F3A3A">
            <w:pPr>
              <w:pStyle w:val="Tabletext"/>
              <w:jc w:val="center"/>
              <w:rPr>
                <w:b/>
                <w:bCs/>
                <w:lang w:val="en-GB"/>
              </w:rPr>
            </w:pPr>
            <w:r w:rsidRPr="00A60839">
              <w:rPr>
                <w:b/>
                <w:bCs/>
                <w:lang w:val="en-GB"/>
              </w:rPr>
              <w:t>PC0</w:t>
            </w:r>
          </w:p>
        </w:tc>
        <w:tc>
          <w:tcPr>
            <w:tcW w:w="706" w:type="dxa"/>
            <w:vAlign w:val="center"/>
          </w:tcPr>
          <w:p w:rsidR="0029669C" w:rsidRPr="00A60839" w:rsidRDefault="0029669C" w:rsidP="008F3A3A">
            <w:pPr>
              <w:pStyle w:val="Tabletext"/>
              <w:jc w:val="center"/>
              <w:rPr>
                <w:b/>
                <w:bCs/>
                <w:lang w:val="en-GB"/>
              </w:rPr>
            </w:pPr>
            <w:r w:rsidRPr="00A60839">
              <w:rPr>
                <w:b/>
                <w:bCs/>
                <w:lang w:val="en-GB"/>
              </w:rPr>
              <w:t>0</w:t>
            </w:r>
          </w:p>
        </w:tc>
        <w:tc>
          <w:tcPr>
            <w:tcW w:w="706" w:type="dxa"/>
            <w:vAlign w:val="center"/>
          </w:tcPr>
          <w:p w:rsidR="0029669C" w:rsidRPr="00A60839" w:rsidRDefault="0029669C" w:rsidP="008F3A3A">
            <w:pPr>
              <w:pStyle w:val="Tabletext"/>
              <w:jc w:val="center"/>
              <w:rPr>
                <w:b/>
                <w:bCs/>
                <w:lang w:val="en-GB"/>
              </w:rPr>
            </w:pPr>
            <w:r w:rsidRPr="00A60839">
              <w:rPr>
                <w:b/>
                <w:bCs/>
                <w:lang w:val="en-GB"/>
              </w:rPr>
              <w:t>0</w:t>
            </w:r>
          </w:p>
        </w:tc>
        <w:tc>
          <w:tcPr>
            <w:tcW w:w="576" w:type="dxa"/>
            <w:vAlign w:val="center"/>
          </w:tcPr>
          <w:p w:rsidR="0029669C" w:rsidRPr="00A60839" w:rsidRDefault="0029669C" w:rsidP="008F3A3A">
            <w:pPr>
              <w:pStyle w:val="Tabletext"/>
              <w:jc w:val="center"/>
              <w:rPr>
                <w:b/>
                <w:bCs/>
                <w:lang w:val="en-GB"/>
              </w:rPr>
            </w:pPr>
            <w:r w:rsidRPr="00A60839">
              <w:rPr>
                <w:b/>
                <w:bCs/>
                <w:lang w:val="en-GB"/>
              </w:rPr>
              <w:t>0</w:t>
            </w:r>
          </w:p>
        </w:tc>
        <w:tc>
          <w:tcPr>
            <w:tcW w:w="576" w:type="dxa"/>
            <w:vAlign w:val="center"/>
          </w:tcPr>
          <w:p w:rsidR="0029669C" w:rsidRPr="00A60839" w:rsidRDefault="0029669C" w:rsidP="008F3A3A">
            <w:pPr>
              <w:pStyle w:val="Tabletext"/>
              <w:jc w:val="center"/>
              <w:rPr>
                <w:b/>
                <w:bCs/>
                <w:lang w:val="en-GB"/>
              </w:rPr>
            </w:pPr>
            <w:r w:rsidRPr="00A60839">
              <w:rPr>
                <w:b/>
                <w:bCs/>
                <w:lang w:val="en-GB"/>
              </w:rPr>
              <w:t>1</w:t>
            </w:r>
          </w:p>
        </w:tc>
        <w:tc>
          <w:tcPr>
            <w:tcW w:w="576" w:type="dxa"/>
            <w:vAlign w:val="center"/>
          </w:tcPr>
          <w:p w:rsidR="0029669C" w:rsidRPr="00A60839" w:rsidRDefault="0029669C" w:rsidP="008F3A3A">
            <w:pPr>
              <w:pStyle w:val="Tabletext"/>
              <w:jc w:val="center"/>
              <w:rPr>
                <w:b/>
                <w:bCs/>
                <w:lang w:val="en-GB"/>
              </w:rPr>
            </w:pPr>
            <w:r w:rsidRPr="00A60839">
              <w:rPr>
                <w:b/>
                <w:bCs/>
                <w:lang w:val="en-GB"/>
              </w:rPr>
              <w:t>0</w:t>
            </w:r>
          </w:p>
        </w:tc>
        <w:tc>
          <w:tcPr>
            <w:tcW w:w="576" w:type="dxa"/>
            <w:vAlign w:val="center"/>
          </w:tcPr>
          <w:p w:rsidR="0029669C" w:rsidRPr="00A60839" w:rsidRDefault="0029669C" w:rsidP="008F3A3A">
            <w:pPr>
              <w:pStyle w:val="Tabletext"/>
              <w:jc w:val="center"/>
              <w:rPr>
                <w:b/>
                <w:bCs/>
                <w:lang w:val="en-GB"/>
              </w:rPr>
            </w:pPr>
            <w:r w:rsidRPr="00A60839">
              <w:rPr>
                <w:b/>
                <w:bCs/>
                <w:lang w:val="en-GB"/>
              </w:rPr>
              <w:t>0</w:t>
            </w:r>
          </w:p>
        </w:tc>
        <w:tc>
          <w:tcPr>
            <w:tcW w:w="576" w:type="dxa"/>
            <w:vAlign w:val="center"/>
          </w:tcPr>
          <w:p w:rsidR="0029669C" w:rsidRPr="00A60839" w:rsidRDefault="0029669C" w:rsidP="008F3A3A">
            <w:pPr>
              <w:pStyle w:val="Tabletext"/>
              <w:jc w:val="center"/>
              <w:rPr>
                <w:b/>
                <w:bCs/>
                <w:lang w:val="en-GB"/>
              </w:rPr>
            </w:pPr>
            <w:r w:rsidRPr="00A60839">
              <w:rPr>
                <w:b/>
                <w:bCs/>
                <w:lang w:val="en-GB"/>
              </w:rPr>
              <w:t>1</w:t>
            </w:r>
          </w:p>
        </w:tc>
        <w:tc>
          <w:tcPr>
            <w:tcW w:w="583" w:type="dxa"/>
            <w:vAlign w:val="center"/>
          </w:tcPr>
          <w:p w:rsidR="0029669C" w:rsidRPr="00A60839" w:rsidRDefault="0029669C" w:rsidP="008F3A3A">
            <w:pPr>
              <w:pStyle w:val="Tabletext"/>
              <w:jc w:val="center"/>
              <w:rPr>
                <w:b/>
                <w:bCs/>
                <w:lang w:val="en-GB"/>
              </w:rPr>
            </w:pPr>
            <w:r w:rsidRPr="00A60839">
              <w:rPr>
                <w:b/>
                <w:bCs/>
                <w:lang w:val="en-GB"/>
              </w:rPr>
              <w:t>1</w:t>
            </w:r>
          </w:p>
        </w:tc>
      </w:tr>
      <w:tr w:rsidR="0029669C" w:rsidRPr="00EB7666" w:rsidTr="008F3A3A">
        <w:trPr>
          <w:trHeight w:val="288"/>
          <w:jc w:val="center"/>
        </w:trPr>
        <w:tc>
          <w:tcPr>
            <w:tcW w:w="576" w:type="dxa"/>
            <w:vAlign w:val="center"/>
          </w:tcPr>
          <w:p w:rsidR="0029669C" w:rsidRPr="00EB7666" w:rsidRDefault="0029669C" w:rsidP="008F3A3A">
            <w:pPr>
              <w:pStyle w:val="Tabletext"/>
              <w:jc w:val="center"/>
              <w:rPr>
                <w:lang w:val="en-GB"/>
              </w:rPr>
            </w:pPr>
            <w:r w:rsidRPr="00EB7666">
              <w:rPr>
                <w:lang w:val="en-GB"/>
              </w:rPr>
              <w:t>PC1</w:t>
            </w:r>
          </w:p>
        </w:tc>
        <w:tc>
          <w:tcPr>
            <w:tcW w:w="706" w:type="dxa"/>
            <w:vAlign w:val="center"/>
          </w:tcPr>
          <w:p w:rsidR="0029669C" w:rsidRPr="00EB7666" w:rsidRDefault="0029669C" w:rsidP="008F3A3A">
            <w:pPr>
              <w:pStyle w:val="Tabletext"/>
              <w:jc w:val="center"/>
              <w:rPr>
                <w:lang w:val="en-GB"/>
              </w:rPr>
            </w:pPr>
            <w:r w:rsidRPr="00EB7666">
              <w:rPr>
                <w:lang w:val="en-GB"/>
              </w:rPr>
              <w:t>CF</w:t>
            </w:r>
          </w:p>
        </w:tc>
        <w:tc>
          <w:tcPr>
            <w:tcW w:w="706" w:type="dxa"/>
            <w:vAlign w:val="center"/>
          </w:tcPr>
          <w:p w:rsidR="0029669C" w:rsidRPr="00EB7666" w:rsidRDefault="0029669C" w:rsidP="008F3A3A">
            <w:pPr>
              <w:pStyle w:val="Tabletext"/>
              <w:jc w:val="center"/>
              <w:rPr>
                <w:lang w:val="en-GB"/>
              </w:rPr>
            </w:pPr>
            <w:r w:rsidRPr="00EB7666">
              <w:rPr>
                <w:lang w:val="en-GB"/>
              </w:rPr>
              <w:t>Arb</w:t>
            </w:r>
          </w:p>
        </w:tc>
        <w:tc>
          <w:tcPr>
            <w:tcW w:w="1152" w:type="dxa"/>
            <w:gridSpan w:val="2"/>
            <w:vAlign w:val="center"/>
          </w:tcPr>
          <w:p w:rsidR="0029669C" w:rsidRPr="00EB7666" w:rsidRDefault="0029669C" w:rsidP="008F3A3A">
            <w:pPr>
              <w:pStyle w:val="Tabletext"/>
              <w:jc w:val="center"/>
              <w:rPr>
                <w:lang w:val="en-GB"/>
              </w:rPr>
            </w:pPr>
            <w:r w:rsidRPr="00EB7666">
              <w:rPr>
                <w:lang w:val="en-GB"/>
              </w:rPr>
              <w:t>TENS of</w:t>
            </w:r>
            <w:r w:rsidRPr="00EB7666">
              <w:rPr>
                <w:lang w:val="en-GB"/>
              </w:rPr>
              <w:br/>
              <w:t>FRAMES</w:t>
            </w:r>
          </w:p>
        </w:tc>
        <w:tc>
          <w:tcPr>
            <w:tcW w:w="2311" w:type="dxa"/>
            <w:gridSpan w:val="4"/>
            <w:vAlign w:val="center"/>
          </w:tcPr>
          <w:p w:rsidR="0029669C" w:rsidRPr="00EB7666" w:rsidRDefault="0029669C" w:rsidP="008F3A3A">
            <w:pPr>
              <w:pStyle w:val="Tabletext"/>
              <w:jc w:val="center"/>
              <w:rPr>
                <w:lang w:val="en-GB"/>
              </w:rPr>
            </w:pPr>
            <w:r w:rsidRPr="00EB7666">
              <w:rPr>
                <w:lang w:val="en-GB"/>
              </w:rPr>
              <w:t>UNITS of FRAMES</w:t>
            </w:r>
          </w:p>
        </w:tc>
      </w:tr>
      <w:tr w:rsidR="0029669C" w:rsidRPr="00EB7666" w:rsidTr="008F3A3A">
        <w:trPr>
          <w:trHeight w:val="288"/>
          <w:jc w:val="center"/>
        </w:trPr>
        <w:tc>
          <w:tcPr>
            <w:tcW w:w="576" w:type="dxa"/>
            <w:vAlign w:val="center"/>
          </w:tcPr>
          <w:p w:rsidR="0029669C" w:rsidRPr="00EB7666" w:rsidRDefault="0029669C" w:rsidP="008F3A3A">
            <w:pPr>
              <w:pStyle w:val="Tabletext"/>
              <w:jc w:val="center"/>
              <w:rPr>
                <w:lang w:val="en-GB"/>
              </w:rPr>
            </w:pPr>
            <w:r w:rsidRPr="00EB7666">
              <w:rPr>
                <w:lang w:val="en-GB"/>
              </w:rPr>
              <w:t>PC2</w:t>
            </w:r>
          </w:p>
        </w:tc>
        <w:tc>
          <w:tcPr>
            <w:tcW w:w="706" w:type="dxa"/>
            <w:vAlign w:val="center"/>
          </w:tcPr>
          <w:p w:rsidR="0029669C" w:rsidRPr="00EB7666" w:rsidRDefault="0029669C" w:rsidP="008F3A3A">
            <w:pPr>
              <w:pStyle w:val="Tabletext"/>
              <w:jc w:val="center"/>
              <w:rPr>
                <w:lang w:val="en-GB"/>
              </w:rPr>
            </w:pPr>
            <w:r w:rsidRPr="00EB7666">
              <w:rPr>
                <w:lang w:val="en-GB"/>
              </w:rPr>
              <w:t>BGF0</w:t>
            </w:r>
          </w:p>
        </w:tc>
        <w:tc>
          <w:tcPr>
            <w:tcW w:w="1858" w:type="dxa"/>
            <w:gridSpan w:val="3"/>
            <w:vAlign w:val="center"/>
          </w:tcPr>
          <w:p w:rsidR="0029669C" w:rsidRPr="00EB7666" w:rsidRDefault="0029669C" w:rsidP="008F3A3A">
            <w:pPr>
              <w:pStyle w:val="Tabletext"/>
              <w:jc w:val="center"/>
              <w:rPr>
                <w:lang w:val="en-GB"/>
              </w:rPr>
            </w:pPr>
            <w:r w:rsidRPr="00EB7666">
              <w:rPr>
                <w:lang w:val="en-GB"/>
              </w:rPr>
              <w:t>TENS of</w:t>
            </w:r>
            <w:r w:rsidRPr="00EB7666">
              <w:rPr>
                <w:lang w:val="en-GB"/>
              </w:rPr>
              <w:br/>
              <w:t>SECONDS</w:t>
            </w:r>
          </w:p>
        </w:tc>
        <w:tc>
          <w:tcPr>
            <w:tcW w:w="2311" w:type="dxa"/>
            <w:gridSpan w:val="4"/>
            <w:vAlign w:val="center"/>
          </w:tcPr>
          <w:p w:rsidR="0029669C" w:rsidRPr="00EB7666" w:rsidRDefault="0029669C" w:rsidP="008F3A3A">
            <w:pPr>
              <w:pStyle w:val="Tabletext"/>
              <w:jc w:val="center"/>
              <w:rPr>
                <w:lang w:val="en-GB"/>
              </w:rPr>
            </w:pPr>
            <w:r w:rsidRPr="00EB7666">
              <w:rPr>
                <w:lang w:val="en-GB"/>
              </w:rPr>
              <w:t>UNITS of SECONDS</w:t>
            </w:r>
          </w:p>
        </w:tc>
      </w:tr>
      <w:tr w:rsidR="0029669C" w:rsidRPr="00EB7666" w:rsidTr="008F3A3A">
        <w:trPr>
          <w:trHeight w:val="288"/>
          <w:jc w:val="center"/>
        </w:trPr>
        <w:tc>
          <w:tcPr>
            <w:tcW w:w="576" w:type="dxa"/>
            <w:vAlign w:val="center"/>
          </w:tcPr>
          <w:p w:rsidR="0029669C" w:rsidRPr="00EB7666" w:rsidRDefault="0029669C" w:rsidP="008F3A3A">
            <w:pPr>
              <w:pStyle w:val="Tabletext"/>
              <w:jc w:val="center"/>
              <w:rPr>
                <w:lang w:val="en-GB"/>
              </w:rPr>
            </w:pPr>
            <w:r w:rsidRPr="00EB7666">
              <w:rPr>
                <w:lang w:val="en-GB"/>
              </w:rPr>
              <w:t>PC3</w:t>
            </w:r>
          </w:p>
        </w:tc>
        <w:tc>
          <w:tcPr>
            <w:tcW w:w="706" w:type="dxa"/>
            <w:vAlign w:val="center"/>
          </w:tcPr>
          <w:p w:rsidR="0029669C" w:rsidRPr="00EB7666" w:rsidRDefault="0029669C" w:rsidP="008F3A3A">
            <w:pPr>
              <w:pStyle w:val="Tabletext"/>
              <w:jc w:val="center"/>
              <w:rPr>
                <w:lang w:val="en-GB"/>
              </w:rPr>
            </w:pPr>
            <w:r w:rsidRPr="00EB7666">
              <w:rPr>
                <w:lang w:val="en-GB"/>
              </w:rPr>
              <w:t>BGF2</w:t>
            </w:r>
          </w:p>
        </w:tc>
        <w:tc>
          <w:tcPr>
            <w:tcW w:w="1858" w:type="dxa"/>
            <w:gridSpan w:val="3"/>
            <w:vAlign w:val="center"/>
          </w:tcPr>
          <w:p w:rsidR="0029669C" w:rsidRPr="00EB7666" w:rsidRDefault="0029669C" w:rsidP="008F3A3A">
            <w:pPr>
              <w:pStyle w:val="Tabletext"/>
              <w:jc w:val="center"/>
              <w:rPr>
                <w:lang w:val="en-GB"/>
              </w:rPr>
            </w:pPr>
            <w:r w:rsidRPr="00EB7666">
              <w:rPr>
                <w:lang w:val="en-GB"/>
              </w:rPr>
              <w:t>TENS of</w:t>
            </w:r>
            <w:r w:rsidRPr="00EB7666">
              <w:rPr>
                <w:lang w:val="en-GB"/>
              </w:rPr>
              <w:br/>
              <w:t>MINUTES</w:t>
            </w:r>
          </w:p>
        </w:tc>
        <w:tc>
          <w:tcPr>
            <w:tcW w:w="2311" w:type="dxa"/>
            <w:gridSpan w:val="4"/>
            <w:vAlign w:val="center"/>
          </w:tcPr>
          <w:p w:rsidR="0029669C" w:rsidRPr="00EB7666" w:rsidRDefault="0029669C" w:rsidP="008F3A3A">
            <w:pPr>
              <w:pStyle w:val="Tabletext"/>
              <w:jc w:val="center"/>
              <w:rPr>
                <w:lang w:val="en-GB"/>
              </w:rPr>
            </w:pPr>
            <w:r w:rsidRPr="00EB7666">
              <w:rPr>
                <w:lang w:val="en-GB"/>
              </w:rPr>
              <w:t>UNITS of</w:t>
            </w:r>
            <w:r w:rsidRPr="00EB7666">
              <w:rPr>
                <w:lang w:val="en-GB"/>
              </w:rPr>
              <w:br/>
              <w:t>MINUTES</w:t>
            </w:r>
          </w:p>
        </w:tc>
      </w:tr>
      <w:tr w:rsidR="0029669C" w:rsidRPr="00EB7666" w:rsidTr="008F3A3A">
        <w:trPr>
          <w:trHeight w:val="288"/>
          <w:jc w:val="center"/>
        </w:trPr>
        <w:tc>
          <w:tcPr>
            <w:tcW w:w="576" w:type="dxa"/>
            <w:vAlign w:val="center"/>
          </w:tcPr>
          <w:p w:rsidR="0029669C" w:rsidRPr="00EB7666" w:rsidRDefault="0029669C" w:rsidP="008F3A3A">
            <w:pPr>
              <w:pStyle w:val="Tabletext"/>
              <w:jc w:val="center"/>
              <w:rPr>
                <w:lang w:val="en-GB"/>
              </w:rPr>
            </w:pPr>
            <w:r w:rsidRPr="00EB7666">
              <w:rPr>
                <w:lang w:val="en-GB"/>
              </w:rPr>
              <w:t>PC4</w:t>
            </w:r>
          </w:p>
        </w:tc>
        <w:tc>
          <w:tcPr>
            <w:tcW w:w="706" w:type="dxa"/>
            <w:vAlign w:val="center"/>
          </w:tcPr>
          <w:p w:rsidR="0029669C" w:rsidRPr="00EB7666" w:rsidRDefault="0029669C" w:rsidP="008F3A3A">
            <w:pPr>
              <w:pStyle w:val="Tabletext"/>
              <w:jc w:val="center"/>
              <w:rPr>
                <w:lang w:val="en-GB"/>
              </w:rPr>
            </w:pPr>
            <w:r w:rsidRPr="00EB7666">
              <w:rPr>
                <w:lang w:val="en-GB"/>
              </w:rPr>
              <w:t>PC</w:t>
            </w:r>
          </w:p>
        </w:tc>
        <w:tc>
          <w:tcPr>
            <w:tcW w:w="706" w:type="dxa"/>
            <w:vAlign w:val="center"/>
          </w:tcPr>
          <w:p w:rsidR="0029669C" w:rsidRPr="00EB7666" w:rsidRDefault="0029669C" w:rsidP="008F3A3A">
            <w:pPr>
              <w:pStyle w:val="Tabletext"/>
              <w:jc w:val="center"/>
              <w:rPr>
                <w:lang w:val="en-GB"/>
              </w:rPr>
            </w:pPr>
            <w:r w:rsidRPr="00EB7666">
              <w:rPr>
                <w:lang w:val="en-GB"/>
              </w:rPr>
              <w:t>BGF1</w:t>
            </w:r>
          </w:p>
        </w:tc>
        <w:tc>
          <w:tcPr>
            <w:tcW w:w="1152" w:type="dxa"/>
            <w:gridSpan w:val="2"/>
            <w:vAlign w:val="center"/>
          </w:tcPr>
          <w:p w:rsidR="0029669C" w:rsidRPr="00EB7666" w:rsidRDefault="0029669C" w:rsidP="008F3A3A">
            <w:pPr>
              <w:pStyle w:val="Tabletext"/>
              <w:jc w:val="center"/>
              <w:rPr>
                <w:lang w:val="en-GB"/>
              </w:rPr>
            </w:pPr>
            <w:r w:rsidRPr="00EB7666">
              <w:rPr>
                <w:lang w:val="en-GB"/>
              </w:rPr>
              <w:t>TENS of</w:t>
            </w:r>
            <w:r w:rsidRPr="00EB7666">
              <w:rPr>
                <w:lang w:val="en-GB"/>
              </w:rPr>
              <w:br/>
              <w:t>HOURS</w:t>
            </w:r>
          </w:p>
        </w:tc>
        <w:tc>
          <w:tcPr>
            <w:tcW w:w="2311" w:type="dxa"/>
            <w:gridSpan w:val="4"/>
            <w:vAlign w:val="center"/>
          </w:tcPr>
          <w:p w:rsidR="0029669C" w:rsidRPr="00EB7666" w:rsidRDefault="0029669C" w:rsidP="008F3A3A">
            <w:pPr>
              <w:pStyle w:val="Tabletext"/>
              <w:jc w:val="center"/>
              <w:rPr>
                <w:lang w:val="en-GB"/>
              </w:rPr>
            </w:pPr>
            <w:r w:rsidRPr="00EB7666">
              <w:rPr>
                <w:lang w:val="en-GB"/>
              </w:rPr>
              <w:t>UNITS of HOURS</w:t>
            </w:r>
          </w:p>
        </w:tc>
      </w:tr>
    </w:tbl>
    <w:p w:rsidR="008F6F49" w:rsidRPr="00EB7666" w:rsidRDefault="008F6F49" w:rsidP="008F6F49">
      <w:pPr>
        <w:pStyle w:val="Tablefin"/>
      </w:pPr>
    </w:p>
    <w:p w:rsidR="0029669C" w:rsidRPr="00EB7666" w:rsidRDefault="0029669C" w:rsidP="00FD4C14">
      <w:pPr>
        <w:pStyle w:val="Note"/>
        <w:rPr>
          <w:lang w:val="en-GB"/>
        </w:rPr>
      </w:pPr>
      <w:r w:rsidRPr="00EB7666">
        <w:rPr>
          <w:lang w:val="en-GB"/>
        </w:rPr>
        <w:t>NOTE</w:t>
      </w:r>
      <w:r w:rsidR="008F3A3A" w:rsidRPr="00EB7666">
        <w:rPr>
          <w:lang w:val="en-GB"/>
        </w:rPr>
        <w:t xml:space="preserve"> 1</w:t>
      </w:r>
      <w:r w:rsidRPr="00EB7666">
        <w:rPr>
          <w:lang w:val="en-GB"/>
        </w:rPr>
        <w:t xml:space="preserve"> – Detailed information is given in Recommendation ITU-R </w:t>
      </w:r>
      <w:r w:rsidR="00FD4C14">
        <w:rPr>
          <w:lang w:val="en-GB"/>
        </w:rPr>
        <w:t>BR.</w:t>
      </w:r>
      <w:r w:rsidRPr="00EB7666">
        <w:rPr>
          <w:lang w:val="en-GB"/>
        </w:rPr>
        <w:t>7</w:t>
      </w:r>
      <w:r w:rsidR="00FD4C14">
        <w:rPr>
          <w:lang w:val="en-GB"/>
        </w:rPr>
        <w:t>8</w:t>
      </w:r>
      <w:r w:rsidRPr="00EB7666">
        <w:rPr>
          <w:lang w:val="en-GB"/>
        </w:rPr>
        <w:t>0-2.</w:t>
      </w:r>
    </w:p>
    <w:p w:rsidR="0029669C" w:rsidRPr="00EB7666" w:rsidRDefault="0029669C" w:rsidP="00CB3896">
      <w:pPr>
        <w:rPr>
          <w:lang w:val="en-GB"/>
        </w:rPr>
      </w:pPr>
      <w:r w:rsidRPr="00EB7666">
        <w:rPr>
          <w:lang w:val="en-GB"/>
        </w:rPr>
        <w:t>CF: Colour f</w:t>
      </w:r>
      <w:r w:rsidR="00FD4C14">
        <w:rPr>
          <w:lang w:val="en-GB"/>
        </w:rPr>
        <w:t>r</w:t>
      </w:r>
      <w:r w:rsidRPr="00EB7666">
        <w:rPr>
          <w:lang w:val="en-GB"/>
        </w:rPr>
        <w:t xml:space="preserve">ame </w:t>
      </w:r>
    </w:p>
    <w:p w:rsidR="0029669C" w:rsidRPr="00EB7666" w:rsidRDefault="0029669C" w:rsidP="00CB3896">
      <w:pPr>
        <w:rPr>
          <w:lang w:val="en-GB"/>
        </w:rPr>
      </w:pPr>
      <w:r w:rsidRPr="00EB7666">
        <w:rPr>
          <w:lang w:val="en-GB"/>
        </w:rPr>
        <w:t xml:space="preserve">0 = unsynchronized mode </w:t>
      </w:r>
    </w:p>
    <w:p w:rsidR="0029669C" w:rsidRPr="00EB7666" w:rsidRDefault="0029669C" w:rsidP="00CB3896">
      <w:pPr>
        <w:rPr>
          <w:lang w:val="en-GB"/>
        </w:rPr>
      </w:pPr>
      <w:r w:rsidRPr="00EB7666">
        <w:rPr>
          <w:lang w:val="en-GB"/>
        </w:rPr>
        <w:t xml:space="preserve">1 = synchronized mode </w:t>
      </w:r>
    </w:p>
    <w:p w:rsidR="0029669C" w:rsidRPr="00EB7666" w:rsidRDefault="0029669C" w:rsidP="00CB3896">
      <w:pPr>
        <w:rPr>
          <w:lang w:val="en-GB"/>
        </w:rPr>
      </w:pPr>
      <w:r w:rsidRPr="00EB7666">
        <w:rPr>
          <w:lang w:val="en-GB"/>
        </w:rPr>
        <w:t xml:space="preserve">DF: Drop frame flag </w:t>
      </w:r>
    </w:p>
    <w:p w:rsidR="0029669C" w:rsidRPr="00EB7666" w:rsidRDefault="0029669C" w:rsidP="00CB3896">
      <w:pPr>
        <w:rPr>
          <w:lang w:val="en-GB"/>
        </w:rPr>
      </w:pPr>
      <w:r w:rsidRPr="00EB7666">
        <w:rPr>
          <w:lang w:val="en-GB"/>
        </w:rPr>
        <w:t xml:space="preserve">0 = Nondrop frame time code </w:t>
      </w:r>
    </w:p>
    <w:p w:rsidR="0029669C" w:rsidRPr="00EB7666" w:rsidRDefault="0029669C" w:rsidP="00CB3896">
      <w:pPr>
        <w:rPr>
          <w:lang w:val="en-GB"/>
        </w:rPr>
      </w:pPr>
      <w:r w:rsidRPr="00EB7666">
        <w:rPr>
          <w:lang w:val="en-GB"/>
        </w:rPr>
        <w:t xml:space="preserve">1 = Drop frame time code </w:t>
      </w:r>
    </w:p>
    <w:p w:rsidR="0029669C" w:rsidRPr="00EB7666" w:rsidRDefault="0029669C" w:rsidP="00CB3896">
      <w:pPr>
        <w:rPr>
          <w:lang w:val="en-GB"/>
        </w:rPr>
      </w:pPr>
      <w:r w:rsidRPr="00EB7666">
        <w:rPr>
          <w:lang w:val="en-GB"/>
        </w:rPr>
        <w:t xml:space="preserve">PC: Biphase mark polarity correction </w:t>
      </w:r>
    </w:p>
    <w:p w:rsidR="0029669C" w:rsidRPr="00EB7666" w:rsidRDefault="0029669C" w:rsidP="00CB3896">
      <w:pPr>
        <w:rPr>
          <w:lang w:val="en-GB"/>
        </w:rPr>
      </w:pPr>
      <w:r w:rsidRPr="00EB7666">
        <w:rPr>
          <w:lang w:val="en-GB"/>
        </w:rPr>
        <w:t xml:space="preserve">0 = even </w:t>
      </w:r>
    </w:p>
    <w:p w:rsidR="0029669C" w:rsidRPr="00EB7666" w:rsidRDefault="0029669C" w:rsidP="00CB3896">
      <w:pPr>
        <w:rPr>
          <w:lang w:val="en-GB"/>
        </w:rPr>
      </w:pPr>
      <w:r w:rsidRPr="00EB7666">
        <w:rPr>
          <w:lang w:val="en-GB"/>
        </w:rPr>
        <w:t>1 = odd</w:t>
      </w:r>
    </w:p>
    <w:p w:rsidR="0029669C" w:rsidRPr="00EB7666" w:rsidRDefault="0029669C" w:rsidP="00CB3896">
      <w:pPr>
        <w:rPr>
          <w:lang w:val="en-GB"/>
        </w:rPr>
      </w:pPr>
      <w:r w:rsidRPr="00EB7666">
        <w:rPr>
          <w:lang w:val="en-GB"/>
        </w:rPr>
        <w:t>BGF: Binary group flag</w:t>
      </w:r>
    </w:p>
    <w:p w:rsidR="0029669C" w:rsidRPr="00EB7666" w:rsidRDefault="0029669C" w:rsidP="0029669C">
      <w:pPr>
        <w:rPr>
          <w:lang w:val="en-GB"/>
        </w:rPr>
      </w:pPr>
      <w:r w:rsidRPr="00EB7666">
        <w:rPr>
          <w:lang w:val="en-GB"/>
        </w:rPr>
        <w:t>Arb: Arbitrary bit</w:t>
      </w:r>
    </w:p>
    <w:p w:rsidR="0029669C" w:rsidRPr="00EB7666" w:rsidRDefault="0029669C" w:rsidP="008F3A3A">
      <w:pPr>
        <w:pStyle w:val="Heading5"/>
        <w:rPr>
          <w:lang w:val="en-GB"/>
        </w:rPr>
      </w:pPr>
      <w:r w:rsidRPr="00EB7666">
        <w:rPr>
          <w:lang w:val="en-GB"/>
        </w:rPr>
        <w:lastRenderedPageBreak/>
        <w:t>1.4.2.2.2</w:t>
      </w:r>
      <w:r w:rsidRPr="00EB7666">
        <w:rPr>
          <w:lang w:val="en-GB"/>
        </w:rPr>
        <w:tab/>
        <w:t xml:space="preserve">Binary group pack </w:t>
      </w:r>
    </w:p>
    <w:p w:rsidR="0029669C" w:rsidRDefault="0029669C" w:rsidP="0029669C">
      <w:pPr>
        <w:rPr>
          <w:lang w:val="en-GB"/>
        </w:rPr>
      </w:pPr>
      <w:r w:rsidRPr="00EB7666">
        <w:rPr>
          <w:lang w:val="en-GB"/>
        </w:rPr>
        <w:t xml:space="preserve">Table 11 shows the mapping of the binary group </w:t>
      </w:r>
      <w:r w:rsidR="008F3A3A" w:rsidRPr="00EB7666">
        <w:rPr>
          <w:lang w:val="en-GB"/>
        </w:rPr>
        <w:t xml:space="preserve">(BG) </w:t>
      </w:r>
      <w:r w:rsidRPr="00EB7666">
        <w:rPr>
          <w:lang w:val="en-GB"/>
        </w:rPr>
        <w:t xml:space="preserve">pack. Binary group data mapped to the binary group packs remain the same within each video frame. </w:t>
      </w:r>
    </w:p>
    <w:p w:rsidR="00FD4C14" w:rsidRPr="00EB7666" w:rsidRDefault="00FD4C14" w:rsidP="0029669C">
      <w:pPr>
        <w:rPr>
          <w:lang w:val="en-GB"/>
        </w:rPr>
      </w:pPr>
    </w:p>
    <w:p w:rsidR="0029669C" w:rsidRPr="00EB7666" w:rsidRDefault="008F6F49" w:rsidP="0029669C">
      <w:pPr>
        <w:pStyle w:val="TableNo"/>
        <w:rPr>
          <w:lang w:val="en-GB"/>
        </w:rPr>
      </w:pPr>
      <w:r w:rsidRPr="00EB7666">
        <w:rPr>
          <w:lang w:val="en-GB"/>
        </w:rPr>
        <w:t xml:space="preserve">TABLE </w:t>
      </w:r>
      <w:r w:rsidR="0029669C" w:rsidRPr="00EB7666">
        <w:rPr>
          <w:lang w:val="en-GB"/>
        </w:rPr>
        <w:t>11</w:t>
      </w:r>
    </w:p>
    <w:p w:rsidR="0029669C" w:rsidRPr="00EB7666" w:rsidRDefault="0029669C" w:rsidP="0029669C">
      <w:pPr>
        <w:pStyle w:val="Tabletitle"/>
        <w:rPr>
          <w:lang w:val="en-GB"/>
        </w:rPr>
      </w:pPr>
      <w:r w:rsidRPr="00EB7666">
        <w:rPr>
          <w:lang w:val="en-GB"/>
        </w:rPr>
        <w:t>Mapping of binary group pack</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837"/>
        <w:gridCol w:w="742"/>
        <w:gridCol w:w="742"/>
        <w:gridCol w:w="742"/>
        <w:gridCol w:w="742"/>
        <w:gridCol w:w="742"/>
        <w:gridCol w:w="742"/>
        <w:gridCol w:w="765"/>
      </w:tblGrid>
      <w:tr w:rsidR="0029669C" w:rsidRPr="00EB7666" w:rsidTr="008F3A3A">
        <w:trPr>
          <w:trHeight w:val="288"/>
          <w:jc w:val="center"/>
        </w:trPr>
        <w:tc>
          <w:tcPr>
            <w:tcW w:w="583" w:type="dxa"/>
            <w:tcBorders>
              <w:top w:val="nil"/>
              <w:left w:val="nil"/>
              <w:right w:val="nil"/>
            </w:tcBorders>
            <w:vAlign w:val="center"/>
          </w:tcPr>
          <w:p w:rsidR="0029669C" w:rsidRPr="00EB7666" w:rsidRDefault="0029669C" w:rsidP="008F3A3A">
            <w:pPr>
              <w:pStyle w:val="Tablehead"/>
              <w:rPr>
                <w:lang w:val="en-GB"/>
              </w:rPr>
            </w:pPr>
          </w:p>
        </w:tc>
        <w:tc>
          <w:tcPr>
            <w:tcW w:w="650" w:type="dxa"/>
            <w:tcBorders>
              <w:top w:val="nil"/>
              <w:left w:val="nil"/>
              <w:right w:val="nil"/>
            </w:tcBorders>
            <w:vAlign w:val="center"/>
          </w:tcPr>
          <w:p w:rsidR="0029669C" w:rsidRPr="00EB7666" w:rsidRDefault="0029669C" w:rsidP="008F3A3A">
            <w:pPr>
              <w:pStyle w:val="Tablehead"/>
              <w:rPr>
                <w:lang w:val="en-GB"/>
              </w:rPr>
            </w:pPr>
            <w:r w:rsidRPr="00EB7666">
              <w:rPr>
                <w:lang w:val="en-GB"/>
              </w:rPr>
              <w:t>MSB</w:t>
            </w:r>
          </w:p>
        </w:tc>
        <w:tc>
          <w:tcPr>
            <w:tcW w:w="576" w:type="dxa"/>
            <w:tcBorders>
              <w:top w:val="nil"/>
              <w:left w:val="nil"/>
              <w:right w:val="nil"/>
            </w:tcBorders>
            <w:vAlign w:val="center"/>
          </w:tcPr>
          <w:p w:rsidR="0029669C" w:rsidRPr="00EB7666" w:rsidRDefault="0029669C" w:rsidP="008F3A3A">
            <w:pPr>
              <w:pStyle w:val="Tablehead"/>
              <w:rPr>
                <w:lang w:val="en-GB"/>
              </w:rPr>
            </w:pPr>
          </w:p>
        </w:tc>
        <w:tc>
          <w:tcPr>
            <w:tcW w:w="576" w:type="dxa"/>
            <w:tcBorders>
              <w:top w:val="nil"/>
              <w:left w:val="nil"/>
              <w:right w:val="nil"/>
            </w:tcBorders>
            <w:vAlign w:val="center"/>
          </w:tcPr>
          <w:p w:rsidR="0029669C" w:rsidRPr="00EB7666" w:rsidRDefault="0029669C" w:rsidP="008F3A3A">
            <w:pPr>
              <w:pStyle w:val="Tablehead"/>
              <w:rPr>
                <w:lang w:val="en-GB"/>
              </w:rPr>
            </w:pPr>
          </w:p>
        </w:tc>
        <w:tc>
          <w:tcPr>
            <w:tcW w:w="576" w:type="dxa"/>
            <w:tcBorders>
              <w:top w:val="nil"/>
              <w:left w:val="nil"/>
              <w:right w:val="nil"/>
            </w:tcBorders>
            <w:vAlign w:val="center"/>
          </w:tcPr>
          <w:p w:rsidR="0029669C" w:rsidRPr="00EB7666" w:rsidRDefault="0029669C" w:rsidP="008F3A3A">
            <w:pPr>
              <w:pStyle w:val="Tablehead"/>
              <w:rPr>
                <w:lang w:val="en-GB"/>
              </w:rPr>
            </w:pPr>
          </w:p>
        </w:tc>
        <w:tc>
          <w:tcPr>
            <w:tcW w:w="576" w:type="dxa"/>
            <w:tcBorders>
              <w:top w:val="nil"/>
              <w:left w:val="nil"/>
              <w:right w:val="nil"/>
            </w:tcBorders>
            <w:vAlign w:val="center"/>
          </w:tcPr>
          <w:p w:rsidR="0029669C" w:rsidRPr="00EB7666" w:rsidRDefault="0029669C" w:rsidP="008F3A3A">
            <w:pPr>
              <w:pStyle w:val="Tablehead"/>
              <w:rPr>
                <w:lang w:val="en-GB"/>
              </w:rPr>
            </w:pPr>
          </w:p>
        </w:tc>
        <w:tc>
          <w:tcPr>
            <w:tcW w:w="576" w:type="dxa"/>
            <w:tcBorders>
              <w:top w:val="nil"/>
              <w:left w:val="nil"/>
              <w:right w:val="nil"/>
            </w:tcBorders>
            <w:vAlign w:val="center"/>
          </w:tcPr>
          <w:p w:rsidR="0029669C" w:rsidRPr="00EB7666" w:rsidRDefault="0029669C" w:rsidP="008F3A3A">
            <w:pPr>
              <w:pStyle w:val="Tablehead"/>
              <w:rPr>
                <w:lang w:val="en-GB"/>
              </w:rPr>
            </w:pPr>
          </w:p>
        </w:tc>
        <w:tc>
          <w:tcPr>
            <w:tcW w:w="576" w:type="dxa"/>
            <w:tcBorders>
              <w:top w:val="nil"/>
              <w:left w:val="nil"/>
              <w:right w:val="nil"/>
            </w:tcBorders>
            <w:vAlign w:val="center"/>
          </w:tcPr>
          <w:p w:rsidR="0029669C" w:rsidRPr="00EB7666" w:rsidRDefault="0029669C" w:rsidP="008F3A3A">
            <w:pPr>
              <w:pStyle w:val="Tablehead"/>
              <w:rPr>
                <w:lang w:val="en-GB"/>
              </w:rPr>
            </w:pPr>
          </w:p>
        </w:tc>
        <w:tc>
          <w:tcPr>
            <w:tcW w:w="594" w:type="dxa"/>
            <w:tcBorders>
              <w:top w:val="nil"/>
              <w:left w:val="nil"/>
              <w:right w:val="nil"/>
            </w:tcBorders>
            <w:vAlign w:val="center"/>
          </w:tcPr>
          <w:p w:rsidR="0029669C" w:rsidRPr="00EB7666" w:rsidRDefault="0029669C" w:rsidP="008F3A3A">
            <w:pPr>
              <w:pStyle w:val="Tablehead"/>
              <w:rPr>
                <w:lang w:val="en-GB"/>
              </w:rPr>
            </w:pPr>
            <w:r w:rsidRPr="00EB7666">
              <w:rPr>
                <w:lang w:val="en-GB"/>
              </w:rPr>
              <w:t>LSB</w:t>
            </w:r>
          </w:p>
        </w:tc>
      </w:tr>
      <w:tr w:rsidR="0029669C" w:rsidRPr="00EB7666" w:rsidTr="008F3A3A">
        <w:trPr>
          <w:trHeight w:val="288"/>
          <w:jc w:val="center"/>
        </w:trPr>
        <w:tc>
          <w:tcPr>
            <w:tcW w:w="583" w:type="dxa"/>
            <w:vAlign w:val="center"/>
          </w:tcPr>
          <w:p w:rsidR="0029669C" w:rsidRPr="00EB7666" w:rsidRDefault="0029669C" w:rsidP="008F3A3A">
            <w:pPr>
              <w:pStyle w:val="Tablehead"/>
              <w:rPr>
                <w:lang w:val="en-GB"/>
              </w:rPr>
            </w:pPr>
            <w:r w:rsidRPr="00EB7666">
              <w:rPr>
                <w:lang w:val="en-GB"/>
              </w:rPr>
              <w:t>PC0</w:t>
            </w:r>
          </w:p>
        </w:tc>
        <w:tc>
          <w:tcPr>
            <w:tcW w:w="650" w:type="dxa"/>
            <w:vAlign w:val="center"/>
          </w:tcPr>
          <w:p w:rsidR="0029669C" w:rsidRPr="00EB7666" w:rsidRDefault="0029669C" w:rsidP="008F3A3A">
            <w:pPr>
              <w:pStyle w:val="Tablehead"/>
              <w:rPr>
                <w:lang w:val="en-GB"/>
              </w:rPr>
            </w:pPr>
            <w:r w:rsidRPr="00EB7666">
              <w:rPr>
                <w:lang w:val="en-GB"/>
              </w:rPr>
              <w:t>0</w:t>
            </w:r>
          </w:p>
        </w:tc>
        <w:tc>
          <w:tcPr>
            <w:tcW w:w="576" w:type="dxa"/>
            <w:vAlign w:val="center"/>
          </w:tcPr>
          <w:p w:rsidR="0029669C" w:rsidRPr="00EB7666" w:rsidRDefault="0029669C" w:rsidP="008F3A3A">
            <w:pPr>
              <w:pStyle w:val="Tablehead"/>
              <w:rPr>
                <w:lang w:val="en-GB"/>
              </w:rPr>
            </w:pPr>
            <w:r w:rsidRPr="00EB7666">
              <w:rPr>
                <w:lang w:val="en-GB"/>
              </w:rPr>
              <w:t>0</w:t>
            </w:r>
          </w:p>
        </w:tc>
        <w:tc>
          <w:tcPr>
            <w:tcW w:w="576" w:type="dxa"/>
            <w:vAlign w:val="center"/>
          </w:tcPr>
          <w:p w:rsidR="0029669C" w:rsidRPr="00EB7666" w:rsidRDefault="0029669C" w:rsidP="008F3A3A">
            <w:pPr>
              <w:pStyle w:val="Tablehead"/>
              <w:rPr>
                <w:lang w:val="en-GB"/>
              </w:rPr>
            </w:pPr>
            <w:r w:rsidRPr="00EB7666">
              <w:rPr>
                <w:lang w:val="en-GB"/>
              </w:rPr>
              <w:t>0</w:t>
            </w:r>
          </w:p>
        </w:tc>
        <w:tc>
          <w:tcPr>
            <w:tcW w:w="576" w:type="dxa"/>
            <w:vAlign w:val="center"/>
          </w:tcPr>
          <w:p w:rsidR="0029669C" w:rsidRPr="00EB7666" w:rsidRDefault="0029669C" w:rsidP="008F3A3A">
            <w:pPr>
              <w:pStyle w:val="Tablehead"/>
              <w:rPr>
                <w:lang w:val="en-GB"/>
              </w:rPr>
            </w:pPr>
            <w:r w:rsidRPr="00EB7666">
              <w:rPr>
                <w:lang w:val="en-GB"/>
              </w:rPr>
              <w:t>1</w:t>
            </w:r>
          </w:p>
        </w:tc>
        <w:tc>
          <w:tcPr>
            <w:tcW w:w="576" w:type="dxa"/>
            <w:vAlign w:val="center"/>
          </w:tcPr>
          <w:p w:rsidR="0029669C" w:rsidRPr="00EB7666" w:rsidRDefault="0029669C" w:rsidP="008F3A3A">
            <w:pPr>
              <w:pStyle w:val="Tablehead"/>
              <w:rPr>
                <w:lang w:val="en-GB"/>
              </w:rPr>
            </w:pPr>
            <w:r w:rsidRPr="00EB7666">
              <w:rPr>
                <w:lang w:val="en-GB"/>
              </w:rPr>
              <w:t>0</w:t>
            </w:r>
          </w:p>
        </w:tc>
        <w:tc>
          <w:tcPr>
            <w:tcW w:w="576" w:type="dxa"/>
            <w:vAlign w:val="center"/>
          </w:tcPr>
          <w:p w:rsidR="0029669C" w:rsidRPr="00EB7666" w:rsidRDefault="0029669C" w:rsidP="008F3A3A">
            <w:pPr>
              <w:pStyle w:val="Tablehead"/>
              <w:rPr>
                <w:lang w:val="en-GB"/>
              </w:rPr>
            </w:pPr>
            <w:r w:rsidRPr="00EB7666">
              <w:rPr>
                <w:lang w:val="en-GB"/>
              </w:rPr>
              <w:t>1</w:t>
            </w:r>
          </w:p>
        </w:tc>
        <w:tc>
          <w:tcPr>
            <w:tcW w:w="576" w:type="dxa"/>
            <w:vAlign w:val="center"/>
          </w:tcPr>
          <w:p w:rsidR="0029669C" w:rsidRPr="00EB7666" w:rsidRDefault="0029669C" w:rsidP="008F3A3A">
            <w:pPr>
              <w:pStyle w:val="Tablehead"/>
              <w:rPr>
                <w:lang w:val="en-GB"/>
              </w:rPr>
            </w:pPr>
            <w:r w:rsidRPr="00EB7666">
              <w:rPr>
                <w:lang w:val="en-GB"/>
              </w:rPr>
              <w:t>0</w:t>
            </w:r>
          </w:p>
        </w:tc>
        <w:tc>
          <w:tcPr>
            <w:tcW w:w="594" w:type="dxa"/>
            <w:vAlign w:val="center"/>
          </w:tcPr>
          <w:p w:rsidR="0029669C" w:rsidRPr="00EB7666" w:rsidRDefault="0029669C" w:rsidP="008F3A3A">
            <w:pPr>
              <w:pStyle w:val="Tablehead"/>
              <w:rPr>
                <w:lang w:val="en-GB"/>
              </w:rPr>
            </w:pPr>
            <w:r w:rsidRPr="00EB7666">
              <w:rPr>
                <w:lang w:val="en-GB"/>
              </w:rPr>
              <w:t>0</w:t>
            </w:r>
          </w:p>
        </w:tc>
      </w:tr>
      <w:tr w:rsidR="0029669C" w:rsidRPr="00EB7666" w:rsidTr="008F3A3A">
        <w:trPr>
          <w:trHeight w:val="288"/>
          <w:jc w:val="center"/>
        </w:trPr>
        <w:tc>
          <w:tcPr>
            <w:tcW w:w="583" w:type="dxa"/>
            <w:vAlign w:val="center"/>
          </w:tcPr>
          <w:p w:rsidR="0029669C" w:rsidRPr="00EB7666" w:rsidRDefault="0029669C" w:rsidP="008F3A3A">
            <w:pPr>
              <w:pStyle w:val="Tabletext"/>
              <w:jc w:val="center"/>
              <w:rPr>
                <w:lang w:val="en-GB"/>
              </w:rPr>
            </w:pPr>
            <w:r w:rsidRPr="00EB7666">
              <w:rPr>
                <w:lang w:val="en-GB"/>
              </w:rPr>
              <w:t>PC1</w:t>
            </w:r>
          </w:p>
        </w:tc>
        <w:tc>
          <w:tcPr>
            <w:tcW w:w="2378" w:type="dxa"/>
            <w:gridSpan w:val="4"/>
            <w:vAlign w:val="center"/>
          </w:tcPr>
          <w:p w:rsidR="0029669C" w:rsidRPr="00EB7666" w:rsidRDefault="0029669C" w:rsidP="008F3A3A">
            <w:pPr>
              <w:pStyle w:val="Tabletext"/>
              <w:jc w:val="center"/>
              <w:rPr>
                <w:lang w:val="en-GB"/>
              </w:rPr>
            </w:pPr>
            <w:r w:rsidRPr="00EB7666">
              <w:rPr>
                <w:lang w:val="en-GB"/>
              </w:rPr>
              <w:t>BINARY GROUP 2</w:t>
            </w:r>
          </w:p>
        </w:tc>
        <w:tc>
          <w:tcPr>
            <w:tcW w:w="2322" w:type="dxa"/>
            <w:gridSpan w:val="4"/>
            <w:vAlign w:val="center"/>
          </w:tcPr>
          <w:p w:rsidR="0029669C" w:rsidRPr="00EB7666" w:rsidRDefault="0029669C" w:rsidP="008F3A3A">
            <w:pPr>
              <w:pStyle w:val="Tabletext"/>
              <w:jc w:val="center"/>
              <w:rPr>
                <w:lang w:val="en-GB"/>
              </w:rPr>
            </w:pPr>
            <w:r w:rsidRPr="00EB7666">
              <w:rPr>
                <w:lang w:val="en-GB"/>
              </w:rPr>
              <w:t>BINARY GROUP 1</w:t>
            </w:r>
          </w:p>
        </w:tc>
      </w:tr>
      <w:tr w:rsidR="0029669C" w:rsidRPr="00EB7666" w:rsidTr="008F3A3A">
        <w:trPr>
          <w:trHeight w:val="288"/>
          <w:jc w:val="center"/>
        </w:trPr>
        <w:tc>
          <w:tcPr>
            <w:tcW w:w="583" w:type="dxa"/>
            <w:vAlign w:val="center"/>
          </w:tcPr>
          <w:p w:rsidR="0029669C" w:rsidRPr="00EB7666" w:rsidRDefault="0029669C" w:rsidP="008F3A3A">
            <w:pPr>
              <w:pStyle w:val="Tabletext"/>
              <w:jc w:val="center"/>
              <w:rPr>
                <w:lang w:val="en-GB"/>
              </w:rPr>
            </w:pPr>
            <w:r w:rsidRPr="00EB7666">
              <w:rPr>
                <w:lang w:val="en-GB"/>
              </w:rPr>
              <w:t>PC2</w:t>
            </w:r>
          </w:p>
        </w:tc>
        <w:tc>
          <w:tcPr>
            <w:tcW w:w="2378" w:type="dxa"/>
            <w:gridSpan w:val="4"/>
            <w:vAlign w:val="center"/>
          </w:tcPr>
          <w:p w:rsidR="0029669C" w:rsidRPr="00EB7666" w:rsidRDefault="0029669C" w:rsidP="008F3A3A">
            <w:pPr>
              <w:pStyle w:val="Tabletext"/>
              <w:jc w:val="center"/>
              <w:rPr>
                <w:lang w:val="en-GB"/>
              </w:rPr>
            </w:pPr>
            <w:r w:rsidRPr="00EB7666">
              <w:rPr>
                <w:lang w:val="en-GB"/>
              </w:rPr>
              <w:t>BINARY GROUP 4</w:t>
            </w:r>
          </w:p>
        </w:tc>
        <w:tc>
          <w:tcPr>
            <w:tcW w:w="2322" w:type="dxa"/>
            <w:gridSpan w:val="4"/>
            <w:vAlign w:val="center"/>
          </w:tcPr>
          <w:p w:rsidR="0029669C" w:rsidRPr="00EB7666" w:rsidRDefault="0029669C" w:rsidP="008F3A3A">
            <w:pPr>
              <w:pStyle w:val="Tabletext"/>
              <w:jc w:val="center"/>
              <w:rPr>
                <w:lang w:val="en-GB"/>
              </w:rPr>
            </w:pPr>
            <w:r w:rsidRPr="00EB7666">
              <w:rPr>
                <w:lang w:val="en-GB"/>
              </w:rPr>
              <w:t>BINARY GROUP 3</w:t>
            </w:r>
          </w:p>
        </w:tc>
      </w:tr>
      <w:tr w:rsidR="0029669C" w:rsidRPr="00EB7666" w:rsidTr="008F3A3A">
        <w:trPr>
          <w:trHeight w:val="288"/>
          <w:jc w:val="center"/>
        </w:trPr>
        <w:tc>
          <w:tcPr>
            <w:tcW w:w="583" w:type="dxa"/>
            <w:vAlign w:val="center"/>
          </w:tcPr>
          <w:p w:rsidR="0029669C" w:rsidRPr="00EB7666" w:rsidRDefault="0029669C" w:rsidP="008F3A3A">
            <w:pPr>
              <w:pStyle w:val="Tabletext"/>
              <w:jc w:val="center"/>
              <w:rPr>
                <w:lang w:val="en-GB"/>
              </w:rPr>
            </w:pPr>
            <w:r w:rsidRPr="00EB7666">
              <w:rPr>
                <w:lang w:val="en-GB"/>
              </w:rPr>
              <w:t>PC3</w:t>
            </w:r>
          </w:p>
        </w:tc>
        <w:tc>
          <w:tcPr>
            <w:tcW w:w="2378" w:type="dxa"/>
            <w:gridSpan w:val="4"/>
            <w:vAlign w:val="center"/>
          </w:tcPr>
          <w:p w:rsidR="0029669C" w:rsidRPr="00EB7666" w:rsidRDefault="0029669C" w:rsidP="008F3A3A">
            <w:pPr>
              <w:pStyle w:val="Tabletext"/>
              <w:jc w:val="center"/>
              <w:rPr>
                <w:lang w:val="en-GB"/>
              </w:rPr>
            </w:pPr>
            <w:r w:rsidRPr="00EB7666">
              <w:rPr>
                <w:lang w:val="en-GB"/>
              </w:rPr>
              <w:t>BINARY GROUP 6</w:t>
            </w:r>
          </w:p>
        </w:tc>
        <w:tc>
          <w:tcPr>
            <w:tcW w:w="2322" w:type="dxa"/>
            <w:gridSpan w:val="4"/>
            <w:vAlign w:val="center"/>
          </w:tcPr>
          <w:p w:rsidR="0029669C" w:rsidRPr="00EB7666" w:rsidRDefault="0029669C" w:rsidP="008F3A3A">
            <w:pPr>
              <w:pStyle w:val="Tabletext"/>
              <w:jc w:val="center"/>
              <w:rPr>
                <w:lang w:val="en-GB"/>
              </w:rPr>
            </w:pPr>
            <w:r w:rsidRPr="00EB7666">
              <w:rPr>
                <w:lang w:val="en-GB"/>
              </w:rPr>
              <w:t>BINARY GROUP 5</w:t>
            </w:r>
          </w:p>
        </w:tc>
      </w:tr>
      <w:tr w:rsidR="0029669C" w:rsidRPr="00EB7666" w:rsidTr="008F3A3A">
        <w:trPr>
          <w:trHeight w:val="288"/>
          <w:jc w:val="center"/>
        </w:trPr>
        <w:tc>
          <w:tcPr>
            <w:tcW w:w="583" w:type="dxa"/>
            <w:vAlign w:val="center"/>
          </w:tcPr>
          <w:p w:rsidR="0029669C" w:rsidRPr="00EB7666" w:rsidRDefault="0029669C" w:rsidP="008F3A3A">
            <w:pPr>
              <w:pStyle w:val="Tabletext"/>
              <w:jc w:val="center"/>
              <w:rPr>
                <w:lang w:val="en-GB"/>
              </w:rPr>
            </w:pPr>
            <w:r w:rsidRPr="00EB7666">
              <w:rPr>
                <w:lang w:val="en-GB"/>
              </w:rPr>
              <w:t>PC4</w:t>
            </w:r>
          </w:p>
        </w:tc>
        <w:tc>
          <w:tcPr>
            <w:tcW w:w="2378" w:type="dxa"/>
            <w:gridSpan w:val="4"/>
            <w:vAlign w:val="center"/>
          </w:tcPr>
          <w:p w:rsidR="0029669C" w:rsidRPr="00EB7666" w:rsidRDefault="0029669C" w:rsidP="008F3A3A">
            <w:pPr>
              <w:pStyle w:val="Tabletext"/>
              <w:jc w:val="center"/>
              <w:rPr>
                <w:lang w:val="en-GB"/>
              </w:rPr>
            </w:pPr>
            <w:r w:rsidRPr="00EB7666">
              <w:rPr>
                <w:lang w:val="en-GB"/>
              </w:rPr>
              <w:t>BINARY GROUP 8</w:t>
            </w:r>
          </w:p>
        </w:tc>
        <w:tc>
          <w:tcPr>
            <w:tcW w:w="2322" w:type="dxa"/>
            <w:gridSpan w:val="4"/>
            <w:vAlign w:val="center"/>
          </w:tcPr>
          <w:p w:rsidR="0029669C" w:rsidRPr="00EB7666" w:rsidRDefault="0029669C" w:rsidP="008F3A3A">
            <w:pPr>
              <w:pStyle w:val="Tabletext"/>
              <w:jc w:val="center"/>
              <w:rPr>
                <w:lang w:val="en-GB"/>
              </w:rPr>
            </w:pPr>
            <w:r w:rsidRPr="00EB7666">
              <w:rPr>
                <w:lang w:val="en-GB"/>
              </w:rPr>
              <w:t>BINARY GROUP 7</w:t>
            </w:r>
          </w:p>
        </w:tc>
      </w:tr>
    </w:tbl>
    <w:p w:rsidR="0029669C" w:rsidRDefault="0029669C" w:rsidP="008F6F49">
      <w:pPr>
        <w:pStyle w:val="Tablefin"/>
      </w:pPr>
    </w:p>
    <w:p w:rsidR="00FD4C14" w:rsidRPr="00FD4C14" w:rsidRDefault="00FD4C14" w:rsidP="00FD4C14">
      <w:pPr>
        <w:rPr>
          <w:lang w:val="en-GB"/>
        </w:rPr>
      </w:pPr>
    </w:p>
    <w:p w:rsidR="0029669C" w:rsidRPr="00EB7666" w:rsidRDefault="0029669C" w:rsidP="0029669C">
      <w:pPr>
        <w:pStyle w:val="Heading2"/>
        <w:rPr>
          <w:lang w:val="en-GB"/>
        </w:rPr>
      </w:pPr>
      <w:r w:rsidRPr="00EB7666">
        <w:rPr>
          <w:lang w:val="en-GB"/>
        </w:rPr>
        <w:t>1.5</w:t>
      </w:r>
      <w:r w:rsidRPr="00EB7666">
        <w:rPr>
          <w:lang w:val="en-GB"/>
        </w:rPr>
        <w:tab/>
        <w:t xml:space="preserve">VAUX section </w:t>
      </w:r>
    </w:p>
    <w:p w:rsidR="0029669C" w:rsidRPr="00EB7666" w:rsidRDefault="0029669C" w:rsidP="0029669C">
      <w:pPr>
        <w:pStyle w:val="Heading3"/>
        <w:rPr>
          <w:lang w:val="en-GB"/>
        </w:rPr>
      </w:pPr>
      <w:r w:rsidRPr="00EB7666">
        <w:rPr>
          <w:lang w:val="en-GB"/>
        </w:rPr>
        <w:t>1.5.1</w:t>
      </w:r>
      <w:r w:rsidRPr="00EB7666">
        <w:rPr>
          <w:lang w:val="en-GB"/>
        </w:rPr>
        <w:tab/>
        <w:t xml:space="preserve">1D </w:t>
      </w:r>
    </w:p>
    <w:p w:rsidR="0029669C" w:rsidRPr="00EB7666" w:rsidRDefault="0029669C" w:rsidP="0029669C">
      <w:pPr>
        <w:rPr>
          <w:lang w:val="en-GB"/>
        </w:rPr>
      </w:pPr>
      <w:r w:rsidRPr="00EB7666">
        <w:rPr>
          <w:lang w:val="en-GB"/>
        </w:rPr>
        <w:t xml:space="preserve">The ID part of each DIF block in the VAUX section is described in § 1.3.1. The section type shall be 010. </w:t>
      </w:r>
    </w:p>
    <w:p w:rsidR="0029669C" w:rsidRPr="00EB7666" w:rsidRDefault="0029669C" w:rsidP="0029669C">
      <w:pPr>
        <w:pStyle w:val="Heading3"/>
        <w:rPr>
          <w:lang w:val="en-GB"/>
        </w:rPr>
      </w:pPr>
      <w:r w:rsidRPr="00EB7666">
        <w:rPr>
          <w:lang w:val="en-GB"/>
        </w:rPr>
        <w:t>1.5.2</w:t>
      </w:r>
      <w:r w:rsidRPr="00EB7666">
        <w:rPr>
          <w:lang w:val="en-GB"/>
        </w:rPr>
        <w:tab/>
        <w:t xml:space="preserve">Data </w:t>
      </w:r>
    </w:p>
    <w:p w:rsidR="0029669C" w:rsidRPr="00EB7666" w:rsidRDefault="0029669C" w:rsidP="0029669C">
      <w:pPr>
        <w:rPr>
          <w:lang w:val="en-GB"/>
        </w:rPr>
      </w:pPr>
      <w:r w:rsidRPr="00EB7666">
        <w:rPr>
          <w:lang w:val="en-GB"/>
        </w:rPr>
        <w:t xml:space="preserve">The data part (payload) of each DIF block in the VAUX section is shown in Fig. 7. This figure shows the VAUX pack arrangement for each DIF sequence. </w:t>
      </w:r>
    </w:p>
    <w:p w:rsidR="0029669C" w:rsidRPr="00EB7666" w:rsidRDefault="0029669C" w:rsidP="0029669C">
      <w:pPr>
        <w:rPr>
          <w:lang w:val="en-GB"/>
        </w:rPr>
      </w:pPr>
      <w:r w:rsidRPr="00EB7666">
        <w:rPr>
          <w:lang w:val="en-GB"/>
        </w:rPr>
        <w:t>There are 15 packs, each 5 bytes long, and two reserved bytes in each VAUX DIF block payload. A default value for the reserved byte is set to FF</w:t>
      </w:r>
      <w:r w:rsidRPr="00EB7666">
        <w:rPr>
          <w:vertAlign w:val="subscript"/>
          <w:lang w:val="en-GB"/>
        </w:rPr>
        <w:t>h</w:t>
      </w:r>
      <w:r w:rsidRPr="00EB7666">
        <w:rPr>
          <w:lang w:val="en-GB"/>
        </w:rPr>
        <w:t>.</w:t>
      </w:r>
    </w:p>
    <w:p w:rsidR="0029669C" w:rsidRPr="00EB7666" w:rsidRDefault="0029669C" w:rsidP="0029669C">
      <w:pPr>
        <w:rPr>
          <w:lang w:val="en-GB"/>
        </w:rPr>
      </w:pPr>
      <w:r w:rsidRPr="00EB7666">
        <w:rPr>
          <w:lang w:val="en-GB"/>
        </w:rPr>
        <w:t>Therefore, there are 45 packs in a DIF sequence. VAUX packs of the DIF blocks are sequentially numbered 0 to 44. This number is called a video pack number.</w:t>
      </w:r>
    </w:p>
    <w:p w:rsidR="0029669C" w:rsidRPr="00EB7666" w:rsidRDefault="0029669C" w:rsidP="0029669C">
      <w:pPr>
        <w:rPr>
          <w:lang w:val="en-GB"/>
        </w:rPr>
      </w:pPr>
      <w:r w:rsidRPr="00EB7666">
        <w:rPr>
          <w:lang w:val="en-GB"/>
        </w:rPr>
        <w:t>Table 12 shows the mapping of the VAUX packs of the VAUX DIF blocks. A VAUX source pack (VS) and a VAUX source control pack (VSC) must be present in each of the video compressed frames. The remaining VAUX packs of the DIF blocks in a DIF sequence are reserved and the value of all reserved words is set to FF</w:t>
      </w:r>
      <w:r w:rsidRPr="00EB7666">
        <w:rPr>
          <w:vertAlign w:val="subscript"/>
          <w:lang w:val="en-GB"/>
        </w:rPr>
        <w:t>h</w:t>
      </w:r>
      <w:r w:rsidRPr="00EB7666">
        <w:rPr>
          <w:lang w:val="en-GB"/>
        </w:rPr>
        <w:t xml:space="preserve">. </w:t>
      </w:r>
    </w:p>
    <w:p w:rsidR="0029669C" w:rsidRPr="00EB7666" w:rsidRDefault="0029669C" w:rsidP="0029669C">
      <w:pPr>
        <w:rPr>
          <w:lang w:val="en-GB"/>
        </w:rPr>
      </w:pPr>
      <w:r w:rsidRPr="00EB7666">
        <w:rPr>
          <w:lang w:val="en-GB"/>
        </w:rPr>
        <w:t>If VAUX data are not transmitted, a NO INFO pack, which is filled up by FF</w:t>
      </w:r>
      <w:r w:rsidRPr="00EB7666">
        <w:rPr>
          <w:vertAlign w:val="subscript"/>
          <w:lang w:val="en-GB"/>
        </w:rPr>
        <w:t>h</w:t>
      </w:r>
      <w:r w:rsidRPr="00EB7666">
        <w:rPr>
          <w:lang w:val="en-GB"/>
        </w:rPr>
        <w:t xml:space="preserve">, shall be transmitted. </w:t>
      </w:r>
    </w:p>
    <w:p w:rsidR="0029669C" w:rsidRPr="00EB7666" w:rsidRDefault="0029669C" w:rsidP="0029669C">
      <w:pPr>
        <w:pStyle w:val="FigureNo"/>
        <w:rPr>
          <w:lang w:val="en-GB"/>
        </w:rPr>
      </w:pPr>
      <w:r w:rsidRPr="00EB7666">
        <w:rPr>
          <w:lang w:val="en-GB"/>
        </w:rPr>
        <w:lastRenderedPageBreak/>
        <w:t>Figure 7</w:t>
      </w:r>
    </w:p>
    <w:p w:rsidR="0029669C" w:rsidRPr="00EB7666" w:rsidRDefault="0029669C" w:rsidP="0029669C">
      <w:pPr>
        <w:pStyle w:val="Figuretitle"/>
        <w:rPr>
          <w:lang w:val="en-GB"/>
        </w:rPr>
      </w:pPr>
      <w:r w:rsidRPr="00EB7666">
        <w:rPr>
          <w:lang w:val="en-GB"/>
        </w:rPr>
        <w:t>Data in the VAUX section</w:t>
      </w:r>
    </w:p>
    <w:p w:rsidR="0029669C" w:rsidRPr="00EB7666" w:rsidRDefault="0090410B" w:rsidP="00CB3896">
      <w:pPr>
        <w:pStyle w:val="Figure"/>
        <w:rPr>
          <w:lang w:val="en-GB"/>
        </w:rPr>
      </w:pPr>
      <w:r w:rsidRPr="00EB7666">
        <w:rPr>
          <w:lang w:val="en-GB"/>
        </w:rPr>
        <w:object w:dxaOrig="6552" w:dyaOrig="5293">
          <v:shape id="_x0000_i1031" type="#_x0000_t75" style="width:5in;height:290.4pt" o:ole="">
            <v:imagedata r:id="rId28" o:title=""/>
          </v:shape>
          <o:OLEObject Type="Embed" ProgID="CorelDRAW.Graphic.14" ShapeID="_x0000_i1031" DrawAspect="Content" ObjectID="_1363592360" r:id="rId29"/>
        </w:object>
      </w:r>
    </w:p>
    <w:p w:rsidR="00FD4C14" w:rsidRDefault="00FD4C14" w:rsidP="00FD4C14">
      <w:pPr>
        <w:rPr>
          <w:lang w:val="en-GB"/>
        </w:rPr>
      </w:pPr>
    </w:p>
    <w:p w:rsidR="0029669C" w:rsidRPr="00EB7666" w:rsidRDefault="008F6F49" w:rsidP="0029669C">
      <w:pPr>
        <w:pStyle w:val="TableNo"/>
        <w:rPr>
          <w:lang w:val="en-GB"/>
        </w:rPr>
      </w:pPr>
      <w:r w:rsidRPr="00EB7666">
        <w:rPr>
          <w:lang w:val="en-GB"/>
        </w:rPr>
        <w:t>TABLE 12</w:t>
      </w:r>
    </w:p>
    <w:p w:rsidR="0029669C" w:rsidRPr="00EB7666" w:rsidRDefault="0029669C" w:rsidP="0029669C">
      <w:pPr>
        <w:pStyle w:val="Tabletitle"/>
        <w:rPr>
          <w:lang w:val="en-GB"/>
        </w:rPr>
      </w:pPr>
      <w:r w:rsidRPr="00EB7666">
        <w:rPr>
          <w:lang w:val="en-GB"/>
        </w:rPr>
        <w:t>Mapping of VAUX pack in a DIF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2160"/>
      </w:tblGrid>
      <w:tr w:rsidR="0029669C" w:rsidRPr="00EB7666" w:rsidTr="008F6F49">
        <w:trPr>
          <w:trHeight w:val="20"/>
          <w:jc w:val="center"/>
        </w:trPr>
        <w:tc>
          <w:tcPr>
            <w:tcW w:w="4320" w:type="dxa"/>
            <w:gridSpan w:val="2"/>
            <w:vAlign w:val="center"/>
          </w:tcPr>
          <w:p w:rsidR="0029669C" w:rsidRPr="00EB7666" w:rsidRDefault="0029669C" w:rsidP="0029669C">
            <w:pPr>
              <w:pStyle w:val="Tablehead"/>
              <w:rPr>
                <w:lang w:val="en-GB"/>
              </w:rPr>
            </w:pPr>
            <w:r w:rsidRPr="00EB7666">
              <w:rPr>
                <w:lang w:val="en-GB"/>
              </w:rPr>
              <w:t>Pack number</w:t>
            </w:r>
          </w:p>
        </w:tc>
        <w:tc>
          <w:tcPr>
            <w:tcW w:w="2160" w:type="dxa"/>
            <w:vMerge w:val="restart"/>
            <w:vAlign w:val="center"/>
          </w:tcPr>
          <w:p w:rsidR="0029669C" w:rsidRPr="00EB7666" w:rsidRDefault="0029669C" w:rsidP="0029669C">
            <w:pPr>
              <w:pStyle w:val="Tablehead"/>
              <w:rPr>
                <w:lang w:val="en-GB"/>
              </w:rPr>
            </w:pPr>
            <w:r w:rsidRPr="00EB7666">
              <w:rPr>
                <w:lang w:val="en-GB"/>
              </w:rPr>
              <w:t>Pack data</w:t>
            </w:r>
          </w:p>
        </w:tc>
      </w:tr>
      <w:tr w:rsidR="0029669C" w:rsidRPr="00EB7666" w:rsidTr="008F6F49">
        <w:trPr>
          <w:trHeight w:val="20"/>
          <w:jc w:val="center"/>
        </w:trPr>
        <w:tc>
          <w:tcPr>
            <w:tcW w:w="2160" w:type="dxa"/>
            <w:vAlign w:val="center"/>
          </w:tcPr>
          <w:p w:rsidR="0029669C" w:rsidRPr="00EB7666" w:rsidRDefault="0029669C" w:rsidP="0029669C">
            <w:pPr>
              <w:pStyle w:val="Tablehead"/>
              <w:rPr>
                <w:lang w:val="en-GB"/>
              </w:rPr>
            </w:pPr>
            <w:r w:rsidRPr="00EB7666">
              <w:rPr>
                <w:lang w:val="en-GB"/>
              </w:rPr>
              <w:t>Even DIF sequence</w:t>
            </w:r>
          </w:p>
        </w:tc>
        <w:tc>
          <w:tcPr>
            <w:tcW w:w="2160" w:type="dxa"/>
            <w:vAlign w:val="center"/>
          </w:tcPr>
          <w:p w:rsidR="0029669C" w:rsidRPr="00EB7666" w:rsidRDefault="0029669C" w:rsidP="0029669C">
            <w:pPr>
              <w:pStyle w:val="Tablehead"/>
              <w:rPr>
                <w:lang w:val="en-GB"/>
              </w:rPr>
            </w:pPr>
            <w:r w:rsidRPr="00EB7666">
              <w:rPr>
                <w:lang w:val="en-GB"/>
              </w:rPr>
              <w:t>Odd DIF sequence</w:t>
            </w:r>
          </w:p>
        </w:tc>
        <w:tc>
          <w:tcPr>
            <w:tcW w:w="2160" w:type="dxa"/>
            <w:vMerge/>
            <w:vAlign w:val="center"/>
          </w:tcPr>
          <w:p w:rsidR="0029669C" w:rsidRPr="00EB7666" w:rsidRDefault="0029669C" w:rsidP="00F13C5C">
            <w:pPr>
              <w:rPr>
                <w:rFonts w:ascii="Arial" w:hAnsi="Arial" w:cs="Arial"/>
                <w:sz w:val="18"/>
                <w:szCs w:val="24"/>
                <w:lang w:val="en-GB"/>
              </w:rPr>
            </w:pPr>
          </w:p>
        </w:tc>
      </w:tr>
      <w:tr w:rsidR="0029669C" w:rsidRPr="00EB7666" w:rsidTr="008F6F49">
        <w:trPr>
          <w:trHeight w:val="20"/>
          <w:jc w:val="center"/>
        </w:trPr>
        <w:tc>
          <w:tcPr>
            <w:tcW w:w="2160" w:type="dxa"/>
            <w:vAlign w:val="center"/>
          </w:tcPr>
          <w:p w:rsidR="0029669C" w:rsidRPr="00EB7666" w:rsidRDefault="0029669C" w:rsidP="008F3A3A">
            <w:pPr>
              <w:pStyle w:val="Tabletext"/>
              <w:jc w:val="center"/>
              <w:rPr>
                <w:lang w:val="en-GB"/>
              </w:rPr>
            </w:pPr>
            <w:r w:rsidRPr="00EB7666">
              <w:rPr>
                <w:lang w:val="en-GB"/>
              </w:rPr>
              <w:t>39</w:t>
            </w:r>
          </w:p>
        </w:tc>
        <w:tc>
          <w:tcPr>
            <w:tcW w:w="2160" w:type="dxa"/>
            <w:vAlign w:val="center"/>
          </w:tcPr>
          <w:p w:rsidR="0029669C" w:rsidRPr="00EB7666" w:rsidRDefault="0029669C" w:rsidP="008F3A3A">
            <w:pPr>
              <w:pStyle w:val="Tabletext"/>
              <w:jc w:val="center"/>
              <w:rPr>
                <w:lang w:val="en-GB"/>
              </w:rPr>
            </w:pPr>
            <w:r w:rsidRPr="00EB7666">
              <w:rPr>
                <w:lang w:val="en-GB"/>
              </w:rPr>
              <w:t>0</w:t>
            </w:r>
          </w:p>
        </w:tc>
        <w:tc>
          <w:tcPr>
            <w:tcW w:w="2160" w:type="dxa"/>
            <w:vAlign w:val="center"/>
          </w:tcPr>
          <w:p w:rsidR="0029669C" w:rsidRPr="00EB7666" w:rsidRDefault="0029669C" w:rsidP="008F3A3A">
            <w:pPr>
              <w:pStyle w:val="Tabletext"/>
              <w:jc w:val="center"/>
              <w:rPr>
                <w:lang w:val="en-GB"/>
              </w:rPr>
            </w:pPr>
            <w:r w:rsidRPr="00EB7666">
              <w:rPr>
                <w:lang w:val="en-GB"/>
              </w:rPr>
              <w:t>VS</w:t>
            </w:r>
          </w:p>
        </w:tc>
      </w:tr>
      <w:tr w:rsidR="0029669C" w:rsidRPr="00EB7666" w:rsidTr="008F6F49">
        <w:trPr>
          <w:trHeight w:val="20"/>
          <w:jc w:val="center"/>
        </w:trPr>
        <w:tc>
          <w:tcPr>
            <w:tcW w:w="2160" w:type="dxa"/>
            <w:vAlign w:val="center"/>
          </w:tcPr>
          <w:p w:rsidR="0029669C" w:rsidRPr="00EB7666" w:rsidRDefault="0029669C" w:rsidP="008F3A3A">
            <w:pPr>
              <w:pStyle w:val="Tabletext"/>
              <w:jc w:val="center"/>
              <w:rPr>
                <w:lang w:val="en-GB"/>
              </w:rPr>
            </w:pPr>
            <w:r w:rsidRPr="00EB7666">
              <w:rPr>
                <w:lang w:val="en-GB"/>
              </w:rPr>
              <w:t>40</w:t>
            </w:r>
          </w:p>
        </w:tc>
        <w:tc>
          <w:tcPr>
            <w:tcW w:w="2160" w:type="dxa"/>
            <w:vAlign w:val="center"/>
          </w:tcPr>
          <w:p w:rsidR="0029669C" w:rsidRPr="00EB7666" w:rsidRDefault="0029669C" w:rsidP="008F3A3A">
            <w:pPr>
              <w:pStyle w:val="Tabletext"/>
              <w:jc w:val="center"/>
              <w:rPr>
                <w:lang w:val="en-GB"/>
              </w:rPr>
            </w:pPr>
            <w:r w:rsidRPr="00EB7666">
              <w:rPr>
                <w:lang w:val="en-GB"/>
              </w:rPr>
              <w:t>1</w:t>
            </w:r>
          </w:p>
        </w:tc>
        <w:tc>
          <w:tcPr>
            <w:tcW w:w="2160" w:type="dxa"/>
            <w:vAlign w:val="center"/>
          </w:tcPr>
          <w:p w:rsidR="0029669C" w:rsidRPr="00EB7666" w:rsidRDefault="0029669C" w:rsidP="008F3A3A">
            <w:pPr>
              <w:pStyle w:val="Tabletext"/>
              <w:jc w:val="center"/>
              <w:rPr>
                <w:lang w:val="en-GB"/>
              </w:rPr>
            </w:pPr>
            <w:r w:rsidRPr="00EB7666">
              <w:rPr>
                <w:lang w:val="en-GB"/>
              </w:rPr>
              <w:t>VSC</w:t>
            </w:r>
          </w:p>
        </w:tc>
      </w:tr>
    </w:tbl>
    <w:p w:rsidR="008F6F49" w:rsidRPr="00EB7666" w:rsidRDefault="008F6F49" w:rsidP="008F6F49">
      <w:pPr>
        <w:pStyle w:val="Tablefin"/>
      </w:pPr>
    </w:p>
    <w:p w:rsidR="0029669C" w:rsidRPr="00EB7666" w:rsidRDefault="008F3A3A" w:rsidP="0029669C">
      <w:pPr>
        <w:rPr>
          <w:lang w:val="en-GB"/>
        </w:rPr>
      </w:pPr>
      <w:r w:rsidRPr="00EB7666">
        <w:rPr>
          <w:lang w:val="en-GB"/>
        </w:rPr>
        <w:t>where:</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Even DIF sequence:</w:t>
      </w:r>
    </w:p>
    <w:p w:rsidR="0029669C" w:rsidRPr="00EB7666" w:rsidRDefault="0029669C" w:rsidP="008F3A3A">
      <w:pPr>
        <w:pStyle w:val="enumlev1"/>
        <w:rPr>
          <w:lang w:val="en-GB"/>
        </w:rPr>
      </w:pPr>
      <w:r w:rsidRPr="00EB7666">
        <w:rPr>
          <w:lang w:val="en-GB"/>
        </w:rPr>
        <w:tab/>
        <w:t>DIF sequence number 0, 2, 4, 6, 8 for 525/60 system</w:t>
      </w:r>
    </w:p>
    <w:p w:rsidR="0029669C" w:rsidRPr="00EB7666" w:rsidRDefault="0029669C" w:rsidP="008F3A3A">
      <w:pPr>
        <w:pStyle w:val="enumlev1"/>
        <w:rPr>
          <w:lang w:val="en-GB"/>
        </w:rPr>
      </w:pPr>
      <w:r w:rsidRPr="00EB7666">
        <w:rPr>
          <w:lang w:val="en-GB"/>
        </w:rPr>
        <w:tab/>
        <w:t>DIF sequence number 0, 2, 4, 6, 8, 10 for 625/50 system</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Odd DIF sequence:</w:t>
      </w:r>
    </w:p>
    <w:p w:rsidR="0029669C" w:rsidRPr="00EB7666" w:rsidRDefault="0029669C" w:rsidP="008F3A3A">
      <w:pPr>
        <w:pStyle w:val="enumlev1"/>
        <w:rPr>
          <w:lang w:val="en-GB"/>
        </w:rPr>
      </w:pPr>
      <w:r w:rsidRPr="00EB7666">
        <w:rPr>
          <w:lang w:val="en-GB"/>
        </w:rPr>
        <w:tab/>
        <w:t>DIF sequence number 1, 3, 5, 7, 9 for 525/60 system</w:t>
      </w:r>
    </w:p>
    <w:p w:rsidR="0029669C" w:rsidRPr="00EB7666" w:rsidRDefault="0029669C" w:rsidP="008F3A3A">
      <w:pPr>
        <w:pStyle w:val="enumlev1"/>
        <w:rPr>
          <w:lang w:val="en-GB"/>
        </w:rPr>
      </w:pPr>
      <w:r w:rsidRPr="00EB7666">
        <w:rPr>
          <w:lang w:val="en-GB"/>
        </w:rPr>
        <w:tab/>
        <w:t>DIF sequence number 1, 3, 5, 7, 9, 11 for 625/50 system</w:t>
      </w:r>
    </w:p>
    <w:p w:rsidR="0029669C" w:rsidRPr="00EB7666" w:rsidRDefault="0029669C" w:rsidP="0029669C">
      <w:pPr>
        <w:pStyle w:val="Heading4"/>
        <w:rPr>
          <w:lang w:val="en-GB"/>
        </w:rPr>
      </w:pPr>
      <w:r w:rsidRPr="00EB7666">
        <w:rPr>
          <w:lang w:val="en-GB"/>
        </w:rPr>
        <w:t>1.5.2.1</w:t>
      </w:r>
      <w:r w:rsidRPr="00EB7666">
        <w:rPr>
          <w:lang w:val="en-GB"/>
        </w:rPr>
        <w:tab/>
        <w:t xml:space="preserve">VAUX source pack (VS) </w:t>
      </w:r>
    </w:p>
    <w:p w:rsidR="0029669C" w:rsidRPr="00EB7666" w:rsidRDefault="0029669C" w:rsidP="00CB3896">
      <w:pPr>
        <w:rPr>
          <w:lang w:val="en-GB"/>
        </w:rPr>
      </w:pPr>
      <w:r w:rsidRPr="00EB7666">
        <w:rPr>
          <w:lang w:val="en-GB"/>
        </w:rPr>
        <w:t>Table 13 shows the mapping of a VAUX source pack.</w:t>
      </w:r>
    </w:p>
    <w:p w:rsidR="0029669C" w:rsidRPr="00EB7666" w:rsidRDefault="008F6F49" w:rsidP="00EB7666">
      <w:pPr>
        <w:pStyle w:val="TableNo"/>
        <w:keepLines/>
        <w:rPr>
          <w:lang w:val="en-GB"/>
        </w:rPr>
      </w:pPr>
      <w:r w:rsidRPr="00EB7666">
        <w:rPr>
          <w:lang w:val="en-GB"/>
        </w:rPr>
        <w:lastRenderedPageBreak/>
        <w:t xml:space="preserve">TABLE </w:t>
      </w:r>
      <w:r w:rsidR="0029669C" w:rsidRPr="00EB7666">
        <w:rPr>
          <w:lang w:val="en-GB"/>
        </w:rPr>
        <w:t>13</w:t>
      </w:r>
    </w:p>
    <w:p w:rsidR="0029669C" w:rsidRPr="00EB7666" w:rsidRDefault="0029669C" w:rsidP="00EB7666">
      <w:pPr>
        <w:pStyle w:val="Tabletitle"/>
        <w:keepLines/>
        <w:rPr>
          <w:lang w:val="en-GB"/>
        </w:rPr>
      </w:pPr>
      <w:r w:rsidRPr="00EB7666">
        <w:rPr>
          <w:lang w:val="en-GB"/>
        </w:rPr>
        <w:t>Mapping of VAUX source pack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29669C" w:rsidRPr="00EB7666" w:rsidTr="008F6F49">
        <w:trPr>
          <w:jc w:val="center"/>
        </w:trPr>
        <w:tc>
          <w:tcPr>
            <w:tcW w:w="1064" w:type="dxa"/>
            <w:tcBorders>
              <w:top w:val="nil"/>
              <w:left w:val="nil"/>
              <w:right w:val="nil"/>
            </w:tcBorders>
          </w:tcPr>
          <w:p w:rsidR="0029669C" w:rsidRPr="00EB7666" w:rsidRDefault="0029669C" w:rsidP="00EB7666">
            <w:pPr>
              <w:pStyle w:val="Tablehead"/>
              <w:keepLines/>
              <w:rPr>
                <w:lang w:val="en-GB"/>
              </w:rPr>
            </w:pPr>
          </w:p>
        </w:tc>
        <w:tc>
          <w:tcPr>
            <w:tcW w:w="1064" w:type="dxa"/>
            <w:tcBorders>
              <w:top w:val="nil"/>
              <w:left w:val="nil"/>
              <w:right w:val="nil"/>
            </w:tcBorders>
          </w:tcPr>
          <w:p w:rsidR="0029669C" w:rsidRPr="00EB7666" w:rsidRDefault="0029669C" w:rsidP="00EB7666">
            <w:pPr>
              <w:pStyle w:val="Tablehead"/>
              <w:keepLines/>
              <w:rPr>
                <w:lang w:val="en-GB"/>
              </w:rPr>
            </w:pPr>
            <w:r w:rsidRPr="00EB7666">
              <w:rPr>
                <w:lang w:val="en-GB"/>
              </w:rPr>
              <w:t>MSB</w:t>
            </w:r>
          </w:p>
        </w:tc>
        <w:tc>
          <w:tcPr>
            <w:tcW w:w="1064" w:type="dxa"/>
            <w:tcBorders>
              <w:top w:val="nil"/>
              <w:left w:val="nil"/>
              <w:right w:val="nil"/>
            </w:tcBorders>
          </w:tcPr>
          <w:p w:rsidR="0029669C" w:rsidRPr="00EB7666" w:rsidRDefault="0029669C" w:rsidP="00EB7666">
            <w:pPr>
              <w:pStyle w:val="Tablehead"/>
              <w:keepLines/>
              <w:rPr>
                <w:lang w:val="en-GB"/>
              </w:rPr>
            </w:pPr>
          </w:p>
        </w:tc>
        <w:tc>
          <w:tcPr>
            <w:tcW w:w="1064" w:type="dxa"/>
            <w:tcBorders>
              <w:top w:val="nil"/>
              <w:left w:val="nil"/>
              <w:right w:val="nil"/>
            </w:tcBorders>
          </w:tcPr>
          <w:p w:rsidR="0029669C" w:rsidRPr="00EB7666" w:rsidRDefault="0029669C" w:rsidP="00EB7666">
            <w:pPr>
              <w:pStyle w:val="Tablehead"/>
              <w:keepLines/>
              <w:rPr>
                <w:lang w:val="en-GB"/>
              </w:rPr>
            </w:pPr>
          </w:p>
        </w:tc>
        <w:tc>
          <w:tcPr>
            <w:tcW w:w="1064" w:type="dxa"/>
            <w:tcBorders>
              <w:top w:val="nil"/>
              <w:left w:val="nil"/>
              <w:right w:val="nil"/>
            </w:tcBorders>
          </w:tcPr>
          <w:p w:rsidR="0029669C" w:rsidRPr="00EB7666" w:rsidRDefault="0029669C" w:rsidP="00EB7666">
            <w:pPr>
              <w:pStyle w:val="Tablehead"/>
              <w:keepLines/>
              <w:rPr>
                <w:lang w:val="en-GB"/>
              </w:rPr>
            </w:pPr>
          </w:p>
        </w:tc>
        <w:tc>
          <w:tcPr>
            <w:tcW w:w="1064" w:type="dxa"/>
            <w:tcBorders>
              <w:top w:val="nil"/>
              <w:left w:val="nil"/>
              <w:right w:val="nil"/>
            </w:tcBorders>
          </w:tcPr>
          <w:p w:rsidR="0029669C" w:rsidRPr="00EB7666" w:rsidRDefault="0029669C" w:rsidP="00EB7666">
            <w:pPr>
              <w:pStyle w:val="Tablehead"/>
              <w:keepLines/>
              <w:rPr>
                <w:lang w:val="en-GB"/>
              </w:rPr>
            </w:pPr>
          </w:p>
        </w:tc>
        <w:tc>
          <w:tcPr>
            <w:tcW w:w="1064" w:type="dxa"/>
            <w:tcBorders>
              <w:top w:val="nil"/>
              <w:left w:val="nil"/>
              <w:right w:val="nil"/>
            </w:tcBorders>
          </w:tcPr>
          <w:p w:rsidR="0029669C" w:rsidRPr="00EB7666" w:rsidRDefault="0029669C" w:rsidP="00EB7666">
            <w:pPr>
              <w:pStyle w:val="Tablehead"/>
              <w:keepLines/>
              <w:rPr>
                <w:lang w:val="en-GB"/>
              </w:rPr>
            </w:pPr>
          </w:p>
        </w:tc>
        <w:tc>
          <w:tcPr>
            <w:tcW w:w="1064" w:type="dxa"/>
            <w:tcBorders>
              <w:top w:val="nil"/>
              <w:left w:val="nil"/>
              <w:right w:val="nil"/>
            </w:tcBorders>
          </w:tcPr>
          <w:p w:rsidR="0029669C" w:rsidRPr="00EB7666" w:rsidRDefault="0029669C" w:rsidP="00EB7666">
            <w:pPr>
              <w:pStyle w:val="Tablehead"/>
              <w:keepLines/>
              <w:rPr>
                <w:lang w:val="en-GB"/>
              </w:rPr>
            </w:pPr>
          </w:p>
        </w:tc>
        <w:tc>
          <w:tcPr>
            <w:tcW w:w="1064" w:type="dxa"/>
            <w:tcBorders>
              <w:top w:val="nil"/>
              <w:left w:val="nil"/>
              <w:right w:val="nil"/>
            </w:tcBorders>
          </w:tcPr>
          <w:p w:rsidR="0029669C" w:rsidRPr="00EB7666" w:rsidRDefault="0029669C" w:rsidP="00EB7666">
            <w:pPr>
              <w:pStyle w:val="Tablehead"/>
              <w:keepLines/>
              <w:rPr>
                <w:lang w:val="en-GB"/>
              </w:rPr>
            </w:pPr>
            <w:r w:rsidRPr="00EB7666">
              <w:rPr>
                <w:lang w:val="en-GB"/>
              </w:rPr>
              <w:t>LSB</w:t>
            </w:r>
          </w:p>
        </w:tc>
      </w:tr>
      <w:tr w:rsidR="0029669C" w:rsidRPr="00EB7666" w:rsidTr="008F6F49">
        <w:trPr>
          <w:jc w:val="center"/>
        </w:trPr>
        <w:tc>
          <w:tcPr>
            <w:tcW w:w="1064" w:type="dxa"/>
          </w:tcPr>
          <w:p w:rsidR="0029669C" w:rsidRPr="00A60839" w:rsidRDefault="0029669C" w:rsidP="00EB7666">
            <w:pPr>
              <w:pStyle w:val="Tabletext"/>
              <w:keepNext/>
              <w:keepLines/>
              <w:jc w:val="center"/>
              <w:rPr>
                <w:b/>
                <w:bCs/>
                <w:lang w:val="en-GB"/>
              </w:rPr>
            </w:pPr>
            <w:r w:rsidRPr="00A60839">
              <w:rPr>
                <w:b/>
                <w:bCs/>
                <w:lang w:val="en-GB"/>
              </w:rPr>
              <w:t>PC0</w:t>
            </w:r>
          </w:p>
        </w:tc>
        <w:tc>
          <w:tcPr>
            <w:tcW w:w="1064" w:type="dxa"/>
          </w:tcPr>
          <w:p w:rsidR="0029669C" w:rsidRPr="00A60839" w:rsidRDefault="0029669C" w:rsidP="00EB7666">
            <w:pPr>
              <w:pStyle w:val="Tabletext"/>
              <w:keepNext/>
              <w:keepLines/>
              <w:jc w:val="center"/>
              <w:rPr>
                <w:b/>
                <w:bCs/>
                <w:lang w:val="en-GB"/>
              </w:rPr>
            </w:pPr>
            <w:r w:rsidRPr="00A60839">
              <w:rPr>
                <w:b/>
                <w:bCs/>
                <w:lang w:val="en-GB"/>
              </w:rPr>
              <w:t>0</w:t>
            </w:r>
          </w:p>
        </w:tc>
        <w:tc>
          <w:tcPr>
            <w:tcW w:w="1064" w:type="dxa"/>
          </w:tcPr>
          <w:p w:rsidR="0029669C" w:rsidRPr="00A60839" w:rsidRDefault="0029669C" w:rsidP="00EB7666">
            <w:pPr>
              <w:pStyle w:val="Tabletext"/>
              <w:keepNext/>
              <w:keepLines/>
              <w:jc w:val="center"/>
              <w:rPr>
                <w:b/>
                <w:bCs/>
                <w:lang w:val="en-GB"/>
              </w:rPr>
            </w:pPr>
            <w:r w:rsidRPr="00A60839">
              <w:rPr>
                <w:b/>
                <w:bCs/>
                <w:lang w:val="en-GB"/>
              </w:rPr>
              <w:t>1</w:t>
            </w:r>
          </w:p>
        </w:tc>
        <w:tc>
          <w:tcPr>
            <w:tcW w:w="1064" w:type="dxa"/>
          </w:tcPr>
          <w:p w:rsidR="0029669C" w:rsidRPr="00A60839" w:rsidRDefault="0029669C" w:rsidP="00EB7666">
            <w:pPr>
              <w:pStyle w:val="Tabletext"/>
              <w:keepNext/>
              <w:keepLines/>
              <w:jc w:val="center"/>
              <w:rPr>
                <w:b/>
                <w:bCs/>
                <w:lang w:val="en-GB"/>
              </w:rPr>
            </w:pPr>
            <w:r w:rsidRPr="00A60839">
              <w:rPr>
                <w:b/>
                <w:bCs/>
                <w:lang w:val="en-GB"/>
              </w:rPr>
              <w:t>1</w:t>
            </w:r>
          </w:p>
        </w:tc>
        <w:tc>
          <w:tcPr>
            <w:tcW w:w="1064" w:type="dxa"/>
          </w:tcPr>
          <w:p w:rsidR="0029669C" w:rsidRPr="00A60839" w:rsidRDefault="0029669C" w:rsidP="00EB7666">
            <w:pPr>
              <w:pStyle w:val="Tabletext"/>
              <w:keepNext/>
              <w:keepLines/>
              <w:jc w:val="center"/>
              <w:rPr>
                <w:b/>
                <w:bCs/>
                <w:lang w:val="en-GB"/>
              </w:rPr>
            </w:pPr>
            <w:r w:rsidRPr="00A60839">
              <w:rPr>
                <w:b/>
                <w:bCs/>
                <w:lang w:val="en-GB"/>
              </w:rPr>
              <w:t>0</w:t>
            </w:r>
          </w:p>
        </w:tc>
        <w:tc>
          <w:tcPr>
            <w:tcW w:w="1064" w:type="dxa"/>
          </w:tcPr>
          <w:p w:rsidR="0029669C" w:rsidRPr="00A60839" w:rsidRDefault="0029669C" w:rsidP="00EB7666">
            <w:pPr>
              <w:pStyle w:val="Tabletext"/>
              <w:keepNext/>
              <w:keepLines/>
              <w:jc w:val="center"/>
              <w:rPr>
                <w:b/>
                <w:bCs/>
                <w:lang w:val="en-GB"/>
              </w:rPr>
            </w:pPr>
            <w:r w:rsidRPr="00A60839">
              <w:rPr>
                <w:b/>
                <w:bCs/>
                <w:lang w:val="en-GB"/>
              </w:rPr>
              <w:t>0</w:t>
            </w:r>
          </w:p>
        </w:tc>
        <w:tc>
          <w:tcPr>
            <w:tcW w:w="1064" w:type="dxa"/>
          </w:tcPr>
          <w:p w:rsidR="0029669C" w:rsidRPr="00A60839" w:rsidRDefault="0029669C" w:rsidP="00EB7666">
            <w:pPr>
              <w:pStyle w:val="Tabletext"/>
              <w:keepNext/>
              <w:keepLines/>
              <w:jc w:val="center"/>
              <w:rPr>
                <w:b/>
                <w:bCs/>
                <w:lang w:val="en-GB"/>
              </w:rPr>
            </w:pPr>
            <w:r w:rsidRPr="00A60839">
              <w:rPr>
                <w:b/>
                <w:bCs/>
                <w:lang w:val="en-GB"/>
              </w:rPr>
              <w:t>0</w:t>
            </w:r>
          </w:p>
        </w:tc>
        <w:tc>
          <w:tcPr>
            <w:tcW w:w="1064" w:type="dxa"/>
          </w:tcPr>
          <w:p w:rsidR="0029669C" w:rsidRPr="00A60839" w:rsidRDefault="0029669C" w:rsidP="00EB7666">
            <w:pPr>
              <w:pStyle w:val="Tabletext"/>
              <w:keepNext/>
              <w:keepLines/>
              <w:jc w:val="center"/>
              <w:rPr>
                <w:b/>
                <w:bCs/>
                <w:lang w:val="en-GB"/>
              </w:rPr>
            </w:pPr>
            <w:r w:rsidRPr="00A60839">
              <w:rPr>
                <w:b/>
                <w:bCs/>
                <w:lang w:val="en-GB"/>
              </w:rPr>
              <w:t>0</w:t>
            </w:r>
          </w:p>
        </w:tc>
        <w:tc>
          <w:tcPr>
            <w:tcW w:w="1064" w:type="dxa"/>
          </w:tcPr>
          <w:p w:rsidR="0029669C" w:rsidRPr="00A60839" w:rsidRDefault="0029669C" w:rsidP="00EB7666">
            <w:pPr>
              <w:pStyle w:val="Tabletext"/>
              <w:keepNext/>
              <w:keepLines/>
              <w:jc w:val="center"/>
              <w:rPr>
                <w:b/>
                <w:bCs/>
                <w:lang w:val="en-GB"/>
              </w:rPr>
            </w:pPr>
            <w:r w:rsidRPr="00A60839">
              <w:rPr>
                <w:b/>
                <w:bCs/>
                <w:lang w:val="en-GB"/>
              </w:rPr>
              <w:t>0</w:t>
            </w:r>
          </w:p>
        </w:tc>
      </w:tr>
      <w:tr w:rsidR="0029669C" w:rsidRPr="00EB7666" w:rsidTr="008F6F49">
        <w:trPr>
          <w:jc w:val="center"/>
        </w:trPr>
        <w:tc>
          <w:tcPr>
            <w:tcW w:w="1064" w:type="dxa"/>
          </w:tcPr>
          <w:p w:rsidR="0029669C" w:rsidRPr="00EB7666" w:rsidRDefault="0029669C" w:rsidP="008F3A3A">
            <w:pPr>
              <w:pStyle w:val="Tabletext"/>
              <w:jc w:val="center"/>
              <w:rPr>
                <w:lang w:val="en-GB"/>
              </w:rPr>
            </w:pPr>
            <w:r w:rsidRPr="00EB7666">
              <w:rPr>
                <w:lang w:val="en-GB"/>
              </w:rPr>
              <w:t>PC1</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r>
      <w:tr w:rsidR="0029669C" w:rsidRPr="00EB7666" w:rsidTr="008F6F49">
        <w:trPr>
          <w:jc w:val="center"/>
        </w:trPr>
        <w:tc>
          <w:tcPr>
            <w:tcW w:w="1064" w:type="dxa"/>
          </w:tcPr>
          <w:p w:rsidR="0029669C" w:rsidRPr="00EB7666" w:rsidRDefault="0029669C" w:rsidP="008F3A3A">
            <w:pPr>
              <w:pStyle w:val="Tabletext"/>
              <w:jc w:val="center"/>
              <w:rPr>
                <w:lang w:val="en-GB"/>
              </w:rPr>
            </w:pPr>
            <w:r w:rsidRPr="00EB7666">
              <w:rPr>
                <w:lang w:val="en-GB"/>
              </w:rPr>
              <w:t>PC2</w:t>
            </w:r>
          </w:p>
        </w:tc>
        <w:tc>
          <w:tcPr>
            <w:tcW w:w="1064" w:type="dxa"/>
          </w:tcPr>
          <w:p w:rsidR="0029669C" w:rsidRPr="00EB7666" w:rsidRDefault="0029669C" w:rsidP="008F3A3A">
            <w:pPr>
              <w:pStyle w:val="Tabletext"/>
              <w:jc w:val="center"/>
              <w:rPr>
                <w:lang w:val="en-GB"/>
              </w:rPr>
            </w:pPr>
            <w:r w:rsidRPr="00EB7666">
              <w:rPr>
                <w:lang w:val="en-GB"/>
              </w:rPr>
              <w:t>B/W</w:t>
            </w:r>
          </w:p>
        </w:tc>
        <w:tc>
          <w:tcPr>
            <w:tcW w:w="1064" w:type="dxa"/>
          </w:tcPr>
          <w:p w:rsidR="0029669C" w:rsidRPr="00EB7666" w:rsidRDefault="0029669C" w:rsidP="008F3A3A">
            <w:pPr>
              <w:pStyle w:val="Tabletext"/>
              <w:jc w:val="center"/>
              <w:rPr>
                <w:lang w:val="en-GB"/>
              </w:rPr>
            </w:pPr>
            <w:r w:rsidRPr="00EB7666">
              <w:rPr>
                <w:lang w:val="en-GB"/>
              </w:rPr>
              <w:t>EN</w:t>
            </w:r>
          </w:p>
        </w:tc>
        <w:tc>
          <w:tcPr>
            <w:tcW w:w="2128" w:type="dxa"/>
            <w:gridSpan w:val="2"/>
          </w:tcPr>
          <w:p w:rsidR="0029669C" w:rsidRPr="00EB7666" w:rsidRDefault="0029669C" w:rsidP="008F3A3A">
            <w:pPr>
              <w:pStyle w:val="Tabletext"/>
              <w:jc w:val="center"/>
              <w:rPr>
                <w:lang w:val="en-GB"/>
              </w:rPr>
            </w:pPr>
            <w:r w:rsidRPr="00EB7666">
              <w:rPr>
                <w:lang w:val="en-GB"/>
              </w:rPr>
              <w:t>CLF</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r>
      <w:tr w:rsidR="0029669C" w:rsidRPr="00EB7666" w:rsidTr="008F6F49">
        <w:trPr>
          <w:jc w:val="center"/>
        </w:trPr>
        <w:tc>
          <w:tcPr>
            <w:tcW w:w="1064" w:type="dxa"/>
          </w:tcPr>
          <w:p w:rsidR="0029669C" w:rsidRPr="00EB7666" w:rsidRDefault="0029669C" w:rsidP="008F3A3A">
            <w:pPr>
              <w:pStyle w:val="Tabletext"/>
              <w:jc w:val="center"/>
              <w:rPr>
                <w:lang w:val="en-GB"/>
              </w:rPr>
            </w:pPr>
            <w:r w:rsidRPr="00EB7666">
              <w:rPr>
                <w:lang w:val="en-GB"/>
              </w:rPr>
              <w:t>PC3</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50/60</w:t>
            </w:r>
          </w:p>
        </w:tc>
        <w:tc>
          <w:tcPr>
            <w:tcW w:w="5320" w:type="dxa"/>
            <w:gridSpan w:val="5"/>
          </w:tcPr>
          <w:p w:rsidR="0029669C" w:rsidRPr="00EB7666" w:rsidRDefault="0029669C" w:rsidP="008F3A3A">
            <w:pPr>
              <w:pStyle w:val="Tabletext"/>
              <w:jc w:val="center"/>
              <w:rPr>
                <w:lang w:val="en-GB"/>
              </w:rPr>
            </w:pPr>
            <w:r w:rsidRPr="00EB7666">
              <w:rPr>
                <w:lang w:val="en-GB"/>
              </w:rPr>
              <w:t>STYPE</w:t>
            </w:r>
          </w:p>
        </w:tc>
      </w:tr>
      <w:tr w:rsidR="0029669C" w:rsidRPr="00EB7666" w:rsidTr="008F6F49">
        <w:trPr>
          <w:jc w:val="center"/>
        </w:trPr>
        <w:tc>
          <w:tcPr>
            <w:tcW w:w="1064" w:type="dxa"/>
          </w:tcPr>
          <w:p w:rsidR="0029669C" w:rsidRPr="00EB7666" w:rsidRDefault="0029669C" w:rsidP="008F3A3A">
            <w:pPr>
              <w:pStyle w:val="Tabletext"/>
              <w:jc w:val="center"/>
              <w:rPr>
                <w:lang w:val="en-GB"/>
              </w:rPr>
            </w:pPr>
            <w:r w:rsidRPr="00EB7666">
              <w:rPr>
                <w:lang w:val="en-GB"/>
              </w:rPr>
              <w:t>PC4</w:t>
            </w:r>
          </w:p>
        </w:tc>
        <w:tc>
          <w:tcPr>
            <w:tcW w:w="8512" w:type="dxa"/>
            <w:gridSpan w:val="8"/>
          </w:tcPr>
          <w:p w:rsidR="0029669C" w:rsidRPr="00EB7666" w:rsidRDefault="0029669C" w:rsidP="008F3A3A">
            <w:pPr>
              <w:pStyle w:val="Tabletext"/>
              <w:jc w:val="center"/>
              <w:rPr>
                <w:lang w:val="en-GB"/>
              </w:rPr>
            </w:pPr>
            <w:r w:rsidRPr="00EB7666">
              <w:rPr>
                <w:lang w:val="en-GB"/>
              </w:rPr>
              <w:t>VISC</w:t>
            </w:r>
          </w:p>
        </w:tc>
      </w:tr>
    </w:tbl>
    <w:p w:rsidR="008F6F49" w:rsidRPr="00EB7666" w:rsidRDefault="008F6F49" w:rsidP="008F6F49">
      <w:pPr>
        <w:pStyle w:val="Tablefin"/>
      </w:pPr>
    </w:p>
    <w:p w:rsidR="0029669C" w:rsidRPr="00EB7666" w:rsidRDefault="0029669C" w:rsidP="0029669C">
      <w:pPr>
        <w:rPr>
          <w:lang w:val="en-GB"/>
        </w:rPr>
      </w:pPr>
      <w:r w:rsidRPr="00EB7666">
        <w:rPr>
          <w:lang w:val="en-GB"/>
        </w:rPr>
        <w:t>B/W: Black-and-white flag</w:t>
      </w:r>
    </w:p>
    <w:p w:rsidR="0029669C" w:rsidRPr="00EB7666" w:rsidRDefault="0029669C" w:rsidP="0029669C">
      <w:pPr>
        <w:rPr>
          <w:lang w:val="en-GB"/>
        </w:rPr>
      </w:pPr>
      <w:r w:rsidRPr="00EB7666">
        <w:rPr>
          <w:lang w:val="en-GB"/>
        </w:rPr>
        <w:tab/>
        <w:t>0 = Black and white</w:t>
      </w:r>
    </w:p>
    <w:p w:rsidR="0029669C" w:rsidRPr="00EB7666" w:rsidRDefault="0029669C" w:rsidP="0029669C">
      <w:pPr>
        <w:rPr>
          <w:lang w:val="en-GB"/>
        </w:rPr>
      </w:pPr>
      <w:r w:rsidRPr="00EB7666">
        <w:rPr>
          <w:lang w:val="en-GB"/>
        </w:rPr>
        <w:tab/>
        <w:t>1 = Colour</w:t>
      </w:r>
    </w:p>
    <w:p w:rsidR="0029669C" w:rsidRPr="00EB7666" w:rsidRDefault="0029669C" w:rsidP="0029669C">
      <w:pPr>
        <w:rPr>
          <w:lang w:val="en-GB"/>
        </w:rPr>
      </w:pPr>
      <w:r w:rsidRPr="00EB7666">
        <w:rPr>
          <w:lang w:val="en-GB"/>
        </w:rPr>
        <w:t>EN: Colour frames enable flag</w:t>
      </w:r>
    </w:p>
    <w:p w:rsidR="0029669C" w:rsidRPr="00EB7666" w:rsidRDefault="0029669C" w:rsidP="0029669C">
      <w:pPr>
        <w:rPr>
          <w:lang w:val="en-GB"/>
        </w:rPr>
      </w:pPr>
      <w:r w:rsidRPr="00EB7666">
        <w:rPr>
          <w:lang w:val="en-GB"/>
        </w:rPr>
        <w:tab/>
        <w:t>0 = CLF is valid</w:t>
      </w:r>
    </w:p>
    <w:p w:rsidR="0029669C" w:rsidRPr="00EB7666" w:rsidRDefault="0029669C" w:rsidP="0029669C">
      <w:pPr>
        <w:rPr>
          <w:lang w:val="en-GB"/>
        </w:rPr>
      </w:pPr>
      <w:r w:rsidRPr="00EB7666">
        <w:rPr>
          <w:lang w:val="en-GB"/>
        </w:rPr>
        <w:tab/>
        <w:t>1 = CLF is invalid</w:t>
      </w:r>
    </w:p>
    <w:p w:rsidR="0029669C" w:rsidRPr="00EB7666" w:rsidRDefault="0029669C" w:rsidP="0029669C">
      <w:pPr>
        <w:rPr>
          <w:lang w:val="en-GB"/>
        </w:rPr>
      </w:pPr>
      <w:r w:rsidRPr="00EB7666">
        <w:rPr>
          <w:lang w:val="en-GB"/>
        </w:rPr>
        <w:t xml:space="preserve">CLF: Colour frame identification code (see ITU-R </w:t>
      </w:r>
      <w:r w:rsidR="00FD4C14">
        <w:rPr>
          <w:lang w:val="en-GB"/>
        </w:rPr>
        <w:t>BT.</w:t>
      </w:r>
      <w:r w:rsidRPr="00EB7666">
        <w:rPr>
          <w:lang w:val="en-GB"/>
        </w:rPr>
        <w:t>1700)</w:t>
      </w:r>
    </w:p>
    <w:p w:rsidR="0029669C" w:rsidRPr="00EB7666" w:rsidRDefault="0029669C" w:rsidP="0029669C">
      <w:pPr>
        <w:rPr>
          <w:lang w:val="en-GB"/>
        </w:rPr>
      </w:pPr>
      <w:r w:rsidRPr="00EB7666">
        <w:rPr>
          <w:lang w:val="en-GB"/>
        </w:rPr>
        <w:tab/>
        <w:t>For 525/60 system</w:t>
      </w:r>
    </w:p>
    <w:p w:rsidR="0029669C" w:rsidRPr="00EB7666" w:rsidRDefault="0029669C" w:rsidP="0029669C">
      <w:pPr>
        <w:rPr>
          <w:lang w:val="en-GB"/>
        </w:rPr>
      </w:pPr>
      <w:r w:rsidRPr="00EB7666">
        <w:rPr>
          <w:lang w:val="en-GB"/>
        </w:rPr>
        <w:tab/>
        <w:t xml:space="preserve">    00b = Colour frame A</w:t>
      </w:r>
    </w:p>
    <w:p w:rsidR="0029669C" w:rsidRPr="00EB7666" w:rsidRDefault="0029669C" w:rsidP="0029669C">
      <w:pPr>
        <w:rPr>
          <w:lang w:val="en-GB"/>
        </w:rPr>
      </w:pPr>
      <w:r w:rsidRPr="00EB7666">
        <w:rPr>
          <w:lang w:val="en-GB"/>
        </w:rPr>
        <w:tab/>
        <w:t xml:space="preserve">    01b = Colour frame B</w:t>
      </w:r>
    </w:p>
    <w:p w:rsidR="0029669C" w:rsidRPr="00EB7666" w:rsidRDefault="0029669C" w:rsidP="0029669C">
      <w:pPr>
        <w:rPr>
          <w:lang w:val="en-GB"/>
        </w:rPr>
      </w:pPr>
      <w:r w:rsidRPr="00EB7666">
        <w:rPr>
          <w:lang w:val="en-GB"/>
        </w:rPr>
        <w:tab/>
        <w:t xml:space="preserve">    Others = Reserved</w:t>
      </w:r>
    </w:p>
    <w:p w:rsidR="0029669C" w:rsidRPr="00EB7666" w:rsidRDefault="0029669C" w:rsidP="0029669C">
      <w:pPr>
        <w:rPr>
          <w:lang w:val="en-GB"/>
        </w:rPr>
      </w:pPr>
      <w:r w:rsidRPr="00EB7666">
        <w:rPr>
          <w:lang w:val="en-GB"/>
        </w:rPr>
        <w:tab/>
        <w:t>For 625/50 system</w:t>
      </w:r>
    </w:p>
    <w:p w:rsidR="0029669C" w:rsidRPr="00EB7666" w:rsidRDefault="0029669C" w:rsidP="0029669C">
      <w:pPr>
        <w:rPr>
          <w:lang w:val="en-GB"/>
        </w:rPr>
      </w:pPr>
      <w:r w:rsidRPr="00EB7666">
        <w:rPr>
          <w:lang w:val="en-GB"/>
        </w:rPr>
        <w:tab/>
        <w:t xml:space="preserve">    00b = 1</w:t>
      </w:r>
      <w:r w:rsidRPr="00EB7666">
        <w:rPr>
          <w:vertAlign w:val="superscript"/>
          <w:lang w:val="en-GB"/>
        </w:rPr>
        <w:t>st</w:t>
      </w:r>
      <w:r w:rsidRPr="00EB7666">
        <w:rPr>
          <w:lang w:val="en-GB"/>
        </w:rPr>
        <w:t>, 2</w:t>
      </w:r>
      <w:r w:rsidRPr="00EB7666">
        <w:rPr>
          <w:vertAlign w:val="superscript"/>
          <w:lang w:val="en-GB"/>
        </w:rPr>
        <w:t>nd</w:t>
      </w:r>
      <w:r w:rsidRPr="00EB7666">
        <w:rPr>
          <w:lang w:val="en-GB"/>
        </w:rPr>
        <w:t xml:space="preserve"> field</w:t>
      </w:r>
    </w:p>
    <w:p w:rsidR="0029669C" w:rsidRPr="00EB7666" w:rsidRDefault="0029669C" w:rsidP="0029669C">
      <w:pPr>
        <w:rPr>
          <w:lang w:val="en-GB"/>
        </w:rPr>
      </w:pPr>
      <w:r w:rsidRPr="00EB7666">
        <w:rPr>
          <w:lang w:val="en-GB"/>
        </w:rPr>
        <w:tab/>
        <w:t xml:space="preserve">    01b = 3</w:t>
      </w:r>
      <w:r w:rsidRPr="00EB7666">
        <w:rPr>
          <w:vertAlign w:val="superscript"/>
          <w:lang w:val="en-GB"/>
        </w:rPr>
        <w:t>rd</w:t>
      </w:r>
      <w:r w:rsidRPr="00EB7666">
        <w:rPr>
          <w:lang w:val="en-GB"/>
        </w:rPr>
        <w:t>, 4</w:t>
      </w:r>
      <w:r w:rsidRPr="00EB7666">
        <w:rPr>
          <w:vertAlign w:val="superscript"/>
          <w:lang w:val="en-GB"/>
        </w:rPr>
        <w:t>th</w:t>
      </w:r>
      <w:r w:rsidRPr="00EB7666">
        <w:rPr>
          <w:lang w:val="en-GB"/>
        </w:rPr>
        <w:t xml:space="preserve"> field</w:t>
      </w:r>
    </w:p>
    <w:p w:rsidR="0029669C" w:rsidRPr="00EB7666" w:rsidRDefault="0029669C" w:rsidP="0029669C">
      <w:pPr>
        <w:rPr>
          <w:lang w:val="en-GB"/>
        </w:rPr>
      </w:pPr>
      <w:r w:rsidRPr="00EB7666">
        <w:rPr>
          <w:lang w:val="en-GB"/>
        </w:rPr>
        <w:tab/>
        <w:t xml:space="preserve">    10b = 5</w:t>
      </w:r>
      <w:r w:rsidRPr="00EB7666">
        <w:rPr>
          <w:vertAlign w:val="superscript"/>
          <w:lang w:val="en-GB"/>
        </w:rPr>
        <w:t>th</w:t>
      </w:r>
      <w:r w:rsidRPr="00EB7666">
        <w:rPr>
          <w:lang w:val="en-GB"/>
        </w:rPr>
        <w:t>, 6</w:t>
      </w:r>
      <w:r w:rsidRPr="00EB7666">
        <w:rPr>
          <w:vertAlign w:val="superscript"/>
          <w:lang w:val="en-GB"/>
        </w:rPr>
        <w:t>th</w:t>
      </w:r>
      <w:r w:rsidRPr="00EB7666">
        <w:rPr>
          <w:lang w:val="en-GB"/>
        </w:rPr>
        <w:t xml:space="preserve"> field</w:t>
      </w:r>
    </w:p>
    <w:p w:rsidR="0029669C" w:rsidRPr="00EB7666" w:rsidRDefault="0029669C" w:rsidP="0029669C">
      <w:pPr>
        <w:rPr>
          <w:lang w:val="en-GB"/>
        </w:rPr>
      </w:pPr>
      <w:r w:rsidRPr="00EB7666">
        <w:rPr>
          <w:lang w:val="en-GB"/>
        </w:rPr>
        <w:tab/>
        <w:t xml:space="preserve">    11b = 7</w:t>
      </w:r>
      <w:r w:rsidRPr="00EB7666">
        <w:rPr>
          <w:vertAlign w:val="superscript"/>
          <w:lang w:val="en-GB"/>
        </w:rPr>
        <w:t>th</w:t>
      </w:r>
      <w:r w:rsidRPr="00EB7666">
        <w:rPr>
          <w:lang w:val="en-GB"/>
        </w:rPr>
        <w:t>, 8</w:t>
      </w:r>
      <w:r w:rsidRPr="00EB7666">
        <w:rPr>
          <w:vertAlign w:val="superscript"/>
          <w:lang w:val="en-GB"/>
        </w:rPr>
        <w:t>th</w:t>
      </w:r>
      <w:r w:rsidRPr="00EB7666">
        <w:rPr>
          <w:lang w:val="en-GB"/>
        </w:rPr>
        <w:t xml:space="preserve"> field</w:t>
      </w:r>
    </w:p>
    <w:p w:rsidR="0029669C" w:rsidRPr="00EB7666" w:rsidRDefault="0029669C" w:rsidP="0029669C">
      <w:pPr>
        <w:rPr>
          <w:lang w:val="en-GB"/>
        </w:rPr>
      </w:pPr>
      <w:r w:rsidRPr="00EB7666">
        <w:rPr>
          <w:lang w:val="en-GB"/>
        </w:rPr>
        <w:t>50/60:</w:t>
      </w:r>
    </w:p>
    <w:p w:rsidR="0029669C" w:rsidRPr="00EB7666" w:rsidRDefault="0029669C" w:rsidP="0029669C">
      <w:pPr>
        <w:rPr>
          <w:lang w:val="en-GB"/>
        </w:rPr>
      </w:pPr>
      <w:r w:rsidRPr="00EB7666">
        <w:rPr>
          <w:lang w:val="en-GB"/>
        </w:rPr>
        <w:tab/>
        <w:t>0 = 60-field system</w:t>
      </w:r>
    </w:p>
    <w:p w:rsidR="0029669C" w:rsidRPr="00EB7666" w:rsidRDefault="0029669C" w:rsidP="0029669C">
      <w:pPr>
        <w:rPr>
          <w:lang w:val="en-GB"/>
        </w:rPr>
      </w:pPr>
      <w:r w:rsidRPr="00EB7666">
        <w:rPr>
          <w:lang w:val="en-GB"/>
        </w:rPr>
        <w:tab/>
        <w:t>1 = 50-field system</w:t>
      </w:r>
    </w:p>
    <w:p w:rsidR="0029669C" w:rsidRPr="00EB7666" w:rsidRDefault="0029669C" w:rsidP="008F3A3A">
      <w:pPr>
        <w:rPr>
          <w:lang w:val="en-GB"/>
        </w:rPr>
      </w:pPr>
      <w:r w:rsidRPr="00EB7666">
        <w:rPr>
          <w:lang w:val="en-GB"/>
        </w:rPr>
        <w:t>STYPE: STYPE defines a signal type of video signal.</w:t>
      </w:r>
    </w:p>
    <w:p w:rsidR="0029669C" w:rsidRPr="00EB7666" w:rsidRDefault="0029669C" w:rsidP="0029669C">
      <w:pPr>
        <w:rPr>
          <w:lang w:val="en-GB"/>
        </w:rPr>
      </w:pPr>
      <w:r w:rsidRPr="00EB7666">
        <w:rPr>
          <w:lang w:val="en-GB"/>
        </w:rPr>
        <w:tab/>
        <w:t xml:space="preserve">     00000b = 4:1:1 compression</w:t>
      </w:r>
    </w:p>
    <w:p w:rsidR="0029669C" w:rsidRPr="00EB7666" w:rsidRDefault="0029669C" w:rsidP="0029669C">
      <w:pPr>
        <w:rPr>
          <w:lang w:val="en-GB"/>
        </w:rPr>
      </w:pPr>
      <w:r w:rsidRPr="00EB7666">
        <w:rPr>
          <w:lang w:val="en-GB"/>
        </w:rPr>
        <w:tab/>
        <w:t xml:space="preserve">     00001b = Reserved</w:t>
      </w:r>
    </w:p>
    <w:p w:rsidR="0029669C" w:rsidRPr="00EB7666" w:rsidRDefault="0029669C" w:rsidP="0029669C">
      <w:pPr>
        <w:rPr>
          <w:lang w:val="en-GB"/>
        </w:rPr>
      </w:pPr>
      <w:r w:rsidRPr="00EB7666">
        <w:rPr>
          <w:lang w:val="en-GB"/>
        </w:rPr>
        <w:tab/>
        <w:t xml:space="preserve">         |                 |</w:t>
      </w:r>
    </w:p>
    <w:p w:rsidR="0029669C" w:rsidRPr="00EB7666" w:rsidRDefault="0029669C" w:rsidP="0029669C">
      <w:pPr>
        <w:rPr>
          <w:lang w:val="en-GB"/>
        </w:rPr>
      </w:pPr>
      <w:r w:rsidRPr="00EB7666">
        <w:rPr>
          <w:lang w:val="en-GB"/>
        </w:rPr>
        <w:tab/>
        <w:t xml:space="preserve">     00011b = Reserved</w:t>
      </w:r>
    </w:p>
    <w:p w:rsidR="0029669C" w:rsidRPr="00EB7666" w:rsidRDefault="0029669C" w:rsidP="0029669C">
      <w:pPr>
        <w:rPr>
          <w:lang w:val="en-GB"/>
        </w:rPr>
      </w:pPr>
      <w:r w:rsidRPr="00EB7666">
        <w:rPr>
          <w:lang w:val="en-GB"/>
        </w:rPr>
        <w:tab/>
        <w:t xml:space="preserve">     00100b = 4:2:2 compression</w:t>
      </w:r>
    </w:p>
    <w:p w:rsidR="0029669C" w:rsidRPr="00EB7666" w:rsidRDefault="0029669C" w:rsidP="0029669C">
      <w:pPr>
        <w:rPr>
          <w:lang w:val="en-GB"/>
        </w:rPr>
      </w:pPr>
      <w:r w:rsidRPr="00EB7666">
        <w:rPr>
          <w:lang w:val="en-GB"/>
        </w:rPr>
        <w:tab/>
        <w:t xml:space="preserve">     00101b = Reserved</w:t>
      </w:r>
    </w:p>
    <w:p w:rsidR="0029669C" w:rsidRPr="00EB7666" w:rsidRDefault="0029669C" w:rsidP="0029669C">
      <w:pPr>
        <w:rPr>
          <w:lang w:val="en-GB"/>
        </w:rPr>
      </w:pPr>
      <w:r w:rsidRPr="00EB7666">
        <w:rPr>
          <w:lang w:val="en-GB"/>
        </w:rPr>
        <w:tab/>
        <w:t xml:space="preserve">         |                 |</w:t>
      </w:r>
    </w:p>
    <w:p w:rsidR="0029669C" w:rsidRPr="00EB7666" w:rsidRDefault="0029669C" w:rsidP="0029669C">
      <w:pPr>
        <w:rPr>
          <w:lang w:val="en-GB"/>
        </w:rPr>
      </w:pPr>
      <w:r w:rsidRPr="00EB7666">
        <w:rPr>
          <w:lang w:val="en-GB"/>
        </w:rPr>
        <w:tab/>
        <w:t xml:space="preserve">     11111b = Reserved</w:t>
      </w:r>
    </w:p>
    <w:p w:rsidR="0029669C" w:rsidRPr="00EB7666" w:rsidRDefault="0029669C" w:rsidP="0029669C">
      <w:pPr>
        <w:rPr>
          <w:lang w:val="en-GB"/>
        </w:rPr>
      </w:pPr>
      <w:r w:rsidRPr="00EB7666">
        <w:rPr>
          <w:lang w:val="en-GB"/>
        </w:rPr>
        <w:lastRenderedPageBreak/>
        <w:t>VISC:</w:t>
      </w:r>
    </w:p>
    <w:p w:rsidR="0029669C" w:rsidRPr="00EB7666" w:rsidRDefault="0029669C" w:rsidP="0029669C">
      <w:pPr>
        <w:rPr>
          <w:lang w:val="en-GB"/>
        </w:rPr>
      </w:pPr>
      <w:r w:rsidRPr="00EB7666">
        <w:rPr>
          <w:lang w:val="en-GB"/>
        </w:rPr>
        <w:tab/>
        <w:t xml:space="preserve">10001000b = </w:t>
      </w:r>
      <w:r w:rsidR="002D5F5F" w:rsidRPr="002D5F5F">
        <w:rPr>
          <w:lang w:val="en-GB"/>
        </w:rPr>
        <w:t>–</w:t>
      </w:r>
      <w:r w:rsidRPr="00EB7666">
        <w:rPr>
          <w:lang w:val="en-GB"/>
        </w:rPr>
        <w:t>180</w:t>
      </w:r>
    </w:p>
    <w:p w:rsidR="0029669C" w:rsidRPr="00EB7666" w:rsidRDefault="0029669C" w:rsidP="0029669C">
      <w:pPr>
        <w:rPr>
          <w:lang w:val="en-GB"/>
        </w:rPr>
      </w:pPr>
      <w:r w:rsidRPr="00EB7666">
        <w:rPr>
          <w:lang w:val="en-GB"/>
        </w:rPr>
        <w:tab/>
        <w:t xml:space="preserve">        |                |</w:t>
      </w:r>
    </w:p>
    <w:p w:rsidR="0029669C" w:rsidRPr="00EB7666" w:rsidRDefault="0029669C" w:rsidP="0029669C">
      <w:pPr>
        <w:rPr>
          <w:lang w:val="en-GB"/>
        </w:rPr>
      </w:pPr>
      <w:r w:rsidRPr="00EB7666">
        <w:rPr>
          <w:lang w:val="en-GB"/>
        </w:rPr>
        <w:tab/>
        <w:t>00000000b =    0</w:t>
      </w:r>
    </w:p>
    <w:p w:rsidR="0029669C" w:rsidRPr="00EB7666" w:rsidRDefault="0029669C" w:rsidP="0029669C">
      <w:pPr>
        <w:rPr>
          <w:lang w:val="en-GB"/>
        </w:rPr>
      </w:pPr>
      <w:r w:rsidRPr="00EB7666">
        <w:rPr>
          <w:lang w:val="en-GB"/>
        </w:rPr>
        <w:tab/>
        <w:t xml:space="preserve">        |                |</w:t>
      </w:r>
    </w:p>
    <w:p w:rsidR="0029669C" w:rsidRPr="00EB7666" w:rsidRDefault="0029669C" w:rsidP="0029669C">
      <w:pPr>
        <w:rPr>
          <w:lang w:val="en-GB"/>
        </w:rPr>
      </w:pPr>
      <w:r w:rsidRPr="00EB7666">
        <w:rPr>
          <w:lang w:val="en-GB"/>
        </w:rPr>
        <w:tab/>
        <w:t>01111000b =  180</w:t>
      </w:r>
    </w:p>
    <w:p w:rsidR="0029669C" w:rsidRPr="00EB7666" w:rsidRDefault="0029669C" w:rsidP="0029669C">
      <w:pPr>
        <w:rPr>
          <w:lang w:val="en-GB"/>
        </w:rPr>
      </w:pPr>
      <w:r w:rsidRPr="00EB7666">
        <w:rPr>
          <w:lang w:val="en-GB"/>
        </w:rPr>
        <w:tab/>
        <w:t>01111111b =  No information</w:t>
      </w:r>
    </w:p>
    <w:p w:rsidR="0029669C" w:rsidRPr="00EB7666" w:rsidRDefault="0029669C" w:rsidP="0029669C">
      <w:pPr>
        <w:rPr>
          <w:lang w:val="en-GB"/>
        </w:rPr>
      </w:pPr>
      <w:r w:rsidRPr="00EB7666">
        <w:rPr>
          <w:lang w:val="en-GB"/>
        </w:rPr>
        <w:tab/>
        <w:t>Other = Reserved</w:t>
      </w:r>
    </w:p>
    <w:p w:rsidR="0029669C" w:rsidRPr="00EB7666" w:rsidRDefault="0029669C" w:rsidP="0029669C">
      <w:pPr>
        <w:rPr>
          <w:lang w:val="en-GB"/>
        </w:rPr>
      </w:pPr>
      <w:r w:rsidRPr="00EB7666">
        <w:rPr>
          <w:lang w:val="en-GB"/>
        </w:rPr>
        <w:t>Res: Reserved bit for future use</w:t>
      </w:r>
    </w:p>
    <w:p w:rsidR="0029669C" w:rsidRPr="00EB7666" w:rsidRDefault="0029669C" w:rsidP="0029669C">
      <w:pPr>
        <w:rPr>
          <w:lang w:val="en-GB"/>
        </w:rPr>
      </w:pPr>
      <w:r w:rsidRPr="00EB7666">
        <w:rPr>
          <w:lang w:val="en-GB"/>
        </w:rPr>
        <w:tab/>
        <w:t>Default value shall be set to 1</w:t>
      </w:r>
    </w:p>
    <w:p w:rsidR="0029669C" w:rsidRPr="00014701" w:rsidRDefault="0029669C" w:rsidP="0029669C">
      <w:pPr>
        <w:pStyle w:val="Heading4"/>
        <w:rPr>
          <w:lang w:val="fr-CH"/>
        </w:rPr>
      </w:pPr>
      <w:r w:rsidRPr="00014701">
        <w:rPr>
          <w:lang w:val="fr-CH"/>
        </w:rPr>
        <w:t>1.5.2.2</w:t>
      </w:r>
      <w:r w:rsidRPr="00014701">
        <w:rPr>
          <w:lang w:val="fr-CH"/>
        </w:rPr>
        <w:tab/>
        <w:t>VAUX source control pack (VSC)</w:t>
      </w:r>
    </w:p>
    <w:p w:rsidR="0029669C" w:rsidRPr="00EB7666" w:rsidRDefault="0029669C" w:rsidP="0029669C">
      <w:pPr>
        <w:rPr>
          <w:lang w:val="en-GB"/>
        </w:rPr>
      </w:pPr>
      <w:r w:rsidRPr="00EB7666">
        <w:rPr>
          <w:lang w:val="en-GB"/>
        </w:rPr>
        <w:t>Table 14 shows the mapping of a VAUX source control pack.</w:t>
      </w:r>
    </w:p>
    <w:p w:rsidR="0029669C" w:rsidRPr="00EB7666" w:rsidRDefault="008F6F49" w:rsidP="00AD7198">
      <w:pPr>
        <w:pStyle w:val="TableNo"/>
        <w:keepLines/>
        <w:rPr>
          <w:lang w:val="en-GB"/>
        </w:rPr>
      </w:pPr>
      <w:r w:rsidRPr="00EB7666">
        <w:rPr>
          <w:lang w:val="en-GB"/>
        </w:rPr>
        <w:t>TABLE 14</w:t>
      </w:r>
    </w:p>
    <w:p w:rsidR="0029669C" w:rsidRPr="00EB7666" w:rsidRDefault="0029669C" w:rsidP="00AD7198">
      <w:pPr>
        <w:pStyle w:val="Tabletitle"/>
        <w:keepLines/>
        <w:rPr>
          <w:lang w:val="en-GB"/>
        </w:rPr>
      </w:pPr>
      <w:r w:rsidRPr="00EB7666">
        <w:rPr>
          <w:lang w:val="en-GB"/>
        </w:rPr>
        <w:t>Mapping of VAUX source control pack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1064"/>
        <w:gridCol w:w="1064"/>
        <w:gridCol w:w="1064"/>
        <w:gridCol w:w="1064"/>
        <w:gridCol w:w="1064"/>
        <w:gridCol w:w="1064"/>
        <w:gridCol w:w="1064"/>
        <w:gridCol w:w="1064"/>
      </w:tblGrid>
      <w:tr w:rsidR="0029669C" w:rsidRPr="00EB7666" w:rsidTr="0029669C">
        <w:tc>
          <w:tcPr>
            <w:tcW w:w="1064" w:type="dxa"/>
            <w:tcBorders>
              <w:top w:val="nil"/>
              <w:left w:val="nil"/>
              <w:right w:val="nil"/>
            </w:tcBorders>
          </w:tcPr>
          <w:p w:rsidR="0029669C" w:rsidRPr="00EB7666" w:rsidRDefault="0029669C" w:rsidP="00AD7198">
            <w:pPr>
              <w:keepNext/>
              <w:keepLines/>
              <w:jc w:val="center"/>
              <w:rPr>
                <w:rFonts w:ascii="Arial" w:hAnsi="Arial" w:cs="Arial"/>
                <w:sz w:val="18"/>
                <w:szCs w:val="24"/>
                <w:lang w:val="en-GB"/>
              </w:rPr>
            </w:pPr>
          </w:p>
        </w:tc>
        <w:tc>
          <w:tcPr>
            <w:tcW w:w="1064" w:type="dxa"/>
            <w:tcBorders>
              <w:top w:val="nil"/>
              <w:left w:val="nil"/>
              <w:right w:val="nil"/>
            </w:tcBorders>
          </w:tcPr>
          <w:p w:rsidR="0029669C" w:rsidRPr="00EB7666" w:rsidRDefault="0029669C" w:rsidP="00AD7198">
            <w:pPr>
              <w:pStyle w:val="Tablehead"/>
              <w:keepLines/>
              <w:rPr>
                <w:lang w:val="en-GB"/>
              </w:rPr>
            </w:pPr>
            <w:r w:rsidRPr="00EB7666">
              <w:rPr>
                <w:lang w:val="en-GB"/>
              </w:rPr>
              <w:t>MSB</w:t>
            </w:r>
          </w:p>
        </w:tc>
        <w:tc>
          <w:tcPr>
            <w:tcW w:w="1064" w:type="dxa"/>
            <w:tcBorders>
              <w:top w:val="nil"/>
              <w:left w:val="nil"/>
              <w:right w:val="nil"/>
            </w:tcBorders>
          </w:tcPr>
          <w:p w:rsidR="0029669C" w:rsidRPr="00EB7666" w:rsidRDefault="0029669C" w:rsidP="00AD7198">
            <w:pPr>
              <w:pStyle w:val="Tablehead"/>
              <w:keepLines/>
              <w:rPr>
                <w:lang w:val="en-GB"/>
              </w:rPr>
            </w:pPr>
          </w:p>
        </w:tc>
        <w:tc>
          <w:tcPr>
            <w:tcW w:w="1064" w:type="dxa"/>
            <w:tcBorders>
              <w:top w:val="nil"/>
              <w:left w:val="nil"/>
              <w:right w:val="nil"/>
            </w:tcBorders>
          </w:tcPr>
          <w:p w:rsidR="0029669C" w:rsidRPr="00EB7666" w:rsidRDefault="0029669C" w:rsidP="00AD7198">
            <w:pPr>
              <w:pStyle w:val="Tablehead"/>
              <w:keepLines/>
              <w:rPr>
                <w:lang w:val="en-GB"/>
              </w:rPr>
            </w:pPr>
          </w:p>
        </w:tc>
        <w:tc>
          <w:tcPr>
            <w:tcW w:w="1064" w:type="dxa"/>
            <w:tcBorders>
              <w:top w:val="nil"/>
              <w:left w:val="nil"/>
              <w:right w:val="nil"/>
            </w:tcBorders>
          </w:tcPr>
          <w:p w:rsidR="0029669C" w:rsidRPr="00EB7666" w:rsidRDefault="0029669C" w:rsidP="00AD7198">
            <w:pPr>
              <w:pStyle w:val="Tablehead"/>
              <w:keepLines/>
              <w:rPr>
                <w:lang w:val="en-GB"/>
              </w:rPr>
            </w:pPr>
          </w:p>
        </w:tc>
        <w:tc>
          <w:tcPr>
            <w:tcW w:w="1064" w:type="dxa"/>
            <w:tcBorders>
              <w:top w:val="nil"/>
              <w:left w:val="nil"/>
              <w:right w:val="nil"/>
            </w:tcBorders>
          </w:tcPr>
          <w:p w:rsidR="0029669C" w:rsidRPr="00EB7666" w:rsidRDefault="0029669C" w:rsidP="00AD7198">
            <w:pPr>
              <w:pStyle w:val="Tablehead"/>
              <w:keepLines/>
              <w:rPr>
                <w:lang w:val="en-GB"/>
              </w:rPr>
            </w:pPr>
          </w:p>
        </w:tc>
        <w:tc>
          <w:tcPr>
            <w:tcW w:w="1064" w:type="dxa"/>
            <w:tcBorders>
              <w:top w:val="nil"/>
              <w:left w:val="nil"/>
              <w:right w:val="nil"/>
            </w:tcBorders>
          </w:tcPr>
          <w:p w:rsidR="0029669C" w:rsidRPr="00EB7666" w:rsidRDefault="0029669C" w:rsidP="00AD7198">
            <w:pPr>
              <w:pStyle w:val="Tablehead"/>
              <w:keepLines/>
              <w:rPr>
                <w:lang w:val="en-GB"/>
              </w:rPr>
            </w:pPr>
          </w:p>
        </w:tc>
        <w:tc>
          <w:tcPr>
            <w:tcW w:w="1064" w:type="dxa"/>
            <w:tcBorders>
              <w:top w:val="nil"/>
              <w:left w:val="nil"/>
              <w:right w:val="nil"/>
            </w:tcBorders>
          </w:tcPr>
          <w:p w:rsidR="0029669C" w:rsidRPr="00EB7666" w:rsidRDefault="0029669C" w:rsidP="00AD7198">
            <w:pPr>
              <w:pStyle w:val="Tablehead"/>
              <w:keepLines/>
              <w:rPr>
                <w:lang w:val="en-GB"/>
              </w:rPr>
            </w:pPr>
          </w:p>
        </w:tc>
        <w:tc>
          <w:tcPr>
            <w:tcW w:w="1064" w:type="dxa"/>
            <w:tcBorders>
              <w:top w:val="nil"/>
              <w:left w:val="nil"/>
              <w:right w:val="nil"/>
            </w:tcBorders>
          </w:tcPr>
          <w:p w:rsidR="0029669C" w:rsidRPr="00EB7666" w:rsidRDefault="0029669C" w:rsidP="00AD7198">
            <w:pPr>
              <w:pStyle w:val="Tablehead"/>
              <w:keepLines/>
              <w:rPr>
                <w:lang w:val="en-GB"/>
              </w:rPr>
            </w:pPr>
            <w:r w:rsidRPr="00EB7666">
              <w:rPr>
                <w:lang w:val="en-GB"/>
              </w:rPr>
              <w:t>LSB</w:t>
            </w:r>
          </w:p>
        </w:tc>
      </w:tr>
      <w:tr w:rsidR="0029669C" w:rsidRPr="00EB7666" w:rsidTr="0029669C">
        <w:tc>
          <w:tcPr>
            <w:tcW w:w="1064" w:type="dxa"/>
          </w:tcPr>
          <w:p w:rsidR="0029669C" w:rsidRPr="00A60839" w:rsidRDefault="0029669C" w:rsidP="00AD7198">
            <w:pPr>
              <w:pStyle w:val="Tabletext"/>
              <w:keepNext/>
              <w:keepLines/>
              <w:jc w:val="center"/>
              <w:rPr>
                <w:b/>
                <w:bCs/>
                <w:lang w:val="en-GB"/>
              </w:rPr>
            </w:pPr>
            <w:r w:rsidRPr="00A60839">
              <w:rPr>
                <w:b/>
                <w:bCs/>
                <w:lang w:val="en-GB"/>
              </w:rPr>
              <w:t>PC0</w:t>
            </w:r>
          </w:p>
        </w:tc>
        <w:tc>
          <w:tcPr>
            <w:tcW w:w="1064" w:type="dxa"/>
          </w:tcPr>
          <w:p w:rsidR="0029669C" w:rsidRPr="00A60839" w:rsidRDefault="0029669C" w:rsidP="00AD7198">
            <w:pPr>
              <w:pStyle w:val="Tabletext"/>
              <w:keepNext/>
              <w:keepLines/>
              <w:jc w:val="center"/>
              <w:rPr>
                <w:b/>
                <w:bCs/>
                <w:lang w:val="en-GB"/>
              </w:rPr>
            </w:pPr>
            <w:r w:rsidRPr="00A60839">
              <w:rPr>
                <w:b/>
                <w:bCs/>
                <w:lang w:val="en-GB"/>
              </w:rPr>
              <w:t>0</w:t>
            </w:r>
          </w:p>
        </w:tc>
        <w:tc>
          <w:tcPr>
            <w:tcW w:w="1064" w:type="dxa"/>
          </w:tcPr>
          <w:p w:rsidR="0029669C" w:rsidRPr="00A60839" w:rsidRDefault="0029669C" w:rsidP="00AD7198">
            <w:pPr>
              <w:pStyle w:val="Tabletext"/>
              <w:keepNext/>
              <w:keepLines/>
              <w:jc w:val="center"/>
              <w:rPr>
                <w:b/>
                <w:bCs/>
                <w:lang w:val="en-GB"/>
              </w:rPr>
            </w:pPr>
            <w:r w:rsidRPr="00A60839">
              <w:rPr>
                <w:b/>
                <w:bCs/>
                <w:lang w:val="en-GB"/>
              </w:rPr>
              <w:t>1</w:t>
            </w:r>
          </w:p>
        </w:tc>
        <w:tc>
          <w:tcPr>
            <w:tcW w:w="1064" w:type="dxa"/>
          </w:tcPr>
          <w:p w:rsidR="0029669C" w:rsidRPr="00A60839" w:rsidRDefault="0029669C" w:rsidP="00AD7198">
            <w:pPr>
              <w:pStyle w:val="Tabletext"/>
              <w:keepNext/>
              <w:keepLines/>
              <w:jc w:val="center"/>
              <w:rPr>
                <w:b/>
                <w:bCs/>
                <w:lang w:val="en-GB"/>
              </w:rPr>
            </w:pPr>
            <w:r w:rsidRPr="00A60839">
              <w:rPr>
                <w:b/>
                <w:bCs/>
                <w:lang w:val="en-GB"/>
              </w:rPr>
              <w:t>1</w:t>
            </w:r>
          </w:p>
        </w:tc>
        <w:tc>
          <w:tcPr>
            <w:tcW w:w="1064" w:type="dxa"/>
          </w:tcPr>
          <w:p w:rsidR="0029669C" w:rsidRPr="00A60839" w:rsidRDefault="0029669C" w:rsidP="00AD7198">
            <w:pPr>
              <w:pStyle w:val="Tabletext"/>
              <w:keepNext/>
              <w:keepLines/>
              <w:jc w:val="center"/>
              <w:rPr>
                <w:b/>
                <w:bCs/>
                <w:lang w:val="en-GB"/>
              </w:rPr>
            </w:pPr>
            <w:r w:rsidRPr="00A60839">
              <w:rPr>
                <w:b/>
                <w:bCs/>
                <w:lang w:val="en-GB"/>
              </w:rPr>
              <w:t>0</w:t>
            </w:r>
          </w:p>
        </w:tc>
        <w:tc>
          <w:tcPr>
            <w:tcW w:w="1064" w:type="dxa"/>
          </w:tcPr>
          <w:p w:rsidR="0029669C" w:rsidRPr="00A60839" w:rsidRDefault="0029669C" w:rsidP="00AD7198">
            <w:pPr>
              <w:pStyle w:val="Tabletext"/>
              <w:keepNext/>
              <w:keepLines/>
              <w:jc w:val="center"/>
              <w:rPr>
                <w:b/>
                <w:bCs/>
                <w:lang w:val="en-GB"/>
              </w:rPr>
            </w:pPr>
            <w:r w:rsidRPr="00A60839">
              <w:rPr>
                <w:b/>
                <w:bCs/>
                <w:lang w:val="en-GB"/>
              </w:rPr>
              <w:t>0</w:t>
            </w:r>
          </w:p>
        </w:tc>
        <w:tc>
          <w:tcPr>
            <w:tcW w:w="1064" w:type="dxa"/>
          </w:tcPr>
          <w:p w:rsidR="0029669C" w:rsidRPr="00A60839" w:rsidRDefault="0029669C" w:rsidP="00AD7198">
            <w:pPr>
              <w:pStyle w:val="Tabletext"/>
              <w:keepNext/>
              <w:keepLines/>
              <w:jc w:val="center"/>
              <w:rPr>
                <w:b/>
                <w:bCs/>
                <w:lang w:val="en-GB"/>
              </w:rPr>
            </w:pPr>
            <w:r w:rsidRPr="00A60839">
              <w:rPr>
                <w:b/>
                <w:bCs/>
                <w:lang w:val="en-GB"/>
              </w:rPr>
              <w:t>0</w:t>
            </w:r>
          </w:p>
        </w:tc>
        <w:tc>
          <w:tcPr>
            <w:tcW w:w="1064" w:type="dxa"/>
          </w:tcPr>
          <w:p w:rsidR="0029669C" w:rsidRPr="00A60839" w:rsidRDefault="0029669C" w:rsidP="00AD7198">
            <w:pPr>
              <w:pStyle w:val="Tabletext"/>
              <w:keepNext/>
              <w:keepLines/>
              <w:jc w:val="center"/>
              <w:rPr>
                <w:b/>
                <w:bCs/>
                <w:lang w:val="en-GB"/>
              </w:rPr>
            </w:pPr>
            <w:r w:rsidRPr="00A60839">
              <w:rPr>
                <w:b/>
                <w:bCs/>
                <w:lang w:val="en-GB"/>
              </w:rPr>
              <w:t>0</w:t>
            </w:r>
          </w:p>
        </w:tc>
        <w:tc>
          <w:tcPr>
            <w:tcW w:w="1064" w:type="dxa"/>
          </w:tcPr>
          <w:p w:rsidR="0029669C" w:rsidRPr="00A60839" w:rsidRDefault="0029669C" w:rsidP="00AD7198">
            <w:pPr>
              <w:pStyle w:val="Tabletext"/>
              <w:keepNext/>
              <w:keepLines/>
              <w:jc w:val="center"/>
              <w:rPr>
                <w:b/>
                <w:bCs/>
                <w:lang w:val="en-GB"/>
              </w:rPr>
            </w:pPr>
            <w:r w:rsidRPr="00A60839">
              <w:rPr>
                <w:b/>
                <w:bCs/>
                <w:lang w:val="en-GB"/>
              </w:rPr>
              <w:t>1</w:t>
            </w:r>
          </w:p>
        </w:tc>
      </w:tr>
      <w:tr w:rsidR="0029669C" w:rsidRPr="00EB7666" w:rsidTr="0029669C">
        <w:trPr>
          <w:cantSplit/>
        </w:trPr>
        <w:tc>
          <w:tcPr>
            <w:tcW w:w="1064" w:type="dxa"/>
          </w:tcPr>
          <w:p w:rsidR="0029669C" w:rsidRPr="00EB7666" w:rsidRDefault="0029669C" w:rsidP="00AD7198">
            <w:pPr>
              <w:pStyle w:val="Tabletext"/>
              <w:keepNext/>
              <w:keepLines/>
              <w:jc w:val="center"/>
              <w:rPr>
                <w:lang w:val="en-GB"/>
              </w:rPr>
            </w:pPr>
            <w:r w:rsidRPr="00EB7666">
              <w:rPr>
                <w:lang w:val="en-GB"/>
              </w:rPr>
              <w:t>PC1</w:t>
            </w:r>
          </w:p>
        </w:tc>
        <w:tc>
          <w:tcPr>
            <w:tcW w:w="2128" w:type="dxa"/>
            <w:gridSpan w:val="2"/>
          </w:tcPr>
          <w:p w:rsidR="0029669C" w:rsidRPr="00EB7666" w:rsidRDefault="0029669C" w:rsidP="00AD7198">
            <w:pPr>
              <w:pStyle w:val="Tabletext"/>
              <w:keepNext/>
              <w:keepLines/>
              <w:jc w:val="center"/>
              <w:rPr>
                <w:lang w:val="en-GB"/>
              </w:rPr>
            </w:pPr>
            <w:r w:rsidRPr="00EB7666">
              <w:rPr>
                <w:lang w:val="en-GB"/>
              </w:rPr>
              <w:t>CGMS</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r>
      <w:tr w:rsidR="0029669C" w:rsidRPr="00EB7666" w:rsidTr="0029669C">
        <w:trPr>
          <w:cantSplit/>
        </w:trPr>
        <w:tc>
          <w:tcPr>
            <w:tcW w:w="1064" w:type="dxa"/>
          </w:tcPr>
          <w:p w:rsidR="0029669C" w:rsidRPr="00EB7666" w:rsidRDefault="0029669C" w:rsidP="00AD7198">
            <w:pPr>
              <w:pStyle w:val="Tabletext"/>
              <w:keepNext/>
              <w:keepLines/>
              <w:jc w:val="center"/>
              <w:rPr>
                <w:lang w:val="en-GB"/>
              </w:rPr>
            </w:pPr>
            <w:r w:rsidRPr="00EB7666">
              <w:rPr>
                <w:lang w:val="en-GB"/>
              </w:rPr>
              <w:t>PC2</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c>
          <w:tcPr>
            <w:tcW w:w="1064" w:type="dxa"/>
          </w:tcPr>
          <w:p w:rsidR="0029669C" w:rsidRPr="00EB7666" w:rsidRDefault="0029669C" w:rsidP="00AD7198">
            <w:pPr>
              <w:pStyle w:val="Tabletext"/>
              <w:keepNext/>
              <w:keepLines/>
              <w:jc w:val="center"/>
              <w:rPr>
                <w:lang w:val="en-GB"/>
              </w:rPr>
            </w:pPr>
            <w:r w:rsidRPr="00EB7666">
              <w:rPr>
                <w:lang w:val="en-GB"/>
              </w:rPr>
              <w:t>0</w:t>
            </w:r>
          </w:p>
        </w:tc>
        <w:tc>
          <w:tcPr>
            <w:tcW w:w="1064" w:type="dxa"/>
          </w:tcPr>
          <w:p w:rsidR="0029669C" w:rsidRPr="00EB7666" w:rsidRDefault="0029669C" w:rsidP="00AD7198">
            <w:pPr>
              <w:pStyle w:val="Tabletext"/>
              <w:keepNext/>
              <w:keepLines/>
              <w:jc w:val="center"/>
              <w:rPr>
                <w:lang w:val="en-GB"/>
              </w:rPr>
            </w:pPr>
            <w:r w:rsidRPr="00EB7666">
              <w:rPr>
                <w:lang w:val="en-GB"/>
              </w:rPr>
              <w:t>0</w:t>
            </w:r>
          </w:p>
        </w:tc>
        <w:tc>
          <w:tcPr>
            <w:tcW w:w="1064" w:type="dxa"/>
          </w:tcPr>
          <w:p w:rsidR="0029669C" w:rsidRPr="00EB7666" w:rsidRDefault="0029669C" w:rsidP="00AD7198">
            <w:pPr>
              <w:pStyle w:val="Tabletext"/>
              <w:keepNext/>
              <w:keepLines/>
              <w:jc w:val="center"/>
              <w:rPr>
                <w:lang w:val="en-GB"/>
              </w:rPr>
            </w:pPr>
            <w:r w:rsidRPr="00EB7666">
              <w:rPr>
                <w:lang w:val="en-GB"/>
              </w:rPr>
              <w:t>Res</w:t>
            </w:r>
          </w:p>
        </w:tc>
        <w:tc>
          <w:tcPr>
            <w:tcW w:w="3192" w:type="dxa"/>
            <w:gridSpan w:val="3"/>
          </w:tcPr>
          <w:p w:rsidR="0029669C" w:rsidRPr="00EB7666" w:rsidRDefault="0029669C" w:rsidP="00AD7198">
            <w:pPr>
              <w:pStyle w:val="Tabletext"/>
              <w:keepNext/>
              <w:keepLines/>
              <w:jc w:val="center"/>
              <w:rPr>
                <w:lang w:val="en-GB"/>
              </w:rPr>
            </w:pPr>
            <w:r w:rsidRPr="00EB7666">
              <w:rPr>
                <w:lang w:val="en-GB"/>
              </w:rPr>
              <w:t>DISP</w:t>
            </w:r>
          </w:p>
        </w:tc>
      </w:tr>
      <w:tr w:rsidR="0029669C" w:rsidRPr="00EB7666" w:rsidTr="0029669C">
        <w:trPr>
          <w:cantSplit/>
        </w:trPr>
        <w:tc>
          <w:tcPr>
            <w:tcW w:w="1064" w:type="dxa"/>
          </w:tcPr>
          <w:p w:rsidR="0029669C" w:rsidRPr="00EB7666" w:rsidRDefault="0029669C" w:rsidP="008F3A3A">
            <w:pPr>
              <w:pStyle w:val="Tabletext"/>
              <w:jc w:val="center"/>
              <w:rPr>
                <w:lang w:val="en-GB"/>
              </w:rPr>
            </w:pPr>
            <w:r w:rsidRPr="00EB7666">
              <w:rPr>
                <w:lang w:val="en-GB"/>
              </w:rPr>
              <w:t>PC3</w:t>
            </w:r>
          </w:p>
        </w:tc>
        <w:tc>
          <w:tcPr>
            <w:tcW w:w="1064" w:type="dxa"/>
          </w:tcPr>
          <w:p w:rsidR="0029669C" w:rsidRPr="00EB7666" w:rsidRDefault="0029669C" w:rsidP="008F3A3A">
            <w:pPr>
              <w:pStyle w:val="Tabletext"/>
              <w:jc w:val="center"/>
              <w:rPr>
                <w:lang w:val="en-GB"/>
              </w:rPr>
            </w:pPr>
            <w:r w:rsidRPr="00EB7666">
              <w:rPr>
                <w:lang w:val="en-GB"/>
              </w:rPr>
              <w:t>FF</w:t>
            </w:r>
          </w:p>
        </w:tc>
        <w:tc>
          <w:tcPr>
            <w:tcW w:w="1064" w:type="dxa"/>
          </w:tcPr>
          <w:p w:rsidR="0029669C" w:rsidRPr="00EB7666" w:rsidRDefault="0029669C" w:rsidP="008F3A3A">
            <w:pPr>
              <w:pStyle w:val="Tabletext"/>
              <w:jc w:val="center"/>
              <w:rPr>
                <w:lang w:val="en-GB"/>
              </w:rPr>
            </w:pPr>
            <w:r w:rsidRPr="00EB7666">
              <w:rPr>
                <w:lang w:val="en-GB"/>
              </w:rPr>
              <w:t>FS</w:t>
            </w:r>
          </w:p>
        </w:tc>
        <w:tc>
          <w:tcPr>
            <w:tcW w:w="1064" w:type="dxa"/>
          </w:tcPr>
          <w:p w:rsidR="0029669C" w:rsidRPr="00EB7666" w:rsidRDefault="0029669C" w:rsidP="008F3A3A">
            <w:pPr>
              <w:pStyle w:val="Tabletext"/>
              <w:jc w:val="center"/>
              <w:rPr>
                <w:lang w:val="en-GB"/>
              </w:rPr>
            </w:pPr>
            <w:r w:rsidRPr="00EB7666">
              <w:rPr>
                <w:lang w:val="en-GB"/>
              </w:rPr>
              <w:t>FC</w:t>
            </w:r>
          </w:p>
        </w:tc>
        <w:tc>
          <w:tcPr>
            <w:tcW w:w="1064" w:type="dxa"/>
          </w:tcPr>
          <w:p w:rsidR="0029669C" w:rsidRPr="00EB7666" w:rsidRDefault="0029669C" w:rsidP="008F3A3A">
            <w:pPr>
              <w:pStyle w:val="Tabletext"/>
              <w:jc w:val="center"/>
              <w:rPr>
                <w:lang w:val="en-GB"/>
              </w:rPr>
            </w:pPr>
            <w:r w:rsidRPr="00EB7666">
              <w:rPr>
                <w:lang w:val="en-GB"/>
              </w:rPr>
              <w:t>IL</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0</w:t>
            </w:r>
          </w:p>
        </w:tc>
        <w:tc>
          <w:tcPr>
            <w:tcW w:w="1064" w:type="dxa"/>
          </w:tcPr>
          <w:p w:rsidR="0029669C" w:rsidRPr="00EB7666" w:rsidRDefault="0029669C" w:rsidP="008F3A3A">
            <w:pPr>
              <w:pStyle w:val="Tabletext"/>
              <w:jc w:val="center"/>
              <w:rPr>
                <w:lang w:val="en-GB"/>
              </w:rPr>
            </w:pPr>
            <w:r w:rsidRPr="00EB7666">
              <w:rPr>
                <w:lang w:val="en-GB"/>
              </w:rPr>
              <w:t>0</w:t>
            </w:r>
          </w:p>
        </w:tc>
      </w:tr>
      <w:tr w:rsidR="0029669C" w:rsidRPr="00EB7666" w:rsidTr="0029669C">
        <w:trPr>
          <w:cantSplit/>
        </w:trPr>
        <w:tc>
          <w:tcPr>
            <w:tcW w:w="1064" w:type="dxa"/>
          </w:tcPr>
          <w:p w:rsidR="0029669C" w:rsidRPr="00EB7666" w:rsidRDefault="0029669C" w:rsidP="008F3A3A">
            <w:pPr>
              <w:pStyle w:val="Tabletext"/>
              <w:jc w:val="center"/>
              <w:rPr>
                <w:lang w:val="en-GB"/>
              </w:rPr>
            </w:pPr>
            <w:r w:rsidRPr="00EB7666">
              <w:rPr>
                <w:lang w:val="en-GB"/>
              </w:rPr>
              <w:t>PC4</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c>
          <w:tcPr>
            <w:tcW w:w="1064" w:type="dxa"/>
          </w:tcPr>
          <w:p w:rsidR="0029669C" w:rsidRPr="00EB7666" w:rsidRDefault="0029669C" w:rsidP="008F3A3A">
            <w:pPr>
              <w:pStyle w:val="Tabletext"/>
              <w:jc w:val="center"/>
              <w:rPr>
                <w:lang w:val="en-GB"/>
              </w:rPr>
            </w:pPr>
            <w:r w:rsidRPr="00EB7666">
              <w:rPr>
                <w:lang w:val="en-GB"/>
              </w:rPr>
              <w:t>Res</w:t>
            </w:r>
          </w:p>
        </w:tc>
      </w:tr>
    </w:tbl>
    <w:p w:rsidR="008F3A3A" w:rsidRPr="00EB7666" w:rsidRDefault="008F3A3A" w:rsidP="008F3A3A">
      <w:pPr>
        <w:pStyle w:val="Tablefin"/>
      </w:pPr>
    </w:p>
    <w:p w:rsidR="0029669C" w:rsidRPr="00EB7666" w:rsidRDefault="0029669C" w:rsidP="0029669C">
      <w:pPr>
        <w:rPr>
          <w:lang w:val="en-GB"/>
        </w:rPr>
      </w:pPr>
      <w:r w:rsidRPr="00EB7666">
        <w:rPr>
          <w:lang w:val="en-GB"/>
        </w:rPr>
        <w:t>CGMS: Copy generation management system</w:t>
      </w:r>
    </w:p>
    <w:p w:rsidR="008F6F49" w:rsidRPr="00EB7666" w:rsidRDefault="008F6F49" w:rsidP="008F6F49">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097"/>
        <w:gridCol w:w="4161"/>
      </w:tblGrid>
      <w:tr w:rsidR="0029669C" w:rsidRPr="00EB7666" w:rsidTr="008F6F49">
        <w:trPr>
          <w:gridBefore w:val="1"/>
          <w:wBefore w:w="9" w:type="dxa"/>
          <w:jc w:val="center"/>
        </w:trPr>
        <w:tc>
          <w:tcPr>
            <w:tcW w:w="1097" w:type="dxa"/>
          </w:tcPr>
          <w:p w:rsidR="0029669C" w:rsidRPr="00EB7666" w:rsidRDefault="0029669C" w:rsidP="00A60839">
            <w:pPr>
              <w:pStyle w:val="Tablehead"/>
              <w:rPr>
                <w:lang w:val="en-GB"/>
              </w:rPr>
            </w:pPr>
            <w:r w:rsidRPr="00EB7666">
              <w:rPr>
                <w:lang w:val="en-GB"/>
              </w:rPr>
              <w:t>CGMS</w:t>
            </w:r>
          </w:p>
        </w:tc>
        <w:tc>
          <w:tcPr>
            <w:tcW w:w="4161" w:type="dxa"/>
          </w:tcPr>
          <w:p w:rsidR="0029669C" w:rsidRPr="00EB7666" w:rsidRDefault="0029669C" w:rsidP="00A60839">
            <w:pPr>
              <w:pStyle w:val="Tablehead"/>
              <w:rPr>
                <w:lang w:val="en-GB"/>
              </w:rPr>
            </w:pPr>
            <w:r w:rsidRPr="00EB7666">
              <w:rPr>
                <w:lang w:val="en-GB"/>
              </w:rPr>
              <w:t>Copy possible generation</w:t>
            </w:r>
          </w:p>
        </w:tc>
      </w:tr>
      <w:tr w:rsidR="0029669C" w:rsidRPr="00EB7666" w:rsidTr="008F6F49">
        <w:trPr>
          <w:gridBefore w:val="1"/>
          <w:wBefore w:w="9" w:type="dxa"/>
          <w:jc w:val="center"/>
        </w:trPr>
        <w:tc>
          <w:tcPr>
            <w:tcW w:w="1097" w:type="dxa"/>
          </w:tcPr>
          <w:p w:rsidR="0029669C" w:rsidRPr="00EB7666" w:rsidRDefault="0029669C" w:rsidP="008F3A3A">
            <w:pPr>
              <w:pStyle w:val="Tabletext"/>
              <w:jc w:val="center"/>
              <w:rPr>
                <w:lang w:val="en-GB"/>
              </w:rPr>
            </w:pPr>
            <w:r w:rsidRPr="00EB7666">
              <w:rPr>
                <w:lang w:val="en-GB"/>
              </w:rPr>
              <w:t>0    0</w:t>
            </w:r>
          </w:p>
        </w:tc>
        <w:tc>
          <w:tcPr>
            <w:tcW w:w="4161" w:type="dxa"/>
          </w:tcPr>
          <w:p w:rsidR="0029669C" w:rsidRPr="00EB7666" w:rsidRDefault="0029669C" w:rsidP="008F3A3A">
            <w:pPr>
              <w:pStyle w:val="Tabletext"/>
              <w:jc w:val="center"/>
              <w:rPr>
                <w:lang w:val="en-GB"/>
              </w:rPr>
            </w:pPr>
            <w:r w:rsidRPr="00EB7666">
              <w:rPr>
                <w:lang w:val="en-GB"/>
              </w:rPr>
              <w:t>Copy free</w:t>
            </w:r>
          </w:p>
        </w:tc>
      </w:tr>
      <w:tr w:rsidR="0029669C" w:rsidRPr="00EB7666" w:rsidTr="008F6F49">
        <w:trPr>
          <w:jc w:val="center"/>
        </w:trPr>
        <w:tc>
          <w:tcPr>
            <w:tcW w:w="1106" w:type="dxa"/>
            <w:gridSpan w:val="2"/>
          </w:tcPr>
          <w:p w:rsidR="0029669C" w:rsidRPr="00EB7666" w:rsidRDefault="0029669C" w:rsidP="008F3A3A">
            <w:pPr>
              <w:pStyle w:val="Tabletext"/>
              <w:jc w:val="center"/>
              <w:rPr>
                <w:lang w:val="en-GB"/>
              </w:rPr>
            </w:pPr>
            <w:r w:rsidRPr="00EB7666">
              <w:rPr>
                <w:lang w:val="en-GB"/>
              </w:rPr>
              <w:t>0    1</w:t>
            </w:r>
          </w:p>
        </w:tc>
        <w:tc>
          <w:tcPr>
            <w:tcW w:w="4161" w:type="dxa"/>
            <w:vMerge w:val="restart"/>
          </w:tcPr>
          <w:p w:rsidR="0029669C" w:rsidRPr="00EB7666" w:rsidRDefault="0029669C" w:rsidP="008F3A3A">
            <w:pPr>
              <w:pStyle w:val="Tabletext"/>
              <w:jc w:val="center"/>
              <w:rPr>
                <w:lang w:val="en-GB"/>
              </w:rPr>
            </w:pPr>
          </w:p>
          <w:p w:rsidR="0029669C" w:rsidRPr="00EB7666" w:rsidRDefault="0029669C" w:rsidP="008F3A3A">
            <w:pPr>
              <w:pStyle w:val="Tabletext"/>
              <w:jc w:val="center"/>
              <w:rPr>
                <w:lang w:val="en-GB"/>
              </w:rPr>
            </w:pPr>
            <w:r w:rsidRPr="00EB7666">
              <w:rPr>
                <w:lang w:val="en-GB"/>
              </w:rPr>
              <w:t>Reserved</w:t>
            </w:r>
          </w:p>
        </w:tc>
      </w:tr>
      <w:tr w:rsidR="0029669C" w:rsidRPr="00EB7666" w:rsidTr="008F6F49">
        <w:trPr>
          <w:jc w:val="center"/>
        </w:trPr>
        <w:tc>
          <w:tcPr>
            <w:tcW w:w="1106" w:type="dxa"/>
            <w:gridSpan w:val="2"/>
          </w:tcPr>
          <w:p w:rsidR="0029669C" w:rsidRPr="00EB7666" w:rsidRDefault="0029669C" w:rsidP="008F3A3A">
            <w:pPr>
              <w:pStyle w:val="Tabletext"/>
              <w:jc w:val="center"/>
              <w:rPr>
                <w:lang w:val="en-GB"/>
              </w:rPr>
            </w:pPr>
            <w:r w:rsidRPr="00EB7666">
              <w:rPr>
                <w:lang w:val="en-GB"/>
              </w:rPr>
              <w:t>1    0</w:t>
            </w:r>
          </w:p>
        </w:tc>
        <w:tc>
          <w:tcPr>
            <w:tcW w:w="4161" w:type="dxa"/>
            <w:vMerge/>
          </w:tcPr>
          <w:p w:rsidR="0029669C" w:rsidRPr="00EB7666" w:rsidRDefault="0029669C" w:rsidP="008F3A3A">
            <w:pPr>
              <w:pStyle w:val="Tabletext"/>
              <w:jc w:val="center"/>
              <w:rPr>
                <w:lang w:val="en-GB"/>
              </w:rPr>
            </w:pPr>
          </w:p>
        </w:tc>
      </w:tr>
      <w:tr w:rsidR="0029669C" w:rsidRPr="00EB7666" w:rsidTr="008F6F49">
        <w:trPr>
          <w:jc w:val="center"/>
        </w:trPr>
        <w:tc>
          <w:tcPr>
            <w:tcW w:w="1106" w:type="dxa"/>
            <w:gridSpan w:val="2"/>
          </w:tcPr>
          <w:p w:rsidR="0029669C" w:rsidRPr="00EB7666" w:rsidRDefault="0029669C" w:rsidP="008F3A3A">
            <w:pPr>
              <w:pStyle w:val="Tabletext"/>
              <w:jc w:val="center"/>
              <w:rPr>
                <w:lang w:val="en-GB"/>
              </w:rPr>
            </w:pPr>
            <w:r w:rsidRPr="00EB7666">
              <w:rPr>
                <w:lang w:val="en-GB"/>
              </w:rPr>
              <w:t>1    1</w:t>
            </w:r>
          </w:p>
        </w:tc>
        <w:tc>
          <w:tcPr>
            <w:tcW w:w="4161" w:type="dxa"/>
            <w:vMerge/>
          </w:tcPr>
          <w:p w:rsidR="0029669C" w:rsidRPr="00EB7666" w:rsidRDefault="0029669C" w:rsidP="008F3A3A">
            <w:pPr>
              <w:pStyle w:val="Tabletext"/>
              <w:jc w:val="center"/>
              <w:rPr>
                <w:lang w:val="en-GB"/>
              </w:rPr>
            </w:pPr>
          </w:p>
        </w:tc>
      </w:tr>
    </w:tbl>
    <w:p w:rsidR="008F3A3A" w:rsidRPr="00EB7666" w:rsidRDefault="008F3A3A" w:rsidP="008F3A3A">
      <w:pPr>
        <w:pStyle w:val="Tablefin"/>
      </w:pPr>
    </w:p>
    <w:p w:rsidR="0029669C" w:rsidRPr="00EB7666" w:rsidRDefault="0029669C" w:rsidP="0029669C">
      <w:pPr>
        <w:rPr>
          <w:lang w:val="en-GB"/>
        </w:rPr>
      </w:pPr>
      <w:r w:rsidRPr="00EB7666">
        <w:rPr>
          <w:lang w:val="en-GB"/>
        </w:rPr>
        <w:t>DISP: Display select mode</w:t>
      </w:r>
    </w:p>
    <w:p w:rsidR="008F6F49" w:rsidRPr="00EB7666" w:rsidRDefault="008F6F49" w:rsidP="008F6F49">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206"/>
        <w:gridCol w:w="3192"/>
      </w:tblGrid>
      <w:tr w:rsidR="0029669C" w:rsidRPr="00EB7666" w:rsidTr="008F6F49">
        <w:trPr>
          <w:jc w:val="center"/>
        </w:trPr>
        <w:tc>
          <w:tcPr>
            <w:tcW w:w="1080" w:type="dxa"/>
          </w:tcPr>
          <w:p w:rsidR="0029669C" w:rsidRPr="00EB7666" w:rsidRDefault="0029669C" w:rsidP="00A60839">
            <w:pPr>
              <w:pStyle w:val="Tablehead"/>
              <w:rPr>
                <w:lang w:val="en-GB"/>
              </w:rPr>
            </w:pPr>
            <w:r w:rsidRPr="00EB7666">
              <w:rPr>
                <w:lang w:val="en-GB"/>
              </w:rPr>
              <w:t>DISP</w:t>
            </w:r>
          </w:p>
        </w:tc>
        <w:tc>
          <w:tcPr>
            <w:tcW w:w="4206" w:type="dxa"/>
          </w:tcPr>
          <w:p w:rsidR="0029669C" w:rsidRPr="00EB7666" w:rsidRDefault="0029669C" w:rsidP="00A60839">
            <w:pPr>
              <w:pStyle w:val="Tablehead"/>
              <w:rPr>
                <w:lang w:val="en-GB"/>
              </w:rPr>
            </w:pPr>
            <w:r w:rsidRPr="00EB7666">
              <w:rPr>
                <w:lang w:val="en-GB"/>
              </w:rPr>
              <w:t>Aspect ratio and format</w:t>
            </w:r>
          </w:p>
        </w:tc>
        <w:tc>
          <w:tcPr>
            <w:tcW w:w="3192" w:type="dxa"/>
          </w:tcPr>
          <w:p w:rsidR="0029669C" w:rsidRPr="00EB7666" w:rsidRDefault="0029669C" w:rsidP="00A60839">
            <w:pPr>
              <w:pStyle w:val="Tablehead"/>
              <w:rPr>
                <w:lang w:val="en-GB"/>
              </w:rPr>
            </w:pPr>
            <w:r w:rsidRPr="00EB7666">
              <w:rPr>
                <w:lang w:val="en-GB"/>
              </w:rPr>
              <w:t>Position</w:t>
            </w:r>
          </w:p>
        </w:tc>
      </w:tr>
      <w:tr w:rsidR="0029669C" w:rsidRPr="00EB7666" w:rsidTr="008F6F49">
        <w:trPr>
          <w:jc w:val="center"/>
        </w:trPr>
        <w:tc>
          <w:tcPr>
            <w:tcW w:w="1080" w:type="dxa"/>
          </w:tcPr>
          <w:p w:rsidR="0029669C" w:rsidRPr="00EB7666" w:rsidRDefault="0029669C" w:rsidP="008F3A3A">
            <w:pPr>
              <w:pStyle w:val="Tabletext"/>
              <w:jc w:val="center"/>
              <w:rPr>
                <w:lang w:val="en-GB"/>
              </w:rPr>
            </w:pPr>
            <w:r w:rsidRPr="00EB7666">
              <w:rPr>
                <w:lang w:val="en-GB"/>
              </w:rPr>
              <w:t>0  0  0</w:t>
            </w:r>
          </w:p>
        </w:tc>
        <w:tc>
          <w:tcPr>
            <w:tcW w:w="4206" w:type="dxa"/>
          </w:tcPr>
          <w:p w:rsidR="0029669C" w:rsidRPr="00EB7666" w:rsidRDefault="0029669C" w:rsidP="008F3A3A">
            <w:pPr>
              <w:pStyle w:val="Tabletext"/>
              <w:jc w:val="center"/>
              <w:rPr>
                <w:lang w:val="en-GB"/>
              </w:rPr>
            </w:pPr>
            <w:r w:rsidRPr="00EB7666">
              <w:rPr>
                <w:lang w:val="en-GB"/>
              </w:rPr>
              <w:t>4:3 full format</w:t>
            </w:r>
          </w:p>
        </w:tc>
        <w:tc>
          <w:tcPr>
            <w:tcW w:w="3192" w:type="dxa"/>
          </w:tcPr>
          <w:p w:rsidR="0029669C" w:rsidRPr="00EB7666" w:rsidRDefault="0029669C" w:rsidP="008F3A3A">
            <w:pPr>
              <w:pStyle w:val="Tabletext"/>
              <w:jc w:val="center"/>
              <w:rPr>
                <w:lang w:val="en-GB"/>
              </w:rPr>
            </w:pPr>
            <w:r w:rsidRPr="00EB7666">
              <w:rPr>
                <w:lang w:val="en-GB"/>
              </w:rPr>
              <w:t>Not applicable</w:t>
            </w:r>
          </w:p>
        </w:tc>
      </w:tr>
      <w:tr w:rsidR="0029669C" w:rsidRPr="00EB7666" w:rsidTr="008F6F49">
        <w:trPr>
          <w:jc w:val="center"/>
        </w:trPr>
        <w:tc>
          <w:tcPr>
            <w:tcW w:w="1080" w:type="dxa"/>
          </w:tcPr>
          <w:p w:rsidR="0029669C" w:rsidRPr="00EB7666" w:rsidRDefault="0029669C" w:rsidP="008F3A3A">
            <w:pPr>
              <w:pStyle w:val="Tabletext"/>
              <w:jc w:val="center"/>
              <w:rPr>
                <w:lang w:val="en-GB"/>
              </w:rPr>
            </w:pPr>
            <w:r w:rsidRPr="00EB7666">
              <w:rPr>
                <w:lang w:val="en-GB"/>
              </w:rPr>
              <w:t>0  0  1</w:t>
            </w:r>
          </w:p>
        </w:tc>
        <w:tc>
          <w:tcPr>
            <w:tcW w:w="7398" w:type="dxa"/>
            <w:gridSpan w:val="2"/>
          </w:tcPr>
          <w:p w:rsidR="0029669C" w:rsidRPr="00EB7666" w:rsidRDefault="0029669C" w:rsidP="008F3A3A">
            <w:pPr>
              <w:pStyle w:val="Tabletext"/>
              <w:jc w:val="center"/>
              <w:rPr>
                <w:lang w:val="en-GB"/>
              </w:rPr>
            </w:pPr>
            <w:r w:rsidRPr="00EB7666">
              <w:rPr>
                <w:lang w:val="en-GB"/>
              </w:rPr>
              <w:t>Reserved</w:t>
            </w:r>
          </w:p>
        </w:tc>
      </w:tr>
      <w:tr w:rsidR="0029669C" w:rsidRPr="00EB7666" w:rsidTr="008F6F49">
        <w:trPr>
          <w:jc w:val="center"/>
        </w:trPr>
        <w:tc>
          <w:tcPr>
            <w:tcW w:w="1080" w:type="dxa"/>
          </w:tcPr>
          <w:p w:rsidR="0029669C" w:rsidRPr="00EB7666" w:rsidRDefault="0029669C" w:rsidP="008F3A3A">
            <w:pPr>
              <w:pStyle w:val="Tabletext"/>
              <w:jc w:val="center"/>
              <w:rPr>
                <w:lang w:val="en-GB"/>
              </w:rPr>
            </w:pPr>
            <w:r w:rsidRPr="00EB7666">
              <w:rPr>
                <w:lang w:val="en-GB"/>
              </w:rPr>
              <w:t>0  1  0</w:t>
            </w:r>
          </w:p>
        </w:tc>
        <w:tc>
          <w:tcPr>
            <w:tcW w:w="4206" w:type="dxa"/>
          </w:tcPr>
          <w:p w:rsidR="0029669C" w:rsidRPr="00EB7666" w:rsidRDefault="0029669C" w:rsidP="008F3A3A">
            <w:pPr>
              <w:pStyle w:val="Tabletext"/>
              <w:jc w:val="center"/>
              <w:rPr>
                <w:lang w:val="en-GB"/>
              </w:rPr>
            </w:pPr>
            <w:r w:rsidRPr="00EB7666">
              <w:rPr>
                <w:lang w:val="en-GB"/>
              </w:rPr>
              <w:t>16:9 full format (squeeze)</w:t>
            </w:r>
          </w:p>
        </w:tc>
        <w:tc>
          <w:tcPr>
            <w:tcW w:w="3192" w:type="dxa"/>
          </w:tcPr>
          <w:p w:rsidR="0029669C" w:rsidRPr="00EB7666" w:rsidRDefault="0029669C" w:rsidP="008F3A3A">
            <w:pPr>
              <w:pStyle w:val="Tabletext"/>
              <w:jc w:val="center"/>
              <w:rPr>
                <w:lang w:val="en-GB"/>
              </w:rPr>
            </w:pPr>
            <w:r w:rsidRPr="00EB7666">
              <w:rPr>
                <w:lang w:val="en-GB"/>
              </w:rPr>
              <w:t>Not applicable</w:t>
            </w:r>
          </w:p>
        </w:tc>
      </w:tr>
      <w:tr w:rsidR="0029669C" w:rsidRPr="00EB7666" w:rsidTr="008F6F49">
        <w:trPr>
          <w:jc w:val="center"/>
        </w:trPr>
        <w:tc>
          <w:tcPr>
            <w:tcW w:w="1080" w:type="dxa"/>
          </w:tcPr>
          <w:p w:rsidR="0029669C" w:rsidRPr="00EB7666" w:rsidRDefault="0029669C" w:rsidP="008F3A3A">
            <w:pPr>
              <w:pStyle w:val="Tabletext"/>
              <w:jc w:val="center"/>
              <w:rPr>
                <w:lang w:val="en-GB"/>
              </w:rPr>
            </w:pPr>
            <w:r w:rsidRPr="00EB7666">
              <w:rPr>
                <w:lang w:val="en-GB"/>
              </w:rPr>
              <w:t>0  1  1</w:t>
            </w:r>
          </w:p>
          <w:p w:rsidR="0029669C" w:rsidRPr="00EB7666" w:rsidRDefault="0029669C" w:rsidP="008F3A3A">
            <w:pPr>
              <w:pStyle w:val="Tabletext"/>
              <w:jc w:val="center"/>
              <w:rPr>
                <w:lang w:val="en-GB"/>
              </w:rPr>
            </w:pPr>
            <w:r w:rsidRPr="00EB7666">
              <w:rPr>
                <w:lang w:val="en-GB"/>
              </w:rPr>
              <w:t>|</w:t>
            </w:r>
          </w:p>
          <w:p w:rsidR="0029669C" w:rsidRPr="00EB7666" w:rsidRDefault="0029669C" w:rsidP="008F3A3A">
            <w:pPr>
              <w:pStyle w:val="Tabletext"/>
              <w:jc w:val="center"/>
              <w:rPr>
                <w:lang w:val="en-GB"/>
              </w:rPr>
            </w:pPr>
            <w:r w:rsidRPr="00EB7666">
              <w:rPr>
                <w:lang w:val="en-GB"/>
              </w:rPr>
              <w:t>1  1  1</w:t>
            </w:r>
          </w:p>
        </w:tc>
        <w:tc>
          <w:tcPr>
            <w:tcW w:w="7398" w:type="dxa"/>
            <w:gridSpan w:val="2"/>
            <w:vAlign w:val="center"/>
          </w:tcPr>
          <w:p w:rsidR="0029669C" w:rsidRPr="00EB7666" w:rsidRDefault="0029669C" w:rsidP="008F3A3A">
            <w:pPr>
              <w:pStyle w:val="Tabletext"/>
              <w:jc w:val="center"/>
              <w:rPr>
                <w:lang w:val="en-GB"/>
              </w:rPr>
            </w:pPr>
            <w:r w:rsidRPr="00EB7666">
              <w:rPr>
                <w:lang w:val="en-GB"/>
              </w:rPr>
              <w:t>Reserved</w:t>
            </w:r>
          </w:p>
        </w:tc>
      </w:tr>
    </w:tbl>
    <w:p w:rsidR="008F6F49" w:rsidRPr="00EB7666" w:rsidRDefault="008F6F49" w:rsidP="008F6F49">
      <w:pPr>
        <w:pStyle w:val="Tablefin"/>
      </w:pPr>
    </w:p>
    <w:p w:rsidR="002D5F5F" w:rsidRDefault="002D5F5F" w:rsidP="00CB3896">
      <w:pPr>
        <w:rPr>
          <w:lang w:val="en-GB"/>
        </w:rPr>
      </w:pPr>
      <w:r w:rsidRPr="00EB7666">
        <w:rPr>
          <w:lang w:val="en-GB"/>
        </w:rPr>
        <w:lastRenderedPageBreak/>
        <w:t>FF: Frame/field flag</w:t>
      </w:r>
    </w:p>
    <w:p w:rsidR="0029669C" w:rsidRPr="00EB7666" w:rsidRDefault="0029669C" w:rsidP="00CB3896">
      <w:pPr>
        <w:rPr>
          <w:lang w:val="en-GB"/>
        </w:rPr>
      </w:pPr>
      <w:r w:rsidRPr="00EB7666">
        <w:rPr>
          <w:lang w:val="en-GB"/>
        </w:rPr>
        <w:t xml:space="preserve">FF indicates whether two consecutive fields are delivered, or one field is repeated twice during one frame period.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ab/>
        <w:t>0 = Only one of two fields is delivered twice</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ab/>
        <w:t xml:space="preserve">1 = Both fields are delivered in order.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 xml:space="preserve">FS: First/second field flag </w:t>
      </w:r>
    </w:p>
    <w:p w:rsidR="0029669C" w:rsidRPr="00EB7666" w:rsidRDefault="0029669C" w:rsidP="00CB3896">
      <w:pPr>
        <w:rPr>
          <w:rFonts w:asciiTheme="majorBidi" w:hAnsiTheme="majorBidi" w:cstheme="majorBidi"/>
          <w:szCs w:val="24"/>
          <w:lang w:val="en-GB"/>
        </w:rPr>
      </w:pPr>
      <w:r w:rsidRPr="00EB7666">
        <w:rPr>
          <w:rFonts w:asciiTheme="majorBidi" w:hAnsiTheme="majorBidi" w:cstheme="majorBidi"/>
          <w:szCs w:val="24"/>
          <w:lang w:val="en-GB"/>
        </w:rPr>
        <w:t xml:space="preserve">FS indicates a field which is delivered during the field one period.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ab/>
        <w:t>0 = Field 2 is delivered</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ab/>
        <w:t xml:space="preserve">1 = Field 1 is delivered. </w:t>
      </w:r>
    </w:p>
    <w:p w:rsidR="0029669C" w:rsidRPr="00EB7666" w:rsidRDefault="0029669C" w:rsidP="00F13C5C">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1260"/>
        <w:gridCol w:w="5670"/>
      </w:tblGrid>
      <w:tr w:rsidR="0029669C" w:rsidRPr="00EB7666" w:rsidTr="008F3A3A">
        <w:trPr>
          <w:jc w:val="center"/>
        </w:trPr>
        <w:tc>
          <w:tcPr>
            <w:tcW w:w="1233" w:type="dxa"/>
          </w:tcPr>
          <w:p w:rsidR="0029669C" w:rsidRPr="00EB7666" w:rsidRDefault="0029669C" w:rsidP="00AD7198">
            <w:pPr>
              <w:pStyle w:val="Tablehead"/>
              <w:keepLines/>
              <w:rPr>
                <w:lang w:val="en-GB"/>
              </w:rPr>
            </w:pPr>
            <w:r w:rsidRPr="00EB7666">
              <w:rPr>
                <w:lang w:val="en-GB"/>
              </w:rPr>
              <w:t>FF</w:t>
            </w:r>
          </w:p>
        </w:tc>
        <w:tc>
          <w:tcPr>
            <w:tcW w:w="1260" w:type="dxa"/>
          </w:tcPr>
          <w:p w:rsidR="0029669C" w:rsidRPr="00EB7666" w:rsidRDefault="0029669C" w:rsidP="00AD7198">
            <w:pPr>
              <w:pStyle w:val="Tablehead"/>
              <w:keepLines/>
              <w:rPr>
                <w:lang w:val="en-GB"/>
              </w:rPr>
            </w:pPr>
            <w:r w:rsidRPr="00EB7666">
              <w:rPr>
                <w:lang w:val="en-GB"/>
              </w:rPr>
              <w:t>FS</w:t>
            </w:r>
          </w:p>
        </w:tc>
        <w:tc>
          <w:tcPr>
            <w:tcW w:w="5670" w:type="dxa"/>
          </w:tcPr>
          <w:p w:rsidR="0029669C" w:rsidRPr="00EB7666" w:rsidRDefault="0029669C" w:rsidP="00AD7198">
            <w:pPr>
              <w:pStyle w:val="Tablehead"/>
              <w:keepLines/>
              <w:rPr>
                <w:lang w:val="en-GB"/>
              </w:rPr>
            </w:pPr>
            <w:r w:rsidRPr="00EB7666">
              <w:rPr>
                <w:lang w:val="en-GB"/>
              </w:rPr>
              <w:t>Output field</w:t>
            </w:r>
          </w:p>
        </w:tc>
      </w:tr>
      <w:tr w:rsidR="0029669C" w:rsidRPr="00FD4C14" w:rsidTr="008F3A3A">
        <w:trPr>
          <w:jc w:val="center"/>
        </w:trPr>
        <w:tc>
          <w:tcPr>
            <w:tcW w:w="1233" w:type="dxa"/>
          </w:tcPr>
          <w:p w:rsidR="0029669C" w:rsidRPr="00EB7666" w:rsidRDefault="0029669C" w:rsidP="00AD7198">
            <w:pPr>
              <w:pStyle w:val="Tabletext"/>
              <w:keepNext/>
              <w:keepLines/>
              <w:jc w:val="center"/>
              <w:rPr>
                <w:lang w:val="en-GB"/>
              </w:rPr>
            </w:pPr>
            <w:r w:rsidRPr="00EB7666">
              <w:rPr>
                <w:lang w:val="en-GB"/>
              </w:rPr>
              <w:t>1</w:t>
            </w:r>
          </w:p>
        </w:tc>
        <w:tc>
          <w:tcPr>
            <w:tcW w:w="1260" w:type="dxa"/>
          </w:tcPr>
          <w:p w:rsidR="0029669C" w:rsidRPr="00EB7666" w:rsidRDefault="0029669C" w:rsidP="00AD7198">
            <w:pPr>
              <w:pStyle w:val="Tabletext"/>
              <w:keepNext/>
              <w:keepLines/>
              <w:jc w:val="center"/>
              <w:rPr>
                <w:lang w:val="en-GB"/>
              </w:rPr>
            </w:pPr>
            <w:r w:rsidRPr="00EB7666">
              <w:rPr>
                <w:lang w:val="en-GB"/>
              </w:rPr>
              <w:t>1</w:t>
            </w:r>
          </w:p>
        </w:tc>
        <w:tc>
          <w:tcPr>
            <w:tcW w:w="5670" w:type="dxa"/>
          </w:tcPr>
          <w:p w:rsidR="0029669C" w:rsidRPr="00EB7666" w:rsidRDefault="0029669C" w:rsidP="00AD7198">
            <w:pPr>
              <w:pStyle w:val="Tabletext"/>
              <w:keepNext/>
              <w:keepLines/>
              <w:jc w:val="left"/>
              <w:rPr>
                <w:lang w:val="en-GB"/>
              </w:rPr>
            </w:pPr>
            <w:r w:rsidRPr="00EB7666">
              <w:rPr>
                <w:lang w:val="en-GB"/>
              </w:rPr>
              <w:t>Field 1 and field 2 are output in this order (1, 2 sequence)</w:t>
            </w:r>
          </w:p>
        </w:tc>
      </w:tr>
      <w:tr w:rsidR="0029669C" w:rsidRPr="00FD4C14" w:rsidTr="008F3A3A">
        <w:trPr>
          <w:jc w:val="center"/>
        </w:trPr>
        <w:tc>
          <w:tcPr>
            <w:tcW w:w="1233" w:type="dxa"/>
          </w:tcPr>
          <w:p w:rsidR="0029669C" w:rsidRPr="00EB7666" w:rsidRDefault="0029669C" w:rsidP="00AD7198">
            <w:pPr>
              <w:pStyle w:val="Tabletext"/>
              <w:keepNext/>
              <w:keepLines/>
              <w:jc w:val="center"/>
              <w:rPr>
                <w:lang w:val="en-GB"/>
              </w:rPr>
            </w:pPr>
            <w:r w:rsidRPr="00EB7666">
              <w:rPr>
                <w:lang w:val="en-GB"/>
              </w:rPr>
              <w:t>1</w:t>
            </w:r>
          </w:p>
        </w:tc>
        <w:tc>
          <w:tcPr>
            <w:tcW w:w="1260" w:type="dxa"/>
          </w:tcPr>
          <w:p w:rsidR="0029669C" w:rsidRPr="00EB7666" w:rsidRDefault="0029669C" w:rsidP="00AD7198">
            <w:pPr>
              <w:pStyle w:val="Tabletext"/>
              <w:keepNext/>
              <w:keepLines/>
              <w:jc w:val="center"/>
              <w:rPr>
                <w:lang w:val="en-GB"/>
              </w:rPr>
            </w:pPr>
            <w:r w:rsidRPr="00EB7666">
              <w:rPr>
                <w:lang w:val="en-GB"/>
              </w:rPr>
              <w:t>0</w:t>
            </w:r>
          </w:p>
        </w:tc>
        <w:tc>
          <w:tcPr>
            <w:tcW w:w="5670" w:type="dxa"/>
          </w:tcPr>
          <w:p w:rsidR="0029669C" w:rsidRPr="00EB7666" w:rsidRDefault="0029669C" w:rsidP="00AD7198">
            <w:pPr>
              <w:pStyle w:val="Tabletext"/>
              <w:keepNext/>
              <w:keepLines/>
              <w:jc w:val="left"/>
              <w:rPr>
                <w:lang w:val="en-GB"/>
              </w:rPr>
            </w:pPr>
            <w:r w:rsidRPr="00EB7666">
              <w:rPr>
                <w:lang w:val="en-GB"/>
              </w:rPr>
              <w:t>Field 2 and field 1 are output in this order (2, 1 sequence)</w:t>
            </w:r>
          </w:p>
        </w:tc>
      </w:tr>
      <w:tr w:rsidR="0029669C" w:rsidRPr="00EB7666" w:rsidTr="008F3A3A">
        <w:trPr>
          <w:jc w:val="center"/>
        </w:trPr>
        <w:tc>
          <w:tcPr>
            <w:tcW w:w="1233" w:type="dxa"/>
          </w:tcPr>
          <w:p w:rsidR="0029669C" w:rsidRPr="00EB7666" w:rsidRDefault="0029669C" w:rsidP="00AD7198">
            <w:pPr>
              <w:pStyle w:val="Tabletext"/>
              <w:keepNext/>
              <w:keepLines/>
              <w:jc w:val="center"/>
              <w:rPr>
                <w:lang w:val="en-GB"/>
              </w:rPr>
            </w:pPr>
            <w:r w:rsidRPr="00EB7666">
              <w:rPr>
                <w:lang w:val="en-GB"/>
              </w:rPr>
              <w:t>0</w:t>
            </w:r>
          </w:p>
        </w:tc>
        <w:tc>
          <w:tcPr>
            <w:tcW w:w="1260" w:type="dxa"/>
          </w:tcPr>
          <w:p w:rsidR="0029669C" w:rsidRPr="00EB7666" w:rsidRDefault="0029669C" w:rsidP="00AD7198">
            <w:pPr>
              <w:pStyle w:val="Tabletext"/>
              <w:keepNext/>
              <w:keepLines/>
              <w:jc w:val="center"/>
              <w:rPr>
                <w:lang w:val="en-GB"/>
              </w:rPr>
            </w:pPr>
            <w:r w:rsidRPr="00EB7666">
              <w:rPr>
                <w:lang w:val="en-GB"/>
              </w:rPr>
              <w:t>1</w:t>
            </w:r>
          </w:p>
        </w:tc>
        <w:tc>
          <w:tcPr>
            <w:tcW w:w="5670" w:type="dxa"/>
          </w:tcPr>
          <w:p w:rsidR="0029669C" w:rsidRPr="00EB7666" w:rsidRDefault="0029669C" w:rsidP="00AD7198">
            <w:pPr>
              <w:pStyle w:val="Tabletext"/>
              <w:keepNext/>
              <w:keepLines/>
              <w:jc w:val="left"/>
              <w:rPr>
                <w:lang w:val="en-GB"/>
              </w:rPr>
            </w:pPr>
            <w:r w:rsidRPr="00EB7666">
              <w:rPr>
                <w:lang w:val="en-GB"/>
              </w:rPr>
              <w:t>Field 1 is output twice</w:t>
            </w:r>
          </w:p>
        </w:tc>
      </w:tr>
      <w:tr w:rsidR="0029669C" w:rsidRPr="00EB7666" w:rsidTr="008F3A3A">
        <w:trPr>
          <w:jc w:val="center"/>
        </w:trPr>
        <w:tc>
          <w:tcPr>
            <w:tcW w:w="1233" w:type="dxa"/>
          </w:tcPr>
          <w:p w:rsidR="0029669C" w:rsidRPr="00EB7666" w:rsidRDefault="0029669C" w:rsidP="008F3A3A">
            <w:pPr>
              <w:pStyle w:val="Tabletext"/>
              <w:jc w:val="center"/>
              <w:rPr>
                <w:lang w:val="en-GB"/>
              </w:rPr>
            </w:pPr>
            <w:r w:rsidRPr="00EB7666">
              <w:rPr>
                <w:lang w:val="en-GB"/>
              </w:rPr>
              <w:t>0</w:t>
            </w:r>
          </w:p>
        </w:tc>
        <w:tc>
          <w:tcPr>
            <w:tcW w:w="1260" w:type="dxa"/>
          </w:tcPr>
          <w:p w:rsidR="0029669C" w:rsidRPr="00EB7666" w:rsidRDefault="0029669C" w:rsidP="008F3A3A">
            <w:pPr>
              <w:pStyle w:val="Tabletext"/>
              <w:jc w:val="center"/>
              <w:rPr>
                <w:lang w:val="en-GB"/>
              </w:rPr>
            </w:pPr>
            <w:r w:rsidRPr="00EB7666">
              <w:rPr>
                <w:lang w:val="en-GB"/>
              </w:rPr>
              <w:t>1</w:t>
            </w:r>
          </w:p>
        </w:tc>
        <w:tc>
          <w:tcPr>
            <w:tcW w:w="5670" w:type="dxa"/>
          </w:tcPr>
          <w:p w:rsidR="0029669C" w:rsidRPr="00EB7666" w:rsidRDefault="0029669C" w:rsidP="008F3A3A">
            <w:pPr>
              <w:pStyle w:val="Tabletext"/>
              <w:jc w:val="left"/>
              <w:rPr>
                <w:lang w:val="en-GB"/>
              </w:rPr>
            </w:pPr>
            <w:r w:rsidRPr="00EB7666">
              <w:rPr>
                <w:lang w:val="en-GB"/>
              </w:rPr>
              <w:t>Field 2 is output twice</w:t>
            </w:r>
          </w:p>
        </w:tc>
      </w:tr>
    </w:tbl>
    <w:p w:rsidR="008F6F49" w:rsidRPr="00EB7666" w:rsidRDefault="008F6F49" w:rsidP="008F6F49">
      <w:pPr>
        <w:pStyle w:val="Tablefin"/>
      </w:pPr>
    </w:p>
    <w:p w:rsidR="0029669C" w:rsidRPr="00EB7666" w:rsidRDefault="0029669C" w:rsidP="0029669C">
      <w:pPr>
        <w:rPr>
          <w:lang w:val="en-GB"/>
        </w:rPr>
      </w:pPr>
      <w:r w:rsidRPr="00EB7666">
        <w:rPr>
          <w:lang w:val="en-GB"/>
        </w:rPr>
        <w:t xml:space="preserve">FC: Frame change flag </w:t>
      </w:r>
    </w:p>
    <w:p w:rsidR="0029669C" w:rsidRPr="00EB7666" w:rsidRDefault="0029669C" w:rsidP="00CB3896">
      <w:pPr>
        <w:rPr>
          <w:lang w:val="en-GB"/>
        </w:rPr>
      </w:pPr>
      <w:r w:rsidRPr="00EB7666">
        <w:rPr>
          <w:lang w:val="en-GB"/>
        </w:rPr>
        <w:t xml:space="preserve">FC indicates whether the picture of the current frame is repeated based on the immediate previous frame. </w:t>
      </w:r>
    </w:p>
    <w:p w:rsidR="0029669C" w:rsidRPr="00EB7666" w:rsidRDefault="0029669C" w:rsidP="0029669C">
      <w:pPr>
        <w:rPr>
          <w:lang w:val="en-GB"/>
        </w:rPr>
      </w:pPr>
      <w:r w:rsidRPr="00EB7666">
        <w:rPr>
          <w:lang w:val="en-GB"/>
        </w:rPr>
        <w:t>0 = Same picture as the previous frame</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1 = Different picture from the previous frame </w:t>
      </w:r>
    </w:p>
    <w:p w:rsidR="0029669C" w:rsidRPr="00EB7666" w:rsidRDefault="0029669C" w:rsidP="00CB3896">
      <w:pPr>
        <w:rPr>
          <w:lang w:val="en-GB"/>
        </w:rPr>
      </w:pPr>
      <w:r w:rsidRPr="00EB7666">
        <w:rPr>
          <w:lang w:val="en-GB"/>
        </w:rPr>
        <w:t xml:space="preserve">IL: Interlace flag </w:t>
      </w:r>
    </w:p>
    <w:p w:rsidR="0029669C" w:rsidRPr="00EB7666" w:rsidRDefault="0029669C" w:rsidP="00CB3896">
      <w:pPr>
        <w:rPr>
          <w:lang w:val="en-GB"/>
        </w:rPr>
      </w:pPr>
      <w:r w:rsidRPr="00EB7666">
        <w:rPr>
          <w:lang w:val="en-GB"/>
        </w:rPr>
        <w:t>0 = Noninterlaced</w:t>
      </w:r>
    </w:p>
    <w:p w:rsidR="0029669C" w:rsidRPr="00EB7666" w:rsidRDefault="0029669C" w:rsidP="00CB3896">
      <w:pPr>
        <w:rPr>
          <w:lang w:val="en-GB"/>
        </w:rPr>
      </w:pPr>
      <w:r w:rsidRPr="00EB7666">
        <w:rPr>
          <w:lang w:val="en-GB"/>
        </w:rPr>
        <w:t xml:space="preserve">1 = Interlaced </w:t>
      </w:r>
    </w:p>
    <w:p w:rsidR="0029669C" w:rsidRPr="00EB7666" w:rsidRDefault="0029669C" w:rsidP="0029669C">
      <w:pPr>
        <w:rPr>
          <w:lang w:val="en-GB"/>
        </w:rPr>
      </w:pPr>
      <w:r w:rsidRPr="00EB7666">
        <w:rPr>
          <w:lang w:val="en-GB"/>
        </w:rPr>
        <w:t>Res: Reserved bit for future use</w:t>
      </w:r>
    </w:p>
    <w:p w:rsidR="0029669C" w:rsidRPr="00EB7666" w:rsidRDefault="0029669C" w:rsidP="0029669C">
      <w:pPr>
        <w:rPr>
          <w:lang w:val="en-GB"/>
        </w:rPr>
      </w:pPr>
      <w:r w:rsidRPr="00EB7666">
        <w:rPr>
          <w:lang w:val="en-GB"/>
        </w:rPr>
        <w:t>Default value shall be set to 1.</w:t>
      </w:r>
    </w:p>
    <w:p w:rsidR="0029669C" w:rsidRPr="00EB7666" w:rsidRDefault="0029669C" w:rsidP="0029669C">
      <w:pPr>
        <w:pStyle w:val="Heading2"/>
        <w:rPr>
          <w:lang w:val="en-GB"/>
        </w:rPr>
      </w:pPr>
      <w:r w:rsidRPr="00EB7666">
        <w:rPr>
          <w:lang w:val="en-GB"/>
        </w:rPr>
        <w:t>1.6</w:t>
      </w:r>
      <w:r w:rsidRPr="00EB7666">
        <w:rPr>
          <w:lang w:val="en-GB"/>
        </w:rPr>
        <w:tab/>
        <w:t xml:space="preserve">Audio section </w:t>
      </w:r>
    </w:p>
    <w:p w:rsidR="0029669C" w:rsidRPr="00EB7666" w:rsidRDefault="0029669C" w:rsidP="008F6F49">
      <w:pPr>
        <w:pStyle w:val="Heading3"/>
        <w:rPr>
          <w:lang w:val="en-GB"/>
        </w:rPr>
      </w:pPr>
      <w:r w:rsidRPr="00EB7666">
        <w:rPr>
          <w:lang w:val="en-GB"/>
        </w:rPr>
        <w:t>1.6.1</w:t>
      </w:r>
      <w:r w:rsidRPr="00EB7666">
        <w:rPr>
          <w:lang w:val="en-GB"/>
        </w:rPr>
        <w:tab/>
        <w:t xml:space="preserve">ID </w:t>
      </w:r>
    </w:p>
    <w:p w:rsidR="0029669C" w:rsidRPr="00EB7666" w:rsidRDefault="0029669C" w:rsidP="0029669C">
      <w:pPr>
        <w:rPr>
          <w:lang w:val="en-GB"/>
        </w:rPr>
      </w:pPr>
      <w:r w:rsidRPr="00EB7666">
        <w:rPr>
          <w:lang w:val="en-GB"/>
        </w:rPr>
        <w:t xml:space="preserve">The ID part of each DIF block in the audio section is described in § 1.3.1. The section type shall be 011. </w:t>
      </w:r>
    </w:p>
    <w:p w:rsidR="0029669C" w:rsidRPr="00EB7666" w:rsidRDefault="0029669C" w:rsidP="0029669C">
      <w:pPr>
        <w:pStyle w:val="Heading3"/>
        <w:rPr>
          <w:lang w:val="en-GB"/>
        </w:rPr>
      </w:pPr>
      <w:r w:rsidRPr="00EB7666">
        <w:rPr>
          <w:lang w:val="en-GB"/>
        </w:rPr>
        <w:t>1.6.2</w:t>
      </w:r>
      <w:r w:rsidRPr="00EB7666">
        <w:rPr>
          <w:lang w:val="en-GB"/>
        </w:rPr>
        <w:tab/>
        <w:t xml:space="preserve">Data </w:t>
      </w:r>
    </w:p>
    <w:p w:rsidR="0029669C" w:rsidRPr="00EB7666" w:rsidRDefault="0029669C" w:rsidP="00FD4C14">
      <w:pPr>
        <w:rPr>
          <w:lang w:val="en-GB"/>
        </w:rPr>
      </w:pPr>
      <w:r w:rsidRPr="00EB7666">
        <w:rPr>
          <w:lang w:val="en-GB"/>
        </w:rPr>
        <w:t>The data part (payload) of each DIF block in the audio section is described in Fig. 8. The data of a DIF block in the audio DIF block are composed of 5 bytes of audio auxiliary data (AAUX) and 72</w:t>
      </w:r>
      <w:r w:rsidR="00FD4C14">
        <w:rPr>
          <w:lang w:val="en-GB"/>
        </w:rPr>
        <w:t> </w:t>
      </w:r>
      <w:r w:rsidRPr="00EB7666">
        <w:rPr>
          <w:lang w:val="en-GB"/>
        </w:rPr>
        <w:t xml:space="preserve">bytes of audio data which are encoded and shuffled by the process shown in §§ 1.6.2.1 and 1.6.2.2. </w:t>
      </w:r>
    </w:p>
    <w:p w:rsidR="0029669C" w:rsidRPr="00EB7666" w:rsidRDefault="0029669C" w:rsidP="0029669C">
      <w:pPr>
        <w:pStyle w:val="FigureNo"/>
        <w:rPr>
          <w:lang w:val="en-GB"/>
        </w:rPr>
      </w:pPr>
      <w:r w:rsidRPr="00EB7666">
        <w:rPr>
          <w:lang w:val="en-GB"/>
        </w:rPr>
        <w:lastRenderedPageBreak/>
        <w:t>Figure 8</w:t>
      </w:r>
    </w:p>
    <w:p w:rsidR="0029669C" w:rsidRPr="00EB7666" w:rsidRDefault="0029669C" w:rsidP="0029669C">
      <w:pPr>
        <w:pStyle w:val="Figuretitle"/>
        <w:rPr>
          <w:lang w:val="en-GB"/>
        </w:rPr>
      </w:pPr>
      <w:r w:rsidRPr="00EB7666">
        <w:rPr>
          <w:lang w:val="en-GB"/>
        </w:rPr>
        <w:t>Data in the audio section</w:t>
      </w:r>
    </w:p>
    <w:p w:rsidR="006059DE" w:rsidRPr="00EB7666" w:rsidRDefault="0090410B" w:rsidP="006059DE">
      <w:pPr>
        <w:pStyle w:val="Figure"/>
        <w:rPr>
          <w:lang w:val="en-GB"/>
        </w:rPr>
      </w:pPr>
      <w:r>
        <w:rPr>
          <w:lang w:val="en-GB"/>
        </w:rPr>
        <w:object w:dxaOrig="6655" w:dyaOrig="1357">
          <v:shape id="_x0000_i1032" type="#_x0000_t75" style="width:375pt;height:76.8pt" o:ole="">
            <v:imagedata r:id="rId30" o:title=""/>
          </v:shape>
          <o:OLEObject Type="Embed" ProgID="CorelDRAW.Graphic.14" ShapeID="_x0000_i1032" DrawAspect="Content" ObjectID="_1363592361" r:id="rId31"/>
        </w:object>
      </w:r>
    </w:p>
    <w:p w:rsidR="0029669C" w:rsidRPr="00EB7666" w:rsidRDefault="0029669C" w:rsidP="00CB3896">
      <w:pPr>
        <w:pStyle w:val="Heading4"/>
        <w:rPr>
          <w:lang w:val="en-GB"/>
        </w:rPr>
      </w:pPr>
      <w:r w:rsidRPr="00EB7666">
        <w:rPr>
          <w:lang w:val="en-GB"/>
        </w:rPr>
        <w:t>1.6.2.1</w:t>
      </w:r>
      <w:r w:rsidRPr="00EB7666">
        <w:rPr>
          <w:lang w:val="en-GB"/>
        </w:rPr>
        <w:tab/>
        <w:t xml:space="preserve">Audio encoding </w:t>
      </w:r>
    </w:p>
    <w:p w:rsidR="0029669C" w:rsidRPr="00EB7666" w:rsidRDefault="0029669C" w:rsidP="008F3A3A">
      <w:pPr>
        <w:pStyle w:val="Heading5"/>
        <w:rPr>
          <w:lang w:val="en-GB"/>
        </w:rPr>
      </w:pPr>
      <w:r w:rsidRPr="00EB7666">
        <w:rPr>
          <w:lang w:val="en-GB"/>
        </w:rPr>
        <w:t>1.6.2.1.1</w:t>
      </w:r>
      <w:r w:rsidR="008F3A3A" w:rsidRPr="00EB7666">
        <w:rPr>
          <w:lang w:val="en-GB"/>
        </w:rPr>
        <w:tab/>
      </w:r>
      <w:r w:rsidRPr="00EB7666">
        <w:rPr>
          <w:lang w:val="en-GB"/>
        </w:rPr>
        <w:t xml:space="preserve">Source coding </w:t>
      </w:r>
    </w:p>
    <w:p w:rsidR="0029669C" w:rsidRPr="00EB7666" w:rsidRDefault="0029669C" w:rsidP="0029669C">
      <w:pPr>
        <w:rPr>
          <w:lang w:val="en-GB"/>
        </w:rPr>
      </w:pPr>
      <w:r w:rsidRPr="00EB7666">
        <w:rPr>
          <w:lang w:val="en-GB"/>
        </w:rPr>
        <w:t xml:space="preserve">Each audio input signal is sampled at 48 kHz, with 16-bit quantization. The system provides two channels of audio for 25 Mb/s structure or four channels of audio for 50 Mb/s structure. Audio data for each audio channel are located in an audio block respectively. </w:t>
      </w:r>
    </w:p>
    <w:p w:rsidR="0029669C" w:rsidRPr="00EB7666" w:rsidRDefault="0029669C" w:rsidP="0029669C">
      <w:pPr>
        <w:rPr>
          <w:lang w:val="en-GB"/>
        </w:rPr>
      </w:pPr>
      <w:r w:rsidRPr="00EB7666">
        <w:rPr>
          <w:lang w:val="en-GB"/>
        </w:rPr>
        <w:t xml:space="preserve">An audio block consists of 45 DIF blocks (9 DIF blocks × 5 DIF sequences) for the 525/60 system; and 54 DIF blocks (9 DIF blocks × 6 DIF sequences) for the 625/50 system. </w:t>
      </w:r>
    </w:p>
    <w:p w:rsidR="0029669C" w:rsidRPr="00EB7666" w:rsidRDefault="0029669C" w:rsidP="008F3A3A">
      <w:pPr>
        <w:pStyle w:val="Heading5"/>
        <w:rPr>
          <w:lang w:val="en-GB"/>
        </w:rPr>
      </w:pPr>
      <w:r w:rsidRPr="00EB7666">
        <w:rPr>
          <w:lang w:val="en-GB"/>
        </w:rPr>
        <w:t>1.6.2.1.2</w:t>
      </w:r>
      <w:r w:rsidR="008F3A3A" w:rsidRPr="00EB7666">
        <w:rPr>
          <w:lang w:val="en-GB"/>
        </w:rPr>
        <w:tab/>
      </w:r>
      <w:r w:rsidRPr="00EB7666">
        <w:rPr>
          <w:lang w:val="en-GB"/>
        </w:rPr>
        <w:t xml:space="preserve">Emphasis </w:t>
      </w:r>
    </w:p>
    <w:p w:rsidR="0029669C" w:rsidRPr="00EB7666" w:rsidRDefault="0029669C" w:rsidP="0029669C">
      <w:pPr>
        <w:rPr>
          <w:lang w:val="en-GB"/>
        </w:rPr>
      </w:pPr>
      <w:r w:rsidRPr="00EB7666">
        <w:rPr>
          <w:lang w:val="en-GB"/>
        </w:rPr>
        <w:t xml:space="preserve">Audio encoding is carried out with the first order preemphasis of 50/15 µs. For analogue input recording, emphasis shall be off in the default state. </w:t>
      </w:r>
    </w:p>
    <w:p w:rsidR="0029669C" w:rsidRPr="00EB7666" w:rsidRDefault="0029669C" w:rsidP="008F3A3A">
      <w:pPr>
        <w:pStyle w:val="Heading5"/>
        <w:rPr>
          <w:lang w:val="en-GB"/>
        </w:rPr>
      </w:pPr>
      <w:r w:rsidRPr="00EB7666">
        <w:rPr>
          <w:lang w:val="en-GB"/>
        </w:rPr>
        <w:t>1.6.2.1.3</w:t>
      </w:r>
      <w:r w:rsidR="008F3A3A" w:rsidRPr="00EB7666">
        <w:rPr>
          <w:lang w:val="en-GB"/>
        </w:rPr>
        <w:tab/>
      </w:r>
      <w:r w:rsidRPr="00EB7666">
        <w:rPr>
          <w:lang w:val="en-GB"/>
        </w:rPr>
        <w:t xml:space="preserve">Audio error code </w:t>
      </w:r>
    </w:p>
    <w:p w:rsidR="0029669C" w:rsidRPr="00EB7666" w:rsidRDefault="0029669C" w:rsidP="0029669C">
      <w:pPr>
        <w:rPr>
          <w:lang w:val="en-GB"/>
        </w:rPr>
      </w:pPr>
      <w:r w:rsidRPr="00EB7666">
        <w:rPr>
          <w:lang w:val="en-GB"/>
        </w:rPr>
        <w:t>In the encoded audio data, 8000</w:t>
      </w:r>
      <w:r w:rsidRPr="00EB7666">
        <w:rPr>
          <w:vertAlign w:val="subscript"/>
          <w:lang w:val="en-GB"/>
        </w:rPr>
        <w:t>h</w:t>
      </w:r>
      <w:r w:rsidRPr="00EB7666">
        <w:rPr>
          <w:lang w:val="en-GB"/>
        </w:rPr>
        <w:t xml:space="preserve"> shall be assigned as an audio error code to indicate an invalid audio sample. This code corresponds to negative full-scale value in ordinary twos complement representation. When the encoded data includes 8000</w:t>
      </w:r>
      <w:r w:rsidRPr="00EB7666">
        <w:rPr>
          <w:vertAlign w:val="subscript"/>
          <w:lang w:val="en-GB"/>
        </w:rPr>
        <w:t>h</w:t>
      </w:r>
      <w:r w:rsidRPr="00EB7666">
        <w:rPr>
          <w:lang w:val="en-GB"/>
        </w:rPr>
        <w:t>, it shall be converted to 8001</w:t>
      </w:r>
      <w:r w:rsidRPr="00EB7666">
        <w:rPr>
          <w:vertAlign w:val="subscript"/>
          <w:lang w:val="en-GB"/>
        </w:rPr>
        <w:t>h</w:t>
      </w:r>
      <w:r w:rsidRPr="00EB7666">
        <w:rPr>
          <w:lang w:val="en-GB"/>
        </w:rPr>
        <w:t>.</w:t>
      </w:r>
    </w:p>
    <w:p w:rsidR="0029669C" w:rsidRPr="00EB7666" w:rsidRDefault="0029669C" w:rsidP="008F3A3A">
      <w:pPr>
        <w:pStyle w:val="Heading5"/>
        <w:rPr>
          <w:lang w:val="en-GB"/>
        </w:rPr>
      </w:pPr>
      <w:r w:rsidRPr="00EB7666">
        <w:rPr>
          <w:lang w:val="en-GB"/>
        </w:rPr>
        <w:t>1.6.2.1.4</w:t>
      </w:r>
      <w:r w:rsidR="008F3A3A" w:rsidRPr="00EB7666">
        <w:rPr>
          <w:lang w:val="en-GB"/>
        </w:rPr>
        <w:tab/>
      </w:r>
      <w:r w:rsidRPr="00EB7666">
        <w:rPr>
          <w:lang w:val="en-GB"/>
        </w:rPr>
        <w:t xml:space="preserve">Relative audio-video timing </w:t>
      </w:r>
    </w:p>
    <w:p w:rsidR="0029669C" w:rsidRPr="00EB7666" w:rsidRDefault="0029669C" w:rsidP="0029669C">
      <w:pPr>
        <w:rPr>
          <w:szCs w:val="24"/>
          <w:lang w:val="en-GB"/>
        </w:rPr>
      </w:pPr>
      <w:r w:rsidRPr="00EB7666">
        <w:rPr>
          <w:lang w:val="en-GB"/>
        </w:rPr>
        <w:t xml:space="preserve">The audio frame duration equals a video frame period. An audio frame begins with an audio sample acquired within the duration of minus 50 samples relative to zero samples from the first pre-equalizing pulse of the vertical blanking period of the input video signal. The first pre-equalizing pulse means the start of line number 1 for the 525/60 system, and the middle </w:t>
      </w:r>
      <w:r w:rsidRPr="00EB7666">
        <w:rPr>
          <w:szCs w:val="24"/>
          <w:lang w:val="en-GB"/>
        </w:rPr>
        <w:t>of line number 623 for the 625/50 system.</w:t>
      </w:r>
    </w:p>
    <w:p w:rsidR="0029669C" w:rsidRPr="00EB7666" w:rsidRDefault="0029669C" w:rsidP="008F3A3A">
      <w:pPr>
        <w:pStyle w:val="Heading5"/>
        <w:rPr>
          <w:lang w:val="en-GB"/>
        </w:rPr>
      </w:pPr>
      <w:r w:rsidRPr="00EB7666">
        <w:rPr>
          <w:lang w:val="en-GB"/>
        </w:rPr>
        <w:t>1.6.2.1.5</w:t>
      </w:r>
      <w:r w:rsidRPr="00EB7666">
        <w:rPr>
          <w:lang w:val="en-GB"/>
        </w:rPr>
        <w:tab/>
        <w:t xml:space="preserve">Audio frame processing </w:t>
      </w:r>
    </w:p>
    <w:p w:rsidR="0029669C" w:rsidRPr="00EB7666" w:rsidRDefault="0029669C" w:rsidP="0029669C">
      <w:pPr>
        <w:rPr>
          <w:lang w:val="en-GB"/>
        </w:rPr>
      </w:pPr>
      <w:r w:rsidRPr="00EB7666">
        <w:rPr>
          <w:lang w:val="en-GB"/>
        </w:rPr>
        <w:t xml:space="preserve">This Recommendation provides audio frame processing in the locked mode. </w:t>
      </w:r>
    </w:p>
    <w:p w:rsidR="0029669C" w:rsidRPr="00EB7666" w:rsidRDefault="0029669C" w:rsidP="002D5F5F">
      <w:pPr>
        <w:rPr>
          <w:lang w:val="en-GB"/>
        </w:rPr>
      </w:pPr>
      <w:r w:rsidRPr="00EB7666">
        <w:rPr>
          <w:lang w:val="en-GB"/>
        </w:rPr>
        <w:t>The sampling frequency of the audio signal is synchronous with the video frame frequency. Audio data are processed in frames. For an audio channel, each frame contains 1 602 or 1 600 audio samples for the 525/60 system or 1 920 audio samples for the 625/50 system. For the 525/60</w:t>
      </w:r>
      <w:r w:rsidR="002D5F5F">
        <w:rPr>
          <w:lang w:val="en-GB"/>
        </w:rPr>
        <w:t> </w:t>
      </w:r>
      <w:r w:rsidRPr="00EB7666">
        <w:rPr>
          <w:lang w:val="en-GB"/>
        </w:rPr>
        <w:t xml:space="preserve">system, the number of audio samples per frame shall follow the five-frame sequence as shown below: </w:t>
      </w:r>
    </w:p>
    <w:p w:rsidR="0029669C" w:rsidRPr="00EB7666" w:rsidRDefault="0029669C" w:rsidP="008F3A3A">
      <w:pPr>
        <w:jc w:val="center"/>
        <w:rPr>
          <w:lang w:val="en-GB"/>
        </w:rPr>
      </w:pPr>
      <w:r w:rsidRPr="00EB7666">
        <w:rPr>
          <w:lang w:val="en-GB"/>
        </w:rPr>
        <w:t>1 600, 1 602, 1 602, 1 602, 1 602 samples.</w:t>
      </w:r>
    </w:p>
    <w:p w:rsidR="0029669C" w:rsidRPr="00EB7666" w:rsidRDefault="0029669C" w:rsidP="0029669C">
      <w:pPr>
        <w:rPr>
          <w:rFonts w:ascii="Arial" w:hAnsi="Arial" w:cs="Arial"/>
          <w:sz w:val="20"/>
          <w:szCs w:val="24"/>
          <w:lang w:val="en-GB"/>
        </w:rPr>
      </w:pPr>
      <w:r w:rsidRPr="00EB7666">
        <w:rPr>
          <w:lang w:val="en-GB"/>
        </w:rPr>
        <w:t>The sample audio capacity shall be capable of 1 620 samples per frame for the 525/60 system or 1 944 samples per frame for the 625/50 system. The unused space at the end of each frame is filled with arbitrary values.</w:t>
      </w:r>
    </w:p>
    <w:p w:rsidR="0029669C" w:rsidRPr="00EB7666" w:rsidRDefault="0029669C" w:rsidP="008F3A3A">
      <w:pPr>
        <w:pStyle w:val="Heading4"/>
        <w:rPr>
          <w:lang w:val="en-GB"/>
        </w:rPr>
      </w:pPr>
      <w:r w:rsidRPr="00EB7666">
        <w:rPr>
          <w:lang w:val="en-GB"/>
        </w:rPr>
        <w:lastRenderedPageBreak/>
        <w:t>1.6.2.2</w:t>
      </w:r>
      <w:r w:rsidRPr="00EB7666">
        <w:rPr>
          <w:lang w:val="en-GB"/>
        </w:rPr>
        <w:tab/>
        <w:t xml:space="preserve">Audio shuffling </w:t>
      </w:r>
    </w:p>
    <w:p w:rsidR="0029669C" w:rsidRPr="00EB7666" w:rsidRDefault="0029669C" w:rsidP="008F3A3A">
      <w:pPr>
        <w:keepNext/>
        <w:keepLines/>
        <w:rPr>
          <w:lang w:val="en-GB"/>
        </w:rPr>
      </w:pPr>
      <w:r w:rsidRPr="00EB7666">
        <w:rPr>
          <w:lang w:val="en-GB"/>
        </w:rPr>
        <w:t>The 16-bit audio data word is divided into two bytes; the upper byte which contains MSB, and the lower byte LSB, as shown in Fig. 9. Audio data shall be shuffled over DIF sequences and DIF blocks within a frame. The data bytes are defined as D</w:t>
      </w:r>
      <w:r w:rsidRPr="00EB7666">
        <w:rPr>
          <w:vertAlign w:val="subscript"/>
          <w:lang w:val="en-GB"/>
        </w:rPr>
        <w:t>n</w:t>
      </w:r>
      <w:r w:rsidRPr="00EB7666">
        <w:rPr>
          <w:lang w:val="en-GB"/>
        </w:rPr>
        <w:t xml:space="preserve"> (n = 0, 1, 2, ...) which is sampled at nth order within a frame and shuffled by each D</w:t>
      </w:r>
      <w:r w:rsidRPr="00EB7666">
        <w:rPr>
          <w:vertAlign w:val="subscript"/>
          <w:lang w:val="en-GB"/>
        </w:rPr>
        <w:t>n</w:t>
      </w:r>
      <w:r w:rsidRPr="00EB7666">
        <w:rPr>
          <w:lang w:val="en-GB"/>
        </w:rPr>
        <w:t xml:space="preserve"> unit. </w:t>
      </w:r>
    </w:p>
    <w:p w:rsidR="0029669C" w:rsidRPr="00EB7666" w:rsidRDefault="0029669C" w:rsidP="0029669C">
      <w:pPr>
        <w:rPr>
          <w:lang w:val="en-GB"/>
        </w:rPr>
      </w:pPr>
      <w:r w:rsidRPr="00EB7666">
        <w:rPr>
          <w:lang w:val="en-GB"/>
        </w:rPr>
        <w:t xml:space="preserve">The data shall be shuffled through a process expressed by the following equations: </w:t>
      </w:r>
    </w:p>
    <w:p w:rsidR="0029669C" w:rsidRPr="00EB7666" w:rsidRDefault="0029669C" w:rsidP="0029669C">
      <w:pPr>
        <w:rPr>
          <w:lang w:val="en-GB"/>
        </w:rPr>
      </w:pPr>
      <w:r w:rsidRPr="00EB7666">
        <w:rPr>
          <w:lang w:val="en-GB"/>
        </w:rPr>
        <w:t xml:space="preserve">525/60 system: </w:t>
      </w:r>
    </w:p>
    <w:p w:rsidR="0029669C" w:rsidRPr="00EB7666" w:rsidRDefault="0029669C" w:rsidP="0029669C">
      <w:pPr>
        <w:rPr>
          <w:lang w:val="en-GB"/>
        </w:rPr>
      </w:pPr>
      <w:r w:rsidRPr="00EB7666">
        <w:rPr>
          <w:lang w:val="en-GB"/>
        </w:rPr>
        <w:t xml:space="preserve">DIF sequence number: </w:t>
      </w:r>
    </w:p>
    <w:p w:rsidR="0029669C" w:rsidRPr="00EB7666" w:rsidRDefault="0029669C" w:rsidP="0029669C">
      <w:pPr>
        <w:rPr>
          <w:lang w:val="en-GB"/>
        </w:rPr>
      </w:pPr>
      <w:r w:rsidRPr="00EB7666">
        <w:rPr>
          <w:lang w:val="en-GB"/>
        </w:rPr>
        <w:t xml:space="preserve">     (INT (n/3) + 2 × (n mod 3)) mod 5 for CH1, CH3 </w:t>
      </w:r>
    </w:p>
    <w:p w:rsidR="0029669C" w:rsidRPr="00EB7666" w:rsidRDefault="0029669C" w:rsidP="0029669C">
      <w:pPr>
        <w:rPr>
          <w:lang w:val="en-GB"/>
        </w:rPr>
      </w:pPr>
      <w:r w:rsidRPr="00EB7666">
        <w:rPr>
          <w:lang w:val="en-GB"/>
        </w:rPr>
        <w:t xml:space="preserve">     (INT (n/3) + 2 × (n mod 3)) mod 5 + 5 for CH2, CH4 </w:t>
      </w:r>
    </w:p>
    <w:p w:rsidR="0029669C" w:rsidRPr="00EB7666" w:rsidRDefault="0029669C" w:rsidP="0029669C">
      <w:pPr>
        <w:rPr>
          <w:lang w:val="en-GB"/>
        </w:rPr>
      </w:pPr>
      <w:r w:rsidRPr="00EB7666">
        <w:rPr>
          <w:lang w:val="en-GB"/>
        </w:rPr>
        <w:t xml:space="preserve">Audio DIF block number: </w:t>
      </w:r>
    </w:p>
    <w:p w:rsidR="0029669C" w:rsidRPr="00EB7666" w:rsidRDefault="0029669C" w:rsidP="008F3A3A">
      <w:pPr>
        <w:jc w:val="center"/>
        <w:rPr>
          <w:lang w:val="en-GB"/>
        </w:rPr>
      </w:pPr>
      <w:r w:rsidRPr="00EB7666">
        <w:rPr>
          <w:lang w:val="en-GB"/>
        </w:rPr>
        <w:t>3 × (n mod 3) + INT ((n mod 45) / 15)</w:t>
      </w:r>
    </w:p>
    <w:p w:rsidR="0029669C" w:rsidRPr="00EB7666" w:rsidRDefault="0029669C" w:rsidP="0029669C">
      <w:pPr>
        <w:rPr>
          <w:lang w:val="en-GB"/>
        </w:rPr>
      </w:pPr>
      <w:r w:rsidRPr="00EB7666">
        <w:rPr>
          <w:lang w:val="en-GB"/>
        </w:rPr>
        <w:t xml:space="preserve">where FSC = 0: CH1, CH2 </w:t>
      </w:r>
    </w:p>
    <w:p w:rsidR="0029669C" w:rsidRPr="00EB7666" w:rsidRDefault="0029669C" w:rsidP="008F3A3A">
      <w:pPr>
        <w:jc w:val="center"/>
        <w:rPr>
          <w:lang w:val="en-GB"/>
        </w:rPr>
      </w:pPr>
      <w:r w:rsidRPr="00EB7666">
        <w:rPr>
          <w:lang w:val="en-GB"/>
        </w:rPr>
        <w:t>FSC = 1: CH3, CH4</w:t>
      </w:r>
    </w:p>
    <w:p w:rsidR="0029669C" w:rsidRPr="00EB7666" w:rsidRDefault="0029669C" w:rsidP="00CB3896">
      <w:pPr>
        <w:rPr>
          <w:lang w:val="en-GB"/>
        </w:rPr>
      </w:pPr>
      <w:r w:rsidRPr="00EB7666">
        <w:rPr>
          <w:lang w:val="en-GB"/>
        </w:rPr>
        <w:t xml:space="preserve">Byte position number: </w:t>
      </w:r>
    </w:p>
    <w:p w:rsidR="0029669C" w:rsidRPr="00EB7666" w:rsidRDefault="0029669C" w:rsidP="0029669C">
      <w:pPr>
        <w:rPr>
          <w:lang w:val="en-GB"/>
        </w:rPr>
      </w:pPr>
      <w:r w:rsidRPr="00EB7666">
        <w:rPr>
          <w:lang w:val="en-GB"/>
        </w:rPr>
        <w:t xml:space="preserve">     8 + 2 × INT(n/45) for the most significant byte </w:t>
      </w:r>
    </w:p>
    <w:p w:rsidR="0029669C" w:rsidRPr="00EB7666" w:rsidRDefault="0029669C" w:rsidP="0029669C">
      <w:pPr>
        <w:rPr>
          <w:lang w:val="en-GB"/>
        </w:rPr>
      </w:pPr>
      <w:r w:rsidRPr="00EB7666">
        <w:rPr>
          <w:lang w:val="en-GB"/>
        </w:rPr>
        <w:t xml:space="preserve">     9 + 2 × INT(n/45) for the least significant byte </w:t>
      </w:r>
    </w:p>
    <w:p w:rsidR="0029669C" w:rsidRPr="00EB7666" w:rsidRDefault="0029669C" w:rsidP="0029669C">
      <w:pPr>
        <w:rPr>
          <w:lang w:val="en-GB"/>
        </w:rPr>
      </w:pPr>
      <w:r w:rsidRPr="00EB7666">
        <w:rPr>
          <w:lang w:val="en-GB"/>
        </w:rPr>
        <w:t xml:space="preserve">where n = 0 to 1619 </w:t>
      </w:r>
    </w:p>
    <w:p w:rsidR="0029669C" w:rsidRPr="00EB7666" w:rsidRDefault="0029669C" w:rsidP="0029669C">
      <w:pPr>
        <w:rPr>
          <w:lang w:val="en-GB"/>
        </w:rPr>
      </w:pPr>
      <w:r w:rsidRPr="00EB7666">
        <w:rPr>
          <w:lang w:val="en-GB"/>
        </w:rPr>
        <w:t xml:space="preserve">625/50 system: </w:t>
      </w:r>
    </w:p>
    <w:p w:rsidR="0029669C" w:rsidRPr="00EB7666" w:rsidRDefault="0029669C" w:rsidP="0029669C">
      <w:pPr>
        <w:rPr>
          <w:lang w:val="en-GB"/>
        </w:rPr>
      </w:pPr>
      <w:r w:rsidRPr="00EB7666">
        <w:rPr>
          <w:lang w:val="en-GB"/>
        </w:rPr>
        <w:t xml:space="preserve">DIF sequence number: </w:t>
      </w:r>
    </w:p>
    <w:p w:rsidR="0029669C" w:rsidRPr="00EB7666" w:rsidRDefault="0029669C" w:rsidP="0029669C">
      <w:pPr>
        <w:rPr>
          <w:lang w:val="en-GB"/>
        </w:rPr>
      </w:pPr>
      <w:r w:rsidRPr="00EB7666">
        <w:rPr>
          <w:lang w:val="en-GB"/>
        </w:rPr>
        <w:t xml:space="preserve">     (INT (n/3) + 2 × (n mod 3)) mod 6 for CH1, CH3 </w:t>
      </w:r>
    </w:p>
    <w:p w:rsidR="0029669C" w:rsidRPr="00EB7666" w:rsidRDefault="0029669C" w:rsidP="0029669C">
      <w:pPr>
        <w:rPr>
          <w:lang w:val="en-GB"/>
        </w:rPr>
      </w:pPr>
      <w:r w:rsidRPr="00EB7666">
        <w:rPr>
          <w:lang w:val="en-GB"/>
        </w:rPr>
        <w:t xml:space="preserve">     (INT (n/3) + 2 × (n mod 3)) mod 6 + 6 for CH2, CH4 </w:t>
      </w:r>
    </w:p>
    <w:p w:rsidR="0029669C" w:rsidRPr="00EB7666" w:rsidRDefault="0029669C" w:rsidP="0029669C">
      <w:pPr>
        <w:rPr>
          <w:lang w:val="en-GB"/>
        </w:rPr>
      </w:pPr>
      <w:r w:rsidRPr="00EB7666">
        <w:rPr>
          <w:lang w:val="en-GB"/>
        </w:rPr>
        <w:t xml:space="preserve">Audio DIF block number: </w:t>
      </w:r>
    </w:p>
    <w:p w:rsidR="0029669C" w:rsidRPr="00EB7666" w:rsidRDefault="0029669C" w:rsidP="008F3A3A">
      <w:pPr>
        <w:jc w:val="center"/>
        <w:rPr>
          <w:lang w:val="en-GB"/>
        </w:rPr>
      </w:pPr>
      <w:r w:rsidRPr="00EB7666">
        <w:rPr>
          <w:lang w:val="en-GB"/>
        </w:rPr>
        <w:t>3 × (n mod 3) + INT ((n mod 54) / 18)</w:t>
      </w:r>
    </w:p>
    <w:p w:rsidR="0029669C" w:rsidRPr="00EB7666" w:rsidRDefault="0029669C" w:rsidP="0029669C">
      <w:pPr>
        <w:rPr>
          <w:lang w:val="en-GB"/>
        </w:rPr>
      </w:pPr>
      <w:r w:rsidRPr="00EB7666">
        <w:rPr>
          <w:lang w:val="en-GB"/>
        </w:rPr>
        <w:t xml:space="preserve">where FSC = 0: CH1, CH2 </w:t>
      </w:r>
    </w:p>
    <w:p w:rsidR="0029669C" w:rsidRPr="00EB7666" w:rsidRDefault="0029669C" w:rsidP="008F3A3A">
      <w:pPr>
        <w:jc w:val="center"/>
        <w:rPr>
          <w:lang w:val="en-GB"/>
        </w:rPr>
      </w:pPr>
      <w:r w:rsidRPr="00EB7666">
        <w:rPr>
          <w:lang w:val="en-GB"/>
        </w:rPr>
        <w:t>FSC = 1: CH3, CH4</w:t>
      </w:r>
    </w:p>
    <w:p w:rsidR="0029669C" w:rsidRPr="00EB7666" w:rsidRDefault="0029669C" w:rsidP="0029669C">
      <w:pPr>
        <w:rPr>
          <w:lang w:val="en-GB"/>
        </w:rPr>
      </w:pPr>
      <w:r w:rsidRPr="00EB7666">
        <w:rPr>
          <w:lang w:val="en-GB"/>
        </w:rPr>
        <w:t xml:space="preserve">Byte position number: </w:t>
      </w:r>
    </w:p>
    <w:p w:rsidR="0029669C" w:rsidRPr="00EB7666" w:rsidRDefault="0029669C" w:rsidP="0029669C">
      <w:pPr>
        <w:rPr>
          <w:lang w:val="en-GB"/>
        </w:rPr>
      </w:pPr>
      <w:r w:rsidRPr="00EB7666">
        <w:rPr>
          <w:lang w:val="en-GB"/>
        </w:rPr>
        <w:t xml:space="preserve">     8 + 2 × INT(n/54) for the most significant byte </w:t>
      </w:r>
    </w:p>
    <w:p w:rsidR="0029669C" w:rsidRPr="00EB7666" w:rsidRDefault="0029669C" w:rsidP="0029669C">
      <w:pPr>
        <w:rPr>
          <w:lang w:val="en-GB"/>
        </w:rPr>
      </w:pPr>
      <w:r w:rsidRPr="00EB7666">
        <w:rPr>
          <w:lang w:val="en-GB"/>
        </w:rPr>
        <w:t xml:space="preserve">     9 + 2 × INT(n/54) for the least significant byte </w:t>
      </w:r>
    </w:p>
    <w:p w:rsidR="0029669C" w:rsidRPr="00EB7666" w:rsidRDefault="0029669C" w:rsidP="0029669C">
      <w:pPr>
        <w:rPr>
          <w:lang w:val="en-GB"/>
        </w:rPr>
      </w:pPr>
      <w:r w:rsidRPr="00EB7666">
        <w:rPr>
          <w:lang w:val="en-GB"/>
        </w:rPr>
        <w:t>where n = 0 to 1943</w:t>
      </w:r>
    </w:p>
    <w:p w:rsidR="0029669C" w:rsidRPr="00EB7666" w:rsidRDefault="0029669C" w:rsidP="0029669C">
      <w:pPr>
        <w:pStyle w:val="FigureNo"/>
        <w:rPr>
          <w:lang w:val="en-GB"/>
        </w:rPr>
      </w:pPr>
      <w:r w:rsidRPr="00EB7666">
        <w:rPr>
          <w:lang w:val="en-GB"/>
        </w:rPr>
        <w:lastRenderedPageBreak/>
        <w:t>Figure 9</w:t>
      </w:r>
    </w:p>
    <w:p w:rsidR="0029669C" w:rsidRPr="00EB7666" w:rsidRDefault="0029669C" w:rsidP="0029669C">
      <w:pPr>
        <w:pStyle w:val="Figuretitle"/>
        <w:rPr>
          <w:lang w:val="en-GB"/>
        </w:rPr>
      </w:pPr>
      <w:r w:rsidRPr="00EB7666">
        <w:rPr>
          <w:lang w:val="en-GB"/>
        </w:rPr>
        <w:t>Conversion of audio sample to audio data bytes</w:t>
      </w:r>
    </w:p>
    <w:p w:rsidR="006059DE" w:rsidRPr="00EB7666" w:rsidRDefault="0090410B" w:rsidP="006059DE">
      <w:pPr>
        <w:pStyle w:val="Figure"/>
        <w:rPr>
          <w:lang w:val="en-GB"/>
        </w:rPr>
      </w:pPr>
      <w:r>
        <w:rPr>
          <w:lang w:val="en-GB"/>
        </w:rPr>
        <w:object w:dxaOrig="4141" w:dyaOrig="2482">
          <v:shape id="_x0000_i1033" type="#_x0000_t75" style="width:232.2pt;height:139.2pt" o:ole="">
            <v:imagedata r:id="rId32" o:title=""/>
          </v:shape>
          <o:OLEObject Type="Embed" ProgID="CorelDRAW.Graphic.14" ShapeID="_x0000_i1033" DrawAspect="Content" ObjectID="_1363592362" r:id="rId33"/>
        </w:object>
      </w:r>
    </w:p>
    <w:p w:rsidR="0029669C" w:rsidRPr="00EB7666" w:rsidRDefault="0029669C" w:rsidP="00FD4C14">
      <w:pPr>
        <w:pStyle w:val="Heading4"/>
        <w:rPr>
          <w:lang w:val="en-GB"/>
        </w:rPr>
      </w:pPr>
      <w:r w:rsidRPr="00EB7666">
        <w:rPr>
          <w:lang w:val="en-GB"/>
        </w:rPr>
        <w:t>1.6.2.3</w:t>
      </w:r>
      <w:r w:rsidRPr="00EB7666">
        <w:rPr>
          <w:lang w:val="en-GB"/>
        </w:rPr>
        <w:tab/>
        <w:t xml:space="preserve">Audio auxiliary data </w:t>
      </w:r>
    </w:p>
    <w:p w:rsidR="0029669C" w:rsidRPr="00EB7666" w:rsidRDefault="00FD4C14" w:rsidP="008F3A3A">
      <w:pPr>
        <w:rPr>
          <w:lang w:val="en-GB"/>
        </w:rPr>
      </w:pPr>
      <w:r w:rsidRPr="00EB7666">
        <w:rPr>
          <w:lang w:val="en-GB"/>
        </w:rPr>
        <w:t xml:space="preserve">Audio auxiliary data </w:t>
      </w:r>
      <w:r>
        <w:rPr>
          <w:lang w:val="en-GB"/>
        </w:rPr>
        <w:t>(</w:t>
      </w:r>
      <w:r w:rsidR="0029669C" w:rsidRPr="00EB7666">
        <w:rPr>
          <w:lang w:val="en-GB"/>
        </w:rPr>
        <w:t>AAUX</w:t>
      </w:r>
      <w:r>
        <w:rPr>
          <w:lang w:val="en-GB"/>
        </w:rPr>
        <w:t>)</w:t>
      </w:r>
      <w:r w:rsidR="0029669C" w:rsidRPr="00EB7666">
        <w:rPr>
          <w:lang w:val="en-GB"/>
        </w:rPr>
        <w:t xml:space="preserve"> shall be added to the shuffled audio data as shown in Figs 8 and 10. The AAUX pack shall include an AAUX pack header and data (AAUX payload). The length of the AAUX pack shall be 5 bytes as shown in Fig. 10, which depicts the AAUX pack arrangement. Packs are numbered from 0 to 8 as shown in Fig. 10. This number is called an audio pack number. </w:t>
      </w:r>
    </w:p>
    <w:p w:rsidR="0029669C" w:rsidRPr="00EB7666" w:rsidRDefault="0029669C" w:rsidP="0029669C">
      <w:pPr>
        <w:pStyle w:val="FigureNo"/>
        <w:rPr>
          <w:lang w:val="en-GB"/>
        </w:rPr>
      </w:pPr>
      <w:r w:rsidRPr="00EB7666">
        <w:rPr>
          <w:lang w:val="en-GB"/>
        </w:rPr>
        <w:t>Figure 10</w:t>
      </w:r>
    </w:p>
    <w:p w:rsidR="0029669C" w:rsidRPr="00EB7666" w:rsidRDefault="0029669C" w:rsidP="0029669C">
      <w:pPr>
        <w:pStyle w:val="Figuretitle"/>
        <w:rPr>
          <w:lang w:val="en-GB"/>
        </w:rPr>
      </w:pPr>
      <w:r w:rsidRPr="00EB7666">
        <w:rPr>
          <w:lang w:val="en-GB"/>
        </w:rPr>
        <w:t>Arrangement of AAUX packs in audio auxiliary data</w:t>
      </w:r>
    </w:p>
    <w:p w:rsidR="006059DE" w:rsidRPr="00EB7666" w:rsidRDefault="0090410B" w:rsidP="006059DE">
      <w:pPr>
        <w:pStyle w:val="Figure"/>
        <w:rPr>
          <w:lang w:val="en-GB"/>
        </w:rPr>
      </w:pPr>
      <w:r w:rsidRPr="00EB7666">
        <w:rPr>
          <w:lang w:val="en-GB"/>
        </w:rPr>
        <w:object w:dxaOrig="5564" w:dyaOrig="6202">
          <v:shape id="_x0000_i1034" type="#_x0000_t75" style="width:312.6pt;height:348pt" o:ole="">
            <v:imagedata r:id="rId34" o:title=""/>
          </v:shape>
          <o:OLEObject Type="Embed" ProgID="CorelDRAW.Graphic.14" ShapeID="_x0000_i1034" DrawAspect="Content" ObjectID="_1363592363" r:id="rId35"/>
        </w:object>
      </w:r>
    </w:p>
    <w:p w:rsidR="0029669C" w:rsidRPr="00EB7666" w:rsidRDefault="0029669C" w:rsidP="008F6F49">
      <w:pPr>
        <w:pStyle w:val="Normalaftertitle"/>
        <w:rPr>
          <w:lang w:val="en-GB"/>
        </w:rPr>
      </w:pPr>
      <w:r w:rsidRPr="00EB7666">
        <w:rPr>
          <w:lang w:val="en-GB"/>
        </w:rPr>
        <w:t xml:space="preserve">Table 15 shows the mapping of an AAUX pack. An AAUX source pack (AS) and an AAUX source control pack (ASC) must be included in the compressed stream. </w:t>
      </w:r>
    </w:p>
    <w:p w:rsidR="0029669C" w:rsidRPr="00EB7666" w:rsidRDefault="008F6F49" w:rsidP="008F6F49">
      <w:pPr>
        <w:pStyle w:val="TableNo"/>
        <w:rPr>
          <w:lang w:val="en-GB"/>
        </w:rPr>
      </w:pPr>
      <w:r w:rsidRPr="00EB7666">
        <w:rPr>
          <w:lang w:val="en-GB"/>
        </w:rPr>
        <w:lastRenderedPageBreak/>
        <w:t>TABLE 15</w:t>
      </w:r>
    </w:p>
    <w:p w:rsidR="0029669C" w:rsidRPr="00EB7666" w:rsidRDefault="0029669C" w:rsidP="0029669C">
      <w:pPr>
        <w:pStyle w:val="Tabletitle"/>
        <w:rPr>
          <w:lang w:val="en-GB"/>
        </w:rPr>
      </w:pPr>
      <w:r w:rsidRPr="00EB7666">
        <w:rPr>
          <w:lang w:val="en-GB"/>
        </w:rPr>
        <w:t>Mapping of AAUX pack in a DIF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2160"/>
      </w:tblGrid>
      <w:tr w:rsidR="008F3A3A" w:rsidRPr="00EB7666" w:rsidTr="008F3A3A">
        <w:trPr>
          <w:trHeight w:val="288"/>
          <w:jc w:val="center"/>
        </w:trPr>
        <w:tc>
          <w:tcPr>
            <w:tcW w:w="4320" w:type="dxa"/>
            <w:gridSpan w:val="2"/>
            <w:vAlign w:val="center"/>
          </w:tcPr>
          <w:p w:rsidR="008F3A3A" w:rsidRPr="00EB7666" w:rsidRDefault="008F3A3A" w:rsidP="00CB3896">
            <w:pPr>
              <w:pStyle w:val="Tablehead"/>
              <w:rPr>
                <w:lang w:val="en-GB"/>
              </w:rPr>
            </w:pPr>
            <w:r w:rsidRPr="00EB7666">
              <w:rPr>
                <w:lang w:val="en-GB"/>
              </w:rPr>
              <w:t>Audio pack number</w:t>
            </w:r>
          </w:p>
        </w:tc>
        <w:tc>
          <w:tcPr>
            <w:tcW w:w="2160" w:type="dxa"/>
            <w:vMerge w:val="restart"/>
            <w:vAlign w:val="center"/>
          </w:tcPr>
          <w:p w:rsidR="008F3A3A" w:rsidRPr="00EB7666" w:rsidRDefault="008F3A3A" w:rsidP="00CB3896">
            <w:pPr>
              <w:pStyle w:val="Tablehead"/>
              <w:rPr>
                <w:lang w:val="en-GB"/>
              </w:rPr>
            </w:pPr>
            <w:r w:rsidRPr="00EB7666">
              <w:rPr>
                <w:lang w:val="en-GB"/>
              </w:rPr>
              <w:t>Pack data</w:t>
            </w:r>
          </w:p>
        </w:tc>
      </w:tr>
      <w:tr w:rsidR="008F3A3A" w:rsidRPr="00EB7666" w:rsidTr="008F3A3A">
        <w:trPr>
          <w:trHeight w:val="288"/>
          <w:jc w:val="center"/>
        </w:trPr>
        <w:tc>
          <w:tcPr>
            <w:tcW w:w="2160" w:type="dxa"/>
            <w:vAlign w:val="center"/>
          </w:tcPr>
          <w:p w:rsidR="008F3A3A" w:rsidRPr="00EB7666" w:rsidRDefault="008F3A3A" w:rsidP="00CB3896">
            <w:pPr>
              <w:pStyle w:val="Tablehead"/>
              <w:rPr>
                <w:lang w:val="en-GB"/>
              </w:rPr>
            </w:pPr>
            <w:r w:rsidRPr="00EB7666">
              <w:rPr>
                <w:lang w:val="en-GB"/>
              </w:rPr>
              <w:t>Even DIF sequence</w:t>
            </w:r>
          </w:p>
        </w:tc>
        <w:tc>
          <w:tcPr>
            <w:tcW w:w="2160" w:type="dxa"/>
            <w:vAlign w:val="center"/>
          </w:tcPr>
          <w:p w:rsidR="008F3A3A" w:rsidRPr="00EB7666" w:rsidRDefault="008F3A3A" w:rsidP="00CB3896">
            <w:pPr>
              <w:pStyle w:val="Tablehead"/>
              <w:rPr>
                <w:lang w:val="en-GB"/>
              </w:rPr>
            </w:pPr>
            <w:r w:rsidRPr="00EB7666">
              <w:rPr>
                <w:lang w:val="en-GB"/>
              </w:rPr>
              <w:t>Odd DIF sequence</w:t>
            </w:r>
          </w:p>
        </w:tc>
        <w:tc>
          <w:tcPr>
            <w:tcW w:w="2160" w:type="dxa"/>
            <w:vMerge/>
            <w:vAlign w:val="center"/>
          </w:tcPr>
          <w:p w:rsidR="008F3A3A" w:rsidRPr="00EB7666" w:rsidRDefault="008F3A3A" w:rsidP="00CB3896">
            <w:pPr>
              <w:pStyle w:val="Tablehead"/>
              <w:rPr>
                <w:lang w:val="en-GB"/>
              </w:rPr>
            </w:pPr>
          </w:p>
        </w:tc>
      </w:tr>
      <w:tr w:rsidR="0029669C" w:rsidRPr="00EB7666" w:rsidTr="008F6F49">
        <w:trPr>
          <w:trHeight w:val="288"/>
          <w:jc w:val="center"/>
        </w:trPr>
        <w:tc>
          <w:tcPr>
            <w:tcW w:w="2160" w:type="dxa"/>
            <w:vAlign w:val="center"/>
          </w:tcPr>
          <w:p w:rsidR="0029669C" w:rsidRPr="00EB7666" w:rsidRDefault="0029669C" w:rsidP="008F3A3A">
            <w:pPr>
              <w:pStyle w:val="Tabletext"/>
              <w:jc w:val="center"/>
              <w:rPr>
                <w:lang w:val="en-GB"/>
              </w:rPr>
            </w:pPr>
            <w:r w:rsidRPr="00EB7666">
              <w:rPr>
                <w:lang w:val="en-GB"/>
              </w:rPr>
              <w:t>3</w:t>
            </w:r>
          </w:p>
          <w:p w:rsidR="0029669C" w:rsidRPr="00EB7666" w:rsidRDefault="0029669C" w:rsidP="008F3A3A">
            <w:pPr>
              <w:pStyle w:val="Tabletext"/>
              <w:jc w:val="center"/>
              <w:rPr>
                <w:lang w:val="en-GB"/>
              </w:rPr>
            </w:pPr>
            <w:r w:rsidRPr="00EB7666">
              <w:rPr>
                <w:lang w:val="en-GB"/>
              </w:rPr>
              <w:t>4</w:t>
            </w:r>
          </w:p>
        </w:tc>
        <w:tc>
          <w:tcPr>
            <w:tcW w:w="2160" w:type="dxa"/>
            <w:vAlign w:val="center"/>
          </w:tcPr>
          <w:p w:rsidR="0029669C" w:rsidRPr="00EB7666" w:rsidRDefault="0029669C" w:rsidP="008F3A3A">
            <w:pPr>
              <w:pStyle w:val="Tabletext"/>
              <w:jc w:val="center"/>
              <w:rPr>
                <w:lang w:val="en-GB"/>
              </w:rPr>
            </w:pPr>
            <w:r w:rsidRPr="00EB7666">
              <w:rPr>
                <w:lang w:val="en-GB"/>
              </w:rPr>
              <w:t>0</w:t>
            </w:r>
          </w:p>
          <w:p w:rsidR="0029669C" w:rsidRPr="00EB7666" w:rsidRDefault="0029669C" w:rsidP="008F3A3A">
            <w:pPr>
              <w:pStyle w:val="Tabletext"/>
              <w:jc w:val="center"/>
              <w:rPr>
                <w:lang w:val="en-GB"/>
              </w:rPr>
            </w:pPr>
            <w:r w:rsidRPr="00EB7666">
              <w:rPr>
                <w:lang w:val="en-GB"/>
              </w:rPr>
              <w:t>1</w:t>
            </w:r>
          </w:p>
        </w:tc>
        <w:tc>
          <w:tcPr>
            <w:tcW w:w="2160" w:type="dxa"/>
            <w:vAlign w:val="center"/>
          </w:tcPr>
          <w:p w:rsidR="0029669C" w:rsidRPr="00EB7666" w:rsidRDefault="0029669C" w:rsidP="008F3A3A">
            <w:pPr>
              <w:pStyle w:val="Tabletext"/>
              <w:jc w:val="center"/>
              <w:rPr>
                <w:lang w:val="en-GB"/>
              </w:rPr>
            </w:pPr>
            <w:r w:rsidRPr="00EB7666">
              <w:rPr>
                <w:lang w:val="en-GB"/>
              </w:rPr>
              <w:t>AS</w:t>
            </w:r>
          </w:p>
          <w:p w:rsidR="0029669C" w:rsidRPr="00EB7666" w:rsidRDefault="0029669C" w:rsidP="008F3A3A">
            <w:pPr>
              <w:pStyle w:val="Tabletext"/>
              <w:jc w:val="center"/>
              <w:rPr>
                <w:lang w:val="en-GB"/>
              </w:rPr>
            </w:pPr>
            <w:r w:rsidRPr="00EB7666">
              <w:rPr>
                <w:lang w:val="en-GB"/>
              </w:rPr>
              <w:t>ASC</w:t>
            </w:r>
          </w:p>
        </w:tc>
      </w:tr>
    </w:tbl>
    <w:p w:rsidR="008F6F49" w:rsidRPr="00EB7666" w:rsidRDefault="008F6F49" w:rsidP="008F6F49">
      <w:pPr>
        <w:pStyle w:val="Tablefin"/>
      </w:pPr>
    </w:p>
    <w:p w:rsidR="0029669C" w:rsidRPr="00EB7666" w:rsidRDefault="0029669C" w:rsidP="0029669C">
      <w:pPr>
        <w:rPr>
          <w:lang w:val="en-GB"/>
        </w:rPr>
      </w:pPr>
      <w:r w:rsidRPr="00EB7666">
        <w:rPr>
          <w:lang w:val="en-GB"/>
        </w:rPr>
        <w:t>where</w:t>
      </w:r>
      <w:r w:rsidR="00014701">
        <w:rPr>
          <w:lang w:val="en-GB"/>
        </w:rPr>
        <w:t>:</w:t>
      </w:r>
      <w:r w:rsidRPr="00EB7666">
        <w:rPr>
          <w:lang w:val="en-GB"/>
        </w:rPr>
        <w:t xml:space="preserve"> </w:t>
      </w:r>
    </w:p>
    <w:p w:rsidR="0029669C" w:rsidRPr="00EB7666" w:rsidRDefault="0029669C" w:rsidP="0029669C">
      <w:pPr>
        <w:rPr>
          <w:lang w:val="en-GB"/>
        </w:rPr>
      </w:pPr>
      <w:r w:rsidRPr="00EB7666">
        <w:rPr>
          <w:lang w:val="en-GB"/>
        </w:rPr>
        <w:t xml:space="preserve">Even DIF sequence: </w:t>
      </w:r>
    </w:p>
    <w:p w:rsidR="0029669C" w:rsidRPr="00EB7666" w:rsidRDefault="0029669C" w:rsidP="0029669C">
      <w:pPr>
        <w:rPr>
          <w:lang w:val="en-GB"/>
        </w:rPr>
      </w:pPr>
      <w:r w:rsidRPr="00EB7666">
        <w:rPr>
          <w:lang w:val="en-GB"/>
        </w:rPr>
        <w:tab/>
        <w:t xml:space="preserve">DIF sequence number 0, 2, 4, 6, 8 for 525/60 system </w:t>
      </w:r>
    </w:p>
    <w:p w:rsidR="0029669C" w:rsidRPr="00EB7666" w:rsidRDefault="0029669C" w:rsidP="0029669C">
      <w:pPr>
        <w:rPr>
          <w:lang w:val="en-GB"/>
        </w:rPr>
      </w:pPr>
      <w:r w:rsidRPr="00EB7666">
        <w:rPr>
          <w:lang w:val="en-GB"/>
        </w:rPr>
        <w:tab/>
        <w:t xml:space="preserve">DIF sequence number 0, 2, 4, 6, 8, 10 for 625/50 system </w:t>
      </w:r>
    </w:p>
    <w:p w:rsidR="0029669C" w:rsidRPr="00EB7666" w:rsidRDefault="0029669C" w:rsidP="0029669C">
      <w:pPr>
        <w:rPr>
          <w:lang w:val="en-GB"/>
        </w:rPr>
      </w:pPr>
      <w:r w:rsidRPr="00EB7666">
        <w:rPr>
          <w:lang w:val="en-GB"/>
        </w:rPr>
        <w:t xml:space="preserve">Odd DIF sequence: </w:t>
      </w:r>
    </w:p>
    <w:p w:rsidR="0029669C" w:rsidRPr="00EB7666" w:rsidRDefault="0029669C" w:rsidP="0029669C">
      <w:pPr>
        <w:rPr>
          <w:lang w:val="en-GB"/>
        </w:rPr>
      </w:pPr>
      <w:r w:rsidRPr="00EB7666">
        <w:rPr>
          <w:lang w:val="en-GB"/>
        </w:rPr>
        <w:tab/>
        <w:t xml:space="preserve">DIF sequence number 1, 3, 5, 7, 9 for 525/60 system </w:t>
      </w:r>
    </w:p>
    <w:p w:rsidR="0029669C" w:rsidRPr="00EB7666" w:rsidRDefault="0029669C" w:rsidP="0029669C">
      <w:pPr>
        <w:rPr>
          <w:lang w:val="en-GB"/>
        </w:rPr>
      </w:pPr>
      <w:r w:rsidRPr="00EB7666">
        <w:rPr>
          <w:lang w:val="en-GB"/>
        </w:rPr>
        <w:tab/>
        <w:t xml:space="preserve">DIF sequence number 1, 3, 5, 7, 9, 11 for 625/50 system </w:t>
      </w:r>
    </w:p>
    <w:p w:rsidR="0029669C" w:rsidRPr="00EB7666" w:rsidRDefault="0029669C" w:rsidP="00FD4C14">
      <w:pPr>
        <w:pStyle w:val="Heading5"/>
        <w:rPr>
          <w:lang w:val="en-GB"/>
        </w:rPr>
      </w:pPr>
      <w:r w:rsidRPr="00EB7666">
        <w:rPr>
          <w:lang w:val="en-GB"/>
        </w:rPr>
        <w:t>1.6.2.3.1</w:t>
      </w:r>
      <w:r w:rsidR="008F6F49" w:rsidRPr="00EB7666">
        <w:rPr>
          <w:lang w:val="en-GB"/>
        </w:rPr>
        <w:tab/>
      </w:r>
      <w:r w:rsidRPr="00EB7666">
        <w:rPr>
          <w:lang w:val="en-GB"/>
        </w:rPr>
        <w:t xml:space="preserve">AAUX source pack </w:t>
      </w:r>
    </w:p>
    <w:p w:rsidR="0029669C" w:rsidRPr="00EB7666" w:rsidRDefault="0029669C" w:rsidP="0029669C">
      <w:pPr>
        <w:rPr>
          <w:lang w:val="en-GB"/>
        </w:rPr>
      </w:pPr>
      <w:r w:rsidRPr="00EB7666">
        <w:rPr>
          <w:lang w:val="en-GB"/>
        </w:rPr>
        <w:t>The AAUX source pack</w:t>
      </w:r>
      <w:r w:rsidR="00FD4C14">
        <w:rPr>
          <w:lang w:val="en-GB"/>
        </w:rPr>
        <w:t xml:space="preserve"> (AS)</w:t>
      </w:r>
      <w:r w:rsidRPr="00EB7666">
        <w:rPr>
          <w:lang w:val="en-GB"/>
        </w:rPr>
        <w:t xml:space="preserve"> is configured as shown in Table 16. </w:t>
      </w:r>
    </w:p>
    <w:p w:rsidR="0029669C" w:rsidRPr="00EB7666" w:rsidRDefault="008F6F49" w:rsidP="008F6F49">
      <w:pPr>
        <w:pStyle w:val="TableNo"/>
        <w:rPr>
          <w:lang w:val="en-GB"/>
        </w:rPr>
      </w:pPr>
      <w:r w:rsidRPr="00EB7666">
        <w:rPr>
          <w:lang w:val="en-GB"/>
        </w:rPr>
        <w:t>TABLE 16</w:t>
      </w:r>
    </w:p>
    <w:p w:rsidR="0029669C" w:rsidRPr="00EB7666" w:rsidRDefault="0029669C" w:rsidP="0029669C">
      <w:pPr>
        <w:pStyle w:val="Tabletitle"/>
        <w:rPr>
          <w:rFonts w:ascii="Arial" w:hAnsi="Arial" w:cs="Arial"/>
          <w:szCs w:val="24"/>
          <w:lang w:val="en-GB"/>
        </w:rPr>
      </w:pPr>
      <w:r w:rsidRPr="00EB7666">
        <w:rPr>
          <w:lang w:val="en-GB"/>
        </w:rPr>
        <w:t>Mapping of AAUX source pack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4"/>
        <w:gridCol w:w="1064"/>
        <w:gridCol w:w="1064"/>
        <w:gridCol w:w="1064"/>
        <w:gridCol w:w="1064"/>
        <w:gridCol w:w="1064"/>
        <w:gridCol w:w="1064"/>
        <w:gridCol w:w="1064"/>
        <w:gridCol w:w="1064"/>
      </w:tblGrid>
      <w:tr w:rsidR="0029669C" w:rsidRPr="00EB7666" w:rsidTr="0029669C">
        <w:trPr>
          <w:jc w:val="center"/>
        </w:trPr>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r w:rsidRPr="00014701">
              <w:rPr>
                <w:b/>
                <w:bCs/>
                <w:lang w:val="en-GB"/>
              </w:rPr>
              <w:t>MSB</w:t>
            </w: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r w:rsidRPr="00014701">
              <w:rPr>
                <w:b/>
                <w:bCs/>
                <w:lang w:val="en-GB"/>
              </w:rPr>
              <w:t>LSB</w:t>
            </w:r>
          </w:p>
        </w:tc>
      </w:tr>
      <w:tr w:rsidR="0029669C" w:rsidRPr="00EB7666" w:rsidTr="0029669C">
        <w:trPr>
          <w:jc w:val="center"/>
        </w:trPr>
        <w:tc>
          <w:tcPr>
            <w:tcW w:w="1064" w:type="dxa"/>
            <w:vAlign w:val="center"/>
          </w:tcPr>
          <w:p w:rsidR="0029669C" w:rsidRPr="00014701" w:rsidRDefault="0029669C" w:rsidP="008F3A3A">
            <w:pPr>
              <w:pStyle w:val="Tabletext"/>
              <w:jc w:val="center"/>
              <w:rPr>
                <w:b/>
                <w:bCs/>
                <w:lang w:val="en-GB"/>
              </w:rPr>
            </w:pPr>
            <w:r w:rsidRPr="00014701">
              <w:rPr>
                <w:b/>
                <w:bCs/>
                <w:lang w:val="en-GB"/>
              </w:rPr>
              <w:t>PC0</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1</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1</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r>
      <w:tr w:rsidR="0029669C" w:rsidRPr="00EB7666" w:rsidTr="0029669C">
        <w:trPr>
          <w:jc w:val="center"/>
        </w:trPr>
        <w:tc>
          <w:tcPr>
            <w:tcW w:w="1064" w:type="dxa"/>
            <w:vAlign w:val="center"/>
          </w:tcPr>
          <w:p w:rsidR="0029669C" w:rsidRPr="00EB7666" w:rsidRDefault="0029669C" w:rsidP="008F3A3A">
            <w:pPr>
              <w:pStyle w:val="Tabletext"/>
              <w:jc w:val="center"/>
              <w:rPr>
                <w:lang w:val="en-GB"/>
              </w:rPr>
            </w:pPr>
            <w:r w:rsidRPr="00EB7666">
              <w:rPr>
                <w:lang w:val="en-GB"/>
              </w:rPr>
              <w:t>PC1</w:t>
            </w:r>
          </w:p>
        </w:tc>
        <w:tc>
          <w:tcPr>
            <w:tcW w:w="1064" w:type="dxa"/>
            <w:vAlign w:val="center"/>
          </w:tcPr>
          <w:p w:rsidR="0029669C" w:rsidRPr="00EB7666" w:rsidRDefault="0029669C" w:rsidP="008F3A3A">
            <w:pPr>
              <w:pStyle w:val="Tabletext"/>
              <w:jc w:val="center"/>
              <w:rPr>
                <w:lang w:val="en-GB"/>
              </w:rPr>
            </w:pPr>
            <w:r w:rsidRPr="00EB7666">
              <w:rPr>
                <w:lang w:val="en-GB"/>
              </w:rPr>
              <w:t>LF</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6384" w:type="dxa"/>
            <w:gridSpan w:val="6"/>
            <w:vAlign w:val="center"/>
          </w:tcPr>
          <w:p w:rsidR="0029669C" w:rsidRPr="00EB7666" w:rsidRDefault="0029669C" w:rsidP="008F3A3A">
            <w:pPr>
              <w:pStyle w:val="Tabletext"/>
              <w:jc w:val="center"/>
              <w:rPr>
                <w:lang w:val="en-GB"/>
              </w:rPr>
            </w:pPr>
            <w:r w:rsidRPr="00EB7666">
              <w:rPr>
                <w:lang w:val="en-GB"/>
              </w:rPr>
              <w:t>AF SIZE</w:t>
            </w:r>
          </w:p>
        </w:tc>
      </w:tr>
      <w:tr w:rsidR="0029669C" w:rsidRPr="00EB7666" w:rsidTr="0029669C">
        <w:trPr>
          <w:cantSplit/>
          <w:jc w:val="center"/>
        </w:trPr>
        <w:tc>
          <w:tcPr>
            <w:tcW w:w="1064" w:type="dxa"/>
            <w:vAlign w:val="center"/>
          </w:tcPr>
          <w:p w:rsidR="0029669C" w:rsidRPr="00EB7666" w:rsidRDefault="0029669C" w:rsidP="008F3A3A">
            <w:pPr>
              <w:pStyle w:val="Tabletext"/>
              <w:jc w:val="center"/>
              <w:rPr>
                <w:lang w:val="en-GB"/>
              </w:rPr>
            </w:pPr>
            <w:r w:rsidRPr="00EB7666">
              <w:rPr>
                <w:lang w:val="en-GB"/>
              </w:rPr>
              <w:t>PC2</w:t>
            </w:r>
          </w:p>
        </w:tc>
        <w:tc>
          <w:tcPr>
            <w:tcW w:w="1064" w:type="dxa"/>
            <w:vAlign w:val="center"/>
          </w:tcPr>
          <w:p w:rsidR="0029669C" w:rsidRPr="00EB7666" w:rsidRDefault="0029669C" w:rsidP="008F3A3A">
            <w:pPr>
              <w:pStyle w:val="Tabletext"/>
              <w:jc w:val="center"/>
              <w:rPr>
                <w:lang w:val="en-GB"/>
              </w:rPr>
            </w:pPr>
            <w:r w:rsidRPr="00EB7666">
              <w:rPr>
                <w:lang w:val="en-GB"/>
              </w:rPr>
              <w:t>0</w:t>
            </w:r>
          </w:p>
        </w:tc>
        <w:tc>
          <w:tcPr>
            <w:tcW w:w="2128" w:type="dxa"/>
            <w:gridSpan w:val="2"/>
            <w:vAlign w:val="center"/>
          </w:tcPr>
          <w:p w:rsidR="0029669C" w:rsidRPr="00EB7666" w:rsidRDefault="0029669C" w:rsidP="008F3A3A">
            <w:pPr>
              <w:pStyle w:val="Tabletext"/>
              <w:jc w:val="center"/>
              <w:rPr>
                <w:lang w:val="en-GB"/>
              </w:rPr>
            </w:pPr>
            <w:r w:rsidRPr="00EB7666">
              <w:rPr>
                <w:lang w:val="en-GB"/>
              </w:rPr>
              <w:t>CHN</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4256" w:type="dxa"/>
            <w:gridSpan w:val="4"/>
            <w:vAlign w:val="center"/>
          </w:tcPr>
          <w:p w:rsidR="0029669C" w:rsidRPr="00EB7666" w:rsidRDefault="0029669C" w:rsidP="008F3A3A">
            <w:pPr>
              <w:pStyle w:val="Tabletext"/>
              <w:jc w:val="center"/>
              <w:rPr>
                <w:lang w:val="en-GB"/>
              </w:rPr>
            </w:pPr>
            <w:r w:rsidRPr="00EB7666">
              <w:rPr>
                <w:lang w:val="en-GB"/>
              </w:rPr>
              <w:t>AUDIO MODE</w:t>
            </w:r>
          </w:p>
        </w:tc>
      </w:tr>
      <w:tr w:rsidR="0029669C" w:rsidRPr="00EB7666" w:rsidTr="0029669C">
        <w:trPr>
          <w:jc w:val="center"/>
        </w:trPr>
        <w:tc>
          <w:tcPr>
            <w:tcW w:w="1064" w:type="dxa"/>
            <w:vAlign w:val="center"/>
          </w:tcPr>
          <w:p w:rsidR="0029669C" w:rsidRPr="00EB7666" w:rsidRDefault="0029669C" w:rsidP="008F3A3A">
            <w:pPr>
              <w:pStyle w:val="Tabletext"/>
              <w:jc w:val="center"/>
              <w:rPr>
                <w:lang w:val="en-GB"/>
              </w:rPr>
            </w:pPr>
            <w:r w:rsidRPr="00EB7666">
              <w:rPr>
                <w:lang w:val="en-GB"/>
              </w:rPr>
              <w:t>PC3</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50/60</w:t>
            </w:r>
          </w:p>
        </w:tc>
        <w:tc>
          <w:tcPr>
            <w:tcW w:w="5320" w:type="dxa"/>
            <w:gridSpan w:val="5"/>
            <w:vAlign w:val="center"/>
          </w:tcPr>
          <w:p w:rsidR="0029669C" w:rsidRPr="00EB7666" w:rsidRDefault="0029669C" w:rsidP="008F3A3A">
            <w:pPr>
              <w:pStyle w:val="Tabletext"/>
              <w:jc w:val="center"/>
              <w:rPr>
                <w:lang w:val="en-GB"/>
              </w:rPr>
            </w:pPr>
            <w:r w:rsidRPr="00EB7666">
              <w:rPr>
                <w:lang w:val="en-GB"/>
              </w:rPr>
              <w:t>STYPE</w:t>
            </w:r>
          </w:p>
        </w:tc>
      </w:tr>
      <w:tr w:rsidR="0029669C" w:rsidRPr="00EB7666" w:rsidTr="0029669C">
        <w:trPr>
          <w:cantSplit/>
          <w:jc w:val="center"/>
        </w:trPr>
        <w:tc>
          <w:tcPr>
            <w:tcW w:w="1064" w:type="dxa"/>
            <w:vAlign w:val="center"/>
          </w:tcPr>
          <w:p w:rsidR="0029669C" w:rsidRPr="00EB7666" w:rsidRDefault="0029669C" w:rsidP="008F3A3A">
            <w:pPr>
              <w:pStyle w:val="Tabletext"/>
              <w:jc w:val="center"/>
              <w:rPr>
                <w:lang w:val="en-GB"/>
              </w:rPr>
            </w:pPr>
            <w:r w:rsidRPr="00EB7666">
              <w:rPr>
                <w:lang w:val="en-GB"/>
              </w:rPr>
              <w:t>PC4</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3192" w:type="dxa"/>
            <w:gridSpan w:val="3"/>
            <w:vAlign w:val="center"/>
          </w:tcPr>
          <w:p w:rsidR="0029669C" w:rsidRPr="00EB7666" w:rsidRDefault="0029669C" w:rsidP="008F3A3A">
            <w:pPr>
              <w:pStyle w:val="Tabletext"/>
              <w:jc w:val="center"/>
              <w:rPr>
                <w:lang w:val="en-GB"/>
              </w:rPr>
            </w:pPr>
            <w:r w:rsidRPr="00EB7666">
              <w:rPr>
                <w:lang w:val="en-GB"/>
              </w:rPr>
              <w:t>SMP</w:t>
            </w:r>
          </w:p>
        </w:tc>
        <w:tc>
          <w:tcPr>
            <w:tcW w:w="3192" w:type="dxa"/>
            <w:gridSpan w:val="3"/>
            <w:vAlign w:val="center"/>
          </w:tcPr>
          <w:p w:rsidR="0029669C" w:rsidRPr="00EB7666" w:rsidRDefault="0029669C" w:rsidP="008F3A3A">
            <w:pPr>
              <w:pStyle w:val="Tabletext"/>
              <w:jc w:val="center"/>
              <w:rPr>
                <w:lang w:val="en-GB"/>
              </w:rPr>
            </w:pPr>
            <w:r w:rsidRPr="00EB7666">
              <w:rPr>
                <w:lang w:val="en-GB"/>
              </w:rPr>
              <w:t>QU</w:t>
            </w:r>
          </w:p>
        </w:tc>
      </w:tr>
    </w:tbl>
    <w:p w:rsidR="0029669C" w:rsidRPr="00EB7666" w:rsidRDefault="0029669C" w:rsidP="008F6F49">
      <w:pPr>
        <w:pStyle w:val="Tablefin"/>
      </w:pPr>
    </w:p>
    <w:p w:rsidR="0029669C" w:rsidRPr="00EB7666" w:rsidRDefault="0029669C" w:rsidP="008F3A3A">
      <w:pPr>
        <w:rPr>
          <w:lang w:val="en-GB"/>
        </w:rPr>
      </w:pPr>
      <w:r w:rsidRPr="00EB7666">
        <w:rPr>
          <w:lang w:val="en-GB"/>
        </w:rPr>
        <w:t xml:space="preserve">LF: Locked mode flag </w:t>
      </w:r>
    </w:p>
    <w:p w:rsidR="0029669C" w:rsidRPr="00EB7666" w:rsidRDefault="0029669C" w:rsidP="0029669C">
      <w:pPr>
        <w:rPr>
          <w:lang w:val="en-GB"/>
        </w:rPr>
      </w:pPr>
      <w:r w:rsidRPr="00EB7666">
        <w:rPr>
          <w:lang w:val="en-GB"/>
        </w:rPr>
        <w:t xml:space="preserve">Locking condition of audio sampling frequency with video signal </w:t>
      </w:r>
    </w:p>
    <w:p w:rsidR="0029669C" w:rsidRPr="00EB7666" w:rsidRDefault="0029669C" w:rsidP="0029669C">
      <w:pPr>
        <w:rPr>
          <w:lang w:val="en-GB"/>
        </w:rPr>
      </w:pPr>
      <w:r w:rsidRPr="00EB7666">
        <w:rPr>
          <w:lang w:val="en-GB"/>
        </w:rPr>
        <w:tab/>
        <w:t xml:space="preserve">0 = Locked mode; 1 = Reserved </w:t>
      </w:r>
    </w:p>
    <w:p w:rsidR="0029669C" w:rsidRPr="00EB7666" w:rsidRDefault="0029669C" w:rsidP="00EB7666">
      <w:pPr>
        <w:rPr>
          <w:lang w:val="en-GB"/>
        </w:rPr>
      </w:pPr>
      <w:r w:rsidRPr="00EB7666">
        <w:rPr>
          <w:lang w:val="en-GB"/>
        </w:rPr>
        <w:t xml:space="preserve">AF SIZE: The number of audio samples per frame </w:t>
      </w:r>
    </w:p>
    <w:p w:rsidR="0029669C" w:rsidRPr="00EB7666" w:rsidRDefault="0029669C" w:rsidP="00CB3896">
      <w:pPr>
        <w:rPr>
          <w:lang w:val="en-GB"/>
        </w:rPr>
      </w:pPr>
      <w:r w:rsidRPr="00EB7666">
        <w:rPr>
          <w:lang w:val="en-GB"/>
        </w:rPr>
        <w:t xml:space="preserve">010100b = 1 600 samples/frame (525/60 system) </w:t>
      </w:r>
    </w:p>
    <w:p w:rsidR="0029669C" w:rsidRPr="00EB7666" w:rsidRDefault="0029669C" w:rsidP="00CB3896">
      <w:pPr>
        <w:rPr>
          <w:lang w:val="en-GB"/>
        </w:rPr>
      </w:pPr>
      <w:r w:rsidRPr="00EB7666">
        <w:rPr>
          <w:lang w:val="en-GB"/>
        </w:rPr>
        <w:t xml:space="preserve">010110b = 1 602 samples/frame (525/60 system) </w:t>
      </w:r>
    </w:p>
    <w:p w:rsidR="0029669C" w:rsidRPr="00EB7666" w:rsidRDefault="0029669C" w:rsidP="00CB3896">
      <w:pPr>
        <w:rPr>
          <w:lang w:val="en-GB"/>
        </w:rPr>
      </w:pPr>
      <w:r w:rsidRPr="00EB7666">
        <w:rPr>
          <w:lang w:val="en-GB"/>
        </w:rPr>
        <w:t xml:space="preserve">011000b = 1 920 samples/frame (625/50 system) </w:t>
      </w:r>
    </w:p>
    <w:p w:rsidR="0029669C" w:rsidRPr="00EB7666" w:rsidRDefault="0029669C" w:rsidP="0029669C">
      <w:pPr>
        <w:rPr>
          <w:lang w:val="en-GB"/>
        </w:rPr>
      </w:pPr>
      <w:r w:rsidRPr="00EB7666">
        <w:rPr>
          <w:lang w:val="en-GB"/>
        </w:rPr>
        <w:t xml:space="preserve">Others = Reserved </w:t>
      </w:r>
    </w:p>
    <w:p w:rsidR="0029669C" w:rsidRPr="00EB7666" w:rsidRDefault="0029669C" w:rsidP="00EB7666">
      <w:pPr>
        <w:rPr>
          <w:lang w:val="en-GB"/>
        </w:rPr>
      </w:pPr>
      <w:r w:rsidRPr="00EB7666">
        <w:rPr>
          <w:lang w:val="en-GB"/>
        </w:rPr>
        <w:t xml:space="preserve">CHN: The number of audio channels within an audio block </w:t>
      </w:r>
    </w:p>
    <w:p w:rsidR="0029669C" w:rsidRPr="00EB7666" w:rsidRDefault="0029669C" w:rsidP="00CB3896">
      <w:pPr>
        <w:rPr>
          <w:lang w:val="en-GB"/>
        </w:rPr>
      </w:pPr>
      <w:r w:rsidRPr="00EB7666">
        <w:rPr>
          <w:lang w:val="en-GB"/>
        </w:rPr>
        <w:t xml:space="preserve">00b = One audio channel per audio block </w:t>
      </w:r>
    </w:p>
    <w:p w:rsidR="0029669C" w:rsidRPr="00EB7666" w:rsidRDefault="0029669C" w:rsidP="0029669C">
      <w:pPr>
        <w:rPr>
          <w:lang w:val="en-GB"/>
        </w:rPr>
      </w:pPr>
      <w:r w:rsidRPr="00EB7666">
        <w:rPr>
          <w:lang w:val="en-GB"/>
        </w:rPr>
        <w:t xml:space="preserve">Others = Reserved </w:t>
      </w:r>
    </w:p>
    <w:p w:rsidR="0029669C" w:rsidRPr="00EB7666" w:rsidRDefault="0029669C" w:rsidP="0029669C">
      <w:pPr>
        <w:rPr>
          <w:lang w:val="en-GB"/>
        </w:rPr>
      </w:pPr>
      <w:r w:rsidRPr="00EB7666">
        <w:rPr>
          <w:lang w:val="en-GB"/>
        </w:rPr>
        <w:lastRenderedPageBreak/>
        <w:t xml:space="preserve">The audio block is composed of 45 DIF blocks of the audio section in five consecutive DIF sequences for the 525/60 system, and 54 DIF blocks of the audio section in six consecutive DIF sequences for the 625/50 system. </w:t>
      </w:r>
    </w:p>
    <w:p w:rsidR="0029669C" w:rsidRPr="00EB7666" w:rsidRDefault="0029669C" w:rsidP="00EB7666">
      <w:pPr>
        <w:rPr>
          <w:lang w:val="en-GB"/>
        </w:rPr>
      </w:pPr>
      <w:r w:rsidRPr="00EB7666">
        <w:rPr>
          <w:lang w:val="en-GB"/>
        </w:rPr>
        <w:t xml:space="preserve">AUDIO MODE: The contents of the audio signal on each audio channel </w:t>
      </w:r>
    </w:p>
    <w:p w:rsidR="0029669C" w:rsidRPr="00EB7666" w:rsidRDefault="0029669C" w:rsidP="00CB3896">
      <w:pPr>
        <w:pStyle w:val="enumlev2"/>
        <w:rPr>
          <w:lang w:val="en-GB"/>
        </w:rPr>
      </w:pPr>
      <w:r w:rsidRPr="00EB7666">
        <w:rPr>
          <w:lang w:val="en-GB"/>
        </w:rPr>
        <w:t xml:space="preserve">0000b = CH1 (CH3) </w:t>
      </w:r>
    </w:p>
    <w:p w:rsidR="0029669C" w:rsidRPr="00EB7666" w:rsidRDefault="0029669C" w:rsidP="00CB3896">
      <w:pPr>
        <w:pStyle w:val="enumlev2"/>
        <w:rPr>
          <w:lang w:val="en-GB"/>
        </w:rPr>
      </w:pPr>
      <w:r w:rsidRPr="00EB7666">
        <w:rPr>
          <w:lang w:val="en-GB"/>
        </w:rPr>
        <w:t>0001b = CH2 (CH4)</w:t>
      </w:r>
    </w:p>
    <w:p w:rsidR="0029669C" w:rsidRPr="00EB7666" w:rsidRDefault="0029669C" w:rsidP="00CB3896">
      <w:pPr>
        <w:pStyle w:val="enumlev2"/>
        <w:rPr>
          <w:lang w:val="en-GB"/>
        </w:rPr>
      </w:pPr>
      <w:r w:rsidRPr="00EB7666">
        <w:rPr>
          <w:lang w:val="en-GB"/>
        </w:rPr>
        <w:t>1111b = Invalid audio data</w:t>
      </w:r>
    </w:p>
    <w:p w:rsidR="0029669C" w:rsidRPr="00EB7666" w:rsidRDefault="0029669C" w:rsidP="0029669C">
      <w:pPr>
        <w:rPr>
          <w:lang w:val="en-GB"/>
        </w:rPr>
      </w:pPr>
      <w:r w:rsidRPr="00EB7666">
        <w:rPr>
          <w:lang w:val="en-GB"/>
        </w:rPr>
        <w:t>Others = Reserved</w:t>
      </w:r>
    </w:p>
    <w:p w:rsidR="0029669C" w:rsidRPr="00EB7666" w:rsidRDefault="0029669C" w:rsidP="0029669C">
      <w:pPr>
        <w:rPr>
          <w:lang w:val="en-GB"/>
        </w:rPr>
      </w:pPr>
      <w:r w:rsidRPr="00EB7666">
        <w:rPr>
          <w:lang w:val="en-GB"/>
        </w:rPr>
        <w:t xml:space="preserve">50/60: </w:t>
      </w:r>
    </w:p>
    <w:p w:rsidR="0029669C" w:rsidRPr="00EB7666" w:rsidRDefault="0029669C" w:rsidP="00CB3896">
      <w:pPr>
        <w:rPr>
          <w:lang w:val="en-GB"/>
        </w:rPr>
      </w:pPr>
      <w:r w:rsidRPr="00EB7666">
        <w:rPr>
          <w:lang w:val="en-GB"/>
        </w:rPr>
        <w:t xml:space="preserve">0 = 60-field system </w:t>
      </w:r>
    </w:p>
    <w:p w:rsidR="0029669C" w:rsidRPr="00EB7666" w:rsidRDefault="0029669C" w:rsidP="00CB3896">
      <w:pPr>
        <w:rPr>
          <w:lang w:val="en-GB"/>
        </w:rPr>
      </w:pPr>
      <w:r w:rsidRPr="00EB7666">
        <w:rPr>
          <w:lang w:val="en-GB"/>
        </w:rPr>
        <w:t xml:space="preserve">1 = 50-field system </w:t>
      </w:r>
    </w:p>
    <w:p w:rsidR="0029669C" w:rsidRPr="00EB7666" w:rsidRDefault="0029669C" w:rsidP="008F3A3A">
      <w:pPr>
        <w:rPr>
          <w:lang w:val="en-GB"/>
        </w:rPr>
      </w:pPr>
      <w:r w:rsidRPr="00EB7666">
        <w:rPr>
          <w:lang w:val="en-GB"/>
        </w:rPr>
        <w:t xml:space="preserve">STYPE: STYPE defines audio blocks per video frame </w:t>
      </w:r>
    </w:p>
    <w:p w:rsidR="0029669C" w:rsidRPr="00EB7666" w:rsidRDefault="0029669C" w:rsidP="00CB3896">
      <w:pPr>
        <w:rPr>
          <w:lang w:val="en-GB"/>
        </w:rPr>
      </w:pPr>
      <w:r w:rsidRPr="00EB7666">
        <w:rPr>
          <w:lang w:val="en-GB"/>
        </w:rPr>
        <w:t xml:space="preserve">00000b = 2 audio blocks </w:t>
      </w:r>
    </w:p>
    <w:p w:rsidR="0029669C" w:rsidRPr="00EB7666" w:rsidRDefault="0029669C" w:rsidP="00CB3896">
      <w:pPr>
        <w:rPr>
          <w:lang w:val="en-GB"/>
        </w:rPr>
      </w:pPr>
      <w:r w:rsidRPr="00EB7666">
        <w:rPr>
          <w:lang w:val="en-GB"/>
        </w:rPr>
        <w:t xml:space="preserve">00010b = 4 audio blocks </w:t>
      </w:r>
    </w:p>
    <w:p w:rsidR="0029669C" w:rsidRPr="00EB7666" w:rsidRDefault="0029669C" w:rsidP="0029669C">
      <w:pPr>
        <w:rPr>
          <w:lang w:val="en-GB"/>
        </w:rPr>
      </w:pPr>
      <w:r w:rsidRPr="00EB7666">
        <w:rPr>
          <w:lang w:val="en-GB"/>
        </w:rPr>
        <w:t xml:space="preserve">Others = Reserved </w:t>
      </w:r>
    </w:p>
    <w:p w:rsidR="0029669C" w:rsidRPr="00EB7666" w:rsidRDefault="0029669C" w:rsidP="00EB7666">
      <w:pPr>
        <w:rPr>
          <w:lang w:val="en-GB"/>
        </w:rPr>
      </w:pPr>
      <w:r w:rsidRPr="00EB7666">
        <w:rPr>
          <w:lang w:val="en-GB"/>
        </w:rPr>
        <w:t xml:space="preserve">SMP: Sampling frequency </w:t>
      </w:r>
    </w:p>
    <w:p w:rsidR="0029669C" w:rsidRPr="00EB7666" w:rsidRDefault="0029669C" w:rsidP="00CB3896">
      <w:pPr>
        <w:rPr>
          <w:lang w:val="en-GB"/>
        </w:rPr>
      </w:pPr>
      <w:r w:rsidRPr="00EB7666">
        <w:rPr>
          <w:lang w:val="en-GB"/>
        </w:rPr>
        <w:t xml:space="preserve">000b = 48 kHz </w:t>
      </w:r>
    </w:p>
    <w:p w:rsidR="0029669C" w:rsidRPr="00EB7666" w:rsidRDefault="0029669C" w:rsidP="0029669C">
      <w:pPr>
        <w:rPr>
          <w:lang w:val="en-GB"/>
        </w:rPr>
      </w:pPr>
      <w:r w:rsidRPr="00EB7666">
        <w:rPr>
          <w:lang w:val="en-GB"/>
        </w:rPr>
        <w:t xml:space="preserve">Others = Reserved </w:t>
      </w:r>
    </w:p>
    <w:p w:rsidR="0029669C" w:rsidRPr="00EB7666" w:rsidRDefault="0029669C" w:rsidP="0029669C">
      <w:pPr>
        <w:rPr>
          <w:lang w:val="en-GB"/>
        </w:rPr>
      </w:pPr>
      <w:r w:rsidRPr="00EB7666">
        <w:rPr>
          <w:lang w:val="en-GB"/>
        </w:rPr>
        <w:t xml:space="preserve">QU: Quantization </w:t>
      </w:r>
    </w:p>
    <w:p w:rsidR="0029669C" w:rsidRPr="00EB7666" w:rsidRDefault="0029669C" w:rsidP="00CB3896">
      <w:pPr>
        <w:rPr>
          <w:lang w:val="en-GB"/>
        </w:rPr>
      </w:pPr>
      <w:r w:rsidRPr="00EB7666">
        <w:rPr>
          <w:lang w:val="en-GB"/>
        </w:rPr>
        <w:t xml:space="preserve">000b = 16 bits linear </w:t>
      </w:r>
    </w:p>
    <w:p w:rsidR="0029669C" w:rsidRPr="00EB7666" w:rsidRDefault="0029669C" w:rsidP="0029669C">
      <w:pPr>
        <w:rPr>
          <w:lang w:val="en-GB"/>
        </w:rPr>
      </w:pPr>
      <w:r w:rsidRPr="00EB7666">
        <w:rPr>
          <w:lang w:val="en-GB"/>
        </w:rPr>
        <w:t xml:space="preserve">Others = Reserved </w:t>
      </w:r>
    </w:p>
    <w:p w:rsidR="0029669C" w:rsidRPr="00EB7666" w:rsidRDefault="0029669C" w:rsidP="00EB7666">
      <w:pPr>
        <w:rPr>
          <w:lang w:val="en-GB"/>
        </w:rPr>
      </w:pPr>
      <w:r w:rsidRPr="00EB7666">
        <w:rPr>
          <w:lang w:val="en-GB"/>
        </w:rPr>
        <w:t xml:space="preserve">Res: Reserved bit for future use </w:t>
      </w:r>
    </w:p>
    <w:p w:rsidR="0029669C" w:rsidRPr="00EB7666" w:rsidRDefault="0029669C" w:rsidP="0029669C">
      <w:pPr>
        <w:rPr>
          <w:lang w:val="en-GB"/>
        </w:rPr>
      </w:pPr>
      <w:r w:rsidRPr="00EB7666">
        <w:rPr>
          <w:lang w:val="en-GB"/>
        </w:rPr>
        <w:t>Default value shall be set to 1</w:t>
      </w:r>
      <w:r w:rsidR="008F3A3A" w:rsidRPr="00EB7666">
        <w:rPr>
          <w:lang w:val="en-GB"/>
        </w:rPr>
        <w:t>.</w:t>
      </w:r>
      <w:r w:rsidRPr="00EB7666">
        <w:rPr>
          <w:lang w:val="en-GB"/>
        </w:rPr>
        <w:t xml:space="preserve"> </w:t>
      </w:r>
    </w:p>
    <w:p w:rsidR="0029669C" w:rsidRPr="00FD4C14" w:rsidRDefault="0029669C" w:rsidP="00FD4C14">
      <w:pPr>
        <w:pStyle w:val="Heading5"/>
        <w:rPr>
          <w:lang w:val="en-US"/>
        </w:rPr>
      </w:pPr>
      <w:r w:rsidRPr="00FD4C14">
        <w:rPr>
          <w:lang w:val="en-US"/>
        </w:rPr>
        <w:t>1.6.2.3.2</w:t>
      </w:r>
      <w:r w:rsidRPr="00FD4C14">
        <w:rPr>
          <w:lang w:val="en-US"/>
        </w:rPr>
        <w:tab/>
        <w:t xml:space="preserve">AAUX source control pack </w:t>
      </w:r>
    </w:p>
    <w:p w:rsidR="0029669C" w:rsidRPr="00EB7666" w:rsidRDefault="0029669C" w:rsidP="0029669C">
      <w:pPr>
        <w:rPr>
          <w:lang w:val="en-GB"/>
        </w:rPr>
      </w:pPr>
      <w:r w:rsidRPr="00EB7666">
        <w:rPr>
          <w:lang w:val="en-GB"/>
        </w:rPr>
        <w:t>The AAUX source control pack</w:t>
      </w:r>
      <w:r w:rsidR="00FD4C14">
        <w:rPr>
          <w:lang w:val="en-GB"/>
        </w:rPr>
        <w:t xml:space="preserve"> (ASC)</w:t>
      </w:r>
      <w:r w:rsidRPr="00EB7666">
        <w:rPr>
          <w:lang w:val="en-GB"/>
        </w:rPr>
        <w:t xml:space="preserve"> is configured as shown in Table 17.</w:t>
      </w:r>
    </w:p>
    <w:p w:rsidR="0029669C" w:rsidRPr="00EB7666" w:rsidRDefault="008F6F49" w:rsidP="008F6F49">
      <w:pPr>
        <w:pStyle w:val="TableNo"/>
        <w:rPr>
          <w:lang w:val="en-GB"/>
        </w:rPr>
      </w:pPr>
      <w:r w:rsidRPr="00EB7666">
        <w:rPr>
          <w:lang w:val="en-GB"/>
        </w:rPr>
        <w:t>TABLE 17</w:t>
      </w:r>
    </w:p>
    <w:p w:rsidR="0029669C" w:rsidRPr="00EB7666" w:rsidRDefault="0029669C" w:rsidP="0029669C">
      <w:pPr>
        <w:pStyle w:val="Tabletitle"/>
        <w:rPr>
          <w:lang w:val="en-GB"/>
        </w:rPr>
      </w:pPr>
      <w:r w:rsidRPr="00EB7666">
        <w:rPr>
          <w:lang w:val="en-GB"/>
        </w:rPr>
        <w:t>Mapping of AAUX source control pack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170"/>
        <w:gridCol w:w="972"/>
        <w:gridCol w:w="1071"/>
        <w:gridCol w:w="1071"/>
        <w:gridCol w:w="1071"/>
      </w:tblGrid>
      <w:tr w:rsidR="0029669C" w:rsidRPr="00EB7666" w:rsidTr="00402C41">
        <w:trPr>
          <w:trHeight w:val="20"/>
          <w:jc w:val="center"/>
        </w:trPr>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r w:rsidRPr="00014701">
              <w:rPr>
                <w:b/>
                <w:bCs/>
                <w:lang w:val="en-GB"/>
              </w:rPr>
              <w:t>MSB</w:t>
            </w: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162" w:type="dxa"/>
            <w:tcBorders>
              <w:top w:val="nil"/>
              <w:left w:val="nil"/>
              <w:right w:val="nil"/>
            </w:tcBorders>
            <w:vAlign w:val="center"/>
          </w:tcPr>
          <w:p w:rsidR="0029669C" w:rsidRPr="00014701" w:rsidRDefault="0029669C" w:rsidP="008F3A3A">
            <w:pPr>
              <w:pStyle w:val="Tabletext"/>
              <w:jc w:val="center"/>
              <w:rPr>
                <w:b/>
                <w:bCs/>
                <w:lang w:val="en-GB"/>
              </w:rPr>
            </w:pPr>
          </w:p>
        </w:tc>
        <w:tc>
          <w:tcPr>
            <w:tcW w:w="966"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p>
        </w:tc>
        <w:tc>
          <w:tcPr>
            <w:tcW w:w="1064" w:type="dxa"/>
            <w:tcBorders>
              <w:top w:val="nil"/>
              <w:left w:val="nil"/>
              <w:right w:val="nil"/>
            </w:tcBorders>
            <w:vAlign w:val="center"/>
          </w:tcPr>
          <w:p w:rsidR="0029669C" w:rsidRPr="00014701" w:rsidRDefault="0029669C" w:rsidP="008F3A3A">
            <w:pPr>
              <w:pStyle w:val="Tabletext"/>
              <w:jc w:val="center"/>
              <w:rPr>
                <w:b/>
                <w:bCs/>
                <w:lang w:val="en-GB"/>
              </w:rPr>
            </w:pPr>
            <w:r w:rsidRPr="00014701">
              <w:rPr>
                <w:b/>
                <w:bCs/>
                <w:lang w:val="en-GB"/>
              </w:rPr>
              <w:t>LSB</w:t>
            </w:r>
          </w:p>
        </w:tc>
      </w:tr>
      <w:tr w:rsidR="0029669C" w:rsidRPr="00EB7666" w:rsidTr="00402C41">
        <w:trPr>
          <w:trHeight w:val="20"/>
          <w:jc w:val="center"/>
        </w:trPr>
        <w:tc>
          <w:tcPr>
            <w:tcW w:w="1064" w:type="dxa"/>
            <w:vAlign w:val="center"/>
          </w:tcPr>
          <w:p w:rsidR="0029669C" w:rsidRPr="00014701" w:rsidRDefault="0029669C" w:rsidP="008F3A3A">
            <w:pPr>
              <w:pStyle w:val="Tabletext"/>
              <w:jc w:val="center"/>
              <w:rPr>
                <w:b/>
                <w:bCs/>
                <w:lang w:val="en-GB"/>
              </w:rPr>
            </w:pPr>
            <w:r w:rsidRPr="00014701">
              <w:rPr>
                <w:b/>
                <w:bCs/>
                <w:lang w:val="en-GB"/>
              </w:rPr>
              <w:t>PC0</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1</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162" w:type="dxa"/>
            <w:vAlign w:val="center"/>
          </w:tcPr>
          <w:p w:rsidR="0029669C" w:rsidRPr="00014701" w:rsidRDefault="0029669C" w:rsidP="008F3A3A">
            <w:pPr>
              <w:pStyle w:val="Tabletext"/>
              <w:jc w:val="center"/>
              <w:rPr>
                <w:b/>
                <w:bCs/>
                <w:lang w:val="en-GB"/>
              </w:rPr>
            </w:pPr>
            <w:r w:rsidRPr="00014701">
              <w:rPr>
                <w:b/>
                <w:bCs/>
                <w:lang w:val="en-GB"/>
              </w:rPr>
              <w:t>1</w:t>
            </w:r>
          </w:p>
        </w:tc>
        <w:tc>
          <w:tcPr>
            <w:tcW w:w="966"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0</w:t>
            </w:r>
          </w:p>
        </w:tc>
        <w:tc>
          <w:tcPr>
            <w:tcW w:w="1064" w:type="dxa"/>
            <w:vAlign w:val="center"/>
          </w:tcPr>
          <w:p w:rsidR="0029669C" w:rsidRPr="00014701" w:rsidRDefault="0029669C" w:rsidP="008F3A3A">
            <w:pPr>
              <w:pStyle w:val="Tabletext"/>
              <w:jc w:val="center"/>
              <w:rPr>
                <w:b/>
                <w:bCs/>
                <w:lang w:val="en-GB"/>
              </w:rPr>
            </w:pPr>
            <w:r w:rsidRPr="00014701">
              <w:rPr>
                <w:b/>
                <w:bCs/>
                <w:lang w:val="en-GB"/>
              </w:rPr>
              <w:t>1</w:t>
            </w:r>
          </w:p>
        </w:tc>
      </w:tr>
      <w:tr w:rsidR="0029669C" w:rsidRPr="00EB7666" w:rsidTr="00402C41">
        <w:trPr>
          <w:trHeight w:val="20"/>
          <w:jc w:val="center"/>
        </w:trPr>
        <w:tc>
          <w:tcPr>
            <w:tcW w:w="1064" w:type="dxa"/>
            <w:vAlign w:val="center"/>
          </w:tcPr>
          <w:p w:rsidR="0029669C" w:rsidRPr="00EB7666" w:rsidRDefault="0029669C" w:rsidP="008F3A3A">
            <w:pPr>
              <w:pStyle w:val="Tabletext"/>
              <w:jc w:val="center"/>
              <w:rPr>
                <w:lang w:val="en-GB"/>
              </w:rPr>
            </w:pPr>
            <w:r w:rsidRPr="00EB7666">
              <w:rPr>
                <w:lang w:val="en-GB"/>
              </w:rPr>
              <w:t>PC1</w:t>
            </w:r>
          </w:p>
        </w:tc>
        <w:tc>
          <w:tcPr>
            <w:tcW w:w="2128" w:type="dxa"/>
            <w:gridSpan w:val="2"/>
            <w:vAlign w:val="center"/>
          </w:tcPr>
          <w:p w:rsidR="0029669C" w:rsidRPr="00EB7666" w:rsidRDefault="0029669C" w:rsidP="008F3A3A">
            <w:pPr>
              <w:pStyle w:val="Tabletext"/>
              <w:jc w:val="center"/>
              <w:rPr>
                <w:lang w:val="en-GB"/>
              </w:rPr>
            </w:pPr>
            <w:r w:rsidRPr="00EB7666">
              <w:rPr>
                <w:lang w:val="en-GB"/>
              </w:rPr>
              <w:t>CGMS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162" w:type="dxa"/>
            <w:vAlign w:val="center"/>
          </w:tcPr>
          <w:p w:rsidR="0029669C" w:rsidRPr="00EB7666" w:rsidRDefault="0029669C" w:rsidP="008F3A3A">
            <w:pPr>
              <w:pStyle w:val="Tabletext"/>
              <w:jc w:val="center"/>
              <w:rPr>
                <w:lang w:val="en-GB"/>
              </w:rPr>
            </w:pPr>
            <w:r w:rsidRPr="00EB7666">
              <w:rPr>
                <w:lang w:val="en-GB"/>
              </w:rPr>
              <w:t>Res</w:t>
            </w:r>
          </w:p>
        </w:tc>
        <w:tc>
          <w:tcPr>
            <w:tcW w:w="966"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2128" w:type="dxa"/>
            <w:gridSpan w:val="2"/>
            <w:vAlign w:val="center"/>
          </w:tcPr>
          <w:p w:rsidR="0029669C" w:rsidRPr="00EB7666" w:rsidRDefault="0029669C" w:rsidP="008F3A3A">
            <w:pPr>
              <w:pStyle w:val="Tabletext"/>
              <w:jc w:val="center"/>
              <w:rPr>
                <w:lang w:val="en-GB"/>
              </w:rPr>
            </w:pPr>
            <w:r w:rsidRPr="00EB7666">
              <w:rPr>
                <w:lang w:val="en-GB"/>
              </w:rPr>
              <w:t>EFC</w:t>
            </w:r>
          </w:p>
        </w:tc>
      </w:tr>
      <w:tr w:rsidR="0029669C" w:rsidRPr="00EB7666" w:rsidTr="00402C41">
        <w:trPr>
          <w:trHeight w:val="20"/>
          <w:jc w:val="center"/>
        </w:trPr>
        <w:tc>
          <w:tcPr>
            <w:tcW w:w="1064" w:type="dxa"/>
            <w:vAlign w:val="center"/>
          </w:tcPr>
          <w:p w:rsidR="0029669C" w:rsidRPr="00EB7666" w:rsidRDefault="0029669C" w:rsidP="008F3A3A">
            <w:pPr>
              <w:pStyle w:val="Tabletext"/>
              <w:jc w:val="center"/>
              <w:rPr>
                <w:lang w:val="en-GB"/>
              </w:rPr>
            </w:pPr>
            <w:r w:rsidRPr="00EB7666">
              <w:rPr>
                <w:lang w:val="en-GB"/>
              </w:rPr>
              <w:t>PC2</w:t>
            </w:r>
          </w:p>
        </w:tc>
        <w:tc>
          <w:tcPr>
            <w:tcW w:w="1064" w:type="dxa"/>
            <w:vAlign w:val="center"/>
          </w:tcPr>
          <w:p w:rsidR="0029669C" w:rsidRPr="00EB7666" w:rsidRDefault="0029669C" w:rsidP="008F3A3A">
            <w:pPr>
              <w:pStyle w:val="Tabletext"/>
              <w:jc w:val="center"/>
              <w:rPr>
                <w:lang w:val="en-GB"/>
              </w:rPr>
            </w:pPr>
            <w:r w:rsidRPr="00EB7666">
              <w:rPr>
                <w:lang w:val="en-GB"/>
              </w:rPr>
              <w:t>REC ST</w:t>
            </w:r>
          </w:p>
        </w:tc>
        <w:tc>
          <w:tcPr>
            <w:tcW w:w="1064" w:type="dxa"/>
            <w:vAlign w:val="center"/>
          </w:tcPr>
          <w:p w:rsidR="0029669C" w:rsidRPr="00EB7666" w:rsidRDefault="0029669C" w:rsidP="008F3A3A">
            <w:pPr>
              <w:pStyle w:val="Tabletext"/>
              <w:jc w:val="center"/>
              <w:rPr>
                <w:lang w:val="en-GB"/>
              </w:rPr>
            </w:pPr>
            <w:r w:rsidRPr="00EB7666">
              <w:rPr>
                <w:lang w:val="en-GB"/>
              </w:rPr>
              <w:t>REC END</w:t>
            </w:r>
          </w:p>
        </w:tc>
        <w:tc>
          <w:tcPr>
            <w:tcW w:w="1064" w:type="dxa"/>
            <w:vAlign w:val="center"/>
          </w:tcPr>
          <w:p w:rsidR="0029669C" w:rsidRPr="00EB7666" w:rsidRDefault="0029669C" w:rsidP="008F3A3A">
            <w:pPr>
              <w:pStyle w:val="Tabletext"/>
              <w:jc w:val="center"/>
              <w:rPr>
                <w:lang w:val="en-GB"/>
              </w:rPr>
            </w:pPr>
            <w:r w:rsidRPr="00EB7666">
              <w:rPr>
                <w:lang w:val="en-GB"/>
              </w:rPr>
              <w:t>FADE ST</w:t>
            </w:r>
          </w:p>
        </w:tc>
        <w:tc>
          <w:tcPr>
            <w:tcW w:w="1162" w:type="dxa"/>
            <w:vAlign w:val="center"/>
          </w:tcPr>
          <w:p w:rsidR="0029669C" w:rsidRPr="00EB7666" w:rsidRDefault="0029669C" w:rsidP="008F3A3A">
            <w:pPr>
              <w:pStyle w:val="Tabletext"/>
              <w:jc w:val="center"/>
              <w:rPr>
                <w:lang w:val="en-GB"/>
              </w:rPr>
            </w:pPr>
            <w:r w:rsidRPr="00EB7666">
              <w:rPr>
                <w:lang w:val="en-GB"/>
              </w:rPr>
              <w:t>FADE END</w:t>
            </w:r>
          </w:p>
        </w:tc>
        <w:tc>
          <w:tcPr>
            <w:tcW w:w="966"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r>
      <w:tr w:rsidR="0029669C" w:rsidRPr="00EB7666" w:rsidTr="00402C41">
        <w:trPr>
          <w:trHeight w:val="20"/>
          <w:jc w:val="center"/>
        </w:trPr>
        <w:tc>
          <w:tcPr>
            <w:tcW w:w="1064" w:type="dxa"/>
            <w:vAlign w:val="center"/>
          </w:tcPr>
          <w:p w:rsidR="0029669C" w:rsidRPr="00EB7666" w:rsidRDefault="0029669C" w:rsidP="008F3A3A">
            <w:pPr>
              <w:pStyle w:val="Tabletext"/>
              <w:jc w:val="center"/>
              <w:rPr>
                <w:lang w:val="en-GB"/>
              </w:rPr>
            </w:pPr>
            <w:r w:rsidRPr="00EB7666">
              <w:rPr>
                <w:lang w:val="en-GB"/>
              </w:rPr>
              <w:t>PC3</w:t>
            </w:r>
          </w:p>
        </w:tc>
        <w:tc>
          <w:tcPr>
            <w:tcW w:w="1064" w:type="dxa"/>
            <w:vAlign w:val="center"/>
          </w:tcPr>
          <w:p w:rsidR="0029669C" w:rsidRPr="00EB7666" w:rsidRDefault="0029669C" w:rsidP="008F3A3A">
            <w:pPr>
              <w:pStyle w:val="Tabletext"/>
              <w:jc w:val="center"/>
              <w:rPr>
                <w:lang w:val="en-GB"/>
              </w:rPr>
            </w:pPr>
            <w:r w:rsidRPr="00EB7666">
              <w:rPr>
                <w:lang w:val="en-GB"/>
              </w:rPr>
              <w:t>DRF</w:t>
            </w:r>
          </w:p>
        </w:tc>
        <w:tc>
          <w:tcPr>
            <w:tcW w:w="7448" w:type="dxa"/>
            <w:gridSpan w:val="7"/>
            <w:vAlign w:val="center"/>
          </w:tcPr>
          <w:p w:rsidR="0029669C" w:rsidRPr="00EB7666" w:rsidRDefault="0029669C" w:rsidP="008F3A3A">
            <w:pPr>
              <w:pStyle w:val="Tabletext"/>
              <w:jc w:val="center"/>
              <w:rPr>
                <w:lang w:val="en-GB"/>
              </w:rPr>
            </w:pPr>
            <w:r w:rsidRPr="00EB7666">
              <w:rPr>
                <w:lang w:val="en-GB"/>
              </w:rPr>
              <w:t>SPEED</w:t>
            </w:r>
          </w:p>
        </w:tc>
      </w:tr>
      <w:tr w:rsidR="0029669C" w:rsidRPr="00EB7666" w:rsidTr="00402C41">
        <w:trPr>
          <w:trHeight w:val="20"/>
          <w:jc w:val="center"/>
        </w:trPr>
        <w:tc>
          <w:tcPr>
            <w:tcW w:w="1064" w:type="dxa"/>
            <w:vAlign w:val="center"/>
          </w:tcPr>
          <w:p w:rsidR="0029669C" w:rsidRPr="00EB7666" w:rsidRDefault="0029669C" w:rsidP="008F3A3A">
            <w:pPr>
              <w:pStyle w:val="Tabletext"/>
              <w:jc w:val="center"/>
              <w:rPr>
                <w:lang w:val="en-GB"/>
              </w:rPr>
            </w:pPr>
            <w:r w:rsidRPr="00EB7666">
              <w:rPr>
                <w:lang w:val="en-GB"/>
              </w:rPr>
              <w:t>PC4</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162" w:type="dxa"/>
            <w:vAlign w:val="center"/>
          </w:tcPr>
          <w:p w:rsidR="0029669C" w:rsidRPr="00EB7666" w:rsidRDefault="0029669C" w:rsidP="008F3A3A">
            <w:pPr>
              <w:pStyle w:val="Tabletext"/>
              <w:jc w:val="center"/>
              <w:rPr>
                <w:lang w:val="en-GB"/>
              </w:rPr>
            </w:pPr>
            <w:r w:rsidRPr="00EB7666">
              <w:rPr>
                <w:lang w:val="en-GB"/>
              </w:rPr>
              <w:t>Res</w:t>
            </w:r>
          </w:p>
        </w:tc>
        <w:tc>
          <w:tcPr>
            <w:tcW w:w="966"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c>
          <w:tcPr>
            <w:tcW w:w="1064" w:type="dxa"/>
            <w:vAlign w:val="center"/>
          </w:tcPr>
          <w:p w:rsidR="0029669C" w:rsidRPr="00EB7666" w:rsidRDefault="0029669C" w:rsidP="008F3A3A">
            <w:pPr>
              <w:pStyle w:val="Tabletext"/>
              <w:jc w:val="center"/>
              <w:rPr>
                <w:lang w:val="en-GB"/>
              </w:rPr>
            </w:pPr>
            <w:r w:rsidRPr="00EB7666">
              <w:rPr>
                <w:lang w:val="en-GB"/>
              </w:rPr>
              <w:t>Res</w:t>
            </w:r>
          </w:p>
        </w:tc>
      </w:tr>
    </w:tbl>
    <w:p w:rsidR="0029669C" w:rsidRPr="00EB7666" w:rsidRDefault="0029669C" w:rsidP="008F3A3A">
      <w:pPr>
        <w:pStyle w:val="Tablefin"/>
      </w:pPr>
    </w:p>
    <w:p w:rsidR="0029669C" w:rsidRPr="00EB7666" w:rsidRDefault="0029669C" w:rsidP="008F3A3A">
      <w:pPr>
        <w:rPr>
          <w:lang w:val="en-GB"/>
        </w:rPr>
      </w:pPr>
      <w:r w:rsidRPr="00EB7666">
        <w:rPr>
          <w:lang w:val="en-GB"/>
        </w:rPr>
        <w:t>CGMS: Copy generation management system</w:t>
      </w:r>
      <w:r w:rsidR="00FD4C14">
        <w:rPr>
          <w:lang w:val="en-GB"/>
        </w:rPr>
        <w:t>.</w:t>
      </w:r>
    </w:p>
    <w:p w:rsidR="008F3A3A" w:rsidRPr="00EB7666" w:rsidRDefault="008F3A3A" w:rsidP="008F3A3A">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097"/>
        <w:gridCol w:w="4161"/>
      </w:tblGrid>
      <w:tr w:rsidR="0029669C" w:rsidRPr="00EB7666" w:rsidTr="008F3A3A">
        <w:trPr>
          <w:gridBefore w:val="1"/>
          <w:wBefore w:w="9" w:type="dxa"/>
          <w:jc w:val="center"/>
        </w:trPr>
        <w:tc>
          <w:tcPr>
            <w:tcW w:w="1097" w:type="dxa"/>
          </w:tcPr>
          <w:p w:rsidR="0029669C" w:rsidRPr="00EB7666" w:rsidRDefault="0029669C" w:rsidP="00014701">
            <w:pPr>
              <w:pStyle w:val="Tablehead"/>
              <w:rPr>
                <w:lang w:val="en-GB"/>
              </w:rPr>
            </w:pPr>
            <w:r w:rsidRPr="00EB7666">
              <w:rPr>
                <w:lang w:val="en-GB"/>
              </w:rPr>
              <w:lastRenderedPageBreak/>
              <w:t>CGMS</w:t>
            </w:r>
          </w:p>
        </w:tc>
        <w:tc>
          <w:tcPr>
            <w:tcW w:w="4161" w:type="dxa"/>
          </w:tcPr>
          <w:p w:rsidR="0029669C" w:rsidRPr="00EB7666" w:rsidRDefault="0029669C" w:rsidP="00014701">
            <w:pPr>
              <w:pStyle w:val="Tablehead"/>
              <w:rPr>
                <w:lang w:val="en-GB"/>
              </w:rPr>
            </w:pPr>
            <w:r w:rsidRPr="00EB7666">
              <w:rPr>
                <w:lang w:val="en-GB"/>
              </w:rPr>
              <w:t>Copy possible generation</w:t>
            </w:r>
          </w:p>
        </w:tc>
      </w:tr>
      <w:tr w:rsidR="0029669C" w:rsidRPr="00EB7666" w:rsidTr="008F3A3A">
        <w:trPr>
          <w:gridBefore w:val="1"/>
          <w:wBefore w:w="9" w:type="dxa"/>
          <w:jc w:val="center"/>
        </w:trPr>
        <w:tc>
          <w:tcPr>
            <w:tcW w:w="1097" w:type="dxa"/>
          </w:tcPr>
          <w:p w:rsidR="0029669C" w:rsidRPr="00EB7666" w:rsidRDefault="0029669C" w:rsidP="008F3A3A">
            <w:pPr>
              <w:pStyle w:val="Tabletext"/>
              <w:jc w:val="center"/>
              <w:rPr>
                <w:lang w:val="en-GB"/>
              </w:rPr>
            </w:pPr>
            <w:r w:rsidRPr="00EB7666">
              <w:rPr>
                <w:lang w:val="en-GB"/>
              </w:rPr>
              <w:t>0    0</w:t>
            </w:r>
          </w:p>
        </w:tc>
        <w:tc>
          <w:tcPr>
            <w:tcW w:w="4161" w:type="dxa"/>
          </w:tcPr>
          <w:p w:rsidR="0029669C" w:rsidRPr="00EB7666" w:rsidRDefault="0029669C" w:rsidP="008F3A3A">
            <w:pPr>
              <w:pStyle w:val="Tabletext"/>
              <w:jc w:val="center"/>
              <w:rPr>
                <w:lang w:val="en-GB"/>
              </w:rPr>
            </w:pPr>
            <w:r w:rsidRPr="00EB7666">
              <w:rPr>
                <w:lang w:val="en-GB"/>
              </w:rPr>
              <w:t>Copy free</w:t>
            </w:r>
          </w:p>
        </w:tc>
      </w:tr>
      <w:tr w:rsidR="0029669C" w:rsidRPr="00EB7666" w:rsidTr="008F3A3A">
        <w:trPr>
          <w:jc w:val="center"/>
        </w:trPr>
        <w:tc>
          <w:tcPr>
            <w:tcW w:w="1106" w:type="dxa"/>
            <w:gridSpan w:val="2"/>
          </w:tcPr>
          <w:p w:rsidR="0029669C" w:rsidRPr="00EB7666" w:rsidRDefault="0029669C" w:rsidP="008F3A3A">
            <w:pPr>
              <w:pStyle w:val="Tabletext"/>
              <w:jc w:val="center"/>
              <w:rPr>
                <w:lang w:val="en-GB"/>
              </w:rPr>
            </w:pPr>
            <w:r w:rsidRPr="00EB7666">
              <w:rPr>
                <w:lang w:val="en-GB"/>
              </w:rPr>
              <w:t>0    1</w:t>
            </w:r>
          </w:p>
        </w:tc>
        <w:tc>
          <w:tcPr>
            <w:tcW w:w="4161" w:type="dxa"/>
            <w:vMerge w:val="restart"/>
          </w:tcPr>
          <w:p w:rsidR="0029669C" w:rsidRPr="00EB7666" w:rsidRDefault="0029669C" w:rsidP="008F3A3A">
            <w:pPr>
              <w:pStyle w:val="Tabletext"/>
              <w:jc w:val="center"/>
              <w:rPr>
                <w:lang w:val="en-GB"/>
              </w:rPr>
            </w:pPr>
          </w:p>
          <w:p w:rsidR="0029669C" w:rsidRPr="00EB7666" w:rsidRDefault="0029669C" w:rsidP="008F3A3A">
            <w:pPr>
              <w:pStyle w:val="Tabletext"/>
              <w:jc w:val="center"/>
              <w:rPr>
                <w:lang w:val="en-GB"/>
              </w:rPr>
            </w:pPr>
            <w:r w:rsidRPr="00EB7666">
              <w:rPr>
                <w:lang w:val="en-GB"/>
              </w:rPr>
              <w:t>Reserved</w:t>
            </w:r>
          </w:p>
        </w:tc>
      </w:tr>
      <w:tr w:rsidR="0029669C" w:rsidRPr="00EB7666" w:rsidTr="008F3A3A">
        <w:trPr>
          <w:jc w:val="center"/>
        </w:trPr>
        <w:tc>
          <w:tcPr>
            <w:tcW w:w="1106" w:type="dxa"/>
            <w:gridSpan w:val="2"/>
          </w:tcPr>
          <w:p w:rsidR="0029669C" w:rsidRPr="00EB7666" w:rsidRDefault="0029669C" w:rsidP="008F3A3A">
            <w:pPr>
              <w:pStyle w:val="Tabletext"/>
              <w:jc w:val="center"/>
              <w:rPr>
                <w:lang w:val="en-GB"/>
              </w:rPr>
            </w:pPr>
            <w:r w:rsidRPr="00EB7666">
              <w:rPr>
                <w:lang w:val="en-GB"/>
              </w:rPr>
              <w:t>1    0</w:t>
            </w:r>
          </w:p>
        </w:tc>
        <w:tc>
          <w:tcPr>
            <w:tcW w:w="4161" w:type="dxa"/>
            <w:vMerge/>
          </w:tcPr>
          <w:p w:rsidR="0029669C" w:rsidRPr="00EB7666" w:rsidRDefault="0029669C" w:rsidP="008F3A3A">
            <w:pPr>
              <w:pStyle w:val="Tabletext"/>
              <w:jc w:val="center"/>
              <w:rPr>
                <w:lang w:val="en-GB"/>
              </w:rPr>
            </w:pPr>
          </w:p>
        </w:tc>
      </w:tr>
      <w:tr w:rsidR="0029669C" w:rsidRPr="00EB7666" w:rsidTr="008F3A3A">
        <w:trPr>
          <w:jc w:val="center"/>
        </w:trPr>
        <w:tc>
          <w:tcPr>
            <w:tcW w:w="1106" w:type="dxa"/>
            <w:gridSpan w:val="2"/>
          </w:tcPr>
          <w:p w:rsidR="0029669C" w:rsidRPr="00EB7666" w:rsidRDefault="0029669C" w:rsidP="008F3A3A">
            <w:pPr>
              <w:pStyle w:val="Tabletext"/>
              <w:jc w:val="center"/>
              <w:rPr>
                <w:lang w:val="en-GB"/>
              </w:rPr>
            </w:pPr>
            <w:r w:rsidRPr="00EB7666">
              <w:rPr>
                <w:lang w:val="en-GB"/>
              </w:rPr>
              <w:t>1    1</w:t>
            </w:r>
          </w:p>
        </w:tc>
        <w:tc>
          <w:tcPr>
            <w:tcW w:w="4161" w:type="dxa"/>
            <w:vMerge/>
          </w:tcPr>
          <w:p w:rsidR="0029669C" w:rsidRPr="00EB7666" w:rsidRDefault="0029669C" w:rsidP="008F3A3A">
            <w:pPr>
              <w:pStyle w:val="Tabletext"/>
              <w:jc w:val="center"/>
              <w:rPr>
                <w:lang w:val="en-GB"/>
              </w:rPr>
            </w:pPr>
          </w:p>
        </w:tc>
      </w:tr>
    </w:tbl>
    <w:p w:rsidR="0029669C" w:rsidRPr="00EB7666" w:rsidRDefault="0029669C" w:rsidP="00402C41">
      <w:pPr>
        <w:pStyle w:val="Tablefin"/>
      </w:pPr>
    </w:p>
    <w:p w:rsidR="0029669C" w:rsidRPr="00EB7666" w:rsidRDefault="0029669C" w:rsidP="0029669C">
      <w:pPr>
        <w:rPr>
          <w:szCs w:val="24"/>
          <w:lang w:val="en-GB"/>
        </w:rPr>
      </w:pPr>
      <w:r w:rsidRPr="00EB7666">
        <w:rPr>
          <w:szCs w:val="24"/>
          <w:lang w:val="en-GB"/>
        </w:rPr>
        <w:t>EFC</w:t>
      </w:r>
      <w:r w:rsidR="00EB7666" w:rsidRPr="00EB7666">
        <w:rPr>
          <w:szCs w:val="24"/>
          <w:lang w:val="en-GB"/>
        </w:rPr>
        <w:t xml:space="preserve">: </w:t>
      </w:r>
      <w:r w:rsidRPr="00EB7666">
        <w:rPr>
          <w:szCs w:val="24"/>
          <w:lang w:val="en-GB"/>
        </w:rPr>
        <w:t xml:space="preserve">Emphasis audio channel flag </w:t>
      </w:r>
    </w:p>
    <w:p w:rsidR="0029669C" w:rsidRPr="00EB7666" w:rsidRDefault="0029669C" w:rsidP="00CB3896">
      <w:pPr>
        <w:rPr>
          <w:szCs w:val="24"/>
          <w:lang w:val="en-GB"/>
        </w:rPr>
      </w:pPr>
      <w:r w:rsidRPr="00EB7666">
        <w:rPr>
          <w:szCs w:val="24"/>
          <w:lang w:val="en-GB"/>
        </w:rPr>
        <w:t xml:space="preserve">00b = emphasis off </w:t>
      </w:r>
    </w:p>
    <w:p w:rsidR="0029669C" w:rsidRPr="00EB7666" w:rsidRDefault="0029669C" w:rsidP="00CB3896">
      <w:pPr>
        <w:rPr>
          <w:szCs w:val="24"/>
          <w:lang w:val="en-GB"/>
        </w:rPr>
      </w:pPr>
      <w:r w:rsidRPr="00EB7666">
        <w:rPr>
          <w:szCs w:val="24"/>
          <w:lang w:val="en-GB"/>
        </w:rPr>
        <w:t xml:space="preserve">01b = emphasis on </w:t>
      </w:r>
    </w:p>
    <w:p w:rsidR="0029669C" w:rsidRPr="00EB7666" w:rsidRDefault="0029669C" w:rsidP="0029669C">
      <w:pPr>
        <w:rPr>
          <w:szCs w:val="24"/>
          <w:lang w:val="en-GB"/>
        </w:rPr>
      </w:pPr>
      <w:r w:rsidRPr="00EB7666">
        <w:rPr>
          <w:szCs w:val="24"/>
          <w:lang w:val="en-GB"/>
        </w:rPr>
        <w:t xml:space="preserve">Others = reserved </w:t>
      </w:r>
    </w:p>
    <w:p w:rsidR="0029669C" w:rsidRPr="00EB7666" w:rsidRDefault="0029669C" w:rsidP="0029669C">
      <w:pPr>
        <w:rPr>
          <w:szCs w:val="24"/>
          <w:lang w:val="en-GB"/>
        </w:rPr>
      </w:pPr>
      <w:r w:rsidRPr="00EB7666">
        <w:rPr>
          <w:szCs w:val="24"/>
          <w:lang w:val="en-GB"/>
        </w:rPr>
        <w:t xml:space="preserve">EFC shall be set for each audio block. </w:t>
      </w:r>
    </w:p>
    <w:p w:rsidR="0029669C" w:rsidRPr="00EB7666" w:rsidRDefault="0029669C" w:rsidP="0029669C">
      <w:pPr>
        <w:rPr>
          <w:szCs w:val="24"/>
          <w:lang w:val="en-GB"/>
        </w:rPr>
      </w:pPr>
      <w:r w:rsidRPr="00EB7666">
        <w:rPr>
          <w:szCs w:val="24"/>
          <w:lang w:val="en-GB"/>
        </w:rPr>
        <w:t>REC ST</w:t>
      </w:r>
      <w:r w:rsidR="00EB7666" w:rsidRPr="00EB7666">
        <w:rPr>
          <w:szCs w:val="24"/>
          <w:lang w:val="en-GB"/>
        </w:rPr>
        <w:t xml:space="preserve">: </w:t>
      </w:r>
      <w:r w:rsidRPr="00EB7666">
        <w:rPr>
          <w:szCs w:val="24"/>
          <w:lang w:val="en-GB"/>
        </w:rPr>
        <w:t xml:space="preserve">Recording start point </w:t>
      </w:r>
    </w:p>
    <w:p w:rsidR="0029669C" w:rsidRPr="00EB7666" w:rsidRDefault="0029669C" w:rsidP="00CB3896">
      <w:pPr>
        <w:rPr>
          <w:szCs w:val="24"/>
          <w:lang w:val="en-GB"/>
        </w:rPr>
      </w:pPr>
      <w:r w:rsidRPr="00EB7666">
        <w:rPr>
          <w:szCs w:val="24"/>
          <w:lang w:val="en-GB"/>
        </w:rPr>
        <w:t xml:space="preserve">0 = recording start point </w:t>
      </w:r>
    </w:p>
    <w:p w:rsidR="0029669C" w:rsidRPr="00EB7666" w:rsidRDefault="0029669C" w:rsidP="00CB3896">
      <w:pPr>
        <w:rPr>
          <w:szCs w:val="24"/>
          <w:lang w:val="en-GB"/>
        </w:rPr>
      </w:pPr>
      <w:r w:rsidRPr="00EB7666">
        <w:rPr>
          <w:szCs w:val="24"/>
          <w:lang w:val="en-GB"/>
        </w:rPr>
        <w:t xml:space="preserve">1 = not recording start point </w:t>
      </w:r>
    </w:p>
    <w:p w:rsidR="0029669C" w:rsidRPr="00EB7666" w:rsidRDefault="0029669C" w:rsidP="0029669C">
      <w:pPr>
        <w:rPr>
          <w:szCs w:val="24"/>
          <w:lang w:val="en-GB"/>
        </w:rPr>
      </w:pPr>
      <w:r w:rsidRPr="00EB7666">
        <w:rPr>
          <w:szCs w:val="24"/>
          <w:lang w:val="en-GB"/>
        </w:rPr>
        <w:t xml:space="preserve">At a recording start frame, REC ST 0 lasts for a duration of one audio block which is equal to 5 or 6 DIF sequences for each audio channel. </w:t>
      </w:r>
    </w:p>
    <w:p w:rsidR="0029669C" w:rsidRPr="00EB7666" w:rsidRDefault="0029669C" w:rsidP="008F3A3A">
      <w:pPr>
        <w:rPr>
          <w:szCs w:val="24"/>
          <w:lang w:val="en-GB"/>
        </w:rPr>
      </w:pPr>
      <w:r w:rsidRPr="00EB7666">
        <w:rPr>
          <w:szCs w:val="24"/>
          <w:lang w:val="en-GB"/>
        </w:rPr>
        <w:t xml:space="preserve">REC END: Recording end point </w:t>
      </w:r>
    </w:p>
    <w:p w:rsidR="0029669C" w:rsidRPr="00EB7666" w:rsidRDefault="0029669C" w:rsidP="00CB3896">
      <w:pPr>
        <w:rPr>
          <w:szCs w:val="24"/>
          <w:lang w:val="en-GB"/>
        </w:rPr>
      </w:pPr>
      <w:r w:rsidRPr="00EB7666">
        <w:rPr>
          <w:szCs w:val="24"/>
          <w:lang w:val="en-GB"/>
        </w:rPr>
        <w:t xml:space="preserve">0 = recording end point </w:t>
      </w:r>
    </w:p>
    <w:p w:rsidR="0029669C" w:rsidRPr="00EB7666" w:rsidRDefault="0029669C" w:rsidP="00CB3896">
      <w:pPr>
        <w:rPr>
          <w:szCs w:val="24"/>
          <w:lang w:val="en-GB"/>
        </w:rPr>
      </w:pPr>
      <w:r w:rsidRPr="00EB7666">
        <w:rPr>
          <w:szCs w:val="24"/>
          <w:lang w:val="en-GB"/>
        </w:rPr>
        <w:t xml:space="preserve">1 = not recording end point </w:t>
      </w:r>
    </w:p>
    <w:p w:rsidR="0029669C" w:rsidRPr="00EB7666" w:rsidRDefault="0029669C" w:rsidP="0029669C">
      <w:pPr>
        <w:rPr>
          <w:szCs w:val="24"/>
          <w:lang w:val="en-GB"/>
        </w:rPr>
      </w:pPr>
      <w:r w:rsidRPr="00EB7666">
        <w:rPr>
          <w:szCs w:val="24"/>
          <w:lang w:val="en-GB"/>
        </w:rPr>
        <w:t xml:space="preserve">At a recording end frame, REC END 0 lasts for a duration of one audio block which is equal to 5 or 6 DIF sequences for each audio channel. </w:t>
      </w:r>
    </w:p>
    <w:p w:rsidR="0029669C" w:rsidRPr="00EB7666" w:rsidRDefault="0029669C" w:rsidP="008F3A3A">
      <w:pPr>
        <w:rPr>
          <w:szCs w:val="24"/>
          <w:lang w:val="en-GB"/>
        </w:rPr>
      </w:pPr>
      <w:r w:rsidRPr="00EB7666">
        <w:rPr>
          <w:szCs w:val="24"/>
          <w:lang w:val="en-GB"/>
        </w:rPr>
        <w:t xml:space="preserve">FADE ST: Fading of recording start point </w:t>
      </w:r>
    </w:p>
    <w:p w:rsidR="0029669C" w:rsidRPr="00EB7666" w:rsidRDefault="0029669C" w:rsidP="00CB3896">
      <w:pPr>
        <w:rPr>
          <w:szCs w:val="24"/>
          <w:lang w:val="en-GB"/>
        </w:rPr>
      </w:pPr>
      <w:r w:rsidRPr="00EB7666">
        <w:rPr>
          <w:szCs w:val="24"/>
          <w:lang w:val="en-GB"/>
        </w:rPr>
        <w:t xml:space="preserve">0 = fading off </w:t>
      </w:r>
    </w:p>
    <w:p w:rsidR="0029669C" w:rsidRPr="00EB7666" w:rsidRDefault="0029669C" w:rsidP="00CB3896">
      <w:pPr>
        <w:rPr>
          <w:szCs w:val="24"/>
          <w:lang w:val="en-GB"/>
        </w:rPr>
      </w:pPr>
      <w:r w:rsidRPr="00EB7666">
        <w:rPr>
          <w:szCs w:val="24"/>
          <w:lang w:val="en-GB"/>
        </w:rPr>
        <w:t xml:space="preserve">1 = fading on </w:t>
      </w:r>
    </w:p>
    <w:p w:rsidR="0029669C" w:rsidRPr="00EB7666" w:rsidRDefault="0029669C" w:rsidP="0029669C">
      <w:pPr>
        <w:rPr>
          <w:szCs w:val="24"/>
          <w:lang w:val="en-GB"/>
        </w:rPr>
      </w:pPr>
      <w:r w:rsidRPr="00EB7666">
        <w:rPr>
          <w:szCs w:val="24"/>
          <w:lang w:val="en-GB"/>
        </w:rPr>
        <w:t xml:space="preserve">The information of FADE ST shall be effective only at the recording start frame (REC ST = 0). If FADE ST is 1 at the recording start frame, the output audio signal should be faded in from the first sampling signal of the frame. If FADE ST is 0 at the recording start frame, the output audio signal should not be faded. </w:t>
      </w:r>
    </w:p>
    <w:p w:rsidR="0029669C" w:rsidRPr="00EB7666" w:rsidRDefault="0029669C" w:rsidP="0029669C">
      <w:pPr>
        <w:rPr>
          <w:szCs w:val="24"/>
          <w:lang w:val="en-GB"/>
        </w:rPr>
      </w:pPr>
      <w:r w:rsidRPr="00EB7666">
        <w:rPr>
          <w:szCs w:val="24"/>
          <w:lang w:val="en-GB"/>
        </w:rPr>
        <w:t>FADE END</w:t>
      </w:r>
      <w:r w:rsidR="00EB7666" w:rsidRPr="00EB7666">
        <w:rPr>
          <w:szCs w:val="24"/>
          <w:lang w:val="en-GB"/>
        </w:rPr>
        <w:t xml:space="preserve">: </w:t>
      </w:r>
      <w:r w:rsidRPr="00EB7666">
        <w:rPr>
          <w:szCs w:val="24"/>
          <w:lang w:val="en-GB"/>
        </w:rPr>
        <w:t xml:space="preserve">Fading of recording end point </w:t>
      </w:r>
    </w:p>
    <w:p w:rsidR="0029669C" w:rsidRPr="00EB7666" w:rsidRDefault="0029669C" w:rsidP="00CB3896">
      <w:pPr>
        <w:rPr>
          <w:szCs w:val="24"/>
          <w:lang w:val="en-GB"/>
        </w:rPr>
      </w:pPr>
      <w:r w:rsidRPr="00EB7666">
        <w:rPr>
          <w:szCs w:val="24"/>
          <w:lang w:val="en-GB"/>
        </w:rPr>
        <w:t xml:space="preserve">0 = fading off </w:t>
      </w:r>
    </w:p>
    <w:p w:rsidR="0029669C" w:rsidRPr="00EB7666" w:rsidRDefault="0029669C" w:rsidP="00CB3896">
      <w:pPr>
        <w:rPr>
          <w:szCs w:val="24"/>
          <w:lang w:val="en-GB"/>
        </w:rPr>
      </w:pPr>
      <w:r w:rsidRPr="00EB7666">
        <w:rPr>
          <w:szCs w:val="24"/>
          <w:lang w:val="en-GB"/>
        </w:rPr>
        <w:t xml:space="preserve">1 = fading on </w:t>
      </w:r>
    </w:p>
    <w:p w:rsidR="0029669C" w:rsidRPr="00EB7666" w:rsidRDefault="0029669C" w:rsidP="008F3A3A">
      <w:pPr>
        <w:rPr>
          <w:szCs w:val="24"/>
          <w:lang w:val="en-GB"/>
        </w:rPr>
      </w:pPr>
      <w:r w:rsidRPr="00EB7666">
        <w:rPr>
          <w:szCs w:val="24"/>
          <w:lang w:val="en-GB"/>
        </w:rPr>
        <w:t>The information of FADE END shall be effective only at the recording end frame (REC END</w:t>
      </w:r>
      <w:r w:rsidR="008F3A3A" w:rsidRPr="00EB7666">
        <w:rPr>
          <w:szCs w:val="24"/>
          <w:lang w:val="en-GB"/>
        </w:rPr>
        <w:t> </w:t>
      </w:r>
      <w:r w:rsidRPr="00EB7666">
        <w:rPr>
          <w:szCs w:val="24"/>
          <w:lang w:val="en-GB"/>
        </w:rPr>
        <w:t>=</w:t>
      </w:r>
      <w:r w:rsidR="008F3A3A" w:rsidRPr="00EB7666">
        <w:rPr>
          <w:szCs w:val="24"/>
          <w:lang w:val="en-GB"/>
        </w:rPr>
        <w:t> </w:t>
      </w:r>
      <w:r w:rsidRPr="00EB7666">
        <w:rPr>
          <w:szCs w:val="24"/>
          <w:lang w:val="en-GB"/>
        </w:rPr>
        <w:t xml:space="preserve">0). If FADE END is 1 at the recording end frame, the output audio signal should be faded out to the last sampling signal of the frame. If FADE END is 0 at the recording end frame, the output audio signal should not be faded. </w:t>
      </w:r>
    </w:p>
    <w:p w:rsidR="0029669C" w:rsidRPr="00EB7666" w:rsidRDefault="0029669C" w:rsidP="008F3A3A">
      <w:pPr>
        <w:rPr>
          <w:szCs w:val="24"/>
          <w:lang w:val="en-GB"/>
        </w:rPr>
      </w:pPr>
      <w:r w:rsidRPr="00EB7666">
        <w:rPr>
          <w:szCs w:val="24"/>
          <w:lang w:val="en-GB"/>
        </w:rPr>
        <w:t xml:space="preserve">DRF: Direction flag </w:t>
      </w:r>
    </w:p>
    <w:p w:rsidR="0029669C" w:rsidRPr="00EB7666" w:rsidRDefault="0029669C" w:rsidP="00CB3896">
      <w:pPr>
        <w:rPr>
          <w:szCs w:val="24"/>
          <w:lang w:val="en-GB"/>
        </w:rPr>
      </w:pPr>
      <w:r w:rsidRPr="00EB7666">
        <w:rPr>
          <w:szCs w:val="24"/>
          <w:lang w:val="en-GB"/>
        </w:rPr>
        <w:t xml:space="preserve">0 = reverse direction </w:t>
      </w:r>
    </w:p>
    <w:p w:rsidR="0029669C" w:rsidRPr="00EB7666" w:rsidRDefault="0029669C" w:rsidP="00CB3896">
      <w:pPr>
        <w:rPr>
          <w:szCs w:val="24"/>
          <w:lang w:val="en-GB"/>
        </w:rPr>
      </w:pPr>
      <w:r w:rsidRPr="00EB7666">
        <w:rPr>
          <w:szCs w:val="24"/>
          <w:lang w:val="en-GB"/>
        </w:rPr>
        <w:t xml:space="preserve">1 = forward direction </w:t>
      </w:r>
    </w:p>
    <w:p w:rsidR="0029669C" w:rsidRPr="00EB7666" w:rsidRDefault="0029669C" w:rsidP="0029669C">
      <w:pPr>
        <w:rPr>
          <w:szCs w:val="24"/>
          <w:lang w:val="en-GB"/>
        </w:rPr>
      </w:pPr>
      <w:r w:rsidRPr="00EB7666">
        <w:rPr>
          <w:szCs w:val="24"/>
          <w:lang w:val="en-GB"/>
        </w:rPr>
        <w:t>SPEED</w:t>
      </w:r>
      <w:r w:rsidR="00EB7666" w:rsidRPr="00EB7666">
        <w:rPr>
          <w:szCs w:val="24"/>
          <w:lang w:val="en-GB"/>
        </w:rPr>
        <w:t xml:space="preserve">: </w:t>
      </w:r>
      <w:r w:rsidRPr="00EB7666">
        <w:rPr>
          <w:szCs w:val="24"/>
          <w:lang w:val="en-GB"/>
        </w:rPr>
        <w:t xml:space="preserve">Shuttle speed of VTR </w:t>
      </w:r>
    </w:p>
    <w:p w:rsidR="0029669C" w:rsidRPr="00EB7666" w:rsidRDefault="0029669C" w:rsidP="0029669C">
      <w:pPr>
        <w:rPr>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520"/>
      </w:tblGrid>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p>
        </w:tc>
        <w:tc>
          <w:tcPr>
            <w:tcW w:w="5040" w:type="dxa"/>
            <w:gridSpan w:val="2"/>
            <w:vAlign w:val="center"/>
          </w:tcPr>
          <w:p w:rsidR="0029669C" w:rsidRPr="00EB7666" w:rsidRDefault="0029669C" w:rsidP="00014701">
            <w:pPr>
              <w:pStyle w:val="Tablehead"/>
              <w:rPr>
                <w:lang w:val="en-GB"/>
              </w:rPr>
            </w:pPr>
            <w:r w:rsidRPr="00EB7666">
              <w:rPr>
                <w:lang w:val="en-GB"/>
              </w:rPr>
              <w:t>Shuttle speed of VTR</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SPEED</w:t>
            </w:r>
          </w:p>
        </w:tc>
        <w:tc>
          <w:tcPr>
            <w:tcW w:w="2520" w:type="dxa"/>
            <w:vAlign w:val="center"/>
          </w:tcPr>
          <w:p w:rsidR="0029669C" w:rsidRPr="00EB7666" w:rsidRDefault="0029669C" w:rsidP="008F3A3A">
            <w:pPr>
              <w:pStyle w:val="Tabletext"/>
              <w:jc w:val="center"/>
              <w:rPr>
                <w:lang w:val="en-GB"/>
              </w:rPr>
            </w:pPr>
            <w:r w:rsidRPr="00EB7666">
              <w:rPr>
                <w:lang w:val="en-GB"/>
              </w:rPr>
              <w:t>525/60 system</w:t>
            </w:r>
          </w:p>
        </w:tc>
        <w:tc>
          <w:tcPr>
            <w:tcW w:w="2520" w:type="dxa"/>
            <w:vAlign w:val="center"/>
          </w:tcPr>
          <w:p w:rsidR="0029669C" w:rsidRPr="00EB7666" w:rsidRDefault="0029669C" w:rsidP="008F3A3A">
            <w:pPr>
              <w:pStyle w:val="Tabletext"/>
              <w:jc w:val="center"/>
              <w:rPr>
                <w:lang w:val="en-GB"/>
              </w:rPr>
            </w:pPr>
            <w:r w:rsidRPr="00EB7666">
              <w:rPr>
                <w:lang w:val="en-GB"/>
              </w:rPr>
              <w:t>625/50 system</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0000000</w:t>
            </w:r>
          </w:p>
        </w:tc>
        <w:tc>
          <w:tcPr>
            <w:tcW w:w="2520" w:type="dxa"/>
            <w:vAlign w:val="center"/>
          </w:tcPr>
          <w:p w:rsidR="0029669C" w:rsidRPr="00EB7666" w:rsidRDefault="0029669C" w:rsidP="008F3A3A">
            <w:pPr>
              <w:pStyle w:val="Tabletext"/>
              <w:jc w:val="center"/>
              <w:rPr>
                <w:lang w:val="en-GB"/>
              </w:rPr>
            </w:pPr>
            <w:r w:rsidRPr="00EB7666">
              <w:rPr>
                <w:lang w:val="en-GB"/>
              </w:rPr>
              <w:t>0/120 (=0)</w:t>
            </w:r>
          </w:p>
        </w:tc>
        <w:tc>
          <w:tcPr>
            <w:tcW w:w="2520" w:type="dxa"/>
            <w:vAlign w:val="center"/>
          </w:tcPr>
          <w:p w:rsidR="0029669C" w:rsidRPr="00EB7666" w:rsidRDefault="0029669C" w:rsidP="008F3A3A">
            <w:pPr>
              <w:pStyle w:val="Tabletext"/>
              <w:jc w:val="center"/>
              <w:rPr>
                <w:lang w:val="en-GB"/>
              </w:rPr>
            </w:pPr>
            <w:r w:rsidRPr="00EB7666">
              <w:rPr>
                <w:lang w:val="en-GB"/>
              </w:rPr>
              <w:t>0/100 (=0)</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0000001</w:t>
            </w:r>
          </w:p>
        </w:tc>
        <w:tc>
          <w:tcPr>
            <w:tcW w:w="2520" w:type="dxa"/>
            <w:vAlign w:val="center"/>
          </w:tcPr>
          <w:p w:rsidR="0029669C" w:rsidRPr="00EB7666" w:rsidRDefault="0029669C" w:rsidP="008F3A3A">
            <w:pPr>
              <w:pStyle w:val="Tabletext"/>
              <w:jc w:val="center"/>
              <w:rPr>
                <w:lang w:val="en-GB"/>
              </w:rPr>
            </w:pPr>
            <w:r w:rsidRPr="00EB7666">
              <w:rPr>
                <w:lang w:val="en-GB"/>
              </w:rPr>
              <w:t>1/120</w:t>
            </w:r>
          </w:p>
        </w:tc>
        <w:tc>
          <w:tcPr>
            <w:tcW w:w="2520" w:type="dxa"/>
            <w:vAlign w:val="center"/>
          </w:tcPr>
          <w:p w:rsidR="0029669C" w:rsidRPr="00EB7666" w:rsidRDefault="0029669C" w:rsidP="008F3A3A">
            <w:pPr>
              <w:pStyle w:val="Tabletext"/>
              <w:jc w:val="center"/>
              <w:rPr>
                <w:lang w:val="en-GB"/>
              </w:rPr>
            </w:pPr>
            <w:r w:rsidRPr="00EB7666">
              <w:rPr>
                <w:lang w:val="en-GB"/>
              </w:rPr>
              <w:t>1/100</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w:t>
            </w:r>
          </w:p>
        </w:tc>
        <w:tc>
          <w:tcPr>
            <w:tcW w:w="2520" w:type="dxa"/>
            <w:vAlign w:val="center"/>
          </w:tcPr>
          <w:p w:rsidR="0029669C" w:rsidRPr="00EB7666" w:rsidRDefault="0029669C" w:rsidP="008F3A3A">
            <w:pPr>
              <w:pStyle w:val="Tabletext"/>
              <w:jc w:val="center"/>
              <w:rPr>
                <w:lang w:val="en-GB"/>
              </w:rPr>
            </w:pPr>
            <w:r w:rsidRPr="00EB7666">
              <w:rPr>
                <w:lang w:val="en-GB"/>
              </w:rPr>
              <w:t>:</w:t>
            </w:r>
          </w:p>
        </w:tc>
        <w:tc>
          <w:tcPr>
            <w:tcW w:w="2520" w:type="dxa"/>
            <w:vAlign w:val="center"/>
          </w:tcPr>
          <w:p w:rsidR="0029669C" w:rsidRPr="00EB7666" w:rsidRDefault="0029669C" w:rsidP="008F3A3A">
            <w:pPr>
              <w:pStyle w:val="Tabletext"/>
              <w:jc w:val="center"/>
              <w:rPr>
                <w:lang w:val="en-GB"/>
              </w:rPr>
            </w:pPr>
            <w:r w:rsidRPr="00EB7666">
              <w:rPr>
                <w:lang w:val="en-GB"/>
              </w:rPr>
              <w:t>:</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1100100</w:t>
            </w:r>
          </w:p>
        </w:tc>
        <w:tc>
          <w:tcPr>
            <w:tcW w:w="2520" w:type="dxa"/>
            <w:vAlign w:val="center"/>
          </w:tcPr>
          <w:p w:rsidR="0029669C" w:rsidRPr="00EB7666" w:rsidRDefault="0029669C" w:rsidP="008F3A3A">
            <w:pPr>
              <w:pStyle w:val="Tabletext"/>
              <w:jc w:val="center"/>
              <w:rPr>
                <w:lang w:val="en-GB"/>
              </w:rPr>
            </w:pPr>
            <w:r w:rsidRPr="00EB7666">
              <w:rPr>
                <w:lang w:val="en-GB"/>
              </w:rPr>
              <w:t>100/120</w:t>
            </w:r>
          </w:p>
        </w:tc>
        <w:tc>
          <w:tcPr>
            <w:tcW w:w="2520" w:type="dxa"/>
            <w:vAlign w:val="center"/>
          </w:tcPr>
          <w:p w:rsidR="0029669C" w:rsidRPr="00EB7666" w:rsidRDefault="0029669C" w:rsidP="008F3A3A">
            <w:pPr>
              <w:pStyle w:val="Tabletext"/>
              <w:jc w:val="center"/>
              <w:rPr>
                <w:lang w:val="en-GB"/>
              </w:rPr>
            </w:pPr>
            <w:r w:rsidRPr="00EB7666">
              <w:rPr>
                <w:lang w:val="en-GB"/>
              </w:rPr>
              <w:t>100/100 (=1)</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w:t>
            </w:r>
          </w:p>
        </w:tc>
        <w:tc>
          <w:tcPr>
            <w:tcW w:w="2520" w:type="dxa"/>
            <w:vAlign w:val="center"/>
          </w:tcPr>
          <w:p w:rsidR="0029669C" w:rsidRPr="00EB7666" w:rsidRDefault="0029669C" w:rsidP="008F3A3A">
            <w:pPr>
              <w:pStyle w:val="Tabletext"/>
              <w:jc w:val="center"/>
              <w:rPr>
                <w:lang w:val="en-GB"/>
              </w:rPr>
            </w:pPr>
            <w:r w:rsidRPr="00EB7666">
              <w:rPr>
                <w:lang w:val="en-GB"/>
              </w:rPr>
              <w:t>:</w:t>
            </w:r>
          </w:p>
        </w:tc>
        <w:tc>
          <w:tcPr>
            <w:tcW w:w="2520" w:type="dxa"/>
            <w:vAlign w:val="center"/>
          </w:tcPr>
          <w:p w:rsidR="0029669C" w:rsidRPr="00EB7666" w:rsidRDefault="0029669C" w:rsidP="008F3A3A">
            <w:pPr>
              <w:pStyle w:val="Tabletext"/>
              <w:jc w:val="center"/>
              <w:rPr>
                <w:lang w:val="en-GB"/>
              </w:rPr>
            </w:pPr>
            <w:r w:rsidRPr="00EB7666">
              <w:rPr>
                <w:lang w:val="en-GB"/>
              </w:rPr>
              <w:t>Reserved</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1111000</w:t>
            </w:r>
          </w:p>
        </w:tc>
        <w:tc>
          <w:tcPr>
            <w:tcW w:w="2520" w:type="dxa"/>
            <w:vAlign w:val="center"/>
          </w:tcPr>
          <w:p w:rsidR="0029669C" w:rsidRPr="00EB7666" w:rsidRDefault="0029669C" w:rsidP="008F3A3A">
            <w:pPr>
              <w:pStyle w:val="Tabletext"/>
              <w:jc w:val="center"/>
              <w:rPr>
                <w:lang w:val="en-GB"/>
              </w:rPr>
            </w:pPr>
            <w:r w:rsidRPr="00EB7666">
              <w:rPr>
                <w:lang w:val="en-GB"/>
              </w:rPr>
              <w:t>120/120 (=1)</w:t>
            </w:r>
          </w:p>
        </w:tc>
        <w:tc>
          <w:tcPr>
            <w:tcW w:w="2520" w:type="dxa"/>
            <w:vAlign w:val="center"/>
          </w:tcPr>
          <w:p w:rsidR="0029669C" w:rsidRPr="00EB7666" w:rsidRDefault="0029669C" w:rsidP="008F3A3A">
            <w:pPr>
              <w:pStyle w:val="Tabletext"/>
              <w:jc w:val="center"/>
              <w:rPr>
                <w:lang w:val="en-GB"/>
              </w:rPr>
            </w:pPr>
            <w:r w:rsidRPr="00EB7666">
              <w:rPr>
                <w:lang w:val="en-GB"/>
              </w:rPr>
              <w:t>Reserved</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w:t>
            </w:r>
          </w:p>
        </w:tc>
        <w:tc>
          <w:tcPr>
            <w:tcW w:w="2520" w:type="dxa"/>
            <w:vAlign w:val="center"/>
          </w:tcPr>
          <w:p w:rsidR="0029669C" w:rsidRPr="00EB7666" w:rsidRDefault="0029669C" w:rsidP="008F3A3A">
            <w:pPr>
              <w:pStyle w:val="Tabletext"/>
              <w:jc w:val="center"/>
              <w:rPr>
                <w:lang w:val="en-GB"/>
              </w:rPr>
            </w:pPr>
            <w:r w:rsidRPr="00EB7666">
              <w:rPr>
                <w:lang w:val="en-GB"/>
              </w:rPr>
              <w:t>Reserved</w:t>
            </w:r>
          </w:p>
        </w:tc>
        <w:tc>
          <w:tcPr>
            <w:tcW w:w="2520" w:type="dxa"/>
            <w:vAlign w:val="center"/>
          </w:tcPr>
          <w:p w:rsidR="0029669C" w:rsidRPr="00EB7666" w:rsidRDefault="0029669C" w:rsidP="008F3A3A">
            <w:pPr>
              <w:pStyle w:val="Tabletext"/>
              <w:jc w:val="center"/>
              <w:rPr>
                <w:lang w:val="en-GB"/>
              </w:rPr>
            </w:pPr>
            <w:r w:rsidRPr="00EB7666">
              <w:rPr>
                <w:lang w:val="en-GB"/>
              </w:rPr>
              <w:t>Reserved</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1111110</w:t>
            </w:r>
          </w:p>
        </w:tc>
        <w:tc>
          <w:tcPr>
            <w:tcW w:w="2520" w:type="dxa"/>
            <w:vAlign w:val="center"/>
          </w:tcPr>
          <w:p w:rsidR="0029669C" w:rsidRPr="00EB7666" w:rsidRDefault="0029669C" w:rsidP="008F3A3A">
            <w:pPr>
              <w:pStyle w:val="Tabletext"/>
              <w:jc w:val="center"/>
              <w:rPr>
                <w:lang w:val="en-GB"/>
              </w:rPr>
            </w:pPr>
            <w:r w:rsidRPr="00EB7666">
              <w:rPr>
                <w:lang w:val="en-GB"/>
              </w:rPr>
              <w:t>Reserved</w:t>
            </w:r>
          </w:p>
        </w:tc>
        <w:tc>
          <w:tcPr>
            <w:tcW w:w="2520" w:type="dxa"/>
            <w:vAlign w:val="center"/>
          </w:tcPr>
          <w:p w:rsidR="0029669C" w:rsidRPr="00EB7666" w:rsidRDefault="0029669C" w:rsidP="008F3A3A">
            <w:pPr>
              <w:pStyle w:val="Tabletext"/>
              <w:jc w:val="center"/>
              <w:rPr>
                <w:lang w:val="en-GB"/>
              </w:rPr>
            </w:pPr>
            <w:r w:rsidRPr="00EB7666">
              <w:rPr>
                <w:lang w:val="en-GB"/>
              </w:rPr>
              <w:t>Reserved</w:t>
            </w:r>
          </w:p>
        </w:tc>
      </w:tr>
      <w:tr w:rsidR="0029669C" w:rsidRPr="00EB7666" w:rsidTr="00402C41">
        <w:trPr>
          <w:jc w:val="center"/>
        </w:trPr>
        <w:tc>
          <w:tcPr>
            <w:tcW w:w="2520" w:type="dxa"/>
            <w:vAlign w:val="center"/>
          </w:tcPr>
          <w:p w:rsidR="0029669C" w:rsidRPr="00EB7666" w:rsidRDefault="0029669C" w:rsidP="008F3A3A">
            <w:pPr>
              <w:pStyle w:val="Tabletext"/>
              <w:jc w:val="center"/>
              <w:rPr>
                <w:lang w:val="en-GB"/>
              </w:rPr>
            </w:pPr>
            <w:r w:rsidRPr="00EB7666">
              <w:rPr>
                <w:lang w:val="en-GB"/>
              </w:rPr>
              <w:t>1111111</w:t>
            </w:r>
          </w:p>
        </w:tc>
        <w:tc>
          <w:tcPr>
            <w:tcW w:w="2520" w:type="dxa"/>
            <w:vAlign w:val="center"/>
          </w:tcPr>
          <w:p w:rsidR="0029669C" w:rsidRPr="00EB7666" w:rsidRDefault="0029669C" w:rsidP="008F3A3A">
            <w:pPr>
              <w:pStyle w:val="Tabletext"/>
              <w:jc w:val="center"/>
              <w:rPr>
                <w:lang w:val="en-GB"/>
              </w:rPr>
            </w:pPr>
            <w:r w:rsidRPr="00EB7666">
              <w:rPr>
                <w:lang w:val="en-GB"/>
              </w:rPr>
              <w:t>Data invalid</w:t>
            </w:r>
          </w:p>
        </w:tc>
        <w:tc>
          <w:tcPr>
            <w:tcW w:w="2520" w:type="dxa"/>
            <w:vAlign w:val="center"/>
          </w:tcPr>
          <w:p w:rsidR="0029669C" w:rsidRPr="00EB7666" w:rsidRDefault="0029669C" w:rsidP="008F3A3A">
            <w:pPr>
              <w:pStyle w:val="Tabletext"/>
              <w:jc w:val="center"/>
              <w:rPr>
                <w:lang w:val="en-GB"/>
              </w:rPr>
            </w:pPr>
            <w:r w:rsidRPr="00EB7666">
              <w:rPr>
                <w:lang w:val="en-GB"/>
              </w:rPr>
              <w:t>Data invalid</w:t>
            </w:r>
          </w:p>
        </w:tc>
      </w:tr>
    </w:tbl>
    <w:p w:rsidR="0029669C" w:rsidRPr="00EB7666" w:rsidRDefault="0029669C" w:rsidP="00402C41">
      <w:pPr>
        <w:pStyle w:val="Tablefin"/>
      </w:pPr>
    </w:p>
    <w:p w:rsidR="0029669C" w:rsidRPr="00EB7666" w:rsidRDefault="0029669C" w:rsidP="008F3A3A">
      <w:pPr>
        <w:rPr>
          <w:lang w:val="en-GB"/>
        </w:rPr>
      </w:pPr>
      <w:r w:rsidRPr="00EB7666">
        <w:rPr>
          <w:lang w:val="en-GB"/>
        </w:rPr>
        <w:t xml:space="preserve">RES: Reserved bit for future use. </w:t>
      </w:r>
    </w:p>
    <w:p w:rsidR="0029669C" w:rsidRPr="00EB7666" w:rsidRDefault="0029669C" w:rsidP="0029669C">
      <w:pPr>
        <w:rPr>
          <w:lang w:val="en-GB"/>
        </w:rPr>
      </w:pPr>
      <w:r w:rsidRPr="00EB7666">
        <w:rPr>
          <w:lang w:val="en-GB"/>
        </w:rPr>
        <w:t xml:space="preserve">Default value shall be set to 1.  </w:t>
      </w:r>
    </w:p>
    <w:p w:rsidR="0029669C" w:rsidRPr="00EB7666" w:rsidRDefault="0029669C" w:rsidP="0029669C">
      <w:pPr>
        <w:pStyle w:val="Heading2"/>
        <w:rPr>
          <w:lang w:val="en-GB"/>
        </w:rPr>
      </w:pPr>
      <w:r w:rsidRPr="00EB7666">
        <w:rPr>
          <w:lang w:val="en-GB"/>
        </w:rPr>
        <w:t>1.7</w:t>
      </w:r>
      <w:r w:rsidRPr="00EB7666">
        <w:rPr>
          <w:lang w:val="en-GB"/>
        </w:rPr>
        <w:tab/>
        <w:t xml:space="preserve">Video section </w:t>
      </w:r>
    </w:p>
    <w:p w:rsidR="0029669C" w:rsidRPr="00EB7666" w:rsidRDefault="0029669C" w:rsidP="00CB3896">
      <w:pPr>
        <w:pStyle w:val="Heading3"/>
        <w:rPr>
          <w:lang w:val="en-GB"/>
        </w:rPr>
      </w:pPr>
      <w:r w:rsidRPr="00EB7666">
        <w:rPr>
          <w:lang w:val="en-GB"/>
        </w:rPr>
        <w:t>1.7.1</w:t>
      </w:r>
      <w:r w:rsidRPr="00EB7666">
        <w:rPr>
          <w:lang w:val="en-GB"/>
        </w:rPr>
        <w:tab/>
        <w:t xml:space="preserve">ID </w:t>
      </w:r>
    </w:p>
    <w:p w:rsidR="0029669C" w:rsidRPr="00EB7666" w:rsidRDefault="0029669C" w:rsidP="0029669C">
      <w:pPr>
        <w:rPr>
          <w:lang w:val="en-GB"/>
        </w:rPr>
      </w:pPr>
      <w:r w:rsidRPr="00EB7666">
        <w:rPr>
          <w:lang w:val="en-GB"/>
        </w:rPr>
        <w:t xml:space="preserve">The ID part of each DIF block in the video section is described in § 1.3.1. The section type shall be 100. </w:t>
      </w:r>
    </w:p>
    <w:p w:rsidR="0029669C" w:rsidRPr="00EB7666" w:rsidRDefault="0029669C" w:rsidP="00CB3896">
      <w:pPr>
        <w:pStyle w:val="Heading3"/>
        <w:rPr>
          <w:lang w:val="en-GB"/>
        </w:rPr>
      </w:pPr>
      <w:r w:rsidRPr="00EB7666">
        <w:rPr>
          <w:lang w:val="en-GB"/>
        </w:rPr>
        <w:t>1.7.2</w:t>
      </w:r>
      <w:r w:rsidRPr="00EB7666">
        <w:rPr>
          <w:lang w:val="en-GB"/>
        </w:rPr>
        <w:tab/>
        <w:t xml:space="preserve">Data </w:t>
      </w:r>
    </w:p>
    <w:p w:rsidR="0029669C" w:rsidRPr="00EB7666" w:rsidRDefault="0029669C" w:rsidP="0029669C">
      <w:pPr>
        <w:rPr>
          <w:lang w:val="en-GB"/>
        </w:rPr>
      </w:pPr>
      <w:r w:rsidRPr="00EB7666">
        <w:rPr>
          <w:lang w:val="en-GB"/>
        </w:rPr>
        <w:t xml:space="preserve">The data part (payload) of each DIF block in the video section consists of 77 bytes of video data which shall be sampled, shuffled, and encoded. Video data of every video frame are processed as described in § 2. </w:t>
      </w:r>
    </w:p>
    <w:p w:rsidR="0029669C" w:rsidRPr="00EB7666" w:rsidRDefault="0029669C" w:rsidP="00CB3896">
      <w:pPr>
        <w:pStyle w:val="Heading4"/>
        <w:rPr>
          <w:lang w:val="en-GB"/>
        </w:rPr>
      </w:pPr>
      <w:r w:rsidRPr="00EB7666">
        <w:rPr>
          <w:lang w:val="en-GB"/>
        </w:rPr>
        <w:t>1.7.2.1</w:t>
      </w:r>
      <w:r w:rsidRPr="00EB7666">
        <w:rPr>
          <w:lang w:val="en-GB"/>
        </w:rPr>
        <w:tab/>
        <w:t xml:space="preserve">DIF block and compressed macro block </w:t>
      </w:r>
    </w:p>
    <w:p w:rsidR="0029669C" w:rsidRPr="00EB7666" w:rsidRDefault="0029669C" w:rsidP="0029669C">
      <w:pPr>
        <w:rPr>
          <w:lang w:val="en-GB"/>
        </w:rPr>
      </w:pPr>
      <w:r w:rsidRPr="00EB7666">
        <w:rPr>
          <w:lang w:val="en-GB"/>
        </w:rPr>
        <w:t>Correspondence between video DIF blocks and video compressed macro blocks is shown in Tables 18 and 19. Table 18 shows correspondence between video DIF blocks for 50 Mb/s structure and video compressed macro blocks of 4:2:2 compression. Table 19 shows correspondence between the video DIF blocks for 25 Mb/s structure and video compressed macro blocks of 4:1:1 compression.</w:t>
      </w:r>
    </w:p>
    <w:p w:rsidR="0029669C" w:rsidRPr="00EB7666" w:rsidRDefault="0029669C" w:rsidP="0029669C">
      <w:pPr>
        <w:rPr>
          <w:lang w:val="en-GB"/>
        </w:rPr>
      </w:pPr>
      <w:r w:rsidRPr="00EB7666">
        <w:rPr>
          <w:lang w:val="en-GB"/>
        </w:rPr>
        <w:t xml:space="preserve">The rule defining the correspondence between video DIF blocks and compressed macro blocks is shown below: </w:t>
      </w:r>
    </w:p>
    <w:p w:rsidR="0029669C" w:rsidRPr="00EB7666" w:rsidRDefault="0029669C" w:rsidP="00CB3896">
      <w:pPr>
        <w:rPr>
          <w:lang w:val="en-GB"/>
        </w:rPr>
      </w:pPr>
      <w:r w:rsidRPr="00EB7666">
        <w:rPr>
          <w:lang w:val="en-GB"/>
        </w:rPr>
        <w:t xml:space="preserve">50 Mb/s structure – 4:2:2 compression </w:t>
      </w:r>
    </w:p>
    <w:p w:rsidR="0029669C" w:rsidRPr="00EB7666" w:rsidRDefault="0029669C" w:rsidP="00CB3896">
      <w:pPr>
        <w:rPr>
          <w:lang w:val="en-GB"/>
        </w:rPr>
      </w:pPr>
      <w:r w:rsidRPr="00EB7666">
        <w:rPr>
          <w:lang w:val="en-GB"/>
        </w:rPr>
        <w:t xml:space="preserve">     if (525/60 system) n = 10 else n = 12; </w:t>
      </w:r>
    </w:p>
    <w:p w:rsidR="0029669C" w:rsidRPr="00EB7666" w:rsidRDefault="0029669C" w:rsidP="00CB3896">
      <w:pPr>
        <w:rPr>
          <w:lang w:val="en-GB"/>
        </w:rPr>
      </w:pPr>
      <w:r w:rsidRPr="00EB7666">
        <w:rPr>
          <w:lang w:val="en-GB"/>
        </w:rPr>
        <w:t xml:space="preserve">     for (i = 0; i&lt;n; i++){ </w:t>
      </w:r>
    </w:p>
    <w:p w:rsidR="0029669C" w:rsidRPr="00EB7666" w:rsidRDefault="0029669C" w:rsidP="00CB3896">
      <w:pPr>
        <w:rPr>
          <w:lang w:val="en-GB"/>
        </w:rPr>
      </w:pPr>
      <w:r w:rsidRPr="00EB7666">
        <w:rPr>
          <w:lang w:val="en-GB"/>
        </w:rPr>
        <w:t xml:space="preserve">        a = i; </w:t>
      </w:r>
    </w:p>
    <w:p w:rsidR="0029669C" w:rsidRPr="00EB7666" w:rsidRDefault="0029669C" w:rsidP="002D5F5F">
      <w:pPr>
        <w:rPr>
          <w:lang w:val="en-GB"/>
        </w:rPr>
      </w:pPr>
      <w:r w:rsidRPr="00EB7666">
        <w:rPr>
          <w:lang w:val="en-GB"/>
        </w:rPr>
        <w:t xml:space="preserve">        b = (i</w:t>
      </w:r>
      <w:r w:rsidR="002D5F5F">
        <w:rPr>
          <w:lang w:val="en-GB"/>
        </w:rPr>
        <w:t>-</w:t>
      </w:r>
      <w:r w:rsidRPr="00EB7666">
        <w:rPr>
          <w:lang w:val="en-GB"/>
        </w:rPr>
        <w:t xml:space="preserve">6) mod n; </w:t>
      </w:r>
    </w:p>
    <w:p w:rsidR="0029669C" w:rsidRPr="00EB7666" w:rsidRDefault="0029669C" w:rsidP="002D5F5F">
      <w:pPr>
        <w:rPr>
          <w:lang w:val="en-GB"/>
        </w:rPr>
      </w:pPr>
      <w:r w:rsidRPr="00EB7666">
        <w:rPr>
          <w:lang w:val="en-GB"/>
        </w:rPr>
        <w:t xml:space="preserve">        c = (i-2) mod n; </w:t>
      </w:r>
    </w:p>
    <w:p w:rsidR="0029669C" w:rsidRPr="00EB7666" w:rsidRDefault="0029669C" w:rsidP="002D5F5F">
      <w:pPr>
        <w:rPr>
          <w:lang w:val="en-GB"/>
        </w:rPr>
      </w:pPr>
      <w:r w:rsidRPr="00EB7666">
        <w:rPr>
          <w:lang w:val="en-GB"/>
        </w:rPr>
        <w:t xml:space="preserve">        d = (i-8) mod n; </w:t>
      </w:r>
    </w:p>
    <w:p w:rsidR="0029669C" w:rsidRPr="00EB7666" w:rsidRDefault="0029669C" w:rsidP="002D5F5F">
      <w:pPr>
        <w:rPr>
          <w:lang w:val="en-GB"/>
        </w:rPr>
      </w:pPr>
      <w:r w:rsidRPr="00EB7666">
        <w:rPr>
          <w:lang w:val="en-GB"/>
        </w:rPr>
        <w:t xml:space="preserve">        e = (i-4) mod n; </w:t>
      </w:r>
    </w:p>
    <w:p w:rsidR="0029669C" w:rsidRPr="00EB7666" w:rsidRDefault="0029669C" w:rsidP="00CB3896">
      <w:pPr>
        <w:rPr>
          <w:lang w:val="en-GB"/>
        </w:rPr>
      </w:pPr>
      <w:r w:rsidRPr="00EB7666">
        <w:rPr>
          <w:lang w:val="en-GB"/>
        </w:rPr>
        <w:lastRenderedPageBreak/>
        <w:t xml:space="preserve">        p = a; </w:t>
      </w:r>
    </w:p>
    <w:p w:rsidR="0029669C" w:rsidRPr="00EB7666" w:rsidRDefault="0029669C" w:rsidP="00CB3896">
      <w:pPr>
        <w:rPr>
          <w:lang w:val="en-GB"/>
        </w:rPr>
      </w:pPr>
      <w:r w:rsidRPr="00EB7666">
        <w:rPr>
          <w:lang w:val="en-GB"/>
        </w:rPr>
        <w:t xml:space="preserve">        q = 3; </w:t>
      </w:r>
    </w:p>
    <w:p w:rsidR="0029669C" w:rsidRPr="00EB7666" w:rsidRDefault="0029669C" w:rsidP="00CB3896">
      <w:pPr>
        <w:rPr>
          <w:lang w:val="en-GB"/>
        </w:rPr>
      </w:pPr>
      <w:r w:rsidRPr="00EB7666">
        <w:rPr>
          <w:lang w:val="en-GB"/>
        </w:rPr>
        <w:t xml:space="preserve">        for (j = 0; j&lt;5; j++){ </w:t>
      </w:r>
    </w:p>
    <w:p w:rsidR="0029669C" w:rsidRPr="00EB7666" w:rsidRDefault="0029669C" w:rsidP="00CB3896">
      <w:pPr>
        <w:rPr>
          <w:lang w:val="en-GB"/>
        </w:rPr>
      </w:pPr>
      <w:r w:rsidRPr="00EB7666">
        <w:rPr>
          <w:lang w:val="en-GB"/>
        </w:rPr>
        <w:t xml:space="preserve">for (k = 0; k&lt;27; k++){ </w:t>
      </w:r>
    </w:p>
    <w:p w:rsidR="0029669C" w:rsidRPr="00EB7666" w:rsidRDefault="0029669C" w:rsidP="00CB3896">
      <w:pPr>
        <w:rPr>
          <w:lang w:val="en-GB"/>
        </w:rPr>
      </w:pPr>
      <w:r w:rsidRPr="00EB7666">
        <w:rPr>
          <w:lang w:val="en-GB"/>
        </w:rPr>
        <w:t xml:space="preserve">        V (5 × k + q),0 of DSNp = CM 2i,j,k; </w:t>
      </w:r>
    </w:p>
    <w:p w:rsidR="0029669C" w:rsidRPr="00EB7666" w:rsidRDefault="0029669C" w:rsidP="00CB3896">
      <w:pPr>
        <w:rPr>
          <w:lang w:val="en-GB"/>
        </w:rPr>
      </w:pPr>
      <w:r w:rsidRPr="00EB7666">
        <w:rPr>
          <w:lang w:val="en-GB"/>
        </w:rPr>
        <w:t xml:space="preserve">                     V (5 × k + q),1 of DSNp = CM 2i + 1,j,k; </w:t>
      </w:r>
    </w:p>
    <w:p w:rsidR="0029669C" w:rsidRPr="00EB7666" w:rsidRDefault="0029669C" w:rsidP="00CB3896">
      <w:pPr>
        <w:rPr>
          <w:lang w:val="en-GB"/>
        </w:rPr>
      </w:pPr>
      <w:r w:rsidRPr="00EB7666">
        <w:rPr>
          <w:lang w:val="en-GB"/>
        </w:rPr>
        <w:t xml:space="preserve">} </w:t>
      </w:r>
    </w:p>
    <w:p w:rsidR="0029669C" w:rsidRPr="00EB7666" w:rsidRDefault="0029669C" w:rsidP="00CB3896">
      <w:pPr>
        <w:rPr>
          <w:lang w:val="en-GB"/>
        </w:rPr>
      </w:pPr>
      <w:r w:rsidRPr="00EB7666">
        <w:rPr>
          <w:lang w:val="en-GB"/>
        </w:rPr>
        <w:t xml:space="preserve">        if (q == 3) {p = b; q = 1;} </w:t>
      </w:r>
    </w:p>
    <w:p w:rsidR="0029669C" w:rsidRPr="00EB7666" w:rsidRDefault="0029669C" w:rsidP="00CB3896">
      <w:pPr>
        <w:rPr>
          <w:lang w:val="en-GB"/>
        </w:rPr>
      </w:pPr>
      <w:r w:rsidRPr="00EB7666">
        <w:rPr>
          <w:lang w:val="en-GB"/>
        </w:rPr>
        <w:t xml:space="preserve">else if (q == 1) {p = c; q = 0;} </w:t>
      </w:r>
    </w:p>
    <w:p w:rsidR="0029669C" w:rsidRPr="00EB7666" w:rsidRDefault="0029669C" w:rsidP="00CB3896">
      <w:pPr>
        <w:rPr>
          <w:lang w:val="en-GB"/>
        </w:rPr>
      </w:pPr>
      <w:r w:rsidRPr="00EB7666">
        <w:rPr>
          <w:lang w:val="en-GB"/>
        </w:rPr>
        <w:t xml:space="preserve">else if (q == 0) {p = d; q = 2;} </w:t>
      </w:r>
    </w:p>
    <w:p w:rsidR="0029669C" w:rsidRPr="00EB7666" w:rsidRDefault="0029669C" w:rsidP="00CB3896">
      <w:pPr>
        <w:rPr>
          <w:lang w:val="en-GB"/>
        </w:rPr>
      </w:pPr>
      <w:r w:rsidRPr="00EB7666">
        <w:rPr>
          <w:lang w:val="en-GB"/>
        </w:rPr>
        <w:t xml:space="preserve">else if (q == 2) {p = e; q = 4;} </w:t>
      </w:r>
    </w:p>
    <w:p w:rsidR="0029669C" w:rsidRPr="00EB7666" w:rsidRDefault="0029669C" w:rsidP="0029669C">
      <w:pPr>
        <w:rPr>
          <w:lang w:val="en-GB"/>
        </w:rPr>
      </w:pPr>
      <w:r w:rsidRPr="00EB7666">
        <w:rPr>
          <w:lang w:val="en-GB"/>
        </w:rPr>
        <w:t xml:space="preserve">         }</w:t>
      </w:r>
    </w:p>
    <w:p w:rsidR="0029669C" w:rsidRPr="00EB7666" w:rsidRDefault="0029669C" w:rsidP="0029669C">
      <w:pPr>
        <w:rPr>
          <w:lang w:val="en-GB"/>
        </w:rPr>
      </w:pPr>
      <w:r w:rsidRPr="00EB7666">
        <w:rPr>
          <w:lang w:val="en-GB"/>
        </w:rPr>
        <w:t xml:space="preserve">     } </w:t>
      </w:r>
    </w:p>
    <w:p w:rsidR="0029669C" w:rsidRPr="00EB7666" w:rsidRDefault="0029669C" w:rsidP="0029669C">
      <w:pPr>
        <w:rPr>
          <w:lang w:val="en-GB"/>
        </w:rPr>
      </w:pPr>
      <w:r w:rsidRPr="00EB7666">
        <w:rPr>
          <w:lang w:val="en-GB"/>
        </w:rPr>
        <w:t xml:space="preserve">25 Mb/s structure -- 4:1:1 compression </w:t>
      </w:r>
    </w:p>
    <w:p w:rsidR="0029669C" w:rsidRPr="00EB7666" w:rsidRDefault="0029669C" w:rsidP="0029669C">
      <w:pPr>
        <w:rPr>
          <w:lang w:val="en-GB"/>
        </w:rPr>
      </w:pPr>
      <w:r w:rsidRPr="00EB7666">
        <w:rPr>
          <w:lang w:val="en-GB"/>
        </w:rPr>
        <w:t xml:space="preserve">     if (525/60 system) n = 10 else n = 12; </w:t>
      </w:r>
    </w:p>
    <w:p w:rsidR="0029669C" w:rsidRPr="00EB7666" w:rsidRDefault="0029669C" w:rsidP="0029669C">
      <w:pPr>
        <w:rPr>
          <w:lang w:val="en-GB"/>
        </w:rPr>
      </w:pPr>
      <w:r w:rsidRPr="00EB7666">
        <w:rPr>
          <w:lang w:val="en-GB"/>
        </w:rPr>
        <w:t xml:space="preserve">     for (i = 0; i&lt;n; i++){ </w:t>
      </w:r>
    </w:p>
    <w:p w:rsidR="0029669C" w:rsidRPr="00EB7666" w:rsidRDefault="0029669C" w:rsidP="0029669C">
      <w:pPr>
        <w:rPr>
          <w:lang w:val="en-GB"/>
        </w:rPr>
      </w:pPr>
      <w:r w:rsidRPr="00EB7666">
        <w:rPr>
          <w:lang w:val="en-GB"/>
        </w:rPr>
        <w:t xml:space="preserve">          a = i; </w:t>
      </w:r>
    </w:p>
    <w:p w:rsidR="0029669C" w:rsidRPr="00EB7666" w:rsidRDefault="0029669C" w:rsidP="002D5F5F">
      <w:pPr>
        <w:rPr>
          <w:lang w:val="en-GB"/>
        </w:rPr>
      </w:pPr>
      <w:r w:rsidRPr="00EB7666">
        <w:rPr>
          <w:lang w:val="en-GB"/>
        </w:rPr>
        <w:t xml:space="preserve">          b = (i-6) mod n; </w:t>
      </w:r>
    </w:p>
    <w:p w:rsidR="0029669C" w:rsidRPr="00EB7666" w:rsidRDefault="0029669C" w:rsidP="002D5F5F">
      <w:pPr>
        <w:rPr>
          <w:lang w:val="en-GB"/>
        </w:rPr>
      </w:pPr>
      <w:r w:rsidRPr="00EB7666">
        <w:rPr>
          <w:lang w:val="en-GB"/>
        </w:rPr>
        <w:t xml:space="preserve">          c = (i-2) mod n; </w:t>
      </w:r>
    </w:p>
    <w:p w:rsidR="0029669C" w:rsidRPr="00EB7666" w:rsidRDefault="0029669C" w:rsidP="002D5F5F">
      <w:pPr>
        <w:rPr>
          <w:lang w:val="en-GB"/>
        </w:rPr>
      </w:pPr>
      <w:r w:rsidRPr="00EB7666">
        <w:rPr>
          <w:lang w:val="en-GB"/>
        </w:rPr>
        <w:t xml:space="preserve">          d = (i-8) mod n; </w:t>
      </w:r>
    </w:p>
    <w:p w:rsidR="0029669C" w:rsidRPr="00EB7666" w:rsidRDefault="0029669C" w:rsidP="002D5F5F">
      <w:pPr>
        <w:rPr>
          <w:lang w:val="en-GB"/>
        </w:rPr>
      </w:pPr>
      <w:r w:rsidRPr="00EB7666">
        <w:rPr>
          <w:lang w:val="en-GB"/>
        </w:rPr>
        <w:t xml:space="preserve">          e = (i-4) mod n; </w:t>
      </w:r>
    </w:p>
    <w:p w:rsidR="0029669C" w:rsidRPr="00EB7666" w:rsidRDefault="0029669C" w:rsidP="0029669C">
      <w:pPr>
        <w:rPr>
          <w:lang w:val="en-GB"/>
        </w:rPr>
      </w:pPr>
      <w:r w:rsidRPr="00EB7666">
        <w:rPr>
          <w:lang w:val="en-GB"/>
        </w:rPr>
        <w:t xml:space="preserve">          p = a; </w:t>
      </w:r>
    </w:p>
    <w:p w:rsidR="0029669C" w:rsidRPr="00EB7666" w:rsidRDefault="0029669C" w:rsidP="0029669C">
      <w:pPr>
        <w:rPr>
          <w:lang w:val="en-GB"/>
        </w:rPr>
      </w:pPr>
      <w:r w:rsidRPr="00EB7666">
        <w:rPr>
          <w:lang w:val="en-GB"/>
        </w:rPr>
        <w:t xml:space="preserve">          q = 3; </w:t>
      </w:r>
    </w:p>
    <w:p w:rsidR="0029669C" w:rsidRPr="00EB7666" w:rsidRDefault="0029669C" w:rsidP="0029669C">
      <w:pPr>
        <w:rPr>
          <w:lang w:val="en-GB"/>
        </w:rPr>
      </w:pPr>
      <w:r w:rsidRPr="00EB7666">
        <w:rPr>
          <w:lang w:val="en-GB"/>
        </w:rPr>
        <w:t xml:space="preserve">          for (j = 0; j&lt;5; j++){ </w:t>
      </w:r>
    </w:p>
    <w:p w:rsidR="0029669C" w:rsidRPr="00EB7666" w:rsidRDefault="0029669C" w:rsidP="0029669C">
      <w:pPr>
        <w:rPr>
          <w:lang w:val="en-GB"/>
        </w:rPr>
      </w:pPr>
      <w:r w:rsidRPr="00EB7666">
        <w:rPr>
          <w:lang w:val="en-GB"/>
        </w:rPr>
        <w:t xml:space="preserve">               for (k = 0; k&lt;27; k++){ </w:t>
      </w:r>
    </w:p>
    <w:p w:rsidR="0029669C" w:rsidRPr="00EB7666" w:rsidRDefault="0029669C" w:rsidP="0029669C">
      <w:pPr>
        <w:rPr>
          <w:lang w:val="en-GB"/>
        </w:rPr>
      </w:pPr>
      <w:r w:rsidRPr="00EB7666">
        <w:rPr>
          <w:lang w:val="en-GB"/>
        </w:rPr>
        <w:t xml:space="preserve">         V (5 × k + q), 0 of DSNp = CM i,j,k; </w:t>
      </w:r>
    </w:p>
    <w:p w:rsidR="0029669C" w:rsidRPr="00EB7666" w:rsidRDefault="0029669C" w:rsidP="0029669C">
      <w:pPr>
        <w:rPr>
          <w:lang w:val="en-GB"/>
        </w:rPr>
      </w:pPr>
      <w:r w:rsidRPr="00EB7666">
        <w:rPr>
          <w:lang w:val="en-GB"/>
        </w:rPr>
        <w:t xml:space="preserve">          } </w:t>
      </w:r>
    </w:p>
    <w:p w:rsidR="0029669C" w:rsidRPr="00EB7666" w:rsidRDefault="0029669C" w:rsidP="0029669C">
      <w:pPr>
        <w:rPr>
          <w:lang w:val="en-GB"/>
        </w:rPr>
      </w:pPr>
      <w:r w:rsidRPr="00EB7666">
        <w:rPr>
          <w:lang w:val="en-GB"/>
        </w:rPr>
        <w:t xml:space="preserve">                  if (q == 3) {p = b; q = 1;} </w:t>
      </w:r>
    </w:p>
    <w:p w:rsidR="0029669C" w:rsidRPr="00EB7666" w:rsidRDefault="0029669C" w:rsidP="0029669C">
      <w:pPr>
        <w:rPr>
          <w:lang w:val="en-GB"/>
        </w:rPr>
      </w:pPr>
      <w:r w:rsidRPr="00EB7666">
        <w:rPr>
          <w:lang w:val="en-GB"/>
        </w:rPr>
        <w:t xml:space="preserve">          else if (q == 1) {p = c; q = 0;} </w:t>
      </w:r>
    </w:p>
    <w:p w:rsidR="0029669C" w:rsidRPr="00EB7666" w:rsidRDefault="0029669C" w:rsidP="0029669C">
      <w:pPr>
        <w:rPr>
          <w:lang w:val="en-GB"/>
        </w:rPr>
      </w:pPr>
      <w:r w:rsidRPr="00EB7666">
        <w:rPr>
          <w:lang w:val="en-GB"/>
        </w:rPr>
        <w:t xml:space="preserve">          else if (q == 0) {p = d; q = 2;} </w:t>
      </w:r>
    </w:p>
    <w:p w:rsidR="0029669C" w:rsidRPr="00EB7666" w:rsidRDefault="0029669C" w:rsidP="0029669C">
      <w:pPr>
        <w:rPr>
          <w:lang w:val="en-GB"/>
        </w:rPr>
      </w:pPr>
      <w:r w:rsidRPr="00EB7666">
        <w:rPr>
          <w:lang w:val="en-GB"/>
        </w:rPr>
        <w:t xml:space="preserve">          else if (q == 2) {p = e; q = 4;} </w:t>
      </w:r>
    </w:p>
    <w:p w:rsidR="0029669C" w:rsidRPr="00EB7666" w:rsidRDefault="0029669C" w:rsidP="0029669C">
      <w:pPr>
        <w:rPr>
          <w:lang w:val="en-GB"/>
        </w:rPr>
      </w:pPr>
      <w:r w:rsidRPr="00EB7666">
        <w:rPr>
          <w:lang w:val="en-GB"/>
        </w:rPr>
        <w:t xml:space="preserve">       } </w:t>
      </w:r>
    </w:p>
    <w:p w:rsidR="0029669C" w:rsidRPr="00EB7666" w:rsidRDefault="0029669C" w:rsidP="0029669C">
      <w:pPr>
        <w:rPr>
          <w:lang w:val="en-GB"/>
        </w:rPr>
      </w:pPr>
      <w:r w:rsidRPr="00EB7666">
        <w:rPr>
          <w:lang w:val="en-GB"/>
        </w:rPr>
        <w:t xml:space="preserve">   } </w:t>
      </w:r>
    </w:p>
    <w:p w:rsidR="0029669C" w:rsidRPr="00EB7666" w:rsidRDefault="00402C41" w:rsidP="00AD7198">
      <w:pPr>
        <w:pStyle w:val="TableNo"/>
        <w:keepLines/>
        <w:rPr>
          <w:lang w:val="en-GB"/>
        </w:rPr>
      </w:pPr>
      <w:r w:rsidRPr="00EB7666">
        <w:rPr>
          <w:lang w:val="en-GB"/>
        </w:rPr>
        <w:lastRenderedPageBreak/>
        <w:t xml:space="preserve">TABLE </w:t>
      </w:r>
      <w:r w:rsidR="0029669C" w:rsidRPr="00EB7666">
        <w:rPr>
          <w:lang w:val="en-GB"/>
        </w:rPr>
        <w:t>18</w:t>
      </w:r>
    </w:p>
    <w:p w:rsidR="0029669C" w:rsidRPr="00EB7666" w:rsidRDefault="0029669C" w:rsidP="00AD7198">
      <w:pPr>
        <w:pStyle w:val="Tabletitle"/>
        <w:keepLines/>
        <w:rPr>
          <w:lang w:val="en-GB"/>
        </w:rPr>
      </w:pPr>
      <w:r w:rsidRPr="00EB7666">
        <w:rPr>
          <w:lang w:val="en-GB"/>
        </w:rPr>
        <w:t>Video DIF blocks and compressed macro blocks for</w:t>
      </w:r>
      <w:r w:rsidRPr="00EB7666">
        <w:rPr>
          <w:lang w:val="en-GB"/>
        </w:rPr>
        <w:br/>
        <w:t xml:space="preserve">50 Mb/s structure </w:t>
      </w:r>
      <w:r w:rsidR="008F3A3A" w:rsidRPr="00EB7666">
        <w:rPr>
          <w:lang w:val="en-GB"/>
        </w:rPr>
        <w:t>–</w:t>
      </w:r>
      <w:r w:rsidRPr="00EB7666">
        <w:rPr>
          <w:lang w:val="en-GB"/>
        </w:rPr>
        <w:t xml:space="preserve"> 4:2:2 compression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790"/>
        <w:gridCol w:w="3060"/>
      </w:tblGrid>
      <w:tr w:rsidR="0029669C" w:rsidRPr="00EB7666" w:rsidTr="00402C41">
        <w:trPr>
          <w:trHeight w:val="20"/>
          <w:jc w:val="center"/>
        </w:trPr>
        <w:tc>
          <w:tcPr>
            <w:tcW w:w="2340" w:type="dxa"/>
            <w:vAlign w:val="center"/>
          </w:tcPr>
          <w:p w:rsidR="0029669C" w:rsidRPr="00EB7666" w:rsidRDefault="0029669C" w:rsidP="00AD7198">
            <w:pPr>
              <w:pStyle w:val="Tablehead"/>
              <w:keepLines/>
              <w:rPr>
                <w:lang w:val="en-GB"/>
              </w:rPr>
            </w:pPr>
            <w:r w:rsidRPr="00EB7666">
              <w:rPr>
                <w:lang w:val="en-GB"/>
              </w:rPr>
              <w:t>DIF sequence number</w:t>
            </w:r>
          </w:p>
        </w:tc>
        <w:tc>
          <w:tcPr>
            <w:tcW w:w="2790" w:type="dxa"/>
            <w:vAlign w:val="center"/>
          </w:tcPr>
          <w:p w:rsidR="0029669C" w:rsidRPr="00EB7666" w:rsidRDefault="0029669C" w:rsidP="00AD7198">
            <w:pPr>
              <w:pStyle w:val="Tablehead"/>
              <w:keepLines/>
              <w:rPr>
                <w:lang w:val="en-GB"/>
              </w:rPr>
            </w:pPr>
            <w:r w:rsidRPr="00EB7666">
              <w:rPr>
                <w:lang w:val="en-GB"/>
              </w:rPr>
              <w:t>DIF block</w:t>
            </w:r>
          </w:p>
        </w:tc>
        <w:tc>
          <w:tcPr>
            <w:tcW w:w="3060" w:type="dxa"/>
            <w:vAlign w:val="center"/>
          </w:tcPr>
          <w:p w:rsidR="0029669C" w:rsidRPr="00EB7666" w:rsidRDefault="0029669C" w:rsidP="00AD7198">
            <w:pPr>
              <w:pStyle w:val="Tablehead"/>
              <w:keepLines/>
              <w:rPr>
                <w:lang w:val="en-GB"/>
              </w:rPr>
            </w:pPr>
            <w:r w:rsidRPr="00EB7666">
              <w:rPr>
                <w:lang w:val="en-GB"/>
              </w:rPr>
              <w:t>Compressed macro block</w:t>
            </w:r>
          </w:p>
        </w:tc>
      </w:tr>
      <w:tr w:rsidR="0029669C" w:rsidRPr="00EB7666" w:rsidTr="00402C41">
        <w:trPr>
          <w:trHeight w:val="20"/>
          <w:jc w:val="center"/>
        </w:trPr>
        <w:tc>
          <w:tcPr>
            <w:tcW w:w="2340" w:type="dxa"/>
            <w:vMerge w:val="restart"/>
            <w:vAlign w:val="center"/>
          </w:tcPr>
          <w:p w:rsidR="0029669C" w:rsidRPr="00EB7666" w:rsidRDefault="0029669C" w:rsidP="00AD7198">
            <w:pPr>
              <w:pStyle w:val="Tabletext"/>
              <w:keepNext/>
              <w:keepLines/>
              <w:jc w:val="center"/>
              <w:rPr>
                <w:lang w:val="en-GB"/>
              </w:rPr>
            </w:pPr>
            <w:r w:rsidRPr="00EB7666">
              <w:rPr>
                <w:lang w:val="en-GB"/>
              </w:rPr>
              <w:t>0</w:t>
            </w:r>
          </w:p>
        </w:tc>
        <w:tc>
          <w:tcPr>
            <w:tcW w:w="2790" w:type="dxa"/>
            <w:vAlign w:val="center"/>
          </w:tcPr>
          <w:p w:rsidR="0029669C" w:rsidRPr="00EB7666" w:rsidRDefault="0029669C" w:rsidP="00AD7198">
            <w:pPr>
              <w:pStyle w:val="Tabletext"/>
              <w:keepNext/>
              <w:keepLines/>
              <w:jc w:val="center"/>
              <w:rPr>
                <w:lang w:val="en-GB"/>
              </w:rPr>
            </w:pPr>
            <w:r w:rsidRPr="00EB7666">
              <w:rPr>
                <w:lang w:val="en-GB"/>
              </w:rPr>
              <w:t>V0,0</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4,2,0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V0,1</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5,2,0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V1,0</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12,1,0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V1,1</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13,1,0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V2,0</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16,3,0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V2,1</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17,3,0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V134,0</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8,4,26</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V134,1</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9,4,26</w:t>
            </w:r>
          </w:p>
        </w:tc>
      </w:tr>
      <w:tr w:rsidR="0029669C" w:rsidRPr="00EB7666" w:rsidTr="00402C41">
        <w:trPr>
          <w:trHeight w:val="20"/>
          <w:jc w:val="center"/>
        </w:trPr>
        <w:tc>
          <w:tcPr>
            <w:tcW w:w="2340" w:type="dxa"/>
            <w:vMerge w:val="restart"/>
            <w:vAlign w:val="center"/>
          </w:tcPr>
          <w:p w:rsidR="0029669C" w:rsidRPr="00EB7666" w:rsidRDefault="0029669C" w:rsidP="00AD7198">
            <w:pPr>
              <w:pStyle w:val="Tabletext"/>
              <w:keepNext/>
              <w:keepLines/>
              <w:jc w:val="center"/>
              <w:rPr>
                <w:lang w:val="en-GB"/>
              </w:rPr>
            </w:pPr>
            <w:r w:rsidRPr="00EB7666">
              <w:rPr>
                <w:lang w:val="en-GB"/>
              </w:rPr>
              <w:t>1</w:t>
            </w:r>
          </w:p>
        </w:tc>
        <w:tc>
          <w:tcPr>
            <w:tcW w:w="2790" w:type="dxa"/>
            <w:vAlign w:val="center"/>
          </w:tcPr>
          <w:p w:rsidR="0029669C" w:rsidRPr="00EB7666" w:rsidRDefault="0029669C" w:rsidP="00AD7198">
            <w:pPr>
              <w:pStyle w:val="Tabletext"/>
              <w:keepNext/>
              <w:keepLines/>
              <w:jc w:val="center"/>
              <w:rPr>
                <w:lang w:val="en-GB"/>
              </w:rPr>
            </w:pPr>
            <w:r w:rsidRPr="00EB7666">
              <w:rPr>
                <w:lang w:val="en-GB"/>
              </w:rPr>
              <w:t>V0,0</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6,2,0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FD4C14">
            <w:pPr>
              <w:pStyle w:val="Tabletext"/>
              <w:keepNext/>
              <w:keepLines/>
              <w:jc w:val="center"/>
              <w:rPr>
                <w:lang w:val="en-GB"/>
              </w:rPr>
            </w:pPr>
            <w:r w:rsidRPr="00EB7666">
              <w:rPr>
                <w:lang w:val="en-GB"/>
              </w:rPr>
              <w:t>V0,</w:t>
            </w:r>
            <w:r w:rsidR="00FD4C14">
              <w:rPr>
                <w:lang w:val="en-GB"/>
              </w:rPr>
              <w:t>1</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7,2,0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V1,0</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14,1,0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V1,1</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15,1,0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V2,0</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18,3,0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V2,1</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19,3,0</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V134,0</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10,4,26</w:t>
            </w:r>
          </w:p>
        </w:tc>
      </w:tr>
      <w:tr w:rsidR="0029669C" w:rsidRPr="00EB7666" w:rsidTr="00402C41">
        <w:trPr>
          <w:trHeight w:val="20"/>
          <w:jc w:val="center"/>
        </w:trPr>
        <w:tc>
          <w:tcPr>
            <w:tcW w:w="2340" w:type="dxa"/>
            <w:vMerge/>
            <w:vAlign w:val="center"/>
          </w:tcPr>
          <w:p w:rsidR="0029669C" w:rsidRPr="00EB7666" w:rsidRDefault="0029669C" w:rsidP="00AD7198">
            <w:pPr>
              <w:pStyle w:val="Tabletext"/>
              <w:keepNext/>
              <w:keepLines/>
              <w:jc w:val="center"/>
              <w:rPr>
                <w:lang w:val="en-GB"/>
              </w:rPr>
            </w:pPr>
          </w:p>
        </w:tc>
        <w:tc>
          <w:tcPr>
            <w:tcW w:w="2790" w:type="dxa"/>
            <w:vAlign w:val="center"/>
          </w:tcPr>
          <w:p w:rsidR="0029669C" w:rsidRPr="00EB7666" w:rsidRDefault="0029669C" w:rsidP="00AD7198">
            <w:pPr>
              <w:pStyle w:val="Tabletext"/>
              <w:keepNext/>
              <w:keepLines/>
              <w:jc w:val="center"/>
              <w:rPr>
                <w:lang w:val="en-GB"/>
              </w:rPr>
            </w:pPr>
            <w:r w:rsidRPr="00EB7666">
              <w:rPr>
                <w:lang w:val="en-GB"/>
              </w:rPr>
              <w:t>V134,1</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CM 11,4,26</w:t>
            </w:r>
          </w:p>
        </w:tc>
      </w:tr>
      <w:tr w:rsidR="0029669C" w:rsidRPr="00EB7666" w:rsidTr="00402C41">
        <w:trPr>
          <w:trHeight w:val="20"/>
          <w:jc w:val="center"/>
        </w:trPr>
        <w:tc>
          <w:tcPr>
            <w:tcW w:w="2340" w:type="dxa"/>
            <w:vAlign w:val="center"/>
          </w:tcPr>
          <w:p w:rsidR="0029669C" w:rsidRPr="00EB7666" w:rsidRDefault="0029669C" w:rsidP="00AD7198">
            <w:pPr>
              <w:pStyle w:val="Tabletext"/>
              <w:keepNext/>
              <w:keepLines/>
              <w:jc w:val="center"/>
              <w:rPr>
                <w:lang w:val="en-GB"/>
              </w:rPr>
            </w:pPr>
            <w:r w:rsidRPr="00EB7666">
              <w:rPr>
                <w:lang w:val="en-GB"/>
              </w:rPr>
              <w:t>:</w:t>
            </w:r>
            <w:r w:rsidRPr="00EB7666">
              <w:rPr>
                <w:lang w:val="en-GB"/>
              </w:rPr>
              <w:br/>
              <w:t>:</w:t>
            </w:r>
            <w:r w:rsidRPr="00EB7666">
              <w:rPr>
                <w:lang w:val="en-GB"/>
              </w:rPr>
              <w:br/>
              <w:t>:</w:t>
            </w:r>
          </w:p>
        </w:tc>
        <w:tc>
          <w:tcPr>
            <w:tcW w:w="2790" w:type="dxa"/>
            <w:vAlign w:val="center"/>
          </w:tcPr>
          <w:p w:rsidR="0029669C" w:rsidRPr="00EB7666" w:rsidRDefault="0029669C" w:rsidP="00AD7198">
            <w:pPr>
              <w:pStyle w:val="Tabletext"/>
              <w:keepNext/>
              <w:keepLines/>
              <w:jc w:val="center"/>
              <w:rPr>
                <w:lang w:val="en-GB"/>
              </w:rPr>
            </w:pPr>
            <w:r w:rsidRPr="00EB7666">
              <w:rPr>
                <w:lang w:val="en-GB"/>
              </w:rPr>
              <w:t>:</w:t>
            </w:r>
            <w:r w:rsidRPr="00EB7666">
              <w:rPr>
                <w:lang w:val="en-GB"/>
              </w:rPr>
              <w:br/>
              <w:t>:</w:t>
            </w:r>
            <w:r w:rsidRPr="00EB7666">
              <w:rPr>
                <w:lang w:val="en-GB"/>
              </w:rPr>
              <w:br/>
              <w:t>:</w:t>
            </w:r>
          </w:p>
        </w:tc>
        <w:tc>
          <w:tcPr>
            <w:tcW w:w="3060" w:type="dxa"/>
            <w:vAlign w:val="center"/>
          </w:tcPr>
          <w:p w:rsidR="0029669C" w:rsidRPr="00EB7666" w:rsidRDefault="0029669C" w:rsidP="00AD7198">
            <w:pPr>
              <w:pStyle w:val="Tabletext"/>
              <w:keepNext/>
              <w:keepLines/>
              <w:jc w:val="center"/>
              <w:rPr>
                <w:lang w:val="en-GB"/>
              </w:rPr>
            </w:pPr>
            <w:r w:rsidRPr="00EB7666">
              <w:rPr>
                <w:lang w:val="en-GB"/>
              </w:rPr>
              <w:t>:</w:t>
            </w:r>
            <w:r w:rsidRPr="00EB7666">
              <w:rPr>
                <w:lang w:val="en-GB"/>
              </w:rPr>
              <w:br/>
              <w:t>:</w:t>
            </w:r>
            <w:r w:rsidRPr="00EB7666">
              <w:rPr>
                <w:lang w:val="en-GB"/>
              </w:rPr>
              <w:br/>
              <w:t>:</w:t>
            </w:r>
          </w:p>
        </w:tc>
      </w:tr>
      <w:tr w:rsidR="0029669C" w:rsidRPr="00EB7666" w:rsidTr="00402C41">
        <w:trPr>
          <w:trHeight w:val="20"/>
          <w:jc w:val="center"/>
        </w:trPr>
        <w:tc>
          <w:tcPr>
            <w:tcW w:w="2340" w:type="dxa"/>
            <w:vMerge w:val="restart"/>
            <w:vAlign w:val="center"/>
          </w:tcPr>
          <w:p w:rsidR="0029669C" w:rsidRPr="00EB7666" w:rsidRDefault="0029669C" w:rsidP="008F3A3A">
            <w:pPr>
              <w:pStyle w:val="Tabletext"/>
              <w:jc w:val="center"/>
              <w:rPr>
                <w:lang w:val="en-GB"/>
              </w:rPr>
            </w:pPr>
            <w:r w:rsidRPr="00EB7666">
              <w:rPr>
                <w:lang w:val="en-GB"/>
              </w:rPr>
              <w:t>n-1</w:t>
            </w:r>
          </w:p>
        </w:tc>
        <w:tc>
          <w:tcPr>
            <w:tcW w:w="2790" w:type="dxa"/>
            <w:vAlign w:val="center"/>
          </w:tcPr>
          <w:p w:rsidR="0029669C" w:rsidRPr="00EB7666" w:rsidRDefault="0029669C" w:rsidP="008F3A3A">
            <w:pPr>
              <w:pStyle w:val="Tabletext"/>
              <w:jc w:val="center"/>
              <w:rPr>
                <w:lang w:val="en-GB"/>
              </w:rPr>
            </w:pPr>
            <w:r w:rsidRPr="00EB7666">
              <w:rPr>
                <w:lang w:val="en-GB"/>
              </w:rPr>
              <w:t>V0,0</w:t>
            </w:r>
          </w:p>
        </w:tc>
        <w:tc>
          <w:tcPr>
            <w:tcW w:w="3060" w:type="dxa"/>
            <w:vAlign w:val="center"/>
          </w:tcPr>
          <w:p w:rsidR="0029669C" w:rsidRPr="00EB7666" w:rsidRDefault="0029669C" w:rsidP="008F3A3A">
            <w:pPr>
              <w:pStyle w:val="Tabletext"/>
              <w:jc w:val="center"/>
              <w:rPr>
                <w:lang w:val="en-GB"/>
              </w:rPr>
            </w:pPr>
            <w:r w:rsidRPr="00EB7666">
              <w:rPr>
                <w:lang w:val="en-GB"/>
              </w:rPr>
              <w:t>CM 2,2,0</w:t>
            </w:r>
          </w:p>
        </w:tc>
      </w:tr>
      <w:tr w:rsidR="0029669C" w:rsidRPr="00EB7666" w:rsidTr="00402C41">
        <w:trPr>
          <w:trHeight w:val="20"/>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b/>
                <w:lang w:val="en-GB"/>
              </w:rPr>
            </w:pPr>
            <w:r w:rsidRPr="00EB7666">
              <w:rPr>
                <w:lang w:val="en-GB"/>
              </w:rPr>
              <w:t>V0,1</w:t>
            </w:r>
          </w:p>
        </w:tc>
        <w:tc>
          <w:tcPr>
            <w:tcW w:w="3060" w:type="dxa"/>
            <w:vAlign w:val="center"/>
          </w:tcPr>
          <w:p w:rsidR="0029669C" w:rsidRPr="00EB7666" w:rsidRDefault="0029669C" w:rsidP="008F3A3A">
            <w:pPr>
              <w:pStyle w:val="Tabletext"/>
              <w:jc w:val="center"/>
              <w:rPr>
                <w:b/>
                <w:lang w:val="en-GB"/>
              </w:rPr>
            </w:pPr>
            <w:r w:rsidRPr="00EB7666">
              <w:rPr>
                <w:lang w:val="en-GB"/>
              </w:rPr>
              <w:t>CM 3,2,0</w:t>
            </w:r>
          </w:p>
        </w:tc>
      </w:tr>
      <w:tr w:rsidR="0029669C" w:rsidRPr="00EB7666" w:rsidTr="00402C41">
        <w:trPr>
          <w:trHeight w:val="20"/>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b/>
                <w:lang w:val="en-GB"/>
              </w:rPr>
            </w:pPr>
            <w:r w:rsidRPr="00EB7666">
              <w:rPr>
                <w:lang w:val="en-GB"/>
              </w:rPr>
              <w:t>V1,0</w:t>
            </w:r>
          </w:p>
        </w:tc>
        <w:tc>
          <w:tcPr>
            <w:tcW w:w="3060" w:type="dxa"/>
            <w:vAlign w:val="center"/>
          </w:tcPr>
          <w:p w:rsidR="0029669C" w:rsidRPr="00EB7666" w:rsidRDefault="0029669C" w:rsidP="008F3A3A">
            <w:pPr>
              <w:pStyle w:val="Tabletext"/>
              <w:jc w:val="center"/>
              <w:rPr>
                <w:b/>
                <w:lang w:val="en-GB"/>
              </w:rPr>
            </w:pPr>
            <w:r w:rsidRPr="00EB7666">
              <w:rPr>
                <w:lang w:val="en-GB"/>
              </w:rPr>
              <w:t>CM 10,1,0</w:t>
            </w:r>
          </w:p>
        </w:tc>
      </w:tr>
      <w:tr w:rsidR="0029669C" w:rsidRPr="00EB7666" w:rsidTr="00402C41">
        <w:trPr>
          <w:trHeight w:val="20"/>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b/>
                <w:lang w:val="en-GB"/>
              </w:rPr>
            </w:pPr>
            <w:r w:rsidRPr="00EB7666">
              <w:rPr>
                <w:lang w:val="en-GB"/>
              </w:rPr>
              <w:t>V1,1</w:t>
            </w:r>
          </w:p>
        </w:tc>
        <w:tc>
          <w:tcPr>
            <w:tcW w:w="3060" w:type="dxa"/>
            <w:vAlign w:val="center"/>
          </w:tcPr>
          <w:p w:rsidR="0029669C" w:rsidRPr="00EB7666" w:rsidRDefault="0029669C" w:rsidP="008F3A3A">
            <w:pPr>
              <w:pStyle w:val="Tabletext"/>
              <w:jc w:val="center"/>
              <w:rPr>
                <w:b/>
                <w:lang w:val="en-GB"/>
              </w:rPr>
            </w:pPr>
            <w:r w:rsidRPr="00EB7666">
              <w:rPr>
                <w:lang w:val="en-GB"/>
              </w:rPr>
              <w:t>CM 11,1,0</w:t>
            </w:r>
          </w:p>
        </w:tc>
      </w:tr>
      <w:tr w:rsidR="0029669C" w:rsidRPr="00EB7666" w:rsidTr="00402C41">
        <w:trPr>
          <w:trHeight w:val="20"/>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b/>
                <w:lang w:val="en-GB"/>
              </w:rPr>
            </w:pPr>
            <w:r w:rsidRPr="00EB7666">
              <w:rPr>
                <w:lang w:val="en-GB"/>
              </w:rPr>
              <w:t>V2,0</w:t>
            </w:r>
          </w:p>
        </w:tc>
        <w:tc>
          <w:tcPr>
            <w:tcW w:w="3060" w:type="dxa"/>
            <w:vAlign w:val="center"/>
          </w:tcPr>
          <w:p w:rsidR="0029669C" w:rsidRPr="00EB7666" w:rsidRDefault="0029669C" w:rsidP="008F3A3A">
            <w:pPr>
              <w:pStyle w:val="Tabletext"/>
              <w:jc w:val="center"/>
              <w:rPr>
                <w:b/>
                <w:lang w:val="en-GB"/>
              </w:rPr>
            </w:pPr>
            <w:r w:rsidRPr="00EB7666">
              <w:rPr>
                <w:lang w:val="en-GB"/>
              </w:rPr>
              <w:t>CM 14,3,0</w:t>
            </w:r>
          </w:p>
        </w:tc>
      </w:tr>
      <w:tr w:rsidR="0029669C" w:rsidRPr="00EB7666" w:rsidTr="00402C41">
        <w:trPr>
          <w:trHeight w:val="20"/>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b/>
                <w:lang w:val="en-GB"/>
              </w:rPr>
            </w:pPr>
            <w:r w:rsidRPr="00EB7666">
              <w:rPr>
                <w:lang w:val="en-GB"/>
              </w:rPr>
              <w:t>V2,1</w:t>
            </w:r>
          </w:p>
        </w:tc>
        <w:tc>
          <w:tcPr>
            <w:tcW w:w="3060" w:type="dxa"/>
            <w:vAlign w:val="center"/>
          </w:tcPr>
          <w:p w:rsidR="0029669C" w:rsidRPr="00EB7666" w:rsidRDefault="0029669C" w:rsidP="008F3A3A">
            <w:pPr>
              <w:pStyle w:val="Tabletext"/>
              <w:jc w:val="center"/>
              <w:rPr>
                <w:b/>
                <w:lang w:val="en-GB"/>
              </w:rPr>
            </w:pPr>
            <w:r w:rsidRPr="00EB7666">
              <w:rPr>
                <w:lang w:val="en-GB"/>
              </w:rPr>
              <w:t>CM 15,3,0</w:t>
            </w:r>
          </w:p>
        </w:tc>
      </w:tr>
      <w:tr w:rsidR="0029669C" w:rsidRPr="00EB7666" w:rsidTr="00402C41">
        <w:trPr>
          <w:trHeight w:val="20"/>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b/>
                <w:lang w:val="en-GB"/>
              </w:rPr>
            </w:pPr>
            <w:r w:rsidRPr="00EB7666">
              <w:rPr>
                <w:lang w:val="en-GB"/>
              </w:rPr>
              <w:t>:</w:t>
            </w:r>
          </w:p>
        </w:tc>
        <w:tc>
          <w:tcPr>
            <w:tcW w:w="3060" w:type="dxa"/>
            <w:vAlign w:val="center"/>
          </w:tcPr>
          <w:p w:rsidR="0029669C" w:rsidRPr="00EB7666" w:rsidRDefault="0029669C" w:rsidP="008F3A3A">
            <w:pPr>
              <w:pStyle w:val="Tabletext"/>
              <w:jc w:val="center"/>
              <w:rPr>
                <w:b/>
                <w:lang w:val="en-GB"/>
              </w:rPr>
            </w:pPr>
            <w:r w:rsidRPr="00EB7666">
              <w:rPr>
                <w:lang w:val="en-GB"/>
              </w:rPr>
              <w:t>:</w:t>
            </w:r>
          </w:p>
        </w:tc>
      </w:tr>
      <w:tr w:rsidR="0029669C" w:rsidRPr="00EB7666" w:rsidTr="00402C41">
        <w:trPr>
          <w:trHeight w:val="20"/>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b/>
                <w:lang w:val="en-GB"/>
              </w:rPr>
            </w:pPr>
            <w:r w:rsidRPr="00EB7666">
              <w:rPr>
                <w:lang w:val="en-GB"/>
              </w:rPr>
              <w:t>V134,0</w:t>
            </w:r>
          </w:p>
        </w:tc>
        <w:tc>
          <w:tcPr>
            <w:tcW w:w="3060" w:type="dxa"/>
            <w:vAlign w:val="center"/>
          </w:tcPr>
          <w:p w:rsidR="0029669C" w:rsidRPr="00EB7666" w:rsidRDefault="0029669C" w:rsidP="008F3A3A">
            <w:pPr>
              <w:pStyle w:val="Tabletext"/>
              <w:jc w:val="center"/>
              <w:rPr>
                <w:b/>
                <w:lang w:val="en-GB"/>
              </w:rPr>
            </w:pPr>
            <w:r w:rsidRPr="00EB7666">
              <w:rPr>
                <w:lang w:val="en-GB"/>
              </w:rPr>
              <w:t>CM 6,4,26</w:t>
            </w:r>
          </w:p>
        </w:tc>
      </w:tr>
      <w:tr w:rsidR="0029669C" w:rsidRPr="00EB7666" w:rsidTr="00402C41">
        <w:trPr>
          <w:trHeight w:val="20"/>
          <w:jc w:val="center"/>
        </w:trPr>
        <w:tc>
          <w:tcPr>
            <w:tcW w:w="2340" w:type="dxa"/>
            <w:vMerge/>
            <w:tcBorders>
              <w:bottom w:val="single" w:sz="4" w:space="0" w:color="auto"/>
            </w:tcBorders>
            <w:vAlign w:val="center"/>
          </w:tcPr>
          <w:p w:rsidR="0029669C" w:rsidRPr="00EB7666" w:rsidRDefault="0029669C" w:rsidP="008F3A3A">
            <w:pPr>
              <w:pStyle w:val="Tabletext"/>
              <w:jc w:val="center"/>
              <w:rPr>
                <w:lang w:val="en-GB"/>
              </w:rPr>
            </w:pPr>
          </w:p>
        </w:tc>
        <w:tc>
          <w:tcPr>
            <w:tcW w:w="2790" w:type="dxa"/>
            <w:tcBorders>
              <w:bottom w:val="single" w:sz="4" w:space="0" w:color="auto"/>
            </w:tcBorders>
            <w:vAlign w:val="center"/>
          </w:tcPr>
          <w:p w:rsidR="0029669C" w:rsidRPr="00EB7666" w:rsidRDefault="0029669C" w:rsidP="008F3A3A">
            <w:pPr>
              <w:pStyle w:val="Tabletext"/>
              <w:jc w:val="center"/>
              <w:rPr>
                <w:b/>
                <w:lang w:val="en-GB"/>
              </w:rPr>
            </w:pPr>
            <w:r w:rsidRPr="00EB7666">
              <w:rPr>
                <w:lang w:val="en-GB"/>
              </w:rPr>
              <w:t>V134,1</w:t>
            </w:r>
          </w:p>
        </w:tc>
        <w:tc>
          <w:tcPr>
            <w:tcW w:w="3060" w:type="dxa"/>
            <w:tcBorders>
              <w:bottom w:val="single" w:sz="4" w:space="0" w:color="auto"/>
            </w:tcBorders>
            <w:vAlign w:val="center"/>
          </w:tcPr>
          <w:p w:rsidR="0029669C" w:rsidRPr="00EB7666" w:rsidRDefault="0029669C" w:rsidP="008F3A3A">
            <w:pPr>
              <w:pStyle w:val="Tabletext"/>
              <w:jc w:val="center"/>
              <w:rPr>
                <w:b/>
                <w:lang w:val="en-GB"/>
              </w:rPr>
            </w:pPr>
            <w:r w:rsidRPr="00EB7666">
              <w:rPr>
                <w:lang w:val="en-GB"/>
              </w:rPr>
              <w:t>CM 7,4,26</w:t>
            </w:r>
          </w:p>
        </w:tc>
      </w:tr>
      <w:tr w:rsidR="0029669C" w:rsidRPr="00FD4C14" w:rsidTr="00402C41">
        <w:trPr>
          <w:trHeight w:val="20"/>
          <w:jc w:val="center"/>
        </w:trPr>
        <w:tc>
          <w:tcPr>
            <w:tcW w:w="8190" w:type="dxa"/>
            <w:gridSpan w:val="3"/>
            <w:tcBorders>
              <w:left w:val="nil"/>
              <w:bottom w:val="nil"/>
              <w:right w:val="nil"/>
            </w:tcBorders>
            <w:vAlign w:val="center"/>
          </w:tcPr>
          <w:p w:rsidR="0029669C" w:rsidRPr="00EB7666" w:rsidRDefault="0029669C" w:rsidP="00AD7198">
            <w:pPr>
              <w:pStyle w:val="Tablelegend"/>
              <w:rPr>
                <w:lang w:val="en-GB"/>
              </w:rPr>
            </w:pPr>
            <w:r w:rsidRPr="00EB7666">
              <w:rPr>
                <w:lang w:val="en-GB"/>
              </w:rPr>
              <w:t xml:space="preserve">NOTE </w:t>
            </w:r>
            <w:r w:rsidR="008F3A3A" w:rsidRPr="00EB7666">
              <w:rPr>
                <w:lang w:val="en-GB"/>
              </w:rPr>
              <w:t xml:space="preserve">1 </w:t>
            </w:r>
            <w:r w:rsidRPr="00EB7666">
              <w:rPr>
                <w:lang w:val="en-GB"/>
              </w:rPr>
              <w:t>– n = 10 for 525/60 system; n = 12 for 625/50 system.</w:t>
            </w:r>
          </w:p>
        </w:tc>
      </w:tr>
    </w:tbl>
    <w:p w:rsidR="00402C41" w:rsidRPr="00EB7666" w:rsidRDefault="00402C41" w:rsidP="00402C41">
      <w:pPr>
        <w:pStyle w:val="Tablefin"/>
      </w:pPr>
    </w:p>
    <w:p w:rsidR="0029669C" w:rsidRPr="00EB7666" w:rsidRDefault="00402C41" w:rsidP="00402C41">
      <w:pPr>
        <w:pStyle w:val="TableNo"/>
        <w:rPr>
          <w:lang w:val="en-GB"/>
        </w:rPr>
      </w:pPr>
      <w:r w:rsidRPr="00EB7666">
        <w:rPr>
          <w:lang w:val="en-GB"/>
        </w:rPr>
        <w:lastRenderedPageBreak/>
        <w:t>TABLE 19</w:t>
      </w:r>
    </w:p>
    <w:p w:rsidR="0029669C" w:rsidRPr="00EB7666" w:rsidRDefault="0029669C" w:rsidP="0029669C">
      <w:pPr>
        <w:pStyle w:val="Tabletitle"/>
        <w:rPr>
          <w:lang w:val="en-GB"/>
        </w:rPr>
      </w:pPr>
      <w:r w:rsidRPr="00EB7666">
        <w:rPr>
          <w:lang w:val="en-GB"/>
        </w:rPr>
        <w:t>Video DIF blocks and compressed macro blocks for</w:t>
      </w:r>
      <w:r w:rsidRPr="00EB7666">
        <w:rPr>
          <w:lang w:val="en-GB"/>
        </w:rPr>
        <w:br/>
        <w:t xml:space="preserve">25 Mb/s structure </w:t>
      </w:r>
      <w:r w:rsidR="008F3A3A" w:rsidRPr="00EB7666">
        <w:rPr>
          <w:lang w:val="en-GB"/>
        </w:rPr>
        <w:t>–</w:t>
      </w:r>
      <w:r w:rsidRPr="00EB7666">
        <w:rPr>
          <w:lang w:val="en-GB"/>
        </w:rPr>
        <w:t xml:space="preserve"> 4:1:1 compression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790"/>
        <w:gridCol w:w="3060"/>
      </w:tblGrid>
      <w:tr w:rsidR="0029669C" w:rsidRPr="00EB7666" w:rsidTr="00402C41">
        <w:trPr>
          <w:jc w:val="center"/>
        </w:trPr>
        <w:tc>
          <w:tcPr>
            <w:tcW w:w="2340" w:type="dxa"/>
            <w:vAlign w:val="center"/>
          </w:tcPr>
          <w:p w:rsidR="0029669C" w:rsidRPr="00EB7666" w:rsidRDefault="0029669C" w:rsidP="0029669C">
            <w:pPr>
              <w:pStyle w:val="Tablehead"/>
              <w:rPr>
                <w:lang w:val="en-GB"/>
              </w:rPr>
            </w:pPr>
            <w:r w:rsidRPr="00EB7666">
              <w:rPr>
                <w:lang w:val="en-GB"/>
              </w:rPr>
              <w:t>DIF sequence number</w:t>
            </w:r>
          </w:p>
        </w:tc>
        <w:tc>
          <w:tcPr>
            <w:tcW w:w="2790" w:type="dxa"/>
            <w:vAlign w:val="center"/>
          </w:tcPr>
          <w:p w:rsidR="0029669C" w:rsidRPr="00EB7666" w:rsidRDefault="0029669C" w:rsidP="0029669C">
            <w:pPr>
              <w:pStyle w:val="Tablehead"/>
              <w:rPr>
                <w:lang w:val="en-GB"/>
              </w:rPr>
            </w:pPr>
            <w:r w:rsidRPr="00EB7666">
              <w:rPr>
                <w:lang w:val="en-GB"/>
              </w:rPr>
              <w:t>DIF block</w:t>
            </w:r>
          </w:p>
        </w:tc>
        <w:tc>
          <w:tcPr>
            <w:tcW w:w="3060" w:type="dxa"/>
            <w:vAlign w:val="center"/>
          </w:tcPr>
          <w:p w:rsidR="0029669C" w:rsidRPr="00EB7666" w:rsidRDefault="0029669C" w:rsidP="0029669C">
            <w:pPr>
              <w:pStyle w:val="Tablehead"/>
              <w:rPr>
                <w:lang w:val="en-GB"/>
              </w:rPr>
            </w:pPr>
            <w:r w:rsidRPr="00EB7666">
              <w:rPr>
                <w:lang w:val="en-GB"/>
              </w:rPr>
              <w:t>Compressed macro block</w:t>
            </w:r>
          </w:p>
        </w:tc>
      </w:tr>
      <w:tr w:rsidR="0029669C" w:rsidRPr="00EB7666" w:rsidTr="00402C41">
        <w:trPr>
          <w:jc w:val="center"/>
        </w:trPr>
        <w:tc>
          <w:tcPr>
            <w:tcW w:w="2340" w:type="dxa"/>
            <w:vMerge w:val="restart"/>
            <w:vAlign w:val="center"/>
          </w:tcPr>
          <w:p w:rsidR="0029669C" w:rsidRPr="00EB7666" w:rsidRDefault="0029669C" w:rsidP="008F3A3A">
            <w:pPr>
              <w:pStyle w:val="Tabletext"/>
              <w:jc w:val="center"/>
              <w:rPr>
                <w:lang w:val="en-GB"/>
              </w:rPr>
            </w:pPr>
            <w:r w:rsidRPr="00EB7666">
              <w:rPr>
                <w:lang w:val="en-GB"/>
              </w:rPr>
              <w:t>0</w:t>
            </w:r>
          </w:p>
        </w:tc>
        <w:tc>
          <w:tcPr>
            <w:tcW w:w="2790" w:type="dxa"/>
            <w:vAlign w:val="center"/>
          </w:tcPr>
          <w:p w:rsidR="0029669C" w:rsidRPr="00EB7666" w:rsidRDefault="0029669C" w:rsidP="008F3A3A">
            <w:pPr>
              <w:pStyle w:val="Tabletext"/>
              <w:jc w:val="center"/>
              <w:rPr>
                <w:lang w:val="en-GB"/>
              </w:rPr>
            </w:pPr>
            <w:r w:rsidRPr="00EB7666">
              <w:rPr>
                <w:lang w:val="en-GB"/>
              </w:rPr>
              <w:t>V0,0</w:t>
            </w:r>
          </w:p>
        </w:tc>
        <w:tc>
          <w:tcPr>
            <w:tcW w:w="3060" w:type="dxa"/>
            <w:vAlign w:val="center"/>
          </w:tcPr>
          <w:p w:rsidR="0029669C" w:rsidRPr="00EB7666" w:rsidRDefault="0029669C" w:rsidP="008F3A3A">
            <w:pPr>
              <w:pStyle w:val="Tabletext"/>
              <w:jc w:val="center"/>
              <w:rPr>
                <w:lang w:val="en-GB"/>
              </w:rPr>
            </w:pPr>
            <w:r w:rsidRPr="00EB7666">
              <w:rPr>
                <w:lang w:val="en-GB"/>
              </w:rPr>
              <w:t>CM 2,2,0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V1,0</w:t>
            </w:r>
          </w:p>
        </w:tc>
        <w:tc>
          <w:tcPr>
            <w:tcW w:w="3060" w:type="dxa"/>
            <w:vAlign w:val="center"/>
          </w:tcPr>
          <w:p w:rsidR="0029669C" w:rsidRPr="00EB7666" w:rsidRDefault="0029669C" w:rsidP="008F3A3A">
            <w:pPr>
              <w:pStyle w:val="Tabletext"/>
              <w:jc w:val="center"/>
              <w:rPr>
                <w:lang w:val="en-GB"/>
              </w:rPr>
            </w:pPr>
            <w:r w:rsidRPr="00EB7666">
              <w:rPr>
                <w:lang w:val="en-GB"/>
              </w:rPr>
              <w:t>CM 6,1,0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V2,0</w:t>
            </w:r>
          </w:p>
        </w:tc>
        <w:tc>
          <w:tcPr>
            <w:tcW w:w="3060" w:type="dxa"/>
            <w:vAlign w:val="center"/>
          </w:tcPr>
          <w:p w:rsidR="0029669C" w:rsidRPr="00EB7666" w:rsidRDefault="0029669C" w:rsidP="008F3A3A">
            <w:pPr>
              <w:pStyle w:val="Tabletext"/>
              <w:jc w:val="center"/>
              <w:rPr>
                <w:lang w:val="en-GB"/>
              </w:rPr>
            </w:pPr>
            <w:r w:rsidRPr="00EB7666">
              <w:rPr>
                <w:lang w:val="en-GB"/>
              </w:rPr>
              <w:t>CM 8,3,0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V3,0</w:t>
            </w:r>
          </w:p>
        </w:tc>
        <w:tc>
          <w:tcPr>
            <w:tcW w:w="3060" w:type="dxa"/>
            <w:vAlign w:val="center"/>
          </w:tcPr>
          <w:p w:rsidR="0029669C" w:rsidRPr="00EB7666" w:rsidRDefault="0029669C" w:rsidP="008F3A3A">
            <w:pPr>
              <w:pStyle w:val="Tabletext"/>
              <w:jc w:val="center"/>
              <w:rPr>
                <w:lang w:val="en-GB"/>
              </w:rPr>
            </w:pPr>
            <w:r w:rsidRPr="00EB7666">
              <w:rPr>
                <w:lang w:val="en-GB"/>
              </w:rPr>
              <w:t>CM 0,0,0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V4,0</w:t>
            </w:r>
          </w:p>
        </w:tc>
        <w:tc>
          <w:tcPr>
            <w:tcW w:w="3060" w:type="dxa"/>
            <w:vAlign w:val="center"/>
          </w:tcPr>
          <w:p w:rsidR="0029669C" w:rsidRPr="00EB7666" w:rsidRDefault="0029669C" w:rsidP="008F3A3A">
            <w:pPr>
              <w:pStyle w:val="Tabletext"/>
              <w:jc w:val="center"/>
              <w:rPr>
                <w:lang w:val="en-GB"/>
              </w:rPr>
            </w:pPr>
            <w:r w:rsidRPr="00EB7666">
              <w:rPr>
                <w:lang w:val="en-GB"/>
              </w:rPr>
              <w:t>CM 4,4,0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w:t>
            </w:r>
          </w:p>
        </w:tc>
        <w:tc>
          <w:tcPr>
            <w:tcW w:w="3060" w:type="dxa"/>
            <w:vAlign w:val="center"/>
          </w:tcPr>
          <w:p w:rsidR="0029669C" w:rsidRPr="00EB7666" w:rsidRDefault="0029669C" w:rsidP="008F3A3A">
            <w:pPr>
              <w:pStyle w:val="Tabletext"/>
              <w:jc w:val="center"/>
              <w:rPr>
                <w:lang w:val="en-GB"/>
              </w:rPr>
            </w:pPr>
            <w:r w:rsidRPr="00EB7666">
              <w:rPr>
                <w:lang w:val="en-GB"/>
              </w:rPr>
              <w:t>:</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V133,0</w:t>
            </w:r>
          </w:p>
        </w:tc>
        <w:tc>
          <w:tcPr>
            <w:tcW w:w="3060" w:type="dxa"/>
            <w:vAlign w:val="center"/>
          </w:tcPr>
          <w:p w:rsidR="0029669C" w:rsidRPr="00EB7666" w:rsidRDefault="0029669C" w:rsidP="008F3A3A">
            <w:pPr>
              <w:pStyle w:val="Tabletext"/>
              <w:jc w:val="center"/>
              <w:rPr>
                <w:lang w:val="en-GB"/>
              </w:rPr>
            </w:pPr>
            <w:r w:rsidRPr="00EB7666">
              <w:rPr>
                <w:lang w:val="en-GB"/>
              </w:rPr>
              <w:t>CM 0,0,26</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V134,4</w:t>
            </w:r>
          </w:p>
        </w:tc>
        <w:tc>
          <w:tcPr>
            <w:tcW w:w="3060" w:type="dxa"/>
            <w:vAlign w:val="center"/>
          </w:tcPr>
          <w:p w:rsidR="0029669C" w:rsidRPr="00EB7666" w:rsidRDefault="0029669C" w:rsidP="008F3A3A">
            <w:pPr>
              <w:pStyle w:val="Tabletext"/>
              <w:jc w:val="center"/>
              <w:rPr>
                <w:lang w:val="en-GB"/>
              </w:rPr>
            </w:pPr>
            <w:r w:rsidRPr="00EB7666">
              <w:rPr>
                <w:lang w:val="en-GB"/>
              </w:rPr>
              <w:t>CM 4,4,26</w:t>
            </w:r>
          </w:p>
        </w:tc>
      </w:tr>
      <w:tr w:rsidR="0029669C" w:rsidRPr="00EB7666" w:rsidTr="00402C41">
        <w:trPr>
          <w:jc w:val="center"/>
        </w:trPr>
        <w:tc>
          <w:tcPr>
            <w:tcW w:w="2340" w:type="dxa"/>
            <w:vMerge w:val="restart"/>
            <w:vAlign w:val="center"/>
          </w:tcPr>
          <w:p w:rsidR="0029669C" w:rsidRPr="00EB7666" w:rsidRDefault="0029669C" w:rsidP="008F3A3A">
            <w:pPr>
              <w:pStyle w:val="Tabletext"/>
              <w:jc w:val="center"/>
              <w:rPr>
                <w:lang w:val="en-GB"/>
              </w:rPr>
            </w:pPr>
            <w:r w:rsidRPr="00EB7666">
              <w:rPr>
                <w:lang w:val="en-GB"/>
              </w:rPr>
              <w:t>1</w:t>
            </w:r>
          </w:p>
        </w:tc>
        <w:tc>
          <w:tcPr>
            <w:tcW w:w="2790" w:type="dxa"/>
            <w:vAlign w:val="center"/>
          </w:tcPr>
          <w:p w:rsidR="0029669C" w:rsidRPr="00EB7666" w:rsidRDefault="0029669C" w:rsidP="008F3A3A">
            <w:pPr>
              <w:pStyle w:val="Tabletext"/>
              <w:jc w:val="center"/>
              <w:rPr>
                <w:lang w:val="en-GB"/>
              </w:rPr>
            </w:pPr>
            <w:r w:rsidRPr="00EB7666">
              <w:rPr>
                <w:lang w:val="en-GB"/>
              </w:rPr>
              <w:t>V0,0</w:t>
            </w:r>
          </w:p>
        </w:tc>
        <w:tc>
          <w:tcPr>
            <w:tcW w:w="3060" w:type="dxa"/>
            <w:vAlign w:val="center"/>
          </w:tcPr>
          <w:p w:rsidR="0029669C" w:rsidRPr="00EB7666" w:rsidRDefault="0029669C" w:rsidP="008F3A3A">
            <w:pPr>
              <w:pStyle w:val="Tabletext"/>
              <w:jc w:val="center"/>
              <w:rPr>
                <w:lang w:val="en-GB"/>
              </w:rPr>
            </w:pPr>
            <w:r w:rsidRPr="00EB7666">
              <w:rPr>
                <w:lang w:val="en-GB"/>
              </w:rPr>
              <w:t>CM 3,2,0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V1,0</w:t>
            </w:r>
          </w:p>
        </w:tc>
        <w:tc>
          <w:tcPr>
            <w:tcW w:w="3060" w:type="dxa"/>
            <w:vAlign w:val="center"/>
          </w:tcPr>
          <w:p w:rsidR="0029669C" w:rsidRPr="00EB7666" w:rsidRDefault="0029669C" w:rsidP="008F3A3A">
            <w:pPr>
              <w:pStyle w:val="Tabletext"/>
              <w:jc w:val="center"/>
              <w:rPr>
                <w:lang w:val="en-GB"/>
              </w:rPr>
            </w:pPr>
            <w:r w:rsidRPr="00EB7666">
              <w:rPr>
                <w:lang w:val="en-GB"/>
              </w:rPr>
              <w:t>CM 7,1,0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V2,0</w:t>
            </w:r>
          </w:p>
        </w:tc>
        <w:tc>
          <w:tcPr>
            <w:tcW w:w="3060" w:type="dxa"/>
            <w:vAlign w:val="center"/>
          </w:tcPr>
          <w:p w:rsidR="0029669C" w:rsidRPr="00EB7666" w:rsidRDefault="0029669C" w:rsidP="008F3A3A">
            <w:pPr>
              <w:pStyle w:val="Tabletext"/>
              <w:jc w:val="center"/>
              <w:rPr>
                <w:lang w:val="en-GB"/>
              </w:rPr>
            </w:pPr>
            <w:r w:rsidRPr="00EB7666">
              <w:rPr>
                <w:lang w:val="en-GB"/>
              </w:rPr>
              <w:t>CM 9,3,0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V3,0</w:t>
            </w:r>
          </w:p>
        </w:tc>
        <w:tc>
          <w:tcPr>
            <w:tcW w:w="3060" w:type="dxa"/>
            <w:vAlign w:val="center"/>
          </w:tcPr>
          <w:p w:rsidR="0029669C" w:rsidRPr="00EB7666" w:rsidRDefault="0029669C" w:rsidP="008F3A3A">
            <w:pPr>
              <w:pStyle w:val="Tabletext"/>
              <w:jc w:val="center"/>
              <w:rPr>
                <w:lang w:val="en-GB"/>
              </w:rPr>
            </w:pPr>
            <w:r w:rsidRPr="00EB7666">
              <w:rPr>
                <w:lang w:val="en-GB"/>
              </w:rPr>
              <w:t>CM 1,0,0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V4,0</w:t>
            </w:r>
          </w:p>
        </w:tc>
        <w:tc>
          <w:tcPr>
            <w:tcW w:w="3060" w:type="dxa"/>
            <w:vAlign w:val="center"/>
          </w:tcPr>
          <w:p w:rsidR="0029669C" w:rsidRPr="00EB7666" w:rsidRDefault="0029669C" w:rsidP="008F3A3A">
            <w:pPr>
              <w:pStyle w:val="Tabletext"/>
              <w:jc w:val="center"/>
              <w:rPr>
                <w:lang w:val="en-GB"/>
              </w:rPr>
            </w:pPr>
            <w:r w:rsidRPr="00EB7666">
              <w:rPr>
                <w:lang w:val="en-GB"/>
              </w:rPr>
              <w:t>CM 5,4,0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w:t>
            </w:r>
          </w:p>
        </w:tc>
        <w:tc>
          <w:tcPr>
            <w:tcW w:w="3060" w:type="dxa"/>
            <w:vAlign w:val="center"/>
          </w:tcPr>
          <w:p w:rsidR="0029669C" w:rsidRPr="00EB7666" w:rsidRDefault="0029669C" w:rsidP="008F3A3A">
            <w:pPr>
              <w:pStyle w:val="Tabletext"/>
              <w:jc w:val="center"/>
              <w:rPr>
                <w:lang w:val="en-GB"/>
              </w:rPr>
            </w:pPr>
            <w:r w:rsidRPr="00EB7666">
              <w:rPr>
                <w:lang w:val="en-GB"/>
              </w:rPr>
              <w:t>:</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V133,0</w:t>
            </w:r>
          </w:p>
        </w:tc>
        <w:tc>
          <w:tcPr>
            <w:tcW w:w="3060" w:type="dxa"/>
            <w:vAlign w:val="center"/>
          </w:tcPr>
          <w:p w:rsidR="0029669C" w:rsidRPr="00EB7666" w:rsidRDefault="0029669C" w:rsidP="008F3A3A">
            <w:pPr>
              <w:pStyle w:val="Tabletext"/>
              <w:jc w:val="center"/>
              <w:rPr>
                <w:lang w:val="en-GB"/>
              </w:rPr>
            </w:pPr>
            <w:r w:rsidRPr="00EB7666">
              <w:rPr>
                <w:lang w:val="en-GB"/>
              </w:rPr>
              <w:t>CM 1,0,26</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V134,0</w:t>
            </w:r>
          </w:p>
        </w:tc>
        <w:tc>
          <w:tcPr>
            <w:tcW w:w="3060" w:type="dxa"/>
            <w:vAlign w:val="center"/>
          </w:tcPr>
          <w:p w:rsidR="0029669C" w:rsidRPr="00EB7666" w:rsidRDefault="0029669C" w:rsidP="008F3A3A">
            <w:pPr>
              <w:pStyle w:val="Tabletext"/>
              <w:jc w:val="center"/>
              <w:rPr>
                <w:lang w:val="en-GB"/>
              </w:rPr>
            </w:pPr>
            <w:r w:rsidRPr="00EB7666">
              <w:rPr>
                <w:lang w:val="en-GB"/>
              </w:rPr>
              <w:t>CM  5,4,26</w:t>
            </w:r>
          </w:p>
        </w:tc>
      </w:tr>
      <w:tr w:rsidR="0029669C" w:rsidRPr="00EB7666" w:rsidTr="00402C41">
        <w:trPr>
          <w:jc w:val="center"/>
        </w:trPr>
        <w:tc>
          <w:tcPr>
            <w:tcW w:w="2340" w:type="dxa"/>
            <w:vAlign w:val="center"/>
          </w:tcPr>
          <w:p w:rsidR="0029669C" w:rsidRPr="00EB7666" w:rsidRDefault="0029669C" w:rsidP="008F3A3A">
            <w:pPr>
              <w:pStyle w:val="Tabletext"/>
              <w:jc w:val="center"/>
              <w:rPr>
                <w:lang w:val="en-GB"/>
              </w:rPr>
            </w:pPr>
            <w:r w:rsidRPr="00EB7666">
              <w:rPr>
                <w:lang w:val="en-GB"/>
              </w:rPr>
              <w:t>:</w:t>
            </w:r>
            <w:r w:rsidRPr="00EB7666">
              <w:rPr>
                <w:lang w:val="en-GB"/>
              </w:rPr>
              <w:br/>
              <w:t>:</w:t>
            </w:r>
            <w:r w:rsidRPr="00EB7666">
              <w:rPr>
                <w:lang w:val="en-GB"/>
              </w:rPr>
              <w:br/>
              <w:t>:</w:t>
            </w:r>
          </w:p>
        </w:tc>
        <w:tc>
          <w:tcPr>
            <w:tcW w:w="2790" w:type="dxa"/>
            <w:vAlign w:val="center"/>
          </w:tcPr>
          <w:p w:rsidR="0029669C" w:rsidRPr="00EB7666" w:rsidRDefault="0029669C" w:rsidP="008F3A3A">
            <w:pPr>
              <w:pStyle w:val="Tabletext"/>
              <w:jc w:val="center"/>
              <w:rPr>
                <w:lang w:val="en-GB"/>
              </w:rPr>
            </w:pPr>
            <w:r w:rsidRPr="00EB7666">
              <w:rPr>
                <w:lang w:val="en-GB"/>
              </w:rPr>
              <w:t>:</w:t>
            </w:r>
            <w:r w:rsidRPr="00EB7666">
              <w:rPr>
                <w:lang w:val="en-GB"/>
              </w:rPr>
              <w:br/>
              <w:t>:</w:t>
            </w:r>
            <w:r w:rsidRPr="00EB7666">
              <w:rPr>
                <w:lang w:val="en-GB"/>
              </w:rPr>
              <w:br/>
              <w:t>:</w:t>
            </w:r>
          </w:p>
        </w:tc>
        <w:tc>
          <w:tcPr>
            <w:tcW w:w="3060" w:type="dxa"/>
            <w:vAlign w:val="center"/>
          </w:tcPr>
          <w:p w:rsidR="0029669C" w:rsidRPr="00EB7666" w:rsidRDefault="0029669C" w:rsidP="008F3A3A">
            <w:pPr>
              <w:pStyle w:val="Tabletext"/>
              <w:jc w:val="center"/>
              <w:rPr>
                <w:lang w:val="en-GB"/>
              </w:rPr>
            </w:pPr>
            <w:r w:rsidRPr="00EB7666">
              <w:rPr>
                <w:lang w:val="en-GB"/>
              </w:rPr>
              <w:t>:</w:t>
            </w:r>
            <w:r w:rsidRPr="00EB7666">
              <w:rPr>
                <w:lang w:val="en-GB"/>
              </w:rPr>
              <w:br/>
              <w:t>:</w:t>
            </w:r>
            <w:r w:rsidRPr="00EB7666">
              <w:rPr>
                <w:lang w:val="en-GB"/>
              </w:rPr>
              <w:br/>
              <w:t>:</w:t>
            </w:r>
          </w:p>
        </w:tc>
      </w:tr>
      <w:tr w:rsidR="0029669C" w:rsidRPr="00EB7666" w:rsidTr="00402C41">
        <w:trPr>
          <w:jc w:val="center"/>
        </w:trPr>
        <w:tc>
          <w:tcPr>
            <w:tcW w:w="2340" w:type="dxa"/>
            <w:vMerge w:val="restart"/>
            <w:vAlign w:val="center"/>
          </w:tcPr>
          <w:p w:rsidR="0029669C" w:rsidRPr="00EB7666" w:rsidRDefault="0029669C" w:rsidP="008F3A3A">
            <w:pPr>
              <w:pStyle w:val="Tabletext"/>
              <w:jc w:val="center"/>
              <w:rPr>
                <w:lang w:val="en-GB"/>
              </w:rPr>
            </w:pPr>
            <w:r w:rsidRPr="00EB7666">
              <w:rPr>
                <w:lang w:val="en-GB"/>
              </w:rPr>
              <w:t>n-1</w:t>
            </w:r>
          </w:p>
        </w:tc>
        <w:tc>
          <w:tcPr>
            <w:tcW w:w="2790" w:type="dxa"/>
            <w:vAlign w:val="center"/>
          </w:tcPr>
          <w:p w:rsidR="0029669C" w:rsidRPr="00EB7666" w:rsidRDefault="0029669C" w:rsidP="008F3A3A">
            <w:pPr>
              <w:pStyle w:val="Tabletext"/>
              <w:jc w:val="center"/>
              <w:rPr>
                <w:lang w:val="en-GB"/>
              </w:rPr>
            </w:pPr>
            <w:r w:rsidRPr="00EB7666">
              <w:rPr>
                <w:lang w:val="en-GB"/>
              </w:rPr>
              <w:t>V0,0</w:t>
            </w:r>
          </w:p>
        </w:tc>
        <w:tc>
          <w:tcPr>
            <w:tcW w:w="3060" w:type="dxa"/>
            <w:vAlign w:val="center"/>
          </w:tcPr>
          <w:p w:rsidR="0029669C" w:rsidRPr="00EB7666" w:rsidRDefault="0029669C" w:rsidP="008F3A3A">
            <w:pPr>
              <w:pStyle w:val="Tabletext"/>
              <w:jc w:val="center"/>
              <w:rPr>
                <w:lang w:val="en-GB"/>
              </w:rPr>
            </w:pPr>
            <w:r w:rsidRPr="00EB7666">
              <w:rPr>
                <w:lang w:val="en-GB"/>
              </w:rPr>
              <w:t>CM 1,2,0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V1,0</w:t>
            </w:r>
          </w:p>
        </w:tc>
        <w:tc>
          <w:tcPr>
            <w:tcW w:w="3060" w:type="dxa"/>
            <w:vAlign w:val="center"/>
          </w:tcPr>
          <w:p w:rsidR="0029669C" w:rsidRPr="00EB7666" w:rsidRDefault="0029669C" w:rsidP="008F3A3A">
            <w:pPr>
              <w:pStyle w:val="Tabletext"/>
              <w:jc w:val="center"/>
              <w:rPr>
                <w:lang w:val="en-GB"/>
              </w:rPr>
            </w:pPr>
            <w:r w:rsidRPr="00EB7666">
              <w:rPr>
                <w:lang w:val="en-GB"/>
              </w:rPr>
              <w:t>CM 5,1,0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V2,0</w:t>
            </w:r>
          </w:p>
        </w:tc>
        <w:tc>
          <w:tcPr>
            <w:tcW w:w="3060" w:type="dxa"/>
            <w:vAlign w:val="center"/>
          </w:tcPr>
          <w:p w:rsidR="0029669C" w:rsidRPr="00EB7666" w:rsidRDefault="0029669C" w:rsidP="008F3A3A">
            <w:pPr>
              <w:pStyle w:val="Tabletext"/>
              <w:jc w:val="center"/>
              <w:rPr>
                <w:lang w:val="en-GB"/>
              </w:rPr>
            </w:pPr>
            <w:r w:rsidRPr="00EB7666">
              <w:rPr>
                <w:lang w:val="en-GB"/>
              </w:rPr>
              <w:t>CM 7,3,0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V3,0</w:t>
            </w:r>
          </w:p>
        </w:tc>
        <w:tc>
          <w:tcPr>
            <w:tcW w:w="3060" w:type="dxa"/>
            <w:vAlign w:val="center"/>
          </w:tcPr>
          <w:p w:rsidR="0029669C" w:rsidRPr="00EB7666" w:rsidRDefault="0029669C" w:rsidP="008F3A3A">
            <w:pPr>
              <w:pStyle w:val="Tabletext"/>
              <w:jc w:val="center"/>
              <w:rPr>
                <w:lang w:val="en-GB"/>
              </w:rPr>
            </w:pPr>
            <w:r w:rsidRPr="00EB7666">
              <w:rPr>
                <w:lang w:val="en-GB"/>
              </w:rPr>
              <w:t xml:space="preserve">CM n </w:t>
            </w:r>
            <w:r w:rsidR="008F3A3A" w:rsidRPr="00EB7666">
              <w:rPr>
                <w:lang w:val="en-GB"/>
              </w:rPr>
              <w:t>–</w:t>
            </w:r>
            <w:r w:rsidRPr="00EB7666">
              <w:rPr>
                <w:lang w:val="en-GB"/>
              </w:rPr>
              <w:t xml:space="preserve"> 1,0,0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V4,0</w:t>
            </w:r>
          </w:p>
        </w:tc>
        <w:tc>
          <w:tcPr>
            <w:tcW w:w="3060" w:type="dxa"/>
            <w:vAlign w:val="center"/>
          </w:tcPr>
          <w:p w:rsidR="0029669C" w:rsidRPr="00EB7666" w:rsidRDefault="0029669C" w:rsidP="008F3A3A">
            <w:pPr>
              <w:pStyle w:val="Tabletext"/>
              <w:jc w:val="center"/>
              <w:rPr>
                <w:lang w:val="en-GB"/>
              </w:rPr>
            </w:pPr>
            <w:r w:rsidRPr="00EB7666">
              <w:rPr>
                <w:lang w:val="en-GB"/>
              </w:rPr>
              <w:t>CM 3,4,0</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w:t>
            </w:r>
          </w:p>
        </w:tc>
        <w:tc>
          <w:tcPr>
            <w:tcW w:w="3060" w:type="dxa"/>
            <w:vAlign w:val="center"/>
          </w:tcPr>
          <w:p w:rsidR="0029669C" w:rsidRPr="00EB7666" w:rsidRDefault="0029669C" w:rsidP="008F3A3A">
            <w:pPr>
              <w:pStyle w:val="Tabletext"/>
              <w:jc w:val="center"/>
              <w:rPr>
                <w:lang w:val="en-GB"/>
              </w:rPr>
            </w:pPr>
            <w:r w:rsidRPr="00EB7666">
              <w:rPr>
                <w:lang w:val="en-GB"/>
              </w:rPr>
              <w:t>:</w:t>
            </w:r>
          </w:p>
        </w:tc>
      </w:tr>
      <w:tr w:rsidR="0029669C" w:rsidRPr="00EB7666" w:rsidTr="00402C41">
        <w:trPr>
          <w:jc w:val="center"/>
        </w:trPr>
        <w:tc>
          <w:tcPr>
            <w:tcW w:w="2340" w:type="dxa"/>
            <w:vMerge/>
            <w:vAlign w:val="center"/>
          </w:tcPr>
          <w:p w:rsidR="0029669C" w:rsidRPr="00EB7666" w:rsidRDefault="0029669C" w:rsidP="008F3A3A">
            <w:pPr>
              <w:pStyle w:val="Tabletext"/>
              <w:jc w:val="center"/>
              <w:rPr>
                <w:lang w:val="en-GB"/>
              </w:rPr>
            </w:pPr>
          </w:p>
        </w:tc>
        <w:tc>
          <w:tcPr>
            <w:tcW w:w="2790" w:type="dxa"/>
            <w:vAlign w:val="center"/>
          </w:tcPr>
          <w:p w:rsidR="0029669C" w:rsidRPr="00EB7666" w:rsidRDefault="0029669C" w:rsidP="008F3A3A">
            <w:pPr>
              <w:pStyle w:val="Tabletext"/>
              <w:jc w:val="center"/>
              <w:rPr>
                <w:lang w:val="en-GB"/>
              </w:rPr>
            </w:pPr>
            <w:r w:rsidRPr="00EB7666">
              <w:rPr>
                <w:lang w:val="en-GB"/>
              </w:rPr>
              <w:t>V133,0</w:t>
            </w:r>
          </w:p>
        </w:tc>
        <w:tc>
          <w:tcPr>
            <w:tcW w:w="3060" w:type="dxa"/>
            <w:vAlign w:val="center"/>
          </w:tcPr>
          <w:p w:rsidR="0029669C" w:rsidRPr="00EB7666" w:rsidRDefault="0029669C" w:rsidP="008F3A3A">
            <w:pPr>
              <w:pStyle w:val="Tabletext"/>
              <w:jc w:val="center"/>
              <w:rPr>
                <w:lang w:val="en-GB"/>
              </w:rPr>
            </w:pPr>
            <w:r w:rsidRPr="00EB7666">
              <w:rPr>
                <w:lang w:val="en-GB"/>
              </w:rPr>
              <w:t xml:space="preserve">CM n </w:t>
            </w:r>
            <w:r w:rsidR="008F3A3A" w:rsidRPr="00EB7666">
              <w:rPr>
                <w:lang w:val="en-GB"/>
              </w:rPr>
              <w:t>–</w:t>
            </w:r>
            <w:r w:rsidRPr="00EB7666">
              <w:rPr>
                <w:lang w:val="en-GB"/>
              </w:rPr>
              <w:t xml:space="preserve"> 1,0,26</w:t>
            </w:r>
          </w:p>
        </w:tc>
      </w:tr>
      <w:tr w:rsidR="0029669C" w:rsidRPr="00EB7666" w:rsidTr="00402C41">
        <w:trPr>
          <w:jc w:val="center"/>
        </w:trPr>
        <w:tc>
          <w:tcPr>
            <w:tcW w:w="2340" w:type="dxa"/>
            <w:vMerge/>
            <w:tcBorders>
              <w:bottom w:val="single" w:sz="4" w:space="0" w:color="auto"/>
            </w:tcBorders>
            <w:vAlign w:val="center"/>
          </w:tcPr>
          <w:p w:rsidR="0029669C" w:rsidRPr="00EB7666" w:rsidRDefault="0029669C" w:rsidP="008F3A3A">
            <w:pPr>
              <w:pStyle w:val="Tabletext"/>
              <w:jc w:val="center"/>
              <w:rPr>
                <w:lang w:val="en-GB"/>
              </w:rPr>
            </w:pPr>
          </w:p>
        </w:tc>
        <w:tc>
          <w:tcPr>
            <w:tcW w:w="2790" w:type="dxa"/>
            <w:tcBorders>
              <w:bottom w:val="single" w:sz="4" w:space="0" w:color="auto"/>
            </w:tcBorders>
            <w:vAlign w:val="center"/>
          </w:tcPr>
          <w:p w:rsidR="0029669C" w:rsidRPr="00EB7666" w:rsidRDefault="0029669C" w:rsidP="008F3A3A">
            <w:pPr>
              <w:pStyle w:val="Tabletext"/>
              <w:jc w:val="center"/>
              <w:rPr>
                <w:lang w:val="en-GB"/>
              </w:rPr>
            </w:pPr>
            <w:r w:rsidRPr="00EB7666">
              <w:rPr>
                <w:lang w:val="en-GB"/>
              </w:rPr>
              <w:t>V134,0</w:t>
            </w:r>
          </w:p>
        </w:tc>
        <w:tc>
          <w:tcPr>
            <w:tcW w:w="3060" w:type="dxa"/>
            <w:tcBorders>
              <w:bottom w:val="single" w:sz="4" w:space="0" w:color="auto"/>
            </w:tcBorders>
            <w:vAlign w:val="center"/>
          </w:tcPr>
          <w:p w:rsidR="0029669C" w:rsidRPr="00EB7666" w:rsidRDefault="0029669C" w:rsidP="008F3A3A">
            <w:pPr>
              <w:pStyle w:val="Tabletext"/>
              <w:jc w:val="center"/>
              <w:rPr>
                <w:lang w:val="en-GB"/>
              </w:rPr>
            </w:pPr>
            <w:r w:rsidRPr="00EB7666">
              <w:rPr>
                <w:lang w:val="en-GB"/>
              </w:rPr>
              <w:t>CM 3,4,26</w:t>
            </w:r>
          </w:p>
        </w:tc>
      </w:tr>
      <w:tr w:rsidR="0029669C" w:rsidRPr="00FD4C14" w:rsidTr="00402C41">
        <w:trPr>
          <w:jc w:val="center"/>
        </w:trPr>
        <w:tc>
          <w:tcPr>
            <w:tcW w:w="8190" w:type="dxa"/>
            <w:gridSpan w:val="3"/>
            <w:tcBorders>
              <w:left w:val="nil"/>
              <w:bottom w:val="nil"/>
              <w:right w:val="nil"/>
            </w:tcBorders>
            <w:vAlign w:val="center"/>
          </w:tcPr>
          <w:p w:rsidR="0029669C" w:rsidRPr="00EB7666" w:rsidRDefault="0029669C" w:rsidP="0029669C">
            <w:pPr>
              <w:pStyle w:val="Tablelegend"/>
              <w:rPr>
                <w:lang w:val="en-GB"/>
              </w:rPr>
            </w:pPr>
            <w:r w:rsidRPr="00EB7666">
              <w:rPr>
                <w:lang w:val="en-GB"/>
              </w:rPr>
              <w:t>NOTE</w:t>
            </w:r>
            <w:r w:rsidR="00360106" w:rsidRPr="00EB7666">
              <w:rPr>
                <w:lang w:val="en-GB"/>
              </w:rPr>
              <w:t xml:space="preserve"> 1</w:t>
            </w:r>
            <w:r w:rsidRPr="00EB7666">
              <w:rPr>
                <w:lang w:val="en-GB"/>
              </w:rPr>
              <w:t xml:space="preserve"> – n = 10 for 525/60 system;  n = 12 for 625/50 system.</w:t>
            </w:r>
          </w:p>
        </w:tc>
      </w:tr>
    </w:tbl>
    <w:p w:rsidR="00402C41" w:rsidRPr="00EB7666" w:rsidRDefault="00402C41" w:rsidP="00402C41">
      <w:pPr>
        <w:pStyle w:val="Tablefin"/>
      </w:pPr>
    </w:p>
    <w:p w:rsidR="0029669C" w:rsidRPr="00EB7666" w:rsidRDefault="0029669C" w:rsidP="0029669C">
      <w:pPr>
        <w:pStyle w:val="Heading1"/>
        <w:rPr>
          <w:lang w:val="en-GB"/>
        </w:rPr>
      </w:pPr>
      <w:r w:rsidRPr="00EB7666">
        <w:rPr>
          <w:lang w:val="en-GB"/>
        </w:rPr>
        <w:t>2</w:t>
      </w:r>
      <w:r w:rsidRPr="00EB7666">
        <w:rPr>
          <w:lang w:val="en-GB"/>
        </w:rPr>
        <w:tab/>
        <w:t xml:space="preserve">Video compression </w:t>
      </w:r>
    </w:p>
    <w:p w:rsidR="0029669C" w:rsidRPr="00EB7666" w:rsidRDefault="0029669C" w:rsidP="0029669C">
      <w:pPr>
        <w:rPr>
          <w:lang w:val="en-GB"/>
        </w:rPr>
      </w:pPr>
      <w:r w:rsidRPr="00EB7666">
        <w:rPr>
          <w:lang w:val="en-GB"/>
        </w:rPr>
        <w:t xml:space="preserve">This clause includes video compression processing for 4:2:2 and 4:1:1 compression. </w:t>
      </w:r>
    </w:p>
    <w:p w:rsidR="0029669C" w:rsidRPr="00EB7666" w:rsidRDefault="0029669C" w:rsidP="00FD4C14">
      <w:pPr>
        <w:pStyle w:val="Note"/>
        <w:rPr>
          <w:lang w:val="en-GB"/>
        </w:rPr>
      </w:pPr>
      <w:r w:rsidRPr="00EB7666">
        <w:rPr>
          <w:lang w:val="en-GB"/>
        </w:rPr>
        <w:t>NOTE</w:t>
      </w:r>
      <w:r w:rsidR="00FD4C14">
        <w:rPr>
          <w:lang w:val="en-GB"/>
        </w:rPr>
        <w:t> 1 </w:t>
      </w:r>
      <w:r w:rsidRPr="00EB7666">
        <w:rPr>
          <w:lang w:val="en-GB"/>
        </w:rPr>
        <w:t>–</w:t>
      </w:r>
      <w:r w:rsidR="00FD4C14">
        <w:rPr>
          <w:lang w:val="en-GB"/>
        </w:rPr>
        <w:t> </w:t>
      </w:r>
      <w:r w:rsidRPr="00EB7666">
        <w:rPr>
          <w:lang w:val="en-GB"/>
        </w:rPr>
        <w:t>Values Y, C</w:t>
      </w:r>
      <w:r w:rsidRPr="00EB7666">
        <w:rPr>
          <w:vertAlign w:val="subscript"/>
          <w:lang w:val="en-GB"/>
        </w:rPr>
        <w:t>R</w:t>
      </w:r>
      <w:r w:rsidRPr="00EB7666">
        <w:rPr>
          <w:lang w:val="en-GB"/>
        </w:rPr>
        <w:t>, C</w:t>
      </w:r>
      <w:r w:rsidRPr="00EB7666">
        <w:rPr>
          <w:vertAlign w:val="subscript"/>
          <w:lang w:val="en-GB"/>
        </w:rPr>
        <w:t>B</w:t>
      </w:r>
      <w:r w:rsidRPr="00EB7666">
        <w:rPr>
          <w:lang w:val="en-GB"/>
        </w:rPr>
        <w:t xml:space="preserve"> used in this clause are equivalent to values Y’, C</w:t>
      </w:r>
      <w:r w:rsidRPr="00EB7666">
        <w:rPr>
          <w:vertAlign w:val="subscript"/>
          <w:lang w:val="en-GB"/>
        </w:rPr>
        <w:t>R</w:t>
      </w:r>
      <w:r w:rsidRPr="00EB7666">
        <w:rPr>
          <w:lang w:val="en-GB"/>
        </w:rPr>
        <w:t>’, C</w:t>
      </w:r>
      <w:r w:rsidRPr="00EB7666">
        <w:rPr>
          <w:vertAlign w:val="subscript"/>
          <w:lang w:val="en-GB"/>
        </w:rPr>
        <w:t>B</w:t>
      </w:r>
      <w:r w:rsidRPr="00EB7666">
        <w:rPr>
          <w:lang w:val="en-GB"/>
        </w:rPr>
        <w:t>’ that have non-linear transfer characteristic commonly described as gamma corrected.</w:t>
      </w:r>
    </w:p>
    <w:p w:rsidR="0029669C" w:rsidRPr="00EB7666" w:rsidRDefault="0029669C" w:rsidP="00AD7198">
      <w:pPr>
        <w:pStyle w:val="Heading2"/>
        <w:rPr>
          <w:lang w:val="en-GB"/>
        </w:rPr>
      </w:pPr>
      <w:r w:rsidRPr="00EB7666">
        <w:rPr>
          <w:lang w:val="en-GB"/>
        </w:rPr>
        <w:lastRenderedPageBreak/>
        <w:t>2.1</w:t>
      </w:r>
      <w:r w:rsidRPr="00EB7666">
        <w:rPr>
          <w:lang w:val="en-GB"/>
        </w:rPr>
        <w:tab/>
        <w:t xml:space="preserve">Video structure </w:t>
      </w:r>
    </w:p>
    <w:p w:rsidR="0029669C" w:rsidRPr="00EB7666" w:rsidRDefault="0029669C" w:rsidP="00AD7198">
      <w:pPr>
        <w:keepNext/>
        <w:keepLines/>
        <w:rPr>
          <w:lang w:val="en-GB"/>
        </w:rPr>
      </w:pPr>
      <w:r w:rsidRPr="00EB7666">
        <w:rPr>
          <w:lang w:val="en-GB"/>
        </w:rPr>
        <w:t>The video signal is sampled with a frequency of 13.5 MHz for luminance (Y) and 6.75 MHz for colour difference (C</w:t>
      </w:r>
      <w:r w:rsidRPr="00EB7666">
        <w:rPr>
          <w:vertAlign w:val="subscript"/>
          <w:lang w:val="en-GB"/>
        </w:rPr>
        <w:t>R</w:t>
      </w:r>
      <w:r w:rsidRPr="00EB7666">
        <w:rPr>
          <w:lang w:val="en-GB"/>
        </w:rPr>
        <w:t>, C</w:t>
      </w:r>
      <w:r w:rsidRPr="00EB7666">
        <w:rPr>
          <w:vertAlign w:val="subscript"/>
          <w:lang w:val="en-GB"/>
        </w:rPr>
        <w:t>B</w:t>
      </w:r>
      <w:r w:rsidRPr="00EB7666">
        <w:rPr>
          <w:lang w:val="en-GB"/>
        </w:rPr>
        <w:t xml:space="preserve">). The data of the vertical blanking area and the horizontal blanking area are discarded, then the remainder of the video data is shuffled in the video frame. The original quantity of video data shall be reduced by use of bit-rate reduction techniques which adopt DCT and VLC. </w:t>
      </w:r>
    </w:p>
    <w:p w:rsidR="0029669C" w:rsidRPr="00EB7666" w:rsidRDefault="0029669C" w:rsidP="00360106">
      <w:pPr>
        <w:rPr>
          <w:lang w:val="en-GB"/>
        </w:rPr>
      </w:pPr>
      <w:r w:rsidRPr="00EB7666">
        <w:rPr>
          <w:lang w:val="en-GB"/>
        </w:rPr>
        <w:t>The process of the bit-rate reduction is as follows: Video data are assigned to a DCT block (8×8</w:t>
      </w:r>
      <w:r w:rsidR="00360106" w:rsidRPr="00EB7666">
        <w:rPr>
          <w:lang w:val="en-GB"/>
        </w:rPr>
        <w:t> </w:t>
      </w:r>
      <w:r w:rsidRPr="00EB7666">
        <w:rPr>
          <w:lang w:val="en-GB"/>
        </w:rPr>
        <w:t xml:space="preserve">samples). Two luminance DCT blocks and two colour-difference DCT blocks form a macro block for 4:2:2 compression. For 4:1:1 compression, four luminance DCT blocks and two colour-difference DCT blocks form a macro block. Five macro blocks constitute a video segment. A video segment is further compressed into five compressed macro blocks by use of the DCT and VLC techniques. </w:t>
      </w:r>
    </w:p>
    <w:p w:rsidR="0029669C" w:rsidRPr="00EB7666" w:rsidRDefault="0029669C" w:rsidP="0029669C">
      <w:pPr>
        <w:pStyle w:val="Heading3"/>
        <w:rPr>
          <w:lang w:val="en-GB"/>
        </w:rPr>
      </w:pPr>
      <w:r w:rsidRPr="00EB7666">
        <w:rPr>
          <w:lang w:val="en-GB"/>
        </w:rPr>
        <w:t>2.1.1</w:t>
      </w:r>
      <w:r w:rsidRPr="00EB7666">
        <w:rPr>
          <w:lang w:val="en-GB"/>
        </w:rPr>
        <w:tab/>
        <w:t xml:space="preserve">Sampling structure </w:t>
      </w:r>
    </w:p>
    <w:p w:rsidR="0029669C" w:rsidRPr="00EB7666" w:rsidRDefault="0029669C" w:rsidP="0029669C">
      <w:pPr>
        <w:rPr>
          <w:lang w:val="en-GB"/>
        </w:rPr>
      </w:pPr>
      <w:r w:rsidRPr="00EB7666">
        <w:rPr>
          <w:lang w:val="en-GB"/>
        </w:rPr>
        <w:t>The sampling structure is identical to the sampling structure of 4:2:2 component television signals described in Recommendation ITU-R BT.601. Sampling of luminance (Y) and two colour-difference signals (C</w:t>
      </w:r>
      <w:r w:rsidRPr="00EB7666">
        <w:rPr>
          <w:vertAlign w:val="subscript"/>
          <w:lang w:val="en-GB"/>
        </w:rPr>
        <w:t>R</w:t>
      </w:r>
      <w:r w:rsidRPr="00EB7666">
        <w:rPr>
          <w:lang w:val="en-GB"/>
        </w:rPr>
        <w:t>, C</w:t>
      </w:r>
      <w:r w:rsidRPr="00EB7666">
        <w:rPr>
          <w:vertAlign w:val="subscript"/>
          <w:lang w:val="en-GB"/>
        </w:rPr>
        <w:t>B</w:t>
      </w:r>
      <w:r w:rsidRPr="00EB7666">
        <w:rPr>
          <w:lang w:val="en-GB"/>
        </w:rPr>
        <w:t xml:space="preserve">) in the 4:2:2 structure are described in Table 20. </w:t>
      </w:r>
    </w:p>
    <w:p w:rsidR="0029669C" w:rsidRPr="00EB7666" w:rsidRDefault="00C31B77" w:rsidP="0029669C">
      <w:pPr>
        <w:pStyle w:val="TableNo"/>
        <w:rPr>
          <w:lang w:val="en-GB"/>
        </w:rPr>
      </w:pPr>
      <w:r w:rsidRPr="00EB7666">
        <w:rPr>
          <w:lang w:val="en-GB"/>
        </w:rPr>
        <w:t>TABLE 20</w:t>
      </w:r>
    </w:p>
    <w:p w:rsidR="0029669C" w:rsidRPr="00EB7666" w:rsidRDefault="0029669C" w:rsidP="0029669C">
      <w:pPr>
        <w:pStyle w:val="Tabletitle"/>
        <w:rPr>
          <w:lang w:val="en-GB"/>
        </w:rPr>
      </w:pPr>
      <w:r w:rsidRPr="00EB7666">
        <w:rPr>
          <w:lang w:val="en-GB"/>
        </w:rPr>
        <w:t>Construction of video signal sampling (4:2:2)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8"/>
        <w:gridCol w:w="1268"/>
        <w:gridCol w:w="2863"/>
        <w:gridCol w:w="308"/>
        <w:gridCol w:w="2102"/>
      </w:tblGrid>
      <w:tr w:rsidR="0029669C" w:rsidRPr="00EB7666" w:rsidTr="00C31B77">
        <w:trPr>
          <w:trHeight w:val="20"/>
          <w:jc w:val="center"/>
        </w:trPr>
        <w:tc>
          <w:tcPr>
            <w:tcW w:w="3078" w:type="dxa"/>
            <w:vAlign w:val="center"/>
          </w:tcPr>
          <w:p w:rsidR="0029669C" w:rsidRPr="00EB7666" w:rsidRDefault="0029669C" w:rsidP="00360106">
            <w:pPr>
              <w:pStyle w:val="Tabletext"/>
              <w:jc w:val="center"/>
              <w:rPr>
                <w:lang w:val="en-GB"/>
              </w:rPr>
            </w:pPr>
          </w:p>
        </w:tc>
        <w:tc>
          <w:tcPr>
            <w:tcW w:w="1260" w:type="dxa"/>
            <w:vAlign w:val="center"/>
          </w:tcPr>
          <w:p w:rsidR="0029669C" w:rsidRPr="00EB7666" w:rsidRDefault="0029669C" w:rsidP="00360106">
            <w:pPr>
              <w:pStyle w:val="Tabletext"/>
              <w:jc w:val="center"/>
              <w:rPr>
                <w:lang w:val="en-GB"/>
              </w:rPr>
            </w:pPr>
          </w:p>
        </w:tc>
        <w:tc>
          <w:tcPr>
            <w:tcW w:w="2844" w:type="dxa"/>
            <w:vAlign w:val="center"/>
          </w:tcPr>
          <w:p w:rsidR="0029669C" w:rsidRPr="00EB7666" w:rsidRDefault="0029669C" w:rsidP="00360106">
            <w:pPr>
              <w:pStyle w:val="Tabletext"/>
              <w:jc w:val="center"/>
              <w:rPr>
                <w:lang w:val="en-GB"/>
              </w:rPr>
            </w:pPr>
            <w:r w:rsidRPr="00EB7666">
              <w:rPr>
                <w:lang w:val="en-GB"/>
              </w:rPr>
              <w:t>525/60 system</w:t>
            </w:r>
          </w:p>
        </w:tc>
        <w:tc>
          <w:tcPr>
            <w:tcW w:w="2394" w:type="dxa"/>
            <w:gridSpan w:val="2"/>
            <w:vAlign w:val="center"/>
          </w:tcPr>
          <w:p w:rsidR="0029669C" w:rsidRPr="00EB7666" w:rsidRDefault="0029669C" w:rsidP="00360106">
            <w:pPr>
              <w:pStyle w:val="Tabletext"/>
              <w:jc w:val="center"/>
              <w:rPr>
                <w:lang w:val="en-GB"/>
              </w:rPr>
            </w:pPr>
            <w:r w:rsidRPr="00EB7666">
              <w:rPr>
                <w:lang w:val="en-GB"/>
              </w:rPr>
              <w:t>625/50 system</w:t>
            </w:r>
          </w:p>
        </w:tc>
      </w:tr>
      <w:tr w:rsidR="0029669C" w:rsidRPr="00EB7666" w:rsidTr="00C31B77">
        <w:trPr>
          <w:trHeight w:val="20"/>
          <w:jc w:val="center"/>
        </w:trPr>
        <w:tc>
          <w:tcPr>
            <w:tcW w:w="3078" w:type="dxa"/>
            <w:vMerge w:val="restart"/>
            <w:vAlign w:val="center"/>
          </w:tcPr>
          <w:p w:rsidR="0029669C" w:rsidRPr="00EB7666" w:rsidRDefault="0029669C" w:rsidP="00014701">
            <w:pPr>
              <w:pStyle w:val="Tabletext"/>
              <w:jc w:val="left"/>
              <w:rPr>
                <w:lang w:val="en-GB"/>
              </w:rPr>
            </w:pPr>
            <w:r w:rsidRPr="00EB7666">
              <w:rPr>
                <w:lang w:val="en-GB"/>
              </w:rPr>
              <w:t>Sampling frequency</w:t>
            </w:r>
          </w:p>
        </w:tc>
        <w:tc>
          <w:tcPr>
            <w:tcW w:w="1260" w:type="dxa"/>
            <w:vAlign w:val="center"/>
          </w:tcPr>
          <w:p w:rsidR="0029669C" w:rsidRPr="00EB7666" w:rsidRDefault="0029669C" w:rsidP="00360106">
            <w:pPr>
              <w:pStyle w:val="Tabletext"/>
              <w:jc w:val="center"/>
              <w:rPr>
                <w:lang w:val="en-GB"/>
              </w:rPr>
            </w:pPr>
            <w:r w:rsidRPr="00EB7666">
              <w:rPr>
                <w:lang w:val="en-GB"/>
              </w:rPr>
              <w:t>Y</w:t>
            </w:r>
          </w:p>
        </w:tc>
        <w:tc>
          <w:tcPr>
            <w:tcW w:w="5238" w:type="dxa"/>
            <w:gridSpan w:val="3"/>
            <w:vAlign w:val="center"/>
          </w:tcPr>
          <w:p w:rsidR="0029669C" w:rsidRPr="00EB7666" w:rsidRDefault="0029669C" w:rsidP="00360106">
            <w:pPr>
              <w:pStyle w:val="Tabletext"/>
              <w:jc w:val="center"/>
              <w:rPr>
                <w:lang w:val="en-GB"/>
              </w:rPr>
            </w:pPr>
            <w:r w:rsidRPr="00EB7666">
              <w:rPr>
                <w:lang w:val="en-GB"/>
              </w:rPr>
              <w:t>13.5 MHz</w:t>
            </w:r>
          </w:p>
        </w:tc>
      </w:tr>
      <w:tr w:rsidR="0029669C" w:rsidRPr="00EB7666" w:rsidTr="00C31B77">
        <w:trPr>
          <w:trHeight w:val="20"/>
          <w:jc w:val="center"/>
        </w:trPr>
        <w:tc>
          <w:tcPr>
            <w:tcW w:w="3078" w:type="dxa"/>
            <w:vMerge/>
            <w:vAlign w:val="center"/>
          </w:tcPr>
          <w:p w:rsidR="0029669C" w:rsidRPr="00EB7666" w:rsidRDefault="0029669C" w:rsidP="00360106">
            <w:pPr>
              <w:pStyle w:val="Tabletext"/>
              <w:jc w:val="center"/>
              <w:rPr>
                <w:lang w:val="en-GB"/>
              </w:rPr>
            </w:pPr>
          </w:p>
        </w:tc>
        <w:tc>
          <w:tcPr>
            <w:tcW w:w="1260" w:type="dxa"/>
            <w:vAlign w:val="center"/>
          </w:tcPr>
          <w:p w:rsidR="0029669C" w:rsidRPr="00EB7666" w:rsidRDefault="0029669C" w:rsidP="00360106">
            <w:pPr>
              <w:pStyle w:val="Tabletext"/>
              <w:jc w:val="center"/>
              <w:rPr>
                <w:lang w:val="en-GB"/>
              </w:rPr>
            </w:pPr>
            <w:r w:rsidRPr="00EB7666">
              <w:rPr>
                <w:lang w:val="en-GB"/>
              </w:rPr>
              <w:t>C</w:t>
            </w:r>
            <w:r w:rsidRPr="00EB7666">
              <w:rPr>
                <w:vertAlign w:val="subscript"/>
                <w:lang w:val="en-GB"/>
              </w:rPr>
              <w:t>R</w:t>
            </w:r>
            <w:r w:rsidRPr="00EB7666">
              <w:rPr>
                <w:lang w:val="en-GB"/>
              </w:rPr>
              <w:t>, C</w:t>
            </w:r>
            <w:r w:rsidRPr="00EB7666">
              <w:rPr>
                <w:vertAlign w:val="subscript"/>
                <w:lang w:val="en-GB"/>
              </w:rPr>
              <w:t>B</w:t>
            </w:r>
          </w:p>
        </w:tc>
        <w:tc>
          <w:tcPr>
            <w:tcW w:w="5238" w:type="dxa"/>
            <w:gridSpan w:val="3"/>
            <w:vAlign w:val="center"/>
          </w:tcPr>
          <w:p w:rsidR="0029669C" w:rsidRPr="00EB7666" w:rsidRDefault="0029669C" w:rsidP="00360106">
            <w:pPr>
              <w:pStyle w:val="Tabletext"/>
              <w:jc w:val="center"/>
              <w:rPr>
                <w:lang w:val="en-GB"/>
              </w:rPr>
            </w:pPr>
            <w:r w:rsidRPr="00EB7666">
              <w:rPr>
                <w:lang w:val="en-GB"/>
              </w:rPr>
              <w:t>6.75 MHz</w:t>
            </w:r>
          </w:p>
        </w:tc>
      </w:tr>
      <w:tr w:rsidR="0029669C" w:rsidRPr="00EB7666" w:rsidTr="00C31B77">
        <w:trPr>
          <w:trHeight w:val="20"/>
          <w:jc w:val="center"/>
        </w:trPr>
        <w:tc>
          <w:tcPr>
            <w:tcW w:w="3078" w:type="dxa"/>
            <w:vMerge w:val="restart"/>
            <w:vAlign w:val="center"/>
          </w:tcPr>
          <w:p w:rsidR="0029669C" w:rsidRPr="00EB7666" w:rsidRDefault="0029669C" w:rsidP="00014701">
            <w:pPr>
              <w:pStyle w:val="Tabletext"/>
              <w:jc w:val="left"/>
              <w:rPr>
                <w:lang w:val="en-GB"/>
              </w:rPr>
            </w:pPr>
            <w:r w:rsidRPr="00EB7666">
              <w:rPr>
                <w:lang w:val="en-GB"/>
              </w:rPr>
              <w:t>Total number of pixels per line</w:t>
            </w:r>
          </w:p>
        </w:tc>
        <w:tc>
          <w:tcPr>
            <w:tcW w:w="1260" w:type="dxa"/>
            <w:vAlign w:val="center"/>
          </w:tcPr>
          <w:p w:rsidR="0029669C" w:rsidRPr="00EB7666" w:rsidRDefault="0029669C" w:rsidP="00360106">
            <w:pPr>
              <w:pStyle w:val="Tabletext"/>
              <w:jc w:val="center"/>
              <w:rPr>
                <w:lang w:val="en-GB"/>
              </w:rPr>
            </w:pPr>
            <w:r w:rsidRPr="00EB7666">
              <w:rPr>
                <w:lang w:val="en-GB"/>
              </w:rPr>
              <w:t>Y</w:t>
            </w:r>
          </w:p>
        </w:tc>
        <w:tc>
          <w:tcPr>
            <w:tcW w:w="2844" w:type="dxa"/>
            <w:vAlign w:val="center"/>
          </w:tcPr>
          <w:p w:rsidR="0029669C" w:rsidRPr="00EB7666" w:rsidRDefault="0029669C" w:rsidP="00360106">
            <w:pPr>
              <w:pStyle w:val="Tabletext"/>
              <w:jc w:val="center"/>
              <w:rPr>
                <w:lang w:val="en-GB"/>
              </w:rPr>
            </w:pPr>
            <w:r w:rsidRPr="00EB7666">
              <w:rPr>
                <w:lang w:val="en-GB"/>
              </w:rPr>
              <w:t>858</w:t>
            </w:r>
          </w:p>
        </w:tc>
        <w:tc>
          <w:tcPr>
            <w:tcW w:w="2394" w:type="dxa"/>
            <w:gridSpan w:val="2"/>
            <w:vAlign w:val="center"/>
          </w:tcPr>
          <w:p w:rsidR="0029669C" w:rsidRPr="00EB7666" w:rsidRDefault="0029669C" w:rsidP="00360106">
            <w:pPr>
              <w:pStyle w:val="Tabletext"/>
              <w:jc w:val="center"/>
              <w:rPr>
                <w:lang w:val="en-GB"/>
              </w:rPr>
            </w:pPr>
            <w:r w:rsidRPr="00EB7666">
              <w:rPr>
                <w:lang w:val="en-GB"/>
              </w:rPr>
              <w:t>864</w:t>
            </w:r>
          </w:p>
        </w:tc>
      </w:tr>
      <w:tr w:rsidR="0029669C" w:rsidRPr="00EB7666" w:rsidTr="00C31B77">
        <w:trPr>
          <w:trHeight w:val="20"/>
          <w:jc w:val="center"/>
        </w:trPr>
        <w:tc>
          <w:tcPr>
            <w:tcW w:w="3078" w:type="dxa"/>
            <w:vMerge/>
            <w:vAlign w:val="center"/>
          </w:tcPr>
          <w:p w:rsidR="0029669C" w:rsidRPr="00EB7666" w:rsidRDefault="0029669C" w:rsidP="00360106">
            <w:pPr>
              <w:pStyle w:val="Tabletext"/>
              <w:jc w:val="center"/>
              <w:rPr>
                <w:lang w:val="en-GB"/>
              </w:rPr>
            </w:pPr>
          </w:p>
        </w:tc>
        <w:tc>
          <w:tcPr>
            <w:tcW w:w="1260" w:type="dxa"/>
            <w:vAlign w:val="center"/>
          </w:tcPr>
          <w:p w:rsidR="0029669C" w:rsidRPr="00EB7666" w:rsidRDefault="0029669C" w:rsidP="00360106">
            <w:pPr>
              <w:pStyle w:val="Tabletext"/>
              <w:jc w:val="center"/>
              <w:rPr>
                <w:lang w:val="en-GB"/>
              </w:rPr>
            </w:pPr>
            <w:r w:rsidRPr="00EB7666">
              <w:rPr>
                <w:lang w:val="en-GB"/>
              </w:rPr>
              <w:t>C</w:t>
            </w:r>
            <w:r w:rsidRPr="00EB7666">
              <w:rPr>
                <w:vertAlign w:val="subscript"/>
                <w:lang w:val="en-GB"/>
              </w:rPr>
              <w:t>R</w:t>
            </w:r>
            <w:r w:rsidRPr="00EB7666">
              <w:rPr>
                <w:lang w:val="en-GB"/>
              </w:rPr>
              <w:t>, C</w:t>
            </w:r>
            <w:r w:rsidRPr="00EB7666">
              <w:rPr>
                <w:vertAlign w:val="subscript"/>
                <w:lang w:val="en-GB"/>
              </w:rPr>
              <w:t>B</w:t>
            </w:r>
          </w:p>
        </w:tc>
        <w:tc>
          <w:tcPr>
            <w:tcW w:w="2844" w:type="dxa"/>
            <w:vAlign w:val="center"/>
          </w:tcPr>
          <w:p w:rsidR="0029669C" w:rsidRPr="00EB7666" w:rsidRDefault="0029669C" w:rsidP="00360106">
            <w:pPr>
              <w:pStyle w:val="Tabletext"/>
              <w:jc w:val="center"/>
              <w:rPr>
                <w:lang w:val="en-GB"/>
              </w:rPr>
            </w:pPr>
            <w:r w:rsidRPr="00EB7666">
              <w:rPr>
                <w:lang w:val="en-GB"/>
              </w:rPr>
              <w:t>429</w:t>
            </w:r>
          </w:p>
        </w:tc>
        <w:tc>
          <w:tcPr>
            <w:tcW w:w="2394" w:type="dxa"/>
            <w:gridSpan w:val="2"/>
            <w:vAlign w:val="center"/>
          </w:tcPr>
          <w:p w:rsidR="0029669C" w:rsidRPr="00EB7666" w:rsidRDefault="0029669C" w:rsidP="00360106">
            <w:pPr>
              <w:pStyle w:val="Tabletext"/>
              <w:jc w:val="center"/>
              <w:rPr>
                <w:lang w:val="en-GB"/>
              </w:rPr>
            </w:pPr>
            <w:r w:rsidRPr="00EB7666">
              <w:rPr>
                <w:lang w:val="en-GB"/>
              </w:rPr>
              <w:t>432</w:t>
            </w:r>
          </w:p>
        </w:tc>
      </w:tr>
      <w:tr w:rsidR="0029669C" w:rsidRPr="00EB7666" w:rsidTr="00C31B77">
        <w:trPr>
          <w:trHeight w:val="20"/>
          <w:jc w:val="center"/>
        </w:trPr>
        <w:tc>
          <w:tcPr>
            <w:tcW w:w="3078" w:type="dxa"/>
            <w:vMerge w:val="restart"/>
            <w:vAlign w:val="center"/>
          </w:tcPr>
          <w:p w:rsidR="0029669C" w:rsidRPr="00EB7666" w:rsidRDefault="0029669C" w:rsidP="00014701">
            <w:pPr>
              <w:pStyle w:val="Tabletext"/>
              <w:jc w:val="left"/>
              <w:rPr>
                <w:lang w:val="en-GB"/>
              </w:rPr>
            </w:pPr>
            <w:r w:rsidRPr="00EB7666">
              <w:rPr>
                <w:lang w:val="en-GB"/>
              </w:rPr>
              <w:t>Number of active pixels per line</w:t>
            </w:r>
          </w:p>
        </w:tc>
        <w:tc>
          <w:tcPr>
            <w:tcW w:w="1260" w:type="dxa"/>
            <w:vAlign w:val="center"/>
          </w:tcPr>
          <w:p w:rsidR="0029669C" w:rsidRPr="00EB7666" w:rsidRDefault="0029669C" w:rsidP="00360106">
            <w:pPr>
              <w:pStyle w:val="Tabletext"/>
              <w:jc w:val="center"/>
              <w:rPr>
                <w:lang w:val="en-GB"/>
              </w:rPr>
            </w:pPr>
            <w:r w:rsidRPr="00EB7666">
              <w:rPr>
                <w:lang w:val="en-GB"/>
              </w:rPr>
              <w:t>Y</w:t>
            </w:r>
          </w:p>
        </w:tc>
        <w:tc>
          <w:tcPr>
            <w:tcW w:w="5238" w:type="dxa"/>
            <w:gridSpan w:val="3"/>
            <w:vAlign w:val="center"/>
          </w:tcPr>
          <w:p w:rsidR="0029669C" w:rsidRPr="00EB7666" w:rsidRDefault="0029669C" w:rsidP="00360106">
            <w:pPr>
              <w:pStyle w:val="Tabletext"/>
              <w:jc w:val="center"/>
              <w:rPr>
                <w:lang w:val="en-GB"/>
              </w:rPr>
            </w:pPr>
            <w:r w:rsidRPr="00EB7666">
              <w:rPr>
                <w:lang w:val="en-GB"/>
              </w:rPr>
              <w:t>720</w:t>
            </w:r>
          </w:p>
        </w:tc>
      </w:tr>
      <w:tr w:rsidR="0029669C" w:rsidRPr="00EB7666" w:rsidTr="00C31B77">
        <w:trPr>
          <w:trHeight w:val="20"/>
          <w:jc w:val="center"/>
        </w:trPr>
        <w:tc>
          <w:tcPr>
            <w:tcW w:w="3078" w:type="dxa"/>
            <w:vMerge/>
            <w:vAlign w:val="center"/>
          </w:tcPr>
          <w:p w:rsidR="0029669C" w:rsidRPr="00EB7666" w:rsidRDefault="0029669C" w:rsidP="00360106">
            <w:pPr>
              <w:pStyle w:val="Tabletext"/>
              <w:jc w:val="center"/>
              <w:rPr>
                <w:lang w:val="en-GB"/>
              </w:rPr>
            </w:pPr>
          </w:p>
        </w:tc>
        <w:tc>
          <w:tcPr>
            <w:tcW w:w="1260" w:type="dxa"/>
            <w:vAlign w:val="center"/>
          </w:tcPr>
          <w:p w:rsidR="0029669C" w:rsidRPr="00EB7666" w:rsidRDefault="0029669C" w:rsidP="00360106">
            <w:pPr>
              <w:pStyle w:val="Tabletext"/>
              <w:jc w:val="center"/>
              <w:rPr>
                <w:lang w:val="en-GB"/>
              </w:rPr>
            </w:pPr>
            <w:r w:rsidRPr="00EB7666">
              <w:rPr>
                <w:lang w:val="en-GB"/>
              </w:rPr>
              <w:t>C</w:t>
            </w:r>
            <w:r w:rsidRPr="00EB7666">
              <w:rPr>
                <w:vertAlign w:val="subscript"/>
                <w:lang w:val="en-GB"/>
              </w:rPr>
              <w:t>R</w:t>
            </w:r>
            <w:r w:rsidRPr="00EB7666">
              <w:rPr>
                <w:lang w:val="en-GB"/>
              </w:rPr>
              <w:t>, C</w:t>
            </w:r>
            <w:r w:rsidRPr="00EB7666">
              <w:rPr>
                <w:vertAlign w:val="subscript"/>
                <w:lang w:val="en-GB"/>
              </w:rPr>
              <w:t>B</w:t>
            </w:r>
          </w:p>
        </w:tc>
        <w:tc>
          <w:tcPr>
            <w:tcW w:w="5238" w:type="dxa"/>
            <w:gridSpan w:val="3"/>
            <w:vAlign w:val="center"/>
          </w:tcPr>
          <w:p w:rsidR="0029669C" w:rsidRPr="00EB7666" w:rsidRDefault="0029669C" w:rsidP="00360106">
            <w:pPr>
              <w:pStyle w:val="Tabletext"/>
              <w:jc w:val="center"/>
              <w:rPr>
                <w:lang w:val="en-GB"/>
              </w:rPr>
            </w:pPr>
            <w:r w:rsidRPr="00EB7666">
              <w:rPr>
                <w:lang w:val="en-GB"/>
              </w:rPr>
              <w:t>360</w:t>
            </w:r>
          </w:p>
        </w:tc>
      </w:tr>
      <w:tr w:rsidR="0029669C" w:rsidRPr="00EB7666" w:rsidTr="00C31B77">
        <w:trPr>
          <w:trHeight w:val="20"/>
          <w:jc w:val="center"/>
        </w:trPr>
        <w:tc>
          <w:tcPr>
            <w:tcW w:w="4338" w:type="dxa"/>
            <w:gridSpan w:val="2"/>
            <w:vAlign w:val="center"/>
          </w:tcPr>
          <w:p w:rsidR="0029669C" w:rsidRPr="00EB7666" w:rsidRDefault="0029669C" w:rsidP="00014701">
            <w:pPr>
              <w:pStyle w:val="Tabletext"/>
              <w:jc w:val="left"/>
              <w:rPr>
                <w:lang w:val="en-GB"/>
              </w:rPr>
            </w:pPr>
            <w:r w:rsidRPr="00EB7666">
              <w:rPr>
                <w:lang w:val="en-GB"/>
              </w:rPr>
              <w:t>Total number of lines per frame</w:t>
            </w:r>
          </w:p>
        </w:tc>
        <w:tc>
          <w:tcPr>
            <w:tcW w:w="2844" w:type="dxa"/>
            <w:vAlign w:val="center"/>
          </w:tcPr>
          <w:p w:rsidR="0029669C" w:rsidRPr="00EB7666" w:rsidRDefault="0029669C" w:rsidP="00360106">
            <w:pPr>
              <w:pStyle w:val="Tabletext"/>
              <w:jc w:val="center"/>
              <w:rPr>
                <w:lang w:val="en-GB"/>
              </w:rPr>
            </w:pPr>
            <w:r w:rsidRPr="00EB7666">
              <w:rPr>
                <w:lang w:val="en-GB"/>
              </w:rPr>
              <w:t>525</w:t>
            </w:r>
          </w:p>
        </w:tc>
        <w:tc>
          <w:tcPr>
            <w:tcW w:w="2394" w:type="dxa"/>
            <w:gridSpan w:val="2"/>
            <w:vAlign w:val="center"/>
          </w:tcPr>
          <w:p w:rsidR="0029669C" w:rsidRPr="00EB7666" w:rsidRDefault="0029669C" w:rsidP="00360106">
            <w:pPr>
              <w:pStyle w:val="Tabletext"/>
              <w:jc w:val="center"/>
              <w:rPr>
                <w:lang w:val="en-GB"/>
              </w:rPr>
            </w:pPr>
            <w:r w:rsidRPr="00EB7666">
              <w:rPr>
                <w:lang w:val="en-GB"/>
              </w:rPr>
              <w:t>625</w:t>
            </w:r>
          </w:p>
        </w:tc>
      </w:tr>
      <w:tr w:rsidR="0029669C" w:rsidRPr="00EB7666" w:rsidTr="00C31B77">
        <w:trPr>
          <w:trHeight w:val="20"/>
          <w:jc w:val="center"/>
        </w:trPr>
        <w:tc>
          <w:tcPr>
            <w:tcW w:w="4338" w:type="dxa"/>
            <w:gridSpan w:val="2"/>
            <w:vAlign w:val="center"/>
          </w:tcPr>
          <w:p w:rsidR="0029669C" w:rsidRPr="00EB7666" w:rsidRDefault="0029669C" w:rsidP="00014701">
            <w:pPr>
              <w:pStyle w:val="Tabletext"/>
              <w:jc w:val="left"/>
              <w:rPr>
                <w:lang w:val="en-GB"/>
              </w:rPr>
            </w:pPr>
            <w:r w:rsidRPr="00EB7666">
              <w:rPr>
                <w:lang w:val="en-GB"/>
              </w:rPr>
              <w:t>Number of active lines per frame</w:t>
            </w:r>
          </w:p>
        </w:tc>
        <w:tc>
          <w:tcPr>
            <w:tcW w:w="2844" w:type="dxa"/>
            <w:vAlign w:val="center"/>
          </w:tcPr>
          <w:p w:rsidR="0029669C" w:rsidRPr="00EB7666" w:rsidRDefault="0029669C" w:rsidP="00360106">
            <w:pPr>
              <w:pStyle w:val="Tabletext"/>
              <w:jc w:val="center"/>
              <w:rPr>
                <w:lang w:val="en-GB"/>
              </w:rPr>
            </w:pPr>
            <w:r w:rsidRPr="00EB7666">
              <w:rPr>
                <w:lang w:val="en-GB"/>
              </w:rPr>
              <w:t>480</w:t>
            </w:r>
          </w:p>
        </w:tc>
        <w:tc>
          <w:tcPr>
            <w:tcW w:w="2394" w:type="dxa"/>
            <w:gridSpan w:val="2"/>
            <w:vAlign w:val="center"/>
          </w:tcPr>
          <w:p w:rsidR="0029669C" w:rsidRPr="00EB7666" w:rsidRDefault="0029669C" w:rsidP="00360106">
            <w:pPr>
              <w:pStyle w:val="Tabletext"/>
              <w:jc w:val="center"/>
              <w:rPr>
                <w:lang w:val="en-GB"/>
              </w:rPr>
            </w:pPr>
            <w:r w:rsidRPr="00EB7666">
              <w:rPr>
                <w:lang w:val="en-GB"/>
              </w:rPr>
              <w:t>576</w:t>
            </w:r>
          </w:p>
        </w:tc>
      </w:tr>
      <w:tr w:rsidR="0029669C" w:rsidRPr="00EB7666" w:rsidTr="00C31B77">
        <w:trPr>
          <w:trHeight w:val="20"/>
          <w:jc w:val="center"/>
        </w:trPr>
        <w:tc>
          <w:tcPr>
            <w:tcW w:w="3078" w:type="dxa"/>
            <w:vMerge w:val="restart"/>
            <w:vAlign w:val="center"/>
          </w:tcPr>
          <w:p w:rsidR="0029669C" w:rsidRPr="00EB7666" w:rsidRDefault="0029669C" w:rsidP="00014701">
            <w:pPr>
              <w:pStyle w:val="Tabletext"/>
              <w:jc w:val="left"/>
              <w:rPr>
                <w:lang w:val="en-GB"/>
              </w:rPr>
            </w:pPr>
            <w:r w:rsidRPr="00EB7666">
              <w:rPr>
                <w:lang w:val="en-GB"/>
              </w:rPr>
              <w:t>Active line numbers</w:t>
            </w:r>
          </w:p>
        </w:tc>
        <w:tc>
          <w:tcPr>
            <w:tcW w:w="1260" w:type="dxa"/>
            <w:vAlign w:val="center"/>
          </w:tcPr>
          <w:p w:rsidR="0029669C" w:rsidRPr="00EB7666" w:rsidRDefault="0029669C" w:rsidP="00360106">
            <w:pPr>
              <w:pStyle w:val="Tabletext"/>
              <w:jc w:val="center"/>
              <w:rPr>
                <w:lang w:val="en-GB"/>
              </w:rPr>
            </w:pPr>
            <w:r w:rsidRPr="00EB7666">
              <w:rPr>
                <w:lang w:val="en-GB"/>
              </w:rPr>
              <w:t>Field 1</w:t>
            </w:r>
          </w:p>
        </w:tc>
        <w:tc>
          <w:tcPr>
            <w:tcW w:w="2844" w:type="dxa"/>
            <w:vAlign w:val="center"/>
          </w:tcPr>
          <w:p w:rsidR="0029669C" w:rsidRPr="00EB7666" w:rsidRDefault="0029669C" w:rsidP="00360106">
            <w:pPr>
              <w:pStyle w:val="Tabletext"/>
              <w:jc w:val="center"/>
              <w:rPr>
                <w:lang w:val="en-GB"/>
              </w:rPr>
            </w:pPr>
            <w:r w:rsidRPr="00EB7666">
              <w:rPr>
                <w:lang w:val="en-GB"/>
              </w:rPr>
              <w:t>23 to 262</w:t>
            </w:r>
          </w:p>
        </w:tc>
        <w:tc>
          <w:tcPr>
            <w:tcW w:w="2394" w:type="dxa"/>
            <w:gridSpan w:val="2"/>
            <w:vAlign w:val="center"/>
          </w:tcPr>
          <w:p w:rsidR="0029669C" w:rsidRPr="00EB7666" w:rsidRDefault="0029669C" w:rsidP="00360106">
            <w:pPr>
              <w:pStyle w:val="Tabletext"/>
              <w:jc w:val="center"/>
              <w:rPr>
                <w:lang w:val="en-GB"/>
              </w:rPr>
            </w:pPr>
            <w:r w:rsidRPr="00EB7666">
              <w:rPr>
                <w:lang w:val="en-GB"/>
              </w:rPr>
              <w:t>23 to 310</w:t>
            </w:r>
          </w:p>
        </w:tc>
      </w:tr>
      <w:tr w:rsidR="0029669C" w:rsidRPr="00EB7666" w:rsidTr="00C31B77">
        <w:trPr>
          <w:trHeight w:val="20"/>
          <w:jc w:val="center"/>
        </w:trPr>
        <w:tc>
          <w:tcPr>
            <w:tcW w:w="3078" w:type="dxa"/>
            <w:vMerge/>
            <w:vAlign w:val="center"/>
          </w:tcPr>
          <w:p w:rsidR="0029669C" w:rsidRPr="00EB7666" w:rsidRDefault="0029669C" w:rsidP="00360106">
            <w:pPr>
              <w:pStyle w:val="Tabletext"/>
              <w:jc w:val="center"/>
              <w:rPr>
                <w:lang w:val="en-GB"/>
              </w:rPr>
            </w:pPr>
          </w:p>
        </w:tc>
        <w:tc>
          <w:tcPr>
            <w:tcW w:w="1260" w:type="dxa"/>
            <w:vAlign w:val="center"/>
          </w:tcPr>
          <w:p w:rsidR="0029669C" w:rsidRPr="00EB7666" w:rsidRDefault="0029669C" w:rsidP="00360106">
            <w:pPr>
              <w:pStyle w:val="Tabletext"/>
              <w:jc w:val="center"/>
              <w:rPr>
                <w:lang w:val="en-GB"/>
              </w:rPr>
            </w:pPr>
            <w:r w:rsidRPr="00EB7666">
              <w:rPr>
                <w:lang w:val="en-GB"/>
              </w:rPr>
              <w:t>Field 2</w:t>
            </w:r>
          </w:p>
        </w:tc>
        <w:tc>
          <w:tcPr>
            <w:tcW w:w="2844" w:type="dxa"/>
            <w:vAlign w:val="center"/>
          </w:tcPr>
          <w:p w:rsidR="0029669C" w:rsidRPr="00EB7666" w:rsidRDefault="0029669C" w:rsidP="00360106">
            <w:pPr>
              <w:pStyle w:val="Tabletext"/>
              <w:jc w:val="center"/>
              <w:rPr>
                <w:lang w:val="en-GB"/>
              </w:rPr>
            </w:pPr>
            <w:r w:rsidRPr="00EB7666">
              <w:rPr>
                <w:lang w:val="en-GB"/>
              </w:rPr>
              <w:t>285 to 524</w:t>
            </w:r>
          </w:p>
        </w:tc>
        <w:tc>
          <w:tcPr>
            <w:tcW w:w="2394" w:type="dxa"/>
            <w:gridSpan w:val="2"/>
            <w:vAlign w:val="center"/>
          </w:tcPr>
          <w:p w:rsidR="0029669C" w:rsidRPr="00EB7666" w:rsidRDefault="0029669C" w:rsidP="00360106">
            <w:pPr>
              <w:pStyle w:val="Tabletext"/>
              <w:jc w:val="center"/>
              <w:rPr>
                <w:lang w:val="en-GB"/>
              </w:rPr>
            </w:pPr>
            <w:r w:rsidRPr="00EB7666">
              <w:rPr>
                <w:lang w:val="en-GB"/>
              </w:rPr>
              <w:t>335 to 622</w:t>
            </w:r>
          </w:p>
        </w:tc>
      </w:tr>
      <w:tr w:rsidR="0029669C" w:rsidRPr="00FD4C14" w:rsidTr="00C31B77">
        <w:trPr>
          <w:trHeight w:val="20"/>
          <w:jc w:val="center"/>
        </w:trPr>
        <w:tc>
          <w:tcPr>
            <w:tcW w:w="4338" w:type="dxa"/>
            <w:gridSpan w:val="2"/>
            <w:vAlign w:val="center"/>
          </w:tcPr>
          <w:p w:rsidR="0029669C" w:rsidRPr="00EB7666" w:rsidRDefault="0029669C" w:rsidP="00014701">
            <w:pPr>
              <w:pStyle w:val="Tabletext"/>
              <w:jc w:val="left"/>
              <w:rPr>
                <w:lang w:val="en-GB"/>
              </w:rPr>
            </w:pPr>
            <w:r w:rsidRPr="00EB7666">
              <w:rPr>
                <w:lang w:val="en-GB"/>
              </w:rPr>
              <w:t>Quantization</w:t>
            </w:r>
          </w:p>
        </w:tc>
        <w:tc>
          <w:tcPr>
            <w:tcW w:w="5238" w:type="dxa"/>
            <w:gridSpan w:val="3"/>
            <w:vAlign w:val="center"/>
          </w:tcPr>
          <w:p w:rsidR="0029669C" w:rsidRPr="00EB7666" w:rsidRDefault="0029669C" w:rsidP="00360106">
            <w:pPr>
              <w:pStyle w:val="Tabletext"/>
              <w:jc w:val="center"/>
              <w:rPr>
                <w:lang w:val="en-GB"/>
              </w:rPr>
            </w:pPr>
            <w:r w:rsidRPr="00EB7666">
              <w:rPr>
                <w:lang w:val="en-GB"/>
              </w:rPr>
              <w:t>Each sample is linearly quantized to 8 bits</w:t>
            </w:r>
            <w:r w:rsidRPr="00EB7666">
              <w:rPr>
                <w:lang w:val="en-GB"/>
              </w:rPr>
              <w:br/>
              <w:t>for Y, C</w:t>
            </w:r>
            <w:r w:rsidRPr="00EB7666">
              <w:rPr>
                <w:vertAlign w:val="subscript"/>
                <w:lang w:val="en-GB"/>
              </w:rPr>
              <w:t>R</w:t>
            </w:r>
            <w:r w:rsidRPr="00EB7666">
              <w:rPr>
                <w:lang w:val="en-GB"/>
              </w:rPr>
              <w:t>, C</w:t>
            </w:r>
            <w:r w:rsidRPr="00EB7666">
              <w:rPr>
                <w:vertAlign w:val="subscript"/>
                <w:lang w:val="en-GB"/>
              </w:rPr>
              <w:t>B</w:t>
            </w:r>
          </w:p>
        </w:tc>
      </w:tr>
      <w:tr w:rsidR="0029669C" w:rsidRPr="00EB7666" w:rsidTr="00C31B77">
        <w:trPr>
          <w:trHeight w:val="20"/>
          <w:jc w:val="center"/>
        </w:trPr>
        <w:tc>
          <w:tcPr>
            <w:tcW w:w="3078" w:type="dxa"/>
            <w:vMerge w:val="restart"/>
            <w:vAlign w:val="center"/>
          </w:tcPr>
          <w:p w:rsidR="0029669C" w:rsidRPr="00EB7666" w:rsidRDefault="0029669C" w:rsidP="00014701">
            <w:pPr>
              <w:pStyle w:val="Tabletext"/>
              <w:jc w:val="left"/>
              <w:rPr>
                <w:lang w:val="en-GB"/>
              </w:rPr>
            </w:pPr>
            <w:r w:rsidRPr="00EB7666">
              <w:rPr>
                <w:lang w:val="en-GB"/>
              </w:rPr>
              <w:t>Relation between video signal level and quantization level</w:t>
            </w:r>
          </w:p>
        </w:tc>
        <w:tc>
          <w:tcPr>
            <w:tcW w:w="1260" w:type="dxa"/>
            <w:vAlign w:val="center"/>
          </w:tcPr>
          <w:p w:rsidR="0029669C" w:rsidRPr="00EB7666" w:rsidRDefault="0029669C" w:rsidP="00360106">
            <w:pPr>
              <w:pStyle w:val="Tabletext"/>
              <w:jc w:val="center"/>
              <w:rPr>
                <w:lang w:val="en-GB"/>
              </w:rPr>
            </w:pPr>
            <w:r w:rsidRPr="00EB7666">
              <w:rPr>
                <w:lang w:val="en-GB"/>
              </w:rPr>
              <w:t>Scale</w:t>
            </w:r>
          </w:p>
        </w:tc>
        <w:tc>
          <w:tcPr>
            <w:tcW w:w="5238" w:type="dxa"/>
            <w:gridSpan w:val="3"/>
            <w:vAlign w:val="center"/>
          </w:tcPr>
          <w:p w:rsidR="0029669C" w:rsidRPr="00EB7666" w:rsidRDefault="0029669C" w:rsidP="00360106">
            <w:pPr>
              <w:pStyle w:val="Tabletext"/>
              <w:jc w:val="center"/>
              <w:rPr>
                <w:lang w:val="en-GB"/>
              </w:rPr>
            </w:pPr>
            <w:r w:rsidRPr="00EB7666">
              <w:rPr>
                <w:lang w:val="en-GB"/>
              </w:rPr>
              <w:t>1 to 254</w:t>
            </w:r>
          </w:p>
        </w:tc>
      </w:tr>
      <w:tr w:rsidR="0029669C" w:rsidRPr="00EB7666" w:rsidTr="00C31B77">
        <w:trPr>
          <w:trHeight w:val="20"/>
          <w:jc w:val="center"/>
        </w:trPr>
        <w:tc>
          <w:tcPr>
            <w:tcW w:w="3078" w:type="dxa"/>
            <w:vMerge/>
            <w:vAlign w:val="center"/>
          </w:tcPr>
          <w:p w:rsidR="0029669C" w:rsidRPr="00EB7666" w:rsidRDefault="0029669C" w:rsidP="00360106">
            <w:pPr>
              <w:pStyle w:val="Tabletext"/>
              <w:jc w:val="center"/>
              <w:rPr>
                <w:lang w:val="en-GB"/>
              </w:rPr>
            </w:pPr>
          </w:p>
        </w:tc>
        <w:tc>
          <w:tcPr>
            <w:tcW w:w="1260" w:type="dxa"/>
            <w:vMerge w:val="restart"/>
            <w:vAlign w:val="center"/>
          </w:tcPr>
          <w:p w:rsidR="0029669C" w:rsidRPr="00EB7666" w:rsidRDefault="0029669C" w:rsidP="00360106">
            <w:pPr>
              <w:pStyle w:val="Tabletext"/>
              <w:jc w:val="center"/>
              <w:rPr>
                <w:lang w:val="en-GB"/>
              </w:rPr>
            </w:pPr>
            <w:r w:rsidRPr="00EB7666">
              <w:rPr>
                <w:lang w:val="en-GB"/>
              </w:rPr>
              <w:t>Y</w:t>
            </w:r>
          </w:p>
        </w:tc>
        <w:tc>
          <w:tcPr>
            <w:tcW w:w="3150" w:type="dxa"/>
            <w:gridSpan w:val="2"/>
            <w:vAlign w:val="center"/>
          </w:tcPr>
          <w:p w:rsidR="0029669C" w:rsidRPr="00EB7666" w:rsidRDefault="0029669C" w:rsidP="00360106">
            <w:pPr>
              <w:pStyle w:val="Tabletext"/>
              <w:jc w:val="center"/>
              <w:rPr>
                <w:lang w:val="en-GB"/>
              </w:rPr>
            </w:pPr>
            <w:r w:rsidRPr="00EB7666">
              <w:rPr>
                <w:lang w:val="en-GB"/>
              </w:rPr>
              <w:t>Video signal level of white: 235</w:t>
            </w:r>
          </w:p>
        </w:tc>
        <w:tc>
          <w:tcPr>
            <w:tcW w:w="2088" w:type="dxa"/>
            <w:vMerge w:val="restart"/>
            <w:vAlign w:val="center"/>
          </w:tcPr>
          <w:p w:rsidR="0029669C" w:rsidRPr="00EB7666" w:rsidRDefault="0029669C" w:rsidP="00360106">
            <w:pPr>
              <w:pStyle w:val="Tabletext"/>
              <w:jc w:val="center"/>
              <w:rPr>
                <w:lang w:val="en-GB"/>
              </w:rPr>
            </w:pPr>
            <w:r w:rsidRPr="00EB7666">
              <w:rPr>
                <w:lang w:val="en-GB"/>
              </w:rPr>
              <w:t>Quantized level 220</w:t>
            </w:r>
          </w:p>
        </w:tc>
      </w:tr>
      <w:tr w:rsidR="0029669C" w:rsidRPr="00FD4C14" w:rsidTr="00C31B77">
        <w:trPr>
          <w:trHeight w:val="20"/>
          <w:jc w:val="center"/>
        </w:trPr>
        <w:tc>
          <w:tcPr>
            <w:tcW w:w="3078" w:type="dxa"/>
            <w:vMerge/>
            <w:vAlign w:val="center"/>
          </w:tcPr>
          <w:p w:rsidR="0029669C" w:rsidRPr="00EB7666" w:rsidRDefault="0029669C" w:rsidP="00360106">
            <w:pPr>
              <w:pStyle w:val="Tabletext"/>
              <w:jc w:val="center"/>
              <w:rPr>
                <w:lang w:val="en-GB"/>
              </w:rPr>
            </w:pPr>
          </w:p>
        </w:tc>
        <w:tc>
          <w:tcPr>
            <w:tcW w:w="1260" w:type="dxa"/>
            <w:vMerge/>
            <w:vAlign w:val="center"/>
          </w:tcPr>
          <w:p w:rsidR="0029669C" w:rsidRPr="00EB7666" w:rsidRDefault="0029669C" w:rsidP="00360106">
            <w:pPr>
              <w:pStyle w:val="Tabletext"/>
              <w:jc w:val="center"/>
              <w:rPr>
                <w:lang w:val="en-GB"/>
              </w:rPr>
            </w:pPr>
          </w:p>
        </w:tc>
        <w:tc>
          <w:tcPr>
            <w:tcW w:w="3150" w:type="dxa"/>
            <w:gridSpan w:val="2"/>
            <w:vAlign w:val="center"/>
          </w:tcPr>
          <w:p w:rsidR="0029669C" w:rsidRPr="00EB7666" w:rsidRDefault="0029669C" w:rsidP="00360106">
            <w:pPr>
              <w:pStyle w:val="Tabletext"/>
              <w:jc w:val="center"/>
              <w:rPr>
                <w:lang w:val="en-GB"/>
              </w:rPr>
            </w:pPr>
            <w:r w:rsidRPr="00EB7666">
              <w:rPr>
                <w:lang w:val="en-GB"/>
              </w:rPr>
              <w:t>Video signal level of black:   16</w:t>
            </w:r>
          </w:p>
        </w:tc>
        <w:tc>
          <w:tcPr>
            <w:tcW w:w="2088" w:type="dxa"/>
            <w:vMerge/>
            <w:vAlign w:val="center"/>
          </w:tcPr>
          <w:p w:rsidR="0029669C" w:rsidRPr="00EB7666" w:rsidRDefault="0029669C" w:rsidP="00360106">
            <w:pPr>
              <w:pStyle w:val="Tabletext"/>
              <w:jc w:val="center"/>
              <w:rPr>
                <w:lang w:val="en-GB"/>
              </w:rPr>
            </w:pPr>
          </w:p>
        </w:tc>
      </w:tr>
      <w:tr w:rsidR="0029669C" w:rsidRPr="00EB7666" w:rsidTr="00C31B77">
        <w:trPr>
          <w:trHeight w:val="20"/>
          <w:jc w:val="center"/>
        </w:trPr>
        <w:tc>
          <w:tcPr>
            <w:tcW w:w="3078" w:type="dxa"/>
            <w:vMerge/>
            <w:vAlign w:val="center"/>
          </w:tcPr>
          <w:p w:rsidR="0029669C" w:rsidRPr="00EB7666" w:rsidRDefault="0029669C" w:rsidP="00360106">
            <w:pPr>
              <w:pStyle w:val="Tabletext"/>
              <w:jc w:val="center"/>
              <w:rPr>
                <w:lang w:val="en-GB"/>
              </w:rPr>
            </w:pPr>
          </w:p>
        </w:tc>
        <w:tc>
          <w:tcPr>
            <w:tcW w:w="1260" w:type="dxa"/>
            <w:vAlign w:val="center"/>
          </w:tcPr>
          <w:p w:rsidR="0029669C" w:rsidRPr="00EB7666" w:rsidRDefault="0029669C" w:rsidP="00360106">
            <w:pPr>
              <w:pStyle w:val="Tabletext"/>
              <w:jc w:val="center"/>
              <w:rPr>
                <w:lang w:val="en-GB"/>
              </w:rPr>
            </w:pPr>
            <w:r w:rsidRPr="00EB7666">
              <w:rPr>
                <w:lang w:val="en-GB"/>
              </w:rPr>
              <w:t>C</w:t>
            </w:r>
            <w:r w:rsidRPr="00EB7666">
              <w:rPr>
                <w:vertAlign w:val="subscript"/>
                <w:lang w:val="en-GB"/>
              </w:rPr>
              <w:t>R</w:t>
            </w:r>
            <w:r w:rsidRPr="00EB7666">
              <w:rPr>
                <w:lang w:val="en-GB"/>
              </w:rPr>
              <w:t>, C</w:t>
            </w:r>
            <w:r w:rsidRPr="00EB7666">
              <w:rPr>
                <w:vertAlign w:val="subscript"/>
                <w:lang w:val="en-GB"/>
              </w:rPr>
              <w:t>B</w:t>
            </w:r>
          </w:p>
        </w:tc>
        <w:tc>
          <w:tcPr>
            <w:tcW w:w="3150" w:type="dxa"/>
            <w:gridSpan w:val="2"/>
            <w:vAlign w:val="center"/>
          </w:tcPr>
          <w:p w:rsidR="0029669C" w:rsidRPr="00EB7666" w:rsidRDefault="0029669C" w:rsidP="00360106">
            <w:pPr>
              <w:pStyle w:val="Tabletext"/>
              <w:jc w:val="center"/>
              <w:rPr>
                <w:lang w:val="en-GB"/>
              </w:rPr>
            </w:pPr>
            <w:r w:rsidRPr="00EB7666">
              <w:rPr>
                <w:lang w:val="en-GB"/>
              </w:rPr>
              <w:t>Video signal level of gray:   128</w:t>
            </w:r>
          </w:p>
        </w:tc>
        <w:tc>
          <w:tcPr>
            <w:tcW w:w="2088" w:type="dxa"/>
            <w:vAlign w:val="center"/>
          </w:tcPr>
          <w:p w:rsidR="0029669C" w:rsidRPr="00EB7666" w:rsidRDefault="0029669C" w:rsidP="00360106">
            <w:pPr>
              <w:pStyle w:val="Tabletext"/>
              <w:jc w:val="center"/>
              <w:rPr>
                <w:lang w:val="en-GB"/>
              </w:rPr>
            </w:pPr>
            <w:r w:rsidRPr="00EB7666">
              <w:rPr>
                <w:lang w:val="en-GB"/>
              </w:rPr>
              <w:t>Quantized level 225</w:t>
            </w:r>
          </w:p>
        </w:tc>
      </w:tr>
    </w:tbl>
    <w:p w:rsidR="0029669C" w:rsidRPr="00EB7666" w:rsidRDefault="0029669C" w:rsidP="00C31B77">
      <w:pPr>
        <w:pStyle w:val="Tablefin"/>
      </w:pPr>
    </w:p>
    <w:p w:rsidR="0029669C" w:rsidRPr="00EB7666" w:rsidRDefault="0029669C" w:rsidP="0093463E">
      <w:pPr>
        <w:pStyle w:val="Headingb"/>
        <w:rPr>
          <w:lang w:val="en-GB"/>
        </w:rPr>
      </w:pPr>
      <w:r w:rsidRPr="00EB7666">
        <w:rPr>
          <w:lang w:val="en-GB"/>
        </w:rPr>
        <w:t xml:space="preserve">Line structure in one frame </w:t>
      </w:r>
    </w:p>
    <w:p w:rsidR="0029669C" w:rsidRPr="00EB7666" w:rsidRDefault="0029669C" w:rsidP="0029669C">
      <w:pPr>
        <w:rPr>
          <w:lang w:val="en-GB"/>
        </w:rPr>
      </w:pPr>
      <w:r w:rsidRPr="00EB7666">
        <w:rPr>
          <w:lang w:val="en-GB"/>
        </w:rPr>
        <w:t>For the 525/60 system, 240 lines for Y, C</w:t>
      </w:r>
      <w:r w:rsidRPr="00EB7666">
        <w:rPr>
          <w:vertAlign w:val="subscript"/>
          <w:lang w:val="en-GB"/>
        </w:rPr>
        <w:t>R</w:t>
      </w:r>
      <w:r w:rsidRPr="00EB7666">
        <w:rPr>
          <w:lang w:val="en-GB"/>
        </w:rPr>
        <w:t>, and C</w:t>
      </w:r>
      <w:r w:rsidRPr="00EB7666">
        <w:rPr>
          <w:vertAlign w:val="subscript"/>
          <w:lang w:val="en-GB"/>
        </w:rPr>
        <w:t>B</w:t>
      </w:r>
      <w:r w:rsidRPr="00EB7666">
        <w:rPr>
          <w:lang w:val="en-GB"/>
        </w:rPr>
        <w:t xml:space="preserve"> signals from each field shall be transmitted. For the 625/50 system, 288 lines for Y, C</w:t>
      </w:r>
      <w:r w:rsidRPr="00EB7666">
        <w:rPr>
          <w:vertAlign w:val="subscript"/>
          <w:lang w:val="en-GB"/>
        </w:rPr>
        <w:t>R</w:t>
      </w:r>
      <w:r w:rsidRPr="00EB7666">
        <w:rPr>
          <w:lang w:val="en-GB"/>
        </w:rPr>
        <w:t>, and C</w:t>
      </w:r>
      <w:r w:rsidRPr="00EB7666">
        <w:rPr>
          <w:vertAlign w:val="subscript"/>
          <w:lang w:val="en-GB"/>
        </w:rPr>
        <w:t>B</w:t>
      </w:r>
      <w:r w:rsidRPr="00EB7666">
        <w:rPr>
          <w:lang w:val="en-GB"/>
        </w:rPr>
        <w:t xml:space="preserve"> signals from each field shall be transmitted. The transmitted lines on a TV frame are defined in Table 20. </w:t>
      </w:r>
    </w:p>
    <w:p w:rsidR="0029669C" w:rsidRPr="00EB7666" w:rsidRDefault="0029669C" w:rsidP="0093463E">
      <w:pPr>
        <w:pStyle w:val="Headingb"/>
        <w:rPr>
          <w:lang w:val="en-GB"/>
        </w:rPr>
      </w:pPr>
      <w:r w:rsidRPr="00EB7666">
        <w:rPr>
          <w:lang w:val="en-GB"/>
        </w:rPr>
        <w:lastRenderedPageBreak/>
        <w:t xml:space="preserve">Pixel structure in one frame </w:t>
      </w:r>
    </w:p>
    <w:p w:rsidR="0029669C" w:rsidRPr="00EB7666" w:rsidRDefault="0029669C" w:rsidP="0029669C">
      <w:pPr>
        <w:rPr>
          <w:lang w:val="en-GB"/>
        </w:rPr>
      </w:pPr>
      <w:r w:rsidRPr="00EB7666">
        <w:rPr>
          <w:lang w:val="en-GB"/>
        </w:rPr>
        <w:t>4:2:2 compression:</w:t>
      </w:r>
    </w:p>
    <w:p w:rsidR="0029669C" w:rsidRPr="00EB7666" w:rsidRDefault="0029669C" w:rsidP="0029669C">
      <w:pPr>
        <w:rPr>
          <w:lang w:val="en-GB"/>
        </w:rPr>
      </w:pPr>
      <w:r w:rsidRPr="00EB7666">
        <w:rPr>
          <w:lang w:val="en-GB"/>
        </w:rPr>
        <w:t xml:space="preserve">All sampled pixels, 720 luminance pixels per line and 360 colour-difference pixels, are retained </w:t>
      </w:r>
      <w:r w:rsidR="00FD4C14">
        <w:rPr>
          <w:lang w:val="en-GB"/>
        </w:rPr>
        <w:t>for processing as shown in Figs</w:t>
      </w:r>
      <w:r w:rsidRPr="00EB7666">
        <w:rPr>
          <w:lang w:val="en-GB"/>
        </w:rPr>
        <w:t xml:space="preserve"> 11 and 12. The sampling process starts simultaneously for both luminance and colour-difference signals. Each pixel has a value from –127 to +126 which is obtained by the subtraction of 128 from the input digitized video signal level. </w:t>
      </w:r>
    </w:p>
    <w:p w:rsidR="0029669C" w:rsidRPr="00EB7666" w:rsidRDefault="0029669C" w:rsidP="0029669C">
      <w:pPr>
        <w:rPr>
          <w:lang w:val="en-GB"/>
        </w:rPr>
      </w:pPr>
      <w:r w:rsidRPr="00EB7666">
        <w:rPr>
          <w:lang w:val="en-GB"/>
        </w:rPr>
        <w:t>4:1:1 compression:</w:t>
      </w:r>
    </w:p>
    <w:p w:rsidR="0029669C" w:rsidRDefault="0029669C" w:rsidP="006059DE">
      <w:pPr>
        <w:rPr>
          <w:lang w:val="en-GB"/>
        </w:rPr>
      </w:pPr>
      <w:r w:rsidRPr="00EB7666">
        <w:rPr>
          <w:lang w:val="en-GB"/>
        </w:rPr>
        <w:t>All sampled luminance pixels, 720 pixels per line, are retained for processing. Of 360 colour</w:t>
      </w:r>
      <w:r w:rsidR="006059DE" w:rsidRPr="00EB7666">
        <w:rPr>
          <w:lang w:val="en-GB"/>
        </w:rPr>
        <w:noBreakHyphen/>
      </w:r>
      <w:r w:rsidRPr="00EB7666">
        <w:rPr>
          <w:lang w:val="en-GB"/>
        </w:rPr>
        <w:t xml:space="preserve">difference pixels sampled per line, every other pixel is discarded, leaving 180 pixels for processing. The sampling process starts simultaneously for both luminance and colour-difference signals. Figures 13 and 14 show the sampling process in detail. Each pixel has a value in range from –127 to +126 which is obtained by the subtraction of 128 from the input digitized video signal level. </w:t>
      </w:r>
    </w:p>
    <w:p w:rsidR="00FD4C14" w:rsidRPr="00EB7666" w:rsidRDefault="00FD4C14" w:rsidP="006059DE">
      <w:pPr>
        <w:rPr>
          <w:lang w:val="en-GB"/>
        </w:rPr>
      </w:pPr>
    </w:p>
    <w:p w:rsidR="0029669C" w:rsidRPr="00EB7666" w:rsidRDefault="0029669C" w:rsidP="0029669C">
      <w:pPr>
        <w:pStyle w:val="FigureNo"/>
        <w:rPr>
          <w:lang w:val="en-GB"/>
        </w:rPr>
      </w:pPr>
      <w:r w:rsidRPr="00EB7666">
        <w:rPr>
          <w:lang w:val="en-GB"/>
        </w:rPr>
        <w:t>Figure 11</w:t>
      </w:r>
    </w:p>
    <w:p w:rsidR="0029669C" w:rsidRPr="00EB7666" w:rsidRDefault="0029669C" w:rsidP="0029669C">
      <w:pPr>
        <w:pStyle w:val="Figuretitle"/>
        <w:rPr>
          <w:lang w:val="en-GB"/>
        </w:rPr>
      </w:pPr>
      <w:r w:rsidRPr="00EB7666">
        <w:rPr>
          <w:lang w:val="en-GB"/>
        </w:rPr>
        <w:t>Transmitting samples of 525/60 system for 4:2:2 compression</w:t>
      </w:r>
    </w:p>
    <w:p w:rsidR="006059DE" w:rsidRPr="00EB7666" w:rsidRDefault="006D2D97" w:rsidP="006059DE">
      <w:pPr>
        <w:pStyle w:val="Figure"/>
        <w:rPr>
          <w:lang w:val="en-GB"/>
        </w:rPr>
      </w:pPr>
      <w:r>
        <w:rPr>
          <w:lang w:val="en-GB"/>
        </w:rPr>
        <w:object w:dxaOrig="5158" w:dyaOrig="5362">
          <v:shape id="_x0000_i1035" type="#_x0000_t75" style="width:290.4pt;height:301.2pt" o:ole="">
            <v:imagedata r:id="rId36" o:title=""/>
          </v:shape>
          <o:OLEObject Type="Embed" ProgID="CorelDRAW.Graphic.14" ShapeID="_x0000_i1035" DrawAspect="Content" ObjectID="_1363592364" r:id="rId37"/>
        </w:object>
      </w:r>
    </w:p>
    <w:p w:rsidR="0029669C" w:rsidRPr="00EB7666" w:rsidRDefault="0029669C" w:rsidP="0029669C">
      <w:pPr>
        <w:pStyle w:val="FigureNo"/>
        <w:rPr>
          <w:lang w:val="en-GB"/>
        </w:rPr>
      </w:pPr>
      <w:r w:rsidRPr="00EB7666">
        <w:rPr>
          <w:lang w:val="en-GB"/>
        </w:rPr>
        <w:lastRenderedPageBreak/>
        <w:t>Figure 12</w:t>
      </w:r>
    </w:p>
    <w:p w:rsidR="0029669C" w:rsidRPr="00EB7666" w:rsidRDefault="0029669C" w:rsidP="00F13C5C">
      <w:pPr>
        <w:pStyle w:val="Figuretitle"/>
        <w:rPr>
          <w:lang w:val="en-GB"/>
        </w:rPr>
      </w:pPr>
      <w:r w:rsidRPr="00EB7666">
        <w:rPr>
          <w:lang w:val="en-GB"/>
        </w:rPr>
        <w:t>Transmitting samples of 625/50 system for 4:2:2 compression</w:t>
      </w:r>
    </w:p>
    <w:p w:rsidR="006059DE" w:rsidRPr="00EB7666" w:rsidRDefault="0090410B" w:rsidP="006059DE">
      <w:pPr>
        <w:pStyle w:val="Figure"/>
        <w:rPr>
          <w:lang w:val="en-GB"/>
        </w:rPr>
      </w:pPr>
      <w:r>
        <w:rPr>
          <w:lang w:val="en-GB"/>
        </w:rPr>
        <w:object w:dxaOrig="4894" w:dyaOrig="5102">
          <v:shape id="_x0000_i1036" type="#_x0000_t75" style="width:274.8pt;height:287.4pt" o:ole="">
            <v:imagedata r:id="rId38" o:title=""/>
          </v:shape>
          <o:OLEObject Type="Embed" ProgID="CorelDRAW.Graphic.14" ShapeID="_x0000_i1036" DrawAspect="Content" ObjectID="_1363592365" r:id="rId39"/>
        </w:object>
      </w:r>
    </w:p>
    <w:p w:rsidR="00FD4C14" w:rsidRDefault="00FD4C14" w:rsidP="00FD4C14">
      <w:pPr>
        <w:rPr>
          <w:lang w:val="en-GB"/>
        </w:rPr>
      </w:pPr>
    </w:p>
    <w:p w:rsidR="0029669C" w:rsidRPr="00EB7666" w:rsidRDefault="0029669C" w:rsidP="0029669C">
      <w:pPr>
        <w:pStyle w:val="FigureNo"/>
        <w:rPr>
          <w:lang w:val="en-GB"/>
        </w:rPr>
      </w:pPr>
      <w:r w:rsidRPr="00EB7666">
        <w:rPr>
          <w:lang w:val="en-GB"/>
        </w:rPr>
        <w:t>Figure 13</w:t>
      </w:r>
    </w:p>
    <w:p w:rsidR="0029669C" w:rsidRPr="00EB7666" w:rsidRDefault="0029669C" w:rsidP="00F13C5C">
      <w:pPr>
        <w:pStyle w:val="Figuretitle"/>
        <w:rPr>
          <w:lang w:val="en-GB"/>
        </w:rPr>
      </w:pPr>
      <w:r w:rsidRPr="00EB7666">
        <w:rPr>
          <w:lang w:val="en-GB"/>
        </w:rPr>
        <w:t>Transmitting samples of 525/60 system for 4:1:1 compression</w:t>
      </w:r>
    </w:p>
    <w:p w:rsidR="006059DE" w:rsidRPr="00EB7666" w:rsidRDefault="0090410B" w:rsidP="006059DE">
      <w:pPr>
        <w:pStyle w:val="Figure"/>
        <w:rPr>
          <w:lang w:val="en-GB"/>
        </w:rPr>
      </w:pPr>
      <w:r w:rsidRPr="00EB7666">
        <w:rPr>
          <w:lang w:val="en-GB"/>
        </w:rPr>
        <w:object w:dxaOrig="5127" w:dyaOrig="5304">
          <v:shape id="_x0000_i1037" type="#_x0000_t75" style="width:288.6pt;height:298.2pt;mso-position-horizontal:absolute" o:ole="">
            <v:imagedata r:id="rId40" o:title=""/>
          </v:shape>
          <o:OLEObject Type="Embed" ProgID="CorelDRAW.Graphic.14" ShapeID="_x0000_i1037" DrawAspect="Content" ObjectID="_1363592366" r:id="rId41"/>
        </w:object>
      </w:r>
    </w:p>
    <w:p w:rsidR="0029669C" w:rsidRPr="00EB7666" w:rsidRDefault="0029669C" w:rsidP="0029669C">
      <w:pPr>
        <w:pStyle w:val="FigureNo"/>
        <w:rPr>
          <w:lang w:val="en-GB"/>
        </w:rPr>
      </w:pPr>
      <w:r w:rsidRPr="00EB7666">
        <w:rPr>
          <w:lang w:val="en-GB"/>
        </w:rPr>
        <w:lastRenderedPageBreak/>
        <w:t>Figure 14</w:t>
      </w:r>
    </w:p>
    <w:p w:rsidR="0029669C" w:rsidRPr="00EB7666" w:rsidRDefault="0029669C" w:rsidP="0029669C">
      <w:pPr>
        <w:pStyle w:val="Figuretitle"/>
        <w:rPr>
          <w:lang w:val="en-GB"/>
        </w:rPr>
      </w:pPr>
      <w:r w:rsidRPr="00EB7666">
        <w:rPr>
          <w:lang w:val="en-GB"/>
        </w:rPr>
        <w:t>Transmitting samples of 625/50 system for 4:1:1 compression</w:t>
      </w:r>
    </w:p>
    <w:p w:rsidR="006059DE" w:rsidRPr="00EB7666" w:rsidRDefault="0090410B" w:rsidP="006059DE">
      <w:pPr>
        <w:pStyle w:val="Figure"/>
        <w:rPr>
          <w:lang w:val="en-GB"/>
        </w:rPr>
      </w:pPr>
      <w:r w:rsidRPr="00EB7666">
        <w:rPr>
          <w:lang w:val="en-GB"/>
        </w:rPr>
        <w:object w:dxaOrig="4889" w:dyaOrig="5118">
          <v:shape id="_x0000_i1038" type="#_x0000_t75" style="width:274.8pt;height:4in" o:ole="">
            <v:imagedata r:id="rId42" o:title=""/>
          </v:shape>
          <o:OLEObject Type="Embed" ProgID="CorelDRAW.Graphic.14" ShapeID="_x0000_i1038" DrawAspect="Content" ObjectID="_1363592367" r:id="rId43"/>
        </w:object>
      </w:r>
    </w:p>
    <w:p w:rsidR="0029669C" w:rsidRPr="00EB7666" w:rsidRDefault="0029669C" w:rsidP="0029669C">
      <w:pPr>
        <w:pStyle w:val="Heading3"/>
        <w:rPr>
          <w:lang w:val="en-GB"/>
        </w:rPr>
      </w:pPr>
      <w:r w:rsidRPr="00EB7666">
        <w:rPr>
          <w:lang w:val="en-GB"/>
        </w:rPr>
        <w:t>2.1.2</w:t>
      </w:r>
      <w:r w:rsidRPr="00EB7666">
        <w:rPr>
          <w:lang w:val="en-GB"/>
        </w:rPr>
        <w:tab/>
        <w:t xml:space="preserve">DCT block </w:t>
      </w:r>
    </w:p>
    <w:p w:rsidR="0029669C" w:rsidRPr="00EB7666" w:rsidRDefault="0029669C" w:rsidP="0029669C">
      <w:pPr>
        <w:rPr>
          <w:lang w:val="en-GB"/>
        </w:rPr>
      </w:pPr>
      <w:r w:rsidRPr="00EB7666">
        <w:rPr>
          <w:lang w:val="en-GB"/>
        </w:rPr>
        <w:t>The Y, C</w:t>
      </w:r>
      <w:r w:rsidRPr="00EB7666">
        <w:rPr>
          <w:vertAlign w:val="subscript"/>
          <w:lang w:val="en-GB"/>
        </w:rPr>
        <w:t>R</w:t>
      </w:r>
      <w:r w:rsidRPr="00EB7666">
        <w:rPr>
          <w:lang w:val="en-GB"/>
        </w:rPr>
        <w:t>, and C</w:t>
      </w:r>
      <w:r w:rsidRPr="00EB7666">
        <w:rPr>
          <w:vertAlign w:val="subscript"/>
          <w:lang w:val="en-GB"/>
        </w:rPr>
        <w:t>B</w:t>
      </w:r>
      <w:r w:rsidRPr="00EB7666">
        <w:rPr>
          <w:lang w:val="en-GB"/>
        </w:rPr>
        <w:t xml:space="preserve"> pixels in one frame shall be divided into DCT blocks as shown in Fig. 15. All DCT blocks for 4:2:2 compression and DCT blocks for 4:1:1 compression, with the exception of the rightmost DCT blocks in C</w:t>
      </w:r>
      <w:r w:rsidRPr="00EB7666">
        <w:rPr>
          <w:vertAlign w:val="subscript"/>
          <w:lang w:val="en-GB"/>
        </w:rPr>
        <w:t>R</w:t>
      </w:r>
      <w:r w:rsidRPr="00EB7666">
        <w:rPr>
          <w:lang w:val="en-GB"/>
        </w:rPr>
        <w:t xml:space="preserve"> and C</w:t>
      </w:r>
      <w:r w:rsidRPr="00EB7666">
        <w:rPr>
          <w:vertAlign w:val="subscript"/>
          <w:lang w:val="en-GB"/>
        </w:rPr>
        <w:t>B</w:t>
      </w:r>
      <w:r w:rsidRPr="00EB7666">
        <w:rPr>
          <w:lang w:val="en-GB"/>
        </w:rPr>
        <w:t xml:space="preserve"> for 4:1:1 compression, are structured as a rectangular area of eight vertical lines and eight horizontal pixels for each DCT block. The value of x shows the horizontal coordinate from the left and the value of y shows the vertical coordinate from the top.</w:t>
      </w:r>
    </w:p>
    <w:p w:rsidR="0029669C" w:rsidRPr="00EB7666" w:rsidRDefault="0029669C" w:rsidP="0029669C">
      <w:pPr>
        <w:rPr>
          <w:lang w:val="en-GB"/>
        </w:rPr>
      </w:pPr>
      <w:r w:rsidRPr="00EB7666">
        <w:rPr>
          <w:lang w:val="en-GB"/>
        </w:rPr>
        <w:t>In the 4:1:1 compression mode, the rightmost DCT blocks in C</w:t>
      </w:r>
      <w:r w:rsidRPr="00EB7666">
        <w:rPr>
          <w:vertAlign w:val="subscript"/>
          <w:lang w:val="en-GB"/>
        </w:rPr>
        <w:t>R</w:t>
      </w:r>
      <w:r w:rsidRPr="00EB7666">
        <w:rPr>
          <w:lang w:val="en-GB"/>
        </w:rPr>
        <w:t xml:space="preserve"> and C</w:t>
      </w:r>
      <w:r w:rsidRPr="00EB7666">
        <w:rPr>
          <w:vertAlign w:val="subscript"/>
          <w:lang w:val="en-GB"/>
        </w:rPr>
        <w:t>B</w:t>
      </w:r>
      <w:r w:rsidRPr="00EB7666">
        <w:rPr>
          <w:lang w:val="en-GB"/>
        </w:rPr>
        <w:t xml:space="preserve"> are structured with 16 vertical lines and four horizontal pixels. The rightmost DCT block shall be reconstructed to eight vertical lines and eight horizontal pixels by moving the lower part of eight vertical lines and four horizontal pixels to the higher part of eight vertical lines and four horizontal pixels as shown in Fig. 16. </w:t>
      </w:r>
    </w:p>
    <w:p w:rsidR="0029669C" w:rsidRPr="00EB7666" w:rsidRDefault="0029669C" w:rsidP="00FD4C14">
      <w:pPr>
        <w:rPr>
          <w:lang w:val="en-GB"/>
        </w:rPr>
      </w:pPr>
      <w:r w:rsidRPr="00EB7666">
        <w:rPr>
          <w:lang w:val="en-GB"/>
        </w:rPr>
        <w:t>DCT block arrangement in one frame for 525/60 system</w:t>
      </w:r>
      <w:r w:rsidR="00FD4C14">
        <w:rPr>
          <w:lang w:val="en-GB"/>
        </w:rPr>
        <w:t>.</w:t>
      </w:r>
    </w:p>
    <w:p w:rsidR="0029669C" w:rsidRPr="00EB7666" w:rsidRDefault="0029669C" w:rsidP="0029669C">
      <w:pPr>
        <w:rPr>
          <w:lang w:val="en-GB"/>
        </w:rPr>
      </w:pPr>
      <w:r w:rsidRPr="00EB7666">
        <w:rPr>
          <w:lang w:val="en-GB"/>
        </w:rPr>
        <w:t xml:space="preserve">The arrangement of horizontal DCT blocks in one frame in the 4:2:2 compression mode is shown in Fig. 17, and in the 4:1:1 compression mode in Fig. 18. The same horizontal arrangement is repeated with 60 DCT blocks in the vertical direction. Pixels in one frame are divided into 10 800 DCT blocks for 4:2:2 compression and 8,100 DCT blocks for 4:1:1 compression. </w:t>
      </w:r>
    </w:p>
    <w:p w:rsidR="0029669C" w:rsidRPr="00EB7666" w:rsidRDefault="00FD4C14" w:rsidP="0029669C">
      <w:pPr>
        <w:rPr>
          <w:lang w:val="en-GB"/>
        </w:rPr>
      </w:pPr>
      <w:r>
        <w:rPr>
          <w:lang w:val="en-GB"/>
        </w:rPr>
        <w:t>4:2:2 compression:</w:t>
      </w:r>
    </w:p>
    <w:p w:rsidR="0029669C" w:rsidRPr="00EB7666" w:rsidRDefault="0029669C" w:rsidP="0029669C">
      <w:pPr>
        <w:rPr>
          <w:lang w:val="en-GB"/>
        </w:rPr>
      </w:pPr>
      <w:r w:rsidRPr="00EB7666">
        <w:rPr>
          <w:lang w:val="en-GB"/>
        </w:rPr>
        <w:t xml:space="preserve">Y:    60 vertical DCT blocks × 90 horizontal DCT blocks = 5 400 DCT blocks </w:t>
      </w:r>
    </w:p>
    <w:p w:rsidR="0029669C" w:rsidRPr="00EB7666" w:rsidRDefault="0029669C" w:rsidP="0029669C">
      <w:pPr>
        <w:rPr>
          <w:lang w:val="en-GB"/>
        </w:rPr>
      </w:pPr>
      <w:r w:rsidRPr="00EB7666">
        <w:rPr>
          <w:lang w:val="en-GB"/>
        </w:rPr>
        <w:t>C</w:t>
      </w:r>
      <w:r w:rsidRPr="00EB7666">
        <w:rPr>
          <w:vertAlign w:val="subscript"/>
          <w:lang w:val="en-GB"/>
        </w:rPr>
        <w:t>R</w:t>
      </w:r>
      <w:r w:rsidRPr="00EB7666">
        <w:rPr>
          <w:lang w:val="en-GB"/>
        </w:rPr>
        <w:t xml:space="preserve">:  60 vertical DCT blocks × 45 horizontal DCT blocks = 2 700 DCT blocks </w:t>
      </w:r>
    </w:p>
    <w:p w:rsidR="0029669C" w:rsidRPr="00EB7666" w:rsidRDefault="0029669C" w:rsidP="0029669C">
      <w:pPr>
        <w:rPr>
          <w:lang w:val="en-GB"/>
        </w:rPr>
      </w:pPr>
      <w:r w:rsidRPr="00EB7666">
        <w:rPr>
          <w:lang w:val="en-GB"/>
        </w:rPr>
        <w:t>C</w:t>
      </w:r>
      <w:r w:rsidRPr="00EB7666">
        <w:rPr>
          <w:vertAlign w:val="subscript"/>
          <w:lang w:val="en-GB"/>
        </w:rPr>
        <w:t>B</w:t>
      </w:r>
      <w:r w:rsidRPr="00EB7666">
        <w:rPr>
          <w:lang w:val="en-GB"/>
        </w:rPr>
        <w:t xml:space="preserve">:  60 vertical DCT blocks × 45 horizontal DCT blocks = 2 700 DCT blocks </w:t>
      </w:r>
    </w:p>
    <w:p w:rsidR="0029669C" w:rsidRPr="00EB7666" w:rsidRDefault="00FD4C14" w:rsidP="0029669C">
      <w:pPr>
        <w:rPr>
          <w:lang w:val="en-GB"/>
        </w:rPr>
      </w:pPr>
      <w:r>
        <w:rPr>
          <w:lang w:val="en-GB"/>
        </w:rPr>
        <w:t>4:1:1 compression:</w:t>
      </w:r>
    </w:p>
    <w:p w:rsidR="0029669C" w:rsidRPr="00EB7666" w:rsidRDefault="0029669C" w:rsidP="0029669C">
      <w:pPr>
        <w:pStyle w:val="enumlev1"/>
        <w:rPr>
          <w:lang w:val="en-GB"/>
        </w:rPr>
      </w:pPr>
      <w:r w:rsidRPr="00EB7666">
        <w:rPr>
          <w:lang w:val="en-GB"/>
        </w:rPr>
        <w:t xml:space="preserve">Y:    60 vertical DCT blocks × 90 horizontal DCT blocks = 5 400 DCT blocks </w:t>
      </w:r>
    </w:p>
    <w:p w:rsidR="0029669C" w:rsidRPr="00EB7666" w:rsidRDefault="0029669C" w:rsidP="0029669C">
      <w:pPr>
        <w:pStyle w:val="enumlev1"/>
        <w:rPr>
          <w:lang w:val="en-GB"/>
        </w:rPr>
      </w:pPr>
      <w:r w:rsidRPr="00EB7666">
        <w:rPr>
          <w:lang w:val="en-GB"/>
        </w:rPr>
        <w:t>C</w:t>
      </w:r>
      <w:r w:rsidRPr="00EB7666">
        <w:rPr>
          <w:vertAlign w:val="subscript"/>
          <w:lang w:val="en-GB"/>
        </w:rPr>
        <w:t>R</w:t>
      </w:r>
      <w:r w:rsidRPr="00EB7666">
        <w:rPr>
          <w:lang w:val="en-GB"/>
        </w:rPr>
        <w:t xml:space="preserve">:  60 vertical DCT blocks × 22.5 horizontal DCT blocks = 1 350 DCT blocks </w:t>
      </w:r>
    </w:p>
    <w:p w:rsidR="0029669C" w:rsidRPr="00EB7666" w:rsidRDefault="0029669C" w:rsidP="0029669C">
      <w:pPr>
        <w:pStyle w:val="enumlev1"/>
        <w:rPr>
          <w:lang w:val="en-GB"/>
        </w:rPr>
      </w:pPr>
      <w:r w:rsidRPr="00EB7666">
        <w:rPr>
          <w:lang w:val="en-GB"/>
        </w:rPr>
        <w:lastRenderedPageBreak/>
        <w:t>C</w:t>
      </w:r>
      <w:r w:rsidRPr="00EB7666">
        <w:rPr>
          <w:vertAlign w:val="subscript"/>
          <w:lang w:val="en-GB"/>
        </w:rPr>
        <w:t>B</w:t>
      </w:r>
      <w:r w:rsidRPr="00EB7666">
        <w:rPr>
          <w:lang w:val="en-GB"/>
        </w:rPr>
        <w:t xml:space="preserve">:  60 vertical DCT blocks × 22.5 horizontal DCT blocks = 1 350 DCT blocks </w:t>
      </w:r>
    </w:p>
    <w:p w:rsidR="0029669C" w:rsidRPr="00EB7666" w:rsidRDefault="0029669C" w:rsidP="0029669C">
      <w:pPr>
        <w:rPr>
          <w:lang w:val="en-GB"/>
        </w:rPr>
      </w:pPr>
      <w:r w:rsidRPr="00EB7666">
        <w:rPr>
          <w:lang w:val="en-GB"/>
        </w:rPr>
        <w:t>DCT block arrangement</w:t>
      </w:r>
      <w:r w:rsidR="00FD4C14">
        <w:rPr>
          <w:lang w:val="en-GB"/>
        </w:rPr>
        <w:t xml:space="preserve"> in one frame for 625/50 system.</w:t>
      </w:r>
    </w:p>
    <w:p w:rsidR="0029669C" w:rsidRPr="00EB7666" w:rsidRDefault="0029669C" w:rsidP="0029669C">
      <w:pPr>
        <w:rPr>
          <w:lang w:val="en-GB"/>
        </w:rPr>
      </w:pPr>
      <w:r w:rsidRPr="00EB7666">
        <w:rPr>
          <w:lang w:val="en-GB"/>
        </w:rPr>
        <w:t xml:space="preserve">The arrangement of horizontal DCT blocks in one frame for the 4:2:2 compression mode is shown in Fig. 17, and for the 4:1:1 compression mode in Fig. 18. The same horizontal arrangement is repeated to 72 DCT blocks in the vertical direction. Pixels in one frame are divided into 12 960 DCT blocks for 4:2:2 compression and 9 720 DCT blocks for 4:1:1 compression. </w:t>
      </w:r>
    </w:p>
    <w:p w:rsidR="0029669C" w:rsidRPr="00EB7666" w:rsidRDefault="0029669C" w:rsidP="0029669C">
      <w:pPr>
        <w:rPr>
          <w:lang w:val="en-GB"/>
        </w:rPr>
      </w:pPr>
      <w:r w:rsidRPr="00EB7666">
        <w:rPr>
          <w:lang w:val="en-GB"/>
        </w:rPr>
        <w:t xml:space="preserve">4:2:2 compression </w:t>
      </w:r>
    </w:p>
    <w:p w:rsidR="0029669C" w:rsidRPr="00EB7666" w:rsidRDefault="0029669C" w:rsidP="0029669C">
      <w:pPr>
        <w:pStyle w:val="enumlev1"/>
        <w:rPr>
          <w:lang w:val="en-GB"/>
        </w:rPr>
      </w:pPr>
      <w:r w:rsidRPr="00EB7666">
        <w:rPr>
          <w:lang w:val="en-GB"/>
        </w:rPr>
        <w:t xml:space="preserve">Y:    72 vertical DCT blocks × 90 horizontal DCT blocks = 6 480 DCT blocks </w:t>
      </w:r>
    </w:p>
    <w:p w:rsidR="0029669C" w:rsidRPr="00EB7666" w:rsidRDefault="0029669C" w:rsidP="0029669C">
      <w:pPr>
        <w:pStyle w:val="enumlev1"/>
        <w:rPr>
          <w:lang w:val="en-GB"/>
        </w:rPr>
      </w:pPr>
      <w:r w:rsidRPr="00EB7666">
        <w:rPr>
          <w:lang w:val="en-GB"/>
        </w:rPr>
        <w:t>C</w:t>
      </w:r>
      <w:r w:rsidRPr="00EB7666">
        <w:rPr>
          <w:vertAlign w:val="subscript"/>
          <w:lang w:val="en-GB"/>
        </w:rPr>
        <w:t>R</w:t>
      </w:r>
      <w:r w:rsidRPr="00EB7666">
        <w:rPr>
          <w:lang w:val="en-GB"/>
        </w:rPr>
        <w:t xml:space="preserve">:  72 vertical DCT blocks × 45 horizontal DCT blocks = 3 240 DCT blocks </w:t>
      </w:r>
    </w:p>
    <w:p w:rsidR="0029669C" w:rsidRPr="00EB7666" w:rsidRDefault="0029669C" w:rsidP="0029669C">
      <w:pPr>
        <w:pStyle w:val="enumlev1"/>
        <w:rPr>
          <w:lang w:val="en-GB"/>
        </w:rPr>
      </w:pPr>
      <w:r w:rsidRPr="00EB7666">
        <w:rPr>
          <w:lang w:val="en-GB"/>
        </w:rPr>
        <w:t>C</w:t>
      </w:r>
      <w:r w:rsidRPr="00EB7666">
        <w:rPr>
          <w:vertAlign w:val="subscript"/>
          <w:lang w:val="en-GB"/>
        </w:rPr>
        <w:t>B</w:t>
      </w:r>
      <w:r w:rsidRPr="00EB7666">
        <w:rPr>
          <w:lang w:val="en-GB"/>
        </w:rPr>
        <w:t xml:space="preserve">:  72 vertical DCT blocks × 45 horizontal DCT blocks = 3 240 DCT blocks </w:t>
      </w:r>
    </w:p>
    <w:p w:rsidR="0029669C" w:rsidRPr="00EB7666" w:rsidRDefault="0029669C" w:rsidP="0029669C">
      <w:pPr>
        <w:rPr>
          <w:lang w:val="en-GB"/>
        </w:rPr>
      </w:pPr>
      <w:r w:rsidRPr="00EB7666">
        <w:rPr>
          <w:lang w:val="en-GB"/>
        </w:rPr>
        <w:t xml:space="preserve">4:1:1 compression </w:t>
      </w:r>
    </w:p>
    <w:p w:rsidR="0029669C" w:rsidRPr="00EB7666" w:rsidRDefault="0029669C" w:rsidP="0029669C">
      <w:pPr>
        <w:pStyle w:val="enumlev1"/>
        <w:rPr>
          <w:lang w:val="en-GB"/>
        </w:rPr>
      </w:pPr>
      <w:r w:rsidRPr="00EB7666">
        <w:rPr>
          <w:lang w:val="en-GB"/>
        </w:rPr>
        <w:t xml:space="preserve">Y:    72 vertical DCT blocks × 90 horizontal DCT blocks = 6 480 DCT blocks </w:t>
      </w:r>
    </w:p>
    <w:p w:rsidR="0029669C" w:rsidRPr="00EB7666" w:rsidRDefault="0029669C" w:rsidP="0029669C">
      <w:pPr>
        <w:pStyle w:val="enumlev1"/>
        <w:rPr>
          <w:lang w:val="en-GB"/>
        </w:rPr>
      </w:pPr>
      <w:r w:rsidRPr="00EB7666">
        <w:rPr>
          <w:lang w:val="en-GB"/>
        </w:rPr>
        <w:t>C</w:t>
      </w:r>
      <w:r w:rsidRPr="00EB7666">
        <w:rPr>
          <w:vertAlign w:val="subscript"/>
          <w:lang w:val="en-GB"/>
        </w:rPr>
        <w:t>R</w:t>
      </w:r>
      <w:r w:rsidRPr="00EB7666">
        <w:rPr>
          <w:lang w:val="en-GB"/>
        </w:rPr>
        <w:t xml:space="preserve">:  72 vertical DCT blocks × 22.5 horizontal DCT blocks = 1 620 DCT blocks </w:t>
      </w:r>
    </w:p>
    <w:p w:rsidR="0029669C" w:rsidRPr="00EB7666" w:rsidRDefault="0029669C" w:rsidP="0029669C">
      <w:pPr>
        <w:pStyle w:val="enumlev1"/>
        <w:rPr>
          <w:lang w:val="en-GB"/>
        </w:rPr>
      </w:pPr>
      <w:r w:rsidRPr="00EB7666">
        <w:rPr>
          <w:lang w:val="en-GB"/>
        </w:rPr>
        <w:t>C</w:t>
      </w:r>
      <w:r w:rsidRPr="00EB7666">
        <w:rPr>
          <w:vertAlign w:val="subscript"/>
          <w:lang w:val="en-GB"/>
        </w:rPr>
        <w:t>B</w:t>
      </w:r>
      <w:r w:rsidRPr="00EB7666">
        <w:rPr>
          <w:lang w:val="en-GB"/>
        </w:rPr>
        <w:t xml:space="preserve">:  72 vertical DCT blocks × 22.5 horizontal DCT blocks = 1 620 DCT blocks </w:t>
      </w:r>
    </w:p>
    <w:p w:rsidR="0029669C" w:rsidRPr="00EB7666" w:rsidRDefault="0029669C" w:rsidP="0029669C">
      <w:pPr>
        <w:pStyle w:val="Heading3"/>
        <w:rPr>
          <w:lang w:val="en-GB"/>
        </w:rPr>
      </w:pPr>
      <w:r w:rsidRPr="00EB7666">
        <w:rPr>
          <w:lang w:val="en-GB"/>
        </w:rPr>
        <w:t>2.1.3</w:t>
      </w:r>
      <w:r w:rsidRPr="00EB7666">
        <w:rPr>
          <w:lang w:val="en-GB"/>
        </w:rPr>
        <w:tab/>
        <w:t xml:space="preserve">Macro block </w:t>
      </w:r>
    </w:p>
    <w:p w:rsidR="0029669C" w:rsidRDefault="0029669C" w:rsidP="0029669C">
      <w:pPr>
        <w:rPr>
          <w:lang w:val="en-GB"/>
        </w:rPr>
      </w:pPr>
      <w:r w:rsidRPr="00EB7666">
        <w:rPr>
          <w:lang w:val="en-GB"/>
        </w:rPr>
        <w:t>As shown in Fig. 19, each macro block in the 4:2:2 compression mode consists of four DCT blocks. As shown in Fig. 20, each macro block in the 4:1:1 compression mode consists of six DCT blocks. In the 4:1:1 compression mode, each macro block consists of four horizontally adjacent DCT blocks of Y, one DCT block of C</w:t>
      </w:r>
      <w:r w:rsidRPr="00EB7666">
        <w:rPr>
          <w:vertAlign w:val="subscript"/>
          <w:lang w:val="en-GB"/>
        </w:rPr>
        <w:t>R</w:t>
      </w:r>
      <w:r w:rsidRPr="00EB7666">
        <w:rPr>
          <w:lang w:val="en-GB"/>
        </w:rPr>
        <w:t>, and one DCT block of C</w:t>
      </w:r>
      <w:r w:rsidRPr="00EB7666">
        <w:rPr>
          <w:vertAlign w:val="subscript"/>
          <w:lang w:val="en-GB"/>
        </w:rPr>
        <w:t>B</w:t>
      </w:r>
      <w:r w:rsidRPr="00EB7666">
        <w:rPr>
          <w:lang w:val="en-GB"/>
        </w:rPr>
        <w:t xml:space="preserve"> on a television screen. The rightmost macro block on the television screen consists of four vertically and horizontally adjacent DCT blocks of Y, one DCT block of C</w:t>
      </w:r>
      <w:r w:rsidRPr="00EB7666">
        <w:rPr>
          <w:vertAlign w:val="subscript"/>
          <w:lang w:val="en-GB"/>
        </w:rPr>
        <w:t>R</w:t>
      </w:r>
      <w:r w:rsidRPr="00EB7666">
        <w:rPr>
          <w:lang w:val="en-GB"/>
        </w:rPr>
        <w:t>, and one DCT block of C</w:t>
      </w:r>
      <w:r w:rsidRPr="00EB7666">
        <w:rPr>
          <w:vertAlign w:val="subscript"/>
          <w:lang w:val="en-GB"/>
        </w:rPr>
        <w:t>B</w:t>
      </w:r>
      <w:r w:rsidRPr="00EB7666">
        <w:rPr>
          <w:lang w:val="en-GB"/>
        </w:rPr>
        <w:t>.</w:t>
      </w:r>
    </w:p>
    <w:p w:rsidR="00FD4C14" w:rsidRPr="00EB7666" w:rsidRDefault="00FD4C14" w:rsidP="0029669C">
      <w:pPr>
        <w:rPr>
          <w:lang w:val="en-GB"/>
        </w:rPr>
      </w:pPr>
    </w:p>
    <w:p w:rsidR="0029669C" w:rsidRPr="00EB7666" w:rsidRDefault="0029669C" w:rsidP="0029669C">
      <w:pPr>
        <w:pStyle w:val="FigureNo"/>
        <w:rPr>
          <w:lang w:val="en-GB"/>
        </w:rPr>
      </w:pPr>
      <w:r w:rsidRPr="00EB7666">
        <w:rPr>
          <w:lang w:val="en-GB"/>
        </w:rPr>
        <w:t>Figure 15</w:t>
      </w:r>
    </w:p>
    <w:p w:rsidR="0029669C" w:rsidRPr="00EB7666" w:rsidRDefault="0029669C" w:rsidP="0029669C">
      <w:pPr>
        <w:pStyle w:val="Figuretitle"/>
        <w:rPr>
          <w:lang w:val="en-GB"/>
        </w:rPr>
      </w:pPr>
      <w:r w:rsidRPr="00EB7666">
        <w:rPr>
          <w:lang w:val="en-GB"/>
        </w:rPr>
        <w:t>DCT block and pixel coordinates</w:t>
      </w:r>
    </w:p>
    <w:p w:rsidR="006059DE" w:rsidRPr="00EB7666" w:rsidRDefault="0090410B" w:rsidP="006059DE">
      <w:pPr>
        <w:pStyle w:val="Figure"/>
        <w:rPr>
          <w:lang w:val="en-GB"/>
        </w:rPr>
      </w:pPr>
      <w:r w:rsidRPr="00EB7666">
        <w:rPr>
          <w:lang w:val="en-GB"/>
        </w:rPr>
        <w:object w:dxaOrig="4127" w:dyaOrig="3873">
          <v:shape id="_x0000_i1039" type="#_x0000_t75" style="width:231.6pt;height:217.2pt;mso-position-horizontal:absolute" o:ole="">
            <v:imagedata r:id="rId44" o:title=""/>
          </v:shape>
          <o:OLEObject Type="Embed" ProgID="CorelDRAW.Graphic.14" ShapeID="_x0000_i1039" DrawAspect="Content" ObjectID="_1363592368" r:id="rId45"/>
        </w:object>
      </w:r>
    </w:p>
    <w:p w:rsidR="0029669C" w:rsidRPr="00EB7666" w:rsidRDefault="0029669C" w:rsidP="0029669C">
      <w:pPr>
        <w:pStyle w:val="FigureNo"/>
        <w:rPr>
          <w:lang w:val="en-GB"/>
        </w:rPr>
      </w:pPr>
      <w:r w:rsidRPr="00EB7666">
        <w:rPr>
          <w:lang w:val="en-GB"/>
        </w:rPr>
        <w:lastRenderedPageBreak/>
        <w:t>Figure 16</w:t>
      </w:r>
    </w:p>
    <w:p w:rsidR="0029669C" w:rsidRPr="00EB7666" w:rsidRDefault="0029669C" w:rsidP="0029669C">
      <w:pPr>
        <w:pStyle w:val="Figuretitle"/>
        <w:rPr>
          <w:lang w:val="en-GB"/>
        </w:rPr>
      </w:pPr>
      <w:r w:rsidRPr="00EB7666">
        <w:rPr>
          <w:lang w:val="en-GB"/>
        </w:rPr>
        <w:t>Rightmost DCT block in colour-difference signal for 4:1:1 compression mode</w:t>
      </w:r>
    </w:p>
    <w:p w:rsidR="006059DE" w:rsidRPr="00EB7666" w:rsidRDefault="0090410B" w:rsidP="006059DE">
      <w:pPr>
        <w:pStyle w:val="Figure"/>
        <w:rPr>
          <w:lang w:val="en-GB"/>
        </w:rPr>
      </w:pPr>
      <w:r>
        <w:rPr>
          <w:lang w:val="en-GB"/>
        </w:rPr>
        <w:object w:dxaOrig="5639" w:dyaOrig="6253">
          <v:shape id="_x0000_i1040" type="#_x0000_t75" style="width:317.4pt;height:351.6pt" o:ole="">
            <v:imagedata r:id="rId46" o:title=""/>
          </v:shape>
          <o:OLEObject Type="Embed" ProgID="CorelDRAW.Graphic.14" ShapeID="_x0000_i1040" DrawAspect="Content" ObjectID="_1363592369" r:id="rId47"/>
        </w:object>
      </w:r>
    </w:p>
    <w:p w:rsidR="00FD4C14" w:rsidRDefault="00FD4C14" w:rsidP="00FD4C14">
      <w:pPr>
        <w:rPr>
          <w:lang w:val="en-GB"/>
        </w:rPr>
      </w:pPr>
    </w:p>
    <w:p w:rsidR="00FD4C14" w:rsidRDefault="00FD4C14" w:rsidP="00FD4C14">
      <w:pPr>
        <w:rPr>
          <w:lang w:val="en-GB"/>
        </w:rPr>
      </w:pPr>
    </w:p>
    <w:p w:rsidR="0029669C" w:rsidRPr="00EB7666" w:rsidRDefault="0029669C" w:rsidP="0029669C">
      <w:pPr>
        <w:pStyle w:val="FigureNo"/>
        <w:rPr>
          <w:lang w:val="en-GB"/>
        </w:rPr>
      </w:pPr>
      <w:r w:rsidRPr="00EB7666">
        <w:rPr>
          <w:lang w:val="en-GB"/>
        </w:rPr>
        <w:t>Figure 17</w:t>
      </w:r>
    </w:p>
    <w:p w:rsidR="0029669C" w:rsidRPr="00EB7666" w:rsidRDefault="0029669C" w:rsidP="0029669C">
      <w:pPr>
        <w:pStyle w:val="Figuretitle"/>
        <w:rPr>
          <w:lang w:val="en-GB"/>
        </w:rPr>
      </w:pPr>
      <w:r w:rsidRPr="00EB7666">
        <w:rPr>
          <w:lang w:val="en-GB"/>
        </w:rPr>
        <w:t>DCT block arrangements for 4:2:2 compression</w:t>
      </w:r>
    </w:p>
    <w:p w:rsidR="006059DE" w:rsidRPr="00EB7666" w:rsidRDefault="0090410B" w:rsidP="006059DE">
      <w:pPr>
        <w:pStyle w:val="Figure"/>
        <w:rPr>
          <w:lang w:val="en-GB"/>
        </w:rPr>
      </w:pPr>
      <w:r w:rsidRPr="00EB7666">
        <w:rPr>
          <w:lang w:val="en-GB"/>
        </w:rPr>
        <w:object w:dxaOrig="6896" w:dyaOrig="2830">
          <v:shape id="_x0000_i1041" type="#_x0000_t75" style="width:388.8pt;height:159.6pt" o:ole="">
            <v:imagedata r:id="rId48" o:title=""/>
          </v:shape>
          <o:OLEObject Type="Embed" ProgID="CorelDRAW.Graphic.14" ShapeID="_x0000_i1041" DrawAspect="Content" ObjectID="_1363592370" r:id="rId49"/>
        </w:object>
      </w:r>
    </w:p>
    <w:p w:rsidR="0029669C" w:rsidRPr="00EB7666" w:rsidRDefault="0029669C" w:rsidP="0029669C">
      <w:pPr>
        <w:pStyle w:val="FigureNo"/>
        <w:rPr>
          <w:lang w:val="en-GB"/>
        </w:rPr>
      </w:pPr>
      <w:r w:rsidRPr="00EB7666">
        <w:rPr>
          <w:lang w:val="en-GB"/>
        </w:rPr>
        <w:lastRenderedPageBreak/>
        <w:t>Figure 18</w:t>
      </w:r>
    </w:p>
    <w:p w:rsidR="0029669C" w:rsidRPr="00EB7666" w:rsidRDefault="0029669C" w:rsidP="0029669C">
      <w:pPr>
        <w:pStyle w:val="Figuretitle"/>
        <w:rPr>
          <w:lang w:val="en-GB"/>
        </w:rPr>
      </w:pPr>
      <w:r w:rsidRPr="00EB7666">
        <w:rPr>
          <w:lang w:val="en-GB"/>
        </w:rPr>
        <w:t>DCT block arrangement for 4:1:1 compression</w:t>
      </w:r>
    </w:p>
    <w:p w:rsidR="006059DE" w:rsidRPr="00EB7666" w:rsidRDefault="0090410B" w:rsidP="006059DE">
      <w:pPr>
        <w:pStyle w:val="Figure"/>
        <w:rPr>
          <w:lang w:val="en-GB"/>
        </w:rPr>
      </w:pPr>
      <w:r w:rsidRPr="00EB7666">
        <w:rPr>
          <w:lang w:val="en-GB"/>
        </w:rPr>
        <w:object w:dxaOrig="6814" w:dyaOrig="3254">
          <v:shape id="_x0000_i1042" type="#_x0000_t75" style="width:384.6pt;height:183.6pt" o:ole="">
            <v:imagedata r:id="rId50" o:title=""/>
          </v:shape>
          <o:OLEObject Type="Embed" ProgID="CorelDRAW.Graphic.14" ShapeID="_x0000_i1042" DrawAspect="Content" ObjectID="_1363592371" r:id="rId51"/>
        </w:object>
      </w:r>
    </w:p>
    <w:p w:rsidR="0029669C" w:rsidRPr="00EB7666" w:rsidRDefault="0029669C" w:rsidP="0029669C">
      <w:pPr>
        <w:pStyle w:val="FigureNo"/>
        <w:rPr>
          <w:lang w:val="en-GB"/>
        </w:rPr>
      </w:pPr>
      <w:r w:rsidRPr="00EB7666">
        <w:rPr>
          <w:lang w:val="en-GB"/>
        </w:rPr>
        <w:t>Figure 19</w:t>
      </w:r>
    </w:p>
    <w:p w:rsidR="0029669C" w:rsidRPr="00EB7666" w:rsidRDefault="0029669C" w:rsidP="0029669C">
      <w:pPr>
        <w:pStyle w:val="Figuretitle"/>
        <w:rPr>
          <w:lang w:val="en-GB"/>
        </w:rPr>
      </w:pPr>
      <w:r w:rsidRPr="00EB7666">
        <w:rPr>
          <w:lang w:val="en-GB"/>
        </w:rPr>
        <w:t>Macro block and DCT blocks for 4:2:2 compression</w:t>
      </w:r>
    </w:p>
    <w:p w:rsidR="006059DE" w:rsidRPr="00EB7666" w:rsidRDefault="0090410B" w:rsidP="006059DE">
      <w:pPr>
        <w:pStyle w:val="Figure"/>
        <w:rPr>
          <w:lang w:val="en-GB"/>
        </w:rPr>
      </w:pPr>
      <w:r w:rsidRPr="00EB7666">
        <w:rPr>
          <w:lang w:val="en-GB"/>
        </w:rPr>
        <w:object w:dxaOrig="3822" w:dyaOrig="2624">
          <v:shape id="_x0000_i1043" type="#_x0000_t75" style="width:214.2pt;height:147pt" o:ole="">
            <v:imagedata r:id="rId52" o:title=""/>
          </v:shape>
          <o:OLEObject Type="Embed" ProgID="CorelDRAW.Graphic.14" ShapeID="_x0000_i1043" DrawAspect="Content" ObjectID="_1363592372" r:id="rId53"/>
        </w:object>
      </w:r>
    </w:p>
    <w:p w:rsidR="0029669C" w:rsidRPr="00EB7666" w:rsidRDefault="0029669C" w:rsidP="0029669C">
      <w:pPr>
        <w:pStyle w:val="FigureNo"/>
        <w:rPr>
          <w:lang w:val="en-GB"/>
        </w:rPr>
      </w:pPr>
      <w:r w:rsidRPr="00EB7666">
        <w:rPr>
          <w:lang w:val="en-GB"/>
        </w:rPr>
        <w:t>Figure 20</w:t>
      </w:r>
    </w:p>
    <w:p w:rsidR="0029669C" w:rsidRPr="00EB7666" w:rsidRDefault="0029669C" w:rsidP="0029669C">
      <w:pPr>
        <w:pStyle w:val="Figuretitle"/>
        <w:rPr>
          <w:lang w:val="en-GB"/>
        </w:rPr>
      </w:pPr>
      <w:r w:rsidRPr="00EB7666">
        <w:rPr>
          <w:lang w:val="en-GB"/>
        </w:rPr>
        <w:t>Macro block and DCT blocks for 4:1:1 compression</w:t>
      </w:r>
    </w:p>
    <w:p w:rsidR="006059DE" w:rsidRPr="00EB7666" w:rsidRDefault="0090410B" w:rsidP="006059DE">
      <w:pPr>
        <w:pStyle w:val="Figure"/>
        <w:rPr>
          <w:lang w:val="en-GB"/>
        </w:rPr>
      </w:pPr>
      <w:r w:rsidRPr="00EB7666">
        <w:rPr>
          <w:lang w:val="en-GB"/>
        </w:rPr>
        <w:object w:dxaOrig="6932" w:dyaOrig="2486">
          <v:shape id="_x0000_i1044" type="#_x0000_t75" style="width:391.2pt;height:140.4pt;mso-position-vertical:absolute" o:ole="">
            <v:imagedata r:id="rId54" o:title=""/>
          </v:shape>
          <o:OLEObject Type="Embed" ProgID="CorelDRAW.Graphic.14" ShapeID="_x0000_i1044" DrawAspect="Content" ObjectID="_1363592373" r:id="rId55"/>
        </w:object>
      </w:r>
    </w:p>
    <w:p w:rsidR="0029669C" w:rsidRPr="00EB7666" w:rsidRDefault="0029669C" w:rsidP="00FD4C14">
      <w:pPr>
        <w:rPr>
          <w:lang w:val="en-GB"/>
        </w:rPr>
      </w:pPr>
      <w:r w:rsidRPr="00EB7666">
        <w:rPr>
          <w:lang w:val="en-GB"/>
        </w:rPr>
        <w:t>Macro block arrangement in one frame for 525/60 system:</w:t>
      </w:r>
    </w:p>
    <w:p w:rsidR="0029669C" w:rsidRPr="00EB7666" w:rsidRDefault="0029669C" w:rsidP="0029669C">
      <w:pPr>
        <w:rPr>
          <w:lang w:val="en-GB"/>
        </w:rPr>
      </w:pPr>
      <w:r w:rsidRPr="00EB7666">
        <w:rPr>
          <w:lang w:val="en-GB"/>
        </w:rPr>
        <w:t xml:space="preserve">The arrangement of macro blocks in one frame is shown in Fig. 21 for 4:2:2 compression and Fig. 22 for 4:1:1 compression. Each small rectangle shows a macro block. Pixels in one frame are distributed into 2 700 macro blocks for 4:2:2 compression and 1 350 macro blocks for 4:1:1 compression. </w:t>
      </w:r>
    </w:p>
    <w:p w:rsidR="0029669C" w:rsidRPr="00EB7666" w:rsidRDefault="00FD4C14" w:rsidP="0029669C">
      <w:pPr>
        <w:rPr>
          <w:lang w:val="en-GB"/>
        </w:rPr>
      </w:pPr>
      <w:r>
        <w:rPr>
          <w:lang w:val="en-GB"/>
        </w:rPr>
        <w:lastRenderedPageBreak/>
        <w:t>4:2:2 compression:</w:t>
      </w:r>
    </w:p>
    <w:p w:rsidR="0029669C" w:rsidRPr="00EB7666" w:rsidRDefault="0029669C" w:rsidP="0029669C">
      <w:pPr>
        <w:rPr>
          <w:lang w:val="en-GB"/>
        </w:rPr>
      </w:pPr>
      <w:r w:rsidRPr="00EB7666">
        <w:rPr>
          <w:lang w:val="en-GB"/>
        </w:rPr>
        <w:t xml:space="preserve">     60 vertical macro blocks × 45 horizontal macro blocks = 2 700 macro blocks </w:t>
      </w:r>
    </w:p>
    <w:p w:rsidR="0029669C" w:rsidRPr="00FD4C14" w:rsidRDefault="0029669C" w:rsidP="00FD4C14">
      <w:pPr>
        <w:keepNext/>
        <w:keepLines/>
        <w:rPr>
          <w:lang w:val="en-US"/>
        </w:rPr>
      </w:pPr>
      <w:r w:rsidRPr="00EB7666">
        <w:rPr>
          <w:lang w:val="en-GB"/>
        </w:rPr>
        <w:t>4:1:1 compression</w:t>
      </w:r>
      <w:r w:rsidR="00FD4C14">
        <w:rPr>
          <w:lang w:val="en-GB"/>
        </w:rPr>
        <w:t>:</w:t>
      </w:r>
    </w:p>
    <w:p w:rsidR="0029669C" w:rsidRPr="00EB7666" w:rsidRDefault="0029669C" w:rsidP="0029669C">
      <w:pPr>
        <w:rPr>
          <w:lang w:val="en-GB"/>
        </w:rPr>
      </w:pPr>
      <w:r w:rsidRPr="00EB7666">
        <w:rPr>
          <w:lang w:val="en-GB"/>
        </w:rPr>
        <w:t xml:space="preserve">     60 vertical macro blocks × 22.5 horizontal macro blocks = 1 350 macro blocks </w:t>
      </w:r>
    </w:p>
    <w:p w:rsidR="0029669C" w:rsidRPr="00EB7666" w:rsidRDefault="0029669C" w:rsidP="0029669C">
      <w:pPr>
        <w:rPr>
          <w:lang w:val="en-GB"/>
        </w:rPr>
      </w:pPr>
      <w:r w:rsidRPr="00EB7666">
        <w:rPr>
          <w:lang w:val="en-GB"/>
        </w:rPr>
        <w:t>Macro block arrangement in one frame for 625/50 system:</w:t>
      </w:r>
    </w:p>
    <w:p w:rsidR="0029669C" w:rsidRPr="00EB7666" w:rsidRDefault="0029669C" w:rsidP="0029669C">
      <w:pPr>
        <w:rPr>
          <w:lang w:val="en-GB"/>
        </w:rPr>
      </w:pPr>
      <w:r w:rsidRPr="00EB7666">
        <w:rPr>
          <w:lang w:val="en-GB"/>
        </w:rPr>
        <w:t xml:space="preserve">The arrangement of macro blocks in one frame is shown in Fig. 23 for 4:2:2 compression and Fig. 24 for 4:1:1 compression. Each small rectangle shows a macro block. Pixels in one frame are distributed into 3 240 macro blocks for 4:2:2 compression and 1 620 macro blocks for 4:1:1 compression. </w:t>
      </w:r>
    </w:p>
    <w:p w:rsidR="0029669C" w:rsidRPr="00EB7666" w:rsidRDefault="0029669C" w:rsidP="00FD4C14">
      <w:pPr>
        <w:rPr>
          <w:lang w:val="en-GB"/>
        </w:rPr>
      </w:pPr>
      <w:r w:rsidRPr="00EB7666">
        <w:rPr>
          <w:lang w:val="en-GB"/>
        </w:rPr>
        <w:t>4:2:2 compression</w:t>
      </w:r>
      <w:r w:rsidR="00FD4C14">
        <w:rPr>
          <w:lang w:val="en-GB"/>
        </w:rPr>
        <w:t>:</w:t>
      </w:r>
    </w:p>
    <w:p w:rsidR="0029669C" w:rsidRPr="00EB7666" w:rsidRDefault="0029669C" w:rsidP="0029669C">
      <w:pPr>
        <w:rPr>
          <w:lang w:val="en-GB"/>
        </w:rPr>
      </w:pPr>
      <w:r w:rsidRPr="00EB7666">
        <w:rPr>
          <w:lang w:val="en-GB"/>
        </w:rPr>
        <w:t xml:space="preserve">     72 vertical macro blocks × 45 horizontal macro blocks = 3 240 macro blocks </w:t>
      </w:r>
    </w:p>
    <w:p w:rsidR="0029669C" w:rsidRPr="00EB7666" w:rsidRDefault="0029669C" w:rsidP="00FD4C14">
      <w:pPr>
        <w:rPr>
          <w:lang w:val="en-GB"/>
        </w:rPr>
      </w:pPr>
      <w:r w:rsidRPr="00EB7666">
        <w:rPr>
          <w:lang w:val="en-GB"/>
        </w:rPr>
        <w:t>4:1:1 compression</w:t>
      </w:r>
      <w:r w:rsidR="00FD4C14">
        <w:rPr>
          <w:lang w:val="en-GB"/>
        </w:rPr>
        <w:t>:</w:t>
      </w:r>
    </w:p>
    <w:p w:rsidR="0029669C" w:rsidRDefault="0029669C" w:rsidP="0029669C">
      <w:pPr>
        <w:rPr>
          <w:lang w:val="en-GB"/>
        </w:rPr>
      </w:pPr>
      <w:r w:rsidRPr="00EB7666">
        <w:rPr>
          <w:lang w:val="en-GB"/>
        </w:rPr>
        <w:t xml:space="preserve">     72 vertical macro blocks × 22.5 horizontal macro blocks = 1 620 macro blocks </w:t>
      </w:r>
    </w:p>
    <w:p w:rsidR="00FD4C14" w:rsidRPr="00EB7666" w:rsidRDefault="00FD4C14" w:rsidP="0029669C">
      <w:pPr>
        <w:rPr>
          <w:lang w:val="en-GB"/>
        </w:rPr>
      </w:pPr>
    </w:p>
    <w:p w:rsidR="0029669C" w:rsidRPr="00EB7666" w:rsidRDefault="0029669C" w:rsidP="0029669C">
      <w:pPr>
        <w:pStyle w:val="FigureNo"/>
        <w:rPr>
          <w:lang w:val="en-GB"/>
        </w:rPr>
      </w:pPr>
      <w:r w:rsidRPr="00EB7666">
        <w:rPr>
          <w:lang w:val="en-GB"/>
        </w:rPr>
        <w:t>Figure 21</w:t>
      </w:r>
    </w:p>
    <w:p w:rsidR="0029669C" w:rsidRPr="00EB7666" w:rsidRDefault="0029669C" w:rsidP="00360106">
      <w:pPr>
        <w:pStyle w:val="Figuretitle"/>
        <w:rPr>
          <w:lang w:val="en-GB"/>
        </w:rPr>
      </w:pPr>
      <w:r w:rsidRPr="00EB7666">
        <w:rPr>
          <w:lang w:val="en-GB"/>
        </w:rPr>
        <w:t>Super blocks and macro blocks in one television frame</w:t>
      </w:r>
      <w:r w:rsidR="00360106" w:rsidRPr="00EB7666">
        <w:rPr>
          <w:lang w:val="en-GB"/>
        </w:rPr>
        <w:br/>
      </w:r>
      <w:r w:rsidRPr="00EB7666">
        <w:rPr>
          <w:lang w:val="en-GB"/>
        </w:rPr>
        <w:t>for 525/60 system for 4:2:2 compression</w:t>
      </w:r>
    </w:p>
    <w:p w:rsidR="006059DE" w:rsidRPr="00EB7666" w:rsidRDefault="0090410B" w:rsidP="006059DE">
      <w:pPr>
        <w:pStyle w:val="Figure"/>
        <w:rPr>
          <w:lang w:val="en-GB"/>
        </w:rPr>
      </w:pPr>
      <w:r w:rsidRPr="00EB7666">
        <w:rPr>
          <w:lang w:val="en-GB"/>
        </w:rPr>
        <w:object w:dxaOrig="4643" w:dyaOrig="5589">
          <v:shape id="_x0000_i1045" type="#_x0000_t75" style="width:260.4pt;height:313.8pt" o:ole="">
            <v:imagedata r:id="rId56" o:title=""/>
          </v:shape>
          <o:OLEObject Type="Embed" ProgID="CorelDRAW.Graphic.14" ShapeID="_x0000_i1045" DrawAspect="Content" ObjectID="_1363592374" r:id="rId57"/>
        </w:object>
      </w:r>
    </w:p>
    <w:p w:rsidR="0029669C" w:rsidRPr="00EB7666" w:rsidRDefault="0029669C" w:rsidP="0029669C">
      <w:pPr>
        <w:pStyle w:val="FigureNo"/>
        <w:rPr>
          <w:lang w:val="en-GB"/>
        </w:rPr>
      </w:pPr>
      <w:r w:rsidRPr="00EB7666">
        <w:rPr>
          <w:lang w:val="en-GB"/>
        </w:rPr>
        <w:lastRenderedPageBreak/>
        <w:t>Figure 22</w:t>
      </w:r>
    </w:p>
    <w:p w:rsidR="0029669C" w:rsidRPr="00EB7666" w:rsidRDefault="0029669C" w:rsidP="00360106">
      <w:pPr>
        <w:pStyle w:val="Figuretitle"/>
        <w:rPr>
          <w:lang w:val="en-GB"/>
        </w:rPr>
      </w:pPr>
      <w:r w:rsidRPr="00EB7666">
        <w:rPr>
          <w:lang w:val="en-GB"/>
        </w:rPr>
        <w:t>Super blocks and macro blocks in one television frame</w:t>
      </w:r>
      <w:r w:rsidR="00360106" w:rsidRPr="00EB7666">
        <w:rPr>
          <w:lang w:val="en-GB"/>
        </w:rPr>
        <w:br/>
      </w:r>
      <w:r w:rsidRPr="00EB7666">
        <w:rPr>
          <w:lang w:val="en-GB"/>
        </w:rPr>
        <w:t>for 525/60 system for 4:1:1 compression</w:t>
      </w:r>
    </w:p>
    <w:p w:rsidR="006059DE" w:rsidRPr="00EB7666" w:rsidRDefault="0090410B" w:rsidP="006059DE">
      <w:pPr>
        <w:pStyle w:val="Figure"/>
        <w:rPr>
          <w:lang w:val="en-GB"/>
        </w:rPr>
      </w:pPr>
      <w:r w:rsidRPr="00EB7666">
        <w:rPr>
          <w:lang w:val="en-GB"/>
        </w:rPr>
        <w:object w:dxaOrig="4499" w:dyaOrig="4780">
          <v:shape id="_x0000_i1046" type="#_x0000_t75" style="width:253.2pt;height:268.2pt" o:ole="">
            <v:imagedata r:id="rId58" o:title=""/>
          </v:shape>
          <o:OLEObject Type="Embed" ProgID="CorelDRAW.Graphic.14" ShapeID="_x0000_i1046" DrawAspect="Content" ObjectID="_1363592375" r:id="rId59"/>
        </w:object>
      </w:r>
    </w:p>
    <w:p w:rsidR="0029669C" w:rsidRPr="00EB7666" w:rsidRDefault="0029669C" w:rsidP="0029669C">
      <w:pPr>
        <w:pStyle w:val="FigureNo"/>
        <w:rPr>
          <w:lang w:val="en-GB"/>
        </w:rPr>
      </w:pPr>
      <w:r w:rsidRPr="00EB7666">
        <w:rPr>
          <w:lang w:val="en-GB"/>
        </w:rPr>
        <w:t>Figure 23</w:t>
      </w:r>
    </w:p>
    <w:p w:rsidR="0029669C" w:rsidRPr="00EB7666" w:rsidRDefault="0029669C" w:rsidP="00360106">
      <w:pPr>
        <w:pStyle w:val="Figuretitle"/>
        <w:rPr>
          <w:lang w:val="en-GB"/>
        </w:rPr>
      </w:pPr>
      <w:r w:rsidRPr="00EB7666">
        <w:rPr>
          <w:lang w:val="en-GB"/>
        </w:rPr>
        <w:t>Super blocks and macro blocks in one television frame</w:t>
      </w:r>
      <w:r w:rsidR="00360106" w:rsidRPr="00EB7666">
        <w:rPr>
          <w:lang w:val="en-GB"/>
        </w:rPr>
        <w:br/>
      </w:r>
      <w:r w:rsidRPr="00EB7666">
        <w:rPr>
          <w:lang w:val="en-GB"/>
        </w:rPr>
        <w:t>for 625/50 system for 4:2:2 compression</w:t>
      </w:r>
    </w:p>
    <w:p w:rsidR="006059DE" w:rsidRPr="00EB7666" w:rsidRDefault="0090410B" w:rsidP="006059DE">
      <w:pPr>
        <w:pStyle w:val="Figure"/>
        <w:rPr>
          <w:lang w:val="en-GB"/>
        </w:rPr>
      </w:pPr>
      <w:r w:rsidRPr="00EB7666">
        <w:rPr>
          <w:lang w:val="en-GB"/>
        </w:rPr>
        <w:object w:dxaOrig="4216" w:dyaOrig="5728">
          <v:shape id="_x0000_i1047" type="#_x0000_t75" style="width:237pt;height:321.6pt;mso-position-vertical:absolute" o:ole="">
            <v:imagedata r:id="rId60" o:title=""/>
          </v:shape>
          <o:OLEObject Type="Embed" ProgID="CorelDRAW.Graphic.14" ShapeID="_x0000_i1047" DrawAspect="Content" ObjectID="_1363592376" r:id="rId61"/>
        </w:object>
      </w:r>
    </w:p>
    <w:p w:rsidR="0029669C" w:rsidRPr="00EB7666" w:rsidRDefault="0029669C" w:rsidP="0029669C">
      <w:pPr>
        <w:pStyle w:val="FigureNo"/>
        <w:rPr>
          <w:lang w:val="en-GB"/>
        </w:rPr>
      </w:pPr>
      <w:r w:rsidRPr="00EB7666">
        <w:rPr>
          <w:lang w:val="en-GB"/>
        </w:rPr>
        <w:lastRenderedPageBreak/>
        <w:t>Figure 24</w:t>
      </w:r>
    </w:p>
    <w:p w:rsidR="0029669C" w:rsidRPr="00EB7666" w:rsidRDefault="0029669C" w:rsidP="00360106">
      <w:pPr>
        <w:pStyle w:val="Figuretitle"/>
        <w:rPr>
          <w:lang w:val="en-GB"/>
        </w:rPr>
      </w:pPr>
      <w:r w:rsidRPr="00EB7666">
        <w:rPr>
          <w:lang w:val="en-GB"/>
        </w:rPr>
        <w:t>Super blocks and macro blocks in one television frame</w:t>
      </w:r>
      <w:r w:rsidR="00360106" w:rsidRPr="00EB7666">
        <w:rPr>
          <w:lang w:val="en-GB"/>
        </w:rPr>
        <w:br/>
      </w:r>
      <w:r w:rsidRPr="00EB7666">
        <w:rPr>
          <w:lang w:val="en-GB"/>
        </w:rPr>
        <w:t>for 625/50 system for 4:1:1 compression</w:t>
      </w:r>
    </w:p>
    <w:p w:rsidR="006059DE" w:rsidRPr="00EB7666" w:rsidRDefault="0090410B" w:rsidP="006059DE">
      <w:pPr>
        <w:pStyle w:val="Figure"/>
        <w:rPr>
          <w:lang w:val="en-GB"/>
        </w:rPr>
      </w:pPr>
      <w:r w:rsidRPr="00EB7666">
        <w:rPr>
          <w:lang w:val="en-GB"/>
        </w:rPr>
        <w:object w:dxaOrig="3924" w:dyaOrig="4867">
          <v:shape id="_x0000_i1048" type="#_x0000_t75" style="width:220.2pt;height:273.6pt" o:ole="">
            <v:imagedata r:id="rId62" o:title=""/>
          </v:shape>
          <o:OLEObject Type="Embed" ProgID="CorelDRAW.Graphic.14" ShapeID="_x0000_i1048" DrawAspect="Content" ObjectID="_1363592377" r:id="rId63"/>
        </w:object>
      </w:r>
    </w:p>
    <w:p w:rsidR="0029669C" w:rsidRPr="00EB7666" w:rsidRDefault="0029669C" w:rsidP="006059DE">
      <w:pPr>
        <w:pStyle w:val="Heading3"/>
        <w:rPr>
          <w:lang w:val="en-GB"/>
        </w:rPr>
      </w:pPr>
      <w:r w:rsidRPr="00EB7666">
        <w:rPr>
          <w:lang w:val="en-GB"/>
        </w:rPr>
        <w:t>2.1.4</w:t>
      </w:r>
      <w:r w:rsidRPr="00EB7666">
        <w:rPr>
          <w:lang w:val="en-GB"/>
        </w:rPr>
        <w:tab/>
        <w:t xml:space="preserve">Super block </w:t>
      </w:r>
    </w:p>
    <w:p w:rsidR="0029669C" w:rsidRPr="00EB7666" w:rsidRDefault="0029669C" w:rsidP="0029669C">
      <w:pPr>
        <w:rPr>
          <w:lang w:val="en-GB"/>
        </w:rPr>
      </w:pPr>
      <w:r w:rsidRPr="00EB7666">
        <w:rPr>
          <w:lang w:val="en-GB"/>
        </w:rPr>
        <w:t xml:space="preserve">Each super block consists of 27 macro blocks. </w:t>
      </w:r>
    </w:p>
    <w:p w:rsidR="0029669C" w:rsidRPr="00EB7666" w:rsidRDefault="0029669C" w:rsidP="0029669C">
      <w:pPr>
        <w:rPr>
          <w:lang w:val="en-GB"/>
        </w:rPr>
      </w:pPr>
      <w:r w:rsidRPr="00EB7666">
        <w:rPr>
          <w:lang w:val="en-GB"/>
        </w:rPr>
        <w:t>Super block arrangement in one frame for 525/60 system</w:t>
      </w:r>
      <w:r w:rsidR="00FD4C14">
        <w:rPr>
          <w:lang w:val="en-GB"/>
        </w:rPr>
        <w:t>.</w:t>
      </w:r>
    </w:p>
    <w:p w:rsidR="0029669C" w:rsidRPr="00EB7666" w:rsidRDefault="0029669C" w:rsidP="0029669C">
      <w:pPr>
        <w:rPr>
          <w:lang w:val="en-GB"/>
        </w:rPr>
      </w:pPr>
      <w:r w:rsidRPr="00EB7666">
        <w:rPr>
          <w:lang w:val="en-GB"/>
        </w:rPr>
        <w:t xml:space="preserve">The arrangement of super blocks in one frame is shown in Fig. 21 for 4:2:2 compression and Fig. 22 for 4:1:1 compression. Each super block consists of 27 adjacent macro blocks, and its boundary is marked by a heavy line. The total number of pixels in a frame is distributed into 100 super blocks for 4:2:2 compression or 50 super blocks for 4:1:1 compression. </w:t>
      </w:r>
    </w:p>
    <w:p w:rsidR="0029669C" w:rsidRPr="00EB7666" w:rsidRDefault="0029669C" w:rsidP="00FD4C14">
      <w:pPr>
        <w:rPr>
          <w:lang w:val="en-GB"/>
        </w:rPr>
      </w:pPr>
      <w:r w:rsidRPr="00EB7666">
        <w:rPr>
          <w:lang w:val="en-GB"/>
        </w:rPr>
        <w:t>4:2:2 compression</w:t>
      </w:r>
      <w:r w:rsidR="00FD4C14">
        <w:rPr>
          <w:lang w:val="en-GB"/>
        </w:rPr>
        <w:t>:</w:t>
      </w:r>
    </w:p>
    <w:p w:rsidR="0029669C" w:rsidRPr="00EB7666" w:rsidRDefault="00FD4C14" w:rsidP="00FD4C14">
      <w:pPr>
        <w:pStyle w:val="enumlev1"/>
        <w:rPr>
          <w:lang w:val="en-GB"/>
        </w:rPr>
      </w:pPr>
      <w:r>
        <w:rPr>
          <w:lang w:val="en-GB"/>
        </w:rPr>
        <w:t>–</w:t>
      </w:r>
      <w:r>
        <w:rPr>
          <w:lang w:val="en-GB"/>
        </w:rPr>
        <w:tab/>
      </w:r>
      <w:r w:rsidR="0029669C" w:rsidRPr="00EB7666">
        <w:rPr>
          <w:lang w:val="en-GB"/>
        </w:rPr>
        <w:t xml:space="preserve">20 vertical super blocks × 5 horizontal super blocks = 100 super blocks </w:t>
      </w:r>
    </w:p>
    <w:p w:rsidR="0029669C" w:rsidRPr="00EB7666" w:rsidRDefault="0029669C" w:rsidP="00FD4C14">
      <w:pPr>
        <w:rPr>
          <w:lang w:val="en-GB"/>
        </w:rPr>
      </w:pPr>
      <w:r w:rsidRPr="00EB7666">
        <w:rPr>
          <w:lang w:val="en-GB"/>
        </w:rPr>
        <w:t>4:1:1 compression</w:t>
      </w:r>
      <w:r w:rsidR="00FD4C14">
        <w:rPr>
          <w:lang w:val="en-GB"/>
        </w:rPr>
        <w:t>:</w:t>
      </w:r>
    </w:p>
    <w:p w:rsidR="0029669C" w:rsidRPr="00EB7666" w:rsidRDefault="00360106" w:rsidP="00360106">
      <w:pPr>
        <w:pStyle w:val="enumlev1"/>
        <w:rPr>
          <w:lang w:val="en-GB"/>
        </w:rPr>
      </w:pPr>
      <w:r w:rsidRPr="00EB7666">
        <w:rPr>
          <w:lang w:val="en-GB"/>
        </w:rPr>
        <w:t>–</w:t>
      </w:r>
      <w:r w:rsidRPr="00EB7666">
        <w:rPr>
          <w:lang w:val="en-GB"/>
        </w:rPr>
        <w:tab/>
      </w:r>
      <w:r w:rsidR="0029669C" w:rsidRPr="00EB7666">
        <w:rPr>
          <w:lang w:val="en-GB"/>
        </w:rPr>
        <w:t>10 vertical super blocks × 5 horizontal</w:t>
      </w:r>
      <w:r w:rsidR="00FD4C14">
        <w:rPr>
          <w:lang w:val="en-GB"/>
        </w:rPr>
        <w:t xml:space="preserve"> super blocks = 50 super blocks.</w:t>
      </w:r>
    </w:p>
    <w:p w:rsidR="0029669C" w:rsidRPr="00EB7666" w:rsidRDefault="0029669C" w:rsidP="0029669C">
      <w:pPr>
        <w:rPr>
          <w:lang w:val="en-GB"/>
        </w:rPr>
      </w:pPr>
      <w:r w:rsidRPr="00EB7666">
        <w:rPr>
          <w:lang w:val="en-GB"/>
        </w:rPr>
        <w:t>Super block arrangement</w:t>
      </w:r>
      <w:r w:rsidR="00FD4C14">
        <w:rPr>
          <w:lang w:val="en-GB"/>
        </w:rPr>
        <w:t xml:space="preserve"> in one frame for 625/50 system.</w:t>
      </w:r>
    </w:p>
    <w:p w:rsidR="0029669C" w:rsidRPr="00EB7666" w:rsidRDefault="0029669C" w:rsidP="0029669C">
      <w:pPr>
        <w:rPr>
          <w:lang w:val="en-GB"/>
        </w:rPr>
      </w:pPr>
      <w:r w:rsidRPr="00EB7666">
        <w:rPr>
          <w:lang w:val="en-GB"/>
        </w:rPr>
        <w:t xml:space="preserve">The arrangement of super blocks in one frame is shown in Fig. 23 for 4:2:2 compression and Fig. 24 for 4:1:1 compression. Each super block consists of 27 adjacent macro blocks, and its boundary is marked by a heavy line. The total number of pixels in a frame is distributed into 120 super blocks for 4:2:2 compression or 60 super blocks for 4:1:1 compression. </w:t>
      </w:r>
    </w:p>
    <w:p w:rsidR="0029669C" w:rsidRPr="00EB7666" w:rsidRDefault="00FD4C14" w:rsidP="0029669C">
      <w:pPr>
        <w:rPr>
          <w:lang w:val="en-GB"/>
        </w:rPr>
      </w:pPr>
      <w:r>
        <w:rPr>
          <w:lang w:val="en-GB"/>
        </w:rPr>
        <w:t>4:2:2 compression:</w:t>
      </w:r>
    </w:p>
    <w:p w:rsidR="0029669C" w:rsidRPr="00EB7666" w:rsidRDefault="00360106" w:rsidP="00360106">
      <w:pPr>
        <w:pStyle w:val="enumlev1"/>
        <w:rPr>
          <w:lang w:val="en-GB"/>
        </w:rPr>
      </w:pPr>
      <w:r w:rsidRPr="00EB7666">
        <w:rPr>
          <w:lang w:val="en-GB"/>
        </w:rPr>
        <w:t>–</w:t>
      </w:r>
      <w:r w:rsidRPr="00EB7666">
        <w:rPr>
          <w:lang w:val="en-GB"/>
        </w:rPr>
        <w:tab/>
      </w:r>
      <w:r w:rsidR="0029669C" w:rsidRPr="00EB7666">
        <w:rPr>
          <w:lang w:val="en-GB"/>
        </w:rPr>
        <w:t xml:space="preserve">24 vertical super blocks × 5 horizontal super blocks = 120 super blocks </w:t>
      </w:r>
    </w:p>
    <w:p w:rsidR="0029669C" w:rsidRPr="00EB7666" w:rsidRDefault="0029669C" w:rsidP="00FD4C14">
      <w:pPr>
        <w:rPr>
          <w:lang w:val="en-GB"/>
        </w:rPr>
      </w:pPr>
      <w:r w:rsidRPr="00EB7666">
        <w:rPr>
          <w:lang w:val="en-GB"/>
        </w:rPr>
        <w:t>4:1:1 compression</w:t>
      </w:r>
      <w:r w:rsidR="00FD4C14">
        <w:rPr>
          <w:lang w:val="en-GB"/>
        </w:rPr>
        <w:t>:</w:t>
      </w:r>
    </w:p>
    <w:p w:rsidR="0029669C" w:rsidRPr="00EB7666" w:rsidRDefault="00360106" w:rsidP="00360106">
      <w:pPr>
        <w:pStyle w:val="enumlev1"/>
        <w:rPr>
          <w:lang w:val="en-GB"/>
        </w:rPr>
      </w:pPr>
      <w:r w:rsidRPr="00EB7666">
        <w:rPr>
          <w:lang w:val="en-GB"/>
        </w:rPr>
        <w:t>–</w:t>
      </w:r>
      <w:r w:rsidRPr="00EB7666">
        <w:rPr>
          <w:lang w:val="en-GB"/>
        </w:rPr>
        <w:tab/>
      </w:r>
      <w:r w:rsidR="0029669C" w:rsidRPr="00EB7666">
        <w:rPr>
          <w:lang w:val="en-GB"/>
        </w:rPr>
        <w:t>12 vertical super blocks × 5 horizontal</w:t>
      </w:r>
      <w:r w:rsidR="00FD4C14">
        <w:rPr>
          <w:lang w:val="en-GB"/>
        </w:rPr>
        <w:t xml:space="preserve"> super blocks = 60 super blocks.</w:t>
      </w:r>
    </w:p>
    <w:p w:rsidR="0029669C" w:rsidRPr="00EB7666" w:rsidRDefault="0029669C" w:rsidP="00360106">
      <w:pPr>
        <w:pStyle w:val="Heading3"/>
        <w:rPr>
          <w:lang w:val="en-GB"/>
        </w:rPr>
      </w:pPr>
      <w:r w:rsidRPr="00EB7666">
        <w:rPr>
          <w:lang w:val="en-GB"/>
        </w:rPr>
        <w:lastRenderedPageBreak/>
        <w:t>2.1.5</w:t>
      </w:r>
      <w:r w:rsidRPr="00EB7666">
        <w:rPr>
          <w:lang w:val="en-GB"/>
        </w:rPr>
        <w:tab/>
        <w:t xml:space="preserve">Definition of a super block number, a macro block number and value of the pixel </w:t>
      </w:r>
    </w:p>
    <w:p w:rsidR="0029669C" w:rsidRPr="00EB7666" w:rsidRDefault="0029669C" w:rsidP="00360106">
      <w:pPr>
        <w:keepNext/>
        <w:keepLines/>
        <w:rPr>
          <w:lang w:val="en-GB"/>
        </w:rPr>
      </w:pPr>
      <w:r w:rsidRPr="00EB7666">
        <w:rPr>
          <w:lang w:val="en-GB"/>
        </w:rPr>
        <w:t xml:space="preserve">Super block number </w:t>
      </w:r>
    </w:p>
    <w:p w:rsidR="0029669C" w:rsidRPr="00EB7666" w:rsidRDefault="0029669C" w:rsidP="00360106">
      <w:pPr>
        <w:rPr>
          <w:lang w:val="en-GB"/>
        </w:rPr>
      </w:pPr>
      <w:r w:rsidRPr="00EB7666">
        <w:rPr>
          <w:lang w:val="en-GB"/>
        </w:rPr>
        <w:t xml:space="preserve">The super block number in a frame is expressed as S i, j as shown in Figs 21, 22, 23, and 24. </w:t>
      </w:r>
    </w:p>
    <w:p w:rsidR="0029669C" w:rsidRPr="00EB7666" w:rsidRDefault="0029669C" w:rsidP="0029669C">
      <w:pPr>
        <w:rPr>
          <w:lang w:val="en-GB"/>
        </w:rPr>
      </w:pPr>
      <w:r w:rsidRPr="00EB7666">
        <w:rPr>
          <w:lang w:val="en-GB"/>
        </w:rPr>
        <w:t xml:space="preserve">S i, j where i: the vertical order of the super block </w:t>
      </w:r>
    </w:p>
    <w:p w:rsidR="0029669C" w:rsidRPr="00EB7666" w:rsidRDefault="0029669C" w:rsidP="0029669C">
      <w:pPr>
        <w:rPr>
          <w:lang w:val="en-GB"/>
        </w:rPr>
      </w:pPr>
      <w:r w:rsidRPr="00EB7666">
        <w:rPr>
          <w:lang w:val="en-GB"/>
        </w:rPr>
        <w:t xml:space="preserve">i = 0, ..., n-1 </w:t>
      </w:r>
    </w:p>
    <w:p w:rsidR="0029669C" w:rsidRPr="00EB7666" w:rsidRDefault="0029669C" w:rsidP="00FD4C14">
      <w:pPr>
        <w:rPr>
          <w:lang w:val="en-GB"/>
        </w:rPr>
      </w:pPr>
      <w:r w:rsidRPr="00EB7666">
        <w:rPr>
          <w:lang w:val="en-GB"/>
        </w:rPr>
        <w:t xml:space="preserve">     where</w:t>
      </w:r>
      <w:r w:rsidR="00FD4C14">
        <w:rPr>
          <w:lang w:val="en-GB"/>
        </w:rPr>
        <w:t>:</w:t>
      </w:r>
    </w:p>
    <w:p w:rsidR="0029669C" w:rsidRPr="00EB7666" w:rsidRDefault="0029669C" w:rsidP="0029669C">
      <w:pPr>
        <w:rPr>
          <w:lang w:val="en-GB"/>
        </w:rPr>
      </w:pPr>
      <w:r w:rsidRPr="00EB7666">
        <w:rPr>
          <w:lang w:val="en-GB"/>
        </w:rPr>
        <w:t xml:space="preserve">     n: the number of vertical super blocks in a video frame </w:t>
      </w:r>
    </w:p>
    <w:p w:rsidR="0029669C" w:rsidRPr="00EB7666" w:rsidRDefault="0029669C" w:rsidP="0029669C">
      <w:pPr>
        <w:rPr>
          <w:lang w:val="en-GB"/>
        </w:rPr>
      </w:pPr>
      <w:r w:rsidRPr="00EB7666">
        <w:rPr>
          <w:lang w:val="en-GB"/>
        </w:rPr>
        <w:t xml:space="preserve">          n = 10 x m for the 525/60 system </w:t>
      </w:r>
    </w:p>
    <w:p w:rsidR="0029669C" w:rsidRPr="00EB7666" w:rsidRDefault="0029669C" w:rsidP="0029669C">
      <w:pPr>
        <w:rPr>
          <w:lang w:val="en-GB"/>
        </w:rPr>
      </w:pPr>
      <w:r w:rsidRPr="00EB7666">
        <w:rPr>
          <w:lang w:val="en-GB"/>
        </w:rPr>
        <w:t xml:space="preserve">          n = 12 x m for the 625/50 system </w:t>
      </w:r>
    </w:p>
    <w:p w:rsidR="0029669C" w:rsidRPr="00EB7666" w:rsidRDefault="0029669C" w:rsidP="0029669C">
      <w:pPr>
        <w:rPr>
          <w:lang w:val="en-GB"/>
        </w:rPr>
      </w:pPr>
      <w:r w:rsidRPr="00EB7666">
        <w:rPr>
          <w:lang w:val="en-GB"/>
        </w:rPr>
        <w:t xml:space="preserve">     m: the compression type </w:t>
      </w:r>
    </w:p>
    <w:p w:rsidR="0029669C" w:rsidRPr="00EB7666" w:rsidRDefault="0029669C" w:rsidP="0029669C">
      <w:pPr>
        <w:rPr>
          <w:lang w:val="en-GB"/>
        </w:rPr>
      </w:pPr>
      <w:r w:rsidRPr="00EB7666">
        <w:rPr>
          <w:lang w:val="en-GB"/>
        </w:rPr>
        <w:t xml:space="preserve">          m = 1 for 4:1:1 compression </w:t>
      </w:r>
    </w:p>
    <w:p w:rsidR="0029669C" w:rsidRPr="00EB7666" w:rsidRDefault="0029669C" w:rsidP="0029669C">
      <w:pPr>
        <w:rPr>
          <w:lang w:val="en-GB"/>
        </w:rPr>
      </w:pPr>
      <w:r w:rsidRPr="00EB7666">
        <w:rPr>
          <w:lang w:val="en-GB"/>
        </w:rPr>
        <w:t xml:space="preserve">          m = 2 for 4:2:2 compression </w:t>
      </w:r>
    </w:p>
    <w:p w:rsidR="0029669C" w:rsidRPr="00EB7666" w:rsidRDefault="00FD4C14" w:rsidP="0029669C">
      <w:pPr>
        <w:rPr>
          <w:lang w:val="en-GB"/>
        </w:rPr>
      </w:pPr>
      <w:r w:rsidRPr="00EB7666">
        <w:rPr>
          <w:lang w:val="en-GB"/>
        </w:rPr>
        <w:t xml:space="preserve">     </w:t>
      </w:r>
      <w:r w:rsidR="0029669C" w:rsidRPr="00EB7666">
        <w:rPr>
          <w:lang w:val="en-GB"/>
        </w:rPr>
        <w:t xml:space="preserve">j: the horizontal order of the super block </w:t>
      </w:r>
    </w:p>
    <w:p w:rsidR="0029669C" w:rsidRPr="00EB7666" w:rsidRDefault="00FD4C14" w:rsidP="0029669C">
      <w:pPr>
        <w:rPr>
          <w:lang w:val="en-GB"/>
        </w:rPr>
      </w:pPr>
      <w:r w:rsidRPr="00EB7666">
        <w:rPr>
          <w:lang w:val="en-GB"/>
        </w:rPr>
        <w:t xml:space="preserve">          </w:t>
      </w:r>
      <w:r w:rsidR="0029669C" w:rsidRPr="00EB7666">
        <w:rPr>
          <w:lang w:val="en-GB"/>
        </w:rPr>
        <w:t xml:space="preserve">j = 0, ..., 4 </w:t>
      </w:r>
    </w:p>
    <w:p w:rsidR="0029669C" w:rsidRPr="00EB7666" w:rsidRDefault="0029669C" w:rsidP="0029669C">
      <w:pPr>
        <w:rPr>
          <w:lang w:val="en-GB"/>
        </w:rPr>
      </w:pPr>
      <w:r w:rsidRPr="00EB7666">
        <w:rPr>
          <w:lang w:val="en-GB"/>
        </w:rPr>
        <w:t xml:space="preserve">Macro block number </w:t>
      </w:r>
    </w:p>
    <w:p w:rsidR="0029669C" w:rsidRPr="00EB7666" w:rsidRDefault="0029669C" w:rsidP="0029669C">
      <w:pPr>
        <w:rPr>
          <w:lang w:val="en-GB"/>
        </w:rPr>
      </w:pPr>
      <w:r w:rsidRPr="00EB7666">
        <w:rPr>
          <w:lang w:val="en-GB"/>
        </w:rPr>
        <w:t xml:space="preserve">The macro block number is expressed as M i, j, k. The symbol k is the macro block order in the super block as shown in Fig. 25 for 4:2:2 compression and Fig. 26 for 4:1:1 compression. The small rectangle in these figures shows a macro block and a number in the small rectangle indicates k. </w:t>
      </w:r>
    </w:p>
    <w:p w:rsidR="0029669C" w:rsidRPr="00EB7666" w:rsidRDefault="0029669C" w:rsidP="0029669C">
      <w:pPr>
        <w:rPr>
          <w:lang w:val="en-GB"/>
        </w:rPr>
      </w:pPr>
      <w:r w:rsidRPr="00EB7666">
        <w:rPr>
          <w:lang w:val="en-GB"/>
        </w:rPr>
        <w:t xml:space="preserve">M i, j, k where i, j: the super block order number </w:t>
      </w:r>
    </w:p>
    <w:p w:rsidR="0029669C" w:rsidRPr="00EB7666" w:rsidRDefault="0029669C" w:rsidP="0029669C">
      <w:pPr>
        <w:rPr>
          <w:lang w:val="en-GB"/>
        </w:rPr>
      </w:pPr>
      <w:r w:rsidRPr="00EB7666">
        <w:rPr>
          <w:lang w:val="en-GB"/>
        </w:rPr>
        <w:t xml:space="preserve">k: the macro block order in the super block </w:t>
      </w:r>
    </w:p>
    <w:p w:rsidR="0029669C" w:rsidRDefault="0029669C" w:rsidP="0029669C">
      <w:pPr>
        <w:rPr>
          <w:lang w:val="en-GB"/>
        </w:rPr>
      </w:pPr>
      <w:r w:rsidRPr="00EB7666">
        <w:rPr>
          <w:lang w:val="en-GB"/>
        </w:rPr>
        <w:t xml:space="preserve">     k = 0, ..., 26 </w:t>
      </w:r>
    </w:p>
    <w:p w:rsidR="00FD4C14" w:rsidRPr="00EB7666" w:rsidRDefault="00FD4C14" w:rsidP="0029669C">
      <w:pPr>
        <w:rPr>
          <w:lang w:val="en-GB"/>
        </w:rPr>
      </w:pPr>
    </w:p>
    <w:p w:rsidR="0029669C" w:rsidRPr="00EB7666" w:rsidRDefault="0029669C" w:rsidP="0029669C">
      <w:pPr>
        <w:pStyle w:val="FigureNo"/>
        <w:rPr>
          <w:lang w:val="en-GB"/>
        </w:rPr>
      </w:pPr>
      <w:r w:rsidRPr="00EB7666">
        <w:rPr>
          <w:lang w:val="en-GB"/>
        </w:rPr>
        <w:t>Figure 25</w:t>
      </w:r>
    </w:p>
    <w:p w:rsidR="0029669C" w:rsidRPr="00EB7666" w:rsidRDefault="0029669C" w:rsidP="0029669C">
      <w:pPr>
        <w:pStyle w:val="Figuretitle"/>
        <w:rPr>
          <w:lang w:val="en-GB"/>
        </w:rPr>
      </w:pPr>
      <w:r w:rsidRPr="00EB7666">
        <w:rPr>
          <w:lang w:val="en-GB"/>
        </w:rPr>
        <w:t>Macro block order in a super block for 4:2:2 compression</w:t>
      </w:r>
    </w:p>
    <w:p w:rsidR="006059DE" w:rsidRPr="00EB7666" w:rsidRDefault="0090410B" w:rsidP="006059DE">
      <w:pPr>
        <w:pStyle w:val="Figure"/>
        <w:rPr>
          <w:lang w:val="en-GB"/>
        </w:rPr>
      </w:pPr>
      <w:r w:rsidRPr="00EB7666">
        <w:rPr>
          <w:lang w:val="en-GB"/>
        </w:rPr>
        <w:object w:dxaOrig="7319" w:dyaOrig="2359">
          <v:shape id="_x0000_i1049" type="#_x0000_t75" style="width:410.4pt;height:132.6pt" o:ole="">
            <v:imagedata r:id="rId64" o:title=""/>
          </v:shape>
          <o:OLEObject Type="Embed" ProgID="CorelDRAW.Graphic.14" ShapeID="_x0000_i1049" DrawAspect="Content" ObjectID="_1363592378" r:id="rId65"/>
        </w:object>
      </w:r>
    </w:p>
    <w:p w:rsidR="0029669C" w:rsidRPr="00EB7666" w:rsidRDefault="0029669C" w:rsidP="006059DE">
      <w:pPr>
        <w:pStyle w:val="FigureNo"/>
        <w:rPr>
          <w:lang w:val="en-GB"/>
        </w:rPr>
      </w:pPr>
      <w:r w:rsidRPr="00EB7666">
        <w:rPr>
          <w:lang w:val="en-GB"/>
        </w:rPr>
        <w:lastRenderedPageBreak/>
        <w:t>Figure 26</w:t>
      </w:r>
    </w:p>
    <w:p w:rsidR="0029669C" w:rsidRPr="00EB7666" w:rsidRDefault="0029669C" w:rsidP="0029669C">
      <w:pPr>
        <w:pStyle w:val="Figuretitle"/>
        <w:rPr>
          <w:lang w:val="en-GB"/>
        </w:rPr>
      </w:pPr>
      <w:r w:rsidRPr="00EB7666">
        <w:rPr>
          <w:lang w:val="en-GB"/>
        </w:rPr>
        <w:t>Macro block order in a super block for 4:1:1 compression</w:t>
      </w:r>
    </w:p>
    <w:p w:rsidR="006059DE" w:rsidRPr="00EB7666" w:rsidRDefault="0090410B" w:rsidP="006059DE">
      <w:pPr>
        <w:pStyle w:val="Figure"/>
        <w:rPr>
          <w:lang w:val="en-GB"/>
        </w:rPr>
      </w:pPr>
      <w:r w:rsidRPr="00EB7666">
        <w:rPr>
          <w:lang w:val="en-GB"/>
        </w:rPr>
        <w:object w:dxaOrig="5237" w:dyaOrig="7667">
          <v:shape id="_x0000_i1050" type="#_x0000_t75" style="width:294.6pt;height:431.4pt;mso-position-vertical:absolute" o:ole="">
            <v:imagedata r:id="rId66" o:title=""/>
          </v:shape>
          <o:OLEObject Type="Embed" ProgID="CorelDRAW.Graphic.14" ShapeID="_x0000_i1050" DrawAspect="Content" ObjectID="_1363592379" r:id="rId67"/>
        </w:object>
      </w:r>
    </w:p>
    <w:p w:rsidR="0029669C" w:rsidRPr="00EB7666" w:rsidRDefault="0029669C" w:rsidP="00360106">
      <w:pPr>
        <w:pStyle w:val="Normalaftertitle"/>
        <w:rPr>
          <w:lang w:val="en-GB"/>
        </w:rPr>
      </w:pPr>
      <w:r w:rsidRPr="00EB7666">
        <w:rPr>
          <w:lang w:val="en-GB"/>
        </w:rPr>
        <w:t xml:space="preserve">Pixel location </w:t>
      </w:r>
    </w:p>
    <w:p w:rsidR="0029669C" w:rsidRPr="00EB7666" w:rsidRDefault="0029669C" w:rsidP="00FD4C14">
      <w:pPr>
        <w:rPr>
          <w:lang w:val="en-GB"/>
        </w:rPr>
      </w:pPr>
      <w:r w:rsidRPr="00EB7666">
        <w:rPr>
          <w:lang w:val="en-GB"/>
        </w:rPr>
        <w:t xml:space="preserve">Pixel location is expressed as P i, j, k, I (x, y). The pixel is indicated as the suffix of i, j, k, I (x, y). The symbol is the DCT block order in a macro block as shown in Figs 19 and 20. The rectangle in the figure shows a DCT block, and a DCT number in the rectangle expresses </w:t>
      </w:r>
      <w:r w:rsidR="00FD4C14">
        <w:rPr>
          <w:lang w:val="en-GB"/>
        </w:rPr>
        <w:t>I</w:t>
      </w:r>
      <w:r w:rsidRPr="00EB7666">
        <w:rPr>
          <w:lang w:val="en-GB"/>
        </w:rPr>
        <w:t xml:space="preserve">. Symbol x and y are the pixel coordinate in the DCT block as described in § </w:t>
      </w:r>
      <w:r w:rsidR="00FD4C14">
        <w:rPr>
          <w:lang w:val="en-GB"/>
        </w:rPr>
        <w:t>2</w:t>
      </w:r>
      <w:r w:rsidRPr="00EB7666">
        <w:rPr>
          <w:lang w:val="en-GB"/>
        </w:rPr>
        <w:t xml:space="preserve">.1.2. </w:t>
      </w:r>
    </w:p>
    <w:p w:rsidR="0029669C" w:rsidRPr="00EB7666" w:rsidRDefault="0029669C" w:rsidP="0029669C">
      <w:pPr>
        <w:rPr>
          <w:lang w:val="en-GB"/>
        </w:rPr>
      </w:pPr>
      <w:r w:rsidRPr="00EB7666">
        <w:rPr>
          <w:lang w:val="en-GB"/>
        </w:rPr>
        <w:t xml:space="preserve">P i, j, k, I (x, y) where i, j, k: the macro block number </w:t>
      </w:r>
    </w:p>
    <w:p w:rsidR="0029669C" w:rsidRPr="00EB7666" w:rsidRDefault="0029669C" w:rsidP="00FD4C14">
      <w:pPr>
        <w:rPr>
          <w:lang w:val="en-GB"/>
        </w:rPr>
      </w:pPr>
      <w:r w:rsidRPr="00EB7666">
        <w:rPr>
          <w:lang w:val="en-GB"/>
        </w:rPr>
        <w:tab/>
      </w:r>
      <w:r w:rsidR="00FD4C14">
        <w:rPr>
          <w:lang w:val="en-GB"/>
        </w:rPr>
        <w:t>I</w:t>
      </w:r>
      <w:r w:rsidRPr="00EB7666">
        <w:rPr>
          <w:lang w:val="en-GB"/>
        </w:rPr>
        <w:t xml:space="preserve">: the DCT block order in the macro block </w:t>
      </w:r>
    </w:p>
    <w:p w:rsidR="0029669C" w:rsidRPr="00EB7666" w:rsidRDefault="0029669C" w:rsidP="0029669C">
      <w:pPr>
        <w:rPr>
          <w:lang w:val="en-GB"/>
        </w:rPr>
      </w:pPr>
      <w:r w:rsidRPr="00EB7666">
        <w:rPr>
          <w:lang w:val="en-GB"/>
        </w:rPr>
        <w:tab/>
        <w:t xml:space="preserve">(x, y): the pixel coordinate in the DCT block </w:t>
      </w:r>
    </w:p>
    <w:p w:rsidR="0029669C" w:rsidRPr="00EB7666" w:rsidRDefault="0029669C" w:rsidP="0029669C">
      <w:pPr>
        <w:rPr>
          <w:lang w:val="en-GB"/>
        </w:rPr>
      </w:pPr>
      <w:r w:rsidRPr="00EB7666">
        <w:rPr>
          <w:lang w:val="en-GB"/>
        </w:rPr>
        <w:tab/>
        <w:t xml:space="preserve">x = 0, ..., 7 </w:t>
      </w:r>
    </w:p>
    <w:p w:rsidR="0029669C" w:rsidRPr="00EB7666" w:rsidRDefault="0029669C" w:rsidP="0029669C">
      <w:pPr>
        <w:rPr>
          <w:lang w:val="en-GB"/>
        </w:rPr>
      </w:pPr>
      <w:r w:rsidRPr="00EB7666">
        <w:rPr>
          <w:lang w:val="en-GB"/>
        </w:rPr>
        <w:tab/>
        <w:t xml:space="preserve">y = 0, ..., 7 </w:t>
      </w:r>
    </w:p>
    <w:p w:rsidR="0029669C" w:rsidRPr="00EB7666" w:rsidRDefault="0029669C" w:rsidP="00B54D3E">
      <w:pPr>
        <w:pStyle w:val="Heading3"/>
        <w:rPr>
          <w:lang w:val="en-GB"/>
        </w:rPr>
      </w:pPr>
      <w:r w:rsidRPr="00EB7666">
        <w:rPr>
          <w:lang w:val="en-GB"/>
        </w:rPr>
        <w:lastRenderedPageBreak/>
        <w:t xml:space="preserve">2.1.6 </w:t>
      </w:r>
      <w:r w:rsidRPr="00EB7666">
        <w:rPr>
          <w:lang w:val="en-GB"/>
        </w:rPr>
        <w:tab/>
        <w:t xml:space="preserve">Definition of video segment and compressed macro block </w:t>
      </w:r>
    </w:p>
    <w:p w:rsidR="0029669C" w:rsidRPr="00EB7666" w:rsidRDefault="0029669C" w:rsidP="00B54D3E">
      <w:pPr>
        <w:keepNext/>
        <w:keepLines/>
        <w:rPr>
          <w:lang w:val="en-GB"/>
        </w:rPr>
      </w:pPr>
      <w:r w:rsidRPr="00EB7666">
        <w:rPr>
          <w:lang w:val="en-GB"/>
        </w:rPr>
        <w:t xml:space="preserve">A video segment consists of five macro blocks assembled from various areas within the video frame: </w:t>
      </w:r>
    </w:p>
    <w:p w:rsidR="0029669C" w:rsidRPr="00EB7666" w:rsidRDefault="0029669C" w:rsidP="00CB3896">
      <w:pPr>
        <w:pStyle w:val="enumlev1"/>
        <w:rPr>
          <w:lang w:val="en-GB"/>
        </w:rPr>
      </w:pPr>
      <w:r w:rsidRPr="00EB7666">
        <w:rPr>
          <w:lang w:val="en-GB"/>
        </w:rPr>
        <w:tab/>
        <w:t xml:space="preserve">Ma, 2, k where a = (i + 2m) mod n </w:t>
      </w:r>
    </w:p>
    <w:p w:rsidR="0029669C" w:rsidRPr="00EB7666" w:rsidRDefault="0029669C" w:rsidP="00CB3896">
      <w:pPr>
        <w:pStyle w:val="enumlev1"/>
        <w:rPr>
          <w:lang w:val="en-GB"/>
        </w:rPr>
      </w:pPr>
      <w:r w:rsidRPr="00EB7666">
        <w:rPr>
          <w:lang w:val="en-GB"/>
        </w:rPr>
        <w:tab/>
        <w:t xml:space="preserve">Mb, 1, k where b = (i + 6m) mod n </w:t>
      </w:r>
    </w:p>
    <w:p w:rsidR="0029669C" w:rsidRPr="00EB7666" w:rsidRDefault="0029669C" w:rsidP="00CB3896">
      <w:pPr>
        <w:pStyle w:val="enumlev1"/>
        <w:rPr>
          <w:lang w:val="en-GB"/>
        </w:rPr>
      </w:pPr>
      <w:r w:rsidRPr="00EB7666">
        <w:rPr>
          <w:lang w:val="en-GB"/>
        </w:rPr>
        <w:tab/>
        <w:t xml:space="preserve">Mc, 3, k where c = (i + 8m) mod n </w:t>
      </w:r>
    </w:p>
    <w:p w:rsidR="0029669C" w:rsidRPr="00EB7666" w:rsidRDefault="0029669C" w:rsidP="00CB3896">
      <w:pPr>
        <w:pStyle w:val="enumlev1"/>
        <w:rPr>
          <w:lang w:val="en-GB"/>
        </w:rPr>
      </w:pPr>
      <w:r w:rsidRPr="00EB7666">
        <w:rPr>
          <w:lang w:val="en-GB"/>
        </w:rPr>
        <w:tab/>
        <w:t xml:space="preserve">Md, 0, k where d = (i + 0) mod n </w:t>
      </w:r>
    </w:p>
    <w:p w:rsidR="0029669C" w:rsidRPr="00EB7666" w:rsidRDefault="0029669C" w:rsidP="00CB3896">
      <w:pPr>
        <w:pStyle w:val="enumlev1"/>
        <w:rPr>
          <w:lang w:val="en-GB"/>
        </w:rPr>
      </w:pPr>
      <w:r w:rsidRPr="00EB7666">
        <w:rPr>
          <w:lang w:val="en-GB"/>
        </w:rPr>
        <w:tab/>
        <w:t xml:space="preserve">Me, 4, k where e = (i + 4m) mod n </w:t>
      </w:r>
    </w:p>
    <w:p w:rsidR="0029669C" w:rsidRPr="00EB7666" w:rsidRDefault="00360106" w:rsidP="00CB3896">
      <w:pPr>
        <w:rPr>
          <w:lang w:val="en-GB"/>
        </w:rPr>
      </w:pPr>
      <w:r w:rsidRPr="00EB7666">
        <w:rPr>
          <w:lang w:val="en-GB"/>
        </w:rPr>
        <w:t>where:</w:t>
      </w:r>
    </w:p>
    <w:p w:rsidR="0029669C" w:rsidRPr="00EB7666" w:rsidRDefault="0029669C" w:rsidP="0029669C">
      <w:pPr>
        <w:rPr>
          <w:lang w:val="en-GB"/>
        </w:rPr>
      </w:pPr>
      <w:r w:rsidRPr="00EB7666">
        <w:rPr>
          <w:lang w:val="en-GB"/>
        </w:rPr>
        <w:t xml:space="preserve">i: the vertical order of the super block </w:t>
      </w:r>
    </w:p>
    <w:p w:rsidR="0029669C" w:rsidRPr="00EB7666" w:rsidRDefault="0029669C" w:rsidP="00360106">
      <w:pPr>
        <w:jc w:val="center"/>
        <w:rPr>
          <w:lang w:val="en-GB"/>
        </w:rPr>
      </w:pPr>
      <w:r w:rsidRPr="00EB7666">
        <w:rPr>
          <w:lang w:val="en-GB"/>
        </w:rPr>
        <w:t>i = 0, ..., n-1</w:t>
      </w:r>
    </w:p>
    <w:p w:rsidR="0029669C" w:rsidRPr="00EB7666" w:rsidRDefault="0029669C" w:rsidP="00CB3896">
      <w:pPr>
        <w:rPr>
          <w:lang w:val="en-GB"/>
        </w:rPr>
      </w:pPr>
      <w:r w:rsidRPr="00EB7666">
        <w:rPr>
          <w:lang w:val="en-GB"/>
        </w:rPr>
        <w:t xml:space="preserve">n: the number of vertical super blocks in a video frame </w:t>
      </w:r>
    </w:p>
    <w:p w:rsidR="0029669C" w:rsidRPr="00EB7666" w:rsidRDefault="0029669C" w:rsidP="00360106">
      <w:pPr>
        <w:jc w:val="center"/>
        <w:rPr>
          <w:lang w:val="en-GB"/>
        </w:rPr>
      </w:pPr>
      <w:r w:rsidRPr="00EB7666">
        <w:rPr>
          <w:lang w:val="en-GB"/>
        </w:rPr>
        <w:t>n = 10 × m for the 525/60 system</w:t>
      </w:r>
    </w:p>
    <w:p w:rsidR="0029669C" w:rsidRPr="00EB7666" w:rsidRDefault="0029669C" w:rsidP="00360106">
      <w:pPr>
        <w:jc w:val="center"/>
        <w:rPr>
          <w:lang w:val="en-GB"/>
        </w:rPr>
      </w:pPr>
      <w:r w:rsidRPr="00EB7666">
        <w:rPr>
          <w:lang w:val="en-GB"/>
        </w:rPr>
        <w:t>n = 12 × m for the 625/50 system</w:t>
      </w:r>
    </w:p>
    <w:p w:rsidR="0029669C" w:rsidRPr="00EB7666" w:rsidRDefault="0029669C" w:rsidP="00CB3896">
      <w:pPr>
        <w:rPr>
          <w:lang w:val="en-GB"/>
        </w:rPr>
      </w:pPr>
      <w:r w:rsidRPr="00EB7666">
        <w:rPr>
          <w:lang w:val="en-GB"/>
        </w:rPr>
        <w:t xml:space="preserve">m: the compression type </w:t>
      </w:r>
    </w:p>
    <w:p w:rsidR="0029669C" w:rsidRPr="00EB7666" w:rsidRDefault="0029669C" w:rsidP="00360106">
      <w:pPr>
        <w:jc w:val="center"/>
        <w:rPr>
          <w:lang w:val="en-GB"/>
        </w:rPr>
      </w:pPr>
      <w:r w:rsidRPr="00EB7666">
        <w:rPr>
          <w:lang w:val="en-GB"/>
        </w:rPr>
        <w:t>m = 1 for 4:1:1 compression</w:t>
      </w:r>
    </w:p>
    <w:p w:rsidR="0029669C" w:rsidRPr="00EB7666" w:rsidRDefault="0029669C" w:rsidP="00360106">
      <w:pPr>
        <w:jc w:val="center"/>
        <w:rPr>
          <w:lang w:val="en-GB"/>
        </w:rPr>
      </w:pPr>
      <w:r w:rsidRPr="00EB7666">
        <w:rPr>
          <w:lang w:val="en-GB"/>
        </w:rPr>
        <w:t>m = 2 for 4:2:2 compression</w:t>
      </w:r>
    </w:p>
    <w:p w:rsidR="0029669C" w:rsidRPr="00EB7666" w:rsidRDefault="0029669C" w:rsidP="00CB3896">
      <w:pPr>
        <w:rPr>
          <w:lang w:val="en-GB"/>
        </w:rPr>
      </w:pPr>
      <w:r w:rsidRPr="00EB7666">
        <w:rPr>
          <w:lang w:val="en-GB"/>
        </w:rPr>
        <w:t xml:space="preserve">k: the macro block order in the super block </w:t>
      </w:r>
    </w:p>
    <w:p w:rsidR="0029669C" w:rsidRPr="00EB7666" w:rsidRDefault="0029669C" w:rsidP="00360106">
      <w:pPr>
        <w:jc w:val="center"/>
        <w:rPr>
          <w:lang w:val="en-GB"/>
        </w:rPr>
      </w:pPr>
      <w:r w:rsidRPr="00EB7666">
        <w:rPr>
          <w:lang w:val="en-GB"/>
        </w:rPr>
        <w:t>k = 0, ..., 26</w:t>
      </w:r>
    </w:p>
    <w:p w:rsidR="0029669C" w:rsidRPr="00EB7666" w:rsidRDefault="0029669C" w:rsidP="0029669C">
      <w:pPr>
        <w:rPr>
          <w:lang w:val="en-GB"/>
        </w:rPr>
      </w:pPr>
      <w:r w:rsidRPr="00EB7666">
        <w:rPr>
          <w:lang w:val="en-GB"/>
        </w:rPr>
        <w:t xml:space="preserve">Each video segment before the bit-rate reduction is expressed as V i, k which consists of Ma, 2, k; Mb, 1, k; Mc, 3, k; Md, 0, k; and Me, 4, k. </w:t>
      </w:r>
    </w:p>
    <w:p w:rsidR="0029669C" w:rsidRPr="00EB7666" w:rsidRDefault="0029669C" w:rsidP="0029669C">
      <w:pPr>
        <w:rPr>
          <w:lang w:val="en-GB"/>
        </w:rPr>
      </w:pPr>
      <w:r w:rsidRPr="00EB7666">
        <w:rPr>
          <w:lang w:val="en-GB"/>
        </w:rPr>
        <w:t xml:space="preserve">The bit-rate reduction process is operated sequentially from Ma, 2, k to Me, 4, k. The data in a video segment are compressed and transformed to a 385-byte data stream. A compressed video data consists of five compressed macro blocks. Each compressed macro block consists of 77 bytes and is expressed as CM. Each video segment after the bit-rate reduction is expressed as CV i, k which consists of CM a, 2, k; CM b, 1, k; CM c, 3, k; CM d, 0, k; and CM e, 4, k as shown below. </w:t>
      </w:r>
    </w:p>
    <w:p w:rsidR="0029669C" w:rsidRPr="00EB7666" w:rsidRDefault="0029669C" w:rsidP="0029669C">
      <w:pPr>
        <w:rPr>
          <w:lang w:val="en-GB"/>
        </w:rPr>
      </w:pPr>
      <w:r w:rsidRPr="00EB7666">
        <w:rPr>
          <w:lang w:val="en-GB"/>
        </w:rPr>
        <w:t xml:space="preserve">CMa, 2, k: </w:t>
      </w:r>
    </w:p>
    <w:p w:rsidR="0029669C" w:rsidRPr="00EB7666" w:rsidRDefault="0029669C" w:rsidP="0029669C">
      <w:pPr>
        <w:rPr>
          <w:lang w:val="en-GB"/>
        </w:rPr>
      </w:pPr>
      <w:r w:rsidRPr="00EB7666">
        <w:rPr>
          <w:lang w:val="en-GB"/>
        </w:rPr>
        <w:t xml:space="preserve">This block includes all parts or most parts of the compressed data from macro block Ma, 2, k and may include the compressed data of macro block Mb, 1, k; or Mc, 3, k; or Md, 0, k; or Me, 4, k. </w:t>
      </w:r>
    </w:p>
    <w:p w:rsidR="0029669C" w:rsidRPr="00EB7666" w:rsidRDefault="0029669C" w:rsidP="0029669C">
      <w:pPr>
        <w:rPr>
          <w:lang w:val="en-GB"/>
        </w:rPr>
      </w:pPr>
      <w:r w:rsidRPr="00EB7666">
        <w:rPr>
          <w:lang w:val="en-GB"/>
        </w:rPr>
        <w:t xml:space="preserve">CMb, 1, k: </w:t>
      </w:r>
    </w:p>
    <w:p w:rsidR="0029669C" w:rsidRPr="00EB7666" w:rsidRDefault="0029669C" w:rsidP="0029669C">
      <w:pPr>
        <w:rPr>
          <w:lang w:val="en-GB"/>
        </w:rPr>
      </w:pPr>
      <w:r w:rsidRPr="00EB7666">
        <w:rPr>
          <w:lang w:val="en-GB"/>
        </w:rPr>
        <w:t xml:space="preserve">This block includes all parts or most parts of the compressed data from macro block Mb, 1, k and may include the compressed data of macro block Ma, 2, k; or Mc, 3, k; or Md, 0, k; or Me, 4, k. </w:t>
      </w:r>
    </w:p>
    <w:p w:rsidR="0029669C" w:rsidRPr="00EB7666" w:rsidRDefault="0029669C" w:rsidP="0029669C">
      <w:pPr>
        <w:rPr>
          <w:lang w:val="en-GB"/>
        </w:rPr>
      </w:pPr>
      <w:r w:rsidRPr="00EB7666">
        <w:rPr>
          <w:lang w:val="en-GB"/>
        </w:rPr>
        <w:t>CMc, 3, k</w:t>
      </w:r>
      <w:r w:rsidR="00083C56">
        <w:rPr>
          <w:lang w:val="en-GB"/>
        </w:rPr>
        <w:t>:</w:t>
      </w:r>
      <w:r w:rsidRPr="00EB7666">
        <w:rPr>
          <w:lang w:val="en-GB"/>
        </w:rPr>
        <w:t xml:space="preserve"> </w:t>
      </w:r>
    </w:p>
    <w:p w:rsidR="0029669C" w:rsidRPr="00EB7666" w:rsidRDefault="0029669C" w:rsidP="0029669C">
      <w:pPr>
        <w:rPr>
          <w:lang w:val="en-GB"/>
        </w:rPr>
      </w:pPr>
      <w:r w:rsidRPr="00EB7666">
        <w:rPr>
          <w:lang w:val="en-GB"/>
        </w:rPr>
        <w:t xml:space="preserve">This block includes all parts or most parts of the compressed data from macro block Mc, 3, k and may include the compressed data of macro block Ma, 2, k; or Mb, 1, k; or Md, 0, k; or Me, 4, k. </w:t>
      </w:r>
    </w:p>
    <w:p w:rsidR="0029669C" w:rsidRPr="00EB7666" w:rsidRDefault="0029669C" w:rsidP="0029669C">
      <w:pPr>
        <w:rPr>
          <w:lang w:val="en-GB"/>
        </w:rPr>
      </w:pPr>
      <w:r w:rsidRPr="00EB7666">
        <w:rPr>
          <w:lang w:val="en-GB"/>
        </w:rPr>
        <w:t>CMd, 0, k</w:t>
      </w:r>
      <w:r w:rsidR="00083C56">
        <w:rPr>
          <w:lang w:val="en-GB"/>
        </w:rPr>
        <w:t>:</w:t>
      </w:r>
      <w:r w:rsidRPr="00EB7666">
        <w:rPr>
          <w:lang w:val="en-GB"/>
        </w:rPr>
        <w:t xml:space="preserve"> </w:t>
      </w:r>
    </w:p>
    <w:p w:rsidR="0029669C" w:rsidRPr="00EB7666" w:rsidRDefault="0029669C" w:rsidP="0029669C">
      <w:pPr>
        <w:rPr>
          <w:lang w:val="en-GB"/>
        </w:rPr>
      </w:pPr>
      <w:r w:rsidRPr="00EB7666">
        <w:rPr>
          <w:lang w:val="en-GB"/>
        </w:rPr>
        <w:t xml:space="preserve">This block includes all parts or most parts of the compressed data from macro block Md, 0, k and may include the compressed data of macro block Ma, 2, k; or Mb, 1, k; or Mc, 3, k; or Me, 4, k. </w:t>
      </w:r>
    </w:p>
    <w:p w:rsidR="0029669C" w:rsidRPr="00EB7666" w:rsidRDefault="0029669C" w:rsidP="00B54D3E">
      <w:pPr>
        <w:keepNext/>
        <w:keepLines/>
        <w:rPr>
          <w:lang w:val="en-GB"/>
        </w:rPr>
      </w:pPr>
      <w:r w:rsidRPr="00EB7666">
        <w:rPr>
          <w:lang w:val="en-GB"/>
        </w:rPr>
        <w:lastRenderedPageBreak/>
        <w:t xml:space="preserve">CMe, 4, k: </w:t>
      </w:r>
    </w:p>
    <w:p w:rsidR="0029669C" w:rsidRPr="00EB7666" w:rsidRDefault="0029669C" w:rsidP="0029669C">
      <w:pPr>
        <w:rPr>
          <w:lang w:val="en-GB"/>
        </w:rPr>
      </w:pPr>
      <w:r w:rsidRPr="00EB7666">
        <w:rPr>
          <w:lang w:val="en-GB"/>
        </w:rPr>
        <w:t xml:space="preserve">This block includes all parts or most parts of the compressed data from macro block Me, 4, k and may include the compressed data of macro block Ma, 2, k; or Mb, 1, k; or Mc, 3, k; or Md, 0, k. </w:t>
      </w:r>
    </w:p>
    <w:p w:rsidR="0029669C" w:rsidRPr="00EB7666" w:rsidRDefault="0029669C" w:rsidP="00AD7198">
      <w:pPr>
        <w:pStyle w:val="Heading2"/>
        <w:rPr>
          <w:lang w:val="en-GB"/>
        </w:rPr>
      </w:pPr>
      <w:r w:rsidRPr="00EB7666">
        <w:rPr>
          <w:lang w:val="en-GB"/>
        </w:rPr>
        <w:t>2.2</w:t>
      </w:r>
      <w:r w:rsidRPr="00EB7666">
        <w:rPr>
          <w:lang w:val="en-GB"/>
        </w:rPr>
        <w:tab/>
        <w:t xml:space="preserve">DCT processing </w:t>
      </w:r>
    </w:p>
    <w:p w:rsidR="0029669C" w:rsidRPr="00EB7666" w:rsidRDefault="0029669C" w:rsidP="00AD7198">
      <w:pPr>
        <w:keepNext/>
        <w:keepLines/>
        <w:rPr>
          <w:lang w:val="en-GB"/>
        </w:rPr>
      </w:pPr>
      <w:r w:rsidRPr="00EB7666">
        <w:rPr>
          <w:lang w:val="en-GB"/>
        </w:rPr>
        <w:t xml:space="preserve">DCT blocks are comprised of two fields; each field providing pixels from 4 vertical lines and 8 horizontal pixels. In this clause, the DCT transformation from 64 pixels in a DCT block whose numbers are i, j, k, I (x, y) to 64 coefficients whose numbers are i, j, k, I (h, v) is described. P i, j, k, I (x, y) is the value of the pixel and C i, j, k, I (h, v) is the value of the coefficient. </w:t>
      </w:r>
    </w:p>
    <w:p w:rsidR="0029669C" w:rsidRPr="00EB7666" w:rsidRDefault="0029669C" w:rsidP="0029669C">
      <w:pPr>
        <w:rPr>
          <w:lang w:val="en-GB"/>
        </w:rPr>
      </w:pPr>
      <w:r w:rsidRPr="00EB7666">
        <w:rPr>
          <w:lang w:val="en-GB"/>
        </w:rPr>
        <w:t xml:space="preserve">For h = 0 and v = 0, the coefficient is called DC coefficient. Other coefficients are called AC coefficients. </w:t>
      </w:r>
    </w:p>
    <w:p w:rsidR="0029669C" w:rsidRPr="00EB7666" w:rsidRDefault="0029669C" w:rsidP="0029669C">
      <w:pPr>
        <w:pStyle w:val="Heading3"/>
        <w:rPr>
          <w:lang w:val="en-GB"/>
        </w:rPr>
      </w:pPr>
      <w:r w:rsidRPr="00EB7666">
        <w:rPr>
          <w:lang w:val="en-GB"/>
        </w:rPr>
        <w:t>2.2.1</w:t>
      </w:r>
      <w:r w:rsidRPr="00EB7666">
        <w:rPr>
          <w:lang w:val="en-GB"/>
        </w:rPr>
        <w:tab/>
        <w:t xml:space="preserve">DCT mode </w:t>
      </w:r>
    </w:p>
    <w:p w:rsidR="0029669C" w:rsidRPr="00EB7666" w:rsidRDefault="0029669C" w:rsidP="0029669C">
      <w:pPr>
        <w:rPr>
          <w:lang w:val="en-GB"/>
        </w:rPr>
      </w:pPr>
      <w:r w:rsidRPr="00EB7666">
        <w:rPr>
          <w:lang w:val="en-GB"/>
        </w:rPr>
        <w:t xml:space="preserve">Two modes, 8-8-DCT and 2-4-8-DCT, are selectively used to optimize the data-reduction process, depending upon the degree of content variations between the two fields of a video frame. The two DCT modes are defined: </w:t>
      </w:r>
    </w:p>
    <w:p w:rsidR="0029669C" w:rsidRPr="00EB7666" w:rsidRDefault="0029669C" w:rsidP="0029669C">
      <w:pPr>
        <w:rPr>
          <w:lang w:val="en-GB"/>
        </w:rPr>
      </w:pPr>
      <w:r w:rsidRPr="00EB7666">
        <w:rPr>
          <w:lang w:val="en-GB"/>
        </w:rPr>
        <w:t>8-8-DCT mode</w:t>
      </w:r>
    </w:p>
    <w:p w:rsidR="0029669C" w:rsidRPr="00EB7666" w:rsidRDefault="0029669C" w:rsidP="0029669C">
      <w:pPr>
        <w:rPr>
          <w:lang w:val="en-GB"/>
        </w:rPr>
      </w:pPr>
      <w:r w:rsidRPr="00EB7666">
        <w:rPr>
          <w:lang w:val="en-GB"/>
        </w:rPr>
        <w:t xml:space="preserve">DCT </w:t>
      </w:r>
    </w:p>
    <w:p w:rsidR="0029669C" w:rsidRPr="00EB7666" w:rsidRDefault="0029669C" w:rsidP="0029669C">
      <w:pPr>
        <w:rPr>
          <w:lang w:val="en-GB"/>
        </w:rPr>
      </w:pPr>
      <w:r w:rsidRPr="00EB7666">
        <w:rPr>
          <w:lang w:val="en-GB"/>
        </w:rPr>
        <w:t xml:space="preserve">                                                 7          7 </w:t>
      </w:r>
    </w:p>
    <w:p w:rsidR="0029669C" w:rsidRPr="00EB7666" w:rsidRDefault="0029669C" w:rsidP="0029669C">
      <w:pPr>
        <w:rPr>
          <w:lang w:val="en-GB"/>
        </w:rPr>
      </w:pPr>
      <w:r w:rsidRPr="00EB7666">
        <w:rPr>
          <w:lang w:val="en-GB"/>
        </w:rPr>
        <w:t>C, i, j, k, l (h, v) = C (v) C (h)    Σ         Σ</w:t>
      </w:r>
    </w:p>
    <w:p w:rsidR="0029669C" w:rsidRPr="00014701" w:rsidRDefault="0029669C" w:rsidP="0029669C">
      <w:pPr>
        <w:rPr>
          <w:lang w:val="es-ES"/>
        </w:rPr>
      </w:pPr>
      <w:r w:rsidRPr="00EB7666">
        <w:rPr>
          <w:lang w:val="en-GB"/>
        </w:rPr>
        <w:t xml:space="preserve">                                              </w:t>
      </w:r>
      <w:r w:rsidRPr="00014701">
        <w:rPr>
          <w:lang w:val="es-ES"/>
        </w:rPr>
        <w:t xml:space="preserve">y = 0    x = 0 </w:t>
      </w:r>
    </w:p>
    <w:p w:rsidR="0029669C" w:rsidRPr="00014701" w:rsidRDefault="0029669C" w:rsidP="0029669C">
      <w:pPr>
        <w:rPr>
          <w:lang w:val="es-ES"/>
        </w:rPr>
      </w:pPr>
      <w:r w:rsidRPr="00014701">
        <w:rPr>
          <w:lang w:val="es-ES"/>
        </w:rPr>
        <w:t xml:space="preserve">     (P i, j, k, l (x, y) COS(</w:t>
      </w:r>
      <w:r w:rsidRPr="00EB7666">
        <w:rPr>
          <w:lang w:val="en-GB"/>
        </w:rPr>
        <w:t>π</w:t>
      </w:r>
      <w:r w:rsidRPr="00014701">
        <w:rPr>
          <w:lang w:val="es-ES"/>
        </w:rPr>
        <w:t>v(2y + 1)/16) COS (</w:t>
      </w:r>
      <w:r w:rsidRPr="00EB7666">
        <w:rPr>
          <w:lang w:val="en-GB"/>
        </w:rPr>
        <w:t>π</w:t>
      </w:r>
      <w:r w:rsidRPr="00014701">
        <w:rPr>
          <w:lang w:val="es-ES"/>
        </w:rPr>
        <w:t xml:space="preserve">h(2x + 1)/16)) </w:t>
      </w:r>
    </w:p>
    <w:p w:rsidR="0029669C" w:rsidRPr="00014701" w:rsidRDefault="0029669C" w:rsidP="0029669C">
      <w:pPr>
        <w:rPr>
          <w:lang w:val="es-ES"/>
        </w:rPr>
      </w:pPr>
      <w:r w:rsidRPr="00014701">
        <w:rPr>
          <w:lang w:val="es-ES"/>
        </w:rPr>
        <w:t xml:space="preserve">Inverse DCT: </w:t>
      </w:r>
    </w:p>
    <w:p w:rsidR="0029669C" w:rsidRPr="00014701" w:rsidRDefault="0029669C" w:rsidP="0029669C">
      <w:pPr>
        <w:rPr>
          <w:lang w:val="es-ES"/>
        </w:rPr>
      </w:pPr>
      <w:r w:rsidRPr="00014701">
        <w:rPr>
          <w:lang w:val="es-ES"/>
        </w:rPr>
        <w:t xml:space="preserve">                                   7           7 </w:t>
      </w:r>
    </w:p>
    <w:p w:rsidR="0029669C" w:rsidRPr="00014701" w:rsidRDefault="0029669C" w:rsidP="0029669C">
      <w:pPr>
        <w:rPr>
          <w:lang w:val="es-ES"/>
        </w:rPr>
      </w:pPr>
      <w:r w:rsidRPr="00014701">
        <w:rPr>
          <w:lang w:val="es-ES"/>
        </w:rPr>
        <w:t xml:space="preserve">P, i, j, k, l (x, y) =        </w:t>
      </w:r>
      <w:r w:rsidRPr="00EB7666">
        <w:rPr>
          <w:lang w:val="en-GB"/>
        </w:rPr>
        <w:t>Σ</w:t>
      </w:r>
      <w:r w:rsidRPr="00014701">
        <w:rPr>
          <w:lang w:val="es-ES"/>
        </w:rPr>
        <w:t xml:space="preserve">           </w:t>
      </w:r>
      <w:r w:rsidRPr="00EB7666">
        <w:rPr>
          <w:lang w:val="en-GB"/>
        </w:rPr>
        <w:t>Σ</w:t>
      </w:r>
      <w:r w:rsidRPr="00014701">
        <w:rPr>
          <w:lang w:val="es-ES"/>
        </w:rPr>
        <w:t xml:space="preserve">      (C (v) C (h) </w:t>
      </w:r>
    </w:p>
    <w:p w:rsidR="0029669C" w:rsidRPr="00014701" w:rsidRDefault="0029669C" w:rsidP="0029669C">
      <w:pPr>
        <w:rPr>
          <w:lang w:val="es-ES"/>
        </w:rPr>
      </w:pPr>
      <w:r w:rsidRPr="00014701">
        <w:rPr>
          <w:lang w:val="es-ES"/>
        </w:rPr>
        <w:t xml:space="preserve">                                v = 0     h = 0 </w:t>
      </w:r>
    </w:p>
    <w:p w:rsidR="0029669C" w:rsidRPr="00014701" w:rsidRDefault="0029669C" w:rsidP="0029669C">
      <w:pPr>
        <w:rPr>
          <w:lang w:val="es-ES"/>
        </w:rPr>
      </w:pPr>
      <w:r w:rsidRPr="00014701">
        <w:rPr>
          <w:lang w:val="es-ES"/>
        </w:rPr>
        <w:t xml:space="preserve">     C, i, j, k, l (h, v) COS (</w:t>
      </w:r>
      <w:r w:rsidRPr="00EB7666">
        <w:rPr>
          <w:lang w:val="en-GB"/>
        </w:rPr>
        <w:t>π</w:t>
      </w:r>
      <w:r w:rsidRPr="00014701">
        <w:rPr>
          <w:lang w:val="es-ES"/>
        </w:rPr>
        <w:t>v(2y + 1)/16) COS (</w:t>
      </w:r>
      <w:r w:rsidRPr="00EB7666">
        <w:rPr>
          <w:lang w:val="en-GB"/>
        </w:rPr>
        <w:t>π</w:t>
      </w:r>
      <w:r w:rsidRPr="00014701">
        <w:rPr>
          <w:lang w:val="es-ES"/>
        </w:rPr>
        <w:t xml:space="preserve">h(2x + 1)/16)) </w:t>
      </w:r>
    </w:p>
    <w:p w:rsidR="0029669C" w:rsidRPr="00EB7666" w:rsidRDefault="0029669C" w:rsidP="0029669C">
      <w:pPr>
        <w:rPr>
          <w:lang w:val="en-GB"/>
        </w:rPr>
      </w:pPr>
      <w:r w:rsidRPr="00EB7666">
        <w:rPr>
          <w:lang w:val="en-GB"/>
        </w:rPr>
        <w:t>where</w:t>
      </w:r>
      <w:r w:rsidR="00083C56">
        <w:rPr>
          <w:lang w:val="en-GB"/>
        </w:rPr>
        <w:t>:</w:t>
      </w:r>
      <w:r w:rsidRPr="00EB7666">
        <w:rPr>
          <w:lang w:val="en-GB"/>
        </w:rPr>
        <w:t xml:space="preserve"> </w:t>
      </w:r>
    </w:p>
    <w:p w:rsidR="0029669C" w:rsidRPr="00EB7666" w:rsidRDefault="0029669C" w:rsidP="0029669C">
      <w:pPr>
        <w:rPr>
          <w:lang w:val="en-GB"/>
        </w:rPr>
      </w:pPr>
      <w:r w:rsidRPr="00EB7666">
        <w:rPr>
          <w:lang w:val="en-GB"/>
        </w:rPr>
        <w:t xml:space="preserve">                    C(h) = 0, 5 / √2   for h = 0 </w:t>
      </w:r>
    </w:p>
    <w:p w:rsidR="0029669C" w:rsidRPr="00EB7666" w:rsidRDefault="0029669C" w:rsidP="0029669C">
      <w:pPr>
        <w:rPr>
          <w:lang w:val="en-GB"/>
        </w:rPr>
      </w:pPr>
      <w:r w:rsidRPr="00EB7666">
        <w:rPr>
          <w:lang w:val="en-GB"/>
        </w:rPr>
        <w:t xml:space="preserve">                    C(h) = 0, 5          for h = 1 to 7 </w:t>
      </w:r>
    </w:p>
    <w:p w:rsidR="0029669C" w:rsidRPr="00EB7666" w:rsidRDefault="0029669C" w:rsidP="0029669C">
      <w:pPr>
        <w:rPr>
          <w:lang w:val="en-GB"/>
        </w:rPr>
      </w:pPr>
      <w:r w:rsidRPr="00EB7666">
        <w:rPr>
          <w:lang w:val="en-GB"/>
        </w:rPr>
        <w:t xml:space="preserve">                    C(v) = 0, 5 / √2   for v = 0 </w:t>
      </w:r>
    </w:p>
    <w:p w:rsidR="0029669C" w:rsidRPr="00EB7666" w:rsidRDefault="0029669C" w:rsidP="0029669C">
      <w:pPr>
        <w:rPr>
          <w:lang w:val="en-GB"/>
        </w:rPr>
      </w:pPr>
      <w:r w:rsidRPr="00EB7666">
        <w:rPr>
          <w:lang w:val="en-GB"/>
        </w:rPr>
        <w:t xml:space="preserve">                    C(v) = 0, 5          for v = 1 to 7 </w:t>
      </w:r>
    </w:p>
    <w:p w:rsidR="0029669C" w:rsidRPr="00EB7666" w:rsidRDefault="0029669C" w:rsidP="0029669C">
      <w:pPr>
        <w:rPr>
          <w:lang w:val="en-GB"/>
        </w:rPr>
      </w:pPr>
      <w:r w:rsidRPr="00EB7666">
        <w:rPr>
          <w:lang w:val="en-GB"/>
        </w:rPr>
        <w:t xml:space="preserve">2-4-8 DCT mode </w:t>
      </w:r>
    </w:p>
    <w:p w:rsidR="0029669C" w:rsidRPr="00014701" w:rsidRDefault="0029669C" w:rsidP="0029669C">
      <w:pPr>
        <w:rPr>
          <w:lang w:val="es-ES"/>
        </w:rPr>
      </w:pPr>
      <w:r w:rsidRPr="00014701">
        <w:rPr>
          <w:lang w:val="es-ES"/>
        </w:rPr>
        <w:t xml:space="preserve">DCT </w:t>
      </w:r>
    </w:p>
    <w:p w:rsidR="0029669C" w:rsidRPr="00014701" w:rsidRDefault="0029669C" w:rsidP="0029669C">
      <w:pPr>
        <w:rPr>
          <w:lang w:val="es-ES"/>
        </w:rPr>
      </w:pPr>
      <w:r w:rsidRPr="00014701">
        <w:rPr>
          <w:lang w:val="es-ES"/>
        </w:rPr>
        <w:t xml:space="preserve">                                                 3            7 </w:t>
      </w:r>
    </w:p>
    <w:p w:rsidR="0029669C" w:rsidRPr="00014701" w:rsidRDefault="0029669C" w:rsidP="0029669C">
      <w:pPr>
        <w:rPr>
          <w:lang w:val="es-ES"/>
        </w:rPr>
      </w:pPr>
      <w:r w:rsidRPr="00014701">
        <w:rPr>
          <w:lang w:val="es-ES"/>
        </w:rPr>
        <w:t xml:space="preserve">C, i, j, k, l (h, u) = C (u) C (h)    </w:t>
      </w:r>
      <w:r w:rsidRPr="00EB7666">
        <w:rPr>
          <w:lang w:val="en-GB"/>
        </w:rPr>
        <w:t>Σ</w:t>
      </w:r>
      <w:r w:rsidRPr="00014701">
        <w:rPr>
          <w:lang w:val="es-ES"/>
        </w:rPr>
        <w:t xml:space="preserve">            </w:t>
      </w:r>
      <w:r w:rsidRPr="00EB7666">
        <w:rPr>
          <w:lang w:val="en-GB"/>
        </w:rPr>
        <w:t>Σ</w:t>
      </w:r>
    </w:p>
    <w:p w:rsidR="0029669C" w:rsidRPr="00EB7666" w:rsidRDefault="0029669C" w:rsidP="0029669C">
      <w:pPr>
        <w:rPr>
          <w:lang w:val="en-GB"/>
        </w:rPr>
      </w:pPr>
      <w:r w:rsidRPr="00014701">
        <w:rPr>
          <w:lang w:val="es-ES"/>
        </w:rPr>
        <w:t xml:space="preserve">                                               </w:t>
      </w:r>
      <w:r w:rsidRPr="00EB7666">
        <w:rPr>
          <w:lang w:val="en-GB"/>
        </w:rPr>
        <w:t xml:space="preserve">z = 0      x = 0 </w:t>
      </w:r>
    </w:p>
    <w:p w:rsidR="0029669C" w:rsidRPr="00EB7666" w:rsidRDefault="0029669C" w:rsidP="0029669C">
      <w:pPr>
        <w:rPr>
          <w:lang w:val="en-GB"/>
        </w:rPr>
      </w:pPr>
      <w:r w:rsidRPr="00EB7666">
        <w:rPr>
          <w:lang w:val="en-GB"/>
        </w:rPr>
        <w:t xml:space="preserve">     ((P i, j, k, l (x, 2z) + P i, j, k, l (x, 2z + 1)) KC) </w:t>
      </w:r>
    </w:p>
    <w:p w:rsidR="0029669C" w:rsidRPr="00014701" w:rsidRDefault="0029669C" w:rsidP="0029669C">
      <w:pPr>
        <w:rPr>
          <w:lang w:val="es-ES"/>
        </w:rPr>
      </w:pPr>
      <w:r w:rsidRPr="00EB7666">
        <w:rPr>
          <w:lang w:val="en-GB"/>
        </w:rPr>
        <w:t xml:space="preserve">                                                          </w:t>
      </w:r>
      <w:r w:rsidRPr="00014701">
        <w:rPr>
          <w:lang w:val="es-ES"/>
        </w:rPr>
        <w:t>3           7</w:t>
      </w:r>
    </w:p>
    <w:p w:rsidR="0029669C" w:rsidRPr="00014701" w:rsidRDefault="0029669C" w:rsidP="0029669C">
      <w:pPr>
        <w:rPr>
          <w:lang w:val="es-ES"/>
        </w:rPr>
      </w:pPr>
      <w:r w:rsidRPr="00014701">
        <w:rPr>
          <w:lang w:val="es-ES"/>
        </w:rPr>
        <w:lastRenderedPageBreak/>
        <w:t xml:space="preserve">C, i, j, k, l (h, u + 4) = C (u) C (h)      </w:t>
      </w:r>
      <w:r w:rsidRPr="00EB7666">
        <w:rPr>
          <w:lang w:val="en-GB"/>
        </w:rPr>
        <w:t>Σ</w:t>
      </w:r>
      <w:r w:rsidRPr="00014701">
        <w:rPr>
          <w:lang w:val="es-ES"/>
        </w:rPr>
        <w:t xml:space="preserve">           </w:t>
      </w:r>
      <w:r w:rsidRPr="00EB7666">
        <w:rPr>
          <w:lang w:val="en-GB"/>
        </w:rPr>
        <w:t>Σ</w:t>
      </w:r>
      <w:r w:rsidRPr="00014701">
        <w:rPr>
          <w:lang w:val="es-ES"/>
        </w:rPr>
        <w:t xml:space="preserve"> </w:t>
      </w:r>
    </w:p>
    <w:p w:rsidR="0029669C" w:rsidRPr="00EB7666" w:rsidRDefault="0029669C" w:rsidP="0029669C">
      <w:pPr>
        <w:rPr>
          <w:lang w:val="en-GB"/>
        </w:rPr>
      </w:pPr>
      <w:r w:rsidRPr="00014701">
        <w:rPr>
          <w:lang w:val="es-ES"/>
        </w:rPr>
        <w:t xml:space="preserve">                                                       </w:t>
      </w:r>
      <w:r w:rsidRPr="00EB7666">
        <w:rPr>
          <w:lang w:val="en-GB"/>
        </w:rPr>
        <w:t xml:space="preserve">z = 0      x = 0 </w:t>
      </w:r>
    </w:p>
    <w:p w:rsidR="0029669C" w:rsidRPr="00EB7666" w:rsidRDefault="0029669C" w:rsidP="0029669C">
      <w:pPr>
        <w:rPr>
          <w:lang w:val="en-GB"/>
        </w:rPr>
      </w:pPr>
      <w:r w:rsidRPr="00EB7666">
        <w:rPr>
          <w:lang w:val="en-GB"/>
        </w:rPr>
        <w:t xml:space="preserve">     ((P i, j, k, l (x, 2z) – P i, j, k, l (x, 2z + 1)) KC) </w:t>
      </w:r>
    </w:p>
    <w:p w:rsidR="0029669C" w:rsidRPr="00EB7666" w:rsidRDefault="0029669C" w:rsidP="00B54D3E">
      <w:pPr>
        <w:rPr>
          <w:lang w:val="en-GB"/>
        </w:rPr>
      </w:pPr>
      <w:r w:rsidRPr="00EB7666">
        <w:rPr>
          <w:lang w:val="en-GB"/>
        </w:rPr>
        <w:t xml:space="preserve">Inverse DCT: </w:t>
      </w:r>
    </w:p>
    <w:p w:rsidR="0029669C" w:rsidRPr="00EB7666" w:rsidRDefault="0029669C" w:rsidP="0029669C">
      <w:pPr>
        <w:rPr>
          <w:lang w:val="en-GB"/>
        </w:rPr>
      </w:pPr>
      <w:r w:rsidRPr="00EB7666">
        <w:rPr>
          <w:lang w:val="en-GB"/>
        </w:rPr>
        <w:t xml:space="preserve">                                        3           7</w:t>
      </w:r>
    </w:p>
    <w:p w:rsidR="0029669C" w:rsidRPr="00EB7666" w:rsidRDefault="0029669C" w:rsidP="0029669C">
      <w:pPr>
        <w:rPr>
          <w:lang w:val="en-GB"/>
        </w:rPr>
      </w:pPr>
      <w:r w:rsidRPr="00EB7666">
        <w:rPr>
          <w:lang w:val="en-GB"/>
        </w:rPr>
        <w:t>P, i, j, k, l (x, 2 z)  =         Σ           Σ</w:t>
      </w:r>
    </w:p>
    <w:p w:rsidR="0029669C" w:rsidRPr="00EB7666" w:rsidRDefault="0029669C" w:rsidP="0029669C">
      <w:pPr>
        <w:rPr>
          <w:lang w:val="en-GB"/>
        </w:rPr>
      </w:pPr>
      <w:r w:rsidRPr="00EB7666">
        <w:rPr>
          <w:lang w:val="en-GB"/>
        </w:rPr>
        <w:t xml:space="preserve">                                     u = 0     h = 0 </w:t>
      </w:r>
    </w:p>
    <w:p w:rsidR="0029669C" w:rsidRPr="00EB7666" w:rsidRDefault="0029669C" w:rsidP="0029669C">
      <w:pPr>
        <w:rPr>
          <w:lang w:val="en-GB"/>
        </w:rPr>
      </w:pPr>
      <w:r w:rsidRPr="00EB7666">
        <w:rPr>
          <w:lang w:val="en-GB"/>
        </w:rPr>
        <w:t xml:space="preserve">     (C i, j, k, l (h, u) + C, i, j, k, l (h, u + 4)) KC) </w:t>
      </w:r>
    </w:p>
    <w:p w:rsidR="0029669C" w:rsidRPr="00EB7666" w:rsidRDefault="0029669C" w:rsidP="0029669C">
      <w:pPr>
        <w:rPr>
          <w:lang w:val="en-GB"/>
        </w:rPr>
      </w:pPr>
      <w:r w:rsidRPr="00EB7666">
        <w:rPr>
          <w:lang w:val="en-GB"/>
        </w:rPr>
        <w:t xml:space="preserve">                                          3            7 </w:t>
      </w:r>
    </w:p>
    <w:p w:rsidR="0029669C" w:rsidRPr="00EB7666" w:rsidRDefault="0029669C" w:rsidP="0029669C">
      <w:pPr>
        <w:rPr>
          <w:lang w:val="en-GB"/>
        </w:rPr>
      </w:pPr>
      <w:r w:rsidRPr="00EB7666">
        <w:rPr>
          <w:lang w:val="en-GB"/>
        </w:rPr>
        <w:t xml:space="preserve">P, i, j, k, l (x, 2 z + 1) =      Σ           Σ      (C (u) C (h) </w:t>
      </w:r>
    </w:p>
    <w:p w:rsidR="0029669C" w:rsidRPr="00EB7666" w:rsidRDefault="0029669C" w:rsidP="0029669C">
      <w:pPr>
        <w:rPr>
          <w:lang w:val="en-GB"/>
        </w:rPr>
      </w:pPr>
      <w:r w:rsidRPr="00EB7666">
        <w:rPr>
          <w:lang w:val="en-GB"/>
        </w:rPr>
        <w:t xml:space="preserve">                                       u =     0 h = 0 </w:t>
      </w:r>
    </w:p>
    <w:p w:rsidR="0029669C" w:rsidRPr="00EB7666" w:rsidRDefault="0029669C" w:rsidP="0029669C">
      <w:pPr>
        <w:rPr>
          <w:lang w:val="en-GB"/>
        </w:rPr>
      </w:pPr>
      <w:r w:rsidRPr="00EB7666">
        <w:rPr>
          <w:lang w:val="en-GB"/>
        </w:rPr>
        <w:t xml:space="preserve">     (C i, j, k, l (h, u) – C, i, j, k, l (h, u + 4)) KC) </w:t>
      </w:r>
    </w:p>
    <w:p w:rsidR="0029669C" w:rsidRPr="00EB7666" w:rsidRDefault="0029669C" w:rsidP="00CB3896">
      <w:pPr>
        <w:rPr>
          <w:lang w:val="en-GB"/>
        </w:rPr>
      </w:pPr>
      <w:r w:rsidRPr="00EB7666">
        <w:rPr>
          <w:lang w:val="en-GB"/>
        </w:rPr>
        <w:t>where</w:t>
      </w:r>
      <w:r w:rsidR="00466C3F" w:rsidRPr="00EB7666">
        <w:rPr>
          <w:lang w:val="en-GB"/>
        </w:rPr>
        <w:t>:</w:t>
      </w:r>
      <w:r w:rsidRPr="00EB7666">
        <w:rPr>
          <w:lang w:val="en-GB"/>
        </w:rPr>
        <w:t xml:space="preserve"> </w:t>
      </w:r>
    </w:p>
    <w:p w:rsidR="0029669C" w:rsidRPr="00014701" w:rsidRDefault="0029669C" w:rsidP="00CB3896">
      <w:pPr>
        <w:rPr>
          <w:lang w:val="es-ES"/>
        </w:rPr>
      </w:pPr>
      <w:r w:rsidRPr="00EB7666">
        <w:rPr>
          <w:lang w:val="en-GB"/>
        </w:rPr>
        <w:tab/>
      </w:r>
      <w:r w:rsidRPr="00014701">
        <w:rPr>
          <w:lang w:val="es-ES"/>
        </w:rPr>
        <w:t xml:space="preserve">u = 0, ..., 3 </w:t>
      </w:r>
    </w:p>
    <w:p w:rsidR="0029669C" w:rsidRPr="00014701" w:rsidRDefault="0029669C" w:rsidP="00CB3896">
      <w:pPr>
        <w:rPr>
          <w:lang w:val="es-ES"/>
        </w:rPr>
      </w:pPr>
      <w:r w:rsidRPr="00014701">
        <w:rPr>
          <w:lang w:val="es-ES"/>
        </w:rPr>
        <w:tab/>
        <w:t xml:space="preserve">z = INT (y / 2) </w:t>
      </w:r>
    </w:p>
    <w:p w:rsidR="0029669C" w:rsidRPr="00014701" w:rsidRDefault="0029669C" w:rsidP="00CB3896">
      <w:pPr>
        <w:rPr>
          <w:lang w:val="es-ES"/>
        </w:rPr>
      </w:pPr>
      <w:r w:rsidRPr="00014701">
        <w:rPr>
          <w:lang w:val="es-ES"/>
        </w:rPr>
        <w:tab/>
        <w:t>KC = COS (</w:t>
      </w:r>
      <w:r w:rsidRPr="00EB7666">
        <w:rPr>
          <w:lang w:val="en-GB"/>
        </w:rPr>
        <w:t>π</w:t>
      </w:r>
      <w:r w:rsidRPr="00014701">
        <w:rPr>
          <w:lang w:val="es-ES"/>
        </w:rPr>
        <w:t>u(2z + 1)/ 8) COS (</w:t>
      </w:r>
      <w:r w:rsidRPr="00EB7666">
        <w:rPr>
          <w:lang w:val="en-GB"/>
        </w:rPr>
        <w:t>π</w:t>
      </w:r>
      <w:r w:rsidRPr="00014701">
        <w:rPr>
          <w:lang w:val="es-ES" w:eastAsia="ja-JP"/>
        </w:rPr>
        <w:t>h</w:t>
      </w:r>
      <w:r w:rsidRPr="00014701">
        <w:rPr>
          <w:lang w:val="es-ES"/>
        </w:rPr>
        <w:t xml:space="preserve">(2x + 1)/16) </w:t>
      </w:r>
    </w:p>
    <w:p w:rsidR="0029669C" w:rsidRPr="00EB7666" w:rsidRDefault="0029669C" w:rsidP="00CB3896">
      <w:pPr>
        <w:rPr>
          <w:lang w:val="en-GB"/>
        </w:rPr>
      </w:pPr>
      <w:r w:rsidRPr="00014701">
        <w:rPr>
          <w:lang w:val="es-ES"/>
        </w:rPr>
        <w:tab/>
      </w:r>
      <w:r w:rsidRPr="00EB7666">
        <w:rPr>
          <w:lang w:val="en-GB"/>
        </w:rPr>
        <w:t>C(h) = 0, 5 / √2</w:t>
      </w:r>
      <w:r w:rsidRPr="00EB7666">
        <w:rPr>
          <w:lang w:val="en-GB"/>
        </w:rPr>
        <w:tab/>
        <w:t xml:space="preserve">for h = 0 </w:t>
      </w:r>
    </w:p>
    <w:p w:rsidR="0029669C" w:rsidRPr="00EB7666" w:rsidRDefault="0029669C" w:rsidP="00CB3896">
      <w:pPr>
        <w:rPr>
          <w:lang w:val="en-GB"/>
        </w:rPr>
      </w:pPr>
      <w:r w:rsidRPr="00EB7666">
        <w:rPr>
          <w:lang w:val="en-GB"/>
        </w:rPr>
        <w:tab/>
        <w:t>C(h) = 0, 5</w:t>
      </w:r>
      <w:r w:rsidRPr="00EB7666">
        <w:rPr>
          <w:lang w:val="en-GB"/>
        </w:rPr>
        <w:tab/>
      </w:r>
      <w:r w:rsidRPr="00EB7666">
        <w:rPr>
          <w:lang w:val="en-GB"/>
        </w:rPr>
        <w:tab/>
        <w:t xml:space="preserve">for h = 1 to 7 </w:t>
      </w:r>
    </w:p>
    <w:p w:rsidR="0029669C" w:rsidRPr="00014701" w:rsidRDefault="0029669C" w:rsidP="00CB3896">
      <w:pPr>
        <w:rPr>
          <w:lang w:val="es-ES"/>
        </w:rPr>
      </w:pPr>
      <w:r w:rsidRPr="00EB7666">
        <w:rPr>
          <w:lang w:val="en-GB"/>
        </w:rPr>
        <w:tab/>
      </w:r>
      <w:r w:rsidRPr="00014701">
        <w:rPr>
          <w:lang w:val="es-ES"/>
        </w:rPr>
        <w:t>C(u) = 0, 5 / √2</w:t>
      </w:r>
      <w:r w:rsidRPr="00014701">
        <w:rPr>
          <w:lang w:val="es-ES"/>
        </w:rPr>
        <w:tab/>
        <w:t xml:space="preserve">for u = 0 </w:t>
      </w:r>
    </w:p>
    <w:p w:rsidR="0029669C" w:rsidRPr="00014701" w:rsidRDefault="0029669C" w:rsidP="00CB3896">
      <w:pPr>
        <w:rPr>
          <w:rFonts w:cs="Arial"/>
          <w:lang w:val="es-ES"/>
        </w:rPr>
      </w:pPr>
      <w:r w:rsidRPr="00014701">
        <w:rPr>
          <w:lang w:val="es-ES"/>
        </w:rPr>
        <w:tab/>
        <w:t>C(u) = 0, 5</w:t>
      </w:r>
      <w:r w:rsidRPr="00014701">
        <w:rPr>
          <w:lang w:val="es-ES"/>
        </w:rPr>
        <w:tab/>
      </w:r>
      <w:r w:rsidRPr="00014701">
        <w:rPr>
          <w:lang w:val="es-ES"/>
        </w:rPr>
        <w:tab/>
        <w:t>for u = 1 to 7</w:t>
      </w:r>
    </w:p>
    <w:p w:rsidR="0029669C" w:rsidRPr="00EB7666" w:rsidRDefault="0029669C" w:rsidP="0029669C">
      <w:pPr>
        <w:pStyle w:val="Heading3"/>
        <w:rPr>
          <w:lang w:val="en-GB"/>
        </w:rPr>
      </w:pPr>
      <w:r w:rsidRPr="00EB7666">
        <w:rPr>
          <w:lang w:val="en-GB"/>
        </w:rPr>
        <w:t>2.2.2</w:t>
      </w:r>
      <w:r w:rsidRPr="00EB7666">
        <w:rPr>
          <w:lang w:val="en-GB"/>
        </w:rPr>
        <w:tab/>
        <w:t>Weighting</w:t>
      </w:r>
    </w:p>
    <w:p w:rsidR="0029669C" w:rsidRPr="00EB7666" w:rsidRDefault="0029669C" w:rsidP="0029669C">
      <w:pPr>
        <w:rPr>
          <w:lang w:val="en-GB"/>
        </w:rPr>
      </w:pPr>
      <w:r w:rsidRPr="00EB7666">
        <w:rPr>
          <w:lang w:val="en-GB"/>
        </w:rPr>
        <w:t xml:space="preserve">DCT coefficients shall be weighted by the process as described below. W(h, v) expresses weight for C i, j, </w:t>
      </w:r>
    </w:p>
    <w:p w:rsidR="0029669C" w:rsidRPr="00EB7666" w:rsidRDefault="0029669C" w:rsidP="0029669C">
      <w:pPr>
        <w:rPr>
          <w:lang w:val="en-GB"/>
        </w:rPr>
      </w:pPr>
      <w:r w:rsidRPr="00EB7666">
        <w:rPr>
          <w:lang w:val="en-GB"/>
        </w:rPr>
        <w:t>k, l</w:t>
      </w:r>
      <w:r w:rsidR="00956CB2">
        <w:rPr>
          <w:lang w:val="en-GB"/>
        </w:rPr>
        <w:t xml:space="preserve"> (h, v) of the DCT coefficient</w:t>
      </w:r>
    </w:p>
    <w:p w:rsidR="0029669C" w:rsidRPr="00EB7666" w:rsidRDefault="0029669C" w:rsidP="0029669C">
      <w:pPr>
        <w:rPr>
          <w:lang w:val="en-GB"/>
        </w:rPr>
      </w:pPr>
      <w:r w:rsidRPr="00EB7666">
        <w:rPr>
          <w:lang w:val="en-GB"/>
        </w:rPr>
        <w:t xml:space="preserve">8-8-DCT mode </w:t>
      </w:r>
    </w:p>
    <w:p w:rsidR="0029669C" w:rsidRPr="00EB7666" w:rsidRDefault="0029669C" w:rsidP="0029669C">
      <w:pPr>
        <w:rPr>
          <w:lang w:val="en-GB"/>
        </w:rPr>
      </w:pPr>
      <w:r w:rsidRPr="00EB7666">
        <w:rPr>
          <w:lang w:val="en-GB"/>
        </w:rPr>
        <w:t xml:space="preserve">For h = 0 and v = 0   W(h, v) = 1 / 4 </w:t>
      </w:r>
    </w:p>
    <w:p w:rsidR="0029669C" w:rsidRPr="00EB7666" w:rsidRDefault="0029669C" w:rsidP="0029669C">
      <w:pPr>
        <w:rPr>
          <w:lang w:val="en-GB"/>
        </w:rPr>
      </w:pPr>
      <w:r w:rsidRPr="00EB7666">
        <w:rPr>
          <w:lang w:val="en-GB"/>
        </w:rPr>
        <w:t>For others</w:t>
      </w:r>
      <w:r w:rsidRPr="00EB7666">
        <w:rPr>
          <w:lang w:val="en-GB"/>
        </w:rPr>
        <w:tab/>
      </w:r>
      <w:r w:rsidRPr="00EB7666">
        <w:rPr>
          <w:lang w:val="en-GB"/>
        </w:rPr>
        <w:tab/>
        <w:t xml:space="preserve">W(h, v) = w(h) w(v) / 2 </w:t>
      </w:r>
    </w:p>
    <w:p w:rsidR="0029669C" w:rsidRPr="00EB7666" w:rsidRDefault="0029669C" w:rsidP="0029669C">
      <w:pPr>
        <w:rPr>
          <w:lang w:val="en-GB"/>
        </w:rPr>
      </w:pPr>
      <w:r w:rsidRPr="00EB7666">
        <w:rPr>
          <w:lang w:val="en-GB"/>
        </w:rPr>
        <w:t xml:space="preserve">2-4-8- DCT mode </w:t>
      </w:r>
    </w:p>
    <w:p w:rsidR="0029669C" w:rsidRPr="00EB7666" w:rsidRDefault="0029669C" w:rsidP="0029669C">
      <w:pPr>
        <w:rPr>
          <w:lang w:val="en-GB"/>
        </w:rPr>
      </w:pPr>
      <w:r w:rsidRPr="00EB7666">
        <w:rPr>
          <w:lang w:val="en-GB"/>
        </w:rPr>
        <w:t xml:space="preserve">For h = 0 and v = 0   W(h, v) = 1 / 4 </w:t>
      </w:r>
    </w:p>
    <w:p w:rsidR="0029669C" w:rsidRPr="00EB7666" w:rsidRDefault="0029669C" w:rsidP="0029669C">
      <w:pPr>
        <w:rPr>
          <w:lang w:val="en-GB"/>
        </w:rPr>
      </w:pPr>
      <w:r w:rsidRPr="00EB7666">
        <w:rPr>
          <w:lang w:val="en-GB"/>
        </w:rPr>
        <w:t>For v &lt; 4</w:t>
      </w:r>
      <w:r w:rsidRPr="00EB7666">
        <w:rPr>
          <w:lang w:val="en-GB"/>
        </w:rPr>
        <w:tab/>
      </w:r>
      <w:r w:rsidRPr="00EB7666">
        <w:rPr>
          <w:lang w:val="en-GB"/>
        </w:rPr>
        <w:tab/>
        <w:t xml:space="preserve">W(h, v) = w(h) w(2 v) / 2 </w:t>
      </w:r>
    </w:p>
    <w:p w:rsidR="0029669C" w:rsidRPr="00EB7666" w:rsidRDefault="0029669C" w:rsidP="002D5F5F">
      <w:pPr>
        <w:rPr>
          <w:lang w:val="en-GB"/>
        </w:rPr>
      </w:pPr>
      <w:r w:rsidRPr="00EB7666">
        <w:rPr>
          <w:lang w:val="en-GB"/>
        </w:rPr>
        <w:t>For others</w:t>
      </w:r>
      <w:r w:rsidRPr="00EB7666">
        <w:rPr>
          <w:lang w:val="en-GB"/>
        </w:rPr>
        <w:tab/>
      </w:r>
      <w:r w:rsidRPr="00EB7666">
        <w:rPr>
          <w:lang w:val="en-GB"/>
        </w:rPr>
        <w:tab/>
        <w:t xml:space="preserve">W(h, v) = w(h) w(2 (v-4)) / 2 </w:t>
      </w:r>
    </w:p>
    <w:p w:rsidR="0029669C" w:rsidRPr="00EB7666" w:rsidRDefault="0029669C" w:rsidP="00CB3896">
      <w:pPr>
        <w:rPr>
          <w:lang w:val="en-GB"/>
        </w:rPr>
      </w:pPr>
      <w:r w:rsidRPr="00EB7666">
        <w:rPr>
          <w:lang w:val="en-GB"/>
        </w:rPr>
        <w:t>where</w:t>
      </w:r>
      <w:r w:rsidR="00083C56">
        <w:rPr>
          <w:lang w:val="en-GB"/>
        </w:rPr>
        <w:t>:</w:t>
      </w:r>
      <w:r w:rsidRPr="00EB7666">
        <w:rPr>
          <w:lang w:val="en-GB"/>
        </w:rPr>
        <w:t xml:space="preserve"> </w:t>
      </w:r>
    </w:p>
    <w:p w:rsidR="0029669C" w:rsidRPr="00EB7666" w:rsidRDefault="0029669C" w:rsidP="0029669C">
      <w:pPr>
        <w:rPr>
          <w:lang w:val="en-GB"/>
        </w:rPr>
      </w:pPr>
      <w:r w:rsidRPr="00EB7666">
        <w:rPr>
          <w:lang w:val="en-GB"/>
        </w:rPr>
        <w:tab/>
        <w:t xml:space="preserve">w(0) = 1 </w:t>
      </w:r>
    </w:p>
    <w:p w:rsidR="0029669C" w:rsidRPr="00EB7666" w:rsidRDefault="0029669C" w:rsidP="0029669C">
      <w:pPr>
        <w:rPr>
          <w:lang w:val="en-GB"/>
        </w:rPr>
      </w:pPr>
      <w:r w:rsidRPr="00EB7666">
        <w:rPr>
          <w:lang w:val="en-GB"/>
        </w:rPr>
        <w:tab/>
        <w:t xml:space="preserve">w(1) = CS4 / (4 × CS7 × CS2) </w:t>
      </w:r>
    </w:p>
    <w:p w:rsidR="0029669C" w:rsidRPr="00EB7666" w:rsidRDefault="0029669C" w:rsidP="0029669C">
      <w:pPr>
        <w:rPr>
          <w:lang w:val="en-GB"/>
        </w:rPr>
      </w:pPr>
      <w:r w:rsidRPr="00EB7666">
        <w:rPr>
          <w:lang w:val="en-GB"/>
        </w:rPr>
        <w:tab/>
        <w:t xml:space="preserve">w(2) = CS4 / (2 × CS6) </w:t>
      </w:r>
    </w:p>
    <w:p w:rsidR="0029669C" w:rsidRPr="00EB7666" w:rsidRDefault="0029669C" w:rsidP="0029669C">
      <w:pPr>
        <w:rPr>
          <w:lang w:val="en-GB"/>
        </w:rPr>
      </w:pPr>
      <w:r w:rsidRPr="00EB7666">
        <w:rPr>
          <w:lang w:val="en-GB"/>
        </w:rPr>
        <w:tab/>
        <w:t xml:space="preserve">w(3) = 1 / (2 × CS5) </w:t>
      </w:r>
    </w:p>
    <w:p w:rsidR="0029669C" w:rsidRPr="00EB7666" w:rsidRDefault="0029669C" w:rsidP="0029669C">
      <w:pPr>
        <w:rPr>
          <w:lang w:val="en-GB"/>
        </w:rPr>
      </w:pPr>
      <w:r w:rsidRPr="00EB7666">
        <w:rPr>
          <w:lang w:val="en-GB"/>
        </w:rPr>
        <w:lastRenderedPageBreak/>
        <w:tab/>
        <w:t xml:space="preserve">w(4) = 7 / 8 </w:t>
      </w:r>
    </w:p>
    <w:p w:rsidR="0029669C" w:rsidRPr="00EB7666" w:rsidRDefault="0029669C" w:rsidP="0029669C">
      <w:pPr>
        <w:rPr>
          <w:lang w:val="en-GB"/>
        </w:rPr>
      </w:pPr>
      <w:r w:rsidRPr="00EB7666">
        <w:rPr>
          <w:lang w:val="en-GB"/>
        </w:rPr>
        <w:tab/>
        <w:t xml:space="preserve">w(5) = CS4 / CS3 </w:t>
      </w:r>
    </w:p>
    <w:p w:rsidR="0029669C" w:rsidRPr="00EB7666" w:rsidRDefault="0029669C" w:rsidP="0029669C">
      <w:pPr>
        <w:rPr>
          <w:lang w:val="en-GB"/>
        </w:rPr>
      </w:pPr>
      <w:r w:rsidRPr="00EB7666">
        <w:rPr>
          <w:lang w:val="en-GB"/>
        </w:rPr>
        <w:tab/>
        <w:t xml:space="preserve">w(6) = CS4 / CS2 </w:t>
      </w:r>
    </w:p>
    <w:p w:rsidR="0029669C" w:rsidRPr="00EB7666" w:rsidRDefault="0029669C" w:rsidP="0029669C">
      <w:pPr>
        <w:rPr>
          <w:lang w:val="en-GB"/>
        </w:rPr>
      </w:pPr>
      <w:r w:rsidRPr="00EB7666">
        <w:rPr>
          <w:lang w:val="en-GB"/>
        </w:rPr>
        <w:tab/>
        <w:t xml:space="preserve">w(7) = CS4 / CS1 </w:t>
      </w:r>
    </w:p>
    <w:p w:rsidR="0029669C" w:rsidRPr="00EB7666" w:rsidRDefault="0029669C" w:rsidP="00956CB2">
      <w:pPr>
        <w:rPr>
          <w:lang w:val="en-GB"/>
        </w:rPr>
      </w:pPr>
      <w:r w:rsidRPr="00EB7666">
        <w:rPr>
          <w:lang w:val="en-GB"/>
        </w:rPr>
        <w:t>where CSm = COS (m</w:t>
      </w:r>
      <w:r w:rsidR="00956CB2">
        <w:rPr>
          <w:lang w:val="en-GB"/>
        </w:rPr>
        <w:sym w:font="Symbol" w:char="F070"/>
      </w:r>
      <w:r w:rsidRPr="00EB7666">
        <w:rPr>
          <w:lang w:val="en-GB"/>
        </w:rPr>
        <w:t xml:space="preserve"> / 16) m = 1 to 7 </w:t>
      </w:r>
    </w:p>
    <w:p w:rsidR="0029669C" w:rsidRPr="00EB7666" w:rsidRDefault="0029669C" w:rsidP="0029669C">
      <w:pPr>
        <w:pStyle w:val="Heading3"/>
        <w:rPr>
          <w:lang w:val="en-GB"/>
        </w:rPr>
      </w:pPr>
      <w:r w:rsidRPr="00EB7666">
        <w:rPr>
          <w:lang w:val="en-GB"/>
        </w:rPr>
        <w:t>2.2.3</w:t>
      </w:r>
      <w:r w:rsidRPr="00EB7666">
        <w:rPr>
          <w:lang w:val="en-GB"/>
        </w:rPr>
        <w:tab/>
        <w:t xml:space="preserve">Output order </w:t>
      </w:r>
    </w:p>
    <w:p w:rsidR="0029669C" w:rsidRPr="00EB7666" w:rsidRDefault="0029669C" w:rsidP="0029669C">
      <w:pPr>
        <w:rPr>
          <w:lang w:val="en-GB"/>
        </w:rPr>
      </w:pPr>
      <w:r w:rsidRPr="00EB7666">
        <w:rPr>
          <w:lang w:val="en-GB"/>
        </w:rPr>
        <w:t>Figure 27 shows the output order of the weighted coefficients.</w:t>
      </w:r>
    </w:p>
    <w:p w:rsidR="0029669C" w:rsidRPr="00EB7666" w:rsidRDefault="0029669C" w:rsidP="0029669C">
      <w:pPr>
        <w:pStyle w:val="FigureNo"/>
        <w:rPr>
          <w:lang w:val="en-GB"/>
        </w:rPr>
      </w:pPr>
      <w:r w:rsidRPr="00EB7666">
        <w:rPr>
          <w:lang w:val="en-GB"/>
        </w:rPr>
        <w:t>Figure 27</w:t>
      </w:r>
    </w:p>
    <w:p w:rsidR="0029669C" w:rsidRPr="00EB7666" w:rsidRDefault="0029669C" w:rsidP="0029669C">
      <w:pPr>
        <w:pStyle w:val="Figuretitle"/>
        <w:rPr>
          <w:lang w:val="en-GB"/>
        </w:rPr>
      </w:pPr>
      <w:r w:rsidRPr="00EB7666">
        <w:rPr>
          <w:lang w:val="en-GB"/>
        </w:rPr>
        <w:t>Output order of weighted DCT block</w:t>
      </w:r>
    </w:p>
    <w:p w:rsidR="006059DE" w:rsidRPr="00EB7666" w:rsidRDefault="00083C56" w:rsidP="006059DE">
      <w:pPr>
        <w:pStyle w:val="Figure"/>
        <w:rPr>
          <w:lang w:val="en-GB"/>
        </w:rPr>
      </w:pPr>
      <w:r w:rsidRPr="00EB7666">
        <w:rPr>
          <w:lang w:val="en-GB"/>
        </w:rPr>
        <w:object w:dxaOrig="6075" w:dyaOrig="3045">
          <v:shape id="_x0000_i1051" type="#_x0000_t75" style="width:342pt;height:171.6pt" o:ole="">
            <v:imagedata r:id="rId68" o:title=""/>
          </v:shape>
          <o:OLEObject Type="Embed" ProgID="CorelDRAW.Graphic.14" ShapeID="_x0000_i1051" DrawAspect="Content" ObjectID="_1363592380" r:id="rId69"/>
        </w:object>
      </w:r>
    </w:p>
    <w:p w:rsidR="0029669C" w:rsidRPr="00EB7666" w:rsidRDefault="0029669C" w:rsidP="0029669C">
      <w:pPr>
        <w:pStyle w:val="Heading3"/>
        <w:rPr>
          <w:lang w:val="en-GB"/>
        </w:rPr>
      </w:pPr>
      <w:r w:rsidRPr="00EB7666">
        <w:rPr>
          <w:lang w:val="en-GB"/>
        </w:rPr>
        <w:t>2.2.4</w:t>
      </w:r>
      <w:r w:rsidRPr="00EB7666">
        <w:rPr>
          <w:lang w:val="en-GB"/>
        </w:rPr>
        <w:tab/>
        <w:t xml:space="preserve">Tolerance of DCT with weighting </w:t>
      </w:r>
    </w:p>
    <w:p w:rsidR="0029669C" w:rsidRPr="00EB7666" w:rsidRDefault="0029669C" w:rsidP="0029669C">
      <w:pPr>
        <w:rPr>
          <w:lang w:val="en-GB"/>
        </w:rPr>
      </w:pPr>
      <w:r w:rsidRPr="00EB7666">
        <w:rPr>
          <w:lang w:val="en-GB"/>
        </w:rPr>
        <w:t xml:space="preserve">Output error between the reference DCT and the tested DCT should satisfy the tolerances of the following cases: </w:t>
      </w:r>
    </w:p>
    <w:p w:rsidR="0029669C" w:rsidRPr="00EB7666" w:rsidRDefault="00956CB2" w:rsidP="00C31B77">
      <w:pPr>
        <w:pStyle w:val="enumlev1"/>
        <w:rPr>
          <w:lang w:val="en-GB"/>
        </w:rPr>
      </w:pPr>
      <w:r>
        <w:rPr>
          <w:lang w:val="en-GB"/>
        </w:rPr>
        <w:t>–</w:t>
      </w:r>
      <w:r w:rsidR="0029669C" w:rsidRPr="00EB7666">
        <w:rPr>
          <w:lang w:val="en-GB"/>
        </w:rPr>
        <w:tab/>
        <w:t>Prob</w:t>
      </w:r>
      <w:r>
        <w:rPr>
          <w:lang w:val="en-GB"/>
        </w:rPr>
        <w:t>ability of occurrence of error.</w:t>
      </w:r>
    </w:p>
    <w:p w:rsidR="0029669C" w:rsidRPr="00EB7666" w:rsidRDefault="00956CB2" w:rsidP="00C31B77">
      <w:pPr>
        <w:pStyle w:val="enumlev1"/>
        <w:rPr>
          <w:lang w:val="en-GB"/>
        </w:rPr>
      </w:pPr>
      <w:r>
        <w:rPr>
          <w:lang w:val="en-GB"/>
        </w:rPr>
        <w:t>–</w:t>
      </w:r>
      <w:r w:rsidR="0029669C" w:rsidRPr="00EB7666">
        <w:rPr>
          <w:lang w:val="en-GB"/>
        </w:rPr>
        <w:tab/>
        <w:t>Mean square errors</w:t>
      </w:r>
      <w:r>
        <w:rPr>
          <w:lang w:val="en-GB"/>
        </w:rPr>
        <w:t xml:space="preserve"> for all coefficients.</w:t>
      </w:r>
    </w:p>
    <w:p w:rsidR="0029669C" w:rsidRPr="00EB7666" w:rsidRDefault="00956CB2" w:rsidP="00C31B77">
      <w:pPr>
        <w:pStyle w:val="enumlev1"/>
        <w:rPr>
          <w:lang w:val="en-GB"/>
        </w:rPr>
      </w:pPr>
      <w:r>
        <w:rPr>
          <w:lang w:val="en-GB"/>
        </w:rPr>
        <w:t>–</w:t>
      </w:r>
      <w:r w:rsidR="0029669C" w:rsidRPr="00EB7666">
        <w:rPr>
          <w:lang w:val="en-GB"/>
        </w:rPr>
        <w:tab/>
        <w:t>Maximum value of mean s</w:t>
      </w:r>
      <w:r>
        <w:rPr>
          <w:lang w:val="en-GB"/>
        </w:rPr>
        <w:t>quare error for each DCT block.</w:t>
      </w:r>
    </w:p>
    <w:p w:rsidR="0029669C" w:rsidRPr="00EB7666" w:rsidRDefault="00956CB2" w:rsidP="00C31B77">
      <w:pPr>
        <w:pStyle w:val="enumlev1"/>
        <w:rPr>
          <w:lang w:val="en-GB"/>
        </w:rPr>
      </w:pPr>
      <w:r>
        <w:rPr>
          <w:lang w:val="en-GB"/>
        </w:rPr>
        <w:t>–</w:t>
      </w:r>
      <w:r w:rsidR="0029669C" w:rsidRPr="00EB7666">
        <w:rPr>
          <w:lang w:val="en-GB"/>
        </w:rPr>
        <w:tab/>
        <w:t>All input pixel valu</w:t>
      </w:r>
      <w:r>
        <w:rPr>
          <w:lang w:val="en-GB"/>
        </w:rPr>
        <w:t>es of a DCT block are the same.</w:t>
      </w:r>
    </w:p>
    <w:p w:rsidR="0029669C" w:rsidRPr="00EB7666" w:rsidRDefault="0029669C" w:rsidP="0029669C">
      <w:pPr>
        <w:pStyle w:val="Heading2"/>
        <w:rPr>
          <w:lang w:val="en-GB"/>
        </w:rPr>
      </w:pPr>
      <w:r w:rsidRPr="00EB7666">
        <w:rPr>
          <w:lang w:val="en-GB"/>
        </w:rPr>
        <w:t>2.3</w:t>
      </w:r>
      <w:r w:rsidRPr="00EB7666">
        <w:rPr>
          <w:lang w:val="en-GB"/>
        </w:rPr>
        <w:tab/>
        <w:t xml:space="preserve">Quantization </w:t>
      </w:r>
    </w:p>
    <w:p w:rsidR="0029669C" w:rsidRPr="00EB7666" w:rsidRDefault="0029669C" w:rsidP="0029669C">
      <w:pPr>
        <w:pStyle w:val="Heading3"/>
        <w:rPr>
          <w:lang w:val="en-GB"/>
        </w:rPr>
      </w:pPr>
      <w:r w:rsidRPr="00EB7666">
        <w:rPr>
          <w:lang w:val="en-GB"/>
        </w:rPr>
        <w:t>2.3.1</w:t>
      </w:r>
      <w:r w:rsidRPr="00EB7666">
        <w:rPr>
          <w:lang w:val="en-GB"/>
        </w:rPr>
        <w:tab/>
        <w:t xml:space="preserve">Introduction </w:t>
      </w:r>
    </w:p>
    <w:p w:rsidR="0029669C" w:rsidRPr="00EB7666" w:rsidRDefault="0029669C" w:rsidP="0029669C">
      <w:pPr>
        <w:rPr>
          <w:lang w:val="en-GB"/>
        </w:rPr>
      </w:pPr>
      <w:r w:rsidRPr="00EB7666">
        <w:rPr>
          <w:lang w:val="en-GB"/>
        </w:rPr>
        <w:t xml:space="preserve">Weighted DCT coefficients are first quantized to 9-bit words, then divided by quantization in order to limit the amount of data in one video segment to five compressed macro blocks. </w:t>
      </w:r>
    </w:p>
    <w:p w:rsidR="0029669C" w:rsidRPr="00EB7666" w:rsidRDefault="0029669C" w:rsidP="0029669C">
      <w:pPr>
        <w:pStyle w:val="Heading3"/>
        <w:rPr>
          <w:lang w:val="en-GB"/>
        </w:rPr>
      </w:pPr>
      <w:r w:rsidRPr="00EB7666">
        <w:rPr>
          <w:lang w:val="en-GB"/>
        </w:rPr>
        <w:t>2.3.2</w:t>
      </w:r>
      <w:r w:rsidRPr="00EB7666">
        <w:rPr>
          <w:lang w:val="en-GB"/>
        </w:rPr>
        <w:tab/>
        <w:t xml:space="preserve">Bit assignment for quantization </w:t>
      </w:r>
    </w:p>
    <w:p w:rsidR="0029669C" w:rsidRPr="00EB7666" w:rsidRDefault="0029669C" w:rsidP="0029669C">
      <w:pPr>
        <w:rPr>
          <w:lang w:val="en-GB"/>
        </w:rPr>
      </w:pPr>
      <w:r w:rsidRPr="00EB7666">
        <w:rPr>
          <w:lang w:val="en-GB"/>
        </w:rPr>
        <w:t xml:space="preserve">Weighted DCT coefficients are represented as follows: </w:t>
      </w:r>
    </w:p>
    <w:p w:rsidR="0029669C" w:rsidRPr="00EB7666" w:rsidRDefault="0029669C" w:rsidP="0029669C">
      <w:pPr>
        <w:rPr>
          <w:lang w:val="en-GB"/>
        </w:rPr>
      </w:pPr>
      <w:r w:rsidRPr="00EB7666">
        <w:rPr>
          <w:lang w:val="en-GB"/>
        </w:rPr>
        <w:t xml:space="preserve">DC coefficient value (9 bits): </w:t>
      </w:r>
    </w:p>
    <w:p w:rsidR="0029669C" w:rsidRPr="00EB7666" w:rsidRDefault="0029669C" w:rsidP="0029669C">
      <w:pPr>
        <w:rPr>
          <w:lang w:val="en-GB"/>
        </w:rPr>
      </w:pPr>
      <w:r w:rsidRPr="00EB7666">
        <w:rPr>
          <w:lang w:val="en-GB"/>
        </w:rPr>
        <w:t xml:space="preserve">b8 b7 b6 b5 b4 b3 b2 b1 b0 </w:t>
      </w:r>
    </w:p>
    <w:p w:rsidR="0029669C" w:rsidRPr="00EB7666" w:rsidRDefault="0029669C" w:rsidP="0029669C">
      <w:pPr>
        <w:rPr>
          <w:lang w:val="en-GB"/>
        </w:rPr>
      </w:pPr>
      <w:r w:rsidRPr="00EB7666">
        <w:rPr>
          <w:lang w:val="en-GB"/>
        </w:rPr>
        <w:t xml:space="preserve">twos complement (–255 to 255) </w:t>
      </w:r>
    </w:p>
    <w:p w:rsidR="0029669C" w:rsidRPr="00EB7666" w:rsidRDefault="0029669C" w:rsidP="00B54D3E">
      <w:pPr>
        <w:keepNext/>
        <w:keepLines/>
        <w:rPr>
          <w:lang w:val="en-GB"/>
        </w:rPr>
      </w:pPr>
      <w:r w:rsidRPr="00EB7666">
        <w:rPr>
          <w:lang w:val="en-GB"/>
        </w:rPr>
        <w:lastRenderedPageBreak/>
        <w:t xml:space="preserve">AC coefficient value (10 bits): </w:t>
      </w:r>
    </w:p>
    <w:p w:rsidR="0029669C" w:rsidRPr="00EB7666" w:rsidRDefault="0029669C" w:rsidP="0029669C">
      <w:pPr>
        <w:rPr>
          <w:lang w:val="en-GB"/>
        </w:rPr>
      </w:pPr>
      <w:r w:rsidRPr="00EB7666">
        <w:rPr>
          <w:lang w:val="en-GB"/>
        </w:rPr>
        <w:t xml:space="preserve">s b8 b7 b6 b5 b4 b3 b2 b1 b0 </w:t>
      </w:r>
    </w:p>
    <w:p w:rsidR="0029669C" w:rsidRPr="00EB7666" w:rsidRDefault="0029669C" w:rsidP="0029669C">
      <w:pPr>
        <w:rPr>
          <w:lang w:val="en-GB"/>
        </w:rPr>
      </w:pPr>
      <w:r w:rsidRPr="00EB7666">
        <w:rPr>
          <w:lang w:val="en-GB"/>
        </w:rPr>
        <w:t>1 sign bit + 9 bits of absolute value (–511 to 511)</w:t>
      </w:r>
      <w:r w:rsidR="00466C3F" w:rsidRPr="00EB7666">
        <w:rPr>
          <w:lang w:val="en-GB"/>
        </w:rPr>
        <w:t>.</w:t>
      </w:r>
      <w:r w:rsidRPr="00EB7666">
        <w:rPr>
          <w:lang w:val="en-GB"/>
        </w:rPr>
        <w:t xml:space="preserve"> </w:t>
      </w:r>
    </w:p>
    <w:p w:rsidR="0029669C" w:rsidRPr="00EB7666" w:rsidRDefault="0029669C" w:rsidP="0029669C">
      <w:pPr>
        <w:pStyle w:val="Heading3"/>
        <w:rPr>
          <w:lang w:val="en-GB"/>
        </w:rPr>
      </w:pPr>
      <w:r w:rsidRPr="00EB7666">
        <w:rPr>
          <w:lang w:val="en-GB"/>
        </w:rPr>
        <w:t xml:space="preserve">2.3.3 </w:t>
      </w:r>
      <w:r w:rsidRPr="00EB7666">
        <w:rPr>
          <w:lang w:val="en-GB"/>
        </w:rPr>
        <w:tab/>
        <w:t xml:space="preserve">Class number </w:t>
      </w:r>
    </w:p>
    <w:p w:rsidR="0029669C" w:rsidRPr="00EB7666" w:rsidRDefault="0029669C" w:rsidP="0029669C">
      <w:pPr>
        <w:rPr>
          <w:lang w:val="en-GB"/>
        </w:rPr>
      </w:pPr>
      <w:r w:rsidRPr="00EB7666">
        <w:rPr>
          <w:lang w:val="en-GB"/>
        </w:rPr>
        <w:t xml:space="preserve">Each DCT block shall be classified into four classes by the definitions as described in Table 21. For selecting the quantization step, the class number is used. Both c1 and c0 express the class number and are stored in the DC coefficient of compressed DCT blocks as described in § 2.5. For reference, Table 22 shows an example of the classification. </w:t>
      </w:r>
    </w:p>
    <w:p w:rsidR="0029669C" w:rsidRPr="00EB7666" w:rsidRDefault="0029669C" w:rsidP="0029669C">
      <w:pPr>
        <w:pStyle w:val="Heading3"/>
        <w:rPr>
          <w:lang w:val="en-GB"/>
        </w:rPr>
      </w:pPr>
      <w:r w:rsidRPr="00EB7666">
        <w:rPr>
          <w:lang w:val="en-GB"/>
        </w:rPr>
        <w:t xml:space="preserve">2.3.4 </w:t>
      </w:r>
      <w:r w:rsidRPr="00EB7666">
        <w:rPr>
          <w:lang w:val="en-GB"/>
        </w:rPr>
        <w:tab/>
        <w:t xml:space="preserve">Initial scaling </w:t>
      </w:r>
    </w:p>
    <w:p w:rsidR="0029669C" w:rsidRPr="00EB7666" w:rsidRDefault="0029669C" w:rsidP="0029669C">
      <w:pPr>
        <w:rPr>
          <w:lang w:val="en-GB"/>
        </w:rPr>
      </w:pPr>
      <w:r w:rsidRPr="00EB7666">
        <w:rPr>
          <w:lang w:val="en-GB"/>
        </w:rPr>
        <w:t xml:space="preserve">Initial scaling is an operation for AC coefficients to transform from 10 bits to 9 bits. Initial scaling shall be done as follows: </w:t>
      </w:r>
    </w:p>
    <w:p w:rsidR="0029669C" w:rsidRPr="00EB7666" w:rsidRDefault="0029669C" w:rsidP="0029669C">
      <w:pPr>
        <w:pStyle w:val="enumlev1"/>
        <w:rPr>
          <w:lang w:val="en-GB"/>
        </w:rPr>
      </w:pPr>
      <w:r w:rsidRPr="00EB7666">
        <w:rPr>
          <w:lang w:val="en-GB"/>
        </w:rPr>
        <w:t xml:space="preserve">For class number = 0, 1, 2 </w:t>
      </w:r>
    </w:p>
    <w:p w:rsidR="0029669C" w:rsidRPr="00EB7666" w:rsidRDefault="0029669C" w:rsidP="0029669C">
      <w:pPr>
        <w:pStyle w:val="enumlev1"/>
        <w:rPr>
          <w:lang w:val="en-GB"/>
        </w:rPr>
      </w:pPr>
      <w:r w:rsidRPr="00EB7666">
        <w:rPr>
          <w:lang w:val="en-GB"/>
        </w:rPr>
        <w:t xml:space="preserve">input data s b8 b7 b6 b5 b4 b3 b2 b1 b0 </w:t>
      </w:r>
    </w:p>
    <w:p w:rsidR="0029669C" w:rsidRPr="00EB7666" w:rsidRDefault="0029669C" w:rsidP="0029669C">
      <w:pPr>
        <w:pStyle w:val="enumlev1"/>
        <w:rPr>
          <w:lang w:val="en-GB"/>
        </w:rPr>
      </w:pPr>
      <w:r w:rsidRPr="00EB7666">
        <w:rPr>
          <w:lang w:val="en-GB"/>
        </w:rPr>
        <w:t xml:space="preserve">output data s b7 b6 b5 b4 b3 b2 b1 b0 </w:t>
      </w:r>
    </w:p>
    <w:p w:rsidR="0029669C" w:rsidRPr="00EB7666" w:rsidRDefault="0029669C" w:rsidP="0029669C">
      <w:pPr>
        <w:pStyle w:val="enumlev1"/>
        <w:rPr>
          <w:lang w:val="en-GB"/>
        </w:rPr>
      </w:pPr>
      <w:r w:rsidRPr="00EB7666">
        <w:rPr>
          <w:lang w:val="en-GB"/>
        </w:rPr>
        <w:t xml:space="preserve">For class number = 3 </w:t>
      </w:r>
    </w:p>
    <w:p w:rsidR="0029669C" w:rsidRPr="00EB7666" w:rsidRDefault="0029669C" w:rsidP="0029669C">
      <w:pPr>
        <w:pStyle w:val="enumlev1"/>
        <w:rPr>
          <w:lang w:val="en-GB"/>
        </w:rPr>
      </w:pPr>
      <w:r w:rsidRPr="00EB7666">
        <w:rPr>
          <w:lang w:val="en-GB"/>
        </w:rPr>
        <w:t xml:space="preserve">input data s b8 b7 b6 b5 b4 b3 b2 b1 b0 </w:t>
      </w:r>
    </w:p>
    <w:p w:rsidR="0029669C" w:rsidRPr="00EB7666" w:rsidRDefault="0029669C" w:rsidP="0029669C">
      <w:pPr>
        <w:pStyle w:val="enumlev1"/>
        <w:rPr>
          <w:lang w:val="en-GB"/>
        </w:rPr>
      </w:pPr>
      <w:r w:rsidRPr="00EB7666">
        <w:rPr>
          <w:lang w:val="en-GB"/>
        </w:rPr>
        <w:t xml:space="preserve">output data s b8 b7 b6 b5 b4 b3 b2 b1 </w:t>
      </w:r>
    </w:p>
    <w:p w:rsidR="0029669C" w:rsidRPr="00EB7666" w:rsidRDefault="00C31B77" w:rsidP="0029669C">
      <w:pPr>
        <w:pStyle w:val="TableNo"/>
        <w:rPr>
          <w:lang w:val="en-GB"/>
        </w:rPr>
      </w:pPr>
      <w:r w:rsidRPr="00EB7666">
        <w:rPr>
          <w:lang w:val="en-GB"/>
        </w:rPr>
        <w:t>TABLE 21</w:t>
      </w:r>
    </w:p>
    <w:p w:rsidR="0029669C" w:rsidRPr="00EB7666" w:rsidRDefault="0029669C" w:rsidP="0029669C">
      <w:pPr>
        <w:pStyle w:val="Tabletitle"/>
        <w:rPr>
          <w:lang w:val="en-GB"/>
        </w:rPr>
      </w:pPr>
      <w:r w:rsidRPr="00EB7666">
        <w:rPr>
          <w:lang w:val="en-GB"/>
        </w:rPr>
        <w:t>Class number and the DCT block</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839"/>
        <w:gridCol w:w="840"/>
        <w:gridCol w:w="2462"/>
        <w:gridCol w:w="2958"/>
      </w:tblGrid>
      <w:tr w:rsidR="0029669C" w:rsidRPr="00EB7666" w:rsidTr="00C31B77">
        <w:trPr>
          <w:jc w:val="center"/>
        </w:trPr>
        <w:tc>
          <w:tcPr>
            <w:tcW w:w="2376" w:type="dxa"/>
            <w:gridSpan w:val="3"/>
            <w:vAlign w:val="center"/>
          </w:tcPr>
          <w:p w:rsidR="0029669C" w:rsidRPr="00EB7666" w:rsidRDefault="0029669C" w:rsidP="00083C56">
            <w:pPr>
              <w:pStyle w:val="Tablehead"/>
              <w:rPr>
                <w:lang w:val="en-GB"/>
              </w:rPr>
            </w:pPr>
            <w:r w:rsidRPr="00EB7666">
              <w:rPr>
                <w:lang w:val="en-GB"/>
              </w:rPr>
              <w:t>Class number</w:t>
            </w:r>
          </w:p>
        </w:tc>
        <w:tc>
          <w:tcPr>
            <w:tcW w:w="5112" w:type="dxa"/>
            <w:gridSpan w:val="2"/>
            <w:vAlign w:val="center"/>
          </w:tcPr>
          <w:p w:rsidR="0029669C" w:rsidRPr="00EB7666" w:rsidRDefault="0029669C" w:rsidP="00083C56">
            <w:pPr>
              <w:pStyle w:val="Tablehead"/>
              <w:rPr>
                <w:lang w:val="en-GB"/>
              </w:rPr>
            </w:pPr>
            <w:r w:rsidRPr="00EB7666">
              <w:rPr>
                <w:lang w:val="en-GB"/>
              </w:rPr>
              <w:t>DCT block</w:t>
            </w:r>
          </w:p>
        </w:tc>
      </w:tr>
      <w:tr w:rsidR="0029669C" w:rsidRPr="00FD4C14" w:rsidTr="00C31B77">
        <w:trPr>
          <w:jc w:val="center"/>
        </w:trPr>
        <w:tc>
          <w:tcPr>
            <w:tcW w:w="792" w:type="dxa"/>
            <w:tcBorders>
              <w:top w:val="nil"/>
            </w:tcBorders>
            <w:vAlign w:val="center"/>
          </w:tcPr>
          <w:p w:rsidR="0029669C" w:rsidRPr="00EB7666" w:rsidRDefault="0029669C" w:rsidP="00466C3F">
            <w:pPr>
              <w:pStyle w:val="Tabletext"/>
              <w:jc w:val="center"/>
              <w:rPr>
                <w:lang w:val="en-GB"/>
              </w:rPr>
            </w:pPr>
          </w:p>
        </w:tc>
        <w:tc>
          <w:tcPr>
            <w:tcW w:w="792" w:type="dxa"/>
            <w:vAlign w:val="center"/>
          </w:tcPr>
          <w:p w:rsidR="0029669C" w:rsidRPr="00EB7666" w:rsidRDefault="00466C3F" w:rsidP="00466C3F">
            <w:pPr>
              <w:pStyle w:val="Tabletext"/>
              <w:jc w:val="center"/>
              <w:rPr>
                <w:lang w:val="en-GB"/>
              </w:rPr>
            </w:pPr>
            <w:r w:rsidRPr="00EB7666">
              <w:rPr>
                <w:lang w:val="en-GB"/>
              </w:rPr>
              <w:br/>
            </w:r>
            <w:r w:rsidR="0029669C" w:rsidRPr="00EB7666">
              <w:rPr>
                <w:lang w:val="en-GB"/>
              </w:rPr>
              <w:t>c1</w:t>
            </w:r>
          </w:p>
        </w:tc>
        <w:tc>
          <w:tcPr>
            <w:tcW w:w="792" w:type="dxa"/>
            <w:vAlign w:val="center"/>
          </w:tcPr>
          <w:p w:rsidR="0029669C" w:rsidRPr="00EB7666" w:rsidRDefault="00466C3F" w:rsidP="00466C3F">
            <w:pPr>
              <w:pStyle w:val="Tabletext"/>
              <w:jc w:val="center"/>
              <w:rPr>
                <w:lang w:val="en-GB"/>
              </w:rPr>
            </w:pPr>
            <w:r w:rsidRPr="00EB7666">
              <w:rPr>
                <w:lang w:val="en-GB"/>
              </w:rPr>
              <w:br/>
            </w:r>
            <w:r w:rsidR="0029669C" w:rsidRPr="00EB7666">
              <w:rPr>
                <w:lang w:val="en-GB"/>
              </w:rPr>
              <w:t>c0</w:t>
            </w:r>
          </w:p>
        </w:tc>
        <w:tc>
          <w:tcPr>
            <w:tcW w:w="2322" w:type="dxa"/>
            <w:vAlign w:val="center"/>
          </w:tcPr>
          <w:p w:rsidR="0029669C" w:rsidRPr="00EB7666" w:rsidRDefault="00466C3F" w:rsidP="00466C3F">
            <w:pPr>
              <w:pStyle w:val="Tabletext"/>
              <w:jc w:val="center"/>
              <w:rPr>
                <w:lang w:val="en-GB"/>
              </w:rPr>
            </w:pPr>
            <w:r w:rsidRPr="00EB7666">
              <w:rPr>
                <w:lang w:val="en-GB"/>
              </w:rPr>
              <w:br/>
            </w:r>
            <w:r w:rsidR="0029669C" w:rsidRPr="00EB7666">
              <w:rPr>
                <w:lang w:val="en-GB"/>
              </w:rPr>
              <w:t>Quantization noises</w:t>
            </w:r>
          </w:p>
        </w:tc>
        <w:tc>
          <w:tcPr>
            <w:tcW w:w="2790" w:type="dxa"/>
            <w:vAlign w:val="center"/>
          </w:tcPr>
          <w:p w:rsidR="0029669C" w:rsidRPr="00EB7666" w:rsidRDefault="0029669C" w:rsidP="00466C3F">
            <w:pPr>
              <w:pStyle w:val="Tabletext"/>
              <w:jc w:val="center"/>
              <w:rPr>
                <w:lang w:val="en-GB"/>
              </w:rPr>
            </w:pPr>
            <w:r w:rsidRPr="00EB7666">
              <w:rPr>
                <w:lang w:val="en-GB"/>
              </w:rPr>
              <w:t>Maximum absolute value</w:t>
            </w:r>
            <w:r w:rsidR="00466C3F" w:rsidRPr="00EB7666">
              <w:rPr>
                <w:lang w:val="en-GB"/>
              </w:rPr>
              <w:br/>
            </w:r>
            <w:r w:rsidRPr="00EB7666">
              <w:rPr>
                <w:lang w:val="en-GB"/>
              </w:rPr>
              <w:t>of AC coefficient</w:t>
            </w:r>
          </w:p>
        </w:tc>
      </w:tr>
      <w:tr w:rsidR="0029669C" w:rsidRPr="00FD4C14" w:rsidTr="00C31B77">
        <w:trPr>
          <w:jc w:val="center"/>
        </w:trPr>
        <w:tc>
          <w:tcPr>
            <w:tcW w:w="792" w:type="dxa"/>
            <w:vAlign w:val="center"/>
          </w:tcPr>
          <w:p w:rsidR="0029669C" w:rsidRPr="00EB7666" w:rsidRDefault="0029669C" w:rsidP="00466C3F">
            <w:pPr>
              <w:pStyle w:val="Tabletext"/>
              <w:jc w:val="center"/>
              <w:rPr>
                <w:lang w:val="en-GB"/>
              </w:rPr>
            </w:pPr>
            <w:r w:rsidRPr="00EB7666">
              <w:rPr>
                <w:lang w:val="en-GB"/>
              </w:rPr>
              <w:t>0</w:t>
            </w:r>
          </w:p>
        </w:tc>
        <w:tc>
          <w:tcPr>
            <w:tcW w:w="792" w:type="dxa"/>
            <w:vAlign w:val="center"/>
          </w:tcPr>
          <w:p w:rsidR="0029669C" w:rsidRPr="00EB7666" w:rsidRDefault="0029669C" w:rsidP="00466C3F">
            <w:pPr>
              <w:pStyle w:val="Tabletext"/>
              <w:jc w:val="center"/>
              <w:rPr>
                <w:lang w:val="en-GB"/>
              </w:rPr>
            </w:pPr>
            <w:r w:rsidRPr="00EB7666">
              <w:rPr>
                <w:lang w:val="en-GB"/>
              </w:rPr>
              <w:t>0</w:t>
            </w:r>
          </w:p>
        </w:tc>
        <w:tc>
          <w:tcPr>
            <w:tcW w:w="792" w:type="dxa"/>
            <w:vAlign w:val="center"/>
          </w:tcPr>
          <w:p w:rsidR="0029669C" w:rsidRPr="00EB7666" w:rsidRDefault="0029669C" w:rsidP="00466C3F">
            <w:pPr>
              <w:pStyle w:val="Tabletext"/>
              <w:jc w:val="center"/>
              <w:rPr>
                <w:lang w:val="en-GB"/>
              </w:rPr>
            </w:pPr>
            <w:r w:rsidRPr="00EB7666">
              <w:rPr>
                <w:lang w:val="en-GB"/>
              </w:rPr>
              <w:t>0</w:t>
            </w:r>
          </w:p>
        </w:tc>
        <w:tc>
          <w:tcPr>
            <w:tcW w:w="2322" w:type="dxa"/>
            <w:vAlign w:val="center"/>
          </w:tcPr>
          <w:p w:rsidR="0029669C" w:rsidRPr="00EB7666" w:rsidRDefault="0029669C" w:rsidP="00466C3F">
            <w:pPr>
              <w:pStyle w:val="Tabletext"/>
              <w:jc w:val="center"/>
              <w:rPr>
                <w:lang w:val="en-GB"/>
              </w:rPr>
            </w:pPr>
            <w:r w:rsidRPr="00EB7666">
              <w:rPr>
                <w:lang w:val="en-GB"/>
              </w:rPr>
              <w:t>Visible</w:t>
            </w:r>
          </w:p>
        </w:tc>
        <w:tc>
          <w:tcPr>
            <w:tcW w:w="2790" w:type="dxa"/>
            <w:vMerge w:val="restart"/>
            <w:vAlign w:val="center"/>
          </w:tcPr>
          <w:p w:rsidR="0029669C" w:rsidRPr="00EB7666" w:rsidRDefault="0029669C" w:rsidP="00466C3F">
            <w:pPr>
              <w:pStyle w:val="Tabletext"/>
              <w:jc w:val="center"/>
              <w:rPr>
                <w:lang w:val="en-GB"/>
              </w:rPr>
            </w:pPr>
            <w:r w:rsidRPr="00EB7666">
              <w:rPr>
                <w:lang w:val="en-GB"/>
              </w:rPr>
              <w:t>Less than or equal to 255</w:t>
            </w:r>
          </w:p>
        </w:tc>
      </w:tr>
      <w:tr w:rsidR="0029669C" w:rsidRPr="00EB7666" w:rsidTr="00C31B77">
        <w:trPr>
          <w:jc w:val="center"/>
        </w:trPr>
        <w:tc>
          <w:tcPr>
            <w:tcW w:w="792" w:type="dxa"/>
            <w:vAlign w:val="center"/>
          </w:tcPr>
          <w:p w:rsidR="0029669C" w:rsidRPr="00EB7666" w:rsidRDefault="0029669C" w:rsidP="00466C3F">
            <w:pPr>
              <w:pStyle w:val="Tabletext"/>
              <w:jc w:val="center"/>
              <w:rPr>
                <w:lang w:val="en-GB"/>
              </w:rPr>
            </w:pPr>
            <w:r w:rsidRPr="00EB7666">
              <w:rPr>
                <w:lang w:val="en-GB"/>
              </w:rPr>
              <w:t>1</w:t>
            </w:r>
          </w:p>
        </w:tc>
        <w:tc>
          <w:tcPr>
            <w:tcW w:w="792" w:type="dxa"/>
            <w:vAlign w:val="center"/>
          </w:tcPr>
          <w:p w:rsidR="0029669C" w:rsidRPr="00EB7666" w:rsidRDefault="0029669C" w:rsidP="00466C3F">
            <w:pPr>
              <w:pStyle w:val="Tabletext"/>
              <w:jc w:val="center"/>
              <w:rPr>
                <w:lang w:val="en-GB"/>
              </w:rPr>
            </w:pPr>
            <w:r w:rsidRPr="00EB7666">
              <w:rPr>
                <w:lang w:val="en-GB"/>
              </w:rPr>
              <w:t>0</w:t>
            </w:r>
          </w:p>
        </w:tc>
        <w:tc>
          <w:tcPr>
            <w:tcW w:w="792" w:type="dxa"/>
            <w:vAlign w:val="center"/>
          </w:tcPr>
          <w:p w:rsidR="0029669C" w:rsidRPr="00EB7666" w:rsidRDefault="0029669C" w:rsidP="00466C3F">
            <w:pPr>
              <w:pStyle w:val="Tabletext"/>
              <w:jc w:val="center"/>
              <w:rPr>
                <w:lang w:val="en-GB"/>
              </w:rPr>
            </w:pPr>
            <w:r w:rsidRPr="00EB7666">
              <w:rPr>
                <w:lang w:val="en-GB"/>
              </w:rPr>
              <w:t>1</w:t>
            </w:r>
          </w:p>
        </w:tc>
        <w:tc>
          <w:tcPr>
            <w:tcW w:w="2322" w:type="dxa"/>
            <w:vAlign w:val="center"/>
          </w:tcPr>
          <w:p w:rsidR="0029669C" w:rsidRPr="00EB7666" w:rsidRDefault="0029669C" w:rsidP="00466C3F">
            <w:pPr>
              <w:pStyle w:val="Tabletext"/>
              <w:jc w:val="center"/>
              <w:rPr>
                <w:lang w:val="en-GB"/>
              </w:rPr>
            </w:pPr>
            <w:r w:rsidRPr="00EB7666">
              <w:rPr>
                <w:lang w:val="en-GB"/>
              </w:rPr>
              <w:t>Lower than class 0</w:t>
            </w:r>
          </w:p>
        </w:tc>
        <w:tc>
          <w:tcPr>
            <w:tcW w:w="2790" w:type="dxa"/>
            <w:vMerge/>
            <w:vAlign w:val="center"/>
          </w:tcPr>
          <w:p w:rsidR="0029669C" w:rsidRPr="00EB7666" w:rsidRDefault="0029669C" w:rsidP="00466C3F">
            <w:pPr>
              <w:pStyle w:val="Tabletext"/>
              <w:jc w:val="center"/>
              <w:rPr>
                <w:lang w:val="en-GB"/>
              </w:rPr>
            </w:pPr>
          </w:p>
        </w:tc>
      </w:tr>
      <w:tr w:rsidR="0029669C" w:rsidRPr="00EB7666" w:rsidTr="00C31B77">
        <w:trPr>
          <w:jc w:val="center"/>
        </w:trPr>
        <w:tc>
          <w:tcPr>
            <w:tcW w:w="792" w:type="dxa"/>
            <w:vAlign w:val="center"/>
          </w:tcPr>
          <w:p w:rsidR="0029669C" w:rsidRPr="00EB7666" w:rsidRDefault="0029669C" w:rsidP="00466C3F">
            <w:pPr>
              <w:pStyle w:val="Tabletext"/>
              <w:jc w:val="center"/>
              <w:rPr>
                <w:lang w:val="en-GB"/>
              </w:rPr>
            </w:pPr>
            <w:r w:rsidRPr="00EB7666">
              <w:rPr>
                <w:lang w:val="en-GB"/>
              </w:rPr>
              <w:t>2</w:t>
            </w:r>
          </w:p>
        </w:tc>
        <w:tc>
          <w:tcPr>
            <w:tcW w:w="792" w:type="dxa"/>
            <w:vAlign w:val="center"/>
          </w:tcPr>
          <w:p w:rsidR="0029669C" w:rsidRPr="00EB7666" w:rsidRDefault="0029669C" w:rsidP="00466C3F">
            <w:pPr>
              <w:pStyle w:val="Tabletext"/>
              <w:jc w:val="center"/>
              <w:rPr>
                <w:lang w:val="en-GB"/>
              </w:rPr>
            </w:pPr>
            <w:r w:rsidRPr="00EB7666">
              <w:rPr>
                <w:lang w:val="en-GB"/>
              </w:rPr>
              <w:t>1</w:t>
            </w:r>
          </w:p>
        </w:tc>
        <w:tc>
          <w:tcPr>
            <w:tcW w:w="792" w:type="dxa"/>
            <w:vAlign w:val="center"/>
          </w:tcPr>
          <w:p w:rsidR="0029669C" w:rsidRPr="00EB7666" w:rsidRDefault="0029669C" w:rsidP="00466C3F">
            <w:pPr>
              <w:pStyle w:val="Tabletext"/>
              <w:jc w:val="center"/>
              <w:rPr>
                <w:lang w:val="en-GB"/>
              </w:rPr>
            </w:pPr>
            <w:r w:rsidRPr="00EB7666">
              <w:rPr>
                <w:lang w:val="en-GB"/>
              </w:rPr>
              <w:t>0</w:t>
            </w:r>
          </w:p>
        </w:tc>
        <w:tc>
          <w:tcPr>
            <w:tcW w:w="2322" w:type="dxa"/>
            <w:vAlign w:val="center"/>
          </w:tcPr>
          <w:p w:rsidR="0029669C" w:rsidRPr="00EB7666" w:rsidRDefault="0029669C" w:rsidP="00466C3F">
            <w:pPr>
              <w:pStyle w:val="Tabletext"/>
              <w:jc w:val="center"/>
              <w:rPr>
                <w:lang w:val="en-GB"/>
              </w:rPr>
            </w:pPr>
            <w:r w:rsidRPr="00EB7666">
              <w:rPr>
                <w:lang w:val="en-GB"/>
              </w:rPr>
              <w:t>Lower than class 1</w:t>
            </w:r>
          </w:p>
        </w:tc>
        <w:tc>
          <w:tcPr>
            <w:tcW w:w="2790" w:type="dxa"/>
            <w:vMerge/>
            <w:vAlign w:val="center"/>
          </w:tcPr>
          <w:p w:rsidR="0029669C" w:rsidRPr="00EB7666" w:rsidRDefault="0029669C" w:rsidP="00466C3F">
            <w:pPr>
              <w:pStyle w:val="Tabletext"/>
              <w:jc w:val="center"/>
              <w:rPr>
                <w:lang w:val="en-GB"/>
              </w:rPr>
            </w:pPr>
          </w:p>
        </w:tc>
      </w:tr>
      <w:tr w:rsidR="0029669C" w:rsidRPr="00EB7666" w:rsidTr="00C31B77">
        <w:trPr>
          <w:jc w:val="center"/>
        </w:trPr>
        <w:tc>
          <w:tcPr>
            <w:tcW w:w="792" w:type="dxa"/>
            <w:vMerge w:val="restart"/>
            <w:vAlign w:val="center"/>
          </w:tcPr>
          <w:p w:rsidR="0029669C" w:rsidRPr="00EB7666" w:rsidRDefault="0029669C" w:rsidP="00466C3F">
            <w:pPr>
              <w:pStyle w:val="Tabletext"/>
              <w:jc w:val="center"/>
              <w:rPr>
                <w:lang w:val="en-GB"/>
              </w:rPr>
            </w:pPr>
            <w:r w:rsidRPr="00EB7666">
              <w:rPr>
                <w:lang w:val="en-GB"/>
              </w:rPr>
              <w:t>3</w:t>
            </w:r>
          </w:p>
        </w:tc>
        <w:tc>
          <w:tcPr>
            <w:tcW w:w="792" w:type="dxa"/>
            <w:vMerge w:val="restart"/>
            <w:vAlign w:val="center"/>
          </w:tcPr>
          <w:p w:rsidR="0029669C" w:rsidRPr="00EB7666" w:rsidRDefault="0029669C" w:rsidP="00466C3F">
            <w:pPr>
              <w:pStyle w:val="Tabletext"/>
              <w:jc w:val="center"/>
              <w:rPr>
                <w:lang w:val="en-GB"/>
              </w:rPr>
            </w:pPr>
            <w:r w:rsidRPr="00EB7666">
              <w:rPr>
                <w:lang w:val="en-GB"/>
              </w:rPr>
              <w:t>1</w:t>
            </w:r>
          </w:p>
        </w:tc>
        <w:tc>
          <w:tcPr>
            <w:tcW w:w="792" w:type="dxa"/>
            <w:vMerge w:val="restart"/>
            <w:vAlign w:val="center"/>
          </w:tcPr>
          <w:p w:rsidR="0029669C" w:rsidRPr="00EB7666" w:rsidRDefault="0029669C" w:rsidP="00466C3F">
            <w:pPr>
              <w:pStyle w:val="Tabletext"/>
              <w:jc w:val="center"/>
              <w:rPr>
                <w:lang w:val="en-GB"/>
              </w:rPr>
            </w:pPr>
            <w:r w:rsidRPr="00EB7666">
              <w:rPr>
                <w:lang w:val="en-GB"/>
              </w:rPr>
              <w:t>1</w:t>
            </w:r>
          </w:p>
        </w:tc>
        <w:tc>
          <w:tcPr>
            <w:tcW w:w="2322" w:type="dxa"/>
            <w:vAlign w:val="center"/>
          </w:tcPr>
          <w:p w:rsidR="0029669C" w:rsidRPr="00EB7666" w:rsidRDefault="0029669C" w:rsidP="00466C3F">
            <w:pPr>
              <w:pStyle w:val="Tabletext"/>
              <w:jc w:val="center"/>
              <w:rPr>
                <w:lang w:val="en-GB"/>
              </w:rPr>
            </w:pPr>
            <w:r w:rsidRPr="00EB7666">
              <w:rPr>
                <w:lang w:val="en-GB"/>
              </w:rPr>
              <w:t>Lower than class 2</w:t>
            </w:r>
          </w:p>
        </w:tc>
        <w:tc>
          <w:tcPr>
            <w:tcW w:w="2790" w:type="dxa"/>
            <w:vMerge/>
            <w:vAlign w:val="center"/>
          </w:tcPr>
          <w:p w:rsidR="0029669C" w:rsidRPr="00EB7666" w:rsidRDefault="0029669C" w:rsidP="00466C3F">
            <w:pPr>
              <w:pStyle w:val="Tabletext"/>
              <w:jc w:val="center"/>
              <w:rPr>
                <w:lang w:val="en-GB"/>
              </w:rPr>
            </w:pPr>
          </w:p>
        </w:tc>
      </w:tr>
      <w:tr w:rsidR="0029669C" w:rsidRPr="00EB7666" w:rsidTr="00C31B77">
        <w:trPr>
          <w:jc w:val="center"/>
        </w:trPr>
        <w:tc>
          <w:tcPr>
            <w:tcW w:w="792" w:type="dxa"/>
            <w:vMerge/>
            <w:vAlign w:val="center"/>
          </w:tcPr>
          <w:p w:rsidR="0029669C" w:rsidRPr="00EB7666" w:rsidRDefault="0029669C" w:rsidP="00466C3F">
            <w:pPr>
              <w:pStyle w:val="Tabletext"/>
              <w:jc w:val="center"/>
              <w:rPr>
                <w:lang w:val="en-GB"/>
              </w:rPr>
            </w:pPr>
          </w:p>
        </w:tc>
        <w:tc>
          <w:tcPr>
            <w:tcW w:w="792" w:type="dxa"/>
            <w:vMerge/>
            <w:vAlign w:val="center"/>
          </w:tcPr>
          <w:p w:rsidR="0029669C" w:rsidRPr="00EB7666" w:rsidRDefault="0029669C" w:rsidP="00466C3F">
            <w:pPr>
              <w:pStyle w:val="Tabletext"/>
              <w:jc w:val="center"/>
              <w:rPr>
                <w:lang w:val="en-GB"/>
              </w:rPr>
            </w:pPr>
          </w:p>
        </w:tc>
        <w:tc>
          <w:tcPr>
            <w:tcW w:w="792" w:type="dxa"/>
            <w:vMerge/>
            <w:vAlign w:val="center"/>
          </w:tcPr>
          <w:p w:rsidR="0029669C" w:rsidRPr="00EB7666" w:rsidRDefault="0029669C" w:rsidP="00466C3F">
            <w:pPr>
              <w:pStyle w:val="Tabletext"/>
              <w:jc w:val="center"/>
              <w:rPr>
                <w:lang w:val="en-GB"/>
              </w:rPr>
            </w:pPr>
          </w:p>
        </w:tc>
        <w:tc>
          <w:tcPr>
            <w:tcW w:w="2322" w:type="dxa"/>
            <w:vAlign w:val="center"/>
          </w:tcPr>
          <w:p w:rsidR="0029669C" w:rsidRPr="00EB7666" w:rsidRDefault="00466C3F" w:rsidP="00466C3F">
            <w:pPr>
              <w:pStyle w:val="Tabletext"/>
              <w:jc w:val="center"/>
              <w:rPr>
                <w:lang w:val="en-GB"/>
              </w:rPr>
            </w:pPr>
            <w:r w:rsidRPr="00EB7666">
              <w:rPr>
                <w:lang w:val="en-GB"/>
              </w:rPr>
              <w:t>–</w:t>
            </w:r>
          </w:p>
        </w:tc>
        <w:tc>
          <w:tcPr>
            <w:tcW w:w="2790" w:type="dxa"/>
            <w:vAlign w:val="center"/>
          </w:tcPr>
          <w:p w:rsidR="0029669C" w:rsidRPr="00EB7666" w:rsidRDefault="0029669C" w:rsidP="00466C3F">
            <w:pPr>
              <w:pStyle w:val="Tabletext"/>
              <w:jc w:val="center"/>
              <w:rPr>
                <w:lang w:val="en-GB"/>
              </w:rPr>
            </w:pPr>
            <w:r w:rsidRPr="00EB7666">
              <w:rPr>
                <w:lang w:val="en-GB"/>
              </w:rPr>
              <w:t>Greater than 255</w:t>
            </w:r>
          </w:p>
        </w:tc>
      </w:tr>
    </w:tbl>
    <w:p w:rsidR="00C31B77" w:rsidRDefault="00C31B77" w:rsidP="00C31B77">
      <w:pPr>
        <w:pStyle w:val="Tablefin"/>
      </w:pPr>
    </w:p>
    <w:p w:rsidR="00BF041F" w:rsidRPr="00BF041F" w:rsidRDefault="00BF041F" w:rsidP="00BF041F">
      <w:pPr>
        <w:rPr>
          <w:lang w:val="en-GB"/>
        </w:rPr>
      </w:pPr>
    </w:p>
    <w:p w:rsidR="0029669C" w:rsidRPr="00EB7666" w:rsidRDefault="00C31B77" w:rsidP="0029669C">
      <w:pPr>
        <w:pStyle w:val="TableNo"/>
        <w:rPr>
          <w:lang w:val="en-GB"/>
        </w:rPr>
      </w:pPr>
      <w:r w:rsidRPr="00EB7666">
        <w:rPr>
          <w:lang w:val="en-GB"/>
        </w:rPr>
        <w:t>TABLE 22</w:t>
      </w:r>
    </w:p>
    <w:p w:rsidR="0029669C" w:rsidRPr="00EB7666" w:rsidRDefault="0029669C" w:rsidP="0029669C">
      <w:pPr>
        <w:pStyle w:val="Tabletitle"/>
        <w:rPr>
          <w:lang w:val="en-GB"/>
        </w:rPr>
      </w:pPr>
      <w:r w:rsidRPr="00EB7666">
        <w:rPr>
          <w:lang w:val="en-GB"/>
        </w:rPr>
        <w:t>An example of the classification for reference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587"/>
        <w:gridCol w:w="1588"/>
        <w:gridCol w:w="1588"/>
        <w:gridCol w:w="1588"/>
      </w:tblGrid>
      <w:tr w:rsidR="0029669C" w:rsidRPr="00FD4C14" w:rsidTr="00C31B77">
        <w:trPr>
          <w:jc w:val="center"/>
        </w:trPr>
        <w:tc>
          <w:tcPr>
            <w:tcW w:w="1440" w:type="dxa"/>
            <w:vMerge w:val="restart"/>
            <w:vAlign w:val="center"/>
          </w:tcPr>
          <w:p w:rsidR="0029669C" w:rsidRPr="00EB7666" w:rsidRDefault="0029669C" w:rsidP="00466C3F">
            <w:pPr>
              <w:pStyle w:val="Tabletext"/>
              <w:jc w:val="center"/>
              <w:rPr>
                <w:lang w:val="en-GB"/>
              </w:rPr>
            </w:pPr>
          </w:p>
        </w:tc>
        <w:tc>
          <w:tcPr>
            <w:tcW w:w="5760" w:type="dxa"/>
            <w:gridSpan w:val="4"/>
            <w:tcBorders>
              <w:bottom w:val="single" w:sz="4" w:space="0" w:color="auto"/>
            </w:tcBorders>
            <w:vAlign w:val="center"/>
          </w:tcPr>
          <w:p w:rsidR="0029669C" w:rsidRPr="00EB7666" w:rsidRDefault="0029669C" w:rsidP="00083C56">
            <w:pPr>
              <w:pStyle w:val="Tablehead"/>
              <w:rPr>
                <w:lang w:val="en-GB"/>
              </w:rPr>
            </w:pPr>
            <w:r w:rsidRPr="00EB7666">
              <w:rPr>
                <w:lang w:val="en-GB"/>
              </w:rPr>
              <w:t>Maximum absolute value of AC coefficient</w:t>
            </w:r>
          </w:p>
        </w:tc>
      </w:tr>
      <w:tr w:rsidR="0029669C" w:rsidRPr="00EB7666" w:rsidTr="00C31B77">
        <w:trPr>
          <w:jc w:val="center"/>
        </w:trPr>
        <w:tc>
          <w:tcPr>
            <w:tcW w:w="1440" w:type="dxa"/>
            <w:vMerge/>
            <w:vAlign w:val="center"/>
          </w:tcPr>
          <w:p w:rsidR="0029669C" w:rsidRPr="00EB7666" w:rsidRDefault="0029669C" w:rsidP="00466C3F">
            <w:pPr>
              <w:pStyle w:val="Tabletext"/>
              <w:jc w:val="center"/>
              <w:rPr>
                <w:lang w:val="en-GB"/>
              </w:rPr>
            </w:pPr>
          </w:p>
        </w:tc>
        <w:tc>
          <w:tcPr>
            <w:tcW w:w="1440" w:type="dxa"/>
            <w:tcBorders>
              <w:right w:val="nil"/>
            </w:tcBorders>
            <w:vAlign w:val="center"/>
          </w:tcPr>
          <w:p w:rsidR="0029669C" w:rsidRPr="00EB7666" w:rsidRDefault="0029669C" w:rsidP="00466C3F">
            <w:pPr>
              <w:pStyle w:val="Tabletext"/>
              <w:jc w:val="center"/>
              <w:rPr>
                <w:lang w:val="en-GB"/>
              </w:rPr>
            </w:pPr>
            <w:r w:rsidRPr="00EB7666">
              <w:rPr>
                <w:lang w:val="en-GB"/>
              </w:rPr>
              <w:t>0 to 11</w:t>
            </w:r>
          </w:p>
        </w:tc>
        <w:tc>
          <w:tcPr>
            <w:tcW w:w="1440" w:type="dxa"/>
            <w:tcBorders>
              <w:left w:val="nil"/>
              <w:right w:val="nil"/>
            </w:tcBorders>
            <w:vAlign w:val="center"/>
          </w:tcPr>
          <w:p w:rsidR="0029669C" w:rsidRPr="00EB7666" w:rsidRDefault="0029669C" w:rsidP="00466C3F">
            <w:pPr>
              <w:pStyle w:val="Tabletext"/>
              <w:jc w:val="center"/>
              <w:rPr>
                <w:lang w:val="en-GB"/>
              </w:rPr>
            </w:pPr>
            <w:r w:rsidRPr="00EB7666">
              <w:rPr>
                <w:lang w:val="en-GB"/>
              </w:rPr>
              <w:t>12 to 23</w:t>
            </w:r>
          </w:p>
        </w:tc>
        <w:tc>
          <w:tcPr>
            <w:tcW w:w="1440" w:type="dxa"/>
            <w:tcBorders>
              <w:left w:val="nil"/>
              <w:right w:val="nil"/>
            </w:tcBorders>
            <w:vAlign w:val="center"/>
          </w:tcPr>
          <w:p w:rsidR="0029669C" w:rsidRPr="00EB7666" w:rsidRDefault="0029669C" w:rsidP="00466C3F">
            <w:pPr>
              <w:pStyle w:val="Tabletext"/>
              <w:jc w:val="center"/>
              <w:rPr>
                <w:lang w:val="en-GB"/>
              </w:rPr>
            </w:pPr>
            <w:r w:rsidRPr="00EB7666">
              <w:rPr>
                <w:lang w:val="en-GB"/>
              </w:rPr>
              <w:t>24 to 35</w:t>
            </w:r>
          </w:p>
        </w:tc>
        <w:tc>
          <w:tcPr>
            <w:tcW w:w="1440" w:type="dxa"/>
            <w:tcBorders>
              <w:left w:val="nil"/>
            </w:tcBorders>
            <w:vAlign w:val="center"/>
          </w:tcPr>
          <w:p w:rsidR="0029669C" w:rsidRPr="00EB7666" w:rsidRDefault="0029669C" w:rsidP="00466C3F">
            <w:pPr>
              <w:pStyle w:val="Tabletext"/>
              <w:jc w:val="center"/>
              <w:rPr>
                <w:lang w:val="en-GB"/>
              </w:rPr>
            </w:pPr>
            <w:r w:rsidRPr="00EB7666">
              <w:rPr>
                <w:lang w:val="en-GB"/>
              </w:rPr>
              <w:t>&gt;35</w:t>
            </w:r>
          </w:p>
        </w:tc>
      </w:tr>
      <w:tr w:rsidR="0029669C" w:rsidRPr="00EB7666" w:rsidTr="00C31B77">
        <w:trPr>
          <w:jc w:val="center"/>
        </w:trPr>
        <w:tc>
          <w:tcPr>
            <w:tcW w:w="1440" w:type="dxa"/>
            <w:vAlign w:val="center"/>
          </w:tcPr>
          <w:p w:rsidR="0029669C" w:rsidRPr="00EB7666" w:rsidRDefault="0029669C" w:rsidP="00466C3F">
            <w:pPr>
              <w:pStyle w:val="Tabletext"/>
              <w:jc w:val="center"/>
              <w:rPr>
                <w:lang w:val="en-GB"/>
              </w:rPr>
            </w:pPr>
            <w:r w:rsidRPr="00EB7666">
              <w:rPr>
                <w:lang w:val="en-GB"/>
              </w:rPr>
              <w:t>Y</w:t>
            </w:r>
          </w:p>
        </w:tc>
        <w:tc>
          <w:tcPr>
            <w:tcW w:w="1440" w:type="dxa"/>
            <w:tcBorders>
              <w:right w:val="nil"/>
            </w:tcBorders>
            <w:vAlign w:val="center"/>
          </w:tcPr>
          <w:p w:rsidR="0029669C" w:rsidRPr="00EB7666" w:rsidRDefault="0029669C" w:rsidP="00466C3F">
            <w:pPr>
              <w:pStyle w:val="Tabletext"/>
              <w:jc w:val="center"/>
              <w:rPr>
                <w:lang w:val="en-GB"/>
              </w:rPr>
            </w:pPr>
            <w:r w:rsidRPr="00EB7666">
              <w:rPr>
                <w:lang w:val="en-GB"/>
              </w:rPr>
              <w:t>0</w:t>
            </w:r>
          </w:p>
        </w:tc>
        <w:tc>
          <w:tcPr>
            <w:tcW w:w="1440" w:type="dxa"/>
            <w:tcBorders>
              <w:left w:val="nil"/>
              <w:right w:val="nil"/>
            </w:tcBorders>
            <w:vAlign w:val="center"/>
          </w:tcPr>
          <w:p w:rsidR="0029669C" w:rsidRPr="00EB7666" w:rsidRDefault="0029669C" w:rsidP="00466C3F">
            <w:pPr>
              <w:pStyle w:val="Tabletext"/>
              <w:jc w:val="center"/>
              <w:rPr>
                <w:lang w:val="en-GB"/>
              </w:rPr>
            </w:pPr>
            <w:r w:rsidRPr="00EB7666">
              <w:rPr>
                <w:lang w:val="en-GB"/>
              </w:rPr>
              <w:t>1</w:t>
            </w:r>
          </w:p>
        </w:tc>
        <w:tc>
          <w:tcPr>
            <w:tcW w:w="1440" w:type="dxa"/>
            <w:tcBorders>
              <w:left w:val="nil"/>
              <w:right w:val="nil"/>
            </w:tcBorders>
            <w:vAlign w:val="center"/>
          </w:tcPr>
          <w:p w:rsidR="0029669C" w:rsidRPr="00EB7666" w:rsidRDefault="0029669C" w:rsidP="00466C3F">
            <w:pPr>
              <w:pStyle w:val="Tabletext"/>
              <w:jc w:val="center"/>
              <w:rPr>
                <w:lang w:val="en-GB"/>
              </w:rPr>
            </w:pPr>
            <w:r w:rsidRPr="00EB7666">
              <w:rPr>
                <w:lang w:val="en-GB"/>
              </w:rPr>
              <w:t>2</w:t>
            </w:r>
          </w:p>
        </w:tc>
        <w:tc>
          <w:tcPr>
            <w:tcW w:w="1440" w:type="dxa"/>
            <w:tcBorders>
              <w:left w:val="nil"/>
            </w:tcBorders>
            <w:vAlign w:val="center"/>
          </w:tcPr>
          <w:p w:rsidR="0029669C" w:rsidRPr="00EB7666" w:rsidRDefault="0029669C" w:rsidP="00466C3F">
            <w:pPr>
              <w:pStyle w:val="Tabletext"/>
              <w:jc w:val="center"/>
              <w:rPr>
                <w:lang w:val="en-GB"/>
              </w:rPr>
            </w:pPr>
            <w:r w:rsidRPr="00EB7666">
              <w:rPr>
                <w:lang w:val="en-GB"/>
              </w:rPr>
              <w:t>3</w:t>
            </w:r>
          </w:p>
        </w:tc>
      </w:tr>
      <w:tr w:rsidR="0029669C" w:rsidRPr="00EB7666" w:rsidTr="00C31B77">
        <w:trPr>
          <w:jc w:val="center"/>
        </w:trPr>
        <w:tc>
          <w:tcPr>
            <w:tcW w:w="1440" w:type="dxa"/>
            <w:vAlign w:val="center"/>
          </w:tcPr>
          <w:p w:rsidR="0029669C" w:rsidRPr="00EB7666" w:rsidRDefault="0029669C" w:rsidP="00466C3F">
            <w:pPr>
              <w:pStyle w:val="Tabletext"/>
              <w:jc w:val="center"/>
              <w:rPr>
                <w:lang w:val="en-GB"/>
              </w:rPr>
            </w:pPr>
            <w:r w:rsidRPr="00EB7666">
              <w:rPr>
                <w:lang w:val="en-GB"/>
              </w:rPr>
              <w:t>C</w:t>
            </w:r>
            <w:r w:rsidRPr="00EB7666">
              <w:rPr>
                <w:vertAlign w:val="subscript"/>
                <w:lang w:val="en-GB"/>
              </w:rPr>
              <w:t>R</w:t>
            </w:r>
          </w:p>
        </w:tc>
        <w:tc>
          <w:tcPr>
            <w:tcW w:w="1440" w:type="dxa"/>
            <w:tcBorders>
              <w:right w:val="nil"/>
            </w:tcBorders>
            <w:vAlign w:val="center"/>
          </w:tcPr>
          <w:p w:rsidR="0029669C" w:rsidRPr="00EB7666" w:rsidRDefault="0029669C" w:rsidP="00466C3F">
            <w:pPr>
              <w:pStyle w:val="Tabletext"/>
              <w:jc w:val="center"/>
              <w:rPr>
                <w:lang w:val="en-GB"/>
              </w:rPr>
            </w:pPr>
            <w:r w:rsidRPr="00EB7666">
              <w:rPr>
                <w:lang w:val="en-GB"/>
              </w:rPr>
              <w:t>1</w:t>
            </w:r>
          </w:p>
        </w:tc>
        <w:tc>
          <w:tcPr>
            <w:tcW w:w="1440" w:type="dxa"/>
            <w:tcBorders>
              <w:left w:val="nil"/>
              <w:right w:val="nil"/>
            </w:tcBorders>
            <w:vAlign w:val="center"/>
          </w:tcPr>
          <w:p w:rsidR="0029669C" w:rsidRPr="00EB7666" w:rsidRDefault="0029669C" w:rsidP="00466C3F">
            <w:pPr>
              <w:pStyle w:val="Tabletext"/>
              <w:jc w:val="center"/>
              <w:rPr>
                <w:lang w:val="en-GB"/>
              </w:rPr>
            </w:pPr>
            <w:r w:rsidRPr="00EB7666">
              <w:rPr>
                <w:lang w:val="en-GB"/>
              </w:rPr>
              <w:t>2</w:t>
            </w:r>
          </w:p>
        </w:tc>
        <w:tc>
          <w:tcPr>
            <w:tcW w:w="1440" w:type="dxa"/>
            <w:tcBorders>
              <w:left w:val="nil"/>
              <w:right w:val="nil"/>
            </w:tcBorders>
            <w:vAlign w:val="center"/>
          </w:tcPr>
          <w:p w:rsidR="0029669C" w:rsidRPr="00EB7666" w:rsidRDefault="0029669C" w:rsidP="00466C3F">
            <w:pPr>
              <w:pStyle w:val="Tabletext"/>
              <w:jc w:val="center"/>
              <w:rPr>
                <w:lang w:val="en-GB"/>
              </w:rPr>
            </w:pPr>
            <w:r w:rsidRPr="00EB7666">
              <w:rPr>
                <w:lang w:val="en-GB"/>
              </w:rPr>
              <w:t>3</w:t>
            </w:r>
          </w:p>
        </w:tc>
        <w:tc>
          <w:tcPr>
            <w:tcW w:w="1440" w:type="dxa"/>
            <w:tcBorders>
              <w:left w:val="nil"/>
            </w:tcBorders>
            <w:vAlign w:val="center"/>
          </w:tcPr>
          <w:p w:rsidR="0029669C" w:rsidRPr="00EB7666" w:rsidRDefault="0029669C" w:rsidP="00466C3F">
            <w:pPr>
              <w:pStyle w:val="Tabletext"/>
              <w:jc w:val="center"/>
              <w:rPr>
                <w:lang w:val="en-GB"/>
              </w:rPr>
            </w:pPr>
            <w:r w:rsidRPr="00EB7666">
              <w:rPr>
                <w:lang w:val="en-GB"/>
              </w:rPr>
              <w:t>3</w:t>
            </w:r>
          </w:p>
        </w:tc>
      </w:tr>
      <w:tr w:rsidR="0029669C" w:rsidRPr="00EB7666" w:rsidTr="00C31B77">
        <w:trPr>
          <w:jc w:val="center"/>
        </w:trPr>
        <w:tc>
          <w:tcPr>
            <w:tcW w:w="1440" w:type="dxa"/>
            <w:vAlign w:val="center"/>
          </w:tcPr>
          <w:p w:rsidR="0029669C" w:rsidRPr="00EB7666" w:rsidRDefault="0029669C" w:rsidP="00466C3F">
            <w:pPr>
              <w:pStyle w:val="Tabletext"/>
              <w:jc w:val="center"/>
              <w:rPr>
                <w:lang w:val="en-GB"/>
              </w:rPr>
            </w:pPr>
            <w:r w:rsidRPr="00EB7666">
              <w:rPr>
                <w:lang w:val="en-GB"/>
              </w:rPr>
              <w:t>C</w:t>
            </w:r>
            <w:r w:rsidRPr="00EB7666">
              <w:rPr>
                <w:vertAlign w:val="subscript"/>
                <w:lang w:val="en-GB"/>
              </w:rPr>
              <w:t>B</w:t>
            </w:r>
          </w:p>
        </w:tc>
        <w:tc>
          <w:tcPr>
            <w:tcW w:w="1440" w:type="dxa"/>
            <w:tcBorders>
              <w:right w:val="nil"/>
            </w:tcBorders>
            <w:vAlign w:val="center"/>
          </w:tcPr>
          <w:p w:rsidR="0029669C" w:rsidRPr="00EB7666" w:rsidRDefault="0029669C" w:rsidP="00466C3F">
            <w:pPr>
              <w:pStyle w:val="Tabletext"/>
              <w:jc w:val="center"/>
              <w:rPr>
                <w:lang w:val="en-GB"/>
              </w:rPr>
            </w:pPr>
            <w:r w:rsidRPr="00EB7666">
              <w:rPr>
                <w:lang w:val="en-GB"/>
              </w:rPr>
              <w:t>2</w:t>
            </w:r>
          </w:p>
        </w:tc>
        <w:tc>
          <w:tcPr>
            <w:tcW w:w="1440" w:type="dxa"/>
            <w:tcBorders>
              <w:left w:val="nil"/>
              <w:right w:val="nil"/>
            </w:tcBorders>
            <w:vAlign w:val="center"/>
          </w:tcPr>
          <w:p w:rsidR="0029669C" w:rsidRPr="00EB7666" w:rsidRDefault="0029669C" w:rsidP="00466C3F">
            <w:pPr>
              <w:pStyle w:val="Tabletext"/>
              <w:jc w:val="center"/>
              <w:rPr>
                <w:lang w:val="en-GB"/>
              </w:rPr>
            </w:pPr>
            <w:r w:rsidRPr="00EB7666">
              <w:rPr>
                <w:lang w:val="en-GB"/>
              </w:rPr>
              <w:t>3</w:t>
            </w:r>
          </w:p>
        </w:tc>
        <w:tc>
          <w:tcPr>
            <w:tcW w:w="1440" w:type="dxa"/>
            <w:tcBorders>
              <w:left w:val="nil"/>
              <w:right w:val="nil"/>
            </w:tcBorders>
            <w:vAlign w:val="center"/>
          </w:tcPr>
          <w:p w:rsidR="0029669C" w:rsidRPr="00EB7666" w:rsidRDefault="0029669C" w:rsidP="00466C3F">
            <w:pPr>
              <w:pStyle w:val="Tabletext"/>
              <w:jc w:val="center"/>
              <w:rPr>
                <w:lang w:val="en-GB"/>
              </w:rPr>
            </w:pPr>
            <w:r w:rsidRPr="00EB7666">
              <w:rPr>
                <w:lang w:val="en-GB"/>
              </w:rPr>
              <w:t>3</w:t>
            </w:r>
          </w:p>
        </w:tc>
        <w:tc>
          <w:tcPr>
            <w:tcW w:w="1440" w:type="dxa"/>
            <w:tcBorders>
              <w:left w:val="nil"/>
            </w:tcBorders>
            <w:vAlign w:val="center"/>
          </w:tcPr>
          <w:p w:rsidR="0029669C" w:rsidRPr="00EB7666" w:rsidRDefault="0029669C" w:rsidP="00466C3F">
            <w:pPr>
              <w:pStyle w:val="Tabletext"/>
              <w:jc w:val="center"/>
              <w:rPr>
                <w:lang w:val="en-GB"/>
              </w:rPr>
            </w:pPr>
            <w:r w:rsidRPr="00EB7666">
              <w:rPr>
                <w:lang w:val="en-GB"/>
              </w:rPr>
              <w:t>3</w:t>
            </w:r>
          </w:p>
        </w:tc>
      </w:tr>
    </w:tbl>
    <w:p w:rsidR="00C31B77" w:rsidRPr="00EB7666" w:rsidRDefault="00C31B77" w:rsidP="00C31B77">
      <w:pPr>
        <w:pStyle w:val="Tablefin"/>
      </w:pPr>
    </w:p>
    <w:p w:rsidR="0029669C" w:rsidRPr="00EB7666" w:rsidRDefault="0029669C" w:rsidP="0029669C">
      <w:pPr>
        <w:pStyle w:val="Heading3"/>
        <w:rPr>
          <w:lang w:val="en-GB"/>
        </w:rPr>
      </w:pPr>
      <w:r w:rsidRPr="00EB7666">
        <w:rPr>
          <w:lang w:val="en-GB"/>
        </w:rPr>
        <w:lastRenderedPageBreak/>
        <w:t>2.3.5</w:t>
      </w:r>
      <w:r w:rsidRPr="00EB7666">
        <w:rPr>
          <w:lang w:val="en-GB"/>
        </w:rPr>
        <w:tab/>
        <w:t xml:space="preserve">Area number </w:t>
      </w:r>
    </w:p>
    <w:p w:rsidR="0029669C" w:rsidRPr="00EB7666" w:rsidRDefault="0029669C" w:rsidP="0029669C">
      <w:pPr>
        <w:rPr>
          <w:lang w:val="en-GB"/>
        </w:rPr>
      </w:pPr>
      <w:r w:rsidRPr="00EB7666">
        <w:rPr>
          <w:lang w:val="en-GB"/>
        </w:rPr>
        <w:t>An area number is used for selection of the quantization step. AC coefficients within a DCT block shall be classified into four areas with area number as shown in Fig. 28.</w:t>
      </w:r>
    </w:p>
    <w:p w:rsidR="0029669C" w:rsidRPr="00EB7666" w:rsidRDefault="0029669C" w:rsidP="00C31B77">
      <w:pPr>
        <w:pStyle w:val="Heading3"/>
        <w:rPr>
          <w:lang w:val="en-GB"/>
        </w:rPr>
      </w:pPr>
      <w:r w:rsidRPr="00EB7666">
        <w:rPr>
          <w:lang w:val="en-GB"/>
        </w:rPr>
        <w:t>2.3.6</w:t>
      </w:r>
      <w:r w:rsidRPr="00EB7666">
        <w:rPr>
          <w:lang w:val="en-GB"/>
        </w:rPr>
        <w:tab/>
        <w:t xml:space="preserve">Quantization step </w:t>
      </w:r>
    </w:p>
    <w:p w:rsidR="0029669C" w:rsidRPr="00EB7666" w:rsidRDefault="0029669C" w:rsidP="0029669C">
      <w:pPr>
        <w:rPr>
          <w:lang w:val="en-GB"/>
        </w:rPr>
      </w:pPr>
      <w:r w:rsidRPr="00EB7666">
        <w:rPr>
          <w:lang w:val="en-GB"/>
        </w:rPr>
        <w:t xml:space="preserve">The quantization step shall be decided by the class number, area number, and quantization number (QNO) as specified in Table 23. QNO is selected in order to limit the amount of data in one video segment to five compressed macro blocks. </w:t>
      </w:r>
    </w:p>
    <w:p w:rsidR="0029669C" w:rsidRPr="00EB7666" w:rsidRDefault="0029669C" w:rsidP="00956CB2">
      <w:pPr>
        <w:pStyle w:val="Heading2"/>
        <w:rPr>
          <w:lang w:val="en-GB"/>
        </w:rPr>
      </w:pPr>
      <w:r w:rsidRPr="00EB7666">
        <w:rPr>
          <w:lang w:val="en-GB"/>
        </w:rPr>
        <w:t xml:space="preserve">2.4 </w:t>
      </w:r>
      <w:r w:rsidRPr="00EB7666">
        <w:rPr>
          <w:lang w:val="en-GB"/>
        </w:rPr>
        <w:tab/>
        <w:t xml:space="preserve">Variable length coding </w:t>
      </w:r>
    </w:p>
    <w:p w:rsidR="0029669C" w:rsidRPr="00EB7666" w:rsidRDefault="0029669C" w:rsidP="0029669C">
      <w:pPr>
        <w:rPr>
          <w:lang w:val="en-GB"/>
        </w:rPr>
      </w:pPr>
      <w:r w:rsidRPr="00EB7666">
        <w:rPr>
          <w:lang w:val="en-GB"/>
        </w:rPr>
        <w:t>Variable length coding</w:t>
      </w:r>
      <w:r w:rsidR="00956CB2">
        <w:rPr>
          <w:lang w:val="en-GB"/>
        </w:rPr>
        <w:t xml:space="preserve"> (VLC)</w:t>
      </w:r>
      <w:r w:rsidRPr="00EB7666">
        <w:rPr>
          <w:lang w:val="en-GB"/>
        </w:rPr>
        <w:t xml:space="preserve"> is an operation for transforming from quantized AC coefficients to variable length codes. One or more successive AC coefficients within a DCT block are coded into one variable length code according to the order as shown in Fig. 27. Run length and amplitude are defined as follows: </w:t>
      </w:r>
    </w:p>
    <w:p w:rsidR="0029669C" w:rsidRPr="00EB7666" w:rsidRDefault="0029669C" w:rsidP="0029669C">
      <w:pPr>
        <w:rPr>
          <w:lang w:val="en-GB"/>
        </w:rPr>
      </w:pPr>
      <w:r w:rsidRPr="00EB7666">
        <w:rPr>
          <w:lang w:val="en-GB"/>
        </w:rPr>
        <w:t>Run length: The number of successive AC coefficients quantized to 0 (run = 0, ..., 61)</w:t>
      </w:r>
      <w:r w:rsidR="00466C3F" w:rsidRPr="00EB7666">
        <w:rPr>
          <w:lang w:val="en-GB"/>
        </w:rPr>
        <w:t>.</w:t>
      </w:r>
      <w:r w:rsidRPr="00EB7666">
        <w:rPr>
          <w:lang w:val="en-GB"/>
        </w:rPr>
        <w:t xml:space="preserve"> </w:t>
      </w:r>
    </w:p>
    <w:p w:rsidR="0029669C" w:rsidRPr="00EB7666" w:rsidRDefault="0029669C" w:rsidP="0029669C">
      <w:pPr>
        <w:rPr>
          <w:lang w:val="en-GB"/>
        </w:rPr>
      </w:pPr>
      <w:r w:rsidRPr="00EB7666">
        <w:rPr>
          <w:lang w:val="en-GB"/>
        </w:rPr>
        <w:t>Amplitude: Absolute value just after successive AC coefficients quantized to 0 (amp = 0, ..., 255)</w:t>
      </w:r>
      <w:r w:rsidR="00083C56">
        <w:rPr>
          <w:lang w:val="en-GB"/>
        </w:rPr>
        <w:t>.</w:t>
      </w:r>
      <w:r w:rsidRPr="00EB7666">
        <w:rPr>
          <w:lang w:val="en-GB"/>
        </w:rPr>
        <w:t xml:space="preserve"> </w:t>
      </w:r>
    </w:p>
    <w:p w:rsidR="0029669C" w:rsidRPr="00EB7666" w:rsidRDefault="0029669C" w:rsidP="0029669C">
      <w:pPr>
        <w:rPr>
          <w:lang w:val="en-GB"/>
        </w:rPr>
      </w:pPr>
      <w:r w:rsidRPr="00956CB2">
        <w:rPr>
          <w:u w:val="single"/>
          <w:lang w:val="en-GB"/>
        </w:rPr>
        <w:t>(run</w:t>
      </w:r>
      <w:r w:rsidR="00956CB2" w:rsidRPr="00956CB2">
        <w:rPr>
          <w:u w:val="single"/>
          <w:lang w:val="en-GB"/>
        </w:rPr>
        <w:t>,</w:t>
      </w:r>
      <w:r w:rsidRPr="00956CB2">
        <w:rPr>
          <w:u w:val="single"/>
          <w:lang w:val="en-GB"/>
        </w:rPr>
        <w:t xml:space="preserve"> amp)</w:t>
      </w:r>
      <w:r w:rsidR="00EB7666" w:rsidRPr="00EB7666">
        <w:rPr>
          <w:lang w:val="en-GB"/>
        </w:rPr>
        <w:t xml:space="preserve">: </w:t>
      </w:r>
      <w:r w:rsidRPr="00EB7666">
        <w:rPr>
          <w:lang w:val="en-GB"/>
        </w:rPr>
        <w:t>The pair of run length and amplitude</w:t>
      </w:r>
      <w:r w:rsidR="00466C3F" w:rsidRPr="00EB7666">
        <w:rPr>
          <w:lang w:val="en-GB"/>
        </w:rPr>
        <w:t>.</w:t>
      </w:r>
    </w:p>
    <w:p w:rsidR="0029669C" w:rsidRPr="00EB7666" w:rsidRDefault="0029669C" w:rsidP="0029669C">
      <w:pPr>
        <w:rPr>
          <w:lang w:val="en-GB"/>
        </w:rPr>
      </w:pPr>
      <w:r w:rsidRPr="00EB7666">
        <w:rPr>
          <w:lang w:val="en-GB"/>
        </w:rPr>
        <w:t xml:space="preserve">Table 24 shows the length of code words corresponding to (run, amp). In the table, sign bit is not included in the length of code words. When the amplitude is not zero, the code length shall be plus 1 because sign bit is needed. For empty columns, the length of code words of the (run, amp) equals that of the (run </w:t>
      </w:r>
      <w:r w:rsidR="002D5F5F" w:rsidRPr="002D5F5F">
        <w:rPr>
          <w:lang w:val="en-GB"/>
        </w:rPr>
        <w:t>–</w:t>
      </w:r>
      <w:r w:rsidRPr="00EB7666">
        <w:rPr>
          <w:lang w:val="en-GB"/>
        </w:rPr>
        <w:t xml:space="preserve"> 1, 0) plus that of the (0, amp). </w:t>
      </w:r>
    </w:p>
    <w:p w:rsidR="0029669C" w:rsidRPr="00EB7666" w:rsidRDefault="0029669C" w:rsidP="00466C3F">
      <w:pPr>
        <w:rPr>
          <w:lang w:val="en-GB"/>
        </w:rPr>
      </w:pPr>
      <w:r w:rsidRPr="00EB7666">
        <w:rPr>
          <w:lang w:val="en-GB"/>
        </w:rPr>
        <w:t xml:space="preserve">Variable length code shall be as shown in Table 25. The leftmost bit of code words is MSB and the rightmost bit of code words is LSB in Table 25. The MSB of a subsequent code word is next to the LSB of the code word just before. Sign bit </w:t>
      </w:r>
      <w:r w:rsidR="00466C3F" w:rsidRPr="00EB7666">
        <w:rPr>
          <w:lang w:val="en-GB"/>
        </w:rPr>
        <w:t>“</w:t>
      </w:r>
      <w:r w:rsidRPr="00EB7666">
        <w:rPr>
          <w:lang w:val="en-GB"/>
        </w:rPr>
        <w:t>s</w:t>
      </w:r>
      <w:r w:rsidR="00466C3F" w:rsidRPr="00EB7666">
        <w:rPr>
          <w:lang w:val="en-GB"/>
        </w:rPr>
        <w:t>”</w:t>
      </w:r>
      <w:r w:rsidRPr="00EB7666">
        <w:rPr>
          <w:lang w:val="en-GB"/>
        </w:rPr>
        <w:t xml:space="preserve"> shall be as follows: </w:t>
      </w:r>
    </w:p>
    <w:p w:rsidR="0029669C" w:rsidRPr="00EB7666" w:rsidRDefault="00466C3F" w:rsidP="00466C3F">
      <w:pPr>
        <w:pStyle w:val="enumlev1"/>
        <w:rPr>
          <w:lang w:val="en-GB"/>
        </w:rPr>
      </w:pPr>
      <w:r w:rsidRPr="00EB7666">
        <w:rPr>
          <w:lang w:val="en-GB"/>
        </w:rPr>
        <w:t>–</w:t>
      </w:r>
      <w:r w:rsidR="0029669C" w:rsidRPr="00EB7666">
        <w:rPr>
          <w:lang w:val="en-GB"/>
        </w:rPr>
        <w:tab/>
        <w:t>When the quantized AC coefficient is greater than zero, s = 0</w:t>
      </w:r>
      <w:r w:rsidRPr="00EB7666">
        <w:rPr>
          <w:lang w:val="en-GB"/>
        </w:rPr>
        <w:t>.</w:t>
      </w:r>
      <w:r w:rsidR="0029669C" w:rsidRPr="00EB7666">
        <w:rPr>
          <w:lang w:val="en-GB"/>
        </w:rPr>
        <w:t xml:space="preserve"> </w:t>
      </w:r>
    </w:p>
    <w:p w:rsidR="0029669C" w:rsidRPr="00EB7666" w:rsidRDefault="00466C3F" w:rsidP="00466C3F">
      <w:pPr>
        <w:pStyle w:val="enumlev1"/>
        <w:rPr>
          <w:lang w:val="en-GB"/>
        </w:rPr>
      </w:pPr>
      <w:r w:rsidRPr="00EB7666">
        <w:rPr>
          <w:lang w:val="en-GB"/>
        </w:rPr>
        <w:t>–</w:t>
      </w:r>
      <w:r w:rsidR="0029669C" w:rsidRPr="00EB7666">
        <w:rPr>
          <w:lang w:val="en-GB"/>
        </w:rPr>
        <w:tab/>
        <w:t xml:space="preserve">When the quantized AC coefficient is less than zero, s = 1. </w:t>
      </w:r>
    </w:p>
    <w:p w:rsidR="0029669C" w:rsidRPr="00EB7666" w:rsidRDefault="0029669C" w:rsidP="0029669C">
      <w:pPr>
        <w:rPr>
          <w:lang w:val="en-GB"/>
        </w:rPr>
      </w:pPr>
      <w:r w:rsidRPr="00EB7666">
        <w:rPr>
          <w:lang w:val="en-GB"/>
        </w:rPr>
        <w:t>When the values of all of the remaining quantized coefficients are zero within a DCT block, the coding process is ended by adding EOB (end of block) code word of 0110b to just after the last code word.</w:t>
      </w:r>
    </w:p>
    <w:p w:rsidR="0029669C" w:rsidRPr="00EB7666" w:rsidRDefault="0029669C" w:rsidP="0029669C">
      <w:pPr>
        <w:pStyle w:val="FigureNo"/>
        <w:rPr>
          <w:lang w:val="en-GB"/>
        </w:rPr>
      </w:pPr>
      <w:r w:rsidRPr="00EB7666">
        <w:rPr>
          <w:lang w:val="en-GB"/>
        </w:rPr>
        <w:t>Figure 28</w:t>
      </w:r>
    </w:p>
    <w:p w:rsidR="0029669C" w:rsidRPr="00EB7666" w:rsidRDefault="0029669C" w:rsidP="0029669C">
      <w:pPr>
        <w:pStyle w:val="Figuretitle"/>
        <w:rPr>
          <w:lang w:val="en-GB"/>
        </w:rPr>
      </w:pPr>
      <w:r w:rsidRPr="00EB7666">
        <w:rPr>
          <w:lang w:val="en-GB"/>
        </w:rPr>
        <w:t>Area numbers</w:t>
      </w:r>
    </w:p>
    <w:p w:rsidR="006059DE" w:rsidRPr="00EB7666" w:rsidRDefault="00083C56" w:rsidP="006059DE">
      <w:pPr>
        <w:pStyle w:val="Figure"/>
        <w:rPr>
          <w:lang w:val="en-GB"/>
        </w:rPr>
      </w:pPr>
      <w:r w:rsidRPr="00EB7666">
        <w:rPr>
          <w:lang w:val="en-GB"/>
        </w:rPr>
        <w:object w:dxaOrig="6063" w:dyaOrig="3159">
          <v:shape id="_x0000_i1052" type="#_x0000_t75" style="width:341.4pt;height:178.2pt" o:ole="">
            <v:imagedata r:id="rId70" o:title=""/>
          </v:shape>
          <o:OLEObject Type="Embed" ProgID="CorelDRAW.Graphic.14" ShapeID="_x0000_i1052" DrawAspect="Content" ObjectID="_1363592381" r:id="rId71"/>
        </w:object>
      </w:r>
    </w:p>
    <w:p w:rsidR="0029669C" w:rsidRPr="00EB7666" w:rsidRDefault="00C31B77" w:rsidP="00AD7198">
      <w:pPr>
        <w:pStyle w:val="TableNo"/>
        <w:keepLines/>
        <w:rPr>
          <w:lang w:val="en-GB"/>
        </w:rPr>
      </w:pPr>
      <w:r w:rsidRPr="00EB7666">
        <w:rPr>
          <w:lang w:val="en-GB"/>
        </w:rPr>
        <w:lastRenderedPageBreak/>
        <w:t>TABLE 23</w:t>
      </w:r>
    </w:p>
    <w:p w:rsidR="0029669C" w:rsidRPr="00EB7666" w:rsidRDefault="0029669C" w:rsidP="00AD7198">
      <w:pPr>
        <w:pStyle w:val="Tabletitle"/>
        <w:keepLines/>
        <w:rPr>
          <w:lang w:val="en-GB"/>
        </w:rPr>
      </w:pPr>
      <w:r w:rsidRPr="00EB7666">
        <w:rPr>
          <w:lang w:val="en-GB"/>
        </w:rPr>
        <w:t>Quantization step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964"/>
        <w:gridCol w:w="964"/>
        <w:gridCol w:w="963"/>
        <w:gridCol w:w="964"/>
        <w:gridCol w:w="964"/>
        <w:gridCol w:w="964"/>
        <w:gridCol w:w="964"/>
        <w:gridCol w:w="964"/>
      </w:tblGrid>
      <w:tr w:rsidR="0029669C" w:rsidRPr="00EB7666" w:rsidTr="00466C3F">
        <w:trPr>
          <w:cantSplit/>
          <w:trHeight w:val="20"/>
          <w:jc w:val="center"/>
        </w:trPr>
        <w:tc>
          <w:tcPr>
            <w:tcW w:w="1740" w:type="dxa"/>
            <w:tcBorders>
              <w:bottom w:val="nil"/>
            </w:tcBorders>
            <w:vAlign w:val="center"/>
          </w:tcPr>
          <w:p w:rsidR="0029669C" w:rsidRPr="00EB7666" w:rsidRDefault="0029669C" w:rsidP="00AD7198">
            <w:pPr>
              <w:pStyle w:val="Tabletext"/>
              <w:keepNext/>
              <w:keepLines/>
              <w:rPr>
                <w:lang w:val="en-GB"/>
              </w:rPr>
            </w:pPr>
          </w:p>
        </w:tc>
        <w:tc>
          <w:tcPr>
            <w:tcW w:w="3481" w:type="dxa"/>
            <w:gridSpan w:val="4"/>
            <w:vAlign w:val="center"/>
          </w:tcPr>
          <w:p w:rsidR="0029669C" w:rsidRPr="00EB7666" w:rsidRDefault="0029669C" w:rsidP="00083C56">
            <w:pPr>
              <w:pStyle w:val="Tablehead"/>
              <w:rPr>
                <w:lang w:val="en-GB"/>
              </w:rPr>
            </w:pPr>
            <w:r w:rsidRPr="00EB7666">
              <w:rPr>
                <w:lang w:val="en-GB"/>
              </w:rPr>
              <w:t>Class number</w:t>
            </w:r>
          </w:p>
        </w:tc>
        <w:tc>
          <w:tcPr>
            <w:tcW w:w="3484" w:type="dxa"/>
            <w:gridSpan w:val="4"/>
            <w:vAlign w:val="center"/>
          </w:tcPr>
          <w:p w:rsidR="0029669C" w:rsidRPr="00EB7666" w:rsidRDefault="0029669C" w:rsidP="00083C56">
            <w:pPr>
              <w:pStyle w:val="Tablehead"/>
              <w:rPr>
                <w:lang w:val="en-GB"/>
              </w:rPr>
            </w:pPr>
            <w:r w:rsidRPr="00EB7666">
              <w:rPr>
                <w:lang w:val="en-GB"/>
              </w:rPr>
              <w:t>Area number</w:t>
            </w:r>
          </w:p>
        </w:tc>
      </w:tr>
      <w:tr w:rsidR="0029669C" w:rsidRPr="00EB7666" w:rsidTr="00466C3F">
        <w:trPr>
          <w:cantSplit/>
          <w:trHeight w:val="20"/>
          <w:jc w:val="center"/>
        </w:trPr>
        <w:tc>
          <w:tcPr>
            <w:tcW w:w="1740" w:type="dxa"/>
            <w:vMerge w:val="restart"/>
            <w:tcBorders>
              <w:top w:val="nil"/>
            </w:tcBorders>
            <w:vAlign w:val="center"/>
          </w:tcPr>
          <w:p w:rsidR="0029669C" w:rsidRPr="00EB7666" w:rsidRDefault="0029669C" w:rsidP="00AD7198">
            <w:pPr>
              <w:pStyle w:val="Tabletext"/>
              <w:keepNext/>
              <w:keepLines/>
              <w:jc w:val="center"/>
              <w:rPr>
                <w:lang w:val="en-GB"/>
              </w:rPr>
            </w:pPr>
            <w:r w:rsidRPr="00EB7666">
              <w:rPr>
                <w:lang w:val="en-GB"/>
              </w:rPr>
              <w:t>Quantization</w:t>
            </w:r>
            <w:r w:rsidR="00466C3F" w:rsidRPr="00EB7666">
              <w:rPr>
                <w:lang w:val="en-GB"/>
              </w:rPr>
              <w:br/>
            </w:r>
            <w:r w:rsidRPr="00EB7666">
              <w:rPr>
                <w:lang w:val="en-GB"/>
              </w:rPr>
              <w:t>number</w:t>
            </w:r>
            <w:r w:rsidR="00466C3F" w:rsidRPr="00EB7666">
              <w:rPr>
                <w:lang w:val="en-GB"/>
              </w:rPr>
              <w:br/>
            </w:r>
            <w:r w:rsidRPr="00EB7666">
              <w:rPr>
                <w:lang w:val="en-GB"/>
              </w:rPr>
              <w:t>(QNO)</w:t>
            </w:r>
          </w:p>
        </w:tc>
        <w:tc>
          <w:tcPr>
            <w:tcW w:w="870" w:type="dxa"/>
            <w:vAlign w:val="center"/>
          </w:tcPr>
          <w:p w:rsidR="0029669C" w:rsidRPr="00EB7666" w:rsidRDefault="0029669C" w:rsidP="00AD7198">
            <w:pPr>
              <w:pStyle w:val="Tabletext"/>
              <w:keepNext/>
              <w:keepLines/>
              <w:jc w:val="center"/>
              <w:rPr>
                <w:lang w:val="en-GB"/>
              </w:rPr>
            </w:pPr>
            <w:r w:rsidRPr="00EB7666">
              <w:rPr>
                <w:lang w:val="en-GB"/>
              </w:rPr>
              <w:t>0</w:t>
            </w:r>
          </w:p>
        </w:tc>
        <w:tc>
          <w:tcPr>
            <w:tcW w:w="870"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0" w:type="dxa"/>
            <w:vAlign w:val="center"/>
          </w:tcPr>
          <w:p w:rsidR="0029669C" w:rsidRPr="00EB7666" w:rsidRDefault="0029669C" w:rsidP="00AD7198">
            <w:pPr>
              <w:pStyle w:val="Tabletext"/>
              <w:keepNext/>
              <w:keepLines/>
              <w:jc w:val="center"/>
              <w:rPr>
                <w:lang w:val="en-GB"/>
              </w:rPr>
            </w:pPr>
            <w:r w:rsidRPr="00EB7666">
              <w:rPr>
                <w:lang w:val="en-GB"/>
              </w:rPr>
              <w:t>2</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3</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0</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2</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3</w:t>
            </w:r>
          </w:p>
        </w:tc>
      </w:tr>
      <w:tr w:rsidR="0029669C" w:rsidRPr="00EB7666" w:rsidTr="00466C3F">
        <w:trPr>
          <w:cantSplit/>
          <w:trHeight w:val="20"/>
          <w:jc w:val="center"/>
        </w:trPr>
        <w:tc>
          <w:tcPr>
            <w:tcW w:w="1740" w:type="dxa"/>
            <w:vMerge/>
            <w:vAlign w:val="center"/>
          </w:tcPr>
          <w:p w:rsidR="0029669C" w:rsidRPr="00EB7666" w:rsidRDefault="0029669C" w:rsidP="00AD7198">
            <w:pPr>
              <w:pStyle w:val="Tabletext"/>
              <w:keepNext/>
              <w:keepLines/>
              <w:jc w:val="center"/>
              <w:rPr>
                <w:lang w:val="en-GB"/>
              </w:rPr>
            </w:pPr>
          </w:p>
        </w:tc>
        <w:tc>
          <w:tcPr>
            <w:tcW w:w="870" w:type="dxa"/>
            <w:vAlign w:val="center"/>
          </w:tcPr>
          <w:p w:rsidR="0029669C" w:rsidRPr="00EB7666" w:rsidRDefault="0029669C" w:rsidP="00AD7198">
            <w:pPr>
              <w:pStyle w:val="Tabletext"/>
              <w:keepNext/>
              <w:keepLines/>
              <w:jc w:val="center"/>
              <w:rPr>
                <w:lang w:val="en-GB"/>
              </w:rPr>
            </w:pPr>
            <w:r w:rsidRPr="00EB7666">
              <w:rPr>
                <w:lang w:val="en-GB"/>
              </w:rPr>
              <w:t>15</w:t>
            </w:r>
          </w:p>
        </w:tc>
        <w:tc>
          <w:tcPr>
            <w:tcW w:w="870" w:type="dxa"/>
            <w:vAlign w:val="center"/>
          </w:tcPr>
          <w:p w:rsidR="0029669C" w:rsidRPr="00EB7666" w:rsidRDefault="0029669C" w:rsidP="00AD7198">
            <w:pPr>
              <w:pStyle w:val="Tabletext"/>
              <w:keepNext/>
              <w:keepLines/>
              <w:jc w:val="center"/>
              <w:rPr>
                <w:lang w:val="en-GB"/>
              </w:rPr>
            </w:pPr>
          </w:p>
        </w:tc>
        <w:tc>
          <w:tcPr>
            <w:tcW w:w="870" w:type="dxa"/>
            <w:vAlign w:val="center"/>
          </w:tcPr>
          <w:p w:rsidR="0029669C" w:rsidRPr="00EB7666" w:rsidRDefault="0029669C" w:rsidP="00AD7198">
            <w:pPr>
              <w:pStyle w:val="Tabletext"/>
              <w:keepNext/>
              <w:keepLines/>
              <w:jc w:val="center"/>
              <w:rPr>
                <w:lang w:val="en-GB"/>
              </w:rPr>
            </w:pPr>
          </w:p>
        </w:tc>
        <w:tc>
          <w:tcPr>
            <w:tcW w:w="871" w:type="dxa"/>
            <w:vAlign w:val="center"/>
          </w:tcPr>
          <w:p w:rsidR="0029669C" w:rsidRPr="00EB7666" w:rsidRDefault="0029669C" w:rsidP="00AD7198">
            <w:pPr>
              <w:pStyle w:val="Tabletext"/>
              <w:keepNext/>
              <w:keepLines/>
              <w:jc w:val="center"/>
              <w:rPr>
                <w:lang w:val="en-GB"/>
              </w:rPr>
            </w:pP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r>
      <w:tr w:rsidR="0029669C" w:rsidRPr="00EB7666" w:rsidTr="00466C3F">
        <w:trPr>
          <w:cantSplit/>
          <w:trHeight w:val="20"/>
          <w:jc w:val="center"/>
        </w:trPr>
        <w:tc>
          <w:tcPr>
            <w:tcW w:w="1740" w:type="dxa"/>
            <w:vMerge/>
            <w:vAlign w:val="center"/>
          </w:tcPr>
          <w:p w:rsidR="0029669C" w:rsidRPr="00EB7666" w:rsidRDefault="0029669C" w:rsidP="00AD7198">
            <w:pPr>
              <w:pStyle w:val="Tabletext"/>
              <w:keepNext/>
              <w:keepLines/>
              <w:jc w:val="center"/>
              <w:rPr>
                <w:lang w:val="en-GB"/>
              </w:rPr>
            </w:pPr>
          </w:p>
        </w:tc>
        <w:tc>
          <w:tcPr>
            <w:tcW w:w="870" w:type="dxa"/>
            <w:vAlign w:val="center"/>
          </w:tcPr>
          <w:p w:rsidR="0029669C" w:rsidRPr="00EB7666" w:rsidRDefault="0029669C" w:rsidP="00AD7198">
            <w:pPr>
              <w:pStyle w:val="Tabletext"/>
              <w:keepNext/>
              <w:keepLines/>
              <w:jc w:val="center"/>
              <w:rPr>
                <w:lang w:val="en-GB"/>
              </w:rPr>
            </w:pPr>
            <w:r w:rsidRPr="00EB7666">
              <w:rPr>
                <w:lang w:val="en-GB"/>
              </w:rPr>
              <w:t>14</w:t>
            </w:r>
          </w:p>
        </w:tc>
        <w:tc>
          <w:tcPr>
            <w:tcW w:w="870" w:type="dxa"/>
            <w:vAlign w:val="center"/>
          </w:tcPr>
          <w:p w:rsidR="0029669C" w:rsidRPr="00EB7666" w:rsidRDefault="0029669C" w:rsidP="00AD7198">
            <w:pPr>
              <w:pStyle w:val="Tabletext"/>
              <w:keepNext/>
              <w:keepLines/>
              <w:jc w:val="center"/>
              <w:rPr>
                <w:lang w:val="en-GB"/>
              </w:rPr>
            </w:pPr>
          </w:p>
        </w:tc>
        <w:tc>
          <w:tcPr>
            <w:tcW w:w="870" w:type="dxa"/>
            <w:vAlign w:val="center"/>
          </w:tcPr>
          <w:p w:rsidR="0029669C" w:rsidRPr="00EB7666" w:rsidRDefault="0029669C" w:rsidP="00AD7198">
            <w:pPr>
              <w:pStyle w:val="Tabletext"/>
              <w:keepNext/>
              <w:keepLines/>
              <w:jc w:val="center"/>
              <w:rPr>
                <w:lang w:val="en-GB"/>
              </w:rPr>
            </w:pPr>
          </w:p>
        </w:tc>
        <w:tc>
          <w:tcPr>
            <w:tcW w:w="871" w:type="dxa"/>
            <w:vAlign w:val="center"/>
          </w:tcPr>
          <w:p w:rsidR="0029669C" w:rsidRPr="00EB7666" w:rsidRDefault="0029669C" w:rsidP="00AD7198">
            <w:pPr>
              <w:pStyle w:val="Tabletext"/>
              <w:keepNext/>
              <w:keepLines/>
              <w:jc w:val="center"/>
              <w:rPr>
                <w:lang w:val="en-GB"/>
              </w:rPr>
            </w:pP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r>
      <w:tr w:rsidR="0029669C" w:rsidRPr="00EB7666" w:rsidTr="00466C3F">
        <w:trPr>
          <w:cantSplit/>
          <w:trHeight w:val="20"/>
          <w:jc w:val="center"/>
        </w:trPr>
        <w:tc>
          <w:tcPr>
            <w:tcW w:w="1740" w:type="dxa"/>
            <w:vMerge/>
            <w:vAlign w:val="center"/>
          </w:tcPr>
          <w:p w:rsidR="0029669C" w:rsidRPr="00EB7666" w:rsidRDefault="0029669C" w:rsidP="00AD7198">
            <w:pPr>
              <w:pStyle w:val="Tabletext"/>
              <w:keepNext/>
              <w:keepLines/>
              <w:jc w:val="center"/>
              <w:rPr>
                <w:lang w:val="en-GB"/>
              </w:rPr>
            </w:pPr>
          </w:p>
        </w:tc>
        <w:tc>
          <w:tcPr>
            <w:tcW w:w="870" w:type="dxa"/>
            <w:vAlign w:val="center"/>
          </w:tcPr>
          <w:p w:rsidR="0029669C" w:rsidRPr="00EB7666" w:rsidRDefault="0029669C" w:rsidP="00AD7198">
            <w:pPr>
              <w:pStyle w:val="Tabletext"/>
              <w:keepNext/>
              <w:keepLines/>
              <w:jc w:val="center"/>
              <w:rPr>
                <w:lang w:val="en-GB"/>
              </w:rPr>
            </w:pPr>
            <w:r w:rsidRPr="00EB7666">
              <w:rPr>
                <w:lang w:val="en-GB"/>
              </w:rPr>
              <w:t>13</w:t>
            </w:r>
          </w:p>
        </w:tc>
        <w:tc>
          <w:tcPr>
            <w:tcW w:w="870" w:type="dxa"/>
            <w:vAlign w:val="center"/>
          </w:tcPr>
          <w:p w:rsidR="0029669C" w:rsidRPr="00EB7666" w:rsidRDefault="0029669C" w:rsidP="00AD7198">
            <w:pPr>
              <w:pStyle w:val="Tabletext"/>
              <w:keepNext/>
              <w:keepLines/>
              <w:jc w:val="center"/>
              <w:rPr>
                <w:lang w:val="en-GB"/>
              </w:rPr>
            </w:pPr>
          </w:p>
        </w:tc>
        <w:tc>
          <w:tcPr>
            <w:tcW w:w="870" w:type="dxa"/>
            <w:vAlign w:val="center"/>
          </w:tcPr>
          <w:p w:rsidR="0029669C" w:rsidRPr="00EB7666" w:rsidRDefault="0029669C" w:rsidP="00AD7198">
            <w:pPr>
              <w:pStyle w:val="Tabletext"/>
              <w:keepNext/>
              <w:keepLines/>
              <w:jc w:val="center"/>
              <w:rPr>
                <w:lang w:val="en-GB"/>
              </w:rPr>
            </w:pPr>
          </w:p>
        </w:tc>
        <w:tc>
          <w:tcPr>
            <w:tcW w:w="871" w:type="dxa"/>
            <w:vAlign w:val="center"/>
          </w:tcPr>
          <w:p w:rsidR="0029669C" w:rsidRPr="00EB7666" w:rsidRDefault="0029669C" w:rsidP="00AD7198">
            <w:pPr>
              <w:pStyle w:val="Tabletext"/>
              <w:keepNext/>
              <w:keepLines/>
              <w:jc w:val="center"/>
              <w:rPr>
                <w:lang w:val="en-GB"/>
              </w:rPr>
            </w:pP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r>
      <w:tr w:rsidR="0029669C" w:rsidRPr="00EB7666" w:rsidTr="00466C3F">
        <w:trPr>
          <w:cantSplit/>
          <w:trHeight w:val="20"/>
          <w:jc w:val="center"/>
        </w:trPr>
        <w:tc>
          <w:tcPr>
            <w:tcW w:w="1740" w:type="dxa"/>
            <w:vMerge/>
            <w:vAlign w:val="center"/>
          </w:tcPr>
          <w:p w:rsidR="0029669C" w:rsidRPr="00EB7666" w:rsidRDefault="0029669C" w:rsidP="00AD7198">
            <w:pPr>
              <w:pStyle w:val="Tabletext"/>
              <w:keepNext/>
              <w:keepLines/>
              <w:jc w:val="center"/>
              <w:rPr>
                <w:lang w:val="en-GB"/>
              </w:rPr>
            </w:pPr>
          </w:p>
        </w:tc>
        <w:tc>
          <w:tcPr>
            <w:tcW w:w="870" w:type="dxa"/>
            <w:vAlign w:val="center"/>
          </w:tcPr>
          <w:p w:rsidR="0029669C" w:rsidRPr="00EB7666" w:rsidRDefault="0029669C" w:rsidP="00AD7198">
            <w:pPr>
              <w:pStyle w:val="Tabletext"/>
              <w:keepNext/>
              <w:keepLines/>
              <w:jc w:val="center"/>
              <w:rPr>
                <w:lang w:val="en-GB"/>
              </w:rPr>
            </w:pPr>
            <w:r w:rsidRPr="00EB7666">
              <w:rPr>
                <w:lang w:val="en-GB"/>
              </w:rPr>
              <w:t>12</w:t>
            </w:r>
          </w:p>
        </w:tc>
        <w:tc>
          <w:tcPr>
            <w:tcW w:w="870" w:type="dxa"/>
            <w:vAlign w:val="center"/>
          </w:tcPr>
          <w:p w:rsidR="0029669C" w:rsidRPr="00EB7666" w:rsidRDefault="0029669C" w:rsidP="00AD7198">
            <w:pPr>
              <w:pStyle w:val="Tabletext"/>
              <w:keepNext/>
              <w:keepLines/>
              <w:jc w:val="center"/>
              <w:rPr>
                <w:lang w:val="en-GB"/>
              </w:rPr>
            </w:pPr>
            <w:r w:rsidRPr="00EB7666">
              <w:rPr>
                <w:lang w:val="en-GB"/>
              </w:rPr>
              <w:t>15</w:t>
            </w:r>
          </w:p>
        </w:tc>
        <w:tc>
          <w:tcPr>
            <w:tcW w:w="870" w:type="dxa"/>
            <w:vAlign w:val="center"/>
          </w:tcPr>
          <w:p w:rsidR="0029669C" w:rsidRPr="00EB7666" w:rsidRDefault="0029669C" w:rsidP="00AD7198">
            <w:pPr>
              <w:pStyle w:val="Tabletext"/>
              <w:keepNext/>
              <w:keepLines/>
              <w:jc w:val="center"/>
              <w:rPr>
                <w:lang w:val="en-GB"/>
              </w:rPr>
            </w:pPr>
          </w:p>
        </w:tc>
        <w:tc>
          <w:tcPr>
            <w:tcW w:w="871" w:type="dxa"/>
            <w:vAlign w:val="center"/>
          </w:tcPr>
          <w:p w:rsidR="0029669C" w:rsidRPr="00EB7666" w:rsidRDefault="0029669C" w:rsidP="00AD7198">
            <w:pPr>
              <w:pStyle w:val="Tabletext"/>
              <w:keepNext/>
              <w:keepLines/>
              <w:jc w:val="center"/>
              <w:rPr>
                <w:lang w:val="en-GB"/>
              </w:rPr>
            </w:pP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c>
          <w:tcPr>
            <w:tcW w:w="871" w:type="dxa"/>
            <w:vAlign w:val="center"/>
          </w:tcPr>
          <w:p w:rsidR="0029669C" w:rsidRPr="00EB7666" w:rsidRDefault="0029669C" w:rsidP="00AD7198">
            <w:pPr>
              <w:pStyle w:val="Tabletext"/>
              <w:keepNext/>
              <w:keepLines/>
              <w:jc w:val="center"/>
              <w:rPr>
                <w:lang w:val="en-GB"/>
              </w:rPr>
            </w:pPr>
            <w:r w:rsidRPr="00EB7666">
              <w:rPr>
                <w:lang w:val="en-GB"/>
              </w:rPr>
              <w:t>1</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11</w:t>
            </w:r>
          </w:p>
        </w:tc>
        <w:tc>
          <w:tcPr>
            <w:tcW w:w="870" w:type="dxa"/>
            <w:vAlign w:val="center"/>
          </w:tcPr>
          <w:p w:rsidR="0029669C" w:rsidRPr="00EB7666" w:rsidRDefault="0029669C" w:rsidP="00466C3F">
            <w:pPr>
              <w:pStyle w:val="Tabletext"/>
              <w:jc w:val="center"/>
              <w:rPr>
                <w:lang w:val="en-GB"/>
              </w:rPr>
            </w:pPr>
            <w:r w:rsidRPr="00EB7666">
              <w:rPr>
                <w:lang w:val="en-GB"/>
              </w:rPr>
              <w:t>14</w:t>
            </w:r>
          </w:p>
        </w:tc>
        <w:tc>
          <w:tcPr>
            <w:tcW w:w="870" w:type="dxa"/>
            <w:vAlign w:val="center"/>
          </w:tcPr>
          <w:p w:rsidR="0029669C" w:rsidRPr="00EB7666" w:rsidRDefault="0029669C" w:rsidP="00466C3F">
            <w:pPr>
              <w:pStyle w:val="Tabletext"/>
              <w:jc w:val="center"/>
              <w:rPr>
                <w:lang w:val="en-GB"/>
              </w:rPr>
            </w:pPr>
          </w:p>
        </w:tc>
        <w:tc>
          <w:tcPr>
            <w:tcW w:w="871" w:type="dxa"/>
            <w:vAlign w:val="center"/>
          </w:tcPr>
          <w:p w:rsidR="0029669C" w:rsidRPr="00EB7666" w:rsidRDefault="0029669C" w:rsidP="00466C3F">
            <w:pPr>
              <w:pStyle w:val="Tabletext"/>
              <w:jc w:val="center"/>
              <w:rPr>
                <w:lang w:val="en-GB"/>
              </w:rPr>
            </w:pP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10</w:t>
            </w:r>
          </w:p>
        </w:tc>
        <w:tc>
          <w:tcPr>
            <w:tcW w:w="870" w:type="dxa"/>
            <w:vAlign w:val="center"/>
          </w:tcPr>
          <w:p w:rsidR="0029669C" w:rsidRPr="00EB7666" w:rsidRDefault="0029669C" w:rsidP="00466C3F">
            <w:pPr>
              <w:pStyle w:val="Tabletext"/>
              <w:jc w:val="center"/>
              <w:rPr>
                <w:lang w:val="en-GB"/>
              </w:rPr>
            </w:pPr>
            <w:r w:rsidRPr="00EB7666">
              <w:rPr>
                <w:lang w:val="en-GB"/>
              </w:rPr>
              <w:t>13</w:t>
            </w:r>
          </w:p>
        </w:tc>
        <w:tc>
          <w:tcPr>
            <w:tcW w:w="870" w:type="dxa"/>
            <w:vAlign w:val="center"/>
          </w:tcPr>
          <w:p w:rsidR="0029669C" w:rsidRPr="00EB7666" w:rsidRDefault="0029669C" w:rsidP="00466C3F">
            <w:pPr>
              <w:pStyle w:val="Tabletext"/>
              <w:jc w:val="center"/>
              <w:rPr>
                <w:lang w:val="en-GB"/>
              </w:rPr>
            </w:pPr>
          </w:p>
        </w:tc>
        <w:tc>
          <w:tcPr>
            <w:tcW w:w="871" w:type="dxa"/>
            <w:vAlign w:val="center"/>
          </w:tcPr>
          <w:p w:rsidR="0029669C" w:rsidRPr="00EB7666" w:rsidRDefault="0029669C" w:rsidP="00466C3F">
            <w:pPr>
              <w:pStyle w:val="Tabletext"/>
              <w:jc w:val="center"/>
              <w:rPr>
                <w:lang w:val="en-GB"/>
              </w:rPr>
            </w:pPr>
            <w:r w:rsidRPr="00EB7666">
              <w:rPr>
                <w:lang w:val="en-GB"/>
              </w:rPr>
              <w:t>15</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9</w:t>
            </w:r>
          </w:p>
        </w:tc>
        <w:tc>
          <w:tcPr>
            <w:tcW w:w="870" w:type="dxa"/>
            <w:vAlign w:val="center"/>
          </w:tcPr>
          <w:p w:rsidR="0029669C" w:rsidRPr="00EB7666" w:rsidRDefault="0029669C" w:rsidP="00466C3F">
            <w:pPr>
              <w:pStyle w:val="Tabletext"/>
              <w:jc w:val="center"/>
              <w:rPr>
                <w:lang w:val="en-GB"/>
              </w:rPr>
            </w:pPr>
            <w:r w:rsidRPr="00EB7666">
              <w:rPr>
                <w:lang w:val="en-GB"/>
              </w:rPr>
              <w:t>12</w:t>
            </w:r>
          </w:p>
        </w:tc>
        <w:tc>
          <w:tcPr>
            <w:tcW w:w="870" w:type="dxa"/>
            <w:vAlign w:val="center"/>
          </w:tcPr>
          <w:p w:rsidR="0029669C" w:rsidRPr="00EB7666" w:rsidRDefault="0029669C" w:rsidP="00466C3F">
            <w:pPr>
              <w:pStyle w:val="Tabletext"/>
              <w:jc w:val="center"/>
              <w:rPr>
                <w:lang w:val="en-GB"/>
              </w:rPr>
            </w:pPr>
            <w:r w:rsidRPr="00EB7666">
              <w:rPr>
                <w:lang w:val="en-GB"/>
              </w:rPr>
              <w:t>15</w:t>
            </w:r>
          </w:p>
        </w:tc>
        <w:tc>
          <w:tcPr>
            <w:tcW w:w="871" w:type="dxa"/>
            <w:vAlign w:val="center"/>
          </w:tcPr>
          <w:p w:rsidR="0029669C" w:rsidRPr="00EB7666" w:rsidRDefault="0029669C" w:rsidP="00466C3F">
            <w:pPr>
              <w:pStyle w:val="Tabletext"/>
              <w:jc w:val="center"/>
              <w:rPr>
                <w:lang w:val="en-GB"/>
              </w:rPr>
            </w:pPr>
            <w:r w:rsidRPr="00EB7666">
              <w:rPr>
                <w:lang w:val="en-GB"/>
              </w:rPr>
              <w:t>14</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8</w:t>
            </w:r>
          </w:p>
        </w:tc>
        <w:tc>
          <w:tcPr>
            <w:tcW w:w="870" w:type="dxa"/>
            <w:vAlign w:val="center"/>
          </w:tcPr>
          <w:p w:rsidR="0029669C" w:rsidRPr="00EB7666" w:rsidRDefault="0029669C" w:rsidP="00466C3F">
            <w:pPr>
              <w:pStyle w:val="Tabletext"/>
              <w:jc w:val="center"/>
              <w:rPr>
                <w:lang w:val="en-GB"/>
              </w:rPr>
            </w:pPr>
            <w:r w:rsidRPr="00EB7666">
              <w:rPr>
                <w:lang w:val="en-GB"/>
              </w:rPr>
              <w:t>11</w:t>
            </w:r>
          </w:p>
        </w:tc>
        <w:tc>
          <w:tcPr>
            <w:tcW w:w="870" w:type="dxa"/>
            <w:vAlign w:val="center"/>
          </w:tcPr>
          <w:p w:rsidR="0029669C" w:rsidRPr="00EB7666" w:rsidRDefault="0029669C" w:rsidP="00466C3F">
            <w:pPr>
              <w:pStyle w:val="Tabletext"/>
              <w:jc w:val="center"/>
              <w:rPr>
                <w:lang w:val="en-GB"/>
              </w:rPr>
            </w:pPr>
            <w:r w:rsidRPr="00EB7666">
              <w:rPr>
                <w:lang w:val="en-GB"/>
              </w:rPr>
              <w:t>14</w:t>
            </w:r>
          </w:p>
        </w:tc>
        <w:tc>
          <w:tcPr>
            <w:tcW w:w="871" w:type="dxa"/>
            <w:vAlign w:val="center"/>
          </w:tcPr>
          <w:p w:rsidR="0029669C" w:rsidRPr="00EB7666" w:rsidRDefault="0029669C" w:rsidP="00466C3F">
            <w:pPr>
              <w:pStyle w:val="Tabletext"/>
              <w:jc w:val="center"/>
              <w:rPr>
                <w:lang w:val="en-GB"/>
              </w:rPr>
            </w:pPr>
            <w:r w:rsidRPr="00EB7666">
              <w:rPr>
                <w:lang w:val="en-GB"/>
              </w:rPr>
              <w:t>13</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2</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7</w:t>
            </w:r>
          </w:p>
        </w:tc>
        <w:tc>
          <w:tcPr>
            <w:tcW w:w="870" w:type="dxa"/>
            <w:vAlign w:val="center"/>
          </w:tcPr>
          <w:p w:rsidR="0029669C" w:rsidRPr="00EB7666" w:rsidRDefault="0029669C" w:rsidP="00466C3F">
            <w:pPr>
              <w:pStyle w:val="Tabletext"/>
              <w:jc w:val="center"/>
              <w:rPr>
                <w:lang w:val="en-GB"/>
              </w:rPr>
            </w:pPr>
            <w:r w:rsidRPr="00EB7666">
              <w:rPr>
                <w:lang w:val="en-GB"/>
              </w:rPr>
              <w:t>10</w:t>
            </w:r>
          </w:p>
        </w:tc>
        <w:tc>
          <w:tcPr>
            <w:tcW w:w="870" w:type="dxa"/>
            <w:vAlign w:val="center"/>
          </w:tcPr>
          <w:p w:rsidR="0029669C" w:rsidRPr="00EB7666" w:rsidRDefault="0029669C" w:rsidP="00466C3F">
            <w:pPr>
              <w:pStyle w:val="Tabletext"/>
              <w:jc w:val="center"/>
              <w:rPr>
                <w:lang w:val="en-GB"/>
              </w:rPr>
            </w:pPr>
            <w:r w:rsidRPr="00EB7666">
              <w:rPr>
                <w:lang w:val="en-GB"/>
              </w:rPr>
              <w:t>13</w:t>
            </w:r>
          </w:p>
        </w:tc>
        <w:tc>
          <w:tcPr>
            <w:tcW w:w="871" w:type="dxa"/>
            <w:vAlign w:val="center"/>
          </w:tcPr>
          <w:p w:rsidR="0029669C" w:rsidRPr="00EB7666" w:rsidRDefault="0029669C" w:rsidP="00466C3F">
            <w:pPr>
              <w:pStyle w:val="Tabletext"/>
              <w:jc w:val="center"/>
              <w:rPr>
                <w:lang w:val="en-GB"/>
              </w:rPr>
            </w:pPr>
            <w:r w:rsidRPr="00EB7666">
              <w:rPr>
                <w:lang w:val="en-GB"/>
              </w:rPr>
              <w:t>12</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2</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6</w:t>
            </w:r>
          </w:p>
        </w:tc>
        <w:tc>
          <w:tcPr>
            <w:tcW w:w="870" w:type="dxa"/>
            <w:vAlign w:val="center"/>
          </w:tcPr>
          <w:p w:rsidR="0029669C" w:rsidRPr="00EB7666" w:rsidRDefault="0029669C" w:rsidP="00466C3F">
            <w:pPr>
              <w:pStyle w:val="Tabletext"/>
              <w:jc w:val="center"/>
              <w:rPr>
                <w:lang w:val="en-GB"/>
              </w:rPr>
            </w:pPr>
            <w:r w:rsidRPr="00EB7666">
              <w:rPr>
                <w:lang w:val="en-GB"/>
              </w:rPr>
              <w:t>9</w:t>
            </w:r>
          </w:p>
        </w:tc>
        <w:tc>
          <w:tcPr>
            <w:tcW w:w="870" w:type="dxa"/>
            <w:vAlign w:val="center"/>
          </w:tcPr>
          <w:p w:rsidR="0029669C" w:rsidRPr="00EB7666" w:rsidRDefault="0029669C" w:rsidP="00466C3F">
            <w:pPr>
              <w:pStyle w:val="Tabletext"/>
              <w:jc w:val="center"/>
              <w:rPr>
                <w:lang w:val="en-GB"/>
              </w:rPr>
            </w:pPr>
            <w:r w:rsidRPr="00EB7666">
              <w:rPr>
                <w:lang w:val="en-GB"/>
              </w:rPr>
              <w:t>12</w:t>
            </w:r>
          </w:p>
        </w:tc>
        <w:tc>
          <w:tcPr>
            <w:tcW w:w="871" w:type="dxa"/>
            <w:vAlign w:val="center"/>
          </w:tcPr>
          <w:p w:rsidR="0029669C" w:rsidRPr="00EB7666" w:rsidRDefault="0029669C" w:rsidP="00466C3F">
            <w:pPr>
              <w:pStyle w:val="Tabletext"/>
              <w:jc w:val="center"/>
              <w:rPr>
                <w:lang w:val="en-GB"/>
              </w:rPr>
            </w:pPr>
            <w:r w:rsidRPr="00EB7666">
              <w:rPr>
                <w:lang w:val="en-GB"/>
              </w:rPr>
              <w:t>11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2</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5</w:t>
            </w:r>
          </w:p>
        </w:tc>
        <w:tc>
          <w:tcPr>
            <w:tcW w:w="870" w:type="dxa"/>
            <w:vAlign w:val="center"/>
          </w:tcPr>
          <w:p w:rsidR="0029669C" w:rsidRPr="00EB7666" w:rsidRDefault="0029669C" w:rsidP="00466C3F">
            <w:pPr>
              <w:pStyle w:val="Tabletext"/>
              <w:jc w:val="center"/>
              <w:rPr>
                <w:lang w:val="en-GB"/>
              </w:rPr>
            </w:pPr>
            <w:r w:rsidRPr="00EB7666">
              <w:rPr>
                <w:lang w:val="en-GB"/>
              </w:rPr>
              <w:t>8</w:t>
            </w:r>
          </w:p>
        </w:tc>
        <w:tc>
          <w:tcPr>
            <w:tcW w:w="870" w:type="dxa"/>
            <w:vAlign w:val="center"/>
          </w:tcPr>
          <w:p w:rsidR="0029669C" w:rsidRPr="00EB7666" w:rsidRDefault="0029669C" w:rsidP="00466C3F">
            <w:pPr>
              <w:pStyle w:val="Tabletext"/>
              <w:jc w:val="center"/>
              <w:rPr>
                <w:lang w:val="en-GB"/>
              </w:rPr>
            </w:pPr>
            <w:r w:rsidRPr="00EB7666">
              <w:rPr>
                <w:lang w:val="en-GB"/>
              </w:rPr>
              <w:t>11</w:t>
            </w:r>
          </w:p>
        </w:tc>
        <w:tc>
          <w:tcPr>
            <w:tcW w:w="871" w:type="dxa"/>
            <w:vAlign w:val="center"/>
          </w:tcPr>
          <w:p w:rsidR="0029669C" w:rsidRPr="00EB7666" w:rsidRDefault="0029669C" w:rsidP="00466C3F">
            <w:pPr>
              <w:pStyle w:val="Tabletext"/>
              <w:jc w:val="center"/>
              <w:rPr>
                <w:lang w:val="en-GB"/>
              </w:rPr>
            </w:pPr>
            <w:r w:rsidRPr="00EB7666">
              <w:rPr>
                <w:lang w:val="en-GB"/>
              </w:rPr>
              <w:t>10</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4</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4</w:t>
            </w:r>
          </w:p>
        </w:tc>
        <w:tc>
          <w:tcPr>
            <w:tcW w:w="870" w:type="dxa"/>
            <w:vAlign w:val="center"/>
          </w:tcPr>
          <w:p w:rsidR="0029669C" w:rsidRPr="00EB7666" w:rsidRDefault="0029669C" w:rsidP="00466C3F">
            <w:pPr>
              <w:pStyle w:val="Tabletext"/>
              <w:jc w:val="center"/>
              <w:rPr>
                <w:lang w:val="en-GB"/>
              </w:rPr>
            </w:pPr>
            <w:r w:rsidRPr="00EB7666">
              <w:rPr>
                <w:lang w:val="en-GB"/>
              </w:rPr>
              <w:t>7</w:t>
            </w:r>
          </w:p>
        </w:tc>
        <w:tc>
          <w:tcPr>
            <w:tcW w:w="870" w:type="dxa"/>
            <w:vAlign w:val="center"/>
          </w:tcPr>
          <w:p w:rsidR="0029669C" w:rsidRPr="00EB7666" w:rsidRDefault="0029669C" w:rsidP="00466C3F">
            <w:pPr>
              <w:pStyle w:val="Tabletext"/>
              <w:jc w:val="center"/>
              <w:rPr>
                <w:lang w:val="en-GB"/>
              </w:rPr>
            </w:pPr>
            <w:r w:rsidRPr="00EB7666">
              <w:rPr>
                <w:lang w:val="en-GB"/>
              </w:rPr>
              <w:t>10</w:t>
            </w:r>
          </w:p>
        </w:tc>
        <w:tc>
          <w:tcPr>
            <w:tcW w:w="871" w:type="dxa"/>
            <w:vAlign w:val="center"/>
          </w:tcPr>
          <w:p w:rsidR="0029669C" w:rsidRPr="00EB7666" w:rsidRDefault="0029669C" w:rsidP="00466C3F">
            <w:pPr>
              <w:pStyle w:val="Tabletext"/>
              <w:jc w:val="center"/>
              <w:rPr>
                <w:lang w:val="en-GB"/>
              </w:rPr>
            </w:pPr>
            <w:r w:rsidRPr="00EB7666">
              <w:rPr>
                <w:lang w:val="en-GB"/>
              </w:rPr>
              <w:t>9</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4</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3</w:t>
            </w:r>
          </w:p>
        </w:tc>
        <w:tc>
          <w:tcPr>
            <w:tcW w:w="870" w:type="dxa"/>
            <w:vAlign w:val="center"/>
          </w:tcPr>
          <w:p w:rsidR="0029669C" w:rsidRPr="00EB7666" w:rsidRDefault="0029669C" w:rsidP="00466C3F">
            <w:pPr>
              <w:pStyle w:val="Tabletext"/>
              <w:jc w:val="center"/>
              <w:rPr>
                <w:lang w:val="en-GB"/>
              </w:rPr>
            </w:pPr>
            <w:r w:rsidRPr="00EB7666">
              <w:rPr>
                <w:lang w:val="en-GB"/>
              </w:rPr>
              <w:t>6</w:t>
            </w:r>
          </w:p>
        </w:tc>
        <w:tc>
          <w:tcPr>
            <w:tcW w:w="870" w:type="dxa"/>
            <w:vAlign w:val="center"/>
          </w:tcPr>
          <w:p w:rsidR="0029669C" w:rsidRPr="00EB7666" w:rsidRDefault="0029669C" w:rsidP="00466C3F">
            <w:pPr>
              <w:pStyle w:val="Tabletext"/>
              <w:jc w:val="center"/>
              <w:rPr>
                <w:lang w:val="en-GB"/>
              </w:rPr>
            </w:pPr>
            <w:r w:rsidRPr="00EB7666">
              <w:rPr>
                <w:lang w:val="en-GB"/>
              </w:rPr>
              <w:t>9</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4</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2</w:t>
            </w:r>
          </w:p>
        </w:tc>
        <w:tc>
          <w:tcPr>
            <w:tcW w:w="870" w:type="dxa"/>
            <w:vAlign w:val="center"/>
          </w:tcPr>
          <w:p w:rsidR="0029669C" w:rsidRPr="00EB7666" w:rsidRDefault="0029669C" w:rsidP="00466C3F">
            <w:pPr>
              <w:pStyle w:val="Tabletext"/>
              <w:jc w:val="center"/>
              <w:rPr>
                <w:lang w:val="en-GB"/>
              </w:rPr>
            </w:pPr>
            <w:r w:rsidRPr="00EB7666">
              <w:rPr>
                <w:lang w:val="en-GB"/>
              </w:rPr>
              <w:t>5</w:t>
            </w:r>
          </w:p>
        </w:tc>
        <w:tc>
          <w:tcPr>
            <w:tcW w:w="870"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7</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4</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1</w:t>
            </w:r>
          </w:p>
        </w:tc>
        <w:tc>
          <w:tcPr>
            <w:tcW w:w="870" w:type="dxa"/>
            <w:vAlign w:val="center"/>
          </w:tcPr>
          <w:p w:rsidR="0029669C" w:rsidRPr="00EB7666" w:rsidRDefault="0029669C" w:rsidP="00466C3F">
            <w:pPr>
              <w:pStyle w:val="Tabletext"/>
              <w:jc w:val="center"/>
              <w:rPr>
                <w:lang w:val="en-GB"/>
              </w:rPr>
            </w:pPr>
            <w:r w:rsidRPr="00EB7666">
              <w:rPr>
                <w:lang w:val="en-GB"/>
              </w:rPr>
              <w:t>4</w:t>
            </w:r>
          </w:p>
        </w:tc>
        <w:tc>
          <w:tcPr>
            <w:tcW w:w="870" w:type="dxa"/>
            <w:vAlign w:val="center"/>
          </w:tcPr>
          <w:p w:rsidR="0029669C" w:rsidRPr="00EB7666" w:rsidRDefault="0029669C" w:rsidP="00466C3F">
            <w:pPr>
              <w:pStyle w:val="Tabletext"/>
              <w:jc w:val="center"/>
              <w:rPr>
                <w:lang w:val="en-GB"/>
              </w:rPr>
            </w:pPr>
            <w:r w:rsidRPr="00EB7666">
              <w:rPr>
                <w:lang w:val="en-GB"/>
              </w:rPr>
              <w:t>7</w:t>
            </w:r>
          </w:p>
        </w:tc>
        <w:tc>
          <w:tcPr>
            <w:tcW w:w="871" w:type="dxa"/>
            <w:vAlign w:val="center"/>
          </w:tcPr>
          <w:p w:rsidR="0029669C" w:rsidRPr="00EB7666" w:rsidRDefault="0029669C" w:rsidP="00466C3F">
            <w:pPr>
              <w:pStyle w:val="Tabletext"/>
              <w:jc w:val="center"/>
              <w:rPr>
                <w:lang w:val="en-GB"/>
              </w:rPr>
            </w:pPr>
            <w:r w:rsidRPr="00EB7666">
              <w:rPr>
                <w:lang w:val="en-GB"/>
              </w:rPr>
              <w:t>6</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8</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0</w:t>
            </w:r>
          </w:p>
        </w:tc>
        <w:tc>
          <w:tcPr>
            <w:tcW w:w="870" w:type="dxa"/>
            <w:vAlign w:val="center"/>
          </w:tcPr>
          <w:p w:rsidR="0029669C" w:rsidRPr="00EB7666" w:rsidRDefault="0029669C" w:rsidP="00466C3F">
            <w:pPr>
              <w:pStyle w:val="Tabletext"/>
              <w:jc w:val="center"/>
              <w:rPr>
                <w:lang w:val="en-GB"/>
              </w:rPr>
            </w:pPr>
            <w:r w:rsidRPr="00EB7666">
              <w:rPr>
                <w:lang w:val="en-GB"/>
              </w:rPr>
              <w:t>3</w:t>
            </w:r>
          </w:p>
        </w:tc>
        <w:tc>
          <w:tcPr>
            <w:tcW w:w="870" w:type="dxa"/>
            <w:vAlign w:val="center"/>
          </w:tcPr>
          <w:p w:rsidR="0029669C" w:rsidRPr="00EB7666" w:rsidRDefault="0029669C" w:rsidP="00466C3F">
            <w:pPr>
              <w:pStyle w:val="Tabletext"/>
              <w:jc w:val="center"/>
              <w:rPr>
                <w:lang w:val="en-GB"/>
              </w:rPr>
            </w:pPr>
            <w:r w:rsidRPr="00EB7666">
              <w:rPr>
                <w:lang w:val="en-GB"/>
              </w:rPr>
              <w:t>6</w:t>
            </w:r>
          </w:p>
        </w:tc>
        <w:tc>
          <w:tcPr>
            <w:tcW w:w="871" w:type="dxa"/>
            <w:vAlign w:val="center"/>
          </w:tcPr>
          <w:p w:rsidR="0029669C" w:rsidRPr="00EB7666" w:rsidRDefault="0029669C" w:rsidP="00466C3F">
            <w:pPr>
              <w:pStyle w:val="Tabletext"/>
              <w:jc w:val="center"/>
              <w:rPr>
                <w:lang w:val="en-GB"/>
              </w:rPr>
            </w:pPr>
            <w:r w:rsidRPr="00EB7666">
              <w:rPr>
                <w:lang w:val="en-GB"/>
              </w:rPr>
              <w:t>5</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8</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2</w:t>
            </w:r>
          </w:p>
        </w:tc>
        <w:tc>
          <w:tcPr>
            <w:tcW w:w="870" w:type="dxa"/>
            <w:vAlign w:val="center"/>
          </w:tcPr>
          <w:p w:rsidR="0029669C" w:rsidRPr="00EB7666" w:rsidRDefault="0029669C" w:rsidP="00466C3F">
            <w:pPr>
              <w:pStyle w:val="Tabletext"/>
              <w:jc w:val="center"/>
              <w:rPr>
                <w:lang w:val="en-GB"/>
              </w:rPr>
            </w:pPr>
            <w:r w:rsidRPr="00EB7666">
              <w:rPr>
                <w:lang w:val="en-GB"/>
              </w:rPr>
              <w:t>5</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8</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1</w:t>
            </w:r>
          </w:p>
        </w:tc>
        <w:tc>
          <w:tcPr>
            <w:tcW w:w="870"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3</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8</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0</w:t>
            </w:r>
          </w:p>
        </w:tc>
        <w:tc>
          <w:tcPr>
            <w:tcW w:w="870" w:type="dxa"/>
            <w:vAlign w:val="center"/>
          </w:tcPr>
          <w:p w:rsidR="0029669C" w:rsidRPr="00EB7666" w:rsidRDefault="0029669C" w:rsidP="00466C3F">
            <w:pPr>
              <w:pStyle w:val="Tabletext"/>
              <w:jc w:val="center"/>
              <w:rPr>
                <w:lang w:val="en-GB"/>
              </w:rPr>
            </w:pPr>
            <w:r w:rsidRPr="00EB7666">
              <w:rPr>
                <w:lang w:val="en-GB"/>
              </w:rPr>
              <w:t>3</w:t>
            </w:r>
          </w:p>
        </w:tc>
        <w:tc>
          <w:tcPr>
            <w:tcW w:w="871"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16</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2</w:t>
            </w:r>
          </w:p>
        </w:tc>
        <w:tc>
          <w:tcPr>
            <w:tcW w:w="871"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4</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16</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1</w:t>
            </w:r>
          </w:p>
        </w:tc>
        <w:tc>
          <w:tcPr>
            <w:tcW w:w="871" w:type="dxa"/>
            <w:vAlign w:val="center"/>
          </w:tcPr>
          <w:p w:rsidR="0029669C" w:rsidRPr="00EB7666" w:rsidRDefault="0029669C" w:rsidP="00466C3F">
            <w:pPr>
              <w:pStyle w:val="Tabletext"/>
              <w:jc w:val="center"/>
              <w:rPr>
                <w:lang w:val="en-GB"/>
              </w:rPr>
            </w:pPr>
            <w:r w:rsidRPr="00EB7666">
              <w:rPr>
                <w:lang w:val="en-GB"/>
              </w:rPr>
              <w:t>0</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16</w:t>
            </w:r>
          </w:p>
        </w:tc>
        <w:tc>
          <w:tcPr>
            <w:tcW w:w="871" w:type="dxa"/>
            <w:vAlign w:val="center"/>
          </w:tcPr>
          <w:p w:rsidR="0029669C" w:rsidRPr="00EB7666" w:rsidRDefault="0029669C" w:rsidP="00466C3F">
            <w:pPr>
              <w:pStyle w:val="Tabletext"/>
              <w:jc w:val="center"/>
              <w:rPr>
                <w:lang w:val="en-GB"/>
              </w:rPr>
            </w:pPr>
            <w:r w:rsidRPr="00EB7666">
              <w:rPr>
                <w:lang w:val="en-GB"/>
              </w:rPr>
              <w:t>16</w:t>
            </w:r>
          </w:p>
        </w:tc>
      </w:tr>
      <w:tr w:rsidR="0029669C" w:rsidRPr="00EB7666" w:rsidTr="00466C3F">
        <w:trPr>
          <w:cantSplit/>
          <w:trHeight w:val="20"/>
          <w:jc w:val="center"/>
        </w:trPr>
        <w:tc>
          <w:tcPr>
            <w:tcW w:w="1740" w:type="dxa"/>
            <w:vMerge/>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p>
        </w:tc>
        <w:tc>
          <w:tcPr>
            <w:tcW w:w="870" w:type="dxa"/>
            <w:vAlign w:val="center"/>
          </w:tcPr>
          <w:p w:rsidR="0029669C" w:rsidRPr="00EB7666" w:rsidRDefault="0029669C" w:rsidP="00466C3F">
            <w:pPr>
              <w:pStyle w:val="Tabletext"/>
              <w:jc w:val="center"/>
              <w:rPr>
                <w:lang w:val="en-GB"/>
              </w:rPr>
            </w:pPr>
            <w:r w:rsidRPr="00EB7666">
              <w:rPr>
                <w:lang w:val="en-GB"/>
              </w:rPr>
              <w:t>0</w:t>
            </w:r>
          </w:p>
        </w:tc>
        <w:tc>
          <w:tcPr>
            <w:tcW w:w="871" w:type="dxa"/>
            <w:vAlign w:val="center"/>
          </w:tcPr>
          <w:p w:rsidR="0029669C" w:rsidRPr="00EB7666" w:rsidRDefault="0029669C" w:rsidP="00466C3F">
            <w:pPr>
              <w:pStyle w:val="Tabletext"/>
              <w:jc w:val="center"/>
              <w:rPr>
                <w:lang w:val="en-GB"/>
              </w:rPr>
            </w:pP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8</w:t>
            </w:r>
          </w:p>
        </w:tc>
        <w:tc>
          <w:tcPr>
            <w:tcW w:w="871" w:type="dxa"/>
            <w:vAlign w:val="center"/>
          </w:tcPr>
          <w:p w:rsidR="0029669C" w:rsidRPr="00EB7666" w:rsidRDefault="0029669C" w:rsidP="00466C3F">
            <w:pPr>
              <w:pStyle w:val="Tabletext"/>
              <w:jc w:val="center"/>
              <w:rPr>
                <w:lang w:val="en-GB"/>
              </w:rPr>
            </w:pPr>
            <w:r w:rsidRPr="00EB7666">
              <w:rPr>
                <w:lang w:val="en-GB"/>
              </w:rPr>
              <w:t>16</w:t>
            </w:r>
          </w:p>
        </w:tc>
        <w:tc>
          <w:tcPr>
            <w:tcW w:w="871" w:type="dxa"/>
            <w:vAlign w:val="center"/>
          </w:tcPr>
          <w:p w:rsidR="0029669C" w:rsidRPr="00EB7666" w:rsidRDefault="0029669C" w:rsidP="00466C3F">
            <w:pPr>
              <w:pStyle w:val="Tabletext"/>
              <w:jc w:val="center"/>
              <w:rPr>
                <w:lang w:val="en-GB"/>
              </w:rPr>
            </w:pPr>
            <w:r w:rsidRPr="00EB7666">
              <w:rPr>
                <w:lang w:val="en-GB"/>
              </w:rPr>
              <w:t>16</w:t>
            </w:r>
          </w:p>
        </w:tc>
      </w:tr>
    </w:tbl>
    <w:p w:rsidR="0029669C" w:rsidRPr="00EB7666" w:rsidRDefault="0029669C" w:rsidP="00466C3F">
      <w:pPr>
        <w:pStyle w:val="Tablefin"/>
      </w:pPr>
    </w:p>
    <w:p w:rsidR="00466C3F" w:rsidRPr="00EB7666" w:rsidRDefault="00466C3F" w:rsidP="00466C3F">
      <w:pPr>
        <w:rPr>
          <w:lang w:val="en-GB"/>
        </w:rPr>
        <w:sectPr w:rsidR="00466C3F" w:rsidRPr="00EB7666" w:rsidSect="00AD7198">
          <w:headerReference w:type="default" r:id="rId72"/>
          <w:footerReference w:type="default" r:id="rId73"/>
          <w:footerReference w:type="first" r:id="rId74"/>
          <w:pgSz w:w="11907" w:h="16840" w:code="9"/>
          <w:pgMar w:top="1418" w:right="1134" w:bottom="1134" w:left="1134" w:header="720" w:footer="482" w:gutter="0"/>
          <w:pgNumType w:start="1"/>
          <w:cols w:space="720"/>
          <w:titlePg/>
        </w:sectPr>
      </w:pPr>
    </w:p>
    <w:p w:rsidR="0029669C" w:rsidRPr="00EB7666" w:rsidRDefault="00C31B77" w:rsidP="0029669C">
      <w:pPr>
        <w:pStyle w:val="TableNo"/>
        <w:rPr>
          <w:lang w:val="en-GB"/>
        </w:rPr>
      </w:pPr>
      <w:r w:rsidRPr="00EB7666">
        <w:rPr>
          <w:lang w:val="en-GB"/>
        </w:rPr>
        <w:lastRenderedPageBreak/>
        <w:t>TABLE 24</w:t>
      </w:r>
    </w:p>
    <w:p w:rsidR="0029669C" w:rsidRPr="00EB7666" w:rsidRDefault="0029669C" w:rsidP="0029669C">
      <w:pPr>
        <w:pStyle w:val="Tabletitle"/>
        <w:rPr>
          <w:lang w:val="en-GB"/>
        </w:rPr>
      </w:pPr>
      <w:r w:rsidRPr="00EB7666">
        <w:rPr>
          <w:lang w:val="en-GB"/>
        </w:rPr>
        <w:t>Length of codewords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
        <w:gridCol w:w="581"/>
        <w:gridCol w:w="440"/>
        <w:gridCol w:w="562"/>
        <w:gridCol w:w="496"/>
        <w:gridCol w:w="496"/>
        <w:gridCol w:w="562"/>
        <w:gridCol w:w="562"/>
        <w:gridCol w:w="609"/>
        <w:gridCol w:w="478"/>
        <w:gridCol w:w="496"/>
        <w:gridCol w:w="524"/>
        <w:gridCol w:w="496"/>
        <w:gridCol w:w="478"/>
        <w:gridCol w:w="524"/>
        <w:gridCol w:w="496"/>
        <w:gridCol w:w="562"/>
        <w:gridCol w:w="562"/>
        <w:gridCol w:w="506"/>
        <w:gridCol w:w="515"/>
        <w:gridCol w:w="524"/>
        <w:gridCol w:w="515"/>
        <w:gridCol w:w="543"/>
        <w:gridCol w:w="440"/>
        <w:gridCol w:w="471"/>
        <w:gridCol w:w="400"/>
        <w:gridCol w:w="674"/>
      </w:tblGrid>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p>
        </w:tc>
        <w:tc>
          <w:tcPr>
            <w:tcW w:w="12987" w:type="dxa"/>
            <w:gridSpan w:val="26"/>
            <w:vAlign w:val="center"/>
          </w:tcPr>
          <w:p w:rsidR="0029669C" w:rsidRPr="00EB7666" w:rsidRDefault="0029669C" w:rsidP="00083C56">
            <w:pPr>
              <w:pStyle w:val="Tablehead"/>
              <w:rPr>
                <w:lang w:val="en-GB"/>
              </w:rPr>
            </w:pPr>
            <w:r w:rsidRPr="00EB7666">
              <w:rPr>
                <w:lang w:val="en-GB"/>
              </w:rPr>
              <w:t>Amplitude</w:t>
            </w: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Run</w:t>
            </w:r>
          </w:p>
          <w:p w:rsidR="0029669C" w:rsidRPr="00EB7666" w:rsidRDefault="0029669C" w:rsidP="00466C3F">
            <w:pPr>
              <w:pStyle w:val="Tabletext"/>
              <w:jc w:val="center"/>
              <w:rPr>
                <w:lang w:val="en-GB"/>
              </w:rPr>
            </w:pPr>
            <w:r w:rsidRPr="00EB7666">
              <w:rPr>
                <w:lang w:val="en-GB"/>
              </w:rPr>
              <w:t>length</w:t>
            </w:r>
          </w:p>
        </w:tc>
        <w:tc>
          <w:tcPr>
            <w:tcW w:w="558" w:type="dxa"/>
            <w:vAlign w:val="center"/>
          </w:tcPr>
          <w:p w:rsidR="0029669C" w:rsidRPr="00EB7666" w:rsidRDefault="0029669C" w:rsidP="00466C3F">
            <w:pPr>
              <w:pStyle w:val="Tabletext"/>
              <w:jc w:val="center"/>
              <w:rPr>
                <w:lang w:val="en-GB"/>
              </w:rPr>
            </w:pPr>
            <w:r w:rsidRPr="00EB7666">
              <w:rPr>
                <w:lang w:val="en-GB"/>
              </w:rPr>
              <w:t>0</w:t>
            </w:r>
          </w:p>
        </w:tc>
        <w:tc>
          <w:tcPr>
            <w:tcW w:w="423" w:type="dxa"/>
            <w:vAlign w:val="center"/>
          </w:tcPr>
          <w:p w:rsidR="0029669C" w:rsidRPr="00EB7666" w:rsidRDefault="0029669C" w:rsidP="00466C3F">
            <w:pPr>
              <w:pStyle w:val="Tabletext"/>
              <w:jc w:val="center"/>
              <w:rPr>
                <w:lang w:val="en-GB"/>
              </w:rPr>
            </w:pPr>
            <w:r w:rsidRPr="00EB7666">
              <w:rPr>
                <w:lang w:val="en-GB"/>
              </w:rPr>
              <w:t>1</w:t>
            </w:r>
          </w:p>
        </w:tc>
        <w:tc>
          <w:tcPr>
            <w:tcW w:w="540" w:type="dxa"/>
            <w:vAlign w:val="center"/>
          </w:tcPr>
          <w:p w:rsidR="0029669C" w:rsidRPr="00EB7666" w:rsidRDefault="0029669C" w:rsidP="00466C3F">
            <w:pPr>
              <w:pStyle w:val="Tabletext"/>
              <w:jc w:val="center"/>
              <w:rPr>
                <w:lang w:val="en-GB"/>
              </w:rPr>
            </w:pPr>
            <w:r w:rsidRPr="00EB7666">
              <w:rPr>
                <w:lang w:val="en-GB"/>
              </w:rPr>
              <w:t>2</w:t>
            </w:r>
          </w:p>
        </w:tc>
        <w:tc>
          <w:tcPr>
            <w:tcW w:w="477" w:type="dxa"/>
            <w:vAlign w:val="center"/>
          </w:tcPr>
          <w:p w:rsidR="0029669C" w:rsidRPr="00EB7666" w:rsidRDefault="0029669C" w:rsidP="00466C3F">
            <w:pPr>
              <w:pStyle w:val="Tabletext"/>
              <w:jc w:val="center"/>
              <w:rPr>
                <w:lang w:val="en-GB"/>
              </w:rPr>
            </w:pPr>
            <w:r w:rsidRPr="00EB7666">
              <w:rPr>
                <w:lang w:val="en-GB"/>
              </w:rPr>
              <w:t>3</w:t>
            </w:r>
          </w:p>
        </w:tc>
        <w:tc>
          <w:tcPr>
            <w:tcW w:w="477" w:type="dxa"/>
            <w:vAlign w:val="center"/>
          </w:tcPr>
          <w:p w:rsidR="0029669C" w:rsidRPr="00EB7666" w:rsidRDefault="0029669C" w:rsidP="00466C3F">
            <w:pPr>
              <w:pStyle w:val="Tabletext"/>
              <w:jc w:val="center"/>
              <w:rPr>
                <w:lang w:val="en-GB"/>
              </w:rPr>
            </w:pPr>
            <w:r w:rsidRPr="00EB7666">
              <w:rPr>
                <w:lang w:val="en-GB"/>
              </w:rPr>
              <w:t>4</w:t>
            </w:r>
          </w:p>
        </w:tc>
        <w:tc>
          <w:tcPr>
            <w:tcW w:w="540" w:type="dxa"/>
            <w:vAlign w:val="center"/>
          </w:tcPr>
          <w:p w:rsidR="0029669C" w:rsidRPr="00EB7666" w:rsidRDefault="0029669C" w:rsidP="00466C3F">
            <w:pPr>
              <w:pStyle w:val="Tabletext"/>
              <w:jc w:val="center"/>
              <w:rPr>
                <w:lang w:val="en-GB"/>
              </w:rPr>
            </w:pPr>
            <w:r w:rsidRPr="00EB7666">
              <w:rPr>
                <w:lang w:val="en-GB"/>
              </w:rPr>
              <w:t>5</w:t>
            </w:r>
          </w:p>
        </w:tc>
        <w:tc>
          <w:tcPr>
            <w:tcW w:w="540" w:type="dxa"/>
            <w:vAlign w:val="center"/>
          </w:tcPr>
          <w:p w:rsidR="0029669C" w:rsidRPr="00EB7666" w:rsidRDefault="0029669C" w:rsidP="00466C3F">
            <w:pPr>
              <w:pStyle w:val="Tabletext"/>
              <w:jc w:val="center"/>
              <w:rPr>
                <w:lang w:val="en-GB"/>
              </w:rPr>
            </w:pPr>
            <w:r w:rsidRPr="00EB7666">
              <w:rPr>
                <w:lang w:val="en-GB"/>
              </w:rPr>
              <w:t>6</w:t>
            </w:r>
          </w:p>
        </w:tc>
        <w:tc>
          <w:tcPr>
            <w:tcW w:w="585" w:type="dxa"/>
            <w:vAlign w:val="center"/>
          </w:tcPr>
          <w:p w:rsidR="0029669C" w:rsidRPr="00EB7666" w:rsidRDefault="0029669C" w:rsidP="00466C3F">
            <w:pPr>
              <w:pStyle w:val="Tabletext"/>
              <w:jc w:val="center"/>
              <w:rPr>
                <w:lang w:val="en-GB"/>
              </w:rPr>
            </w:pPr>
            <w:r w:rsidRPr="00EB7666">
              <w:rPr>
                <w:lang w:val="en-GB"/>
              </w:rPr>
              <w:t>7</w:t>
            </w:r>
          </w:p>
        </w:tc>
        <w:tc>
          <w:tcPr>
            <w:tcW w:w="459" w:type="dxa"/>
            <w:vAlign w:val="center"/>
          </w:tcPr>
          <w:p w:rsidR="0029669C" w:rsidRPr="00EB7666" w:rsidRDefault="0029669C" w:rsidP="00466C3F">
            <w:pPr>
              <w:pStyle w:val="Tabletext"/>
              <w:jc w:val="center"/>
              <w:rPr>
                <w:lang w:val="en-GB"/>
              </w:rPr>
            </w:pPr>
            <w:r w:rsidRPr="00EB7666">
              <w:rPr>
                <w:lang w:val="en-GB"/>
              </w:rPr>
              <w:t>8</w:t>
            </w:r>
          </w:p>
        </w:tc>
        <w:tc>
          <w:tcPr>
            <w:tcW w:w="477" w:type="dxa"/>
            <w:vAlign w:val="center"/>
          </w:tcPr>
          <w:p w:rsidR="0029669C" w:rsidRPr="00EB7666" w:rsidRDefault="0029669C" w:rsidP="00466C3F">
            <w:pPr>
              <w:pStyle w:val="Tabletext"/>
              <w:jc w:val="center"/>
              <w:rPr>
                <w:lang w:val="en-GB"/>
              </w:rPr>
            </w:pPr>
            <w:r w:rsidRPr="00EB7666">
              <w:rPr>
                <w:lang w:val="en-GB"/>
              </w:rPr>
              <w:t>9</w:t>
            </w:r>
          </w:p>
        </w:tc>
        <w:tc>
          <w:tcPr>
            <w:tcW w:w="504" w:type="dxa"/>
            <w:vAlign w:val="center"/>
          </w:tcPr>
          <w:p w:rsidR="0029669C" w:rsidRPr="00EB7666" w:rsidRDefault="0029669C" w:rsidP="00466C3F">
            <w:pPr>
              <w:pStyle w:val="Tabletext"/>
              <w:jc w:val="center"/>
              <w:rPr>
                <w:lang w:val="en-GB"/>
              </w:rPr>
            </w:pPr>
            <w:r w:rsidRPr="00EB7666">
              <w:rPr>
                <w:lang w:val="en-GB"/>
              </w:rPr>
              <w:t>10</w:t>
            </w:r>
          </w:p>
        </w:tc>
        <w:tc>
          <w:tcPr>
            <w:tcW w:w="477" w:type="dxa"/>
            <w:vAlign w:val="center"/>
          </w:tcPr>
          <w:p w:rsidR="0029669C" w:rsidRPr="00EB7666" w:rsidRDefault="0029669C" w:rsidP="00466C3F">
            <w:pPr>
              <w:pStyle w:val="Tabletext"/>
              <w:jc w:val="center"/>
              <w:rPr>
                <w:lang w:val="en-GB"/>
              </w:rPr>
            </w:pPr>
            <w:r w:rsidRPr="00EB7666">
              <w:rPr>
                <w:lang w:val="en-GB"/>
              </w:rPr>
              <w:t>11</w:t>
            </w:r>
          </w:p>
        </w:tc>
        <w:tc>
          <w:tcPr>
            <w:tcW w:w="459" w:type="dxa"/>
            <w:vAlign w:val="center"/>
          </w:tcPr>
          <w:p w:rsidR="0029669C" w:rsidRPr="00EB7666" w:rsidRDefault="0029669C" w:rsidP="00466C3F">
            <w:pPr>
              <w:pStyle w:val="Tabletext"/>
              <w:jc w:val="center"/>
              <w:rPr>
                <w:lang w:val="en-GB"/>
              </w:rPr>
            </w:pPr>
            <w:r w:rsidRPr="00EB7666">
              <w:rPr>
                <w:lang w:val="en-GB"/>
              </w:rPr>
              <w:t>12</w:t>
            </w:r>
          </w:p>
        </w:tc>
        <w:tc>
          <w:tcPr>
            <w:tcW w:w="504" w:type="dxa"/>
            <w:vAlign w:val="center"/>
          </w:tcPr>
          <w:p w:rsidR="0029669C" w:rsidRPr="00EB7666" w:rsidRDefault="0029669C" w:rsidP="00466C3F">
            <w:pPr>
              <w:pStyle w:val="Tabletext"/>
              <w:jc w:val="center"/>
              <w:rPr>
                <w:lang w:val="en-GB"/>
              </w:rPr>
            </w:pPr>
            <w:r w:rsidRPr="00EB7666">
              <w:rPr>
                <w:lang w:val="en-GB"/>
              </w:rPr>
              <w:t>13</w:t>
            </w:r>
          </w:p>
        </w:tc>
        <w:tc>
          <w:tcPr>
            <w:tcW w:w="477" w:type="dxa"/>
            <w:vAlign w:val="center"/>
          </w:tcPr>
          <w:p w:rsidR="0029669C" w:rsidRPr="00EB7666" w:rsidRDefault="0029669C" w:rsidP="00466C3F">
            <w:pPr>
              <w:pStyle w:val="Tabletext"/>
              <w:jc w:val="center"/>
              <w:rPr>
                <w:lang w:val="en-GB"/>
              </w:rPr>
            </w:pPr>
            <w:r w:rsidRPr="00EB7666">
              <w:rPr>
                <w:lang w:val="en-GB"/>
              </w:rPr>
              <w:t>14</w:t>
            </w:r>
          </w:p>
        </w:tc>
        <w:tc>
          <w:tcPr>
            <w:tcW w:w="540" w:type="dxa"/>
            <w:vAlign w:val="center"/>
          </w:tcPr>
          <w:p w:rsidR="0029669C" w:rsidRPr="00EB7666" w:rsidRDefault="0029669C" w:rsidP="00466C3F">
            <w:pPr>
              <w:pStyle w:val="Tabletext"/>
              <w:jc w:val="center"/>
              <w:rPr>
                <w:lang w:val="en-GB"/>
              </w:rPr>
            </w:pPr>
            <w:r w:rsidRPr="00EB7666">
              <w:rPr>
                <w:lang w:val="en-GB"/>
              </w:rPr>
              <w:t>15</w:t>
            </w:r>
          </w:p>
        </w:tc>
        <w:tc>
          <w:tcPr>
            <w:tcW w:w="540" w:type="dxa"/>
            <w:vAlign w:val="center"/>
          </w:tcPr>
          <w:p w:rsidR="0029669C" w:rsidRPr="00EB7666" w:rsidRDefault="0029669C" w:rsidP="00466C3F">
            <w:pPr>
              <w:pStyle w:val="Tabletext"/>
              <w:jc w:val="center"/>
              <w:rPr>
                <w:lang w:val="en-GB"/>
              </w:rPr>
            </w:pPr>
            <w:r w:rsidRPr="00EB7666">
              <w:rPr>
                <w:lang w:val="en-GB"/>
              </w:rPr>
              <w:t>16</w:t>
            </w:r>
          </w:p>
        </w:tc>
        <w:tc>
          <w:tcPr>
            <w:tcW w:w="486" w:type="dxa"/>
            <w:vAlign w:val="center"/>
          </w:tcPr>
          <w:p w:rsidR="0029669C" w:rsidRPr="00EB7666" w:rsidRDefault="0029669C" w:rsidP="00466C3F">
            <w:pPr>
              <w:pStyle w:val="Tabletext"/>
              <w:jc w:val="center"/>
              <w:rPr>
                <w:lang w:val="en-GB"/>
              </w:rPr>
            </w:pPr>
            <w:r w:rsidRPr="00EB7666">
              <w:rPr>
                <w:lang w:val="en-GB"/>
              </w:rPr>
              <w:t>17</w:t>
            </w:r>
          </w:p>
        </w:tc>
        <w:tc>
          <w:tcPr>
            <w:tcW w:w="495" w:type="dxa"/>
            <w:vAlign w:val="center"/>
          </w:tcPr>
          <w:p w:rsidR="0029669C" w:rsidRPr="00EB7666" w:rsidRDefault="0029669C" w:rsidP="00466C3F">
            <w:pPr>
              <w:pStyle w:val="Tabletext"/>
              <w:jc w:val="center"/>
              <w:rPr>
                <w:lang w:val="en-GB"/>
              </w:rPr>
            </w:pPr>
            <w:r w:rsidRPr="00EB7666">
              <w:rPr>
                <w:lang w:val="en-GB"/>
              </w:rPr>
              <w:t>18</w:t>
            </w:r>
          </w:p>
        </w:tc>
        <w:tc>
          <w:tcPr>
            <w:tcW w:w="504" w:type="dxa"/>
            <w:vAlign w:val="center"/>
          </w:tcPr>
          <w:p w:rsidR="0029669C" w:rsidRPr="00EB7666" w:rsidRDefault="0029669C" w:rsidP="00466C3F">
            <w:pPr>
              <w:pStyle w:val="Tabletext"/>
              <w:jc w:val="center"/>
              <w:rPr>
                <w:lang w:val="en-GB"/>
              </w:rPr>
            </w:pPr>
            <w:r w:rsidRPr="00EB7666">
              <w:rPr>
                <w:lang w:val="en-GB"/>
              </w:rPr>
              <w:t>19</w:t>
            </w:r>
          </w:p>
        </w:tc>
        <w:tc>
          <w:tcPr>
            <w:tcW w:w="495" w:type="dxa"/>
            <w:vAlign w:val="center"/>
          </w:tcPr>
          <w:p w:rsidR="0029669C" w:rsidRPr="00EB7666" w:rsidRDefault="0029669C" w:rsidP="00466C3F">
            <w:pPr>
              <w:pStyle w:val="Tabletext"/>
              <w:jc w:val="center"/>
              <w:rPr>
                <w:lang w:val="en-GB"/>
              </w:rPr>
            </w:pPr>
            <w:r w:rsidRPr="00EB7666">
              <w:rPr>
                <w:lang w:val="en-GB"/>
              </w:rPr>
              <w:t>20</w:t>
            </w:r>
          </w:p>
        </w:tc>
        <w:tc>
          <w:tcPr>
            <w:tcW w:w="522" w:type="dxa"/>
            <w:vAlign w:val="center"/>
          </w:tcPr>
          <w:p w:rsidR="0029669C" w:rsidRPr="00EB7666" w:rsidRDefault="0029669C" w:rsidP="00466C3F">
            <w:pPr>
              <w:pStyle w:val="Tabletext"/>
              <w:jc w:val="center"/>
              <w:rPr>
                <w:lang w:val="en-GB"/>
              </w:rPr>
            </w:pPr>
            <w:r w:rsidRPr="00EB7666">
              <w:rPr>
                <w:lang w:val="en-GB"/>
              </w:rPr>
              <w:t>21</w:t>
            </w:r>
          </w:p>
        </w:tc>
        <w:tc>
          <w:tcPr>
            <w:tcW w:w="423" w:type="dxa"/>
            <w:vAlign w:val="center"/>
          </w:tcPr>
          <w:p w:rsidR="0029669C" w:rsidRPr="00EB7666" w:rsidRDefault="0029669C" w:rsidP="00466C3F">
            <w:pPr>
              <w:pStyle w:val="Tabletext"/>
              <w:jc w:val="center"/>
              <w:rPr>
                <w:lang w:val="en-GB"/>
              </w:rPr>
            </w:pPr>
            <w:r w:rsidRPr="00EB7666">
              <w:rPr>
                <w:lang w:val="en-GB"/>
              </w:rPr>
              <w:t>22</w:t>
            </w:r>
          </w:p>
        </w:tc>
        <w:tc>
          <w:tcPr>
            <w:tcW w:w="453" w:type="dxa"/>
            <w:vAlign w:val="center"/>
          </w:tcPr>
          <w:p w:rsidR="0029669C" w:rsidRPr="00EB7666" w:rsidRDefault="0029669C" w:rsidP="00466C3F">
            <w:pPr>
              <w:pStyle w:val="Tabletext"/>
              <w:jc w:val="center"/>
              <w:rPr>
                <w:lang w:val="en-GB"/>
              </w:rPr>
            </w:pPr>
            <w:r w:rsidRPr="00EB7666">
              <w:rPr>
                <w:lang w:val="en-GB"/>
              </w:rPr>
              <w:t>23</w:t>
            </w:r>
          </w:p>
        </w:tc>
        <w:tc>
          <w:tcPr>
            <w:tcW w:w="384" w:type="dxa"/>
            <w:vAlign w:val="center"/>
          </w:tcPr>
          <w:p w:rsidR="0029669C" w:rsidRPr="00EB7666" w:rsidRDefault="0029669C" w:rsidP="00466C3F">
            <w:pPr>
              <w:pStyle w:val="Tabletext"/>
              <w:jc w:val="center"/>
              <w:rPr>
                <w:lang w:val="en-GB"/>
              </w:rPr>
            </w:pPr>
            <w:r w:rsidRPr="00EB7666">
              <w:rPr>
                <w:lang w:val="en-GB"/>
              </w:rPr>
              <w:t>–</w:t>
            </w:r>
          </w:p>
        </w:tc>
        <w:tc>
          <w:tcPr>
            <w:tcW w:w="648" w:type="dxa"/>
            <w:vAlign w:val="center"/>
          </w:tcPr>
          <w:p w:rsidR="0029669C" w:rsidRPr="00EB7666" w:rsidRDefault="0029669C" w:rsidP="00466C3F">
            <w:pPr>
              <w:pStyle w:val="Tabletext"/>
              <w:jc w:val="center"/>
              <w:rPr>
                <w:lang w:val="en-GB"/>
              </w:rPr>
            </w:pPr>
            <w:r w:rsidRPr="00EB7666">
              <w:rPr>
                <w:lang w:val="en-GB"/>
              </w:rPr>
              <w:t>255</w:t>
            </w: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0</w:t>
            </w:r>
          </w:p>
        </w:tc>
        <w:tc>
          <w:tcPr>
            <w:tcW w:w="558" w:type="dxa"/>
            <w:vAlign w:val="center"/>
          </w:tcPr>
          <w:p w:rsidR="0029669C" w:rsidRPr="00EB7666" w:rsidRDefault="0029669C" w:rsidP="00466C3F">
            <w:pPr>
              <w:pStyle w:val="Tabletext"/>
              <w:jc w:val="center"/>
              <w:rPr>
                <w:lang w:val="en-GB"/>
              </w:rPr>
            </w:pPr>
            <w:r w:rsidRPr="00EB7666">
              <w:rPr>
                <w:lang w:val="en-GB"/>
              </w:rPr>
              <w:t>11</w:t>
            </w:r>
          </w:p>
        </w:tc>
        <w:tc>
          <w:tcPr>
            <w:tcW w:w="423" w:type="dxa"/>
            <w:vAlign w:val="center"/>
          </w:tcPr>
          <w:p w:rsidR="0029669C" w:rsidRPr="00EB7666" w:rsidRDefault="0029669C" w:rsidP="00466C3F">
            <w:pPr>
              <w:pStyle w:val="Tabletext"/>
              <w:jc w:val="center"/>
              <w:rPr>
                <w:lang w:val="en-GB"/>
              </w:rPr>
            </w:pPr>
            <w:r w:rsidRPr="00EB7666">
              <w:rPr>
                <w:lang w:val="en-GB"/>
              </w:rPr>
              <w:t>2</w:t>
            </w:r>
          </w:p>
        </w:tc>
        <w:tc>
          <w:tcPr>
            <w:tcW w:w="540" w:type="dxa"/>
            <w:vAlign w:val="center"/>
          </w:tcPr>
          <w:p w:rsidR="0029669C" w:rsidRPr="00EB7666" w:rsidRDefault="0029669C" w:rsidP="00466C3F">
            <w:pPr>
              <w:pStyle w:val="Tabletext"/>
              <w:jc w:val="center"/>
              <w:rPr>
                <w:lang w:val="en-GB"/>
              </w:rPr>
            </w:pPr>
            <w:r w:rsidRPr="00EB7666">
              <w:rPr>
                <w:lang w:val="en-GB"/>
              </w:rPr>
              <w:t>3</w:t>
            </w:r>
          </w:p>
        </w:tc>
        <w:tc>
          <w:tcPr>
            <w:tcW w:w="477" w:type="dxa"/>
            <w:vAlign w:val="center"/>
          </w:tcPr>
          <w:p w:rsidR="0029669C" w:rsidRPr="00EB7666" w:rsidRDefault="0029669C" w:rsidP="00466C3F">
            <w:pPr>
              <w:pStyle w:val="Tabletext"/>
              <w:jc w:val="center"/>
              <w:rPr>
                <w:lang w:val="en-GB"/>
              </w:rPr>
            </w:pPr>
            <w:r w:rsidRPr="00EB7666">
              <w:rPr>
                <w:lang w:val="en-GB"/>
              </w:rPr>
              <w:t>4</w:t>
            </w:r>
          </w:p>
        </w:tc>
        <w:tc>
          <w:tcPr>
            <w:tcW w:w="477" w:type="dxa"/>
            <w:vAlign w:val="center"/>
          </w:tcPr>
          <w:p w:rsidR="0029669C" w:rsidRPr="00EB7666" w:rsidRDefault="0029669C" w:rsidP="00466C3F">
            <w:pPr>
              <w:pStyle w:val="Tabletext"/>
              <w:jc w:val="center"/>
              <w:rPr>
                <w:lang w:val="en-GB"/>
              </w:rPr>
            </w:pPr>
            <w:r w:rsidRPr="00EB7666">
              <w:rPr>
                <w:lang w:val="en-GB"/>
              </w:rPr>
              <w:t>4</w:t>
            </w:r>
          </w:p>
        </w:tc>
        <w:tc>
          <w:tcPr>
            <w:tcW w:w="540" w:type="dxa"/>
            <w:vAlign w:val="center"/>
          </w:tcPr>
          <w:p w:rsidR="0029669C" w:rsidRPr="00EB7666" w:rsidRDefault="0029669C" w:rsidP="00466C3F">
            <w:pPr>
              <w:pStyle w:val="Tabletext"/>
              <w:jc w:val="center"/>
              <w:rPr>
                <w:lang w:val="en-GB"/>
              </w:rPr>
            </w:pPr>
            <w:r w:rsidRPr="00EB7666">
              <w:rPr>
                <w:lang w:val="en-GB"/>
              </w:rPr>
              <w:t>5</w:t>
            </w:r>
          </w:p>
        </w:tc>
        <w:tc>
          <w:tcPr>
            <w:tcW w:w="540" w:type="dxa"/>
            <w:vAlign w:val="center"/>
          </w:tcPr>
          <w:p w:rsidR="0029669C" w:rsidRPr="00EB7666" w:rsidRDefault="0029669C" w:rsidP="00466C3F">
            <w:pPr>
              <w:pStyle w:val="Tabletext"/>
              <w:jc w:val="center"/>
              <w:rPr>
                <w:lang w:val="en-GB"/>
              </w:rPr>
            </w:pPr>
            <w:r w:rsidRPr="00EB7666">
              <w:rPr>
                <w:lang w:val="en-GB"/>
              </w:rPr>
              <w:t>5</w:t>
            </w:r>
          </w:p>
        </w:tc>
        <w:tc>
          <w:tcPr>
            <w:tcW w:w="585" w:type="dxa"/>
            <w:vAlign w:val="center"/>
          </w:tcPr>
          <w:p w:rsidR="0029669C" w:rsidRPr="00EB7666" w:rsidRDefault="0029669C" w:rsidP="00466C3F">
            <w:pPr>
              <w:pStyle w:val="Tabletext"/>
              <w:jc w:val="center"/>
              <w:rPr>
                <w:lang w:val="en-GB"/>
              </w:rPr>
            </w:pPr>
            <w:r w:rsidRPr="00EB7666">
              <w:rPr>
                <w:lang w:val="en-GB"/>
              </w:rPr>
              <w:t>6</w:t>
            </w:r>
          </w:p>
        </w:tc>
        <w:tc>
          <w:tcPr>
            <w:tcW w:w="459" w:type="dxa"/>
            <w:vAlign w:val="center"/>
          </w:tcPr>
          <w:p w:rsidR="0029669C" w:rsidRPr="00EB7666" w:rsidRDefault="0029669C" w:rsidP="00466C3F">
            <w:pPr>
              <w:pStyle w:val="Tabletext"/>
              <w:jc w:val="center"/>
              <w:rPr>
                <w:lang w:val="en-GB"/>
              </w:rPr>
            </w:pPr>
            <w:r w:rsidRPr="00EB7666">
              <w:rPr>
                <w:lang w:val="en-GB"/>
              </w:rPr>
              <w:t>6</w:t>
            </w:r>
          </w:p>
        </w:tc>
        <w:tc>
          <w:tcPr>
            <w:tcW w:w="477" w:type="dxa"/>
            <w:vAlign w:val="center"/>
          </w:tcPr>
          <w:p w:rsidR="0029669C" w:rsidRPr="00EB7666" w:rsidRDefault="0029669C" w:rsidP="00466C3F">
            <w:pPr>
              <w:pStyle w:val="Tabletext"/>
              <w:jc w:val="center"/>
              <w:rPr>
                <w:lang w:val="en-GB"/>
              </w:rPr>
            </w:pPr>
            <w:r w:rsidRPr="00EB7666">
              <w:rPr>
                <w:lang w:val="en-GB"/>
              </w:rPr>
              <w:t>7</w:t>
            </w:r>
          </w:p>
        </w:tc>
        <w:tc>
          <w:tcPr>
            <w:tcW w:w="504" w:type="dxa"/>
            <w:vAlign w:val="center"/>
          </w:tcPr>
          <w:p w:rsidR="0029669C" w:rsidRPr="00EB7666" w:rsidRDefault="0029669C" w:rsidP="00466C3F">
            <w:pPr>
              <w:pStyle w:val="Tabletext"/>
              <w:jc w:val="center"/>
              <w:rPr>
                <w:lang w:val="en-GB"/>
              </w:rPr>
            </w:pPr>
            <w:r w:rsidRPr="00EB7666">
              <w:rPr>
                <w:lang w:val="en-GB"/>
              </w:rPr>
              <w:t>7</w:t>
            </w:r>
          </w:p>
        </w:tc>
        <w:tc>
          <w:tcPr>
            <w:tcW w:w="477" w:type="dxa"/>
            <w:vAlign w:val="center"/>
          </w:tcPr>
          <w:p w:rsidR="0029669C" w:rsidRPr="00EB7666" w:rsidRDefault="0029669C" w:rsidP="00466C3F">
            <w:pPr>
              <w:pStyle w:val="Tabletext"/>
              <w:jc w:val="center"/>
              <w:rPr>
                <w:lang w:val="en-GB"/>
              </w:rPr>
            </w:pPr>
            <w:r w:rsidRPr="00EB7666">
              <w:rPr>
                <w:lang w:val="en-GB"/>
              </w:rPr>
              <w:t>7</w:t>
            </w:r>
          </w:p>
        </w:tc>
        <w:tc>
          <w:tcPr>
            <w:tcW w:w="459" w:type="dxa"/>
            <w:vAlign w:val="center"/>
          </w:tcPr>
          <w:p w:rsidR="0029669C" w:rsidRPr="00EB7666" w:rsidRDefault="0029669C" w:rsidP="00466C3F">
            <w:pPr>
              <w:pStyle w:val="Tabletext"/>
              <w:jc w:val="center"/>
              <w:rPr>
                <w:lang w:val="en-GB"/>
              </w:rPr>
            </w:pPr>
            <w:r w:rsidRPr="00EB7666">
              <w:rPr>
                <w:lang w:val="en-GB"/>
              </w:rPr>
              <w:t>8</w:t>
            </w:r>
          </w:p>
        </w:tc>
        <w:tc>
          <w:tcPr>
            <w:tcW w:w="504" w:type="dxa"/>
            <w:vAlign w:val="center"/>
          </w:tcPr>
          <w:p w:rsidR="0029669C" w:rsidRPr="00EB7666" w:rsidRDefault="0029669C" w:rsidP="00466C3F">
            <w:pPr>
              <w:pStyle w:val="Tabletext"/>
              <w:jc w:val="center"/>
              <w:rPr>
                <w:lang w:val="en-GB"/>
              </w:rPr>
            </w:pPr>
            <w:r w:rsidRPr="00EB7666">
              <w:rPr>
                <w:lang w:val="en-GB"/>
              </w:rPr>
              <w:t>8</w:t>
            </w:r>
          </w:p>
        </w:tc>
        <w:tc>
          <w:tcPr>
            <w:tcW w:w="477" w:type="dxa"/>
            <w:vAlign w:val="center"/>
          </w:tcPr>
          <w:p w:rsidR="0029669C" w:rsidRPr="00EB7666" w:rsidRDefault="0029669C" w:rsidP="00466C3F">
            <w:pPr>
              <w:pStyle w:val="Tabletext"/>
              <w:jc w:val="center"/>
              <w:rPr>
                <w:lang w:val="en-GB"/>
              </w:rPr>
            </w:pPr>
            <w:r w:rsidRPr="00EB7666">
              <w:rPr>
                <w:lang w:val="en-GB"/>
              </w:rPr>
              <w:t>8</w:t>
            </w:r>
          </w:p>
        </w:tc>
        <w:tc>
          <w:tcPr>
            <w:tcW w:w="540" w:type="dxa"/>
            <w:vAlign w:val="center"/>
          </w:tcPr>
          <w:p w:rsidR="0029669C" w:rsidRPr="00EB7666" w:rsidRDefault="0029669C" w:rsidP="00466C3F">
            <w:pPr>
              <w:pStyle w:val="Tabletext"/>
              <w:jc w:val="center"/>
              <w:rPr>
                <w:lang w:val="en-GB"/>
              </w:rPr>
            </w:pPr>
            <w:r w:rsidRPr="00EB7666">
              <w:rPr>
                <w:lang w:val="en-GB"/>
              </w:rPr>
              <w:t>8</w:t>
            </w:r>
          </w:p>
        </w:tc>
        <w:tc>
          <w:tcPr>
            <w:tcW w:w="540" w:type="dxa"/>
            <w:vAlign w:val="center"/>
          </w:tcPr>
          <w:p w:rsidR="0029669C" w:rsidRPr="00EB7666" w:rsidRDefault="0029669C" w:rsidP="00466C3F">
            <w:pPr>
              <w:pStyle w:val="Tabletext"/>
              <w:jc w:val="center"/>
              <w:rPr>
                <w:lang w:val="en-GB"/>
              </w:rPr>
            </w:pPr>
            <w:r w:rsidRPr="00EB7666">
              <w:rPr>
                <w:lang w:val="en-GB"/>
              </w:rPr>
              <w:t>8</w:t>
            </w:r>
          </w:p>
        </w:tc>
        <w:tc>
          <w:tcPr>
            <w:tcW w:w="486" w:type="dxa"/>
            <w:vAlign w:val="center"/>
          </w:tcPr>
          <w:p w:rsidR="0029669C" w:rsidRPr="00EB7666" w:rsidRDefault="0029669C" w:rsidP="00466C3F">
            <w:pPr>
              <w:pStyle w:val="Tabletext"/>
              <w:jc w:val="center"/>
              <w:rPr>
                <w:lang w:val="en-GB"/>
              </w:rPr>
            </w:pPr>
            <w:r w:rsidRPr="00EB7666">
              <w:rPr>
                <w:lang w:val="en-GB"/>
              </w:rPr>
              <w:t>8</w:t>
            </w:r>
          </w:p>
        </w:tc>
        <w:tc>
          <w:tcPr>
            <w:tcW w:w="495" w:type="dxa"/>
            <w:vAlign w:val="center"/>
          </w:tcPr>
          <w:p w:rsidR="0029669C" w:rsidRPr="00EB7666" w:rsidRDefault="0029669C" w:rsidP="00466C3F">
            <w:pPr>
              <w:pStyle w:val="Tabletext"/>
              <w:jc w:val="center"/>
              <w:rPr>
                <w:lang w:val="en-GB"/>
              </w:rPr>
            </w:pPr>
            <w:r w:rsidRPr="00EB7666">
              <w:rPr>
                <w:lang w:val="en-GB"/>
              </w:rPr>
              <w:t>9</w:t>
            </w:r>
          </w:p>
        </w:tc>
        <w:tc>
          <w:tcPr>
            <w:tcW w:w="504" w:type="dxa"/>
            <w:vAlign w:val="center"/>
          </w:tcPr>
          <w:p w:rsidR="0029669C" w:rsidRPr="00EB7666" w:rsidRDefault="0029669C" w:rsidP="00466C3F">
            <w:pPr>
              <w:pStyle w:val="Tabletext"/>
              <w:jc w:val="center"/>
              <w:rPr>
                <w:lang w:val="en-GB"/>
              </w:rPr>
            </w:pPr>
            <w:r w:rsidRPr="00EB7666">
              <w:rPr>
                <w:lang w:val="en-GB"/>
              </w:rPr>
              <w:t>9</w:t>
            </w:r>
          </w:p>
        </w:tc>
        <w:tc>
          <w:tcPr>
            <w:tcW w:w="495" w:type="dxa"/>
            <w:vAlign w:val="center"/>
          </w:tcPr>
          <w:p w:rsidR="0029669C" w:rsidRPr="00EB7666" w:rsidRDefault="0029669C" w:rsidP="00466C3F">
            <w:pPr>
              <w:pStyle w:val="Tabletext"/>
              <w:jc w:val="center"/>
              <w:rPr>
                <w:lang w:val="en-GB"/>
              </w:rPr>
            </w:pPr>
            <w:r w:rsidRPr="00EB7666">
              <w:rPr>
                <w:lang w:val="en-GB"/>
              </w:rPr>
              <w:t>9</w:t>
            </w:r>
          </w:p>
        </w:tc>
        <w:tc>
          <w:tcPr>
            <w:tcW w:w="522" w:type="dxa"/>
            <w:vAlign w:val="center"/>
          </w:tcPr>
          <w:p w:rsidR="0029669C" w:rsidRPr="00EB7666" w:rsidRDefault="0029669C" w:rsidP="00466C3F">
            <w:pPr>
              <w:pStyle w:val="Tabletext"/>
              <w:jc w:val="center"/>
              <w:rPr>
                <w:lang w:val="en-GB"/>
              </w:rPr>
            </w:pPr>
            <w:r w:rsidRPr="00EB7666">
              <w:rPr>
                <w:lang w:val="en-GB"/>
              </w:rPr>
              <w:t>9</w:t>
            </w:r>
          </w:p>
        </w:tc>
        <w:tc>
          <w:tcPr>
            <w:tcW w:w="423" w:type="dxa"/>
            <w:vAlign w:val="center"/>
          </w:tcPr>
          <w:p w:rsidR="0029669C" w:rsidRPr="00EB7666" w:rsidRDefault="0029669C" w:rsidP="00466C3F">
            <w:pPr>
              <w:pStyle w:val="Tabletext"/>
              <w:jc w:val="center"/>
              <w:rPr>
                <w:lang w:val="en-GB"/>
              </w:rPr>
            </w:pPr>
            <w:r w:rsidRPr="00EB7666">
              <w:rPr>
                <w:lang w:val="en-GB"/>
              </w:rPr>
              <w:t>9</w:t>
            </w:r>
          </w:p>
        </w:tc>
        <w:tc>
          <w:tcPr>
            <w:tcW w:w="453" w:type="dxa"/>
            <w:vAlign w:val="center"/>
          </w:tcPr>
          <w:p w:rsidR="0029669C" w:rsidRPr="00EB7666" w:rsidRDefault="0029669C" w:rsidP="00466C3F">
            <w:pPr>
              <w:pStyle w:val="Tabletext"/>
              <w:jc w:val="center"/>
              <w:rPr>
                <w:lang w:val="en-GB"/>
              </w:rPr>
            </w:pPr>
            <w:r w:rsidRPr="00EB7666">
              <w:rPr>
                <w:lang w:val="en-GB"/>
              </w:rPr>
              <w:t>15</w:t>
            </w:r>
          </w:p>
        </w:tc>
        <w:tc>
          <w:tcPr>
            <w:tcW w:w="384" w:type="dxa"/>
            <w:vAlign w:val="center"/>
          </w:tcPr>
          <w:p w:rsidR="0029669C" w:rsidRPr="00EB7666" w:rsidRDefault="0029669C" w:rsidP="00466C3F">
            <w:pPr>
              <w:pStyle w:val="Tabletext"/>
              <w:jc w:val="center"/>
              <w:rPr>
                <w:lang w:val="en-GB"/>
              </w:rPr>
            </w:pPr>
            <w:r w:rsidRPr="00EB7666">
              <w:rPr>
                <w:lang w:val="en-GB"/>
              </w:rPr>
              <w:t>–</w:t>
            </w:r>
          </w:p>
        </w:tc>
        <w:tc>
          <w:tcPr>
            <w:tcW w:w="648" w:type="dxa"/>
            <w:vAlign w:val="center"/>
          </w:tcPr>
          <w:p w:rsidR="0029669C" w:rsidRPr="00EB7666" w:rsidRDefault="0029669C" w:rsidP="00466C3F">
            <w:pPr>
              <w:pStyle w:val="Tabletext"/>
              <w:jc w:val="center"/>
              <w:rPr>
                <w:lang w:val="en-GB"/>
              </w:rPr>
            </w:pPr>
            <w:r w:rsidRPr="00EB7666">
              <w:rPr>
                <w:lang w:val="en-GB"/>
              </w:rPr>
              <w:t>15</w:t>
            </w: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1</w:t>
            </w:r>
          </w:p>
        </w:tc>
        <w:tc>
          <w:tcPr>
            <w:tcW w:w="558" w:type="dxa"/>
            <w:vAlign w:val="center"/>
          </w:tcPr>
          <w:p w:rsidR="0029669C" w:rsidRPr="00EB7666" w:rsidRDefault="0029669C" w:rsidP="00466C3F">
            <w:pPr>
              <w:pStyle w:val="Tabletext"/>
              <w:jc w:val="center"/>
              <w:rPr>
                <w:lang w:val="en-GB"/>
              </w:rPr>
            </w:pPr>
            <w:r w:rsidRPr="00EB7666">
              <w:rPr>
                <w:lang w:val="en-GB"/>
              </w:rPr>
              <w:t>11</w:t>
            </w:r>
          </w:p>
        </w:tc>
        <w:tc>
          <w:tcPr>
            <w:tcW w:w="423" w:type="dxa"/>
            <w:vAlign w:val="center"/>
          </w:tcPr>
          <w:p w:rsidR="0029669C" w:rsidRPr="00EB7666" w:rsidRDefault="0029669C" w:rsidP="00466C3F">
            <w:pPr>
              <w:pStyle w:val="Tabletext"/>
              <w:jc w:val="center"/>
              <w:rPr>
                <w:lang w:val="en-GB"/>
              </w:rPr>
            </w:pPr>
            <w:r w:rsidRPr="00EB7666">
              <w:rPr>
                <w:lang w:val="en-GB"/>
              </w:rPr>
              <w:t>4</w:t>
            </w:r>
          </w:p>
        </w:tc>
        <w:tc>
          <w:tcPr>
            <w:tcW w:w="540" w:type="dxa"/>
            <w:vAlign w:val="center"/>
          </w:tcPr>
          <w:p w:rsidR="0029669C" w:rsidRPr="00EB7666" w:rsidRDefault="0029669C" w:rsidP="00466C3F">
            <w:pPr>
              <w:pStyle w:val="Tabletext"/>
              <w:jc w:val="center"/>
              <w:rPr>
                <w:lang w:val="en-GB"/>
              </w:rPr>
            </w:pPr>
            <w:r w:rsidRPr="00EB7666">
              <w:rPr>
                <w:lang w:val="en-GB"/>
              </w:rPr>
              <w:t>5</w:t>
            </w:r>
          </w:p>
        </w:tc>
        <w:tc>
          <w:tcPr>
            <w:tcW w:w="477" w:type="dxa"/>
            <w:vAlign w:val="center"/>
          </w:tcPr>
          <w:p w:rsidR="0029669C" w:rsidRPr="00EB7666" w:rsidRDefault="0029669C" w:rsidP="00466C3F">
            <w:pPr>
              <w:pStyle w:val="Tabletext"/>
              <w:jc w:val="center"/>
              <w:rPr>
                <w:lang w:val="en-GB"/>
              </w:rPr>
            </w:pPr>
            <w:r w:rsidRPr="00EB7666">
              <w:rPr>
                <w:lang w:val="en-GB"/>
              </w:rPr>
              <w:t>7</w:t>
            </w:r>
          </w:p>
        </w:tc>
        <w:tc>
          <w:tcPr>
            <w:tcW w:w="477" w:type="dxa"/>
            <w:vAlign w:val="center"/>
          </w:tcPr>
          <w:p w:rsidR="0029669C" w:rsidRPr="00EB7666" w:rsidRDefault="0029669C" w:rsidP="00466C3F">
            <w:pPr>
              <w:pStyle w:val="Tabletext"/>
              <w:jc w:val="center"/>
              <w:rPr>
                <w:lang w:val="en-GB"/>
              </w:rPr>
            </w:pPr>
            <w:r w:rsidRPr="00EB7666">
              <w:rPr>
                <w:lang w:val="en-GB"/>
              </w:rPr>
              <w:t>7</w:t>
            </w:r>
          </w:p>
        </w:tc>
        <w:tc>
          <w:tcPr>
            <w:tcW w:w="540" w:type="dxa"/>
            <w:vAlign w:val="center"/>
          </w:tcPr>
          <w:p w:rsidR="0029669C" w:rsidRPr="00EB7666" w:rsidRDefault="0029669C" w:rsidP="00466C3F">
            <w:pPr>
              <w:pStyle w:val="Tabletext"/>
              <w:jc w:val="center"/>
              <w:rPr>
                <w:lang w:val="en-GB"/>
              </w:rPr>
            </w:pPr>
            <w:r w:rsidRPr="00EB7666">
              <w:rPr>
                <w:lang w:val="en-GB"/>
              </w:rPr>
              <w:t>8</w:t>
            </w:r>
          </w:p>
        </w:tc>
        <w:tc>
          <w:tcPr>
            <w:tcW w:w="540" w:type="dxa"/>
            <w:vAlign w:val="center"/>
          </w:tcPr>
          <w:p w:rsidR="0029669C" w:rsidRPr="00EB7666" w:rsidRDefault="0029669C" w:rsidP="00466C3F">
            <w:pPr>
              <w:pStyle w:val="Tabletext"/>
              <w:jc w:val="center"/>
              <w:rPr>
                <w:lang w:val="en-GB"/>
              </w:rPr>
            </w:pPr>
            <w:r w:rsidRPr="00EB7666">
              <w:rPr>
                <w:lang w:val="en-GB"/>
              </w:rPr>
              <w:t>8</w:t>
            </w:r>
          </w:p>
        </w:tc>
        <w:tc>
          <w:tcPr>
            <w:tcW w:w="585" w:type="dxa"/>
            <w:vAlign w:val="center"/>
          </w:tcPr>
          <w:p w:rsidR="0029669C" w:rsidRPr="00EB7666" w:rsidRDefault="0029669C" w:rsidP="00466C3F">
            <w:pPr>
              <w:pStyle w:val="Tabletext"/>
              <w:jc w:val="center"/>
              <w:rPr>
                <w:lang w:val="en-GB"/>
              </w:rPr>
            </w:pPr>
            <w:r w:rsidRPr="00EB7666">
              <w:rPr>
                <w:lang w:val="en-GB"/>
              </w:rPr>
              <w:t>8</w:t>
            </w:r>
          </w:p>
        </w:tc>
        <w:tc>
          <w:tcPr>
            <w:tcW w:w="459" w:type="dxa"/>
            <w:vAlign w:val="center"/>
          </w:tcPr>
          <w:p w:rsidR="0029669C" w:rsidRPr="00EB7666" w:rsidRDefault="0029669C" w:rsidP="00466C3F">
            <w:pPr>
              <w:pStyle w:val="Tabletext"/>
              <w:jc w:val="center"/>
              <w:rPr>
                <w:lang w:val="en-GB"/>
              </w:rPr>
            </w:pPr>
            <w:r w:rsidRPr="00EB7666">
              <w:rPr>
                <w:lang w:val="en-GB"/>
              </w:rPr>
              <w:t>9</w:t>
            </w:r>
          </w:p>
        </w:tc>
        <w:tc>
          <w:tcPr>
            <w:tcW w:w="477" w:type="dxa"/>
            <w:vAlign w:val="center"/>
          </w:tcPr>
          <w:p w:rsidR="0029669C" w:rsidRPr="00EB7666" w:rsidRDefault="0029669C" w:rsidP="00466C3F">
            <w:pPr>
              <w:pStyle w:val="Tabletext"/>
              <w:jc w:val="center"/>
              <w:rPr>
                <w:lang w:val="en-GB"/>
              </w:rPr>
            </w:pPr>
            <w:r w:rsidRPr="00EB7666">
              <w:rPr>
                <w:lang w:val="en-GB"/>
              </w:rPr>
              <w:t>10</w:t>
            </w:r>
          </w:p>
        </w:tc>
        <w:tc>
          <w:tcPr>
            <w:tcW w:w="504" w:type="dxa"/>
            <w:vAlign w:val="center"/>
          </w:tcPr>
          <w:p w:rsidR="0029669C" w:rsidRPr="00EB7666" w:rsidRDefault="0029669C" w:rsidP="00466C3F">
            <w:pPr>
              <w:pStyle w:val="Tabletext"/>
              <w:jc w:val="center"/>
              <w:rPr>
                <w:lang w:val="en-GB"/>
              </w:rPr>
            </w:pPr>
            <w:r w:rsidRPr="00EB7666">
              <w:rPr>
                <w:lang w:val="en-GB"/>
              </w:rPr>
              <w:t>10</w:t>
            </w:r>
          </w:p>
        </w:tc>
        <w:tc>
          <w:tcPr>
            <w:tcW w:w="477" w:type="dxa"/>
            <w:vAlign w:val="center"/>
          </w:tcPr>
          <w:p w:rsidR="0029669C" w:rsidRPr="00EB7666" w:rsidRDefault="0029669C" w:rsidP="00466C3F">
            <w:pPr>
              <w:pStyle w:val="Tabletext"/>
              <w:jc w:val="center"/>
              <w:rPr>
                <w:lang w:val="en-GB"/>
              </w:rPr>
            </w:pPr>
            <w:r w:rsidRPr="00EB7666">
              <w:rPr>
                <w:lang w:val="en-GB"/>
              </w:rPr>
              <w:t>10</w:t>
            </w:r>
          </w:p>
        </w:tc>
        <w:tc>
          <w:tcPr>
            <w:tcW w:w="459" w:type="dxa"/>
            <w:vAlign w:val="center"/>
          </w:tcPr>
          <w:p w:rsidR="0029669C" w:rsidRPr="00EB7666" w:rsidRDefault="0029669C" w:rsidP="00466C3F">
            <w:pPr>
              <w:pStyle w:val="Tabletext"/>
              <w:jc w:val="center"/>
              <w:rPr>
                <w:lang w:val="en-GB"/>
              </w:rPr>
            </w:pPr>
            <w:r w:rsidRPr="00EB7666">
              <w:rPr>
                <w:lang w:val="en-GB"/>
              </w:rPr>
              <w:t>11</w:t>
            </w:r>
          </w:p>
        </w:tc>
        <w:tc>
          <w:tcPr>
            <w:tcW w:w="504" w:type="dxa"/>
            <w:vAlign w:val="center"/>
          </w:tcPr>
          <w:p w:rsidR="0029669C" w:rsidRPr="00EB7666" w:rsidRDefault="0029669C" w:rsidP="00466C3F">
            <w:pPr>
              <w:pStyle w:val="Tabletext"/>
              <w:jc w:val="center"/>
              <w:rPr>
                <w:lang w:val="en-GB"/>
              </w:rPr>
            </w:pPr>
            <w:r w:rsidRPr="00EB7666">
              <w:rPr>
                <w:lang w:val="en-GB"/>
              </w:rPr>
              <w:t>11</w:t>
            </w:r>
          </w:p>
        </w:tc>
        <w:tc>
          <w:tcPr>
            <w:tcW w:w="477" w:type="dxa"/>
            <w:vAlign w:val="center"/>
          </w:tcPr>
          <w:p w:rsidR="0029669C" w:rsidRPr="00EB7666" w:rsidRDefault="0029669C" w:rsidP="00466C3F">
            <w:pPr>
              <w:pStyle w:val="Tabletext"/>
              <w:jc w:val="center"/>
              <w:rPr>
                <w:lang w:val="en-GB"/>
              </w:rPr>
            </w:pPr>
            <w:r w:rsidRPr="00EB7666">
              <w:rPr>
                <w:lang w:val="en-GB"/>
              </w:rPr>
              <w:t>11</w:t>
            </w:r>
          </w:p>
        </w:tc>
        <w:tc>
          <w:tcPr>
            <w:tcW w:w="540" w:type="dxa"/>
            <w:vAlign w:val="center"/>
          </w:tcPr>
          <w:p w:rsidR="0029669C" w:rsidRPr="00EB7666" w:rsidRDefault="0029669C" w:rsidP="00466C3F">
            <w:pPr>
              <w:pStyle w:val="Tabletext"/>
              <w:jc w:val="center"/>
              <w:rPr>
                <w:lang w:val="en-GB"/>
              </w:rPr>
            </w:pPr>
            <w:r w:rsidRPr="00EB7666">
              <w:rPr>
                <w:lang w:val="en-GB"/>
              </w:rPr>
              <w:t>12</w:t>
            </w:r>
          </w:p>
        </w:tc>
        <w:tc>
          <w:tcPr>
            <w:tcW w:w="540" w:type="dxa"/>
            <w:vAlign w:val="center"/>
          </w:tcPr>
          <w:p w:rsidR="0029669C" w:rsidRPr="00EB7666" w:rsidRDefault="0029669C" w:rsidP="00466C3F">
            <w:pPr>
              <w:pStyle w:val="Tabletext"/>
              <w:jc w:val="center"/>
              <w:rPr>
                <w:lang w:val="en-GB"/>
              </w:rPr>
            </w:pPr>
            <w:r w:rsidRPr="00EB7666">
              <w:rPr>
                <w:lang w:val="en-GB"/>
              </w:rPr>
              <w:t>12</w:t>
            </w:r>
          </w:p>
        </w:tc>
        <w:tc>
          <w:tcPr>
            <w:tcW w:w="486" w:type="dxa"/>
            <w:vAlign w:val="center"/>
          </w:tcPr>
          <w:p w:rsidR="0029669C" w:rsidRPr="00EB7666" w:rsidRDefault="0029669C" w:rsidP="00466C3F">
            <w:pPr>
              <w:pStyle w:val="Tabletext"/>
              <w:jc w:val="center"/>
              <w:rPr>
                <w:lang w:val="en-GB"/>
              </w:rPr>
            </w:pPr>
            <w:r w:rsidRPr="00EB7666">
              <w:rPr>
                <w:lang w:val="en-GB"/>
              </w:rPr>
              <w:t>12</w:t>
            </w: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2</w:t>
            </w:r>
          </w:p>
        </w:tc>
        <w:tc>
          <w:tcPr>
            <w:tcW w:w="558" w:type="dxa"/>
            <w:vAlign w:val="center"/>
          </w:tcPr>
          <w:p w:rsidR="0029669C" w:rsidRPr="00EB7666" w:rsidRDefault="0029669C" w:rsidP="00466C3F">
            <w:pPr>
              <w:pStyle w:val="Tabletext"/>
              <w:jc w:val="center"/>
              <w:rPr>
                <w:lang w:val="en-GB"/>
              </w:rPr>
            </w:pPr>
            <w:r w:rsidRPr="00EB7666">
              <w:rPr>
                <w:lang w:val="en-GB"/>
              </w:rPr>
              <w:t>12</w:t>
            </w:r>
          </w:p>
        </w:tc>
        <w:tc>
          <w:tcPr>
            <w:tcW w:w="423" w:type="dxa"/>
            <w:vAlign w:val="center"/>
          </w:tcPr>
          <w:p w:rsidR="0029669C" w:rsidRPr="00EB7666" w:rsidRDefault="0029669C" w:rsidP="00466C3F">
            <w:pPr>
              <w:pStyle w:val="Tabletext"/>
              <w:jc w:val="center"/>
              <w:rPr>
                <w:lang w:val="en-GB"/>
              </w:rPr>
            </w:pPr>
            <w:r w:rsidRPr="00EB7666">
              <w:rPr>
                <w:lang w:val="en-GB"/>
              </w:rPr>
              <w:t>5</w:t>
            </w:r>
          </w:p>
        </w:tc>
        <w:tc>
          <w:tcPr>
            <w:tcW w:w="540" w:type="dxa"/>
            <w:vAlign w:val="center"/>
          </w:tcPr>
          <w:p w:rsidR="0029669C" w:rsidRPr="00EB7666" w:rsidRDefault="0029669C" w:rsidP="00466C3F">
            <w:pPr>
              <w:pStyle w:val="Tabletext"/>
              <w:jc w:val="center"/>
              <w:rPr>
                <w:lang w:val="en-GB"/>
              </w:rPr>
            </w:pPr>
            <w:r w:rsidRPr="00EB7666">
              <w:rPr>
                <w:lang w:val="en-GB"/>
              </w:rPr>
              <w:t>7</w:t>
            </w:r>
          </w:p>
        </w:tc>
        <w:tc>
          <w:tcPr>
            <w:tcW w:w="477" w:type="dxa"/>
            <w:vAlign w:val="center"/>
          </w:tcPr>
          <w:p w:rsidR="0029669C" w:rsidRPr="00EB7666" w:rsidRDefault="0029669C" w:rsidP="00466C3F">
            <w:pPr>
              <w:pStyle w:val="Tabletext"/>
              <w:jc w:val="center"/>
              <w:rPr>
                <w:lang w:val="en-GB"/>
              </w:rPr>
            </w:pPr>
            <w:r w:rsidRPr="00EB7666">
              <w:rPr>
                <w:lang w:val="en-GB"/>
              </w:rPr>
              <w:t>8</w:t>
            </w:r>
          </w:p>
        </w:tc>
        <w:tc>
          <w:tcPr>
            <w:tcW w:w="477" w:type="dxa"/>
            <w:vAlign w:val="center"/>
          </w:tcPr>
          <w:p w:rsidR="0029669C" w:rsidRPr="00EB7666" w:rsidRDefault="0029669C" w:rsidP="00466C3F">
            <w:pPr>
              <w:pStyle w:val="Tabletext"/>
              <w:jc w:val="center"/>
              <w:rPr>
                <w:lang w:val="en-GB"/>
              </w:rPr>
            </w:pPr>
            <w:r w:rsidRPr="00EB7666">
              <w:rPr>
                <w:lang w:val="en-GB"/>
              </w:rPr>
              <w:t>9</w:t>
            </w:r>
          </w:p>
        </w:tc>
        <w:tc>
          <w:tcPr>
            <w:tcW w:w="540" w:type="dxa"/>
            <w:vAlign w:val="center"/>
          </w:tcPr>
          <w:p w:rsidR="0029669C" w:rsidRPr="00EB7666" w:rsidRDefault="0029669C" w:rsidP="00466C3F">
            <w:pPr>
              <w:pStyle w:val="Tabletext"/>
              <w:jc w:val="center"/>
              <w:rPr>
                <w:lang w:val="en-GB"/>
              </w:rPr>
            </w:pPr>
            <w:r w:rsidRPr="00EB7666">
              <w:rPr>
                <w:lang w:val="en-GB"/>
              </w:rPr>
              <w:t>9</w:t>
            </w:r>
          </w:p>
        </w:tc>
        <w:tc>
          <w:tcPr>
            <w:tcW w:w="540" w:type="dxa"/>
            <w:vAlign w:val="center"/>
          </w:tcPr>
          <w:p w:rsidR="0029669C" w:rsidRPr="00EB7666" w:rsidRDefault="0029669C" w:rsidP="00466C3F">
            <w:pPr>
              <w:pStyle w:val="Tabletext"/>
              <w:jc w:val="center"/>
              <w:rPr>
                <w:lang w:val="en-GB"/>
              </w:rPr>
            </w:pPr>
            <w:r w:rsidRPr="00EB7666">
              <w:rPr>
                <w:lang w:val="en-GB"/>
              </w:rPr>
              <w:t>10</w:t>
            </w:r>
          </w:p>
        </w:tc>
        <w:tc>
          <w:tcPr>
            <w:tcW w:w="585" w:type="dxa"/>
            <w:vAlign w:val="center"/>
          </w:tcPr>
          <w:p w:rsidR="0029669C" w:rsidRPr="00EB7666" w:rsidRDefault="0029669C" w:rsidP="00466C3F">
            <w:pPr>
              <w:pStyle w:val="Tabletext"/>
              <w:jc w:val="center"/>
              <w:rPr>
                <w:lang w:val="en-GB"/>
              </w:rPr>
            </w:pPr>
            <w:r w:rsidRPr="00EB7666">
              <w:rPr>
                <w:lang w:val="en-GB"/>
              </w:rPr>
              <w:t>12</w:t>
            </w:r>
          </w:p>
        </w:tc>
        <w:tc>
          <w:tcPr>
            <w:tcW w:w="459" w:type="dxa"/>
            <w:vAlign w:val="center"/>
          </w:tcPr>
          <w:p w:rsidR="0029669C" w:rsidRPr="00EB7666" w:rsidRDefault="0029669C" w:rsidP="00466C3F">
            <w:pPr>
              <w:pStyle w:val="Tabletext"/>
              <w:jc w:val="center"/>
              <w:rPr>
                <w:lang w:val="en-GB"/>
              </w:rPr>
            </w:pPr>
            <w:r w:rsidRPr="00EB7666">
              <w:rPr>
                <w:lang w:val="en-GB"/>
              </w:rPr>
              <w:t>12</w:t>
            </w:r>
          </w:p>
        </w:tc>
        <w:tc>
          <w:tcPr>
            <w:tcW w:w="477" w:type="dxa"/>
            <w:vAlign w:val="center"/>
          </w:tcPr>
          <w:p w:rsidR="0029669C" w:rsidRPr="00EB7666" w:rsidRDefault="0029669C" w:rsidP="00466C3F">
            <w:pPr>
              <w:pStyle w:val="Tabletext"/>
              <w:jc w:val="center"/>
              <w:rPr>
                <w:lang w:val="en-GB"/>
              </w:rPr>
            </w:pPr>
            <w:r w:rsidRPr="00EB7666">
              <w:rPr>
                <w:lang w:val="en-GB"/>
              </w:rPr>
              <w:t>12</w:t>
            </w:r>
          </w:p>
        </w:tc>
        <w:tc>
          <w:tcPr>
            <w:tcW w:w="504" w:type="dxa"/>
            <w:vAlign w:val="center"/>
          </w:tcPr>
          <w:p w:rsidR="0029669C" w:rsidRPr="00EB7666" w:rsidRDefault="0029669C" w:rsidP="00466C3F">
            <w:pPr>
              <w:pStyle w:val="Tabletext"/>
              <w:jc w:val="center"/>
              <w:rPr>
                <w:lang w:val="en-GB"/>
              </w:rPr>
            </w:pPr>
            <w:r w:rsidRPr="00EB7666">
              <w:rPr>
                <w:lang w:val="en-GB"/>
              </w:rPr>
              <w:t>12</w:t>
            </w:r>
          </w:p>
        </w:tc>
        <w:tc>
          <w:tcPr>
            <w:tcW w:w="477" w:type="dxa"/>
            <w:vAlign w:val="center"/>
          </w:tcPr>
          <w:p w:rsidR="0029669C" w:rsidRPr="00EB7666" w:rsidRDefault="0029669C" w:rsidP="00466C3F">
            <w:pPr>
              <w:pStyle w:val="Tabletext"/>
              <w:jc w:val="center"/>
              <w:rPr>
                <w:lang w:val="en-GB"/>
              </w:rPr>
            </w:pPr>
            <w:r w:rsidRPr="00EB7666">
              <w:rPr>
                <w:lang w:val="en-GB"/>
              </w:rPr>
              <w:t>12</w:t>
            </w: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3</w:t>
            </w:r>
          </w:p>
        </w:tc>
        <w:tc>
          <w:tcPr>
            <w:tcW w:w="558" w:type="dxa"/>
            <w:vAlign w:val="center"/>
          </w:tcPr>
          <w:p w:rsidR="0029669C" w:rsidRPr="00EB7666" w:rsidRDefault="0029669C" w:rsidP="00466C3F">
            <w:pPr>
              <w:pStyle w:val="Tabletext"/>
              <w:jc w:val="center"/>
              <w:rPr>
                <w:lang w:val="en-GB"/>
              </w:rPr>
            </w:pPr>
            <w:r w:rsidRPr="00EB7666">
              <w:rPr>
                <w:lang w:val="en-GB"/>
              </w:rPr>
              <w:t>12</w:t>
            </w:r>
          </w:p>
        </w:tc>
        <w:tc>
          <w:tcPr>
            <w:tcW w:w="423" w:type="dxa"/>
            <w:vAlign w:val="center"/>
          </w:tcPr>
          <w:p w:rsidR="0029669C" w:rsidRPr="00EB7666" w:rsidRDefault="0029669C" w:rsidP="00466C3F">
            <w:pPr>
              <w:pStyle w:val="Tabletext"/>
              <w:jc w:val="center"/>
              <w:rPr>
                <w:lang w:val="en-GB"/>
              </w:rPr>
            </w:pPr>
            <w:r w:rsidRPr="00EB7666">
              <w:rPr>
                <w:lang w:val="en-GB"/>
              </w:rPr>
              <w:t>6</w:t>
            </w:r>
          </w:p>
        </w:tc>
        <w:tc>
          <w:tcPr>
            <w:tcW w:w="540" w:type="dxa"/>
            <w:vAlign w:val="center"/>
          </w:tcPr>
          <w:p w:rsidR="0029669C" w:rsidRPr="00EB7666" w:rsidRDefault="0029669C" w:rsidP="00466C3F">
            <w:pPr>
              <w:pStyle w:val="Tabletext"/>
              <w:jc w:val="center"/>
              <w:rPr>
                <w:lang w:val="en-GB"/>
              </w:rPr>
            </w:pPr>
            <w:r w:rsidRPr="00EB7666">
              <w:rPr>
                <w:lang w:val="en-GB"/>
              </w:rPr>
              <w:t>8</w:t>
            </w:r>
          </w:p>
        </w:tc>
        <w:tc>
          <w:tcPr>
            <w:tcW w:w="477" w:type="dxa"/>
            <w:vAlign w:val="center"/>
          </w:tcPr>
          <w:p w:rsidR="0029669C" w:rsidRPr="00EB7666" w:rsidRDefault="0029669C" w:rsidP="00466C3F">
            <w:pPr>
              <w:pStyle w:val="Tabletext"/>
              <w:jc w:val="center"/>
              <w:rPr>
                <w:lang w:val="en-GB"/>
              </w:rPr>
            </w:pPr>
            <w:r w:rsidRPr="00EB7666">
              <w:rPr>
                <w:lang w:val="en-GB"/>
              </w:rPr>
              <w:t>9</w:t>
            </w:r>
          </w:p>
        </w:tc>
        <w:tc>
          <w:tcPr>
            <w:tcW w:w="477" w:type="dxa"/>
            <w:vAlign w:val="center"/>
          </w:tcPr>
          <w:p w:rsidR="0029669C" w:rsidRPr="00EB7666" w:rsidRDefault="0029669C" w:rsidP="00466C3F">
            <w:pPr>
              <w:pStyle w:val="Tabletext"/>
              <w:jc w:val="center"/>
              <w:rPr>
                <w:lang w:val="en-GB"/>
              </w:rPr>
            </w:pPr>
            <w:r w:rsidRPr="00EB7666">
              <w:rPr>
                <w:lang w:val="en-GB"/>
              </w:rPr>
              <w:t>10</w:t>
            </w:r>
          </w:p>
        </w:tc>
        <w:tc>
          <w:tcPr>
            <w:tcW w:w="540" w:type="dxa"/>
            <w:vAlign w:val="center"/>
          </w:tcPr>
          <w:p w:rsidR="0029669C" w:rsidRPr="00EB7666" w:rsidRDefault="0029669C" w:rsidP="00466C3F">
            <w:pPr>
              <w:pStyle w:val="Tabletext"/>
              <w:jc w:val="center"/>
              <w:rPr>
                <w:lang w:val="en-GB"/>
              </w:rPr>
            </w:pPr>
            <w:r w:rsidRPr="00EB7666">
              <w:rPr>
                <w:lang w:val="en-GB"/>
              </w:rPr>
              <w:t>10</w:t>
            </w:r>
          </w:p>
        </w:tc>
        <w:tc>
          <w:tcPr>
            <w:tcW w:w="540" w:type="dxa"/>
            <w:vAlign w:val="center"/>
          </w:tcPr>
          <w:p w:rsidR="0029669C" w:rsidRPr="00EB7666" w:rsidRDefault="0029669C" w:rsidP="00466C3F">
            <w:pPr>
              <w:pStyle w:val="Tabletext"/>
              <w:jc w:val="center"/>
              <w:rPr>
                <w:lang w:val="en-GB"/>
              </w:rPr>
            </w:pPr>
            <w:r w:rsidRPr="00EB7666">
              <w:rPr>
                <w:lang w:val="en-GB"/>
              </w:rPr>
              <w:t>11</w:t>
            </w:r>
          </w:p>
        </w:tc>
        <w:tc>
          <w:tcPr>
            <w:tcW w:w="585" w:type="dxa"/>
            <w:vAlign w:val="center"/>
          </w:tcPr>
          <w:p w:rsidR="0029669C" w:rsidRPr="00EB7666" w:rsidRDefault="0029669C" w:rsidP="00466C3F">
            <w:pPr>
              <w:pStyle w:val="Tabletext"/>
              <w:jc w:val="center"/>
              <w:rPr>
                <w:lang w:val="en-GB"/>
              </w:rPr>
            </w:pPr>
            <w:r w:rsidRPr="00EB7666">
              <w:rPr>
                <w:lang w:val="en-GB"/>
              </w:rPr>
              <w:t>12</w:t>
            </w: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4</w:t>
            </w:r>
          </w:p>
        </w:tc>
        <w:tc>
          <w:tcPr>
            <w:tcW w:w="558" w:type="dxa"/>
            <w:vAlign w:val="center"/>
          </w:tcPr>
          <w:p w:rsidR="0029669C" w:rsidRPr="00EB7666" w:rsidRDefault="0029669C" w:rsidP="00466C3F">
            <w:pPr>
              <w:pStyle w:val="Tabletext"/>
              <w:jc w:val="center"/>
              <w:rPr>
                <w:lang w:val="en-GB"/>
              </w:rPr>
            </w:pPr>
            <w:r w:rsidRPr="00EB7666">
              <w:rPr>
                <w:lang w:val="en-GB"/>
              </w:rPr>
              <w:t>12</w:t>
            </w:r>
          </w:p>
        </w:tc>
        <w:tc>
          <w:tcPr>
            <w:tcW w:w="423" w:type="dxa"/>
            <w:vAlign w:val="center"/>
          </w:tcPr>
          <w:p w:rsidR="0029669C" w:rsidRPr="00EB7666" w:rsidRDefault="0029669C" w:rsidP="00466C3F">
            <w:pPr>
              <w:pStyle w:val="Tabletext"/>
              <w:jc w:val="center"/>
              <w:rPr>
                <w:lang w:val="en-GB"/>
              </w:rPr>
            </w:pPr>
            <w:r w:rsidRPr="00EB7666">
              <w:rPr>
                <w:lang w:val="en-GB"/>
              </w:rPr>
              <w:t>6</w:t>
            </w:r>
          </w:p>
        </w:tc>
        <w:tc>
          <w:tcPr>
            <w:tcW w:w="540" w:type="dxa"/>
            <w:vAlign w:val="center"/>
          </w:tcPr>
          <w:p w:rsidR="0029669C" w:rsidRPr="00EB7666" w:rsidRDefault="0029669C" w:rsidP="00466C3F">
            <w:pPr>
              <w:pStyle w:val="Tabletext"/>
              <w:jc w:val="center"/>
              <w:rPr>
                <w:lang w:val="en-GB"/>
              </w:rPr>
            </w:pPr>
            <w:r w:rsidRPr="00EB7666">
              <w:rPr>
                <w:lang w:val="en-GB"/>
              </w:rPr>
              <w:t>8</w:t>
            </w:r>
          </w:p>
        </w:tc>
        <w:tc>
          <w:tcPr>
            <w:tcW w:w="477" w:type="dxa"/>
            <w:vAlign w:val="center"/>
          </w:tcPr>
          <w:p w:rsidR="0029669C" w:rsidRPr="00EB7666" w:rsidRDefault="0029669C" w:rsidP="00466C3F">
            <w:pPr>
              <w:pStyle w:val="Tabletext"/>
              <w:jc w:val="center"/>
              <w:rPr>
                <w:lang w:val="en-GB"/>
              </w:rPr>
            </w:pPr>
            <w:r w:rsidRPr="00EB7666">
              <w:rPr>
                <w:lang w:val="en-GB"/>
              </w:rPr>
              <w:t>9</w:t>
            </w:r>
          </w:p>
        </w:tc>
        <w:tc>
          <w:tcPr>
            <w:tcW w:w="477" w:type="dxa"/>
            <w:vAlign w:val="center"/>
          </w:tcPr>
          <w:p w:rsidR="0029669C" w:rsidRPr="00EB7666" w:rsidRDefault="0029669C" w:rsidP="00466C3F">
            <w:pPr>
              <w:pStyle w:val="Tabletext"/>
              <w:jc w:val="center"/>
              <w:rPr>
                <w:lang w:val="en-GB"/>
              </w:rPr>
            </w:pPr>
            <w:r w:rsidRPr="00EB7666">
              <w:rPr>
                <w:lang w:val="en-GB"/>
              </w:rPr>
              <w:t>11</w:t>
            </w:r>
          </w:p>
        </w:tc>
        <w:tc>
          <w:tcPr>
            <w:tcW w:w="540" w:type="dxa"/>
            <w:vAlign w:val="center"/>
          </w:tcPr>
          <w:p w:rsidR="0029669C" w:rsidRPr="00EB7666" w:rsidRDefault="0029669C" w:rsidP="00466C3F">
            <w:pPr>
              <w:pStyle w:val="Tabletext"/>
              <w:jc w:val="center"/>
              <w:rPr>
                <w:lang w:val="en-GB"/>
              </w:rPr>
            </w:pPr>
            <w:r w:rsidRPr="00EB7666">
              <w:rPr>
                <w:lang w:val="en-GB"/>
              </w:rPr>
              <w:t>12</w:t>
            </w: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5</w:t>
            </w:r>
          </w:p>
        </w:tc>
        <w:tc>
          <w:tcPr>
            <w:tcW w:w="558" w:type="dxa"/>
            <w:vAlign w:val="center"/>
          </w:tcPr>
          <w:p w:rsidR="0029669C" w:rsidRPr="00EB7666" w:rsidRDefault="0029669C" w:rsidP="00466C3F">
            <w:pPr>
              <w:pStyle w:val="Tabletext"/>
              <w:jc w:val="center"/>
              <w:rPr>
                <w:lang w:val="en-GB"/>
              </w:rPr>
            </w:pPr>
            <w:r w:rsidRPr="00EB7666">
              <w:rPr>
                <w:lang w:val="en-GB"/>
              </w:rPr>
              <w:t>12</w:t>
            </w:r>
          </w:p>
        </w:tc>
        <w:tc>
          <w:tcPr>
            <w:tcW w:w="423" w:type="dxa"/>
            <w:vAlign w:val="center"/>
          </w:tcPr>
          <w:p w:rsidR="0029669C" w:rsidRPr="00EB7666" w:rsidRDefault="0029669C" w:rsidP="00466C3F">
            <w:pPr>
              <w:pStyle w:val="Tabletext"/>
              <w:jc w:val="center"/>
              <w:rPr>
                <w:lang w:val="en-GB"/>
              </w:rPr>
            </w:pPr>
            <w:r w:rsidRPr="00EB7666">
              <w:rPr>
                <w:lang w:val="en-GB"/>
              </w:rPr>
              <w:t>7</w:t>
            </w:r>
          </w:p>
        </w:tc>
        <w:tc>
          <w:tcPr>
            <w:tcW w:w="540" w:type="dxa"/>
            <w:vAlign w:val="center"/>
          </w:tcPr>
          <w:p w:rsidR="0029669C" w:rsidRPr="00EB7666" w:rsidRDefault="0029669C" w:rsidP="00466C3F">
            <w:pPr>
              <w:pStyle w:val="Tabletext"/>
              <w:jc w:val="center"/>
              <w:rPr>
                <w:lang w:val="en-GB"/>
              </w:rPr>
            </w:pPr>
            <w:r w:rsidRPr="00EB7666">
              <w:rPr>
                <w:lang w:val="en-GB"/>
              </w:rPr>
              <w:t>9</w:t>
            </w:r>
          </w:p>
        </w:tc>
        <w:tc>
          <w:tcPr>
            <w:tcW w:w="477" w:type="dxa"/>
            <w:vAlign w:val="center"/>
          </w:tcPr>
          <w:p w:rsidR="0029669C" w:rsidRPr="00EB7666" w:rsidRDefault="0029669C" w:rsidP="00466C3F">
            <w:pPr>
              <w:pStyle w:val="Tabletext"/>
              <w:jc w:val="center"/>
              <w:rPr>
                <w:lang w:val="en-GB"/>
              </w:rPr>
            </w:pPr>
            <w:r w:rsidRPr="00EB7666">
              <w:rPr>
                <w:lang w:val="en-GB"/>
              </w:rPr>
              <w:t>10</w:t>
            </w: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6</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7</w:t>
            </w:r>
          </w:p>
        </w:tc>
        <w:tc>
          <w:tcPr>
            <w:tcW w:w="540" w:type="dxa"/>
            <w:vAlign w:val="center"/>
          </w:tcPr>
          <w:p w:rsidR="0029669C" w:rsidRPr="00EB7666" w:rsidRDefault="0029669C" w:rsidP="00466C3F">
            <w:pPr>
              <w:pStyle w:val="Tabletext"/>
              <w:jc w:val="center"/>
              <w:rPr>
                <w:lang w:val="en-GB"/>
              </w:rPr>
            </w:pPr>
            <w:r w:rsidRPr="00EB7666">
              <w:rPr>
                <w:lang w:val="en-GB"/>
              </w:rPr>
              <w:t>9</w:t>
            </w:r>
          </w:p>
        </w:tc>
        <w:tc>
          <w:tcPr>
            <w:tcW w:w="477" w:type="dxa"/>
            <w:vAlign w:val="center"/>
          </w:tcPr>
          <w:p w:rsidR="0029669C" w:rsidRPr="00EB7666" w:rsidRDefault="0029669C" w:rsidP="00466C3F">
            <w:pPr>
              <w:pStyle w:val="Tabletext"/>
              <w:jc w:val="center"/>
              <w:rPr>
                <w:lang w:val="en-GB"/>
              </w:rPr>
            </w:pPr>
            <w:r w:rsidRPr="00EB7666">
              <w:rPr>
                <w:lang w:val="en-GB"/>
              </w:rPr>
              <w:t>11</w:t>
            </w: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7</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8</w:t>
            </w:r>
          </w:p>
        </w:tc>
        <w:tc>
          <w:tcPr>
            <w:tcW w:w="540" w:type="dxa"/>
            <w:vAlign w:val="center"/>
          </w:tcPr>
          <w:p w:rsidR="0029669C" w:rsidRPr="00EB7666" w:rsidRDefault="0029669C" w:rsidP="00466C3F">
            <w:pPr>
              <w:pStyle w:val="Tabletext"/>
              <w:jc w:val="center"/>
              <w:rPr>
                <w:lang w:val="en-GB"/>
              </w:rPr>
            </w:pPr>
            <w:r w:rsidRPr="00EB7666">
              <w:rPr>
                <w:lang w:val="en-GB"/>
              </w:rPr>
              <w:t>12</w:t>
            </w:r>
          </w:p>
        </w:tc>
        <w:tc>
          <w:tcPr>
            <w:tcW w:w="477" w:type="dxa"/>
            <w:vAlign w:val="center"/>
          </w:tcPr>
          <w:p w:rsidR="0029669C" w:rsidRPr="00EB7666" w:rsidRDefault="0029669C" w:rsidP="00466C3F">
            <w:pPr>
              <w:pStyle w:val="Tabletext"/>
              <w:jc w:val="center"/>
              <w:rPr>
                <w:lang w:val="en-GB"/>
              </w:rPr>
            </w:pPr>
            <w:r w:rsidRPr="00EB7666">
              <w:rPr>
                <w:lang w:val="en-GB"/>
              </w:rPr>
              <w:t>12</w:t>
            </w: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8</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8</w:t>
            </w:r>
          </w:p>
        </w:tc>
        <w:tc>
          <w:tcPr>
            <w:tcW w:w="540" w:type="dxa"/>
            <w:vAlign w:val="center"/>
          </w:tcPr>
          <w:p w:rsidR="0029669C" w:rsidRPr="00EB7666" w:rsidRDefault="0029669C" w:rsidP="00466C3F">
            <w:pPr>
              <w:pStyle w:val="Tabletext"/>
              <w:jc w:val="center"/>
              <w:rPr>
                <w:lang w:val="en-GB"/>
              </w:rPr>
            </w:pPr>
            <w:r w:rsidRPr="00EB7666">
              <w:rPr>
                <w:lang w:val="en-GB"/>
              </w:rPr>
              <w:t>12</w:t>
            </w:r>
          </w:p>
        </w:tc>
        <w:tc>
          <w:tcPr>
            <w:tcW w:w="477" w:type="dxa"/>
            <w:vAlign w:val="center"/>
          </w:tcPr>
          <w:p w:rsidR="0029669C" w:rsidRPr="00EB7666" w:rsidRDefault="0029669C" w:rsidP="00466C3F">
            <w:pPr>
              <w:pStyle w:val="Tabletext"/>
              <w:jc w:val="center"/>
              <w:rPr>
                <w:lang w:val="en-GB"/>
              </w:rPr>
            </w:pPr>
            <w:r w:rsidRPr="00EB7666">
              <w:rPr>
                <w:lang w:val="en-GB"/>
              </w:rPr>
              <w:t>12</w:t>
            </w: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9</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8</w:t>
            </w:r>
          </w:p>
        </w:tc>
        <w:tc>
          <w:tcPr>
            <w:tcW w:w="540" w:type="dxa"/>
            <w:vAlign w:val="center"/>
          </w:tcPr>
          <w:p w:rsidR="0029669C" w:rsidRPr="00EB7666" w:rsidRDefault="0029669C" w:rsidP="00466C3F">
            <w:pPr>
              <w:pStyle w:val="Tabletext"/>
              <w:jc w:val="center"/>
              <w:rPr>
                <w:lang w:val="en-GB"/>
              </w:rPr>
            </w:pPr>
            <w:r w:rsidRPr="00EB7666">
              <w:rPr>
                <w:lang w:val="en-GB"/>
              </w:rPr>
              <w:t>12</w:t>
            </w:r>
          </w:p>
        </w:tc>
        <w:tc>
          <w:tcPr>
            <w:tcW w:w="477"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10</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8</w:t>
            </w:r>
          </w:p>
        </w:tc>
        <w:tc>
          <w:tcPr>
            <w:tcW w:w="540" w:type="dxa"/>
            <w:vAlign w:val="center"/>
          </w:tcPr>
          <w:p w:rsidR="0029669C" w:rsidRPr="00EB7666" w:rsidRDefault="0029669C" w:rsidP="00466C3F">
            <w:pPr>
              <w:pStyle w:val="Tabletext"/>
              <w:jc w:val="center"/>
              <w:rPr>
                <w:lang w:val="en-GB"/>
              </w:rPr>
            </w:pPr>
            <w:r w:rsidRPr="00EB7666">
              <w:rPr>
                <w:lang w:val="en-GB"/>
              </w:rPr>
              <w:t>12</w:t>
            </w:r>
          </w:p>
        </w:tc>
        <w:tc>
          <w:tcPr>
            <w:tcW w:w="477"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11</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9</w:t>
            </w:r>
          </w:p>
        </w:tc>
        <w:tc>
          <w:tcPr>
            <w:tcW w:w="540"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12</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9</w:t>
            </w:r>
          </w:p>
        </w:tc>
        <w:tc>
          <w:tcPr>
            <w:tcW w:w="540"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13</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9</w:t>
            </w:r>
          </w:p>
        </w:tc>
        <w:tc>
          <w:tcPr>
            <w:tcW w:w="540"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14</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r w:rsidRPr="00EB7666">
              <w:rPr>
                <w:lang w:val="en-GB"/>
              </w:rPr>
              <w:t>9</w:t>
            </w:r>
          </w:p>
        </w:tc>
        <w:tc>
          <w:tcPr>
            <w:tcW w:w="540"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15</w:t>
            </w:r>
          </w:p>
        </w:tc>
        <w:tc>
          <w:tcPr>
            <w:tcW w:w="558" w:type="dxa"/>
            <w:vAlign w:val="center"/>
          </w:tcPr>
          <w:p w:rsidR="0029669C" w:rsidRPr="00EB7666" w:rsidRDefault="0029669C" w:rsidP="00466C3F">
            <w:pPr>
              <w:pStyle w:val="Tabletext"/>
              <w:jc w:val="center"/>
              <w:rPr>
                <w:lang w:val="en-GB"/>
              </w:rPr>
            </w:pPr>
            <w:r w:rsidRPr="00EB7666">
              <w:rPr>
                <w:lang w:val="en-GB"/>
              </w:rPr>
              <w:t>13</w:t>
            </w:r>
          </w:p>
        </w:tc>
        <w:tc>
          <w:tcPr>
            <w:tcW w:w="423"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F03F7E">
        <w:trPr>
          <w:trHeight w:val="227"/>
          <w:jc w:val="center"/>
        </w:trPr>
        <w:tc>
          <w:tcPr>
            <w:tcW w:w="909" w:type="dxa"/>
            <w:vAlign w:val="center"/>
          </w:tcPr>
          <w:p w:rsidR="0029669C" w:rsidRPr="00EB7666" w:rsidRDefault="0029669C" w:rsidP="00466C3F">
            <w:pPr>
              <w:pStyle w:val="Tabletext"/>
              <w:jc w:val="center"/>
              <w:rPr>
                <w:lang w:val="en-GB"/>
              </w:rPr>
            </w:pPr>
            <w:r w:rsidRPr="00EB7666">
              <w:rPr>
                <w:lang w:val="en-GB"/>
              </w:rPr>
              <w:t>|</w:t>
            </w:r>
          </w:p>
          <w:p w:rsidR="0029669C" w:rsidRPr="00EB7666" w:rsidRDefault="0029669C" w:rsidP="00466C3F">
            <w:pPr>
              <w:pStyle w:val="Tabletext"/>
              <w:jc w:val="center"/>
              <w:rPr>
                <w:lang w:val="en-GB"/>
              </w:rPr>
            </w:pPr>
            <w:r w:rsidRPr="00EB7666">
              <w:rPr>
                <w:lang w:val="en-GB"/>
              </w:rPr>
              <w:t>|</w:t>
            </w:r>
          </w:p>
        </w:tc>
        <w:tc>
          <w:tcPr>
            <w:tcW w:w="558" w:type="dxa"/>
            <w:vAlign w:val="center"/>
          </w:tcPr>
          <w:p w:rsidR="0029669C" w:rsidRPr="00EB7666" w:rsidRDefault="0029669C" w:rsidP="00466C3F">
            <w:pPr>
              <w:pStyle w:val="Tabletext"/>
              <w:jc w:val="center"/>
              <w:rPr>
                <w:lang w:val="en-GB"/>
              </w:rPr>
            </w:pPr>
            <w:r w:rsidRPr="00EB7666">
              <w:rPr>
                <w:lang w:val="en-GB"/>
              </w:rPr>
              <w:t>|</w:t>
            </w:r>
          </w:p>
          <w:p w:rsidR="0029669C" w:rsidRPr="00EB7666" w:rsidRDefault="0029669C" w:rsidP="00466C3F">
            <w:pPr>
              <w:pStyle w:val="Tabletext"/>
              <w:jc w:val="center"/>
              <w:rPr>
                <w:lang w:val="en-GB"/>
              </w:rPr>
            </w:pPr>
            <w:r w:rsidRPr="00EB7666">
              <w:rPr>
                <w:lang w:val="en-GB"/>
              </w:rPr>
              <w:t>|</w:t>
            </w:r>
          </w:p>
        </w:tc>
        <w:tc>
          <w:tcPr>
            <w:tcW w:w="423"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85"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459"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77"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540" w:type="dxa"/>
            <w:vAlign w:val="center"/>
          </w:tcPr>
          <w:p w:rsidR="0029669C" w:rsidRPr="00EB7666" w:rsidRDefault="0029669C" w:rsidP="00466C3F">
            <w:pPr>
              <w:pStyle w:val="Tabletext"/>
              <w:jc w:val="center"/>
              <w:rPr>
                <w:lang w:val="en-GB"/>
              </w:rPr>
            </w:pPr>
          </w:p>
        </w:tc>
        <w:tc>
          <w:tcPr>
            <w:tcW w:w="486"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04" w:type="dxa"/>
            <w:vAlign w:val="center"/>
          </w:tcPr>
          <w:p w:rsidR="0029669C" w:rsidRPr="00EB7666" w:rsidRDefault="0029669C" w:rsidP="00466C3F">
            <w:pPr>
              <w:pStyle w:val="Tabletext"/>
              <w:jc w:val="center"/>
              <w:rPr>
                <w:lang w:val="en-GB"/>
              </w:rPr>
            </w:pPr>
          </w:p>
        </w:tc>
        <w:tc>
          <w:tcPr>
            <w:tcW w:w="495" w:type="dxa"/>
            <w:vAlign w:val="center"/>
          </w:tcPr>
          <w:p w:rsidR="0029669C" w:rsidRPr="00EB7666" w:rsidRDefault="0029669C" w:rsidP="00466C3F">
            <w:pPr>
              <w:pStyle w:val="Tabletext"/>
              <w:jc w:val="center"/>
              <w:rPr>
                <w:lang w:val="en-GB"/>
              </w:rPr>
            </w:pPr>
          </w:p>
        </w:tc>
        <w:tc>
          <w:tcPr>
            <w:tcW w:w="522" w:type="dxa"/>
            <w:vAlign w:val="center"/>
          </w:tcPr>
          <w:p w:rsidR="0029669C" w:rsidRPr="00EB7666" w:rsidRDefault="0029669C" w:rsidP="00466C3F">
            <w:pPr>
              <w:pStyle w:val="Tabletext"/>
              <w:jc w:val="center"/>
              <w:rPr>
                <w:lang w:val="en-GB"/>
              </w:rPr>
            </w:pPr>
          </w:p>
        </w:tc>
        <w:tc>
          <w:tcPr>
            <w:tcW w:w="423" w:type="dxa"/>
            <w:vAlign w:val="center"/>
          </w:tcPr>
          <w:p w:rsidR="0029669C" w:rsidRPr="00EB7666" w:rsidRDefault="0029669C" w:rsidP="00466C3F">
            <w:pPr>
              <w:pStyle w:val="Tabletext"/>
              <w:jc w:val="center"/>
              <w:rPr>
                <w:lang w:val="en-GB"/>
              </w:rPr>
            </w:pPr>
          </w:p>
        </w:tc>
        <w:tc>
          <w:tcPr>
            <w:tcW w:w="453" w:type="dxa"/>
            <w:vAlign w:val="center"/>
          </w:tcPr>
          <w:p w:rsidR="0029669C" w:rsidRPr="00EB7666" w:rsidRDefault="0029669C" w:rsidP="00466C3F">
            <w:pPr>
              <w:pStyle w:val="Tabletext"/>
              <w:jc w:val="center"/>
              <w:rPr>
                <w:lang w:val="en-GB"/>
              </w:rPr>
            </w:pPr>
          </w:p>
        </w:tc>
        <w:tc>
          <w:tcPr>
            <w:tcW w:w="384" w:type="dxa"/>
            <w:vAlign w:val="center"/>
          </w:tcPr>
          <w:p w:rsidR="0029669C" w:rsidRPr="00EB7666" w:rsidRDefault="0029669C" w:rsidP="00466C3F">
            <w:pPr>
              <w:pStyle w:val="Tabletext"/>
              <w:jc w:val="center"/>
              <w:rPr>
                <w:lang w:val="en-GB"/>
              </w:rPr>
            </w:pPr>
          </w:p>
        </w:tc>
        <w:tc>
          <w:tcPr>
            <w:tcW w:w="648" w:type="dxa"/>
            <w:vAlign w:val="center"/>
          </w:tcPr>
          <w:p w:rsidR="0029669C" w:rsidRPr="00EB7666" w:rsidRDefault="0029669C" w:rsidP="00466C3F">
            <w:pPr>
              <w:pStyle w:val="Tabletext"/>
              <w:jc w:val="center"/>
              <w:rPr>
                <w:lang w:val="en-GB"/>
              </w:rPr>
            </w:pPr>
          </w:p>
        </w:tc>
      </w:tr>
      <w:tr w:rsidR="0029669C" w:rsidRPr="00EB7666" w:rsidTr="00466C3F">
        <w:trPr>
          <w:trHeight w:val="227"/>
          <w:jc w:val="center"/>
        </w:trPr>
        <w:tc>
          <w:tcPr>
            <w:tcW w:w="909" w:type="dxa"/>
            <w:tcBorders>
              <w:bottom w:val="single" w:sz="4" w:space="0" w:color="auto"/>
            </w:tcBorders>
            <w:vAlign w:val="center"/>
          </w:tcPr>
          <w:p w:rsidR="0029669C" w:rsidRPr="00EB7666" w:rsidRDefault="0029669C" w:rsidP="00466C3F">
            <w:pPr>
              <w:pStyle w:val="Tabletext"/>
              <w:jc w:val="center"/>
              <w:rPr>
                <w:lang w:val="en-GB"/>
              </w:rPr>
            </w:pPr>
            <w:r w:rsidRPr="00EB7666">
              <w:rPr>
                <w:lang w:val="en-GB"/>
              </w:rPr>
              <w:t>61</w:t>
            </w:r>
          </w:p>
        </w:tc>
        <w:tc>
          <w:tcPr>
            <w:tcW w:w="558" w:type="dxa"/>
            <w:tcBorders>
              <w:bottom w:val="single" w:sz="4" w:space="0" w:color="auto"/>
            </w:tcBorders>
            <w:vAlign w:val="center"/>
          </w:tcPr>
          <w:p w:rsidR="0029669C" w:rsidRPr="00EB7666" w:rsidRDefault="0029669C" w:rsidP="00466C3F">
            <w:pPr>
              <w:pStyle w:val="Tabletext"/>
              <w:jc w:val="center"/>
              <w:rPr>
                <w:lang w:val="en-GB"/>
              </w:rPr>
            </w:pPr>
            <w:r w:rsidRPr="00EB7666">
              <w:rPr>
                <w:lang w:val="en-GB"/>
              </w:rPr>
              <w:t>13</w:t>
            </w:r>
          </w:p>
        </w:tc>
        <w:tc>
          <w:tcPr>
            <w:tcW w:w="423" w:type="dxa"/>
            <w:tcBorders>
              <w:bottom w:val="single" w:sz="4" w:space="0" w:color="auto"/>
            </w:tcBorders>
            <w:vAlign w:val="center"/>
          </w:tcPr>
          <w:p w:rsidR="0029669C" w:rsidRPr="00EB7666" w:rsidRDefault="0029669C" w:rsidP="00466C3F">
            <w:pPr>
              <w:pStyle w:val="Tabletext"/>
              <w:jc w:val="center"/>
              <w:rPr>
                <w:lang w:val="en-GB"/>
              </w:rPr>
            </w:pPr>
          </w:p>
        </w:tc>
        <w:tc>
          <w:tcPr>
            <w:tcW w:w="540" w:type="dxa"/>
            <w:tcBorders>
              <w:bottom w:val="single" w:sz="4" w:space="0" w:color="auto"/>
            </w:tcBorders>
            <w:vAlign w:val="center"/>
          </w:tcPr>
          <w:p w:rsidR="0029669C" w:rsidRPr="00EB7666" w:rsidRDefault="0029669C" w:rsidP="00466C3F">
            <w:pPr>
              <w:pStyle w:val="Tabletext"/>
              <w:jc w:val="center"/>
              <w:rPr>
                <w:lang w:val="en-GB"/>
              </w:rPr>
            </w:pPr>
          </w:p>
        </w:tc>
        <w:tc>
          <w:tcPr>
            <w:tcW w:w="477" w:type="dxa"/>
            <w:tcBorders>
              <w:bottom w:val="single" w:sz="4" w:space="0" w:color="auto"/>
            </w:tcBorders>
            <w:vAlign w:val="center"/>
          </w:tcPr>
          <w:p w:rsidR="0029669C" w:rsidRPr="00EB7666" w:rsidRDefault="0029669C" w:rsidP="00466C3F">
            <w:pPr>
              <w:pStyle w:val="Tabletext"/>
              <w:jc w:val="center"/>
              <w:rPr>
                <w:lang w:val="en-GB"/>
              </w:rPr>
            </w:pPr>
          </w:p>
        </w:tc>
        <w:tc>
          <w:tcPr>
            <w:tcW w:w="477" w:type="dxa"/>
            <w:tcBorders>
              <w:bottom w:val="single" w:sz="4" w:space="0" w:color="auto"/>
            </w:tcBorders>
            <w:vAlign w:val="center"/>
          </w:tcPr>
          <w:p w:rsidR="0029669C" w:rsidRPr="00EB7666" w:rsidRDefault="0029669C" w:rsidP="00466C3F">
            <w:pPr>
              <w:pStyle w:val="Tabletext"/>
              <w:jc w:val="center"/>
              <w:rPr>
                <w:lang w:val="en-GB"/>
              </w:rPr>
            </w:pPr>
          </w:p>
        </w:tc>
        <w:tc>
          <w:tcPr>
            <w:tcW w:w="540" w:type="dxa"/>
            <w:tcBorders>
              <w:bottom w:val="single" w:sz="4" w:space="0" w:color="auto"/>
            </w:tcBorders>
            <w:vAlign w:val="center"/>
          </w:tcPr>
          <w:p w:rsidR="0029669C" w:rsidRPr="00EB7666" w:rsidRDefault="0029669C" w:rsidP="00466C3F">
            <w:pPr>
              <w:pStyle w:val="Tabletext"/>
              <w:jc w:val="center"/>
              <w:rPr>
                <w:lang w:val="en-GB"/>
              </w:rPr>
            </w:pPr>
          </w:p>
        </w:tc>
        <w:tc>
          <w:tcPr>
            <w:tcW w:w="540" w:type="dxa"/>
            <w:tcBorders>
              <w:bottom w:val="single" w:sz="4" w:space="0" w:color="auto"/>
            </w:tcBorders>
            <w:vAlign w:val="center"/>
          </w:tcPr>
          <w:p w:rsidR="0029669C" w:rsidRPr="00EB7666" w:rsidRDefault="0029669C" w:rsidP="00466C3F">
            <w:pPr>
              <w:pStyle w:val="Tabletext"/>
              <w:jc w:val="center"/>
              <w:rPr>
                <w:lang w:val="en-GB"/>
              </w:rPr>
            </w:pPr>
          </w:p>
        </w:tc>
        <w:tc>
          <w:tcPr>
            <w:tcW w:w="585" w:type="dxa"/>
            <w:tcBorders>
              <w:bottom w:val="single" w:sz="4" w:space="0" w:color="auto"/>
            </w:tcBorders>
            <w:vAlign w:val="center"/>
          </w:tcPr>
          <w:p w:rsidR="0029669C" w:rsidRPr="00EB7666" w:rsidRDefault="0029669C" w:rsidP="00466C3F">
            <w:pPr>
              <w:pStyle w:val="Tabletext"/>
              <w:jc w:val="center"/>
              <w:rPr>
                <w:lang w:val="en-GB"/>
              </w:rPr>
            </w:pPr>
          </w:p>
        </w:tc>
        <w:tc>
          <w:tcPr>
            <w:tcW w:w="459" w:type="dxa"/>
            <w:tcBorders>
              <w:bottom w:val="single" w:sz="4" w:space="0" w:color="auto"/>
            </w:tcBorders>
            <w:vAlign w:val="center"/>
          </w:tcPr>
          <w:p w:rsidR="0029669C" w:rsidRPr="00EB7666" w:rsidRDefault="0029669C" w:rsidP="00466C3F">
            <w:pPr>
              <w:pStyle w:val="Tabletext"/>
              <w:jc w:val="center"/>
              <w:rPr>
                <w:lang w:val="en-GB"/>
              </w:rPr>
            </w:pPr>
          </w:p>
        </w:tc>
        <w:tc>
          <w:tcPr>
            <w:tcW w:w="477" w:type="dxa"/>
            <w:tcBorders>
              <w:bottom w:val="single" w:sz="4" w:space="0" w:color="auto"/>
            </w:tcBorders>
            <w:vAlign w:val="center"/>
          </w:tcPr>
          <w:p w:rsidR="0029669C" w:rsidRPr="00EB7666" w:rsidRDefault="0029669C" w:rsidP="00466C3F">
            <w:pPr>
              <w:pStyle w:val="Tabletext"/>
              <w:jc w:val="center"/>
              <w:rPr>
                <w:lang w:val="en-GB"/>
              </w:rPr>
            </w:pPr>
          </w:p>
        </w:tc>
        <w:tc>
          <w:tcPr>
            <w:tcW w:w="504" w:type="dxa"/>
            <w:tcBorders>
              <w:bottom w:val="single" w:sz="4" w:space="0" w:color="auto"/>
            </w:tcBorders>
            <w:vAlign w:val="center"/>
          </w:tcPr>
          <w:p w:rsidR="0029669C" w:rsidRPr="00EB7666" w:rsidRDefault="0029669C" w:rsidP="00466C3F">
            <w:pPr>
              <w:pStyle w:val="Tabletext"/>
              <w:jc w:val="center"/>
              <w:rPr>
                <w:lang w:val="en-GB"/>
              </w:rPr>
            </w:pPr>
          </w:p>
        </w:tc>
        <w:tc>
          <w:tcPr>
            <w:tcW w:w="477" w:type="dxa"/>
            <w:tcBorders>
              <w:bottom w:val="single" w:sz="4" w:space="0" w:color="auto"/>
            </w:tcBorders>
            <w:vAlign w:val="center"/>
          </w:tcPr>
          <w:p w:rsidR="0029669C" w:rsidRPr="00EB7666" w:rsidRDefault="0029669C" w:rsidP="00466C3F">
            <w:pPr>
              <w:pStyle w:val="Tabletext"/>
              <w:jc w:val="center"/>
              <w:rPr>
                <w:lang w:val="en-GB"/>
              </w:rPr>
            </w:pPr>
          </w:p>
        </w:tc>
        <w:tc>
          <w:tcPr>
            <w:tcW w:w="459" w:type="dxa"/>
            <w:tcBorders>
              <w:bottom w:val="single" w:sz="4" w:space="0" w:color="auto"/>
            </w:tcBorders>
            <w:vAlign w:val="center"/>
          </w:tcPr>
          <w:p w:rsidR="0029669C" w:rsidRPr="00EB7666" w:rsidRDefault="0029669C" w:rsidP="00466C3F">
            <w:pPr>
              <w:pStyle w:val="Tabletext"/>
              <w:jc w:val="center"/>
              <w:rPr>
                <w:lang w:val="en-GB"/>
              </w:rPr>
            </w:pPr>
          </w:p>
        </w:tc>
        <w:tc>
          <w:tcPr>
            <w:tcW w:w="504" w:type="dxa"/>
            <w:tcBorders>
              <w:bottom w:val="single" w:sz="4" w:space="0" w:color="auto"/>
            </w:tcBorders>
            <w:vAlign w:val="center"/>
          </w:tcPr>
          <w:p w:rsidR="0029669C" w:rsidRPr="00EB7666" w:rsidRDefault="0029669C" w:rsidP="00466C3F">
            <w:pPr>
              <w:pStyle w:val="Tabletext"/>
              <w:jc w:val="center"/>
              <w:rPr>
                <w:lang w:val="en-GB"/>
              </w:rPr>
            </w:pPr>
          </w:p>
        </w:tc>
        <w:tc>
          <w:tcPr>
            <w:tcW w:w="477" w:type="dxa"/>
            <w:tcBorders>
              <w:bottom w:val="single" w:sz="4" w:space="0" w:color="auto"/>
            </w:tcBorders>
            <w:vAlign w:val="center"/>
          </w:tcPr>
          <w:p w:rsidR="0029669C" w:rsidRPr="00EB7666" w:rsidRDefault="0029669C" w:rsidP="00466C3F">
            <w:pPr>
              <w:pStyle w:val="Tabletext"/>
              <w:jc w:val="center"/>
              <w:rPr>
                <w:lang w:val="en-GB"/>
              </w:rPr>
            </w:pPr>
          </w:p>
        </w:tc>
        <w:tc>
          <w:tcPr>
            <w:tcW w:w="540" w:type="dxa"/>
            <w:tcBorders>
              <w:bottom w:val="single" w:sz="4" w:space="0" w:color="auto"/>
            </w:tcBorders>
            <w:vAlign w:val="center"/>
          </w:tcPr>
          <w:p w:rsidR="0029669C" w:rsidRPr="00EB7666" w:rsidRDefault="0029669C" w:rsidP="00466C3F">
            <w:pPr>
              <w:pStyle w:val="Tabletext"/>
              <w:jc w:val="center"/>
              <w:rPr>
                <w:lang w:val="en-GB"/>
              </w:rPr>
            </w:pPr>
          </w:p>
        </w:tc>
        <w:tc>
          <w:tcPr>
            <w:tcW w:w="540" w:type="dxa"/>
            <w:tcBorders>
              <w:bottom w:val="single" w:sz="4" w:space="0" w:color="auto"/>
            </w:tcBorders>
            <w:vAlign w:val="center"/>
          </w:tcPr>
          <w:p w:rsidR="0029669C" w:rsidRPr="00EB7666" w:rsidRDefault="0029669C" w:rsidP="00466C3F">
            <w:pPr>
              <w:pStyle w:val="Tabletext"/>
              <w:jc w:val="center"/>
              <w:rPr>
                <w:lang w:val="en-GB"/>
              </w:rPr>
            </w:pPr>
          </w:p>
        </w:tc>
        <w:tc>
          <w:tcPr>
            <w:tcW w:w="486" w:type="dxa"/>
            <w:tcBorders>
              <w:bottom w:val="single" w:sz="4" w:space="0" w:color="auto"/>
            </w:tcBorders>
            <w:vAlign w:val="center"/>
          </w:tcPr>
          <w:p w:rsidR="0029669C" w:rsidRPr="00EB7666" w:rsidRDefault="0029669C" w:rsidP="00466C3F">
            <w:pPr>
              <w:pStyle w:val="Tabletext"/>
              <w:jc w:val="center"/>
              <w:rPr>
                <w:lang w:val="en-GB"/>
              </w:rPr>
            </w:pPr>
          </w:p>
        </w:tc>
        <w:tc>
          <w:tcPr>
            <w:tcW w:w="495" w:type="dxa"/>
            <w:tcBorders>
              <w:bottom w:val="single" w:sz="4" w:space="0" w:color="auto"/>
            </w:tcBorders>
            <w:vAlign w:val="center"/>
          </w:tcPr>
          <w:p w:rsidR="0029669C" w:rsidRPr="00EB7666" w:rsidRDefault="0029669C" w:rsidP="00466C3F">
            <w:pPr>
              <w:pStyle w:val="Tabletext"/>
              <w:jc w:val="center"/>
              <w:rPr>
                <w:lang w:val="en-GB"/>
              </w:rPr>
            </w:pPr>
          </w:p>
        </w:tc>
        <w:tc>
          <w:tcPr>
            <w:tcW w:w="504" w:type="dxa"/>
            <w:tcBorders>
              <w:bottom w:val="single" w:sz="4" w:space="0" w:color="auto"/>
            </w:tcBorders>
            <w:vAlign w:val="center"/>
          </w:tcPr>
          <w:p w:rsidR="0029669C" w:rsidRPr="00EB7666" w:rsidRDefault="0029669C" w:rsidP="00466C3F">
            <w:pPr>
              <w:pStyle w:val="Tabletext"/>
              <w:jc w:val="center"/>
              <w:rPr>
                <w:lang w:val="en-GB"/>
              </w:rPr>
            </w:pPr>
          </w:p>
        </w:tc>
        <w:tc>
          <w:tcPr>
            <w:tcW w:w="495" w:type="dxa"/>
            <w:tcBorders>
              <w:bottom w:val="single" w:sz="4" w:space="0" w:color="auto"/>
            </w:tcBorders>
            <w:vAlign w:val="center"/>
          </w:tcPr>
          <w:p w:rsidR="0029669C" w:rsidRPr="00EB7666" w:rsidRDefault="0029669C" w:rsidP="00466C3F">
            <w:pPr>
              <w:pStyle w:val="Tabletext"/>
              <w:jc w:val="center"/>
              <w:rPr>
                <w:lang w:val="en-GB"/>
              </w:rPr>
            </w:pPr>
          </w:p>
        </w:tc>
        <w:tc>
          <w:tcPr>
            <w:tcW w:w="522" w:type="dxa"/>
            <w:tcBorders>
              <w:bottom w:val="single" w:sz="4" w:space="0" w:color="auto"/>
            </w:tcBorders>
            <w:vAlign w:val="center"/>
          </w:tcPr>
          <w:p w:rsidR="0029669C" w:rsidRPr="00EB7666" w:rsidRDefault="0029669C" w:rsidP="00466C3F">
            <w:pPr>
              <w:pStyle w:val="Tabletext"/>
              <w:jc w:val="center"/>
              <w:rPr>
                <w:lang w:val="en-GB"/>
              </w:rPr>
            </w:pPr>
          </w:p>
        </w:tc>
        <w:tc>
          <w:tcPr>
            <w:tcW w:w="423" w:type="dxa"/>
            <w:tcBorders>
              <w:bottom w:val="single" w:sz="4" w:space="0" w:color="auto"/>
            </w:tcBorders>
            <w:vAlign w:val="center"/>
          </w:tcPr>
          <w:p w:rsidR="0029669C" w:rsidRPr="00EB7666" w:rsidRDefault="0029669C" w:rsidP="00466C3F">
            <w:pPr>
              <w:pStyle w:val="Tabletext"/>
              <w:jc w:val="center"/>
              <w:rPr>
                <w:lang w:val="en-GB"/>
              </w:rPr>
            </w:pPr>
          </w:p>
        </w:tc>
        <w:tc>
          <w:tcPr>
            <w:tcW w:w="453" w:type="dxa"/>
            <w:tcBorders>
              <w:bottom w:val="single" w:sz="4" w:space="0" w:color="auto"/>
            </w:tcBorders>
            <w:vAlign w:val="center"/>
          </w:tcPr>
          <w:p w:rsidR="0029669C" w:rsidRPr="00EB7666" w:rsidRDefault="0029669C" w:rsidP="00466C3F">
            <w:pPr>
              <w:pStyle w:val="Tabletext"/>
              <w:jc w:val="center"/>
              <w:rPr>
                <w:lang w:val="en-GB"/>
              </w:rPr>
            </w:pPr>
          </w:p>
        </w:tc>
        <w:tc>
          <w:tcPr>
            <w:tcW w:w="384" w:type="dxa"/>
            <w:tcBorders>
              <w:bottom w:val="single" w:sz="4" w:space="0" w:color="auto"/>
            </w:tcBorders>
            <w:vAlign w:val="center"/>
          </w:tcPr>
          <w:p w:rsidR="0029669C" w:rsidRPr="00EB7666" w:rsidRDefault="0029669C" w:rsidP="00466C3F">
            <w:pPr>
              <w:pStyle w:val="Tabletext"/>
              <w:jc w:val="center"/>
              <w:rPr>
                <w:lang w:val="en-GB"/>
              </w:rPr>
            </w:pPr>
          </w:p>
        </w:tc>
        <w:tc>
          <w:tcPr>
            <w:tcW w:w="648" w:type="dxa"/>
            <w:tcBorders>
              <w:bottom w:val="single" w:sz="4" w:space="0" w:color="auto"/>
            </w:tcBorders>
            <w:vAlign w:val="center"/>
          </w:tcPr>
          <w:p w:rsidR="0029669C" w:rsidRPr="00EB7666" w:rsidRDefault="0029669C" w:rsidP="00466C3F">
            <w:pPr>
              <w:pStyle w:val="Tabletext"/>
              <w:jc w:val="center"/>
              <w:rPr>
                <w:lang w:val="en-GB"/>
              </w:rPr>
            </w:pPr>
          </w:p>
        </w:tc>
      </w:tr>
      <w:tr w:rsidR="0029669C" w:rsidRPr="00FD4C14" w:rsidTr="00466C3F">
        <w:trPr>
          <w:trHeight w:val="227"/>
          <w:jc w:val="center"/>
        </w:trPr>
        <w:tc>
          <w:tcPr>
            <w:tcW w:w="13248" w:type="dxa"/>
            <w:gridSpan w:val="26"/>
            <w:tcBorders>
              <w:left w:val="nil"/>
              <w:bottom w:val="nil"/>
              <w:right w:val="nil"/>
            </w:tcBorders>
            <w:vAlign w:val="center"/>
          </w:tcPr>
          <w:p w:rsidR="0029669C" w:rsidRPr="00EB7666" w:rsidRDefault="0029669C" w:rsidP="00F03F7E">
            <w:pPr>
              <w:pStyle w:val="Tablelegend"/>
              <w:rPr>
                <w:lang w:val="en-GB"/>
              </w:rPr>
            </w:pPr>
            <w:r w:rsidRPr="00EB7666">
              <w:rPr>
                <w:lang w:val="en-GB"/>
              </w:rPr>
              <w:t>NOTE 1 – Sign bit is not included.</w:t>
            </w:r>
          </w:p>
          <w:p w:rsidR="0029669C" w:rsidRPr="00EB7666" w:rsidRDefault="0029669C" w:rsidP="00F03F7E">
            <w:pPr>
              <w:pStyle w:val="Tablelegend"/>
              <w:rPr>
                <w:lang w:val="en-GB"/>
              </w:rPr>
            </w:pPr>
            <w:r w:rsidRPr="00EB7666">
              <w:rPr>
                <w:lang w:val="en-GB"/>
              </w:rPr>
              <w:t>NOTE 2 – The length of EOB = 4.</w:t>
            </w:r>
          </w:p>
        </w:tc>
        <w:tc>
          <w:tcPr>
            <w:tcW w:w="648" w:type="dxa"/>
            <w:tcBorders>
              <w:left w:val="nil"/>
              <w:bottom w:val="nil"/>
              <w:right w:val="nil"/>
            </w:tcBorders>
            <w:vAlign w:val="center"/>
          </w:tcPr>
          <w:p w:rsidR="0029669C" w:rsidRPr="00EB7666" w:rsidRDefault="0029669C" w:rsidP="00F03F7E">
            <w:pPr>
              <w:pStyle w:val="Tabletext"/>
              <w:rPr>
                <w:lang w:val="en-GB"/>
              </w:rPr>
            </w:pPr>
          </w:p>
        </w:tc>
      </w:tr>
    </w:tbl>
    <w:p w:rsidR="0029669C" w:rsidRPr="00EB7666" w:rsidRDefault="0029669C" w:rsidP="00F13C5C">
      <w:pPr>
        <w:rPr>
          <w:rFonts w:ascii="Arial" w:hAnsi="Arial" w:cs="Arial"/>
          <w:szCs w:val="24"/>
          <w:lang w:val="en-GB"/>
        </w:rPr>
        <w:sectPr w:rsidR="0029669C" w:rsidRPr="00EB7666" w:rsidSect="00346495">
          <w:headerReference w:type="default" r:id="rId75"/>
          <w:footerReference w:type="first" r:id="rId76"/>
          <w:pgSz w:w="16840" w:h="11907" w:orient="landscape" w:code="9"/>
          <w:pgMar w:top="1134" w:right="1134" w:bottom="1134" w:left="1134" w:header="720" w:footer="482" w:gutter="0"/>
          <w:cols w:space="720"/>
        </w:sectPr>
      </w:pPr>
    </w:p>
    <w:p w:rsidR="0029669C" w:rsidRPr="00EB7666" w:rsidRDefault="00F03F7E" w:rsidP="00F13C5C">
      <w:pPr>
        <w:pStyle w:val="TableNo"/>
        <w:rPr>
          <w:lang w:val="en-GB"/>
        </w:rPr>
      </w:pPr>
      <w:r w:rsidRPr="00EB7666">
        <w:rPr>
          <w:lang w:val="en-GB"/>
        </w:rPr>
        <w:lastRenderedPageBreak/>
        <w:t>TABLE 2</w:t>
      </w:r>
      <w:r w:rsidR="0029669C" w:rsidRPr="00EB7666">
        <w:rPr>
          <w:lang w:val="en-GB"/>
        </w:rPr>
        <w:t>5</w:t>
      </w:r>
    </w:p>
    <w:p w:rsidR="0029669C" w:rsidRPr="00EB7666" w:rsidRDefault="0029669C" w:rsidP="0029669C">
      <w:pPr>
        <w:pStyle w:val="Tabletitle"/>
        <w:rPr>
          <w:lang w:val="en-GB"/>
        </w:rPr>
      </w:pPr>
      <w:r w:rsidRPr="00EB7666">
        <w:rPr>
          <w:lang w:val="en-GB"/>
        </w:rPr>
        <w:t>Codewords of variable-length coding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
        <w:gridCol w:w="413"/>
        <w:gridCol w:w="1049"/>
        <w:gridCol w:w="761"/>
        <w:gridCol w:w="413"/>
        <w:gridCol w:w="413"/>
        <w:gridCol w:w="1350"/>
        <w:gridCol w:w="761"/>
        <w:gridCol w:w="413"/>
        <w:gridCol w:w="488"/>
        <w:gridCol w:w="881"/>
        <w:gridCol w:w="1225"/>
        <w:gridCol w:w="299"/>
        <w:gridCol w:w="761"/>
      </w:tblGrid>
      <w:tr w:rsidR="0029669C" w:rsidRPr="00EB7666" w:rsidTr="00466C3F">
        <w:trPr>
          <w:jc w:val="center"/>
        </w:trPr>
        <w:tc>
          <w:tcPr>
            <w:tcW w:w="825" w:type="dxa"/>
            <w:gridSpan w:val="2"/>
            <w:tcBorders>
              <w:top w:val="single" w:sz="4" w:space="0" w:color="auto"/>
              <w:bottom w:val="single" w:sz="4" w:space="0" w:color="auto"/>
              <w:right w:val="single" w:sz="4" w:space="0" w:color="auto"/>
            </w:tcBorders>
            <w:vAlign w:val="center"/>
          </w:tcPr>
          <w:p w:rsidR="0029669C" w:rsidRPr="00EB7666" w:rsidRDefault="0029669C" w:rsidP="00466C3F">
            <w:pPr>
              <w:pStyle w:val="Tablehead"/>
              <w:rPr>
                <w:sz w:val="18"/>
                <w:szCs w:val="18"/>
                <w:lang w:val="en-GB"/>
              </w:rPr>
            </w:pPr>
            <w:r w:rsidRPr="00EB7666">
              <w:rPr>
                <w:sz w:val="18"/>
                <w:szCs w:val="18"/>
                <w:lang w:val="en-GB"/>
              </w:rPr>
              <w:t>(Run,</w:t>
            </w:r>
            <w:r w:rsidR="00466C3F" w:rsidRPr="00EB7666">
              <w:rPr>
                <w:sz w:val="18"/>
                <w:szCs w:val="18"/>
                <w:lang w:val="en-GB"/>
              </w:rPr>
              <w:br/>
            </w:r>
            <w:r w:rsidRPr="00EB7666">
              <w:rPr>
                <w:sz w:val="18"/>
                <w:szCs w:val="18"/>
                <w:lang w:val="en-GB"/>
              </w:rPr>
              <w:t>amp)</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F03F7E">
            <w:pPr>
              <w:pStyle w:val="Tablehead"/>
              <w:rPr>
                <w:sz w:val="18"/>
                <w:szCs w:val="18"/>
                <w:lang w:val="en-GB"/>
              </w:rPr>
            </w:pPr>
            <w:r w:rsidRPr="00EB7666">
              <w:rPr>
                <w:sz w:val="18"/>
                <w:szCs w:val="18"/>
                <w:lang w:val="en-GB"/>
              </w:rPr>
              <w:t>Code</w:t>
            </w:r>
          </w:p>
        </w:tc>
        <w:tc>
          <w:tcPr>
            <w:tcW w:w="761" w:type="dxa"/>
            <w:tcBorders>
              <w:top w:val="single" w:sz="4" w:space="0" w:color="auto"/>
              <w:left w:val="single" w:sz="4" w:space="0" w:color="auto"/>
              <w:right w:val="single" w:sz="4" w:space="0" w:color="auto"/>
            </w:tcBorders>
            <w:vAlign w:val="center"/>
          </w:tcPr>
          <w:p w:rsidR="0029669C" w:rsidRPr="00EB7666" w:rsidRDefault="0029669C" w:rsidP="00F03F7E">
            <w:pPr>
              <w:pStyle w:val="Tablehead"/>
              <w:rPr>
                <w:spacing w:val="-6"/>
                <w:sz w:val="18"/>
                <w:szCs w:val="18"/>
                <w:lang w:val="en-GB"/>
              </w:rPr>
            </w:pPr>
            <w:r w:rsidRPr="00EB7666">
              <w:rPr>
                <w:spacing w:val="-6"/>
                <w:sz w:val="18"/>
                <w:szCs w:val="18"/>
                <w:lang w:val="en-GB"/>
              </w:rPr>
              <w:t>Length</w:t>
            </w:r>
          </w:p>
        </w:tc>
        <w:tc>
          <w:tcPr>
            <w:tcW w:w="826" w:type="dxa"/>
            <w:gridSpan w:val="2"/>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head"/>
              <w:rPr>
                <w:sz w:val="18"/>
                <w:szCs w:val="18"/>
                <w:lang w:val="en-GB"/>
              </w:rPr>
            </w:pPr>
            <w:r w:rsidRPr="00EB7666">
              <w:rPr>
                <w:sz w:val="18"/>
                <w:szCs w:val="18"/>
                <w:lang w:val="en-GB"/>
              </w:rPr>
              <w:t>(Run,</w:t>
            </w:r>
            <w:r w:rsidR="00466C3F" w:rsidRPr="00EB7666">
              <w:rPr>
                <w:sz w:val="18"/>
                <w:szCs w:val="18"/>
                <w:lang w:val="en-GB"/>
              </w:rPr>
              <w:br/>
            </w:r>
            <w:r w:rsidRPr="00EB7666">
              <w:rPr>
                <w:sz w:val="18"/>
                <w:szCs w:val="18"/>
                <w:lang w:val="en-GB"/>
              </w:rPr>
              <w:t>amp)</w:t>
            </w:r>
          </w:p>
        </w:tc>
        <w:tc>
          <w:tcPr>
            <w:tcW w:w="1350" w:type="dxa"/>
            <w:tcBorders>
              <w:top w:val="single" w:sz="4" w:space="0" w:color="auto"/>
              <w:left w:val="single" w:sz="4" w:space="0" w:color="auto"/>
              <w:right w:val="single" w:sz="4" w:space="0" w:color="auto"/>
            </w:tcBorders>
            <w:vAlign w:val="center"/>
          </w:tcPr>
          <w:p w:rsidR="0029669C" w:rsidRPr="00EB7666" w:rsidRDefault="0029669C" w:rsidP="00F03F7E">
            <w:pPr>
              <w:pStyle w:val="Tablehead"/>
              <w:rPr>
                <w:sz w:val="18"/>
                <w:szCs w:val="18"/>
                <w:lang w:val="en-GB"/>
              </w:rPr>
            </w:pPr>
            <w:r w:rsidRPr="00EB7666">
              <w:rPr>
                <w:sz w:val="18"/>
                <w:szCs w:val="18"/>
                <w:lang w:val="en-GB"/>
              </w:rPr>
              <w:t>Code</w:t>
            </w:r>
          </w:p>
        </w:tc>
        <w:tc>
          <w:tcPr>
            <w:tcW w:w="761"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F03F7E">
            <w:pPr>
              <w:pStyle w:val="Tablehead"/>
              <w:rPr>
                <w:spacing w:val="-6"/>
                <w:sz w:val="18"/>
                <w:szCs w:val="18"/>
                <w:lang w:val="en-GB"/>
              </w:rPr>
            </w:pPr>
            <w:r w:rsidRPr="00EB7666">
              <w:rPr>
                <w:spacing w:val="-6"/>
                <w:sz w:val="18"/>
                <w:szCs w:val="18"/>
                <w:lang w:val="en-GB"/>
              </w:rPr>
              <w:t>Length</w:t>
            </w:r>
          </w:p>
        </w:tc>
        <w:tc>
          <w:tcPr>
            <w:tcW w:w="901" w:type="dxa"/>
            <w:gridSpan w:val="2"/>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head"/>
              <w:rPr>
                <w:sz w:val="18"/>
                <w:szCs w:val="18"/>
                <w:lang w:val="en-GB"/>
              </w:rPr>
            </w:pPr>
            <w:r w:rsidRPr="00EB7666">
              <w:rPr>
                <w:sz w:val="18"/>
                <w:szCs w:val="18"/>
                <w:lang w:val="en-GB"/>
              </w:rPr>
              <w:t>(Run,</w:t>
            </w:r>
            <w:r w:rsidR="00466C3F" w:rsidRPr="00EB7666">
              <w:rPr>
                <w:sz w:val="18"/>
                <w:szCs w:val="18"/>
                <w:lang w:val="en-GB"/>
              </w:rPr>
              <w:br/>
            </w:r>
            <w:r w:rsidRPr="00EB7666">
              <w:rPr>
                <w:sz w:val="18"/>
                <w:szCs w:val="18"/>
                <w:lang w:val="en-GB"/>
              </w:rPr>
              <w:t>amp)</w:t>
            </w:r>
          </w:p>
        </w:tc>
        <w:tc>
          <w:tcPr>
            <w:tcW w:w="2405" w:type="dxa"/>
            <w:gridSpan w:val="3"/>
            <w:tcBorders>
              <w:top w:val="single" w:sz="4" w:space="0" w:color="auto"/>
              <w:left w:val="single" w:sz="4" w:space="0" w:color="auto"/>
              <w:right w:val="single" w:sz="4" w:space="0" w:color="auto"/>
            </w:tcBorders>
            <w:vAlign w:val="center"/>
          </w:tcPr>
          <w:p w:rsidR="0029669C" w:rsidRPr="00EB7666" w:rsidRDefault="0029669C" w:rsidP="00F03F7E">
            <w:pPr>
              <w:pStyle w:val="Tablehead"/>
              <w:rPr>
                <w:sz w:val="18"/>
                <w:szCs w:val="18"/>
                <w:lang w:val="en-GB"/>
              </w:rPr>
            </w:pPr>
            <w:r w:rsidRPr="00EB7666">
              <w:rPr>
                <w:sz w:val="18"/>
                <w:szCs w:val="18"/>
                <w:lang w:val="en-GB"/>
              </w:rPr>
              <w:t>Code</w:t>
            </w:r>
          </w:p>
        </w:tc>
        <w:tc>
          <w:tcPr>
            <w:tcW w:w="761" w:type="dxa"/>
            <w:tcBorders>
              <w:top w:val="single" w:sz="4" w:space="0" w:color="auto"/>
              <w:left w:val="single" w:sz="4" w:space="0" w:color="auto"/>
            </w:tcBorders>
            <w:vAlign w:val="center"/>
          </w:tcPr>
          <w:p w:rsidR="0029669C" w:rsidRPr="00EB7666" w:rsidRDefault="0029669C" w:rsidP="00466C3F">
            <w:pPr>
              <w:pStyle w:val="Tablehead"/>
              <w:rPr>
                <w:spacing w:val="-6"/>
                <w:sz w:val="18"/>
                <w:szCs w:val="18"/>
                <w:lang w:val="en-GB"/>
              </w:rPr>
            </w:pPr>
            <w:r w:rsidRPr="00EB7666">
              <w:rPr>
                <w:spacing w:val="-6"/>
                <w:sz w:val="18"/>
                <w:szCs w:val="18"/>
                <w:lang w:val="en-GB"/>
              </w:rPr>
              <w:t>Length</w:t>
            </w: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00s</w:t>
            </w:r>
          </w:p>
        </w:tc>
        <w:tc>
          <w:tcPr>
            <w:tcW w:w="761"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111100000s</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9+1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111110110000s</w:t>
            </w:r>
          </w:p>
        </w:tc>
        <w:tc>
          <w:tcPr>
            <w:tcW w:w="761" w:type="dxa"/>
            <w:vMerge w:val="restart"/>
            <w:tcBorders>
              <w:lef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12+1</w:t>
            </w: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010s</w:t>
            </w:r>
          </w:p>
        </w:tc>
        <w:tc>
          <w:tcPr>
            <w:tcW w:w="761"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12</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111100001s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8</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111110110001s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825" w:type="dxa"/>
            <w:gridSpan w:val="2"/>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EOB</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0110</w:t>
            </w:r>
          </w:p>
        </w:tc>
        <w:tc>
          <w:tcPr>
            <w:tcW w:w="761"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13</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111100010s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9</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111110110010s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0111s</w:t>
            </w:r>
          </w:p>
        </w:tc>
        <w:tc>
          <w:tcPr>
            <w:tcW w:w="761"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14</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111100011s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111110110011s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1000s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111100100s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111110110100s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1001s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111100101s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8</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111110110101s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10100s</w:t>
            </w:r>
          </w:p>
        </w:tc>
        <w:tc>
          <w:tcPr>
            <w:tcW w:w="761"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111100110s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111110110110s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10101s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111100111s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111110110111s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10110s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111101000s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111110111000s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10111s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111101001s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8</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111110111001s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110000s</w:t>
            </w:r>
          </w:p>
        </w:tc>
        <w:tc>
          <w:tcPr>
            <w:tcW w:w="761"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8</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111101010s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9</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111110111010s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110001s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18</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111101011s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111110111011s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110010s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19</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111101100s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111110111100s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8</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110011s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20</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111101101s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15</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111110111101s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1101000s</w:t>
            </w:r>
          </w:p>
        </w:tc>
        <w:tc>
          <w:tcPr>
            <w:tcW w:w="761"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21</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111101110s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16</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11111011110s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1101001s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22</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111101111s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17</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11111011111s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1101010s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1111100000s</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1111110000110</w:t>
            </w:r>
          </w:p>
        </w:tc>
        <w:tc>
          <w:tcPr>
            <w:tcW w:w="761" w:type="dxa"/>
            <w:vMerge w:val="restart"/>
            <w:tcBorders>
              <w:lef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13</w:t>
            </w: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1101011s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1111100001s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1111110000111</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FD4C14"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1101100s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1111100010s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w:t>
            </w:r>
          </w:p>
          <w:p w:rsidR="0029669C" w:rsidRPr="00EB7666" w:rsidRDefault="0029669C" w:rsidP="00466C3F">
            <w:pPr>
              <w:pStyle w:val="Tabletext"/>
              <w:jc w:val="center"/>
              <w:rPr>
                <w:sz w:val="18"/>
                <w:szCs w:val="18"/>
                <w:lang w:val="en-GB"/>
              </w:rPr>
            </w:pPr>
            <w:r w:rsidRPr="00EB7666">
              <w:rPr>
                <w:sz w:val="18"/>
                <w:szCs w:val="18"/>
                <w:lang w:val="en-GB"/>
              </w:rPr>
              <w:t>R</w:t>
            </w:r>
          </w:p>
          <w:p w:rsidR="0029669C" w:rsidRPr="00EB7666" w:rsidRDefault="0029669C" w:rsidP="00466C3F">
            <w:pPr>
              <w:pStyle w:val="Tabletext"/>
              <w:jc w:val="center"/>
              <w:rPr>
                <w:sz w:val="18"/>
                <w:szCs w:val="18"/>
                <w:lang w:val="en-GB"/>
              </w:rPr>
            </w:pPr>
            <w:r w:rsidRPr="00EB7666">
              <w:rPr>
                <w:sz w:val="18"/>
                <w:szCs w:val="18"/>
                <w:lang w:val="en-GB"/>
              </w:rPr>
              <w:t>|</w:t>
            </w:r>
          </w:p>
        </w:tc>
        <w:tc>
          <w:tcPr>
            <w:tcW w:w="488"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w:t>
            </w:r>
          </w:p>
          <w:p w:rsidR="0029669C" w:rsidRPr="00EB7666" w:rsidRDefault="0029669C" w:rsidP="00466C3F">
            <w:pPr>
              <w:pStyle w:val="Tabletext"/>
              <w:jc w:val="center"/>
              <w:rPr>
                <w:sz w:val="18"/>
                <w:szCs w:val="18"/>
                <w:lang w:val="en-GB"/>
              </w:rPr>
            </w:pPr>
            <w:r w:rsidRPr="00EB7666">
              <w:rPr>
                <w:sz w:val="18"/>
                <w:szCs w:val="18"/>
                <w:lang w:val="en-GB"/>
              </w:rPr>
              <w:t>0</w:t>
            </w:r>
          </w:p>
          <w:p w:rsidR="0029669C" w:rsidRPr="00EB7666" w:rsidRDefault="0029669C" w:rsidP="00466C3F">
            <w:pPr>
              <w:pStyle w:val="Tabletext"/>
              <w:jc w:val="center"/>
              <w:rPr>
                <w:sz w:val="18"/>
                <w:szCs w:val="18"/>
                <w:lang w:val="en-GB"/>
              </w:rPr>
            </w:pPr>
            <w:r w:rsidRPr="00EB7666">
              <w:rPr>
                <w:sz w:val="18"/>
                <w:szCs w:val="18"/>
                <w:lang w:val="en-GB"/>
              </w:rPr>
              <w:t>|</w:t>
            </w:r>
          </w:p>
        </w:tc>
        <w:tc>
          <w:tcPr>
            <w:tcW w:w="881"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1111110</w:t>
            </w:r>
          </w:p>
        </w:tc>
        <w:tc>
          <w:tcPr>
            <w:tcW w:w="1225"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Binary</w:t>
            </w:r>
            <w:r w:rsidRPr="00EB7666">
              <w:rPr>
                <w:sz w:val="18"/>
                <w:szCs w:val="18"/>
                <w:lang w:val="en-GB"/>
              </w:rPr>
              <w:br/>
              <w:t>notation of R</w:t>
            </w:r>
          </w:p>
          <w:p w:rsidR="0029669C" w:rsidRPr="00EB7666" w:rsidRDefault="0029669C" w:rsidP="00466C3F">
            <w:pPr>
              <w:pStyle w:val="Tabletext"/>
              <w:jc w:val="center"/>
              <w:rPr>
                <w:spacing w:val="-6"/>
                <w:sz w:val="18"/>
                <w:szCs w:val="18"/>
                <w:lang w:val="en-GB"/>
              </w:rPr>
            </w:pPr>
            <w:r w:rsidRPr="00EB7666">
              <w:rPr>
                <w:spacing w:val="-6"/>
                <w:sz w:val="18"/>
                <w:szCs w:val="18"/>
                <w:lang w:val="en-GB"/>
              </w:rPr>
              <w:t>R = 6 to 61</w:t>
            </w:r>
          </w:p>
        </w:tc>
        <w:tc>
          <w:tcPr>
            <w:tcW w:w="299"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9</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1101101s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1111100011s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1101110s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9</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1111100100s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384B28">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1101111s</w:t>
            </w:r>
          </w:p>
        </w:tc>
        <w:tc>
          <w:tcPr>
            <w:tcW w:w="761" w:type="dxa"/>
            <w:vMerge/>
            <w:tcBorders>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1111100101s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61</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1111110111101</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1110000s</w:t>
            </w:r>
          </w:p>
        </w:tc>
        <w:tc>
          <w:tcPr>
            <w:tcW w:w="761"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8+1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1111100110s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23</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111111100010111s</w:t>
            </w:r>
          </w:p>
        </w:tc>
        <w:tc>
          <w:tcPr>
            <w:tcW w:w="761" w:type="dxa"/>
            <w:vMerge w:val="restart"/>
            <w:tcBorders>
              <w:lef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15+1</w:t>
            </w: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8</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1110001s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11111001110</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88"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24</w:t>
            </w:r>
          </w:p>
        </w:tc>
        <w:tc>
          <w:tcPr>
            <w:tcW w:w="2405" w:type="dxa"/>
            <w:gridSpan w:val="3"/>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111111100011000s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9</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11100010s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11111001111</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w:t>
            </w:r>
          </w:p>
          <w:p w:rsidR="0029669C" w:rsidRPr="00EB7666" w:rsidRDefault="0029669C" w:rsidP="00466C3F">
            <w:pPr>
              <w:pStyle w:val="Tabletext"/>
              <w:jc w:val="center"/>
              <w:rPr>
                <w:sz w:val="18"/>
                <w:szCs w:val="18"/>
                <w:lang w:val="en-GB"/>
              </w:rPr>
            </w:pPr>
            <w:r w:rsidRPr="00EB7666">
              <w:rPr>
                <w:sz w:val="18"/>
                <w:szCs w:val="18"/>
                <w:lang w:val="en-GB"/>
              </w:rPr>
              <w:t>0</w:t>
            </w:r>
          </w:p>
          <w:p w:rsidR="0029669C" w:rsidRPr="00EB7666" w:rsidRDefault="0029669C" w:rsidP="00466C3F">
            <w:pPr>
              <w:pStyle w:val="Tabletext"/>
              <w:jc w:val="center"/>
              <w:rPr>
                <w:sz w:val="18"/>
                <w:szCs w:val="18"/>
                <w:lang w:val="en-GB"/>
              </w:rPr>
            </w:pPr>
            <w:r w:rsidRPr="00EB7666">
              <w:rPr>
                <w:sz w:val="18"/>
                <w:szCs w:val="18"/>
                <w:lang w:val="en-GB"/>
              </w:rPr>
              <w:t>|</w:t>
            </w:r>
          </w:p>
        </w:tc>
        <w:tc>
          <w:tcPr>
            <w:tcW w:w="488"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w:t>
            </w:r>
          </w:p>
          <w:p w:rsidR="0029669C" w:rsidRPr="00EB7666" w:rsidRDefault="0029669C" w:rsidP="00466C3F">
            <w:pPr>
              <w:pStyle w:val="Tabletext"/>
              <w:jc w:val="center"/>
              <w:rPr>
                <w:sz w:val="18"/>
                <w:szCs w:val="18"/>
                <w:lang w:val="en-GB"/>
              </w:rPr>
            </w:pPr>
            <w:r w:rsidRPr="00EB7666">
              <w:rPr>
                <w:sz w:val="18"/>
                <w:szCs w:val="18"/>
                <w:lang w:val="en-GB"/>
              </w:rPr>
              <w:t>A</w:t>
            </w:r>
          </w:p>
          <w:p w:rsidR="0029669C" w:rsidRPr="00EB7666" w:rsidRDefault="0029669C" w:rsidP="00466C3F">
            <w:pPr>
              <w:pStyle w:val="Tabletext"/>
              <w:jc w:val="center"/>
              <w:rPr>
                <w:sz w:val="18"/>
                <w:szCs w:val="18"/>
                <w:lang w:val="en-GB"/>
              </w:rPr>
            </w:pPr>
            <w:r w:rsidRPr="00EB7666">
              <w:rPr>
                <w:sz w:val="18"/>
                <w:szCs w:val="18"/>
                <w:lang w:val="en-GB"/>
              </w:rPr>
              <w:t>|</w:t>
            </w:r>
          </w:p>
        </w:tc>
        <w:tc>
          <w:tcPr>
            <w:tcW w:w="881"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1111111</w:t>
            </w:r>
          </w:p>
        </w:tc>
        <w:tc>
          <w:tcPr>
            <w:tcW w:w="1225"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Binary</w:t>
            </w:r>
            <w:r w:rsidRPr="00EB7666">
              <w:rPr>
                <w:sz w:val="18"/>
                <w:szCs w:val="18"/>
                <w:lang w:val="en-GB"/>
              </w:rPr>
              <w:br/>
              <w:t>notation of A</w:t>
            </w:r>
            <w:r w:rsidRPr="00EB7666">
              <w:rPr>
                <w:sz w:val="18"/>
                <w:szCs w:val="18"/>
                <w:lang w:val="en-GB"/>
              </w:rPr>
              <w:br/>
            </w:r>
            <w:r w:rsidRPr="00EB7666">
              <w:rPr>
                <w:spacing w:val="-6"/>
                <w:sz w:val="18"/>
                <w:szCs w:val="18"/>
                <w:lang w:val="en-GB"/>
              </w:rPr>
              <w:t>A = 23 to 255</w:t>
            </w:r>
          </w:p>
        </w:tc>
        <w:tc>
          <w:tcPr>
            <w:tcW w:w="299" w:type="dxa"/>
            <w:vMerge w:val="restart"/>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s</w:t>
            </w: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11100011s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11111010000s</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w:t>
            </w:r>
          </w:p>
        </w:tc>
        <w:tc>
          <w:tcPr>
            <w:tcW w:w="413"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11100100s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11111010001s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11100101s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11111010010s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88"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88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1225"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299"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761" w:type="dxa"/>
            <w:vMerge/>
            <w:tcBorders>
              <w:left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11100110s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12</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11111010011s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88" w:type="dxa"/>
            <w:tcBorders>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pacing w:val="-6"/>
                <w:sz w:val="18"/>
                <w:szCs w:val="18"/>
                <w:lang w:val="en-GB"/>
              </w:rPr>
            </w:pPr>
            <w:r w:rsidRPr="00EB7666">
              <w:rPr>
                <w:spacing w:val="-6"/>
                <w:sz w:val="18"/>
                <w:szCs w:val="18"/>
                <w:lang w:val="en-GB"/>
              </w:rPr>
              <w:t>255</w:t>
            </w:r>
          </w:p>
        </w:tc>
        <w:tc>
          <w:tcPr>
            <w:tcW w:w="2405" w:type="dxa"/>
            <w:gridSpan w:val="3"/>
            <w:tcBorders>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111111111111111s</w:t>
            </w:r>
          </w:p>
        </w:tc>
        <w:tc>
          <w:tcPr>
            <w:tcW w:w="761" w:type="dxa"/>
            <w:vMerge/>
            <w:tcBorders>
              <w:left w:val="single" w:sz="4" w:space="0" w:color="auto"/>
              <w:bottom w:val="single" w:sz="4" w:space="0" w:color="auto"/>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11100111s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13</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11111010100s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bottom w:val="nil"/>
              <w:right w:val="nil"/>
            </w:tcBorders>
            <w:vAlign w:val="center"/>
          </w:tcPr>
          <w:p w:rsidR="0029669C" w:rsidRPr="00EB7666" w:rsidRDefault="0029669C" w:rsidP="00466C3F">
            <w:pPr>
              <w:pStyle w:val="Tabletext"/>
              <w:jc w:val="center"/>
              <w:rPr>
                <w:sz w:val="18"/>
                <w:szCs w:val="18"/>
                <w:lang w:val="en-GB"/>
              </w:rPr>
            </w:pPr>
          </w:p>
        </w:tc>
        <w:tc>
          <w:tcPr>
            <w:tcW w:w="488" w:type="dxa"/>
            <w:tcBorders>
              <w:left w:val="nil"/>
              <w:bottom w:val="nil"/>
              <w:right w:val="nil"/>
            </w:tcBorders>
            <w:vAlign w:val="center"/>
          </w:tcPr>
          <w:p w:rsidR="0029669C" w:rsidRPr="00EB7666" w:rsidRDefault="0029669C" w:rsidP="00466C3F">
            <w:pPr>
              <w:pStyle w:val="Tabletext"/>
              <w:jc w:val="center"/>
              <w:rPr>
                <w:sz w:val="18"/>
                <w:szCs w:val="18"/>
                <w:lang w:val="en-GB"/>
              </w:rPr>
            </w:pPr>
          </w:p>
        </w:tc>
        <w:tc>
          <w:tcPr>
            <w:tcW w:w="2405" w:type="dxa"/>
            <w:gridSpan w:val="3"/>
            <w:tcBorders>
              <w:left w:val="nil"/>
              <w:bottom w:val="nil"/>
              <w:right w:val="nil"/>
            </w:tcBorders>
            <w:vAlign w:val="center"/>
          </w:tcPr>
          <w:p w:rsidR="0029669C" w:rsidRPr="00EB7666" w:rsidRDefault="0029669C" w:rsidP="00466C3F">
            <w:pPr>
              <w:pStyle w:val="Tabletext"/>
              <w:jc w:val="center"/>
              <w:rPr>
                <w:sz w:val="18"/>
                <w:szCs w:val="18"/>
                <w:lang w:val="en-GB"/>
              </w:rPr>
            </w:pPr>
          </w:p>
        </w:tc>
        <w:tc>
          <w:tcPr>
            <w:tcW w:w="761" w:type="dxa"/>
            <w:tcBorders>
              <w:left w:val="nil"/>
              <w:bottom w:val="nil"/>
              <w:right w:val="nil"/>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6</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11101000s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14</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11111010101s</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val="restart"/>
            <w:tcBorders>
              <w:top w:val="nil"/>
              <w:left w:val="single" w:sz="4" w:space="0" w:color="auto"/>
              <w:bottom w:val="nil"/>
              <w:right w:val="nil"/>
            </w:tcBorders>
            <w:vAlign w:val="center"/>
          </w:tcPr>
          <w:p w:rsidR="0029669C" w:rsidRPr="00EB7666" w:rsidRDefault="0029669C" w:rsidP="00466C3F">
            <w:pPr>
              <w:pStyle w:val="Tabletext"/>
              <w:jc w:val="center"/>
              <w:rPr>
                <w:sz w:val="18"/>
                <w:szCs w:val="18"/>
                <w:lang w:val="en-GB"/>
              </w:rPr>
            </w:pPr>
          </w:p>
        </w:tc>
        <w:tc>
          <w:tcPr>
            <w:tcW w:w="488"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2405" w:type="dxa"/>
            <w:gridSpan w:val="3"/>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761"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7</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11101001s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111110101100</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12</w:t>
            </w:r>
          </w:p>
        </w:tc>
        <w:tc>
          <w:tcPr>
            <w:tcW w:w="413" w:type="dxa"/>
            <w:vMerge/>
            <w:tcBorders>
              <w:top w:val="nil"/>
              <w:left w:val="single" w:sz="4" w:space="0" w:color="auto"/>
              <w:bottom w:val="nil"/>
              <w:right w:val="nil"/>
            </w:tcBorders>
            <w:vAlign w:val="center"/>
          </w:tcPr>
          <w:p w:rsidR="0029669C" w:rsidRPr="00EB7666" w:rsidRDefault="0029669C" w:rsidP="00466C3F">
            <w:pPr>
              <w:pStyle w:val="Tabletext"/>
              <w:jc w:val="center"/>
              <w:rPr>
                <w:sz w:val="18"/>
                <w:szCs w:val="18"/>
                <w:lang w:val="en-GB"/>
              </w:rPr>
            </w:pPr>
          </w:p>
        </w:tc>
        <w:tc>
          <w:tcPr>
            <w:tcW w:w="488"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2405" w:type="dxa"/>
            <w:gridSpan w:val="3"/>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761"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12</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11101010s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111110101101</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tcBorders>
              <w:top w:val="nil"/>
              <w:left w:val="single" w:sz="4" w:space="0" w:color="auto"/>
              <w:bottom w:val="nil"/>
              <w:right w:val="nil"/>
            </w:tcBorders>
            <w:vAlign w:val="center"/>
          </w:tcPr>
          <w:p w:rsidR="0029669C" w:rsidRPr="00EB7666" w:rsidRDefault="0029669C" w:rsidP="00466C3F">
            <w:pPr>
              <w:pStyle w:val="Tabletext"/>
              <w:jc w:val="center"/>
              <w:rPr>
                <w:sz w:val="18"/>
                <w:szCs w:val="18"/>
                <w:lang w:val="en-GB"/>
              </w:rPr>
            </w:pPr>
          </w:p>
        </w:tc>
        <w:tc>
          <w:tcPr>
            <w:tcW w:w="488"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2405" w:type="dxa"/>
            <w:gridSpan w:val="3"/>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761"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r>
      <w:tr w:rsidR="0029669C" w:rsidRPr="00EB7666" w:rsidTr="00466C3F">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13</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11101011s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1350" w:type="dxa"/>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111110101110</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vMerge/>
            <w:tcBorders>
              <w:top w:val="nil"/>
              <w:left w:val="single" w:sz="4" w:space="0" w:color="auto"/>
              <w:bottom w:val="nil"/>
              <w:right w:val="nil"/>
            </w:tcBorders>
            <w:vAlign w:val="center"/>
          </w:tcPr>
          <w:p w:rsidR="0029669C" w:rsidRPr="00EB7666" w:rsidRDefault="0029669C" w:rsidP="00466C3F">
            <w:pPr>
              <w:pStyle w:val="Tabletext"/>
              <w:jc w:val="center"/>
              <w:rPr>
                <w:sz w:val="18"/>
                <w:szCs w:val="18"/>
                <w:lang w:val="en-GB"/>
              </w:rPr>
            </w:pPr>
          </w:p>
        </w:tc>
        <w:tc>
          <w:tcPr>
            <w:tcW w:w="488"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2405" w:type="dxa"/>
            <w:gridSpan w:val="3"/>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761"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r>
      <w:tr w:rsidR="0029669C" w:rsidRPr="00EB7666" w:rsidTr="00CB1F4B">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14</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11101100s</w:t>
            </w:r>
          </w:p>
        </w:tc>
        <w:tc>
          <w:tcPr>
            <w:tcW w:w="761" w:type="dxa"/>
            <w:vMerge/>
            <w:tcBorders>
              <w:left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5</w:t>
            </w:r>
          </w:p>
        </w:tc>
        <w:tc>
          <w:tcPr>
            <w:tcW w:w="413" w:type="dxa"/>
            <w:tcBorders>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1350" w:type="dxa"/>
            <w:tcBorders>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111110101111</w:t>
            </w:r>
          </w:p>
        </w:tc>
        <w:tc>
          <w:tcPr>
            <w:tcW w:w="761" w:type="dxa"/>
            <w:vMerge/>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p>
        </w:tc>
        <w:tc>
          <w:tcPr>
            <w:tcW w:w="413" w:type="dxa"/>
            <w:tcBorders>
              <w:top w:val="nil"/>
              <w:left w:val="single" w:sz="4" w:space="0" w:color="auto"/>
              <w:bottom w:val="nil"/>
              <w:right w:val="nil"/>
            </w:tcBorders>
            <w:vAlign w:val="center"/>
          </w:tcPr>
          <w:p w:rsidR="0029669C" w:rsidRPr="00EB7666" w:rsidRDefault="0029669C" w:rsidP="00466C3F">
            <w:pPr>
              <w:pStyle w:val="Tabletext"/>
              <w:jc w:val="center"/>
              <w:rPr>
                <w:sz w:val="18"/>
                <w:szCs w:val="18"/>
                <w:lang w:val="en-GB"/>
              </w:rPr>
            </w:pPr>
          </w:p>
        </w:tc>
        <w:tc>
          <w:tcPr>
            <w:tcW w:w="488"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2405" w:type="dxa"/>
            <w:gridSpan w:val="3"/>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c>
          <w:tcPr>
            <w:tcW w:w="761"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r>
      <w:tr w:rsidR="0029669C" w:rsidRPr="00EB7666" w:rsidTr="00384B28">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15</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11101101s</w:t>
            </w:r>
          </w:p>
        </w:tc>
        <w:tc>
          <w:tcPr>
            <w:tcW w:w="761" w:type="dxa"/>
            <w:vMerge/>
            <w:tcBorders>
              <w:left w:val="single" w:sz="4" w:space="0" w:color="auto"/>
              <w:right w:val="single" w:sz="4" w:space="0" w:color="auto"/>
            </w:tcBorders>
            <w:vAlign w:val="center"/>
          </w:tcPr>
          <w:p w:rsidR="0029669C" w:rsidRPr="00EB7666" w:rsidRDefault="0029669C" w:rsidP="00F03F7E">
            <w:pPr>
              <w:pStyle w:val="Tabletext"/>
              <w:rPr>
                <w:sz w:val="18"/>
                <w:szCs w:val="18"/>
                <w:lang w:val="en-GB"/>
              </w:rPr>
            </w:pPr>
          </w:p>
        </w:tc>
        <w:tc>
          <w:tcPr>
            <w:tcW w:w="413" w:type="dxa"/>
            <w:tcBorders>
              <w:top w:val="single" w:sz="4" w:space="0" w:color="auto"/>
              <w:left w:val="single" w:sz="4" w:space="0" w:color="auto"/>
              <w:bottom w:val="nil"/>
              <w:right w:val="nil"/>
            </w:tcBorders>
            <w:vAlign w:val="center"/>
          </w:tcPr>
          <w:p w:rsidR="0029669C" w:rsidRPr="00EB7666" w:rsidRDefault="0029669C" w:rsidP="00F03F7E">
            <w:pPr>
              <w:pStyle w:val="Tabletext"/>
              <w:rPr>
                <w:sz w:val="18"/>
                <w:szCs w:val="18"/>
                <w:lang w:val="en-GB"/>
              </w:rPr>
            </w:pPr>
          </w:p>
        </w:tc>
        <w:tc>
          <w:tcPr>
            <w:tcW w:w="413" w:type="dxa"/>
            <w:tcBorders>
              <w:left w:val="nil"/>
              <w:bottom w:val="nil"/>
              <w:right w:val="nil"/>
            </w:tcBorders>
            <w:vAlign w:val="center"/>
          </w:tcPr>
          <w:p w:rsidR="0029669C" w:rsidRPr="00EB7666" w:rsidRDefault="0029669C" w:rsidP="00F03F7E">
            <w:pPr>
              <w:pStyle w:val="Tabletext"/>
              <w:rPr>
                <w:sz w:val="18"/>
                <w:szCs w:val="18"/>
                <w:lang w:val="en-GB"/>
              </w:rPr>
            </w:pPr>
          </w:p>
        </w:tc>
        <w:tc>
          <w:tcPr>
            <w:tcW w:w="1350" w:type="dxa"/>
            <w:tcBorders>
              <w:left w:val="nil"/>
              <w:bottom w:val="nil"/>
              <w:right w:val="nil"/>
            </w:tcBorders>
            <w:vAlign w:val="center"/>
          </w:tcPr>
          <w:p w:rsidR="0029669C" w:rsidRPr="00EB7666" w:rsidRDefault="0029669C" w:rsidP="00F03F7E">
            <w:pPr>
              <w:pStyle w:val="Tabletext"/>
              <w:rPr>
                <w:sz w:val="18"/>
                <w:szCs w:val="18"/>
                <w:lang w:val="en-GB"/>
              </w:rPr>
            </w:pPr>
          </w:p>
        </w:tc>
        <w:tc>
          <w:tcPr>
            <w:tcW w:w="761" w:type="dxa"/>
            <w:tcBorders>
              <w:top w:val="single" w:sz="4" w:space="0" w:color="auto"/>
              <w:left w:val="nil"/>
              <w:bottom w:val="nil"/>
              <w:right w:val="nil"/>
            </w:tcBorders>
            <w:vAlign w:val="center"/>
          </w:tcPr>
          <w:p w:rsidR="0029669C" w:rsidRPr="00EB7666" w:rsidRDefault="0029669C" w:rsidP="00F03F7E">
            <w:pPr>
              <w:pStyle w:val="Tabletext"/>
              <w:rPr>
                <w:sz w:val="18"/>
                <w:szCs w:val="18"/>
                <w:lang w:val="en-GB"/>
              </w:rPr>
            </w:pPr>
          </w:p>
        </w:tc>
        <w:tc>
          <w:tcPr>
            <w:tcW w:w="413"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488"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2405" w:type="dxa"/>
            <w:gridSpan w:val="3"/>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761"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r>
      <w:tr w:rsidR="0029669C" w:rsidRPr="00EB7666" w:rsidTr="00384B28">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16</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11101110s</w:t>
            </w:r>
          </w:p>
        </w:tc>
        <w:tc>
          <w:tcPr>
            <w:tcW w:w="761" w:type="dxa"/>
            <w:vMerge/>
            <w:tcBorders>
              <w:left w:val="single" w:sz="4" w:space="0" w:color="auto"/>
              <w:right w:val="single" w:sz="4" w:space="0" w:color="auto"/>
            </w:tcBorders>
            <w:vAlign w:val="center"/>
          </w:tcPr>
          <w:p w:rsidR="0029669C" w:rsidRPr="00EB7666" w:rsidRDefault="0029669C" w:rsidP="00F03F7E">
            <w:pPr>
              <w:pStyle w:val="Tabletext"/>
              <w:rPr>
                <w:sz w:val="18"/>
                <w:szCs w:val="18"/>
                <w:lang w:val="en-GB"/>
              </w:rPr>
            </w:pPr>
          </w:p>
        </w:tc>
        <w:tc>
          <w:tcPr>
            <w:tcW w:w="413" w:type="dxa"/>
            <w:tcBorders>
              <w:top w:val="nil"/>
              <w:left w:val="single" w:sz="4" w:space="0" w:color="auto"/>
              <w:bottom w:val="nil"/>
              <w:right w:val="nil"/>
            </w:tcBorders>
            <w:vAlign w:val="center"/>
          </w:tcPr>
          <w:p w:rsidR="0029669C" w:rsidRPr="00EB7666" w:rsidRDefault="0029669C" w:rsidP="00F03F7E">
            <w:pPr>
              <w:pStyle w:val="Tabletext"/>
              <w:rPr>
                <w:sz w:val="18"/>
                <w:szCs w:val="18"/>
                <w:lang w:val="en-GB"/>
              </w:rPr>
            </w:pPr>
          </w:p>
        </w:tc>
        <w:tc>
          <w:tcPr>
            <w:tcW w:w="413"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1350"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761"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413"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488"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2405" w:type="dxa"/>
            <w:gridSpan w:val="3"/>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761"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r>
      <w:tr w:rsidR="0029669C" w:rsidRPr="00EB7666" w:rsidTr="00384B28">
        <w:trPr>
          <w:trHeight w:val="20"/>
          <w:jc w:val="center"/>
        </w:trPr>
        <w:tc>
          <w:tcPr>
            <w:tcW w:w="412" w:type="dxa"/>
            <w:tcBorders>
              <w:top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17</w:t>
            </w:r>
          </w:p>
        </w:tc>
        <w:tc>
          <w:tcPr>
            <w:tcW w:w="1049" w:type="dxa"/>
            <w:tcBorders>
              <w:top w:val="single" w:sz="4" w:space="0" w:color="auto"/>
              <w:left w:val="single" w:sz="4" w:space="0" w:color="auto"/>
              <w:bottom w:val="single" w:sz="4" w:space="0" w:color="auto"/>
              <w:right w:val="single" w:sz="4" w:space="0" w:color="auto"/>
            </w:tcBorders>
            <w:vAlign w:val="center"/>
          </w:tcPr>
          <w:p w:rsidR="0029669C" w:rsidRPr="00EB7666" w:rsidRDefault="0029669C" w:rsidP="00466C3F">
            <w:pPr>
              <w:pStyle w:val="Tabletext"/>
              <w:jc w:val="center"/>
              <w:rPr>
                <w:sz w:val="18"/>
                <w:szCs w:val="18"/>
                <w:lang w:val="en-GB"/>
              </w:rPr>
            </w:pPr>
            <w:r w:rsidRPr="00EB7666">
              <w:rPr>
                <w:sz w:val="18"/>
                <w:szCs w:val="18"/>
                <w:lang w:val="en-GB"/>
              </w:rPr>
              <w:t>11101111s</w:t>
            </w:r>
          </w:p>
        </w:tc>
        <w:tc>
          <w:tcPr>
            <w:tcW w:w="761" w:type="dxa"/>
            <w:vMerge/>
            <w:tcBorders>
              <w:left w:val="single" w:sz="4" w:space="0" w:color="auto"/>
              <w:bottom w:val="single" w:sz="4" w:space="0" w:color="auto"/>
              <w:right w:val="single" w:sz="4" w:space="0" w:color="auto"/>
            </w:tcBorders>
            <w:vAlign w:val="center"/>
          </w:tcPr>
          <w:p w:rsidR="0029669C" w:rsidRPr="00EB7666" w:rsidRDefault="0029669C" w:rsidP="00F03F7E">
            <w:pPr>
              <w:pStyle w:val="Tabletext"/>
              <w:rPr>
                <w:sz w:val="18"/>
                <w:szCs w:val="18"/>
                <w:lang w:val="en-GB"/>
              </w:rPr>
            </w:pPr>
          </w:p>
        </w:tc>
        <w:tc>
          <w:tcPr>
            <w:tcW w:w="413" w:type="dxa"/>
            <w:tcBorders>
              <w:top w:val="nil"/>
              <w:left w:val="single" w:sz="4" w:space="0" w:color="auto"/>
              <w:bottom w:val="nil"/>
              <w:right w:val="nil"/>
            </w:tcBorders>
            <w:vAlign w:val="center"/>
          </w:tcPr>
          <w:p w:rsidR="0029669C" w:rsidRPr="00EB7666" w:rsidRDefault="0029669C" w:rsidP="00F03F7E">
            <w:pPr>
              <w:pStyle w:val="Tabletext"/>
              <w:rPr>
                <w:sz w:val="18"/>
                <w:szCs w:val="18"/>
                <w:lang w:val="en-GB"/>
              </w:rPr>
            </w:pPr>
          </w:p>
        </w:tc>
        <w:tc>
          <w:tcPr>
            <w:tcW w:w="413"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1350"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761"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413"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488" w:type="dxa"/>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2405" w:type="dxa"/>
            <w:gridSpan w:val="3"/>
            <w:tcBorders>
              <w:top w:val="nil"/>
              <w:left w:val="nil"/>
              <w:bottom w:val="nil"/>
              <w:right w:val="nil"/>
            </w:tcBorders>
            <w:vAlign w:val="center"/>
          </w:tcPr>
          <w:p w:rsidR="0029669C" w:rsidRPr="00EB7666" w:rsidRDefault="0029669C" w:rsidP="00F03F7E">
            <w:pPr>
              <w:pStyle w:val="Tabletext"/>
              <w:rPr>
                <w:sz w:val="18"/>
                <w:szCs w:val="18"/>
                <w:lang w:val="en-GB"/>
              </w:rPr>
            </w:pPr>
          </w:p>
        </w:tc>
        <w:tc>
          <w:tcPr>
            <w:tcW w:w="761" w:type="dxa"/>
            <w:tcBorders>
              <w:top w:val="nil"/>
              <w:left w:val="nil"/>
              <w:bottom w:val="nil"/>
              <w:right w:val="nil"/>
            </w:tcBorders>
            <w:vAlign w:val="center"/>
          </w:tcPr>
          <w:p w:rsidR="0029669C" w:rsidRPr="00EB7666" w:rsidRDefault="0029669C" w:rsidP="00466C3F">
            <w:pPr>
              <w:pStyle w:val="Tabletext"/>
              <w:jc w:val="center"/>
              <w:rPr>
                <w:sz w:val="18"/>
                <w:szCs w:val="18"/>
                <w:lang w:val="en-GB"/>
              </w:rPr>
            </w:pPr>
          </w:p>
        </w:tc>
      </w:tr>
      <w:tr w:rsidR="003D4065" w:rsidRPr="00FD4C14" w:rsidTr="00CB1F4B">
        <w:trPr>
          <w:trHeight w:val="20"/>
          <w:jc w:val="center"/>
        </w:trPr>
        <w:tc>
          <w:tcPr>
            <w:tcW w:w="9639" w:type="dxa"/>
            <w:gridSpan w:val="14"/>
            <w:tcBorders>
              <w:top w:val="nil"/>
              <w:left w:val="nil"/>
              <w:bottom w:val="nil"/>
              <w:right w:val="nil"/>
            </w:tcBorders>
            <w:vAlign w:val="center"/>
          </w:tcPr>
          <w:p w:rsidR="003D4065" w:rsidRPr="00EB7666" w:rsidRDefault="003D4065" w:rsidP="003D4065">
            <w:pPr>
              <w:pStyle w:val="Tablelegend"/>
              <w:rPr>
                <w:sz w:val="18"/>
                <w:szCs w:val="18"/>
                <w:lang w:val="en-GB"/>
              </w:rPr>
            </w:pPr>
            <w:r w:rsidRPr="00EB7666">
              <w:rPr>
                <w:sz w:val="18"/>
                <w:szCs w:val="18"/>
                <w:lang w:val="en-GB"/>
              </w:rPr>
              <w:t>NOTE 1 – (R, 0): 1111110 r5 r4 r3 r2 r1 r0, where 32r5 + 16r4 + 8r3 +4r2 + 2r1 + r0 = R.</w:t>
            </w:r>
          </w:p>
          <w:p w:rsidR="003D4065" w:rsidRPr="00EB7666" w:rsidRDefault="003D4065" w:rsidP="003D4065">
            <w:pPr>
              <w:pStyle w:val="Tablelegend"/>
              <w:ind w:left="-85" w:firstLine="0"/>
              <w:rPr>
                <w:sz w:val="18"/>
                <w:szCs w:val="18"/>
                <w:lang w:val="en-GB"/>
              </w:rPr>
            </w:pPr>
            <w:r w:rsidRPr="00EB7666">
              <w:rPr>
                <w:sz w:val="18"/>
                <w:szCs w:val="18"/>
                <w:lang w:val="en-GB"/>
              </w:rPr>
              <w:t xml:space="preserve">NOTE 2 – (0, A): 1111111 a7 a6 a5 a4 a3 a2 a1 a0 s, where 128a7 + 64a6 + 32a5 + 16a4 + 8a3 + 4a2 + 2a1 + a0 = A. </w:t>
            </w:r>
          </w:p>
          <w:p w:rsidR="003D4065" w:rsidRPr="00EB7666" w:rsidRDefault="003D4065" w:rsidP="003D4065">
            <w:pPr>
              <w:pStyle w:val="Tablelegend"/>
              <w:rPr>
                <w:sz w:val="18"/>
                <w:szCs w:val="18"/>
                <w:lang w:val="en-GB"/>
              </w:rPr>
            </w:pPr>
            <w:r w:rsidRPr="00EB7666">
              <w:rPr>
                <w:sz w:val="18"/>
                <w:szCs w:val="18"/>
                <w:lang w:val="en-GB"/>
              </w:rPr>
              <w:t>NOTE 3 – S is sign bit. EOB means end of block.</w:t>
            </w:r>
          </w:p>
        </w:tc>
      </w:tr>
    </w:tbl>
    <w:p w:rsidR="0029669C" w:rsidRPr="00EB7666" w:rsidRDefault="0029669C" w:rsidP="00F03F7E">
      <w:pPr>
        <w:pStyle w:val="Tablefin"/>
      </w:pPr>
    </w:p>
    <w:p w:rsidR="0029669C" w:rsidRPr="00EB7666" w:rsidRDefault="0029669C" w:rsidP="006059DE">
      <w:pPr>
        <w:pStyle w:val="Heading2"/>
        <w:rPr>
          <w:lang w:val="en-GB"/>
        </w:rPr>
      </w:pPr>
      <w:r w:rsidRPr="00EB7666">
        <w:rPr>
          <w:lang w:val="en-GB"/>
        </w:rPr>
        <w:lastRenderedPageBreak/>
        <w:t>2.5</w:t>
      </w:r>
      <w:r w:rsidRPr="00EB7666">
        <w:rPr>
          <w:lang w:val="en-GB"/>
        </w:rPr>
        <w:tab/>
        <w:t xml:space="preserve">Arrangement of a compressed macro block </w:t>
      </w:r>
    </w:p>
    <w:p w:rsidR="0029669C" w:rsidRPr="00EB7666" w:rsidRDefault="0029669C" w:rsidP="003D4065">
      <w:pPr>
        <w:rPr>
          <w:lang w:val="en-GB"/>
        </w:rPr>
      </w:pPr>
      <w:r w:rsidRPr="00EB7666">
        <w:rPr>
          <w:lang w:val="en-GB"/>
        </w:rPr>
        <w:t>A compressed video segment consists of five compressed macro blocks. Each compressed macro block has 77 bytes of data. The arrangement of the compressed macro block shall be as shown in Fig.</w:t>
      </w:r>
      <w:r w:rsidR="00F03F7E" w:rsidRPr="00EB7666">
        <w:rPr>
          <w:lang w:val="en-GB"/>
        </w:rPr>
        <w:t> </w:t>
      </w:r>
      <w:r w:rsidRPr="00EB7666">
        <w:rPr>
          <w:lang w:val="en-GB"/>
        </w:rPr>
        <w:t>29 for 4:2:2 compression and in Fig. 30 for 4:1:1 compression. Each compressed macro block of 4:2:2 compression includes a two-byte data area (X0, X1). The data arrangement is shown in Fig.</w:t>
      </w:r>
      <w:r w:rsidR="003D4065" w:rsidRPr="00EB7666">
        <w:rPr>
          <w:lang w:val="en-GB"/>
        </w:rPr>
        <w:t> </w:t>
      </w:r>
      <w:r w:rsidRPr="00EB7666">
        <w:rPr>
          <w:lang w:val="en-GB"/>
        </w:rPr>
        <w:t>29. The data format of the reserved area is not defined except 100000000000.</w:t>
      </w:r>
    </w:p>
    <w:p w:rsidR="0029669C" w:rsidRPr="00EB7666" w:rsidRDefault="0029669C" w:rsidP="0029669C">
      <w:pPr>
        <w:pStyle w:val="FigureNo"/>
        <w:rPr>
          <w:lang w:val="en-GB"/>
        </w:rPr>
      </w:pPr>
      <w:r w:rsidRPr="00EB7666">
        <w:rPr>
          <w:lang w:val="en-GB"/>
        </w:rPr>
        <w:t>Figure 29</w:t>
      </w:r>
    </w:p>
    <w:p w:rsidR="0029669C" w:rsidRPr="00EB7666" w:rsidRDefault="0029669C" w:rsidP="0029669C">
      <w:pPr>
        <w:pStyle w:val="Figuretitle"/>
        <w:rPr>
          <w:lang w:val="en-GB"/>
        </w:rPr>
      </w:pPr>
      <w:r w:rsidRPr="00EB7666">
        <w:rPr>
          <w:lang w:val="en-GB"/>
        </w:rPr>
        <w:t>Arrangement of a compressed macro block for 4:2:2 compression</w:t>
      </w:r>
    </w:p>
    <w:p w:rsidR="00915E67" w:rsidRPr="00EB7666" w:rsidRDefault="0090410B" w:rsidP="00915E67">
      <w:pPr>
        <w:pStyle w:val="Figure"/>
        <w:rPr>
          <w:lang w:val="en-GB"/>
        </w:rPr>
      </w:pPr>
      <w:r w:rsidRPr="00EB7666">
        <w:rPr>
          <w:lang w:val="en-GB"/>
        </w:rPr>
        <w:object w:dxaOrig="6307" w:dyaOrig="4080">
          <v:shape id="_x0000_i1053" type="#_x0000_t75" style="width:355.2pt;height:229.8pt" o:ole="">
            <v:imagedata r:id="rId77" o:title=""/>
          </v:shape>
          <o:OLEObject Type="Embed" ProgID="CorelDRAW.Graphic.14" ShapeID="_x0000_i1053" DrawAspect="Content" ObjectID="_1363592382" r:id="rId78"/>
        </w:object>
      </w:r>
    </w:p>
    <w:p w:rsidR="0029669C" w:rsidRPr="00EB7666" w:rsidRDefault="0029669C" w:rsidP="0029669C">
      <w:pPr>
        <w:pStyle w:val="FigureNo"/>
        <w:rPr>
          <w:lang w:val="en-GB"/>
        </w:rPr>
      </w:pPr>
      <w:r w:rsidRPr="00EB7666">
        <w:rPr>
          <w:lang w:val="en-GB"/>
        </w:rPr>
        <w:t>Figure 30</w:t>
      </w:r>
    </w:p>
    <w:p w:rsidR="0029669C" w:rsidRPr="00EB7666" w:rsidRDefault="0029669C" w:rsidP="0029669C">
      <w:pPr>
        <w:pStyle w:val="Figuretitle"/>
        <w:rPr>
          <w:lang w:val="en-GB"/>
        </w:rPr>
      </w:pPr>
      <w:r w:rsidRPr="00EB7666">
        <w:rPr>
          <w:lang w:val="en-GB"/>
        </w:rPr>
        <w:t>Arrangement of a compressed macro block for 4:1:1 compression</w:t>
      </w:r>
    </w:p>
    <w:p w:rsidR="00915E67" w:rsidRPr="00EB7666" w:rsidRDefault="0090410B" w:rsidP="00915E67">
      <w:pPr>
        <w:pStyle w:val="Figure"/>
        <w:rPr>
          <w:lang w:val="en-GB"/>
        </w:rPr>
      </w:pPr>
      <w:r w:rsidRPr="00EB7666">
        <w:rPr>
          <w:lang w:val="en-GB"/>
        </w:rPr>
        <w:object w:dxaOrig="6653" w:dyaOrig="2725">
          <v:shape id="_x0000_i1054" type="#_x0000_t75" style="width:375pt;height:153.6pt" o:ole="">
            <v:imagedata r:id="rId79" o:title=""/>
          </v:shape>
          <o:OLEObject Type="Embed" ProgID="CorelDRAW.Graphic.14" ShapeID="_x0000_i1054" DrawAspect="Content" ObjectID="_1363592383" r:id="rId80"/>
        </w:object>
      </w:r>
    </w:p>
    <w:p w:rsidR="0029669C" w:rsidRPr="00EB7666" w:rsidRDefault="0029669C" w:rsidP="0029669C">
      <w:pPr>
        <w:pStyle w:val="enumlev1"/>
        <w:rPr>
          <w:lang w:val="en-GB"/>
        </w:rPr>
      </w:pPr>
      <w:r w:rsidRPr="00EB7666">
        <w:rPr>
          <w:lang w:val="en-GB"/>
        </w:rPr>
        <w:t>STA:</w:t>
      </w:r>
      <w:r w:rsidRPr="00EB7666">
        <w:rPr>
          <w:lang w:val="en-GB"/>
        </w:rPr>
        <w:tab/>
        <w:t>Error status</w:t>
      </w:r>
    </w:p>
    <w:p w:rsidR="0029669C" w:rsidRPr="00EB7666" w:rsidRDefault="0029669C" w:rsidP="0029669C">
      <w:pPr>
        <w:pStyle w:val="enumlev1"/>
        <w:rPr>
          <w:lang w:val="en-GB"/>
        </w:rPr>
      </w:pPr>
      <w:r w:rsidRPr="00EB7666">
        <w:rPr>
          <w:lang w:val="en-GB"/>
        </w:rPr>
        <w:t>QNO:</w:t>
      </w:r>
      <w:r w:rsidRPr="00EB7666">
        <w:rPr>
          <w:lang w:val="en-GB"/>
        </w:rPr>
        <w:tab/>
        <w:t>Quantization number</w:t>
      </w:r>
    </w:p>
    <w:p w:rsidR="0029669C" w:rsidRPr="00EB7666" w:rsidRDefault="0029669C" w:rsidP="0029669C">
      <w:pPr>
        <w:pStyle w:val="enumlev1"/>
        <w:rPr>
          <w:lang w:val="en-GB"/>
        </w:rPr>
      </w:pPr>
      <w:r w:rsidRPr="00EB7666">
        <w:rPr>
          <w:lang w:val="en-GB"/>
        </w:rPr>
        <w:t>DC:</w:t>
      </w:r>
      <w:r w:rsidRPr="00EB7666">
        <w:rPr>
          <w:lang w:val="en-GB"/>
        </w:rPr>
        <w:tab/>
        <w:t>DC component</w:t>
      </w:r>
    </w:p>
    <w:p w:rsidR="0029669C" w:rsidRPr="00EB7666" w:rsidRDefault="0029669C" w:rsidP="0029669C">
      <w:pPr>
        <w:pStyle w:val="enumlev1"/>
        <w:rPr>
          <w:lang w:val="en-GB"/>
        </w:rPr>
      </w:pPr>
      <w:r w:rsidRPr="00EB7666">
        <w:rPr>
          <w:lang w:val="en-GB"/>
        </w:rPr>
        <w:t>AC:</w:t>
      </w:r>
      <w:r w:rsidRPr="00EB7666">
        <w:rPr>
          <w:lang w:val="en-GB"/>
        </w:rPr>
        <w:tab/>
        <w:t>AC component</w:t>
      </w:r>
    </w:p>
    <w:p w:rsidR="0029669C" w:rsidRPr="00EB7666" w:rsidRDefault="0029669C" w:rsidP="0029669C">
      <w:pPr>
        <w:pStyle w:val="enumlev1"/>
        <w:rPr>
          <w:lang w:val="en-GB"/>
        </w:rPr>
      </w:pPr>
      <w:r w:rsidRPr="00EB7666">
        <w:rPr>
          <w:lang w:val="en-GB"/>
        </w:rPr>
        <w:t>EOB:</w:t>
      </w:r>
      <w:r w:rsidRPr="00EB7666">
        <w:rPr>
          <w:lang w:val="en-GB"/>
        </w:rPr>
        <w:tab/>
        <w:t>End of block (0110)</w:t>
      </w:r>
    </w:p>
    <w:p w:rsidR="0029669C" w:rsidRPr="00EB7666" w:rsidRDefault="0029669C" w:rsidP="0029669C">
      <w:pPr>
        <w:pStyle w:val="enumlev1"/>
        <w:rPr>
          <w:lang w:val="en-GB"/>
        </w:rPr>
      </w:pPr>
      <w:r w:rsidRPr="00EB7666">
        <w:rPr>
          <w:lang w:val="en-GB"/>
        </w:rPr>
        <w:t>mo:</w:t>
      </w:r>
      <w:r w:rsidRPr="00EB7666">
        <w:rPr>
          <w:lang w:val="en-GB"/>
        </w:rPr>
        <w:tab/>
        <w:t>DCT mode</w:t>
      </w:r>
    </w:p>
    <w:p w:rsidR="0029669C" w:rsidRPr="00EB7666" w:rsidRDefault="0029669C" w:rsidP="0029669C">
      <w:pPr>
        <w:pStyle w:val="enumlev1"/>
        <w:rPr>
          <w:lang w:val="en-GB"/>
        </w:rPr>
      </w:pPr>
      <w:r w:rsidRPr="00EB7666">
        <w:rPr>
          <w:lang w:val="en-GB"/>
        </w:rPr>
        <w:t>co, c1:</w:t>
      </w:r>
      <w:r w:rsidRPr="00EB7666">
        <w:rPr>
          <w:lang w:val="en-GB"/>
        </w:rPr>
        <w:tab/>
        <w:t>Class number</w:t>
      </w:r>
    </w:p>
    <w:p w:rsidR="0029669C" w:rsidRPr="00EB7666" w:rsidRDefault="0029669C" w:rsidP="0029669C">
      <w:pPr>
        <w:rPr>
          <w:lang w:val="en-GB"/>
        </w:rPr>
      </w:pPr>
      <w:r w:rsidRPr="00EB7666">
        <w:rPr>
          <w:lang w:val="en-GB"/>
        </w:rPr>
        <w:lastRenderedPageBreak/>
        <w:t>STA (status of the compressed macro block)</w:t>
      </w:r>
    </w:p>
    <w:p w:rsidR="0029669C" w:rsidRPr="00EB7666" w:rsidRDefault="0029669C" w:rsidP="0029669C">
      <w:pPr>
        <w:rPr>
          <w:lang w:val="en-GB"/>
        </w:rPr>
      </w:pPr>
      <w:r w:rsidRPr="00EB7666">
        <w:rPr>
          <w:lang w:val="en-GB"/>
        </w:rPr>
        <w:t xml:space="preserve">STA expresses the error and concealment of the compressed macro block and consists of four bits: s3, s2, s1, s0. Table 26 shows the definitions of STA. </w:t>
      </w:r>
    </w:p>
    <w:p w:rsidR="0029669C" w:rsidRPr="00EB7666" w:rsidRDefault="0029669C" w:rsidP="0029669C">
      <w:pPr>
        <w:rPr>
          <w:lang w:val="en-GB"/>
        </w:rPr>
      </w:pPr>
      <w:r w:rsidRPr="00EB7666">
        <w:rPr>
          <w:lang w:val="en-GB"/>
        </w:rPr>
        <w:t>QNO (quantization number)</w:t>
      </w:r>
    </w:p>
    <w:p w:rsidR="0029669C" w:rsidRDefault="0029669C" w:rsidP="0029669C">
      <w:pPr>
        <w:rPr>
          <w:lang w:val="en-GB"/>
        </w:rPr>
      </w:pPr>
      <w:r w:rsidRPr="00EB7666">
        <w:rPr>
          <w:lang w:val="en-GB"/>
        </w:rPr>
        <w:t>QNO is the quantization number applied to the macro block. Code words of the QNO shall be as shown in Table 27.</w:t>
      </w:r>
    </w:p>
    <w:p w:rsidR="00956CB2" w:rsidRPr="00EB7666" w:rsidRDefault="00956CB2" w:rsidP="0029669C">
      <w:pPr>
        <w:rPr>
          <w:lang w:val="en-GB"/>
        </w:rPr>
      </w:pPr>
    </w:p>
    <w:p w:rsidR="0029669C" w:rsidRPr="00EB7666" w:rsidRDefault="00F03F7E" w:rsidP="0029669C">
      <w:pPr>
        <w:pStyle w:val="TableNo"/>
        <w:rPr>
          <w:lang w:val="en-GB"/>
        </w:rPr>
      </w:pPr>
      <w:r w:rsidRPr="00EB7666">
        <w:rPr>
          <w:lang w:val="en-GB"/>
        </w:rPr>
        <w:t>TABLE 2</w:t>
      </w:r>
      <w:r w:rsidR="0029669C" w:rsidRPr="00EB7666">
        <w:rPr>
          <w:lang w:val="en-GB"/>
        </w:rPr>
        <w:t>6</w:t>
      </w:r>
    </w:p>
    <w:p w:rsidR="0029669C" w:rsidRPr="00EB7666" w:rsidRDefault="0029669C" w:rsidP="0029669C">
      <w:pPr>
        <w:pStyle w:val="Tabletitle"/>
        <w:rPr>
          <w:lang w:val="en-GB"/>
        </w:rPr>
      </w:pPr>
      <w:r w:rsidRPr="00EB7666">
        <w:rPr>
          <w:lang w:val="en-GB"/>
        </w:rPr>
        <w:t>Definition of STA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741"/>
        <w:gridCol w:w="741"/>
        <w:gridCol w:w="741"/>
        <w:gridCol w:w="1854"/>
        <w:gridCol w:w="2966"/>
        <w:gridCol w:w="1854"/>
      </w:tblGrid>
      <w:tr w:rsidR="0029669C" w:rsidRPr="00FD4C14" w:rsidTr="00F03F7E">
        <w:trPr>
          <w:jc w:val="center"/>
        </w:trPr>
        <w:tc>
          <w:tcPr>
            <w:tcW w:w="2880" w:type="dxa"/>
            <w:gridSpan w:val="4"/>
            <w:vAlign w:val="center"/>
          </w:tcPr>
          <w:p w:rsidR="0029669C" w:rsidRPr="00EB7666" w:rsidRDefault="0029669C" w:rsidP="00346495">
            <w:pPr>
              <w:pStyle w:val="Tablehead"/>
              <w:rPr>
                <w:lang w:val="en-GB"/>
              </w:rPr>
            </w:pPr>
            <w:r w:rsidRPr="00EB7666">
              <w:rPr>
                <w:lang w:val="en-GB"/>
              </w:rPr>
              <w:t>STA</w:t>
            </w:r>
          </w:p>
        </w:tc>
        <w:tc>
          <w:tcPr>
            <w:tcW w:w="6480" w:type="dxa"/>
            <w:gridSpan w:val="3"/>
            <w:vAlign w:val="center"/>
          </w:tcPr>
          <w:p w:rsidR="0029669C" w:rsidRPr="00EB7666" w:rsidRDefault="0029669C" w:rsidP="00346495">
            <w:pPr>
              <w:pStyle w:val="Tablehead"/>
              <w:rPr>
                <w:lang w:val="en-GB"/>
              </w:rPr>
            </w:pPr>
            <w:r w:rsidRPr="00EB7666">
              <w:rPr>
                <w:lang w:val="en-GB"/>
              </w:rPr>
              <w:t>Information of the compressed macro block</w:t>
            </w:r>
          </w:p>
        </w:tc>
      </w:tr>
      <w:tr w:rsidR="0029669C" w:rsidRPr="00EB7666" w:rsidTr="00F03F7E">
        <w:trPr>
          <w:jc w:val="center"/>
        </w:trPr>
        <w:tc>
          <w:tcPr>
            <w:tcW w:w="720" w:type="dxa"/>
            <w:vAlign w:val="center"/>
          </w:tcPr>
          <w:p w:rsidR="0029669C" w:rsidRPr="00EB7666" w:rsidRDefault="0029669C" w:rsidP="003D4065">
            <w:pPr>
              <w:pStyle w:val="Tabletext"/>
              <w:jc w:val="center"/>
              <w:rPr>
                <w:lang w:val="en-GB"/>
              </w:rPr>
            </w:pPr>
            <w:r w:rsidRPr="00EB7666">
              <w:rPr>
                <w:lang w:val="en-GB"/>
              </w:rPr>
              <w:t>s3</w:t>
            </w:r>
          </w:p>
        </w:tc>
        <w:tc>
          <w:tcPr>
            <w:tcW w:w="720" w:type="dxa"/>
            <w:vAlign w:val="center"/>
          </w:tcPr>
          <w:p w:rsidR="0029669C" w:rsidRPr="00EB7666" w:rsidRDefault="0029669C" w:rsidP="003D4065">
            <w:pPr>
              <w:pStyle w:val="Tabletext"/>
              <w:jc w:val="center"/>
              <w:rPr>
                <w:lang w:val="en-GB"/>
              </w:rPr>
            </w:pPr>
            <w:r w:rsidRPr="00EB7666">
              <w:rPr>
                <w:lang w:val="en-GB"/>
              </w:rPr>
              <w:t>s2</w:t>
            </w:r>
          </w:p>
        </w:tc>
        <w:tc>
          <w:tcPr>
            <w:tcW w:w="720" w:type="dxa"/>
            <w:vAlign w:val="center"/>
          </w:tcPr>
          <w:p w:rsidR="0029669C" w:rsidRPr="00EB7666" w:rsidRDefault="0029669C" w:rsidP="003D4065">
            <w:pPr>
              <w:pStyle w:val="Tabletext"/>
              <w:jc w:val="center"/>
              <w:rPr>
                <w:lang w:val="en-GB"/>
              </w:rPr>
            </w:pPr>
            <w:r w:rsidRPr="00EB7666">
              <w:rPr>
                <w:lang w:val="en-GB"/>
              </w:rPr>
              <w:t>s1</w:t>
            </w:r>
          </w:p>
        </w:tc>
        <w:tc>
          <w:tcPr>
            <w:tcW w:w="720" w:type="dxa"/>
            <w:vAlign w:val="center"/>
          </w:tcPr>
          <w:p w:rsidR="0029669C" w:rsidRPr="00EB7666" w:rsidRDefault="0029669C" w:rsidP="003D4065">
            <w:pPr>
              <w:pStyle w:val="Tabletext"/>
              <w:jc w:val="center"/>
              <w:rPr>
                <w:lang w:val="en-GB"/>
              </w:rPr>
            </w:pPr>
            <w:r w:rsidRPr="00EB7666">
              <w:rPr>
                <w:lang w:val="en-GB"/>
              </w:rPr>
              <w:t>s0</w:t>
            </w:r>
          </w:p>
        </w:tc>
        <w:tc>
          <w:tcPr>
            <w:tcW w:w="1800" w:type="dxa"/>
            <w:vAlign w:val="center"/>
          </w:tcPr>
          <w:p w:rsidR="0029669C" w:rsidRPr="00EB7666" w:rsidRDefault="0029669C" w:rsidP="003D4065">
            <w:pPr>
              <w:pStyle w:val="Tabletext"/>
              <w:jc w:val="center"/>
              <w:rPr>
                <w:lang w:val="en-GB"/>
              </w:rPr>
            </w:pPr>
            <w:r w:rsidRPr="00EB7666">
              <w:rPr>
                <w:lang w:val="en-GB"/>
              </w:rPr>
              <w:t>Error</w:t>
            </w:r>
          </w:p>
        </w:tc>
        <w:tc>
          <w:tcPr>
            <w:tcW w:w="2880" w:type="dxa"/>
            <w:vAlign w:val="center"/>
          </w:tcPr>
          <w:p w:rsidR="0029669C" w:rsidRPr="00EB7666" w:rsidRDefault="0029669C" w:rsidP="003D4065">
            <w:pPr>
              <w:pStyle w:val="Tabletext"/>
              <w:jc w:val="center"/>
              <w:rPr>
                <w:lang w:val="en-GB"/>
              </w:rPr>
            </w:pPr>
            <w:r w:rsidRPr="00EB7666">
              <w:rPr>
                <w:lang w:val="en-GB"/>
              </w:rPr>
              <w:t xml:space="preserve">Error </w:t>
            </w:r>
            <w:r w:rsidR="00956CB2" w:rsidRPr="00EB7666">
              <w:rPr>
                <w:lang w:val="en-GB"/>
              </w:rPr>
              <w:t>c</w:t>
            </w:r>
            <w:r w:rsidRPr="00EB7666">
              <w:rPr>
                <w:lang w:val="en-GB"/>
              </w:rPr>
              <w:t>oncealment</w:t>
            </w:r>
          </w:p>
        </w:tc>
        <w:tc>
          <w:tcPr>
            <w:tcW w:w="1800" w:type="dxa"/>
            <w:vAlign w:val="center"/>
          </w:tcPr>
          <w:p w:rsidR="0029669C" w:rsidRPr="00EB7666" w:rsidRDefault="0029669C" w:rsidP="003D4065">
            <w:pPr>
              <w:pStyle w:val="Tabletext"/>
              <w:jc w:val="center"/>
              <w:rPr>
                <w:lang w:val="en-GB"/>
              </w:rPr>
            </w:pPr>
            <w:r w:rsidRPr="00EB7666">
              <w:rPr>
                <w:lang w:val="en-GB"/>
              </w:rPr>
              <w:t>Continuity</w:t>
            </w:r>
          </w:p>
        </w:tc>
      </w:tr>
      <w:tr w:rsidR="0029669C" w:rsidRPr="00EB7666" w:rsidTr="00F03F7E">
        <w:trPr>
          <w:jc w:val="center"/>
        </w:trPr>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1800" w:type="dxa"/>
            <w:vMerge w:val="restart"/>
            <w:vAlign w:val="center"/>
          </w:tcPr>
          <w:p w:rsidR="0029669C" w:rsidRPr="00EB7666" w:rsidRDefault="0029669C" w:rsidP="003D4065">
            <w:pPr>
              <w:pStyle w:val="Tabletext"/>
              <w:jc w:val="center"/>
              <w:rPr>
                <w:lang w:val="en-GB"/>
              </w:rPr>
            </w:pPr>
            <w:r w:rsidRPr="00EB7666">
              <w:rPr>
                <w:lang w:val="en-GB"/>
              </w:rPr>
              <w:t>No error</w:t>
            </w:r>
          </w:p>
        </w:tc>
        <w:tc>
          <w:tcPr>
            <w:tcW w:w="2880" w:type="dxa"/>
            <w:vAlign w:val="center"/>
          </w:tcPr>
          <w:p w:rsidR="0029669C" w:rsidRPr="00EB7666" w:rsidRDefault="0029669C" w:rsidP="003D4065">
            <w:pPr>
              <w:pStyle w:val="Tabletext"/>
              <w:jc w:val="center"/>
              <w:rPr>
                <w:lang w:val="en-GB"/>
              </w:rPr>
            </w:pPr>
            <w:r w:rsidRPr="00EB7666">
              <w:rPr>
                <w:lang w:val="en-GB"/>
              </w:rPr>
              <w:t>Not applied</w:t>
            </w:r>
          </w:p>
        </w:tc>
        <w:tc>
          <w:tcPr>
            <w:tcW w:w="1800" w:type="dxa"/>
            <w:vAlign w:val="center"/>
          </w:tcPr>
          <w:p w:rsidR="0029669C" w:rsidRPr="00EB7666" w:rsidRDefault="003D4065" w:rsidP="003D4065">
            <w:pPr>
              <w:pStyle w:val="Tabletext"/>
              <w:jc w:val="center"/>
              <w:rPr>
                <w:lang w:val="en-GB"/>
              </w:rPr>
            </w:pPr>
            <w:r w:rsidRPr="00EB7666">
              <w:rPr>
                <w:lang w:val="en-GB"/>
              </w:rPr>
              <w:t>–</w:t>
            </w:r>
          </w:p>
        </w:tc>
      </w:tr>
      <w:tr w:rsidR="0029669C" w:rsidRPr="00EB7666" w:rsidTr="00F03F7E">
        <w:trPr>
          <w:jc w:val="center"/>
        </w:trPr>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1800" w:type="dxa"/>
            <w:vMerge/>
            <w:vAlign w:val="center"/>
          </w:tcPr>
          <w:p w:rsidR="0029669C" w:rsidRPr="00EB7666" w:rsidRDefault="0029669C" w:rsidP="003D4065">
            <w:pPr>
              <w:pStyle w:val="Tabletext"/>
              <w:jc w:val="center"/>
              <w:rPr>
                <w:lang w:val="en-GB"/>
              </w:rPr>
            </w:pPr>
          </w:p>
        </w:tc>
        <w:tc>
          <w:tcPr>
            <w:tcW w:w="2880" w:type="dxa"/>
            <w:vAlign w:val="center"/>
          </w:tcPr>
          <w:p w:rsidR="0029669C" w:rsidRPr="00EB7666" w:rsidRDefault="0029669C" w:rsidP="003D4065">
            <w:pPr>
              <w:pStyle w:val="Tabletext"/>
              <w:jc w:val="center"/>
              <w:rPr>
                <w:lang w:val="en-GB"/>
              </w:rPr>
            </w:pPr>
            <w:r w:rsidRPr="00EB7666">
              <w:rPr>
                <w:lang w:val="en-GB"/>
              </w:rPr>
              <w:t>Type A</w:t>
            </w:r>
          </w:p>
        </w:tc>
        <w:tc>
          <w:tcPr>
            <w:tcW w:w="1800" w:type="dxa"/>
            <w:vMerge w:val="restart"/>
            <w:vAlign w:val="center"/>
          </w:tcPr>
          <w:p w:rsidR="0029669C" w:rsidRPr="00EB7666" w:rsidRDefault="0029669C" w:rsidP="003D4065">
            <w:pPr>
              <w:pStyle w:val="Tabletext"/>
              <w:jc w:val="center"/>
              <w:rPr>
                <w:lang w:val="en-GB"/>
              </w:rPr>
            </w:pPr>
            <w:r w:rsidRPr="00EB7666">
              <w:rPr>
                <w:lang w:val="en-GB"/>
              </w:rPr>
              <w:t>Type a</w:t>
            </w:r>
          </w:p>
        </w:tc>
      </w:tr>
      <w:tr w:rsidR="0029669C" w:rsidRPr="00EB7666" w:rsidTr="00F03F7E">
        <w:trPr>
          <w:jc w:val="center"/>
        </w:trPr>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1800" w:type="dxa"/>
            <w:vMerge/>
            <w:vAlign w:val="center"/>
          </w:tcPr>
          <w:p w:rsidR="0029669C" w:rsidRPr="00EB7666" w:rsidRDefault="0029669C" w:rsidP="003D4065">
            <w:pPr>
              <w:pStyle w:val="Tabletext"/>
              <w:jc w:val="center"/>
              <w:rPr>
                <w:lang w:val="en-GB"/>
              </w:rPr>
            </w:pPr>
          </w:p>
        </w:tc>
        <w:tc>
          <w:tcPr>
            <w:tcW w:w="2880" w:type="dxa"/>
            <w:vAlign w:val="center"/>
          </w:tcPr>
          <w:p w:rsidR="0029669C" w:rsidRPr="00EB7666" w:rsidRDefault="0029669C" w:rsidP="003D4065">
            <w:pPr>
              <w:pStyle w:val="Tabletext"/>
              <w:jc w:val="center"/>
              <w:rPr>
                <w:lang w:val="en-GB"/>
              </w:rPr>
            </w:pPr>
            <w:r w:rsidRPr="00EB7666">
              <w:rPr>
                <w:lang w:val="en-GB"/>
              </w:rPr>
              <w:t>Type B</w:t>
            </w:r>
          </w:p>
        </w:tc>
        <w:tc>
          <w:tcPr>
            <w:tcW w:w="1800" w:type="dxa"/>
            <w:vMerge/>
            <w:vAlign w:val="center"/>
          </w:tcPr>
          <w:p w:rsidR="0029669C" w:rsidRPr="00EB7666" w:rsidRDefault="0029669C" w:rsidP="003D4065">
            <w:pPr>
              <w:pStyle w:val="Tabletext"/>
              <w:jc w:val="center"/>
              <w:rPr>
                <w:lang w:val="en-GB"/>
              </w:rPr>
            </w:pPr>
          </w:p>
        </w:tc>
      </w:tr>
      <w:tr w:rsidR="0029669C" w:rsidRPr="00EB7666" w:rsidTr="00F03F7E">
        <w:trPr>
          <w:trHeight w:val="233"/>
          <w:jc w:val="center"/>
        </w:trPr>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1800" w:type="dxa"/>
            <w:vMerge/>
            <w:vAlign w:val="center"/>
          </w:tcPr>
          <w:p w:rsidR="0029669C" w:rsidRPr="00EB7666" w:rsidRDefault="0029669C" w:rsidP="003D4065">
            <w:pPr>
              <w:pStyle w:val="Tabletext"/>
              <w:jc w:val="center"/>
              <w:rPr>
                <w:lang w:val="en-GB"/>
              </w:rPr>
            </w:pPr>
          </w:p>
        </w:tc>
        <w:tc>
          <w:tcPr>
            <w:tcW w:w="2880" w:type="dxa"/>
            <w:vAlign w:val="center"/>
          </w:tcPr>
          <w:p w:rsidR="0029669C" w:rsidRPr="00EB7666" w:rsidRDefault="0029669C" w:rsidP="003D4065">
            <w:pPr>
              <w:pStyle w:val="Tabletext"/>
              <w:jc w:val="center"/>
              <w:rPr>
                <w:lang w:val="en-GB"/>
              </w:rPr>
            </w:pPr>
            <w:r w:rsidRPr="00EB7666">
              <w:rPr>
                <w:lang w:val="en-GB"/>
              </w:rPr>
              <w:t>Type C</w:t>
            </w:r>
          </w:p>
        </w:tc>
        <w:tc>
          <w:tcPr>
            <w:tcW w:w="1800" w:type="dxa"/>
            <w:vMerge/>
            <w:vAlign w:val="center"/>
          </w:tcPr>
          <w:p w:rsidR="0029669C" w:rsidRPr="00EB7666" w:rsidRDefault="0029669C" w:rsidP="003D4065">
            <w:pPr>
              <w:pStyle w:val="Tabletext"/>
              <w:jc w:val="center"/>
              <w:rPr>
                <w:lang w:val="en-GB"/>
              </w:rPr>
            </w:pPr>
          </w:p>
        </w:tc>
      </w:tr>
      <w:tr w:rsidR="0029669C" w:rsidRPr="00EB7666" w:rsidTr="00F03F7E">
        <w:trPr>
          <w:jc w:val="center"/>
        </w:trPr>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1800" w:type="dxa"/>
            <w:vAlign w:val="center"/>
          </w:tcPr>
          <w:p w:rsidR="0029669C" w:rsidRPr="00EB7666" w:rsidRDefault="0029669C" w:rsidP="003D4065">
            <w:pPr>
              <w:pStyle w:val="Tabletext"/>
              <w:jc w:val="center"/>
              <w:rPr>
                <w:lang w:val="en-GB"/>
              </w:rPr>
            </w:pPr>
            <w:r w:rsidRPr="00EB7666">
              <w:rPr>
                <w:lang w:val="en-GB"/>
              </w:rPr>
              <w:t>Error exists</w:t>
            </w:r>
          </w:p>
        </w:tc>
        <w:tc>
          <w:tcPr>
            <w:tcW w:w="2880" w:type="dxa"/>
            <w:vAlign w:val="center"/>
          </w:tcPr>
          <w:p w:rsidR="0029669C" w:rsidRPr="00EB7666" w:rsidRDefault="003D4065" w:rsidP="003D4065">
            <w:pPr>
              <w:pStyle w:val="Tabletext"/>
              <w:jc w:val="center"/>
              <w:rPr>
                <w:lang w:val="en-GB"/>
              </w:rPr>
            </w:pPr>
            <w:r w:rsidRPr="00EB7666">
              <w:rPr>
                <w:lang w:val="en-GB"/>
              </w:rPr>
              <w:t>–</w:t>
            </w:r>
          </w:p>
        </w:tc>
        <w:tc>
          <w:tcPr>
            <w:tcW w:w="1800" w:type="dxa"/>
            <w:vAlign w:val="center"/>
          </w:tcPr>
          <w:p w:rsidR="0029669C" w:rsidRPr="00EB7666" w:rsidRDefault="003D4065" w:rsidP="003D4065">
            <w:pPr>
              <w:pStyle w:val="Tabletext"/>
              <w:jc w:val="center"/>
              <w:rPr>
                <w:lang w:val="en-GB"/>
              </w:rPr>
            </w:pPr>
            <w:r w:rsidRPr="00EB7666">
              <w:rPr>
                <w:lang w:val="en-GB"/>
              </w:rPr>
              <w:t>–</w:t>
            </w:r>
          </w:p>
        </w:tc>
      </w:tr>
      <w:tr w:rsidR="0029669C" w:rsidRPr="00EB7666" w:rsidTr="00956CB2">
        <w:trPr>
          <w:jc w:val="center"/>
        </w:trPr>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1800" w:type="dxa"/>
            <w:vMerge w:val="restart"/>
            <w:vAlign w:val="center"/>
          </w:tcPr>
          <w:p w:rsidR="0029669C" w:rsidRPr="00EB7666" w:rsidRDefault="0029669C" w:rsidP="003D4065">
            <w:pPr>
              <w:pStyle w:val="Tabletext"/>
              <w:jc w:val="center"/>
              <w:rPr>
                <w:lang w:val="en-GB"/>
              </w:rPr>
            </w:pPr>
            <w:r w:rsidRPr="00EB7666">
              <w:rPr>
                <w:lang w:val="en-GB"/>
              </w:rPr>
              <w:t>No error</w:t>
            </w:r>
          </w:p>
        </w:tc>
        <w:tc>
          <w:tcPr>
            <w:tcW w:w="2880" w:type="dxa"/>
            <w:vAlign w:val="center"/>
          </w:tcPr>
          <w:p w:rsidR="0029669C" w:rsidRPr="00EB7666" w:rsidRDefault="0029669C" w:rsidP="003D4065">
            <w:pPr>
              <w:pStyle w:val="Tabletext"/>
              <w:jc w:val="center"/>
              <w:rPr>
                <w:lang w:val="en-GB"/>
              </w:rPr>
            </w:pPr>
            <w:r w:rsidRPr="00EB7666">
              <w:rPr>
                <w:lang w:val="en-GB"/>
              </w:rPr>
              <w:t>Type A</w:t>
            </w:r>
          </w:p>
        </w:tc>
        <w:tc>
          <w:tcPr>
            <w:tcW w:w="1800" w:type="dxa"/>
            <w:vMerge w:val="restart"/>
            <w:vAlign w:val="center"/>
          </w:tcPr>
          <w:p w:rsidR="0029669C" w:rsidRPr="00EB7666" w:rsidRDefault="0029669C" w:rsidP="003D4065">
            <w:pPr>
              <w:pStyle w:val="Tabletext"/>
              <w:jc w:val="center"/>
              <w:rPr>
                <w:lang w:val="en-GB"/>
              </w:rPr>
            </w:pPr>
            <w:r w:rsidRPr="00EB7666">
              <w:rPr>
                <w:lang w:val="en-GB"/>
              </w:rPr>
              <w:t>Type b</w:t>
            </w:r>
          </w:p>
        </w:tc>
      </w:tr>
      <w:tr w:rsidR="0029669C" w:rsidRPr="00EB7666" w:rsidTr="00F03F7E">
        <w:trPr>
          <w:jc w:val="center"/>
        </w:trPr>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1800" w:type="dxa"/>
            <w:vMerge/>
          </w:tcPr>
          <w:p w:rsidR="0029669C" w:rsidRPr="00EB7666" w:rsidRDefault="0029669C" w:rsidP="003D4065">
            <w:pPr>
              <w:pStyle w:val="Tabletext"/>
              <w:jc w:val="center"/>
              <w:rPr>
                <w:lang w:val="en-GB"/>
              </w:rPr>
            </w:pPr>
          </w:p>
        </w:tc>
        <w:tc>
          <w:tcPr>
            <w:tcW w:w="2880" w:type="dxa"/>
            <w:vAlign w:val="center"/>
          </w:tcPr>
          <w:p w:rsidR="0029669C" w:rsidRPr="00EB7666" w:rsidRDefault="0029669C" w:rsidP="003D4065">
            <w:pPr>
              <w:pStyle w:val="Tabletext"/>
              <w:jc w:val="center"/>
              <w:rPr>
                <w:lang w:val="en-GB"/>
              </w:rPr>
            </w:pPr>
            <w:r w:rsidRPr="00EB7666">
              <w:rPr>
                <w:lang w:val="en-GB"/>
              </w:rPr>
              <w:t>Type B</w:t>
            </w:r>
          </w:p>
        </w:tc>
        <w:tc>
          <w:tcPr>
            <w:tcW w:w="1800" w:type="dxa"/>
            <w:vMerge/>
            <w:vAlign w:val="center"/>
          </w:tcPr>
          <w:p w:rsidR="0029669C" w:rsidRPr="00EB7666" w:rsidRDefault="0029669C" w:rsidP="003D4065">
            <w:pPr>
              <w:pStyle w:val="Tabletext"/>
              <w:jc w:val="center"/>
              <w:rPr>
                <w:lang w:val="en-GB"/>
              </w:rPr>
            </w:pPr>
          </w:p>
        </w:tc>
      </w:tr>
      <w:tr w:rsidR="0029669C" w:rsidRPr="00EB7666" w:rsidTr="00F03F7E">
        <w:trPr>
          <w:jc w:val="center"/>
        </w:trPr>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0</w:t>
            </w:r>
          </w:p>
        </w:tc>
        <w:tc>
          <w:tcPr>
            <w:tcW w:w="1800" w:type="dxa"/>
            <w:vMerge/>
          </w:tcPr>
          <w:p w:rsidR="0029669C" w:rsidRPr="00EB7666" w:rsidRDefault="0029669C" w:rsidP="003D4065">
            <w:pPr>
              <w:pStyle w:val="Tabletext"/>
              <w:jc w:val="center"/>
              <w:rPr>
                <w:lang w:val="en-GB"/>
              </w:rPr>
            </w:pPr>
          </w:p>
        </w:tc>
        <w:tc>
          <w:tcPr>
            <w:tcW w:w="2880" w:type="dxa"/>
            <w:vAlign w:val="center"/>
          </w:tcPr>
          <w:p w:rsidR="0029669C" w:rsidRPr="00EB7666" w:rsidRDefault="0029669C" w:rsidP="003D4065">
            <w:pPr>
              <w:pStyle w:val="Tabletext"/>
              <w:jc w:val="center"/>
              <w:rPr>
                <w:lang w:val="en-GB"/>
              </w:rPr>
            </w:pPr>
            <w:r w:rsidRPr="00EB7666">
              <w:rPr>
                <w:lang w:val="en-GB"/>
              </w:rPr>
              <w:t>Type C</w:t>
            </w:r>
          </w:p>
        </w:tc>
        <w:tc>
          <w:tcPr>
            <w:tcW w:w="1800" w:type="dxa"/>
            <w:vMerge/>
            <w:vAlign w:val="center"/>
          </w:tcPr>
          <w:p w:rsidR="0029669C" w:rsidRPr="00EB7666" w:rsidRDefault="0029669C" w:rsidP="003D4065">
            <w:pPr>
              <w:pStyle w:val="Tabletext"/>
              <w:jc w:val="center"/>
              <w:rPr>
                <w:lang w:val="en-GB"/>
              </w:rPr>
            </w:pPr>
          </w:p>
        </w:tc>
      </w:tr>
      <w:tr w:rsidR="0029669C" w:rsidRPr="00EB7666" w:rsidTr="00F03F7E">
        <w:trPr>
          <w:jc w:val="center"/>
        </w:trPr>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720" w:type="dxa"/>
            <w:vAlign w:val="center"/>
          </w:tcPr>
          <w:p w:rsidR="0029669C" w:rsidRPr="00EB7666" w:rsidRDefault="0029669C" w:rsidP="003D4065">
            <w:pPr>
              <w:pStyle w:val="Tabletext"/>
              <w:jc w:val="center"/>
              <w:rPr>
                <w:lang w:val="en-GB"/>
              </w:rPr>
            </w:pPr>
            <w:r w:rsidRPr="00EB7666">
              <w:rPr>
                <w:lang w:val="en-GB"/>
              </w:rPr>
              <w:t>1</w:t>
            </w:r>
          </w:p>
        </w:tc>
        <w:tc>
          <w:tcPr>
            <w:tcW w:w="1800" w:type="dxa"/>
            <w:vAlign w:val="center"/>
          </w:tcPr>
          <w:p w:rsidR="0029669C" w:rsidRPr="00EB7666" w:rsidRDefault="0029669C" w:rsidP="003D4065">
            <w:pPr>
              <w:pStyle w:val="Tabletext"/>
              <w:jc w:val="center"/>
              <w:rPr>
                <w:lang w:val="en-GB"/>
              </w:rPr>
            </w:pPr>
            <w:r w:rsidRPr="00EB7666">
              <w:rPr>
                <w:lang w:val="en-GB"/>
              </w:rPr>
              <w:t>Error exists</w:t>
            </w:r>
          </w:p>
        </w:tc>
        <w:tc>
          <w:tcPr>
            <w:tcW w:w="2880" w:type="dxa"/>
            <w:vAlign w:val="center"/>
          </w:tcPr>
          <w:p w:rsidR="0029669C" w:rsidRPr="00EB7666" w:rsidRDefault="003D4065" w:rsidP="003D4065">
            <w:pPr>
              <w:pStyle w:val="Tabletext"/>
              <w:jc w:val="center"/>
              <w:rPr>
                <w:lang w:val="en-GB"/>
              </w:rPr>
            </w:pPr>
            <w:r w:rsidRPr="00EB7666">
              <w:rPr>
                <w:lang w:val="en-GB"/>
              </w:rPr>
              <w:t>–</w:t>
            </w:r>
          </w:p>
        </w:tc>
        <w:tc>
          <w:tcPr>
            <w:tcW w:w="1800" w:type="dxa"/>
            <w:vAlign w:val="center"/>
          </w:tcPr>
          <w:p w:rsidR="0029669C" w:rsidRPr="00EB7666" w:rsidRDefault="003D4065" w:rsidP="003D4065">
            <w:pPr>
              <w:pStyle w:val="Tabletext"/>
              <w:jc w:val="center"/>
              <w:rPr>
                <w:lang w:val="en-GB"/>
              </w:rPr>
            </w:pPr>
            <w:r w:rsidRPr="00EB7666">
              <w:rPr>
                <w:lang w:val="en-GB"/>
              </w:rPr>
              <w:t>–</w:t>
            </w:r>
          </w:p>
        </w:tc>
      </w:tr>
      <w:tr w:rsidR="0029669C" w:rsidRPr="00EB7666" w:rsidTr="003D4065">
        <w:trPr>
          <w:jc w:val="center"/>
        </w:trPr>
        <w:tc>
          <w:tcPr>
            <w:tcW w:w="2880" w:type="dxa"/>
            <w:gridSpan w:val="4"/>
            <w:tcBorders>
              <w:bottom w:val="single" w:sz="4" w:space="0" w:color="auto"/>
            </w:tcBorders>
            <w:vAlign w:val="center"/>
          </w:tcPr>
          <w:p w:rsidR="0029669C" w:rsidRPr="00EB7666" w:rsidRDefault="0029669C" w:rsidP="003D4065">
            <w:pPr>
              <w:pStyle w:val="Tabletext"/>
              <w:jc w:val="center"/>
              <w:rPr>
                <w:lang w:val="en-GB"/>
              </w:rPr>
            </w:pPr>
            <w:r w:rsidRPr="00EB7666">
              <w:rPr>
                <w:lang w:val="en-GB"/>
              </w:rPr>
              <w:t>Others</w:t>
            </w:r>
          </w:p>
        </w:tc>
        <w:tc>
          <w:tcPr>
            <w:tcW w:w="6480" w:type="dxa"/>
            <w:gridSpan w:val="3"/>
            <w:tcBorders>
              <w:bottom w:val="single" w:sz="4" w:space="0" w:color="auto"/>
            </w:tcBorders>
            <w:vAlign w:val="center"/>
          </w:tcPr>
          <w:p w:rsidR="0029669C" w:rsidRPr="00EB7666" w:rsidRDefault="0029669C" w:rsidP="003D4065">
            <w:pPr>
              <w:pStyle w:val="Tabletext"/>
              <w:jc w:val="center"/>
              <w:rPr>
                <w:lang w:val="en-GB"/>
              </w:rPr>
            </w:pPr>
            <w:r w:rsidRPr="00EB7666">
              <w:rPr>
                <w:lang w:val="en-GB"/>
              </w:rPr>
              <w:t>Reserved</w:t>
            </w:r>
          </w:p>
        </w:tc>
      </w:tr>
      <w:tr w:rsidR="0029669C" w:rsidRPr="00FD4C14" w:rsidTr="003D4065">
        <w:trPr>
          <w:jc w:val="center"/>
        </w:trPr>
        <w:tc>
          <w:tcPr>
            <w:tcW w:w="9360" w:type="dxa"/>
            <w:gridSpan w:val="7"/>
            <w:tcBorders>
              <w:left w:val="nil"/>
              <w:bottom w:val="nil"/>
              <w:right w:val="nil"/>
            </w:tcBorders>
            <w:vAlign w:val="center"/>
          </w:tcPr>
          <w:p w:rsidR="0029669C" w:rsidRPr="00EB7666" w:rsidRDefault="0029669C" w:rsidP="003D4065">
            <w:pPr>
              <w:pStyle w:val="Tablelegend"/>
              <w:ind w:left="-85" w:firstLine="0"/>
              <w:rPr>
                <w:lang w:val="en-GB"/>
              </w:rPr>
            </w:pPr>
            <w:r w:rsidRPr="00EB7666">
              <w:rPr>
                <w:lang w:val="en-GB"/>
              </w:rPr>
              <w:t>where</w:t>
            </w:r>
            <w:r w:rsidR="003D4065" w:rsidRPr="00EB7666">
              <w:rPr>
                <w:lang w:val="en-GB"/>
              </w:rPr>
              <w:t>:</w:t>
            </w:r>
          </w:p>
          <w:p w:rsidR="0029669C" w:rsidRPr="00EB7666" w:rsidRDefault="0029669C" w:rsidP="003D4065">
            <w:pPr>
              <w:pStyle w:val="Tablelegend"/>
              <w:ind w:left="-85" w:firstLine="0"/>
              <w:rPr>
                <w:lang w:val="en-GB"/>
              </w:rPr>
            </w:pPr>
            <w:r w:rsidRPr="00EB7666">
              <w:rPr>
                <w:lang w:val="en-GB"/>
              </w:rPr>
              <w:t>Type A: Replaced with a compressed macro block of the same compressed macro block number in the immediate previous frame.</w:t>
            </w:r>
          </w:p>
          <w:p w:rsidR="0029669C" w:rsidRPr="00EB7666" w:rsidRDefault="0029669C" w:rsidP="003D4065">
            <w:pPr>
              <w:pStyle w:val="Tablelegend"/>
              <w:ind w:left="-85" w:firstLine="0"/>
              <w:rPr>
                <w:lang w:val="en-GB"/>
              </w:rPr>
            </w:pPr>
            <w:r w:rsidRPr="00EB7666">
              <w:rPr>
                <w:lang w:val="en-GB"/>
              </w:rPr>
              <w:t>Type B: Replaced with a compressed macro block of the same compressed macro block number in the next immediate frame.</w:t>
            </w:r>
          </w:p>
          <w:p w:rsidR="0029669C" w:rsidRPr="00EB7666" w:rsidRDefault="0029669C" w:rsidP="003D4065">
            <w:pPr>
              <w:pStyle w:val="Tablelegend"/>
              <w:ind w:left="-85" w:firstLine="0"/>
              <w:rPr>
                <w:lang w:val="en-GB"/>
              </w:rPr>
            </w:pPr>
            <w:r w:rsidRPr="00EB7666">
              <w:rPr>
                <w:lang w:val="en-GB"/>
              </w:rPr>
              <w:t>Type C: This compressed macro block is concealed, but the concealment method is not specified.</w:t>
            </w:r>
          </w:p>
          <w:p w:rsidR="0029669C" w:rsidRPr="00EB7666" w:rsidRDefault="0029669C" w:rsidP="003D4065">
            <w:pPr>
              <w:pStyle w:val="Tablelegend"/>
              <w:ind w:left="-85" w:firstLine="0"/>
              <w:rPr>
                <w:lang w:val="en-GB"/>
              </w:rPr>
            </w:pPr>
            <w:r w:rsidRPr="00EB7666">
              <w:rPr>
                <w:lang w:val="en-GB"/>
              </w:rPr>
              <w:t xml:space="preserve">Type a: The continuity of the data processing sequence with other compressed macro blocks whose s0 = 0 and </w:t>
            </w:r>
            <w:r w:rsidRPr="00EB7666">
              <w:rPr>
                <w:lang w:val="en-GB"/>
              </w:rPr>
              <w:br/>
              <w:t>s3 = 0 in the same video segment is guaranteed.</w:t>
            </w:r>
          </w:p>
          <w:p w:rsidR="0029669C" w:rsidRPr="00EB7666" w:rsidRDefault="0029669C" w:rsidP="003D4065">
            <w:pPr>
              <w:pStyle w:val="Tablelegend"/>
              <w:ind w:left="-85" w:firstLine="0"/>
              <w:rPr>
                <w:lang w:val="en-GB"/>
              </w:rPr>
            </w:pPr>
            <w:r w:rsidRPr="00EB7666">
              <w:rPr>
                <w:lang w:val="en-GB"/>
              </w:rPr>
              <w:t>Type b: The continuity of the data processing sequence with other compressed macro blocks is not guaranteed.</w:t>
            </w:r>
          </w:p>
        </w:tc>
      </w:tr>
      <w:tr w:rsidR="0029669C" w:rsidRPr="00FD4C14" w:rsidTr="003D4065">
        <w:trPr>
          <w:jc w:val="center"/>
        </w:trPr>
        <w:tc>
          <w:tcPr>
            <w:tcW w:w="9360" w:type="dxa"/>
            <w:gridSpan w:val="7"/>
            <w:tcBorders>
              <w:top w:val="nil"/>
              <w:left w:val="nil"/>
              <w:bottom w:val="nil"/>
              <w:right w:val="nil"/>
            </w:tcBorders>
            <w:vAlign w:val="center"/>
          </w:tcPr>
          <w:p w:rsidR="0029669C" w:rsidRPr="00EB7666" w:rsidRDefault="0029669C" w:rsidP="0029669C">
            <w:pPr>
              <w:pStyle w:val="Tablelegend"/>
              <w:rPr>
                <w:lang w:val="en-GB"/>
              </w:rPr>
            </w:pPr>
            <w:r w:rsidRPr="00EB7666">
              <w:rPr>
                <w:lang w:val="en-GB"/>
              </w:rPr>
              <w:t>NOTE 1 – For STA = 0111b, the error code is inserted in the compressed macro block. This is an option.</w:t>
            </w:r>
          </w:p>
          <w:p w:rsidR="0029669C" w:rsidRPr="00EB7666" w:rsidRDefault="0029669C" w:rsidP="0029669C">
            <w:pPr>
              <w:pStyle w:val="Tablelegend"/>
              <w:rPr>
                <w:lang w:val="en-GB"/>
              </w:rPr>
            </w:pPr>
            <w:r w:rsidRPr="00EB7666">
              <w:rPr>
                <w:lang w:val="en-GB"/>
              </w:rPr>
              <w:t>NOTE 2 – For STA = 1111b, the error position is unidentified.</w:t>
            </w:r>
          </w:p>
        </w:tc>
      </w:tr>
    </w:tbl>
    <w:p w:rsidR="00F03F7E" w:rsidRPr="00EB7666" w:rsidRDefault="00F03F7E" w:rsidP="00F03F7E">
      <w:pPr>
        <w:pStyle w:val="Tablefin"/>
      </w:pPr>
    </w:p>
    <w:p w:rsidR="0029669C" w:rsidRPr="00EB7666" w:rsidRDefault="00F03F7E" w:rsidP="003D4065">
      <w:pPr>
        <w:pStyle w:val="TableNo"/>
        <w:keepLines/>
        <w:rPr>
          <w:lang w:val="en-GB"/>
        </w:rPr>
      </w:pPr>
      <w:r w:rsidRPr="00EB7666">
        <w:rPr>
          <w:lang w:val="en-GB"/>
        </w:rPr>
        <w:lastRenderedPageBreak/>
        <w:t>TABLE 27</w:t>
      </w:r>
    </w:p>
    <w:p w:rsidR="0029669C" w:rsidRPr="00EB7666" w:rsidRDefault="0029669C" w:rsidP="003D4065">
      <w:pPr>
        <w:pStyle w:val="Tabletitle"/>
        <w:keepLines/>
        <w:rPr>
          <w:lang w:val="en-GB"/>
        </w:rPr>
      </w:pPr>
      <w:r w:rsidRPr="00EB7666">
        <w:rPr>
          <w:lang w:val="en-GB"/>
        </w:rPr>
        <w:t>Codewords of the QNO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20"/>
        <w:gridCol w:w="1278"/>
      </w:tblGrid>
      <w:tr w:rsidR="0029669C" w:rsidRPr="00EB7666" w:rsidTr="00F03F7E">
        <w:trPr>
          <w:jc w:val="center"/>
        </w:trPr>
        <w:tc>
          <w:tcPr>
            <w:tcW w:w="720" w:type="dxa"/>
            <w:tcBorders>
              <w:right w:val="nil"/>
            </w:tcBorders>
            <w:vAlign w:val="center"/>
          </w:tcPr>
          <w:p w:rsidR="0029669C" w:rsidRPr="00EB7666" w:rsidRDefault="0029669C" w:rsidP="00346495">
            <w:pPr>
              <w:pStyle w:val="Tablehead"/>
              <w:rPr>
                <w:lang w:val="en-GB"/>
              </w:rPr>
            </w:pPr>
            <w:r w:rsidRPr="00EB7666">
              <w:rPr>
                <w:lang w:val="en-GB"/>
              </w:rPr>
              <w:t>q3</w:t>
            </w:r>
          </w:p>
        </w:tc>
        <w:tc>
          <w:tcPr>
            <w:tcW w:w="720" w:type="dxa"/>
            <w:tcBorders>
              <w:left w:val="nil"/>
              <w:right w:val="nil"/>
            </w:tcBorders>
            <w:vAlign w:val="center"/>
          </w:tcPr>
          <w:p w:rsidR="0029669C" w:rsidRPr="00EB7666" w:rsidRDefault="0029669C" w:rsidP="00346495">
            <w:pPr>
              <w:pStyle w:val="Tablehead"/>
              <w:rPr>
                <w:lang w:val="en-GB"/>
              </w:rPr>
            </w:pPr>
            <w:r w:rsidRPr="00EB7666">
              <w:rPr>
                <w:lang w:val="en-GB"/>
              </w:rPr>
              <w:t>q2</w:t>
            </w:r>
          </w:p>
        </w:tc>
        <w:tc>
          <w:tcPr>
            <w:tcW w:w="720" w:type="dxa"/>
            <w:tcBorders>
              <w:left w:val="nil"/>
              <w:right w:val="nil"/>
            </w:tcBorders>
            <w:vAlign w:val="center"/>
          </w:tcPr>
          <w:p w:rsidR="0029669C" w:rsidRPr="00EB7666" w:rsidRDefault="0029669C" w:rsidP="00346495">
            <w:pPr>
              <w:pStyle w:val="Tablehead"/>
              <w:rPr>
                <w:lang w:val="en-GB"/>
              </w:rPr>
            </w:pPr>
            <w:r w:rsidRPr="00EB7666">
              <w:rPr>
                <w:lang w:val="en-GB"/>
              </w:rPr>
              <w:t>q1</w:t>
            </w:r>
          </w:p>
        </w:tc>
        <w:tc>
          <w:tcPr>
            <w:tcW w:w="720" w:type="dxa"/>
            <w:tcBorders>
              <w:left w:val="nil"/>
            </w:tcBorders>
            <w:vAlign w:val="center"/>
          </w:tcPr>
          <w:p w:rsidR="0029669C" w:rsidRPr="00EB7666" w:rsidRDefault="0029669C" w:rsidP="00346495">
            <w:pPr>
              <w:pStyle w:val="Tablehead"/>
              <w:rPr>
                <w:lang w:val="en-GB"/>
              </w:rPr>
            </w:pPr>
            <w:r w:rsidRPr="00EB7666">
              <w:rPr>
                <w:lang w:val="en-GB"/>
              </w:rPr>
              <w:t>q0</w:t>
            </w:r>
          </w:p>
        </w:tc>
        <w:tc>
          <w:tcPr>
            <w:tcW w:w="1278" w:type="dxa"/>
          </w:tcPr>
          <w:p w:rsidR="0029669C" w:rsidRPr="00EB7666" w:rsidRDefault="0029669C" w:rsidP="00346495">
            <w:pPr>
              <w:pStyle w:val="Tablehead"/>
              <w:rPr>
                <w:lang w:val="en-GB"/>
              </w:rPr>
            </w:pPr>
            <w:r w:rsidRPr="00EB7666">
              <w:rPr>
                <w:lang w:val="en-GB"/>
              </w:rPr>
              <w:t>QNO</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1278" w:type="dxa"/>
          </w:tcPr>
          <w:p w:rsidR="0029669C" w:rsidRPr="00EB7666" w:rsidRDefault="0029669C" w:rsidP="003D4065">
            <w:pPr>
              <w:pStyle w:val="Tabletext"/>
              <w:keepNext/>
              <w:keepLines/>
              <w:jc w:val="center"/>
              <w:rPr>
                <w:lang w:val="en-GB"/>
              </w:rPr>
            </w:pPr>
            <w:r w:rsidRPr="00EB7666">
              <w:rPr>
                <w:lang w:val="en-GB"/>
              </w:rPr>
              <w:t>0</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tcBorders>
            <w:vAlign w:val="center"/>
          </w:tcPr>
          <w:p w:rsidR="0029669C" w:rsidRPr="00EB7666" w:rsidRDefault="0029669C" w:rsidP="003D4065">
            <w:pPr>
              <w:pStyle w:val="Tabletext"/>
              <w:keepNext/>
              <w:keepLines/>
              <w:jc w:val="center"/>
              <w:rPr>
                <w:lang w:val="en-GB"/>
              </w:rPr>
            </w:pPr>
            <w:r w:rsidRPr="00EB7666">
              <w:rPr>
                <w:lang w:val="en-GB"/>
              </w:rPr>
              <w:t>1</w:t>
            </w:r>
          </w:p>
        </w:tc>
        <w:tc>
          <w:tcPr>
            <w:tcW w:w="1278" w:type="dxa"/>
          </w:tcPr>
          <w:p w:rsidR="0029669C" w:rsidRPr="00EB7666" w:rsidRDefault="0029669C" w:rsidP="003D4065">
            <w:pPr>
              <w:pStyle w:val="Tabletext"/>
              <w:keepNext/>
              <w:keepLines/>
              <w:jc w:val="center"/>
              <w:rPr>
                <w:lang w:val="en-GB"/>
              </w:rPr>
            </w:pPr>
            <w:r w:rsidRPr="00EB7666">
              <w:rPr>
                <w:lang w:val="en-GB"/>
              </w:rPr>
              <w:t>1</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1</w:t>
            </w:r>
          </w:p>
        </w:tc>
        <w:tc>
          <w:tcPr>
            <w:tcW w:w="720" w:type="dxa"/>
            <w:tcBorders>
              <w:lef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1278" w:type="dxa"/>
          </w:tcPr>
          <w:p w:rsidR="0029669C" w:rsidRPr="00EB7666" w:rsidRDefault="0029669C" w:rsidP="003D4065">
            <w:pPr>
              <w:pStyle w:val="Tabletext"/>
              <w:keepNext/>
              <w:keepLines/>
              <w:jc w:val="center"/>
              <w:rPr>
                <w:lang w:val="en-GB"/>
              </w:rPr>
            </w:pPr>
            <w:r w:rsidRPr="00EB7666">
              <w:rPr>
                <w:lang w:val="en-GB"/>
              </w:rPr>
              <w:t>2</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1</w:t>
            </w:r>
          </w:p>
        </w:tc>
        <w:tc>
          <w:tcPr>
            <w:tcW w:w="720" w:type="dxa"/>
            <w:tcBorders>
              <w:left w:val="nil"/>
            </w:tcBorders>
            <w:vAlign w:val="center"/>
          </w:tcPr>
          <w:p w:rsidR="0029669C" w:rsidRPr="00EB7666" w:rsidRDefault="0029669C" w:rsidP="003D4065">
            <w:pPr>
              <w:pStyle w:val="Tabletext"/>
              <w:keepNext/>
              <w:keepLines/>
              <w:jc w:val="center"/>
              <w:rPr>
                <w:lang w:val="en-GB"/>
              </w:rPr>
            </w:pPr>
            <w:r w:rsidRPr="00EB7666">
              <w:rPr>
                <w:lang w:val="en-GB"/>
              </w:rPr>
              <w:t>1</w:t>
            </w:r>
          </w:p>
        </w:tc>
        <w:tc>
          <w:tcPr>
            <w:tcW w:w="1278" w:type="dxa"/>
          </w:tcPr>
          <w:p w:rsidR="0029669C" w:rsidRPr="00EB7666" w:rsidRDefault="0029669C" w:rsidP="003D4065">
            <w:pPr>
              <w:pStyle w:val="Tabletext"/>
              <w:keepNext/>
              <w:keepLines/>
              <w:jc w:val="center"/>
              <w:rPr>
                <w:lang w:val="en-GB"/>
              </w:rPr>
            </w:pPr>
            <w:r w:rsidRPr="00EB7666">
              <w:rPr>
                <w:lang w:val="en-GB"/>
              </w:rPr>
              <w:t>3</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720" w:type="dxa"/>
            <w:tcBorders>
              <w:left w:val="nil"/>
            </w:tcBorders>
            <w:vAlign w:val="center"/>
          </w:tcPr>
          <w:p w:rsidR="0029669C" w:rsidRPr="00EB7666" w:rsidRDefault="0029669C" w:rsidP="003D4065">
            <w:pPr>
              <w:pStyle w:val="Tabletext"/>
              <w:keepNext/>
              <w:keepLines/>
              <w:jc w:val="center"/>
              <w:rPr>
                <w:lang w:val="en-GB"/>
              </w:rPr>
            </w:pPr>
            <w:r w:rsidRPr="00EB7666">
              <w:rPr>
                <w:lang w:val="en-GB"/>
              </w:rPr>
              <w:t>0</w:t>
            </w:r>
          </w:p>
        </w:tc>
        <w:tc>
          <w:tcPr>
            <w:tcW w:w="1278" w:type="dxa"/>
          </w:tcPr>
          <w:p w:rsidR="0029669C" w:rsidRPr="00EB7666" w:rsidRDefault="0029669C" w:rsidP="003D4065">
            <w:pPr>
              <w:pStyle w:val="Tabletext"/>
              <w:keepNext/>
              <w:keepLines/>
              <w:jc w:val="center"/>
              <w:rPr>
                <w:lang w:val="en-GB"/>
              </w:rPr>
            </w:pPr>
            <w:r w:rsidRPr="00EB7666">
              <w:rPr>
                <w:lang w:val="en-GB"/>
              </w:rPr>
              <w:t>4</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1</w:t>
            </w:r>
          </w:p>
        </w:tc>
        <w:tc>
          <w:tcPr>
            <w:tcW w:w="1278" w:type="dxa"/>
          </w:tcPr>
          <w:p w:rsidR="0029669C" w:rsidRPr="00EB7666" w:rsidRDefault="0029669C" w:rsidP="003D4065">
            <w:pPr>
              <w:pStyle w:val="Tabletext"/>
              <w:jc w:val="center"/>
              <w:rPr>
                <w:lang w:val="en-GB"/>
              </w:rPr>
            </w:pPr>
            <w:r w:rsidRPr="00EB7666">
              <w:rPr>
                <w:lang w:val="en-GB"/>
              </w:rPr>
              <w:t>5</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0</w:t>
            </w:r>
          </w:p>
        </w:tc>
        <w:tc>
          <w:tcPr>
            <w:tcW w:w="1278" w:type="dxa"/>
          </w:tcPr>
          <w:p w:rsidR="0029669C" w:rsidRPr="00EB7666" w:rsidRDefault="0029669C" w:rsidP="003D4065">
            <w:pPr>
              <w:pStyle w:val="Tabletext"/>
              <w:jc w:val="center"/>
              <w:rPr>
                <w:lang w:val="en-GB"/>
              </w:rPr>
            </w:pPr>
            <w:r w:rsidRPr="00EB7666">
              <w:rPr>
                <w:lang w:val="en-GB"/>
              </w:rPr>
              <w:t>6</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1</w:t>
            </w:r>
          </w:p>
        </w:tc>
        <w:tc>
          <w:tcPr>
            <w:tcW w:w="1278" w:type="dxa"/>
          </w:tcPr>
          <w:p w:rsidR="0029669C" w:rsidRPr="00EB7666" w:rsidRDefault="0029669C" w:rsidP="003D4065">
            <w:pPr>
              <w:pStyle w:val="Tabletext"/>
              <w:jc w:val="center"/>
              <w:rPr>
                <w:lang w:val="en-GB"/>
              </w:rPr>
            </w:pPr>
            <w:r w:rsidRPr="00EB7666">
              <w:rPr>
                <w:lang w:val="en-GB"/>
              </w:rPr>
              <w:t>7</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0</w:t>
            </w:r>
          </w:p>
        </w:tc>
        <w:tc>
          <w:tcPr>
            <w:tcW w:w="1278" w:type="dxa"/>
          </w:tcPr>
          <w:p w:rsidR="0029669C" w:rsidRPr="00EB7666" w:rsidRDefault="0029669C" w:rsidP="003D4065">
            <w:pPr>
              <w:pStyle w:val="Tabletext"/>
              <w:jc w:val="center"/>
              <w:rPr>
                <w:lang w:val="en-GB"/>
              </w:rPr>
            </w:pPr>
            <w:r w:rsidRPr="00EB7666">
              <w:rPr>
                <w:lang w:val="en-GB"/>
              </w:rPr>
              <w:t>8</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1</w:t>
            </w:r>
          </w:p>
        </w:tc>
        <w:tc>
          <w:tcPr>
            <w:tcW w:w="1278" w:type="dxa"/>
          </w:tcPr>
          <w:p w:rsidR="0029669C" w:rsidRPr="00EB7666" w:rsidRDefault="0029669C" w:rsidP="003D4065">
            <w:pPr>
              <w:pStyle w:val="Tabletext"/>
              <w:jc w:val="center"/>
              <w:rPr>
                <w:lang w:val="en-GB"/>
              </w:rPr>
            </w:pPr>
            <w:r w:rsidRPr="00EB7666">
              <w:rPr>
                <w:lang w:val="en-GB"/>
              </w:rPr>
              <w:t>9</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0</w:t>
            </w:r>
          </w:p>
        </w:tc>
        <w:tc>
          <w:tcPr>
            <w:tcW w:w="1278" w:type="dxa"/>
          </w:tcPr>
          <w:p w:rsidR="0029669C" w:rsidRPr="00EB7666" w:rsidRDefault="0029669C" w:rsidP="003D4065">
            <w:pPr>
              <w:pStyle w:val="Tabletext"/>
              <w:jc w:val="center"/>
              <w:rPr>
                <w:lang w:val="en-GB"/>
              </w:rPr>
            </w:pPr>
            <w:r w:rsidRPr="00EB7666">
              <w:rPr>
                <w:lang w:val="en-GB"/>
              </w:rPr>
              <w:t>10</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1</w:t>
            </w:r>
          </w:p>
        </w:tc>
        <w:tc>
          <w:tcPr>
            <w:tcW w:w="1278" w:type="dxa"/>
          </w:tcPr>
          <w:p w:rsidR="0029669C" w:rsidRPr="00EB7666" w:rsidRDefault="0029669C" w:rsidP="003D4065">
            <w:pPr>
              <w:pStyle w:val="Tabletext"/>
              <w:jc w:val="center"/>
              <w:rPr>
                <w:lang w:val="en-GB"/>
              </w:rPr>
            </w:pPr>
            <w:r w:rsidRPr="00EB7666">
              <w:rPr>
                <w:lang w:val="en-GB"/>
              </w:rPr>
              <w:t>11</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0</w:t>
            </w:r>
          </w:p>
        </w:tc>
        <w:tc>
          <w:tcPr>
            <w:tcW w:w="1278" w:type="dxa"/>
          </w:tcPr>
          <w:p w:rsidR="0029669C" w:rsidRPr="00EB7666" w:rsidRDefault="0029669C" w:rsidP="003D4065">
            <w:pPr>
              <w:pStyle w:val="Tabletext"/>
              <w:jc w:val="center"/>
              <w:rPr>
                <w:lang w:val="en-GB"/>
              </w:rPr>
            </w:pPr>
            <w:r w:rsidRPr="00EB7666">
              <w:rPr>
                <w:lang w:val="en-GB"/>
              </w:rPr>
              <w:t>12</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0</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1</w:t>
            </w:r>
          </w:p>
        </w:tc>
        <w:tc>
          <w:tcPr>
            <w:tcW w:w="1278" w:type="dxa"/>
          </w:tcPr>
          <w:p w:rsidR="0029669C" w:rsidRPr="00EB7666" w:rsidRDefault="0029669C" w:rsidP="003D4065">
            <w:pPr>
              <w:pStyle w:val="Tabletext"/>
              <w:jc w:val="center"/>
              <w:rPr>
                <w:lang w:val="en-GB"/>
              </w:rPr>
            </w:pPr>
            <w:r w:rsidRPr="00EB7666">
              <w:rPr>
                <w:lang w:val="en-GB"/>
              </w:rPr>
              <w:t>13</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0</w:t>
            </w:r>
          </w:p>
        </w:tc>
        <w:tc>
          <w:tcPr>
            <w:tcW w:w="1278" w:type="dxa"/>
          </w:tcPr>
          <w:p w:rsidR="0029669C" w:rsidRPr="00EB7666" w:rsidRDefault="0029669C" w:rsidP="003D4065">
            <w:pPr>
              <w:pStyle w:val="Tabletext"/>
              <w:jc w:val="center"/>
              <w:rPr>
                <w:lang w:val="en-GB"/>
              </w:rPr>
            </w:pPr>
            <w:r w:rsidRPr="00EB7666">
              <w:rPr>
                <w:lang w:val="en-GB"/>
              </w:rPr>
              <w:t>14</w:t>
            </w:r>
          </w:p>
        </w:tc>
      </w:tr>
      <w:tr w:rsidR="0029669C" w:rsidRPr="00EB7666" w:rsidTr="00F03F7E">
        <w:trPr>
          <w:jc w:val="center"/>
        </w:trPr>
        <w:tc>
          <w:tcPr>
            <w:tcW w:w="720" w:type="dxa"/>
            <w:tcBorders>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right w:val="nil"/>
            </w:tcBorders>
            <w:vAlign w:val="center"/>
          </w:tcPr>
          <w:p w:rsidR="0029669C" w:rsidRPr="00EB7666" w:rsidRDefault="0029669C" w:rsidP="003D4065">
            <w:pPr>
              <w:pStyle w:val="Tabletext"/>
              <w:jc w:val="center"/>
              <w:rPr>
                <w:lang w:val="en-GB"/>
              </w:rPr>
            </w:pPr>
            <w:r w:rsidRPr="00EB7666">
              <w:rPr>
                <w:lang w:val="en-GB"/>
              </w:rPr>
              <w:t>1</w:t>
            </w:r>
          </w:p>
        </w:tc>
        <w:tc>
          <w:tcPr>
            <w:tcW w:w="720" w:type="dxa"/>
            <w:tcBorders>
              <w:left w:val="nil"/>
            </w:tcBorders>
            <w:vAlign w:val="center"/>
          </w:tcPr>
          <w:p w:rsidR="0029669C" w:rsidRPr="00EB7666" w:rsidRDefault="0029669C" w:rsidP="003D4065">
            <w:pPr>
              <w:pStyle w:val="Tabletext"/>
              <w:jc w:val="center"/>
              <w:rPr>
                <w:lang w:val="en-GB"/>
              </w:rPr>
            </w:pPr>
            <w:r w:rsidRPr="00EB7666">
              <w:rPr>
                <w:lang w:val="en-GB"/>
              </w:rPr>
              <w:t>1</w:t>
            </w:r>
          </w:p>
        </w:tc>
        <w:tc>
          <w:tcPr>
            <w:tcW w:w="1278" w:type="dxa"/>
          </w:tcPr>
          <w:p w:rsidR="0029669C" w:rsidRPr="00EB7666" w:rsidRDefault="0029669C" w:rsidP="003D4065">
            <w:pPr>
              <w:pStyle w:val="Tabletext"/>
              <w:jc w:val="center"/>
              <w:rPr>
                <w:lang w:val="en-GB"/>
              </w:rPr>
            </w:pPr>
            <w:r w:rsidRPr="00EB7666">
              <w:rPr>
                <w:lang w:val="en-GB"/>
              </w:rPr>
              <w:t>15</w:t>
            </w:r>
          </w:p>
        </w:tc>
      </w:tr>
    </w:tbl>
    <w:p w:rsidR="00F03F7E" w:rsidRPr="00EB7666" w:rsidRDefault="00F03F7E" w:rsidP="00F03F7E">
      <w:pPr>
        <w:pStyle w:val="Tablefin"/>
      </w:pPr>
    </w:p>
    <w:p w:rsidR="0029669C" w:rsidRPr="00EB7666" w:rsidRDefault="0029669C" w:rsidP="0093463E">
      <w:pPr>
        <w:pStyle w:val="Headingb"/>
        <w:rPr>
          <w:lang w:val="en-GB"/>
        </w:rPr>
      </w:pPr>
      <w:r w:rsidRPr="00EB7666">
        <w:rPr>
          <w:lang w:val="en-GB"/>
        </w:rPr>
        <w:t>DC</w:t>
      </w:r>
    </w:p>
    <w:p w:rsidR="0029669C" w:rsidRPr="00EB7666" w:rsidRDefault="0029669C" w:rsidP="0029669C">
      <w:pPr>
        <w:rPr>
          <w:lang w:val="en-GB"/>
        </w:rPr>
      </w:pPr>
      <w:r w:rsidRPr="00EB7666">
        <w:rPr>
          <w:lang w:val="en-GB"/>
        </w:rPr>
        <w:t>DCI (where I is the DCT block order in the macro block, I = 0, ..., 3 for 4:2:2 compression, I = 0, ..., 5 for 4:1:1 compression) consists of a DC coefficient, the DCT mode, and the class number of the DCT block.</w:t>
      </w:r>
    </w:p>
    <w:p w:rsidR="0029669C" w:rsidRPr="00EB7666" w:rsidRDefault="0029669C" w:rsidP="0029669C">
      <w:pPr>
        <w:rPr>
          <w:lang w:val="en-GB"/>
        </w:rPr>
      </w:pPr>
      <w:r w:rsidRPr="00EB7666">
        <w:rPr>
          <w:lang w:val="en-GB"/>
        </w:rPr>
        <w:t xml:space="preserve">         MSB</w:t>
      </w:r>
      <w:r w:rsidRPr="00EB7666">
        <w:rPr>
          <w:lang w:val="en-GB"/>
        </w:rPr>
        <w:tab/>
      </w:r>
      <w:r w:rsidRPr="00EB7666">
        <w:rPr>
          <w:lang w:val="en-GB"/>
        </w:rPr>
        <w:tab/>
      </w:r>
      <w:r w:rsidRPr="00EB7666">
        <w:rPr>
          <w:lang w:val="en-GB"/>
        </w:rPr>
        <w:tab/>
      </w:r>
      <w:r w:rsidRPr="00EB7666">
        <w:rPr>
          <w:lang w:val="en-GB"/>
        </w:rPr>
        <w:tab/>
      </w:r>
      <w:r w:rsidRPr="00EB7666">
        <w:rPr>
          <w:lang w:val="en-GB"/>
        </w:rPr>
        <w:tab/>
      </w:r>
      <w:r w:rsidRPr="00EB7666">
        <w:rPr>
          <w:lang w:val="en-GB"/>
        </w:rPr>
        <w:tab/>
        <w:t xml:space="preserve">        </w:t>
      </w:r>
      <w:r w:rsidRPr="00EB7666">
        <w:rPr>
          <w:lang w:val="en-GB" w:eastAsia="ja-JP"/>
        </w:rPr>
        <w:t xml:space="preserve">        </w:t>
      </w:r>
      <w:r w:rsidRPr="00EB7666">
        <w:rPr>
          <w:lang w:val="en-GB"/>
        </w:rPr>
        <w:t>LSB</w:t>
      </w:r>
    </w:p>
    <w:p w:rsidR="0029669C" w:rsidRPr="00EB7666" w:rsidRDefault="0029669C" w:rsidP="0029669C">
      <w:pPr>
        <w:rPr>
          <w:lang w:val="en-GB" w:eastAsia="ja-JP"/>
        </w:rPr>
      </w:pPr>
      <w:r w:rsidRPr="00EB7666">
        <w:rPr>
          <w:lang w:val="en-GB"/>
        </w:rPr>
        <w:t xml:space="preserve">DCI:    b8     b7     b6     b5     b4     b3     b2     b1     b0    </w:t>
      </w:r>
      <w:r w:rsidRPr="00EB7666">
        <w:rPr>
          <w:lang w:val="en-GB" w:eastAsia="ja-JP"/>
        </w:rPr>
        <w:t xml:space="preserve">mo   </w:t>
      </w:r>
      <w:r w:rsidRPr="00EB7666">
        <w:rPr>
          <w:lang w:val="en-GB"/>
        </w:rPr>
        <w:t>c1     c</w:t>
      </w:r>
      <w:r w:rsidRPr="00EB7666">
        <w:rPr>
          <w:lang w:val="en-GB" w:eastAsia="ja-JP"/>
        </w:rPr>
        <w:t>0</w:t>
      </w:r>
    </w:p>
    <w:p w:rsidR="0029669C" w:rsidRPr="00EB7666" w:rsidRDefault="0029669C" w:rsidP="0029669C">
      <w:pPr>
        <w:rPr>
          <w:lang w:val="en-GB"/>
        </w:rPr>
      </w:pPr>
      <w:r w:rsidRPr="00EB7666">
        <w:rPr>
          <w:lang w:val="en-GB"/>
        </w:rPr>
        <w:t>where</w:t>
      </w:r>
      <w:r w:rsidR="003D4065" w:rsidRPr="00EB7666">
        <w:rPr>
          <w:lang w:val="en-GB"/>
        </w:rPr>
        <w:t>:</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ab/>
        <w:t>b8 to b0:</w:t>
      </w:r>
      <w:r w:rsidRPr="00EB7666">
        <w:rPr>
          <w:rFonts w:asciiTheme="majorBidi" w:hAnsiTheme="majorBidi" w:cstheme="majorBidi"/>
          <w:szCs w:val="24"/>
          <w:lang w:val="en-GB"/>
        </w:rPr>
        <w:tab/>
        <w:t>DC coefficient value</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ab/>
        <w:t>mo:</w:t>
      </w:r>
      <w:r w:rsidRPr="00EB7666">
        <w:rPr>
          <w:rFonts w:asciiTheme="majorBidi" w:hAnsiTheme="majorBidi" w:cstheme="majorBidi"/>
          <w:szCs w:val="24"/>
          <w:lang w:val="en-GB"/>
        </w:rPr>
        <w:tab/>
      </w:r>
      <w:r w:rsidRPr="00EB7666">
        <w:rPr>
          <w:rFonts w:asciiTheme="majorBidi" w:hAnsiTheme="majorBidi" w:cstheme="majorBidi"/>
          <w:szCs w:val="24"/>
          <w:lang w:val="en-GB"/>
        </w:rPr>
        <w:tab/>
      </w:r>
      <w:r w:rsidR="003D4065" w:rsidRPr="00EB7666">
        <w:rPr>
          <w:rFonts w:asciiTheme="majorBidi" w:hAnsiTheme="majorBidi" w:cstheme="majorBidi"/>
          <w:szCs w:val="24"/>
          <w:lang w:val="en-GB"/>
        </w:rPr>
        <w:tab/>
      </w:r>
      <w:r w:rsidRPr="00EB7666">
        <w:rPr>
          <w:rFonts w:asciiTheme="majorBidi" w:hAnsiTheme="majorBidi" w:cstheme="majorBidi"/>
          <w:szCs w:val="24"/>
          <w:lang w:val="en-GB"/>
        </w:rPr>
        <w:t xml:space="preserve">DCT mode  </w:t>
      </w:r>
      <w:r w:rsidR="003D4065" w:rsidRPr="00EB7666">
        <w:rPr>
          <w:rFonts w:asciiTheme="majorBidi" w:hAnsiTheme="majorBidi" w:cstheme="majorBidi"/>
          <w:szCs w:val="24"/>
          <w:lang w:val="en-GB"/>
        </w:rPr>
        <w:tab/>
      </w:r>
      <w:r w:rsidRPr="00EB7666">
        <w:rPr>
          <w:rFonts w:asciiTheme="majorBidi" w:hAnsiTheme="majorBidi" w:cstheme="majorBidi"/>
          <w:szCs w:val="24"/>
          <w:lang w:val="en-GB"/>
        </w:rPr>
        <w:t>mo = 0 for 8-8-DCT mode</w:t>
      </w:r>
    </w:p>
    <w:p w:rsidR="0029669C" w:rsidRPr="00EB7666" w:rsidRDefault="003D4065" w:rsidP="00F13C5C">
      <w:pPr>
        <w:rPr>
          <w:rFonts w:asciiTheme="majorBidi" w:hAnsiTheme="majorBidi" w:cstheme="majorBidi"/>
          <w:szCs w:val="24"/>
          <w:lang w:val="en-GB"/>
        </w:rPr>
      </w:pPr>
      <w:r w:rsidRPr="00EB7666">
        <w:rPr>
          <w:rFonts w:asciiTheme="majorBidi" w:hAnsiTheme="majorBidi" w:cstheme="majorBidi"/>
          <w:szCs w:val="24"/>
          <w:lang w:val="en-GB"/>
        </w:rPr>
        <w:tab/>
      </w:r>
      <w:r w:rsidRPr="00EB7666">
        <w:rPr>
          <w:rFonts w:asciiTheme="majorBidi" w:hAnsiTheme="majorBidi" w:cstheme="majorBidi"/>
          <w:szCs w:val="24"/>
          <w:lang w:val="en-GB"/>
        </w:rPr>
        <w:tab/>
      </w:r>
      <w:r w:rsidRPr="00EB7666">
        <w:rPr>
          <w:rFonts w:asciiTheme="majorBidi" w:hAnsiTheme="majorBidi" w:cstheme="majorBidi"/>
          <w:szCs w:val="24"/>
          <w:lang w:val="en-GB"/>
        </w:rPr>
        <w:tab/>
      </w:r>
      <w:r w:rsidRPr="00EB7666">
        <w:rPr>
          <w:rFonts w:asciiTheme="majorBidi" w:hAnsiTheme="majorBidi" w:cstheme="majorBidi"/>
          <w:szCs w:val="24"/>
          <w:lang w:val="en-GB"/>
        </w:rPr>
        <w:tab/>
      </w:r>
      <w:r w:rsidRPr="00EB7666">
        <w:rPr>
          <w:rFonts w:asciiTheme="majorBidi" w:hAnsiTheme="majorBidi" w:cstheme="majorBidi"/>
          <w:szCs w:val="24"/>
          <w:lang w:val="en-GB"/>
        </w:rPr>
        <w:tab/>
      </w:r>
      <w:r w:rsidRPr="00EB7666">
        <w:rPr>
          <w:rFonts w:asciiTheme="majorBidi" w:hAnsiTheme="majorBidi" w:cstheme="majorBidi"/>
          <w:szCs w:val="24"/>
          <w:lang w:val="en-GB"/>
        </w:rPr>
        <w:tab/>
      </w:r>
      <w:r w:rsidRPr="00EB7666">
        <w:rPr>
          <w:rFonts w:asciiTheme="majorBidi" w:hAnsiTheme="majorBidi" w:cstheme="majorBidi"/>
          <w:szCs w:val="24"/>
          <w:lang w:val="en-GB"/>
        </w:rPr>
        <w:tab/>
      </w:r>
      <w:r w:rsidR="0029669C" w:rsidRPr="00EB7666">
        <w:rPr>
          <w:rFonts w:asciiTheme="majorBidi" w:hAnsiTheme="majorBidi" w:cstheme="majorBidi"/>
          <w:szCs w:val="24"/>
          <w:lang w:val="en-GB"/>
        </w:rPr>
        <w:t>mo = 1 for 2-4-8-DCT mode</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ab/>
        <w:t>c1   c0:</w:t>
      </w:r>
      <w:r w:rsidRPr="00EB7666">
        <w:rPr>
          <w:rFonts w:asciiTheme="majorBidi" w:hAnsiTheme="majorBidi" w:cstheme="majorBidi"/>
          <w:szCs w:val="24"/>
          <w:lang w:val="en-GB"/>
        </w:rPr>
        <w:tab/>
      </w:r>
      <w:r w:rsidRPr="00EB7666">
        <w:rPr>
          <w:rFonts w:asciiTheme="majorBidi" w:hAnsiTheme="majorBidi" w:cstheme="majorBidi"/>
          <w:szCs w:val="24"/>
          <w:lang w:val="en-GB"/>
        </w:rPr>
        <w:tab/>
        <w:t>class number</w:t>
      </w:r>
    </w:p>
    <w:p w:rsidR="0029669C" w:rsidRPr="00EB7666" w:rsidRDefault="0029669C" w:rsidP="0093463E">
      <w:pPr>
        <w:pStyle w:val="Headingb"/>
        <w:rPr>
          <w:lang w:val="en-GB"/>
        </w:rPr>
      </w:pPr>
      <w:r w:rsidRPr="00EB7666">
        <w:rPr>
          <w:lang w:val="en-GB"/>
        </w:rPr>
        <w:t>AC</w:t>
      </w:r>
    </w:p>
    <w:p w:rsidR="0029669C" w:rsidRPr="00EB7666" w:rsidRDefault="0029669C" w:rsidP="003D4065">
      <w:pPr>
        <w:rPr>
          <w:lang w:val="en-GB"/>
        </w:rPr>
      </w:pPr>
      <w:r w:rsidRPr="00EB7666">
        <w:rPr>
          <w:lang w:val="en-GB"/>
        </w:rPr>
        <w:t>AC is a generic term for variable length coded AC coefficients within the video segment V i, k. For 4:2:2 compression, the areas of Y0, Y1, C</w:t>
      </w:r>
      <w:r w:rsidRPr="00EB7666">
        <w:rPr>
          <w:vertAlign w:val="subscript"/>
          <w:lang w:val="en-GB"/>
        </w:rPr>
        <w:t>R</w:t>
      </w:r>
      <w:r w:rsidRPr="00EB7666">
        <w:rPr>
          <w:lang w:val="en-GB"/>
        </w:rPr>
        <w:t>, and C</w:t>
      </w:r>
      <w:r w:rsidRPr="00EB7666">
        <w:rPr>
          <w:vertAlign w:val="subscript"/>
          <w:lang w:val="en-GB"/>
        </w:rPr>
        <w:t>B</w:t>
      </w:r>
      <w:r w:rsidRPr="00EB7666">
        <w:rPr>
          <w:lang w:val="en-GB"/>
        </w:rPr>
        <w:t xml:space="preserve"> are defined as compressed-data areas and each of Y0 and Y1 consists of 112 bits and each C</w:t>
      </w:r>
      <w:r w:rsidRPr="00EB7666">
        <w:rPr>
          <w:vertAlign w:val="subscript"/>
          <w:lang w:val="en-GB"/>
        </w:rPr>
        <w:t>R</w:t>
      </w:r>
      <w:r w:rsidRPr="00EB7666">
        <w:rPr>
          <w:lang w:val="en-GB"/>
        </w:rPr>
        <w:t xml:space="preserve"> and C</w:t>
      </w:r>
      <w:r w:rsidRPr="00EB7666">
        <w:rPr>
          <w:vertAlign w:val="subscript"/>
          <w:lang w:val="en-GB"/>
        </w:rPr>
        <w:t>B</w:t>
      </w:r>
      <w:r w:rsidRPr="00EB7666">
        <w:rPr>
          <w:lang w:val="en-GB"/>
        </w:rPr>
        <w:t xml:space="preserve"> consists of 80 bits as shown in Fig. 29. For 4:1:1 compression, the areas of Y0, Y1, Y2, Y3, C</w:t>
      </w:r>
      <w:r w:rsidRPr="00EB7666">
        <w:rPr>
          <w:vertAlign w:val="subscript"/>
          <w:lang w:val="en-GB"/>
        </w:rPr>
        <w:t>R</w:t>
      </w:r>
      <w:r w:rsidRPr="00EB7666">
        <w:rPr>
          <w:lang w:val="en-GB"/>
        </w:rPr>
        <w:t>, and C</w:t>
      </w:r>
      <w:r w:rsidRPr="00EB7666">
        <w:rPr>
          <w:vertAlign w:val="subscript"/>
          <w:lang w:val="en-GB"/>
        </w:rPr>
        <w:t>B</w:t>
      </w:r>
      <w:r w:rsidRPr="00EB7666">
        <w:rPr>
          <w:lang w:val="en-GB"/>
        </w:rPr>
        <w:t xml:space="preserve"> are defined as compressed-data areas and each of Y0, Y1, Y2, and Y3 consists of 112 bits and each C</w:t>
      </w:r>
      <w:r w:rsidRPr="00EB7666">
        <w:rPr>
          <w:vertAlign w:val="subscript"/>
          <w:lang w:val="en-GB"/>
        </w:rPr>
        <w:t>R</w:t>
      </w:r>
      <w:r w:rsidRPr="00EB7666">
        <w:rPr>
          <w:lang w:val="en-GB"/>
        </w:rPr>
        <w:t xml:space="preserve"> and C</w:t>
      </w:r>
      <w:r w:rsidRPr="00EB7666">
        <w:rPr>
          <w:vertAlign w:val="subscript"/>
          <w:lang w:val="en-GB"/>
        </w:rPr>
        <w:t>B</w:t>
      </w:r>
      <w:r w:rsidRPr="00EB7666">
        <w:rPr>
          <w:lang w:val="en-GB"/>
        </w:rPr>
        <w:t xml:space="preserve"> consists of 80 bits as shown in Fig. 30. DCI and variable length code for AC coefficients in the DCT block whose DCT block number is i, j, k, l are assigned from the beginning of the compressed-data area in the compressed macro block CM i, j, k. In Figs 29 and 30, the </w:t>
      </w:r>
      <w:r w:rsidRPr="00EB7666">
        <w:rPr>
          <w:spacing w:val="-6"/>
          <w:lang w:val="en-GB"/>
        </w:rPr>
        <w:t xml:space="preserve">variable length code word is located starting </w:t>
      </w:r>
      <w:r w:rsidRPr="00EB7666">
        <w:rPr>
          <w:spacing w:val="-6"/>
          <w:lang w:val="en-GB"/>
        </w:rPr>
        <w:lastRenderedPageBreak/>
        <w:t>from the MSB which is shown in the upper left side, and the LSB shown in the lower right side. Therefore, AC data are distributed from the upper left corner to the lower right corner.</w:t>
      </w:r>
      <w:r w:rsidRPr="00EB7666">
        <w:rPr>
          <w:lang w:val="en-GB"/>
        </w:rPr>
        <w:t xml:space="preserve"> </w:t>
      </w:r>
    </w:p>
    <w:p w:rsidR="0029669C" w:rsidRPr="00EB7666" w:rsidRDefault="0029669C" w:rsidP="0029669C">
      <w:pPr>
        <w:pStyle w:val="Heading2"/>
        <w:rPr>
          <w:lang w:val="en-GB"/>
        </w:rPr>
      </w:pPr>
      <w:r w:rsidRPr="00EB7666">
        <w:rPr>
          <w:lang w:val="en-GB"/>
        </w:rPr>
        <w:t xml:space="preserve">2.6 </w:t>
      </w:r>
      <w:r w:rsidRPr="00EB7666">
        <w:rPr>
          <w:lang w:val="en-GB"/>
        </w:rPr>
        <w:tab/>
        <w:t xml:space="preserve">Arrangement of a video segment </w:t>
      </w:r>
    </w:p>
    <w:p w:rsidR="0029669C" w:rsidRDefault="0029669C" w:rsidP="0029669C">
      <w:pPr>
        <w:rPr>
          <w:lang w:val="en-GB"/>
        </w:rPr>
      </w:pPr>
      <w:r w:rsidRPr="00EB7666">
        <w:rPr>
          <w:lang w:val="en-GB"/>
        </w:rPr>
        <w:t xml:space="preserve">In this clause, the distribution method of quantized AC coefficients is described. Figures 31 and 32 show the arrangement of a video segment CV i, k after bit-rate reduction. Each row contains a compressed macro block. Columns F i, j, k, l express the compressed data area for DCT blocks whose DCT block numbers are i, j, k, l. Symbol E i, j, k, l expresses an additional AC area for recording remaining data from the fixed AC area. </w:t>
      </w:r>
    </w:p>
    <w:p w:rsidR="00956CB2" w:rsidRPr="00EB7666" w:rsidRDefault="00956CB2" w:rsidP="0029669C">
      <w:pPr>
        <w:rPr>
          <w:lang w:val="en-GB"/>
        </w:rPr>
      </w:pPr>
    </w:p>
    <w:p w:rsidR="0029669C" w:rsidRPr="00EB7666" w:rsidRDefault="0029669C" w:rsidP="0029669C">
      <w:pPr>
        <w:pStyle w:val="FigureNo"/>
        <w:rPr>
          <w:lang w:val="en-GB"/>
        </w:rPr>
      </w:pPr>
      <w:r w:rsidRPr="00EB7666">
        <w:rPr>
          <w:lang w:val="en-GB"/>
        </w:rPr>
        <w:t>Figure 31</w:t>
      </w:r>
    </w:p>
    <w:p w:rsidR="0029669C" w:rsidRDefault="0029669C" w:rsidP="0029669C">
      <w:pPr>
        <w:pStyle w:val="Figuretitle"/>
        <w:rPr>
          <w:lang w:val="en-GB"/>
        </w:rPr>
      </w:pPr>
      <w:r w:rsidRPr="00EB7666">
        <w:rPr>
          <w:lang w:val="en-GB"/>
        </w:rPr>
        <w:t>Arrangement of a video segment after the bit-rate reduction for 4:2:2 compression</w:t>
      </w:r>
    </w:p>
    <w:p w:rsidR="00956CB2" w:rsidRPr="00956CB2" w:rsidRDefault="00956CB2" w:rsidP="00956CB2">
      <w:pPr>
        <w:pStyle w:val="Blanc"/>
      </w:pPr>
    </w:p>
    <w:p w:rsidR="00915E67" w:rsidRPr="00EB7666" w:rsidRDefault="0090410B" w:rsidP="00915E67">
      <w:pPr>
        <w:pStyle w:val="Figure"/>
        <w:rPr>
          <w:lang w:val="en-GB"/>
        </w:rPr>
      </w:pPr>
      <w:r w:rsidRPr="00EB7666">
        <w:rPr>
          <w:lang w:val="en-GB"/>
        </w:rPr>
        <w:object w:dxaOrig="5110" w:dyaOrig="4674">
          <v:shape id="_x0000_i1055" type="#_x0000_t75" style="width:287.4pt;height:263.4pt" o:ole="">
            <v:imagedata r:id="rId81" o:title=""/>
          </v:shape>
          <o:OLEObject Type="Embed" ProgID="CorelDRAW.Graphic.14" ShapeID="_x0000_i1055" DrawAspect="Content" ObjectID="_1363592384" r:id="rId82"/>
        </w:object>
      </w:r>
    </w:p>
    <w:p w:rsidR="0029669C" w:rsidRPr="00EB7666" w:rsidRDefault="0029669C" w:rsidP="0029669C">
      <w:pPr>
        <w:pStyle w:val="FigureNo"/>
        <w:rPr>
          <w:lang w:val="en-GB"/>
        </w:rPr>
      </w:pPr>
      <w:r w:rsidRPr="00EB7666">
        <w:rPr>
          <w:lang w:val="en-GB"/>
        </w:rPr>
        <w:lastRenderedPageBreak/>
        <w:t>Figure 32</w:t>
      </w:r>
    </w:p>
    <w:p w:rsidR="0029669C" w:rsidRPr="00EB7666" w:rsidRDefault="0029669C" w:rsidP="0029669C">
      <w:pPr>
        <w:pStyle w:val="Figuretitle"/>
        <w:rPr>
          <w:lang w:val="en-GB"/>
        </w:rPr>
      </w:pPr>
      <w:r w:rsidRPr="00EB7666">
        <w:rPr>
          <w:lang w:val="en-GB"/>
        </w:rPr>
        <w:t>Arrangement of a video segment after the bit-rate reduction for 4:1:1 compression</w:t>
      </w:r>
    </w:p>
    <w:p w:rsidR="00915E67" w:rsidRPr="00EB7666" w:rsidRDefault="0090410B" w:rsidP="00915E67">
      <w:pPr>
        <w:pStyle w:val="Figure"/>
        <w:rPr>
          <w:lang w:val="en-GB"/>
        </w:rPr>
      </w:pPr>
      <w:r w:rsidRPr="00EB7666">
        <w:rPr>
          <w:lang w:val="en-GB"/>
        </w:rPr>
        <w:object w:dxaOrig="5927" w:dyaOrig="5302">
          <v:shape id="_x0000_i1056" type="#_x0000_t75" style="width:333.6pt;height:298.8pt" o:ole="">
            <v:imagedata r:id="rId83" o:title=""/>
          </v:shape>
          <o:OLEObject Type="Embed" ProgID="CorelDRAW.Graphic.14" ShapeID="_x0000_i1056" DrawAspect="Content" ObjectID="_1363592385" r:id="rId84"/>
        </w:object>
      </w:r>
    </w:p>
    <w:p w:rsidR="003D4065" w:rsidRPr="00EB7666" w:rsidRDefault="0029669C" w:rsidP="003D4065">
      <w:pPr>
        <w:pStyle w:val="Normalaftertitle"/>
        <w:rPr>
          <w:lang w:val="en-GB"/>
        </w:rPr>
      </w:pPr>
      <w:r w:rsidRPr="00EB7666">
        <w:rPr>
          <w:lang w:val="en-GB"/>
        </w:rPr>
        <w:t>where</w:t>
      </w:r>
      <w:r w:rsidR="003D4065" w:rsidRPr="00EB7666">
        <w:rPr>
          <w:lang w:val="en-GB"/>
        </w:rPr>
        <w:t>:</w:t>
      </w:r>
    </w:p>
    <w:p w:rsidR="0029669C" w:rsidRPr="00EB7666" w:rsidRDefault="003D4065" w:rsidP="003D4065">
      <w:pPr>
        <w:pStyle w:val="enumlev1"/>
        <w:rPr>
          <w:lang w:val="en-GB"/>
        </w:rPr>
      </w:pPr>
      <w:r w:rsidRPr="00EB7666">
        <w:rPr>
          <w:lang w:val="en-GB"/>
        </w:rPr>
        <w:tab/>
        <w:t>a = (i + 2) mod n</w:t>
      </w:r>
      <w:r w:rsidRPr="00EB7666">
        <w:rPr>
          <w:lang w:val="en-GB"/>
        </w:rPr>
        <w:tab/>
      </w:r>
      <w:r w:rsidRPr="00EB7666">
        <w:rPr>
          <w:lang w:val="en-GB"/>
        </w:rPr>
        <w:tab/>
        <w:t xml:space="preserve">i: </w:t>
      </w:r>
      <w:r w:rsidR="0029669C" w:rsidRPr="00EB7666">
        <w:rPr>
          <w:lang w:val="en-GB"/>
        </w:rPr>
        <w:t>the vertical order of the super block</w:t>
      </w:r>
    </w:p>
    <w:p w:rsidR="0029669C" w:rsidRPr="00EB7666" w:rsidRDefault="0029669C" w:rsidP="003D4065">
      <w:pPr>
        <w:pStyle w:val="enumlev1"/>
        <w:rPr>
          <w:lang w:val="en-GB"/>
        </w:rPr>
      </w:pPr>
      <w:r w:rsidRPr="00EB7666">
        <w:rPr>
          <w:lang w:val="en-GB"/>
        </w:rPr>
        <w:tab/>
        <w:t>b = (i + 6) mod n</w:t>
      </w:r>
      <w:r w:rsidRPr="00EB7666">
        <w:rPr>
          <w:lang w:val="en-GB"/>
        </w:rPr>
        <w:tab/>
      </w:r>
      <w:r w:rsidRPr="00EB7666">
        <w:rPr>
          <w:lang w:val="en-GB"/>
        </w:rPr>
        <w:tab/>
      </w:r>
      <w:r w:rsidR="003D4065" w:rsidRPr="00EB7666">
        <w:rPr>
          <w:lang w:val="en-GB"/>
        </w:rPr>
        <w:tab/>
      </w:r>
      <w:r w:rsidRPr="00EB7666">
        <w:rPr>
          <w:lang w:val="en-GB"/>
        </w:rPr>
        <w:t>i = 0, ..., n-1.</w:t>
      </w:r>
    </w:p>
    <w:p w:rsidR="0029669C" w:rsidRPr="00EB7666" w:rsidRDefault="0029669C" w:rsidP="003D4065">
      <w:pPr>
        <w:pStyle w:val="enumlev1"/>
        <w:rPr>
          <w:lang w:val="en-GB"/>
        </w:rPr>
      </w:pPr>
      <w:r w:rsidRPr="00EB7666">
        <w:rPr>
          <w:lang w:val="en-GB"/>
        </w:rPr>
        <w:tab/>
        <w:t>c = (i + 8) mod n</w:t>
      </w:r>
      <w:r w:rsidRPr="00EB7666">
        <w:rPr>
          <w:lang w:val="en-GB"/>
        </w:rPr>
        <w:tab/>
      </w:r>
      <w:r w:rsidRPr="00EB7666">
        <w:rPr>
          <w:lang w:val="en-GB"/>
        </w:rPr>
        <w:tab/>
        <w:t>n: the number of vertical super blocks in a video frame</w:t>
      </w:r>
    </w:p>
    <w:p w:rsidR="0029669C" w:rsidRPr="00EB7666" w:rsidRDefault="0029669C" w:rsidP="003D4065">
      <w:pPr>
        <w:pStyle w:val="enumlev1"/>
        <w:rPr>
          <w:lang w:val="en-GB"/>
        </w:rPr>
      </w:pPr>
      <w:r w:rsidRPr="00EB7666">
        <w:rPr>
          <w:lang w:val="en-GB"/>
        </w:rPr>
        <w:tab/>
        <w:t>d = (i + 0) mod n</w:t>
      </w:r>
      <w:r w:rsidRPr="00EB7666">
        <w:rPr>
          <w:lang w:val="en-GB"/>
        </w:rPr>
        <w:tab/>
      </w:r>
      <w:r w:rsidRPr="00EB7666">
        <w:rPr>
          <w:lang w:val="en-GB"/>
        </w:rPr>
        <w:tab/>
      </w:r>
      <w:r w:rsidR="003D4065" w:rsidRPr="00EB7666">
        <w:rPr>
          <w:lang w:val="en-GB"/>
        </w:rPr>
        <w:tab/>
      </w:r>
      <w:r w:rsidRPr="00EB7666">
        <w:rPr>
          <w:lang w:val="en-GB"/>
        </w:rPr>
        <w:t>n = 10 for the 525/60 system</w:t>
      </w:r>
    </w:p>
    <w:p w:rsidR="0029669C" w:rsidRPr="00EB7666" w:rsidRDefault="0029669C" w:rsidP="003D4065">
      <w:pPr>
        <w:pStyle w:val="enumlev1"/>
        <w:rPr>
          <w:lang w:val="en-GB"/>
        </w:rPr>
      </w:pPr>
      <w:r w:rsidRPr="00EB7666">
        <w:rPr>
          <w:lang w:val="en-GB"/>
        </w:rPr>
        <w:tab/>
        <w:t>e = (i + 4) mod n</w:t>
      </w:r>
      <w:r w:rsidRPr="00EB7666">
        <w:rPr>
          <w:lang w:val="en-GB"/>
        </w:rPr>
        <w:tab/>
      </w:r>
      <w:r w:rsidRPr="00EB7666">
        <w:rPr>
          <w:lang w:val="en-GB"/>
        </w:rPr>
        <w:tab/>
      </w:r>
      <w:r w:rsidR="003D4065" w:rsidRPr="00EB7666">
        <w:rPr>
          <w:lang w:val="en-GB"/>
        </w:rPr>
        <w:tab/>
      </w:r>
      <w:r w:rsidRPr="00EB7666">
        <w:rPr>
          <w:lang w:val="en-GB"/>
        </w:rPr>
        <w:t>n = 12 for the 625/50 system</w:t>
      </w:r>
    </w:p>
    <w:p w:rsidR="0029669C" w:rsidRPr="00EB7666" w:rsidRDefault="0029669C" w:rsidP="003D4065">
      <w:pPr>
        <w:pStyle w:val="enumlev1"/>
        <w:rPr>
          <w:lang w:val="en-GB"/>
        </w:rPr>
      </w:pPr>
      <w:r w:rsidRPr="00EB7666">
        <w:rPr>
          <w:lang w:val="en-GB"/>
        </w:rPr>
        <w:tab/>
      </w:r>
      <w:r w:rsidRPr="00EB7666">
        <w:rPr>
          <w:lang w:val="en-GB"/>
        </w:rPr>
        <w:tab/>
      </w:r>
      <w:r w:rsidRPr="00EB7666">
        <w:rPr>
          <w:lang w:val="en-GB"/>
        </w:rPr>
        <w:tab/>
      </w:r>
      <w:r w:rsidRPr="00EB7666">
        <w:rPr>
          <w:lang w:val="en-GB"/>
        </w:rPr>
        <w:tab/>
      </w:r>
      <w:r w:rsidR="003D4065" w:rsidRPr="00EB7666">
        <w:rPr>
          <w:lang w:val="en-GB"/>
        </w:rPr>
        <w:tab/>
      </w:r>
      <w:r w:rsidR="003D4065" w:rsidRPr="00EB7666">
        <w:rPr>
          <w:lang w:val="en-GB"/>
        </w:rPr>
        <w:tab/>
      </w:r>
      <w:r w:rsidRPr="00EB7666">
        <w:rPr>
          <w:lang w:val="en-GB"/>
        </w:rPr>
        <w:tab/>
        <w:t>k: the macro block order in the super block</w:t>
      </w:r>
    </w:p>
    <w:p w:rsidR="0029669C" w:rsidRPr="00EB7666" w:rsidRDefault="003D4065" w:rsidP="003D4065">
      <w:pPr>
        <w:pStyle w:val="enumlev1"/>
        <w:rPr>
          <w:lang w:val="en-GB"/>
        </w:rPr>
      </w:pPr>
      <w:r w:rsidRPr="00EB7666">
        <w:rPr>
          <w:lang w:val="en-GB"/>
        </w:rPr>
        <w:tab/>
      </w:r>
      <w:r w:rsidRPr="00EB7666">
        <w:rPr>
          <w:lang w:val="en-GB"/>
        </w:rPr>
        <w:tab/>
      </w:r>
      <w:r w:rsidRPr="00EB7666">
        <w:rPr>
          <w:lang w:val="en-GB"/>
        </w:rPr>
        <w:tab/>
      </w:r>
      <w:r w:rsidRPr="00EB7666">
        <w:rPr>
          <w:lang w:val="en-GB"/>
        </w:rPr>
        <w:tab/>
      </w:r>
      <w:r w:rsidRPr="00EB7666">
        <w:rPr>
          <w:lang w:val="en-GB"/>
        </w:rPr>
        <w:tab/>
      </w:r>
      <w:r w:rsidRPr="00EB7666">
        <w:rPr>
          <w:lang w:val="en-GB"/>
        </w:rPr>
        <w:tab/>
      </w:r>
      <w:r w:rsidRPr="00EB7666">
        <w:rPr>
          <w:lang w:val="en-GB"/>
        </w:rPr>
        <w:tab/>
      </w:r>
      <w:r w:rsidRPr="00EB7666">
        <w:rPr>
          <w:lang w:val="en-GB"/>
        </w:rPr>
        <w:tab/>
      </w:r>
      <w:r w:rsidR="0029669C" w:rsidRPr="00EB7666">
        <w:rPr>
          <w:lang w:val="en-GB"/>
        </w:rPr>
        <w:t>k = 0, ..., 26</w:t>
      </w:r>
    </w:p>
    <w:p w:rsidR="0029669C" w:rsidRPr="00EB7666" w:rsidRDefault="0029669C" w:rsidP="0029669C">
      <w:pPr>
        <w:rPr>
          <w:lang w:val="en-GB"/>
        </w:rPr>
      </w:pPr>
      <w:r w:rsidRPr="00EB7666">
        <w:rPr>
          <w:lang w:val="en-GB"/>
        </w:rPr>
        <w:t xml:space="preserve">Bit sequence, defined as Bi, j, k, l, shall consist of the following concatenated data: DC coefficient, DCT mode information, class number, and AC coefficient code words for DCT blocks numbered i, j, k, l. Code words for AC coefficients of B i, j, k, l shall be concatenated according to the order as shown in Fig. 27 and the last code word shall be EOB. The MSB of the subsequent code word shall be next to the LSB of the code word just before.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 xml:space="preserve">The arrangement algorithm of a video segment shall be composed of three passes: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 xml:space="preserve">Pass 1: The distribution of B i, j, k, l to the compressed-data area;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 xml:space="preserve">Pass 2: The distribution of the overflow B i, j, k, l which are the remainder after the pass 1 operation in the same compressed macro block;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 xml:space="preserve">Pass 3: The distribution of the overflow B i, j, k, l which are the remainder after the pass 2 operation in the same video segment. </w:t>
      </w:r>
    </w:p>
    <w:p w:rsidR="0029669C" w:rsidRPr="00EB7666" w:rsidRDefault="0029669C" w:rsidP="00B54D3E">
      <w:pPr>
        <w:pStyle w:val="Headingb"/>
        <w:rPr>
          <w:lang w:val="en-GB"/>
        </w:rPr>
      </w:pPr>
      <w:r w:rsidRPr="00EB7666">
        <w:rPr>
          <w:lang w:val="en-GB"/>
        </w:rPr>
        <w:lastRenderedPageBreak/>
        <w:t xml:space="preserve">Arrangement algorithm of a video segment </w:t>
      </w:r>
    </w:p>
    <w:p w:rsidR="0029669C" w:rsidRPr="00EB7666" w:rsidRDefault="00956CB2" w:rsidP="00B54D3E">
      <w:pPr>
        <w:keepNext/>
        <w:keepLines/>
        <w:rPr>
          <w:rFonts w:asciiTheme="majorBidi" w:hAnsiTheme="majorBidi" w:cstheme="majorBidi"/>
          <w:szCs w:val="24"/>
          <w:lang w:val="en-GB"/>
        </w:rPr>
      </w:pPr>
      <w:r>
        <w:rPr>
          <w:rFonts w:asciiTheme="majorBidi" w:hAnsiTheme="majorBidi" w:cstheme="majorBidi"/>
          <w:szCs w:val="24"/>
          <w:lang w:val="en-GB"/>
        </w:rPr>
        <w:t>4:2:2 compression:</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 xml:space="preserve">   if (525/60 system) n = 20 else n = 24; </w:t>
      </w:r>
    </w:p>
    <w:p w:rsidR="0029669C" w:rsidRPr="00EB7666" w:rsidRDefault="0029669C" w:rsidP="0029669C">
      <w:pPr>
        <w:rPr>
          <w:rFonts w:asciiTheme="majorBidi" w:hAnsiTheme="majorBidi" w:cstheme="majorBidi"/>
          <w:szCs w:val="24"/>
          <w:lang w:val="en-GB"/>
        </w:rPr>
      </w:pPr>
      <w:r w:rsidRPr="00EB7666">
        <w:rPr>
          <w:rFonts w:asciiTheme="majorBidi" w:hAnsiTheme="majorBidi" w:cstheme="majorBidi"/>
          <w:szCs w:val="24"/>
          <w:lang w:val="en-GB"/>
        </w:rPr>
        <w:t xml:space="preserve">   for (i = 0; i &lt; n; i++){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a = (i + 4)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b = (i + 12)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c = (i + 16)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d = (i + 0)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 = (i + 8)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(k = 0; k &lt; 27; k++){ </w:t>
      </w:r>
    </w:p>
    <w:p w:rsidR="0029669C" w:rsidRPr="00EB7666" w:rsidRDefault="00956CB2" w:rsidP="00F13C5C">
      <w:pPr>
        <w:rPr>
          <w:rFonts w:asciiTheme="majorBidi" w:hAnsiTheme="majorBidi" w:cstheme="majorBidi"/>
          <w:szCs w:val="24"/>
          <w:lang w:val="en-GB"/>
        </w:rPr>
      </w:pPr>
      <w:r w:rsidRPr="00EB7666">
        <w:rPr>
          <w:rFonts w:asciiTheme="majorBidi" w:hAnsiTheme="majorBidi" w:cstheme="majorBidi"/>
          <w:szCs w:val="24"/>
          <w:lang w:val="en-GB"/>
        </w:rPr>
        <w:t xml:space="preserve">      </w:t>
      </w:r>
      <w:r w:rsidR="0029669C" w:rsidRPr="00EB7666">
        <w:rPr>
          <w:rFonts w:asciiTheme="majorBidi" w:hAnsiTheme="majorBidi" w:cstheme="majorBidi"/>
          <w:szCs w:val="24"/>
          <w:lang w:val="en-GB"/>
        </w:rPr>
        <w:t xml:space="preserve">q = 2; </w:t>
      </w:r>
    </w:p>
    <w:p w:rsidR="0029669C" w:rsidRPr="00EB7666" w:rsidRDefault="0029669C" w:rsidP="00956CB2">
      <w:pPr>
        <w:rPr>
          <w:rFonts w:asciiTheme="majorBidi" w:hAnsiTheme="majorBidi" w:cstheme="majorBidi"/>
          <w:szCs w:val="24"/>
          <w:lang w:val="en-GB"/>
        </w:rPr>
      </w:pPr>
      <w:r w:rsidRPr="00EB7666">
        <w:rPr>
          <w:rFonts w:asciiTheme="majorBidi" w:hAnsiTheme="majorBidi" w:cstheme="majorBidi"/>
          <w:szCs w:val="24"/>
          <w:lang w:val="en-GB"/>
        </w:rPr>
        <w:t xml:space="preserve">      p = a; </w:t>
      </w:r>
    </w:p>
    <w:p w:rsidR="0029669C" w:rsidRPr="00EB7666" w:rsidRDefault="0029669C" w:rsidP="00956CB2">
      <w:pPr>
        <w:rPr>
          <w:rFonts w:asciiTheme="majorBidi" w:hAnsiTheme="majorBidi" w:cstheme="majorBidi"/>
          <w:szCs w:val="24"/>
          <w:lang w:val="en-GB"/>
        </w:rPr>
      </w:pPr>
      <w:r w:rsidRPr="00EB7666">
        <w:rPr>
          <w:rFonts w:asciiTheme="majorBidi" w:hAnsiTheme="majorBidi" w:cstheme="majorBidi"/>
          <w:szCs w:val="24"/>
          <w:lang w:val="en-GB"/>
        </w:rPr>
        <w:t xml:space="preserve">      VR = 0 </w:t>
      </w:r>
    </w:p>
    <w:p w:rsidR="0029669C" w:rsidRPr="00EB7666" w:rsidRDefault="0029669C" w:rsidP="00956CB2">
      <w:pPr>
        <w:rPr>
          <w:rFonts w:asciiTheme="majorBidi" w:hAnsiTheme="majorBidi" w:cstheme="majorBidi"/>
          <w:szCs w:val="24"/>
          <w:lang w:val="en-GB"/>
        </w:rPr>
      </w:pPr>
      <w:r w:rsidRPr="00EB7666">
        <w:rPr>
          <w:rFonts w:asciiTheme="majorBidi" w:hAnsiTheme="majorBidi" w:cstheme="majorBidi"/>
          <w:szCs w:val="24"/>
          <w:lang w:val="en-GB"/>
        </w:rPr>
        <w:t xml:space="preserve">      /* VR is the bit sequence for the data which are not distributed to video segment CV i, k by pass</w:t>
      </w:r>
      <w:r w:rsidR="00956CB2">
        <w:rPr>
          <w:rFonts w:asciiTheme="majorBidi" w:hAnsiTheme="majorBidi" w:cstheme="majorBidi"/>
          <w:szCs w:val="24"/>
          <w:lang w:val="en-GB"/>
        </w:rPr>
        <w:t> </w:t>
      </w:r>
      <w:r w:rsidRPr="00EB7666">
        <w:rPr>
          <w:rFonts w:asciiTheme="majorBidi" w:hAnsiTheme="majorBidi" w:cstheme="majorBidi"/>
          <w:szCs w:val="24"/>
          <w:lang w:val="en-GB"/>
        </w:rPr>
        <w:t xml:space="preserve">2.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pass 1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(j = 0; j &lt; 5; j++)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MRq = 0;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MRq is the bit sequence for the data which are not distributed to macro block M i, q, k by pass 1.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(l = 0, l &lt; 4; l ++)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remain = distribute (B p, q, k, l, F p, q, k, l);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MRq = connect (MRq, remain);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(q == 2) {q = 1; p = b;}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1) {q = 3; p = c;}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3) {q = 0; p = d;}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0) {q = 4; p = e;}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4) {q = 2; p = 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pass 2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(j = 0; j &lt; 5; j++)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(l = 0; l &lt; 4; l ++)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MRq = distribute (MRq, F p, q, k, l);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((l == 0) || (l == 1))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MRq = distribute (MRq, E p, q, k, l);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lastRenderedPageBreak/>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VR = connect (VR, MRq);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(q == 2) {q = 1; p = b;}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1) {q = 3; p = c;}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3) {q = 0; p = d;}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0) {q = 4; p = e;}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4) {q = 2; p = 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pass 3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(j = 0; j &lt; 5; j++)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(l = 0; l &lt; 4; l ++)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VR = distribute (VR, F p, q, k, l);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((l == 0) || (l == 1))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VR = distribute (VR, E p, q, k, l);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(q == 2) {q = 1; p = b;}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1) {q = 3; p = c;}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3) {q = 0; p = d;}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0) {q = 4; p = e;}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4) {q = 2; p = 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4:1:1 compression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(525/60 system) n = 10 else n = 12;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(i = 0; i &lt; n ; i++){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a = (i + 2)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b = (i + 6)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c = (i + 8)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d = (i + 0)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 = (i + 4) mod 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(k = 0; k &lt; 27; k++){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q = 2;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p = 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VR = 0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lastRenderedPageBreak/>
        <w:t xml:space="preserve">         /* VR is the bit sequence for the data which are not distributed to video segment CV i, k by pass 2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pass 1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(j = 0; j &lt;5; j++)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MRq = 0;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MRq is the bit sequence for the data which are not distributed to macro block M i, q, k by pass 1.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(l = 0, l &lt; 6; l ++)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remain = distribute (B p, q, k, l, F p, q, k, l);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MRq = connect (MRq, remain);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(q == 2) {q = 1; p = b;}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1) {q = 3; p = c;}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3) {q = 0; p = d;}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0) {q = 4; p = e;}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4) {q = 2; p = 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pass 2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(j = 0; j &lt; 5; j++)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(l = 0; l &lt; 6; l ++)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MRq = distribute (MRq, F p, q, k, l);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VR = connect (VR, MRq);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(q == 2) {q = 1; p = b;}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1) {q = 3; p = c;}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3) {q = 0; p = d;}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0) {q = 4; p = e;}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4) {q = 2; p = 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pass 3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(j = 0; j &lt; 5; j++){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for (l = 0; l &lt; 6; l ++)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VR = distribute (VR, F p, q, k, l);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if (q == 2) {q = 1; p = b;}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1) {q = 3; p = c;}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lastRenderedPageBreak/>
        <w:t xml:space="preserve">            else if (q == 3) {q = 0; p = d;}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0) {q = 4; p = e;}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else if (q == 4) {q = 2; p = 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where</w:t>
      </w:r>
      <w:r w:rsidR="003D4065" w:rsidRPr="00EB7666">
        <w:rPr>
          <w:rFonts w:asciiTheme="majorBidi" w:hAnsiTheme="majorBidi" w:cstheme="majorBidi"/>
          <w:szCs w:val="24"/>
          <w:lang w:val="en-GB"/>
        </w:rPr>
        <w:t>:</w:t>
      </w:r>
      <w:r w:rsidRPr="00EB7666">
        <w:rPr>
          <w:rFonts w:asciiTheme="majorBidi" w:hAnsiTheme="majorBidi" w:cstheme="majorBidi"/>
          <w:szCs w:val="24"/>
          <w:lang w:val="en-GB"/>
        </w:rPr>
        <w:t xml:space="preserve">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distribute (data 0, area 0)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Distribute data 0 from MSB into empty area of area 0.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The area 0 is filled starting from the MSB.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remain = (remaining_data);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Remaining_data are the data which are not distributed.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return (remain);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connect (data 1, data 2)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Connect the MSB of data 2 with the LSB of data 1.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data 3 = (connecting_data)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Connecting_data are the data which are connected.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data 2 with data 1.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return (data 3);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The remaining data which cannot be distributed within the unused space of the macro block will be ignored. Therefore, when error concealment is performed for a compressed macro block, some distributed data by pass 3 may not be reproduced. </w:t>
      </w:r>
    </w:p>
    <w:p w:rsidR="0029669C" w:rsidRPr="00EB7666" w:rsidRDefault="0029669C" w:rsidP="0093463E">
      <w:pPr>
        <w:pStyle w:val="Headingb"/>
        <w:rPr>
          <w:lang w:val="en-GB"/>
        </w:rPr>
      </w:pPr>
      <w:r w:rsidRPr="00EB7666">
        <w:rPr>
          <w:lang w:val="en-GB"/>
        </w:rPr>
        <w:t xml:space="preserve">Video error code processing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If errors are detected in a compressed macro block which is reproduced and processed with error correction, the compressed-data area containing these errors should be replaced with the video error code. This process replaces the first two bytes of data of the compressed-data area with the code as follows: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MSB                         LSB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  1000000000000110b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The first 9 bits are the DC error code, the next 3 bits are the information of the DCT mode and class number, and the last 4 bits are the EOB as shown in Fig. 33. </w:t>
      </w:r>
    </w:p>
    <w:p w:rsidR="0029669C" w:rsidRPr="00EB7666" w:rsidRDefault="0029669C" w:rsidP="00F13C5C">
      <w:pPr>
        <w:rPr>
          <w:rFonts w:asciiTheme="majorBidi" w:hAnsiTheme="majorBidi" w:cstheme="majorBidi"/>
          <w:szCs w:val="24"/>
          <w:lang w:val="en-GB"/>
        </w:rPr>
      </w:pPr>
      <w:r w:rsidRPr="00EB7666">
        <w:rPr>
          <w:rFonts w:asciiTheme="majorBidi" w:hAnsiTheme="majorBidi" w:cstheme="majorBidi"/>
          <w:szCs w:val="24"/>
          <w:lang w:val="en-GB"/>
        </w:rPr>
        <w:t xml:space="preserve">When the compressed macro blocks, after error code processing, are input to the decoder which does not operate with video error code, all data in this compressed macro block should be processed as invalid. </w:t>
      </w:r>
    </w:p>
    <w:p w:rsidR="0029669C" w:rsidRPr="00EB7666" w:rsidRDefault="0029669C" w:rsidP="0029669C">
      <w:pPr>
        <w:pStyle w:val="FigureNo"/>
        <w:rPr>
          <w:lang w:val="en-GB"/>
        </w:rPr>
      </w:pPr>
      <w:r w:rsidRPr="00EB7666">
        <w:rPr>
          <w:lang w:val="en-GB"/>
        </w:rPr>
        <w:lastRenderedPageBreak/>
        <w:t>Figure 33</w:t>
      </w:r>
    </w:p>
    <w:p w:rsidR="0029669C" w:rsidRPr="00EB7666" w:rsidRDefault="0029669C" w:rsidP="0029669C">
      <w:pPr>
        <w:pStyle w:val="Figuretitle"/>
        <w:rPr>
          <w:lang w:val="en-GB"/>
        </w:rPr>
      </w:pPr>
      <w:r w:rsidRPr="00EB7666">
        <w:rPr>
          <w:lang w:val="en-GB"/>
        </w:rPr>
        <w:t>Video error code</w:t>
      </w:r>
    </w:p>
    <w:p w:rsidR="00915E67" w:rsidRPr="00EB7666" w:rsidRDefault="00346495" w:rsidP="00915E67">
      <w:pPr>
        <w:pStyle w:val="Figure"/>
        <w:rPr>
          <w:lang w:val="en-GB"/>
        </w:rPr>
      </w:pPr>
      <w:r w:rsidRPr="00EB7666">
        <w:rPr>
          <w:lang w:val="en-GB"/>
        </w:rPr>
        <w:object w:dxaOrig="4686" w:dyaOrig="2717">
          <v:shape id="_x0000_i1057" type="#_x0000_t75" style="width:263.4pt;height:152.4pt" o:ole="">
            <v:imagedata r:id="rId85" o:title=""/>
          </v:shape>
          <o:OLEObject Type="Embed" ProgID="CorelDRAW.Graphic.14" ShapeID="_x0000_i1057" DrawAspect="Content" ObjectID="_1363592386" r:id="rId86"/>
        </w:object>
      </w:r>
    </w:p>
    <w:p w:rsidR="00BF041F" w:rsidRDefault="00BF041F" w:rsidP="00346495">
      <w:pPr>
        <w:pStyle w:val="AppendixNoTitle"/>
        <w:spacing w:before="0"/>
        <w:rPr>
          <w:lang w:val="en-GB"/>
        </w:rPr>
      </w:pPr>
      <w:r>
        <w:rPr>
          <w:lang w:val="en-GB"/>
        </w:rPr>
        <w:br w:type="page"/>
      </w:r>
    </w:p>
    <w:p w:rsidR="0029669C" w:rsidRPr="00EB7666" w:rsidRDefault="0029669C" w:rsidP="00346495">
      <w:pPr>
        <w:pStyle w:val="AppendixNoTitle"/>
        <w:spacing w:before="0"/>
        <w:rPr>
          <w:lang w:val="en-GB"/>
        </w:rPr>
      </w:pPr>
      <w:r w:rsidRPr="00EB7666">
        <w:rPr>
          <w:lang w:val="en-GB"/>
        </w:rPr>
        <w:lastRenderedPageBreak/>
        <w:t>Appendix A</w:t>
      </w:r>
      <w:r w:rsidR="00346495">
        <w:rPr>
          <w:lang w:val="en-GB"/>
        </w:rPr>
        <w:br/>
      </w:r>
      <w:r w:rsidRPr="00EB7666">
        <w:rPr>
          <w:lang w:val="en-GB"/>
        </w:rPr>
        <w:t>(</w:t>
      </w:r>
      <w:r w:rsidR="003D4065" w:rsidRPr="00EB7666">
        <w:rPr>
          <w:lang w:val="en-GB"/>
        </w:rPr>
        <w:t>Informative</w:t>
      </w:r>
      <w:r w:rsidRPr="00EB7666">
        <w:rPr>
          <w:lang w:val="en-GB"/>
        </w:rPr>
        <w:t>)</w:t>
      </w:r>
      <w:r w:rsidR="00915E67" w:rsidRPr="00EB7666">
        <w:rPr>
          <w:lang w:val="en-GB"/>
        </w:rPr>
        <w:br/>
      </w:r>
      <w:r w:rsidR="00915E67" w:rsidRPr="00EB7666">
        <w:rPr>
          <w:lang w:val="en-GB"/>
        </w:rPr>
        <w:br/>
      </w:r>
      <w:r w:rsidRPr="00EB7666">
        <w:rPr>
          <w:lang w:val="en-GB"/>
        </w:rPr>
        <w:t>Differences between IEC 61834 and Recommendation ITU-R BT</w:t>
      </w:r>
      <w:r w:rsidR="003D4065" w:rsidRPr="00EB7666">
        <w:rPr>
          <w:lang w:val="en-GB"/>
        </w:rPr>
        <w:t>.</w:t>
      </w:r>
      <w:r w:rsidRPr="00EB7666">
        <w:rPr>
          <w:lang w:val="en-GB"/>
        </w:rPr>
        <w:t xml:space="preserve">1618 </w:t>
      </w:r>
    </w:p>
    <w:p w:rsidR="00BF041F" w:rsidRDefault="00BF041F" w:rsidP="00BF041F">
      <w:pPr>
        <w:rPr>
          <w:lang w:val="en-GB"/>
        </w:rPr>
      </w:pPr>
    </w:p>
    <w:p w:rsidR="0029669C" w:rsidRPr="00EB7666" w:rsidRDefault="00F03F7E" w:rsidP="003D4065">
      <w:pPr>
        <w:pStyle w:val="TableNo"/>
        <w:rPr>
          <w:lang w:val="en-GB"/>
        </w:rPr>
      </w:pPr>
      <w:r w:rsidRPr="00EB7666">
        <w:rPr>
          <w:lang w:val="en-GB"/>
        </w:rPr>
        <w:t xml:space="preserve">TABLE </w:t>
      </w:r>
      <w:r w:rsidR="003D4065" w:rsidRPr="00EB7666">
        <w:rPr>
          <w:lang w:val="en-GB"/>
        </w:rPr>
        <w:t>28</w:t>
      </w:r>
    </w:p>
    <w:p w:rsidR="0029669C" w:rsidRPr="00EB7666" w:rsidRDefault="0029669C" w:rsidP="0029669C">
      <w:pPr>
        <w:pStyle w:val="Tabletitle"/>
        <w:rPr>
          <w:rFonts w:ascii="Arial" w:hAnsi="Arial" w:cs="Arial"/>
          <w:sz w:val="16"/>
          <w:szCs w:val="24"/>
          <w:lang w:val="en-GB"/>
        </w:rPr>
      </w:pPr>
      <w:r w:rsidRPr="00EB7666">
        <w:rPr>
          <w:lang w:val="en-GB"/>
        </w:rPr>
        <w:t>Abstract of differences between IEC 61834 and I</w:t>
      </w:r>
      <w:r w:rsidR="003D4065" w:rsidRPr="00EB7666">
        <w:rPr>
          <w:lang w:val="en-GB"/>
        </w:rPr>
        <w:t>TU-R BT.</w:t>
      </w:r>
      <w:r w:rsidRPr="00EB7666">
        <w:rPr>
          <w:lang w:val="en-GB"/>
        </w:rPr>
        <w:t>1618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556"/>
        <w:gridCol w:w="2459"/>
        <w:gridCol w:w="2279"/>
        <w:gridCol w:w="2279"/>
      </w:tblGrid>
      <w:tr w:rsidR="0029669C" w:rsidRPr="00FD4C14" w:rsidTr="003D4065">
        <w:trPr>
          <w:trHeight w:val="20"/>
          <w:jc w:val="center"/>
        </w:trPr>
        <w:tc>
          <w:tcPr>
            <w:tcW w:w="974" w:type="dxa"/>
            <w:vMerge w:val="restart"/>
            <w:vAlign w:val="center"/>
          </w:tcPr>
          <w:p w:rsidR="0029669C" w:rsidRPr="00EB7666" w:rsidRDefault="0029669C" w:rsidP="003D4065">
            <w:pPr>
              <w:pStyle w:val="Tabletext"/>
              <w:jc w:val="center"/>
              <w:rPr>
                <w:lang w:val="en-GB"/>
              </w:rPr>
            </w:pPr>
          </w:p>
        </w:tc>
        <w:tc>
          <w:tcPr>
            <w:tcW w:w="1420" w:type="dxa"/>
            <w:vMerge w:val="restart"/>
            <w:vAlign w:val="center"/>
          </w:tcPr>
          <w:p w:rsidR="0029669C" w:rsidRPr="00EB7666" w:rsidRDefault="0029669C" w:rsidP="003D4065">
            <w:pPr>
              <w:pStyle w:val="Tabletext"/>
              <w:jc w:val="center"/>
              <w:rPr>
                <w:lang w:val="en-GB"/>
              </w:rPr>
            </w:pPr>
          </w:p>
        </w:tc>
        <w:tc>
          <w:tcPr>
            <w:tcW w:w="2245" w:type="dxa"/>
            <w:vMerge w:val="restart"/>
            <w:vAlign w:val="center"/>
          </w:tcPr>
          <w:p w:rsidR="0029669C" w:rsidRPr="00EB7666" w:rsidRDefault="0029669C" w:rsidP="003D4065">
            <w:pPr>
              <w:pStyle w:val="Tabletext"/>
              <w:jc w:val="center"/>
              <w:rPr>
                <w:lang w:val="en-GB"/>
              </w:rPr>
            </w:pPr>
            <w:r w:rsidRPr="00EB7666">
              <w:rPr>
                <w:lang w:val="en-GB"/>
              </w:rPr>
              <w:t>DV</w:t>
            </w:r>
            <w:r w:rsidRPr="00EB7666">
              <w:rPr>
                <w:lang w:val="en-GB"/>
              </w:rPr>
              <w:br/>
              <w:t>IEC 61834</w:t>
            </w:r>
          </w:p>
        </w:tc>
        <w:tc>
          <w:tcPr>
            <w:tcW w:w="4160" w:type="dxa"/>
            <w:gridSpan w:val="2"/>
            <w:vAlign w:val="center"/>
          </w:tcPr>
          <w:p w:rsidR="0029669C" w:rsidRPr="00EB7666" w:rsidRDefault="003D4065" w:rsidP="003D4065">
            <w:pPr>
              <w:pStyle w:val="Tabletext"/>
              <w:jc w:val="center"/>
              <w:rPr>
                <w:lang w:val="en-GB"/>
              </w:rPr>
            </w:pPr>
            <w:r w:rsidRPr="00EB7666">
              <w:rPr>
                <w:lang w:val="en-GB"/>
              </w:rPr>
              <w:t>DV-BASED</w:t>
            </w:r>
            <w:r w:rsidRPr="00EB7666">
              <w:rPr>
                <w:lang w:val="en-GB"/>
              </w:rPr>
              <w:br/>
              <w:t>ITU-R BT.</w:t>
            </w:r>
            <w:r w:rsidR="0029669C" w:rsidRPr="00EB7666">
              <w:rPr>
                <w:lang w:val="en-GB"/>
              </w:rPr>
              <w:t>1618</w:t>
            </w:r>
          </w:p>
        </w:tc>
      </w:tr>
      <w:tr w:rsidR="0029669C" w:rsidRPr="00EB7666" w:rsidTr="003D4065">
        <w:trPr>
          <w:trHeight w:val="20"/>
          <w:jc w:val="center"/>
        </w:trPr>
        <w:tc>
          <w:tcPr>
            <w:tcW w:w="974" w:type="dxa"/>
            <w:vMerge/>
            <w:vAlign w:val="center"/>
          </w:tcPr>
          <w:p w:rsidR="0029669C" w:rsidRPr="00EB7666" w:rsidRDefault="0029669C" w:rsidP="003D4065">
            <w:pPr>
              <w:pStyle w:val="Tabletext"/>
              <w:jc w:val="center"/>
              <w:rPr>
                <w:lang w:val="en-GB"/>
              </w:rPr>
            </w:pPr>
          </w:p>
        </w:tc>
        <w:tc>
          <w:tcPr>
            <w:tcW w:w="1420" w:type="dxa"/>
            <w:vMerge/>
            <w:vAlign w:val="center"/>
          </w:tcPr>
          <w:p w:rsidR="0029669C" w:rsidRPr="00EB7666" w:rsidRDefault="0029669C" w:rsidP="003D4065">
            <w:pPr>
              <w:pStyle w:val="Tabletext"/>
              <w:jc w:val="center"/>
              <w:rPr>
                <w:lang w:val="en-GB"/>
              </w:rPr>
            </w:pPr>
          </w:p>
        </w:tc>
        <w:tc>
          <w:tcPr>
            <w:tcW w:w="2245" w:type="dxa"/>
            <w:vMerge/>
            <w:vAlign w:val="center"/>
          </w:tcPr>
          <w:p w:rsidR="0029669C" w:rsidRPr="00EB7666" w:rsidRDefault="0029669C" w:rsidP="003D4065">
            <w:pPr>
              <w:pStyle w:val="Tabletext"/>
              <w:jc w:val="center"/>
              <w:rPr>
                <w:lang w:val="en-GB"/>
              </w:rPr>
            </w:pPr>
          </w:p>
        </w:tc>
        <w:tc>
          <w:tcPr>
            <w:tcW w:w="2080" w:type="dxa"/>
            <w:vAlign w:val="center"/>
          </w:tcPr>
          <w:p w:rsidR="0029669C" w:rsidRPr="00EB7666" w:rsidRDefault="0029669C" w:rsidP="003D4065">
            <w:pPr>
              <w:pStyle w:val="Tabletext"/>
              <w:jc w:val="center"/>
              <w:rPr>
                <w:lang w:val="en-GB"/>
              </w:rPr>
            </w:pPr>
            <w:r w:rsidRPr="00EB7666">
              <w:rPr>
                <w:lang w:val="en-GB"/>
              </w:rPr>
              <w:t>25 Mb/s structure</w:t>
            </w:r>
          </w:p>
        </w:tc>
        <w:tc>
          <w:tcPr>
            <w:tcW w:w="2080" w:type="dxa"/>
            <w:vAlign w:val="center"/>
          </w:tcPr>
          <w:p w:rsidR="0029669C" w:rsidRPr="00EB7666" w:rsidRDefault="0029669C" w:rsidP="003D4065">
            <w:pPr>
              <w:pStyle w:val="Tabletext"/>
              <w:jc w:val="center"/>
              <w:rPr>
                <w:lang w:val="en-GB"/>
              </w:rPr>
            </w:pPr>
            <w:r w:rsidRPr="00EB7666">
              <w:rPr>
                <w:lang w:val="en-GB"/>
              </w:rPr>
              <w:t>50 Mb/s structure</w:t>
            </w:r>
          </w:p>
        </w:tc>
      </w:tr>
      <w:tr w:rsidR="0029669C" w:rsidRPr="00EB7666" w:rsidTr="003D4065">
        <w:trPr>
          <w:trHeight w:val="20"/>
          <w:jc w:val="center"/>
        </w:trPr>
        <w:tc>
          <w:tcPr>
            <w:tcW w:w="2394" w:type="dxa"/>
            <w:gridSpan w:val="2"/>
            <w:vAlign w:val="center"/>
          </w:tcPr>
          <w:p w:rsidR="0029669C" w:rsidRPr="00EB7666" w:rsidRDefault="0029669C" w:rsidP="003D4065">
            <w:pPr>
              <w:pStyle w:val="Tabletext"/>
              <w:jc w:val="center"/>
              <w:rPr>
                <w:lang w:val="en-GB"/>
              </w:rPr>
            </w:pPr>
            <w:r w:rsidRPr="00EB7666">
              <w:rPr>
                <w:lang w:val="en-GB"/>
              </w:rPr>
              <w:t>Data structure</w:t>
            </w:r>
            <w:bookmarkStart w:id="3" w:name="_GoBack"/>
            <w:bookmarkEnd w:id="3"/>
          </w:p>
        </w:tc>
        <w:tc>
          <w:tcPr>
            <w:tcW w:w="2245" w:type="dxa"/>
            <w:vAlign w:val="center"/>
          </w:tcPr>
          <w:p w:rsidR="0029669C" w:rsidRPr="00EB7666" w:rsidRDefault="0029669C" w:rsidP="003D4065">
            <w:pPr>
              <w:pStyle w:val="Tabletext"/>
              <w:jc w:val="center"/>
              <w:rPr>
                <w:lang w:val="en-GB"/>
              </w:rPr>
            </w:pPr>
            <w:r w:rsidRPr="00EB7666">
              <w:rPr>
                <w:lang w:val="en-GB"/>
              </w:rPr>
              <w:t>IEC 61834</w:t>
            </w:r>
          </w:p>
        </w:tc>
        <w:tc>
          <w:tcPr>
            <w:tcW w:w="2080" w:type="dxa"/>
            <w:vAlign w:val="center"/>
          </w:tcPr>
          <w:p w:rsidR="0029669C" w:rsidRPr="00EB7666" w:rsidRDefault="0029669C" w:rsidP="003D4065">
            <w:pPr>
              <w:pStyle w:val="Tabletext"/>
              <w:jc w:val="center"/>
              <w:rPr>
                <w:lang w:val="en-GB"/>
              </w:rPr>
            </w:pPr>
            <w:r w:rsidRPr="00EB7666">
              <w:rPr>
                <w:lang w:val="en-GB"/>
              </w:rPr>
              <w:t>Same as IEC 61834</w:t>
            </w:r>
          </w:p>
        </w:tc>
        <w:tc>
          <w:tcPr>
            <w:tcW w:w="2080" w:type="dxa"/>
            <w:vAlign w:val="center"/>
          </w:tcPr>
          <w:p w:rsidR="0029669C" w:rsidRPr="00EB7666" w:rsidRDefault="0029669C" w:rsidP="003D4065">
            <w:pPr>
              <w:pStyle w:val="Tabletext"/>
              <w:jc w:val="center"/>
              <w:rPr>
                <w:lang w:val="en-GB"/>
              </w:rPr>
            </w:pPr>
            <w:r w:rsidRPr="00EB7666">
              <w:rPr>
                <w:lang w:val="en-GB"/>
              </w:rPr>
              <w:t>See Fig. 2</w:t>
            </w:r>
          </w:p>
        </w:tc>
      </w:tr>
      <w:tr w:rsidR="0029669C" w:rsidRPr="00956CB2" w:rsidTr="003D4065">
        <w:trPr>
          <w:trHeight w:val="20"/>
          <w:jc w:val="center"/>
        </w:trPr>
        <w:tc>
          <w:tcPr>
            <w:tcW w:w="974" w:type="dxa"/>
            <w:vAlign w:val="center"/>
          </w:tcPr>
          <w:p w:rsidR="0029669C" w:rsidRPr="00EB7666" w:rsidRDefault="0029669C" w:rsidP="003D4065">
            <w:pPr>
              <w:pStyle w:val="Tabletext"/>
              <w:jc w:val="center"/>
              <w:rPr>
                <w:lang w:val="en-GB"/>
              </w:rPr>
            </w:pPr>
            <w:r w:rsidRPr="00EB7666">
              <w:rPr>
                <w:lang w:val="en-GB"/>
              </w:rPr>
              <w:t>Header</w:t>
            </w:r>
          </w:p>
        </w:tc>
        <w:tc>
          <w:tcPr>
            <w:tcW w:w="1420" w:type="dxa"/>
            <w:vAlign w:val="center"/>
          </w:tcPr>
          <w:p w:rsidR="0029669C" w:rsidRPr="00EB7666" w:rsidRDefault="0029669C" w:rsidP="00956CB2">
            <w:pPr>
              <w:pStyle w:val="Tabletext"/>
              <w:jc w:val="center"/>
              <w:rPr>
                <w:lang w:val="en-GB"/>
              </w:rPr>
            </w:pPr>
            <w:r w:rsidRPr="00EB7666">
              <w:rPr>
                <w:lang w:val="en-GB"/>
              </w:rPr>
              <w:t>Bit name</w:t>
            </w:r>
            <w:r w:rsidR="00956CB2">
              <w:rPr>
                <w:lang w:val="en-GB"/>
              </w:rPr>
              <w:br/>
            </w:r>
            <w:r w:rsidRPr="00EB7666">
              <w:rPr>
                <w:lang w:val="en-GB"/>
              </w:rPr>
              <w:t>APT</w:t>
            </w:r>
            <w:r w:rsidR="00956CB2">
              <w:rPr>
                <w:lang w:val="en-GB"/>
              </w:rPr>
              <w:br/>
            </w:r>
            <w:r w:rsidRPr="00EB7666">
              <w:rPr>
                <w:lang w:val="en-GB"/>
              </w:rPr>
              <w:t>AP1</w:t>
            </w:r>
            <w:r w:rsidR="00956CB2">
              <w:rPr>
                <w:lang w:val="en-GB"/>
              </w:rPr>
              <w:br/>
            </w:r>
            <w:r w:rsidRPr="00EB7666">
              <w:rPr>
                <w:lang w:val="en-GB"/>
              </w:rPr>
              <w:t>AP2</w:t>
            </w:r>
            <w:r w:rsidR="00956CB2">
              <w:rPr>
                <w:lang w:val="en-GB"/>
              </w:rPr>
              <w:br/>
            </w:r>
            <w:r w:rsidRPr="00EB7666">
              <w:rPr>
                <w:lang w:val="en-GB"/>
              </w:rPr>
              <w:t>AP3</w:t>
            </w:r>
          </w:p>
        </w:tc>
        <w:tc>
          <w:tcPr>
            <w:tcW w:w="2245" w:type="dxa"/>
            <w:vAlign w:val="center"/>
          </w:tcPr>
          <w:p w:rsidR="0029669C" w:rsidRPr="00EB7666" w:rsidRDefault="00956CB2" w:rsidP="00956CB2">
            <w:pPr>
              <w:pStyle w:val="Tabletext"/>
              <w:jc w:val="center"/>
              <w:rPr>
                <w:lang w:val="en-GB"/>
              </w:rPr>
            </w:pPr>
            <w:r>
              <w:rPr>
                <w:lang w:val="en-GB"/>
              </w:rPr>
              <w:br/>
            </w:r>
            <w:r w:rsidR="0029669C" w:rsidRPr="00EB7666">
              <w:rPr>
                <w:lang w:val="en-GB"/>
              </w:rPr>
              <w:t>000</w:t>
            </w:r>
            <w:r>
              <w:rPr>
                <w:lang w:val="en-GB"/>
              </w:rPr>
              <w:br/>
            </w:r>
            <w:r w:rsidR="0029669C" w:rsidRPr="00EB7666">
              <w:rPr>
                <w:lang w:val="en-GB"/>
              </w:rPr>
              <w:t>000</w:t>
            </w:r>
            <w:r>
              <w:rPr>
                <w:lang w:val="en-GB"/>
              </w:rPr>
              <w:br/>
            </w:r>
            <w:r w:rsidR="0029669C" w:rsidRPr="00EB7666">
              <w:rPr>
                <w:lang w:val="en-GB"/>
              </w:rPr>
              <w:t>000</w:t>
            </w:r>
            <w:r>
              <w:rPr>
                <w:lang w:val="en-GB"/>
              </w:rPr>
              <w:br/>
            </w:r>
            <w:r w:rsidR="0029669C" w:rsidRPr="00EB7666">
              <w:rPr>
                <w:lang w:val="en-GB"/>
              </w:rPr>
              <w:t>000</w:t>
            </w:r>
          </w:p>
        </w:tc>
        <w:tc>
          <w:tcPr>
            <w:tcW w:w="4160" w:type="dxa"/>
            <w:gridSpan w:val="2"/>
            <w:vAlign w:val="center"/>
          </w:tcPr>
          <w:p w:rsidR="0029669C" w:rsidRPr="00EB7666" w:rsidRDefault="00956CB2" w:rsidP="00956CB2">
            <w:pPr>
              <w:pStyle w:val="Tabletext"/>
              <w:jc w:val="center"/>
              <w:rPr>
                <w:lang w:val="en-GB"/>
              </w:rPr>
            </w:pPr>
            <w:r>
              <w:rPr>
                <w:lang w:val="en-GB"/>
              </w:rPr>
              <w:br/>
            </w:r>
            <w:r w:rsidR="0029669C" w:rsidRPr="00EB7666">
              <w:rPr>
                <w:lang w:val="en-GB"/>
              </w:rPr>
              <w:t>001</w:t>
            </w:r>
            <w:r>
              <w:rPr>
                <w:lang w:val="en-GB"/>
              </w:rPr>
              <w:br/>
            </w:r>
            <w:r w:rsidR="0029669C" w:rsidRPr="00EB7666">
              <w:rPr>
                <w:lang w:val="en-GB"/>
              </w:rPr>
              <w:t>001</w:t>
            </w:r>
            <w:r>
              <w:rPr>
                <w:lang w:val="en-GB"/>
              </w:rPr>
              <w:br/>
            </w:r>
            <w:r w:rsidR="0029669C" w:rsidRPr="00EB7666">
              <w:rPr>
                <w:lang w:val="en-GB"/>
              </w:rPr>
              <w:t>001</w:t>
            </w:r>
            <w:r>
              <w:rPr>
                <w:lang w:val="en-GB"/>
              </w:rPr>
              <w:br/>
            </w:r>
            <w:r w:rsidR="0029669C" w:rsidRPr="00EB7666">
              <w:rPr>
                <w:lang w:val="en-GB"/>
              </w:rPr>
              <w:t>001</w:t>
            </w:r>
          </w:p>
        </w:tc>
      </w:tr>
      <w:tr w:rsidR="0029669C" w:rsidRPr="00956CB2" w:rsidTr="003D4065">
        <w:trPr>
          <w:trHeight w:val="20"/>
          <w:jc w:val="center"/>
        </w:trPr>
        <w:tc>
          <w:tcPr>
            <w:tcW w:w="974" w:type="dxa"/>
            <w:vAlign w:val="center"/>
          </w:tcPr>
          <w:p w:rsidR="0029669C" w:rsidRPr="00EB7666" w:rsidRDefault="0029669C" w:rsidP="003D4065">
            <w:pPr>
              <w:pStyle w:val="Tabletext"/>
              <w:jc w:val="center"/>
              <w:rPr>
                <w:lang w:val="en-GB"/>
              </w:rPr>
            </w:pPr>
            <w:r w:rsidRPr="00EB7666">
              <w:rPr>
                <w:lang w:val="en-GB"/>
              </w:rPr>
              <w:t>ID</w:t>
            </w:r>
          </w:p>
        </w:tc>
        <w:tc>
          <w:tcPr>
            <w:tcW w:w="1420" w:type="dxa"/>
            <w:vAlign w:val="center"/>
          </w:tcPr>
          <w:p w:rsidR="0029669C" w:rsidRPr="00EB7666" w:rsidRDefault="0029669C" w:rsidP="003D4065">
            <w:pPr>
              <w:pStyle w:val="Tabletext"/>
              <w:jc w:val="center"/>
              <w:rPr>
                <w:lang w:val="en-GB"/>
              </w:rPr>
            </w:pPr>
            <w:r w:rsidRPr="00EB7666">
              <w:rPr>
                <w:lang w:val="en-GB"/>
              </w:rPr>
              <w:t>FSC</w:t>
            </w:r>
          </w:p>
        </w:tc>
        <w:tc>
          <w:tcPr>
            <w:tcW w:w="2245" w:type="dxa"/>
            <w:vAlign w:val="center"/>
          </w:tcPr>
          <w:p w:rsidR="0029669C" w:rsidRPr="00EB7666" w:rsidRDefault="0029669C" w:rsidP="003D4065">
            <w:pPr>
              <w:pStyle w:val="Tabletext"/>
              <w:jc w:val="center"/>
              <w:rPr>
                <w:lang w:val="en-GB"/>
              </w:rPr>
            </w:pPr>
            <w:r w:rsidRPr="00EB7666">
              <w:rPr>
                <w:lang w:val="en-GB"/>
              </w:rPr>
              <w:t>FSC is not defined</w:t>
            </w:r>
            <w:r w:rsidR="003D4065" w:rsidRPr="00EB7666">
              <w:rPr>
                <w:lang w:val="en-GB"/>
              </w:rPr>
              <w:br/>
            </w:r>
            <w:r w:rsidRPr="00EB7666">
              <w:rPr>
                <w:lang w:val="en-GB"/>
              </w:rPr>
              <w:t>(set to 0)</w:t>
            </w:r>
          </w:p>
        </w:tc>
        <w:tc>
          <w:tcPr>
            <w:tcW w:w="4160" w:type="dxa"/>
            <w:gridSpan w:val="2"/>
            <w:vAlign w:val="center"/>
          </w:tcPr>
          <w:p w:rsidR="0029669C" w:rsidRPr="00EB7666" w:rsidRDefault="0029669C" w:rsidP="003D4065">
            <w:pPr>
              <w:pStyle w:val="Tabletext"/>
              <w:jc w:val="center"/>
              <w:rPr>
                <w:lang w:val="en-GB"/>
              </w:rPr>
            </w:pPr>
            <w:r w:rsidRPr="00EB7666">
              <w:rPr>
                <w:lang w:val="en-GB"/>
              </w:rPr>
              <w:t xml:space="preserve">See </w:t>
            </w:r>
            <w:r w:rsidR="003D4065" w:rsidRPr="00EB7666">
              <w:rPr>
                <w:lang w:val="en-GB"/>
              </w:rPr>
              <w:t xml:space="preserve">§ </w:t>
            </w:r>
            <w:r w:rsidRPr="00EB7666">
              <w:rPr>
                <w:lang w:val="en-GB"/>
              </w:rPr>
              <w:t>1.3.1</w:t>
            </w:r>
          </w:p>
        </w:tc>
      </w:tr>
      <w:tr w:rsidR="0029669C" w:rsidRPr="00956CB2" w:rsidTr="003D4065">
        <w:trPr>
          <w:trHeight w:val="20"/>
          <w:jc w:val="center"/>
        </w:trPr>
        <w:tc>
          <w:tcPr>
            <w:tcW w:w="974" w:type="dxa"/>
            <w:vAlign w:val="center"/>
          </w:tcPr>
          <w:p w:rsidR="0029669C" w:rsidRPr="00EB7666" w:rsidRDefault="0029669C" w:rsidP="003D4065">
            <w:pPr>
              <w:pStyle w:val="Tabletext"/>
              <w:jc w:val="center"/>
              <w:rPr>
                <w:lang w:val="en-GB"/>
              </w:rPr>
            </w:pPr>
            <w:r w:rsidRPr="00EB7666">
              <w:rPr>
                <w:lang w:val="en-GB"/>
              </w:rPr>
              <w:t>Video</w:t>
            </w:r>
          </w:p>
        </w:tc>
        <w:tc>
          <w:tcPr>
            <w:tcW w:w="1420" w:type="dxa"/>
            <w:vAlign w:val="center"/>
          </w:tcPr>
          <w:p w:rsidR="0029669C" w:rsidRPr="00EB7666" w:rsidRDefault="0029669C" w:rsidP="00956CB2">
            <w:pPr>
              <w:pStyle w:val="Tabletext"/>
              <w:jc w:val="center"/>
              <w:rPr>
                <w:lang w:val="en-GB"/>
              </w:rPr>
            </w:pPr>
            <w:r w:rsidRPr="00EB7666">
              <w:rPr>
                <w:lang w:val="en-GB"/>
              </w:rPr>
              <w:t>Sampling</w:t>
            </w:r>
            <w:r w:rsidR="00956CB2">
              <w:rPr>
                <w:lang w:val="en-GB"/>
              </w:rPr>
              <w:br/>
            </w:r>
            <w:r w:rsidRPr="00EB7666">
              <w:rPr>
                <w:lang w:val="en-GB"/>
              </w:rPr>
              <w:t>structure</w:t>
            </w:r>
          </w:p>
        </w:tc>
        <w:tc>
          <w:tcPr>
            <w:tcW w:w="2245" w:type="dxa"/>
            <w:vAlign w:val="center"/>
          </w:tcPr>
          <w:p w:rsidR="0029669C" w:rsidRPr="00EB7666" w:rsidRDefault="0029669C" w:rsidP="00956CB2">
            <w:pPr>
              <w:pStyle w:val="Tabletext"/>
              <w:jc w:val="center"/>
              <w:rPr>
                <w:lang w:val="en-GB"/>
              </w:rPr>
            </w:pPr>
            <w:r w:rsidRPr="00EB7666">
              <w:rPr>
                <w:lang w:val="en-GB"/>
              </w:rPr>
              <w:t>525: 4:1:1</w:t>
            </w:r>
            <w:r w:rsidR="00956CB2">
              <w:rPr>
                <w:lang w:val="en-GB"/>
              </w:rPr>
              <w:br/>
            </w:r>
            <w:r w:rsidRPr="00EB7666">
              <w:rPr>
                <w:lang w:val="en-GB"/>
              </w:rPr>
              <w:t>625: 4:2:0</w:t>
            </w:r>
          </w:p>
        </w:tc>
        <w:tc>
          <w:tcPr>
            <w:tcW w:w="2080" w:type="dxa"/>
            <w:vAlign w:val="center"/>
          </w:tcPr>
          <w:p w:rsidR="0029669C" w:rsidRPr="00EB7666" w:rsidRDefault="0029669C" w:rsidP="00956CB2">
            <w:pPr>
              <w:pStyle w:val="Tabletext"/>
              <w:jc w:val="center"/>
              <w:rPr>
                <w:lang w:val="en-GB"/>
              </w:rPr>
            </w:pPr>
            <w:r w:rsidRPr="00EB7666">
              <w:rPr>
                <w:lang w:val="en-GB"/>
              </w:rPr>
              <w:t>525: 4:1:1</w:t>
            </w:r>
            <w:r w:rsidR="00956CB2">
              <w:rPr>
                <w:lang w:val="en-GB"/>
              </w:rPr>
              <w:br/>
            </w:r>
            <w:r w:rsidRPr="00EB7666">
              <w:rPr>
                <w:lang w:val="en-GB"/>
              </w:rPr>
              <w:t>625: 4:1:1</w:t>
            </w:r>
          </w:p>
        </w:tc>
        <w:tc>
          <w:tcPr>
            <w:tcW w:w="2080" w:type="dxa"/>
            <w:vAlign w:val="center"/>
          </w:tcPr>
          <w:p w:rsidR="0029669C" w:rsidRPr="00EB7666" w:rsidRDefault="0029669C" w:rsidP="00956CB2">
            <w:pPr>
              <w:pStyle w:val="Tabletext"/>
              <w:jc w:val="center"/>
              <w:rPr>
                <w:lang w:val="en-GB"/>
              </w:rPr>
            </w:pPr>
            <w:r w:rsidRPr="00EB7666">
              <w:rPr>
                <w:lang w:val="en-GB"/>
              </w:rPr>
              <w:t>525: 4:2:2</w:t>
            </w:r>
            <w:r w:rsidR="00956CB2">
              <w:rPr>
                <w:lang w:val="en-GB"/>
              </w:rPr>
              <w:br/>
            </w:r>
            <w:r w:rsidRPr="00EB7666">
              <w:rPr>
                <w:lang w:val="en-GB"/>
              </w:rPr>
              <w:t>625: 4:2:2</w:t>
            </w:r>
          </w:p>
        </w:tc>
      </w:tr>
      <w:tr w:rsidR="0029669C" w:rsidRPr="00956CB2" w:rsidTr="003D4065">
        <w:trPr>
          <w:trHeight w:val="20"/>
          <w:jc w:val="center"/>
        </w:trPr>
        <w:tc>
          <w:tcPr>
            <w:tcW w:w="974" w:type="dxa"/>
            <w:vAlign w:val="center"/>
          </w:tcPr>
          <w:p w:rsidR="0029669C" w:rsidRPr="00EB7666" w:rsidRDefault="0029669C" w:rsidP="003D4065">
            <w:pPr>
              <w:pStyle w:val="Tabletext"/>
              <w:jc w:val="center"/>
              <w:rPr>
                <w:lang w:val="en-GB"/>
              </w:rPr>
            </w:pPr>
            <w:r w:rsidRPr="00EB7666">
              <w:rPr>
                <w:lang w:val="en-GB"/>
              </w:rPr>
              <w:t>VAUX</w:t>
            </w:r>
          </w:p>
        </w:tc>
        <w:tc>
          <w:tcPr>
            <w:tcW w:w="1420" w:type="dxa"/>
            <w:vAlign w:val="center"/>
          </w:tcPr>
          <w:p w:rsidR="0029669C" w:rsidRPr="00EB7666" w:rsidRDefault="0029669C" w:rsidP="00956CB2">
            <w:pPr>
              <w:pStyle w:val="Tabletext"/>
              <w:jc w:val="center"/>
              <w:rPr>
                <w:lang w:val="en-GB"/>
              </w:rPr>
            </w:pPr>
            <w:r w:rsidRPr="00EB7666">
              <w:rPr>
                <w:lang w:val="en-GB"/>
              </w:rPr>
              <w:t>VS</w:t>
            </w:r>
            <w:r w:rsidR="00956CB2">
              <w:rPr>
                <w:lang w:val="en-GB"/>
              </w:rPr>
              <w:br/>
            </w:r>
            <w:r w:rsidRPr="00EB7666">
              <w:rPr>
                <w:lang w:val="en-GB"/>
              </w:rPr>
              <w:t>VSC</w:t>
            </w:r>
            <w:r w:rsidR="00956CB2">
              <w:rPr>
                <w:lang w:val="en-GB"/>
              </w:rPr>
              <w:br/>
            </w:r>
            <w:r w:rsidRPr="00EB7666">
              <w:rPr>
                <w:lang w:val="en-GB"/>
              </w:rPr>
              <w:t>Other</w:t>
            </w:r>
          </w:p>
        </w:tc>
        <w:tc>
          <w:tcPr>
            <w:tcW w:w="2245" w:type="dxa"/>
            <w:vAlign w:val="center"/>
          </w:tcPr>
          <w:p w:rsidR="0029669C" w:rsidRPr="00EB7666" w:rsidRDefault="0029669C" w:rsidP="00956CB2">
            <w:pPr>
              <w:pStyle w:val="Tabletext"/>
              <w:jc w:val="center"/>
              <w:rPr>
                <w:lang w:val="en-GB"/>
              </w:rPr>
            </w:pPr>
            <w:r w:rsidRPr="00EB7666">
              <w:rPr>
                <w:lang w:val="en-GB"/>
              </w:rPr>
              <w:t>IEC 61834</w:t>
            </w:r>
            <w:r w:rsidR="00956CB2">
              <w:rPr>
                <w:lang w:val="en-GB"/>
              </w:rPr>
              <w:br/>
            </w:r>
            <w:r w:rsidRPr="00EB7666">
              <w:rPr>
                <w:lang w:val="en-GB"/>
              </w:rPr>
              <w:t>IEC 61834</w:t>
            </w:r>
            <w:r w:rsidR="00956CB2">
              <w:rPr>
                <w:lang w:val="en-GB"/>
              </w:rPr>
              <w:br/>
            </w:r>
            <w:r w:rsidRPr="00EB7666">
              <w:rPr>
                <w:lang w:val="en-GB"/>
              </w:rPr>
              <w:t>IEC 61834</w:t>
            </w:r>
          </w:p>
        </w:tc>
        <w:tc>
          <w:tcPr>
            <w:tcW w:w="4160" w:type="dxa"/>
            <w:gridSpan w:val="2"/>
            <w:vAlign w:val="center"/>
          </w:tcPr>
          <w:p w:rsidR="0029669C" w:rsidRPr="00EB7666" w:rsidRDefault="0029669C" w:rsidP="00956CB2">
            <w:pPr>
              <w:pStyle w:val="Tabletext"/>
              <w:jc w:val="center"/>
              <w:rPr>
                <w:lang w:val="en-GB"/>
              </w:rPr>
            </w:pPr>
            <w:r w:rsidRPr="00EB7666">
              <w:rPr>
                <w:lang w:val="en-GB"/>
              </w:rPr>
              <w:t xml:space="preserve">See </w:t>
            </w:r>
            <w:r w:rsidR="003D4065" w:rsidRPr="00EB7666">
              <w:rPr>
                <w:lang w:val="en-GB"/>
              </w:rPr>
              <w:t xml:space="preserve">§ </w:t>
            </w:r>
            <w:r w:rsidRPr="00EB7666">
              <w:rPr>
                <w:lang w:val="en-GB"/>
              </w:rPr>
              <w:t>1.5.2.1</w:t>
            </w:r>
            <w:r w:rsidR="00956CB2">
              <w:rPr>
                <w:lang w:val="en-GB"/>
              </w:rPr>
              <w:br/>
            </w:r>
            <w:r w:rsidRPr="00EB7666">
              <w:rPr>
                <w:lang w:val="en-GB"/>
              </w:rPr>
              <w:t xml:space="preserve">See </w:t>
            </w:r>
            <w:r w:rsidR="003D4065" w:rsidRPr="00EB7666">
              <w:rPr>
                <w:lang w:val="en-GB"/>
              </w:rPr>
              <w:t xml:space="preserve">§ </w:t>
            </w:r>
            <w:r w:rsidRPr="00EB7666">
              <w:rPr>
                <w:lang w:val="en-GB"/>
              </w:rPr>
              <w:t>1.5.2.2</w:t>
            </w:r>
            <w:r w:rsidR="00956CB2">
              <w:rPr>
                <w:lang w:val="en-GB"/>
              </w:rPr>
              <w:br/>
            </w:r>
            <w:r w:rsidRPr="00EB7666">
              <w:rPr>
                <w:lang w:val="en-GB"/>
              </w:rPr>
              <w:t>Reserved</w:t>
            </w:r>
          </w:p>
        </w:tc>
      </w:tr>
      <w:tr w:rsidR="0029669C" w:rsidRPr="00956CB2" w:rsidTr="003D4065">
        <w:trPr>
          <w:trHeight w:val="20"/>
          <w:jc w:val="center"/>
        </w:trPr>
        <w:tc>
          <w:tcPr>
            <w:tcW w:w="974" w:type="dxa"/>
            <w:vAlign w:val="center"/>
          </w:tcPr>
          <w:p w:rsidR="0029669C" w:rsidRPr="00EB7666" w:rsidRDefault="0029669C" w:rsidP="003D4065">
            <w:pPr>
              <w:pStyle w:val="Tabletext"/>
              <w:jc w:val="center"/>
              <w:rPr>
                <w:lang w:val="en-GB"/>
              </w:rPr>
            </w:pPr>
            <w:r w:rsidRPr="00EB7666">
              <w:rPr>
                <w:lang w:val="en-GB"/>
              </w:rPr>
              <w:t>Audio</w:t>
            </w:r>
          </w:p>
        </w:tc>
        <w:tc>
          <w:tcPr>
            <w:tcW w:w="1420" w:type="dxa"/>
            <w:vAlign w:val="center"/>
          </w:tcPr>
          <w:p w:rsidR="0029669C" w:rsidRPr="00EB7666" w:rsidRDefault="0029669C" w:rsidP="00956CB2">
            <w:pPr>
              <w:pStyle w:val="Tabletext"/>
              <w:jc w:val="center"/>
              <w:rPr>
                <w:lang w:val="en-GB"/>
              </w:rPr>
            </w:pPr>
            <w:r w:rsidRPr="00EB7666">
              <w:rPr>
                <w:lang w:val="en-GB"/>
              </w:rPr>
              <w:t>Sampling</w:t>
            </w:r>
            <w:r w:rsidR="00956CB2">
              <w:rPr>
                <w:lang w:val="en-GB"/>
              </w:rPr>
              <w:br/>
            </w:r>
            <w:r w:rsidR="00956CB2">
              <w:rPr>
                <w:lang w:val="en-GB"/>
              </w:rPr>
              <w:br/>
            </w:r>
            <w:r w:rsidR="00956CB2">
              <w:rPr>
                <w:lang w:val="en-GB"/>
              </w:rPr>
              <w:br/>
            </w:r>
            <w:r w:rsidR="00956CB2">
              <w:rPr>
                <w:lang w:val="en-GB"/>
              </w:rPr>
              <w:br/>
            </w:r>
            <w:r w:rsidRPr="00EB7666">
              <w:rPr>
                <w:lang w:val="en-GB"/>
              </w:rPr>
              <w:t>Locked mode</w:t>
            </w:r>
          </w:p>
        </w:tc>
        <w:tc>
          <w:tcPr>
            <w:tcW w:w="2245" w:type="dxa"/>
            <w:vAlign w:val="center"/>
          </w:tcPr>
          <w:p w:rsidR="0029669C" w:rsidRPr="00EB7666" w:rsidRDefault="0029669C" w:rsidP="00956CB2">
            <w:pPr>
              <w:pStyle w:val="Tabletext"/>
              <w:jc w:val="center"/>
              <w:rPr>
                <w:lang w:val="en-GB"/>
              </w:rPr>
            </w:pPr>
            <w:r w:rsidRPr="00EB7666">
              <w:rPr>
                <w:lang w:val="en-GB"/>
              </w:rPr>
              <w:t>48 kHz (16 bits, 2ch)</w:t>
            </w:r>
            <w:r w:rsidR="00956CB2">
              <w:rPr>
                <w:lang w:val="en-GB"/>
              </w:rPr>
              <w:br/>
            </w:r>
            <w:r w:rsidRPr="00EB7666">
              <w:rPr>
                <w:lang w:val="en-GB"/>
              </w:rPr>
              <w:t>44.1</w:t>
            </w:r>
            <w:r w:rsidR="003D4065" w:rsidRPr="00EB7666">
              <w:rPr>
                <w:lang w:val="en-GB"/>
              </w:rPr>
              <w:t> </w:t>
            </w:r>
            <w:r w:rsidRPr="00EB7666">
              <w:rPr>
                <w:lang w:val="en-GB"/>
              </w:rPr>
              <w:t>kHz</w:t>
            </w:r>
            <w:r w:rsidR="003D4065" w:rsidRPr="00EB7666">
              <w:rPr>
                <w:lang w:val="en-GB"/>
              </w:rPr>
              <w:t> </w:t>
            </w:r>
            <w:r w:rsidRPr="00EB7666">
              <w:rPr>
                <w:lang w:val="en-GB"/>
              </w:rPr>
              <w:t>(16</w:t>
            </w:r>
            <w:r w:rsidR="003D4065" w:rsidRPr="00EB7666">
              <w:rPr>
                <w:lang w:val="en-GB"/>
              </w:rPr>
              <w:t> </w:t>
            </w:r>
            <w:r w:rsidRPr="00EB7666">
              <w:rPr>
                <w:lang w:val="en-GB"/>
              </w:rPr>
              <w:t>bits,</w:t>
            </w:r>
            <w:r w:rsidR="003D4065" w:rsidRPr="00EB7666">
              <w:rPr>
                <w:lang w:val="en-GB"/>
              </w:rPr>
              <w:t> </w:t>
            </w:r>
            <w:r w:rsidRPr="00EB7666">
              <w:rPr>
                <w:lang w:val="en-GB"/>
              </w:rPr>
              <w:t>2ch)</w:t>
            </w:r>
            <w:r w:rsidR="00956CB2">
              <w:rPr>
                <w:lang w:val="en-GB"/>
              </w:rPr>
              <w:br/>
            </w:r>
            <w:r w:rsidRPr="00EB7666">
              <w:rPr>
                <w:lang w:val="en-GB"/>
              </w:rPr>
              <w:t>32 kHz (16 bits, 2ch)</w:t>
            </w:r>
            <w:r w:rsidR="00956CB2">
              <w:rPr>
                <w:lang w:val="en-GB"/>
              </w:rPr>
              <w:br/>
            </w:r>
            <w:r w:rsidRPr="00EB7666">
              <w:rPr>
                <w:lang w:val="en-GB"/>
              </w:rPr>
              <w:t>32 kHz (12 bits, 4ch)</w:t>
            </w:r>
            <w:r w:rsidR="00956CB2">
              <w:rPr>
                <w:lang w:val="en-GB"/>
              </w:rPr>
              <w:br/>
            </w:r>
            <w:r w:rsidRPr="00EB7666">
              <w:rPr>
                <w:lang w:val="en-GB"/>
              </w:rPr>
              <w:t>Locked / unlocked</w:t>
            </w:r>
          </w:p>
        </w:tc>
        <w:tc>
          <w:tcPr>
            <w:tcW w:w="2080" w:type="dxa"/>
            <w:vAlign w:val="center"/>
          </w:tcPr>
          <w:p w:rsidR="0029669C" w:rsidRPr="00EB7666" w:rsidRDefault="0029669C" w:rsidP="00956CB2">
            <w:pPr>
              <w:pStyle w:val="Tabletext"/>
              <w:jc w:val="center"/>
              <w:rPr>
                <w:lang w:val="en-GB"/>
              </w:rPr>
            </w:pPr>
            <w:r w:rsidRPr="00EB7666">
              <w:rPr>
                <w:lang w:val="en-GB"/>
              </w:rPr>
              <w:t>48 kHz</w:t>
            </w:r>
            <w:r w:rsidR="003D4065" w:rsidRPr="00EB7666">
              <w:rPr>
                <w:lang w:val="en-GB"/>
              </w:rPr>
              <w:t> </w:t>
            </w:r>
            <w:r w:rsidRPr="00EB7666">
              <w:rPr>
                <w:lang w:val="en-GB"/>
              </w:rPr>
              <w:t>(16</w:t>
            </w:r>
            <w:r w:rsidR="003D4065" w:rsidRPr="00EB7666">
              <w:rPr>
                <w:lang w:val="en-GB"/>
              </w:rPr>
              <w:t> </w:t>
            </w:r>
            <w:r w:rsidRPr="00EB7666">
              <w:rPr>
                <w:lang w:val="en-GB"/>
              </w:rPr>
              <w:t>bits,</w:t>
            </w:r>
            <w:r w:rsidR="003D4065" w:rsidRPr="00EB7666">
              <w:rPr>
                <w:lang w:val="en-GB"/>
              </w:rPr>
              <w:t> </w:t>
            </w:r>
            <w:r w:rsidRPr="00EB7666">
              <w:rPr>
                <w:lang w:val="en-GB"/>
              </w:rPr>
              <w:t>2ch)</w:t>
            </w:r>
            <w:r w:rsidR="00956CB2">
              <w:rPr>
                <w:lang w:val="en-GB"/>
              </w:rPr>
              <w:br/>
            </w:r>
            <w:r w:rsidR="00956CB2">
              <w:rPr>
                <w:lang w:val="en-GB"/>
              </w:rPr>
              <w:br/>
            </w:r>
            <w:r w:rsidR="00956CB2">
              <w:rPr>
                <w:lang w:val="en-GB"/>
              </w:rPr>
              <w:br/>
            </w:r>
            <w:r w:rsidR="00956CB2">
              <w:rPr>
                <w:lang w:val="en-GB"/>
              </w:rPr>
              <w:br/>
            </w:r>
            <w:r w:rsidRPr="00EB7666">
              <w:rPr>
                <w:lang w:val="en-GB"/>
              </w:rPr>
              <w:t>Locked</w:t>
            </w:r>
          </w:p>
        </w:tc>
        <w:tc>
          <w:tcPr>
            <w:tcW w:w="2080" w:type="dxa"/>
            <w:vAlign w:val="center"/>
          </w:tcPr>
          <w:p w:rsidR="0029669C" w:rsidRPr="00EB7666" w:rsidRDefault="0029669C" w:rsidP="00956CB2">
            <w:pPr>
              <w:pStyle w:val="Tabletext"/>
              <w:jc w:val="center"/>
              <w:rPr>
                <w:lang w:val="en-GB"/>
              </w:rPr>
            </w:pPr>
            <w:r w:rsidRPr="00EB7666">
              <w:rPr>
                <w:lang w:val="en-GB"/>
              </w:rPr>
              <w:t>48 kHz (16 bits, 4ch)</w:t>
            </w:r>
            <w:r w:rsidR="00956CB2">
              <w:rPr>
                <w:lang w:val="en-GB"/>
              </w:rPr>
              <w:br/>
            </w:r>
            <w:r w:rsidR="00956CB2">
              <w:rPr>
                <w:lang w:val="en-GB"/>
              </w:rPr>
              <w:br/>
            </w:r>
            <w:r w:rsidR="00956CB2">
              <w:rPr>
                <w:lang w:val="en-GB"/>
              </w:rPr>
              <w:br/>
            </w:r>
            <w:r w:rsidR="00956CB2">
              <w:rPr>
                <w:lang w:val="en-GB"/>
              </w:rPr>
              <w:br/>
            </w:r>
            <w:r w:rsidRPr="00EB7666">
              <w:rPr>
                <w:lang w:val="en-GB"/>
              </w:rPr>
              <w:t>Locked</w:t>
            </w:r>
          </w:p>
        </w:tc>
      </w:tr>
      <w:tr w:rsidR="0029669C" w:rsidRPr="00956CB2" w:rsidTr="003D4065">
        <w:trPr>
          <w:trHeight w:val="20"/>
          <w:jc w:val="center"/>
        </w:trPr>
        <w:tc>
          <w:tcPr>
            <w:tcW w:w="974" w:type="dxa"/>
            <w:vAlign w:val="center"/>
          </w:tcPr>
          <w:p w:rsidR="0029669C" w:rsidRPr="00EB7666" w:rsidRDefault="0029669C" w:rsidP="003D4065">
            <w:pPr>
              <w:pStyle w:val="Tabletext"/>
              <w:jc w:val="center"/>
              <w:rPr>
                <w:lang w:val="en-GB"/>
              </w:rPr>
            </w:pPr>
            <w:r w:rsidRPr="00EB7666">
              <w:rPr>
                <w:lang w:val="en-GB"/>
              </w:rPr>
              <w:t>AAUX</w:t>
            </w:r>
          </w:p>
        </w:tc>
        <w:tc>
          <w:tcPr>
            <w:tcW w:w="1420" w:type="dxa"/>
            <w:vAlign w:val="center"/>
          </w:tcPr>
          <w:p w:rsidR="0029669C" w:rsidRPr="00EB7666" w:rsidRDefault="0029669C" w:rsidP="00956CB2">
            <w:pPr>
              <w:pStyle w:val="Tabletext"/>
              <w:jc w:val="center"/>
              <w:rPr>
                <w:lang w:val="en-GB"/>
              </w:rPr>
            </w:pPr>
            <w:r w:rsidRPr="00EB7666">
              <w:rPr>
                <w:lang w:val="en-GB"/>
              </w:rPr>
              <w:t>AS</w:t>
            </w:r>
            <w:r w:rsidR="00956CB2">
              <w:rPr>
                <w:lang w:val="en-GB"/>
              </w:rPr>
              <w:br/>
            </w:r>
            <w:r w:rsidRPr="00EB7666">
              <w:rPr>
                <w:lang w:val="en-GB"/>
              </w:rPr>
              <w:t>ASC</w:t>
            </w:r>
            <w:r w:rsidR="00956CB2">
              <w:rPr>
                <w:lang w:val="en-GB"/>
              </w:rPr>
              <w:br/>
            </w:r>
            <w:r w:rsidRPr="00EB7666">
              <w:rPr>
                <w:lang w:val="en-GB"/>
              </w:rPr>
              <w:t>Other</w:t>
            </w:r>
          </w:p>
        </w:tc>
        <w:tc>
          <w:tcPr>
            <w:tcW w:w="2245" w:type="dxa"/>
            <w:vAlign w:val="center"/>
          </w:tcPr>
          <w:p w:rsidR="0029669C" w:rsidRPr="00EB7666" w:rsidRDefault="0029669C" w:rsidP="00956CB2">
            <w:pPr>
              <w:pStyle w:val="Tabletext"/>
              <w:jc w:val="center"/>
              <w:rPr>
                <w:lang w:val="en-GB"/>
              </w:rPr>
            </w:pPr>
            <w:r w:rsidRPr="00EB7666">
              <w:rPr>
                <w:lang w:val="en-GB"/>
              </w:rPr>
              <w:t>IEC 61834</w:t>
            </w:r>
            <w:r w:rsidR="00956CB2">
              <w:rPr>
                <w:lang w:val="en-GB"/>
              </w:rPr>
              <w:br/>
            </w:r>
            <w:r w:rsidRPr="00EB7666">
              <w:rPr>
                <w:lang w:val="en-GB"/>
              </w:rPr>
              <w:t>IEC 61834</w:t>
            </w:r>
            <w:r w:rsidR="00956CB2">
              <w:rPr>
                <w:lang w:val="en-GB"/>
              </w:rPr>
              <w:br/>
            </w:r>
            <w:r w:rsidRPr="00EB7666">
              <w:rPr>
                <w:lang w:val="en-GB"/>
              </w:rPr>
              <w:t>IEC 61834</w:t>
            </w:r>
          </w:p>
        </w:tc>
        <w:tc>
          <w:tcPr>
            <w:tcW w:w="4160" w:type="dxa"/>
            <w:gridSpan w:val="2"/>
            <w:vAlign w:val="center"/>
          </w:tcPr>
          <w:p w:rsidR="0029669C" w:rsidRPr="00EB7666" w:rsidRDefault="0029669C" w:rsidP="00956CB2">
            <w:pPr>
              <w:pStyle w:val="Tabletext"/>
              <w:jc w:val="center"/>
              <w:rPr>
                <w:lang w:val="en-GB"/>
              </w:rPr>
            </w:pPr>
            <w:r w:rsidRPr="00EB7666">
              <w:rPr>
                <w:lang w:val="en-GB"/>
              </w:rPr>
              <w:t xml:space="preserve">See </w:t>
            </w:r>
            <w:r w:rsidR="003D4065" w:rsidRPr="00EB7666">
              <w:rPr>
                <w:lang w:val="en-GB"/>
              </w:rPr>
              <w:t xml:space="preserve">§ </w:t>
            </w:r>
            <w:r w:rsidRPr="00EB7666">
              <w:rPr>
                <w:lang w:val="en-GB"/>
              </w:rPr>
              <w:t>1.6.2.3.1</w:t>
            </w:r>
            <w:r w:rsidR="00956CB2">
              <w:rPr>
                <w:lang w:val="en-GB"/>
              </w:rPr>
              <w:br/>
            </w:r>
            <w:r w:rsidRPr="00EB7666">
              <w:rPr>
                <w:lang w:val="en-GB"/>
              </w:rPr>
              <w:t xml:space="preserve">See </w:t>
            </w:r>
            <w:r w:rsidR="003D4065" w:rsidRPr="00EB7666">
              <w:rPr>
                <w:lang w:val="en-GB"/>
              </w:rPr>
              <w:t xml:space="preserve">§ </w:t>
            </w:r>
            <w:r w:rsidRPr="00EB7666">
              <w:rPr>
                <w:lang w:val="en-GB"/>
              </w:rPr>
              <w:t>1.6.2.3.2</w:t>
            </w:r>
            <w:r w:rsidR="00956CB2">
              <w:rPr>
                <w:lang w:val="en-GB"/>
              </w:rPr>
              <w:br/>
            </w:r>
            <w:r w:rsidRPr="00EB7666">
              <w:rPr>
                <w:lang w:val="en-GB"/>
              </w:rPr>
              <w:t>Reserved</w:t>
            </w:r>
          </w:p>
        </w:tc>
      </w:tr>
      <w:tr w:rsidR="0029669C" w:rsidRPr="00956CB2" w:rsidTr="003D4065">
        <w:trPr>
          <w:trHeight w:val="20"/>
          <w:jc w:val="center"/>
        </w:trPr>
        <w:tc>
          <w:tcPr>
            <w:tcW w:w="974" w:type="dxa"/>
            <w:vAlign w:val="center"/>
          </w:tcPr>
          <w:p w:rsidR="0029669C" w:rsidRPr="00EB7666" w:rsidRDefault="0029669C" w:rsidP="003D4065">
            <w:pPr>
              <w:pStyle w:val="Tabletext"/>
              <w:jc w:val="center"/>
              <w:rPr>
                <w:lang w:val="en-GB"/>
              </w:rPr>
            </w:pPr>
            <w:r w:rsidRPr="00EB7666">
              <w:rPr>
                <w:lang w:val="en-GB"/>
              </w:rPr>
              <w:t>Subcode</w:t>
            </w:r>
          </w:p>
        </w:tc>
        <w:tc>
          <w:tcPr>
            <w:tcW w:w="1420" w:type="dxa"/>
            <w:vAlign w:val="center"/>
          </w:tcPr>
          <w:p w:rsidR="0029669C" w:rsidRPr="00EB7666" w:rsidRDefault="0029669C" w:rsidP="00956CB2">
            <w:pPr>
              <w:pStyle w:val="Tabletext"/>
              <w:jc w:val="center"/>
              <w:rPr>
                <w:lang w:val="en-GB"/>
              </w:rPr>
            </w:pPr>
            <w:r w:rsidRPr="00EB7666">
              <w:rPr>
                <w:lang w:val="en-GB"/>
              </w:rPr>
              <w:t>SSYB ID</w:t>
            </w:r>
            <w:r w:rsidR="00956CB2">
              <w:rPr>
                <w:lang w:val="en-GB"/>
              </w:rPr>
              <w:br/>
            </w:r>
            <w:r w:rsidRPr="00EB7666">
              <w:rPr>
                <w:lang w:val="en-GB"/>
              </w:rPr>
              <w:t>TC</w:t>
            </w:r>
            <w:r w:rsidR="00956CB2">
              <w:rPr>
                <w:lang w:val="en-GB"/>
              </w:rPr>
              <w:br/>
            </w:r>
            <w:r w:rsidRPr="00EB7666">
              <w:rPr>
                <w:lang w:val="en-GB"/>
              </w:rPr>
              <w:t>BG</w:t>
            </w:r>
            <w:r w:rsidR="00956CB2">
              <w:rPr>
                <w:lang w:val="en-GB"/>
              </w:rPr>
              <w:br/>
            </w:r>
            <w:r w:rsidRPr="00EB7666">
              <w:rPr>
                <w:lang w:val="en-GB"/>
              </w:rPr>
              <w:t>Other</w:t>
            </w:r>
          </w:p>
        </w:tc>
        <w:tc>
          <w:tcPr>
            <w:tcW w:w="2245" w:type="dxa"/>
            <w:vAlign w:val="center"/>
          </w:tcPr>
          <w:p w:rsidR="0029669C" w:rsidRPr="00EB7666" w:rsidRDefault="0029669C" w:rsidP="00956CB2">
            <w:pPr>
              <w:pStyle w:val="Tabletext"/>
              <w:jc w:val="center"/>
              <w:rPr>
                <w:lang w:val="en-GB"/>
              </w:rPr>
            </w:pPr>
            <w:r w:rsidRPr="00EB7666">
              <w:rPr>
                <w:lang w:val="en-GB"/>
              </w:rPr>
              <w:t>IEC 61834</w:t>
            </w:r>
            <w:r w:rsidR="00956CB2">
              <w:rPr>
                <w:lang w:val="en-GB"/>
              </w:rPr>
              <w:br/>
            </w:r>
            <w:r w:rsidRPr="00EB7666">
              <w:rPr>
                <w:lang w:val="en-GB"/>
              </w:rPr>
              <w:t>IEC 61834</w:t>
            </w:r>
            <w:r w:rsidR="00956CB2">
              <w:rPr>
                <w:lang w:val="en-GB"/>
              </w:rPr>
              <w:br/>
            </w:r>
            <w:r w:rsidRPr="00EB7666">
              <w:rPr>
                <w:lang w:val="en-GB"/>
              </w:rPr>
              <w:t>IEC 61834</w:t>
            </w:r>
            <w:r w:rsidR="00956CB2">
              <w:rPr>
                <w:lang w:val="en-GB"/>
              </w:rPr>
              <w:br/>
            </w:r>
            <w:r w:rsidRPr="00EB7666">
              <w:rPr>
                <w:lang w:val="en-GB"/>
              </w:rPr>
              <w:t>IEC 61834</w:t>
            </w:r>
          </w:p>
        </w:tc>
        <w:tc>
          <w:tcPr>
            <w:tcW w:w="4160" w:type="dxa"/>
            <w:gridSpan w:val="2"/>
            <w:vAlign w:val="center"/>
          </w:tcPr>
          <w:p w:rsidR="0029669C" w:rsidRPr="00EB7666" w:rsidRDefault="0029669C" w:rsidP="00956CB2">
            <w:pPr>
              <w:pStyle w:val="Tabletext"/>
              <w:jc w:val="center"/>
              <w:rPr>
                <w:lang w:val="en-GB"/>
              </w:rPr>
            </w:pPr>
            <w:r w:rsidRPr="00EB7666">
              <w:rPr>
                <w:lang w:val="en-GB"/>
              </w:rPr>
              <w:t xml:space="preserve">See </w:t>
            </w:r>
            <w:r w:rsidR="003D4065" w:rsidRPr="00EB7666">
              <w:rPr>
                <w:lang w:val="en-GB"/>
              </w:rPr>
              <w:t xml:space="preserve">§ </w:t>
            </w:r>
            <w:r w:rsidRPr="00EB7666">
              <w:rPr>
                <w:lang w:val="en-GB"/>
              </w:rPr>
              <w:t>1.4.2.1</w:t>
            </w:r>
            <w:r w:rsidR="00956CB2">
              <w:rPr>
                <w:lang w:val="en-GB"/>
              </w:rPr>
              <w:br/>
            </w:r>
            <w:r w:rsidRPr="00EB7666">
              <w:rPr>
                <w:lang w:val="en-GB"/>
              </w:rPr>
              <w:t xml:space="preserve">See </w:t>
            </w:r>
            <w:r w:rsidR="003D4065" w:rsidRPr="00EB7666">
              <w:rPr>
                <w:lang w:val="en-GB"/>
              </w:rPr>
              <w:t xml:space="preserve">§ </w:t>
            </w:r>
            <w:r w:rsidRPr="00EB7666">
              <w:rPr>
                <w:lang w:val="en-GB"/>
              </w:rPr>
              <w:t>1.4.2.2.1</w:t>
            </w:r>
            <w:r w:rsidR="00956CB2">
              <w:rPr>
                <w:lang w:val="en-GB"/>
              </w:rPr>
              <w:br/>
            </w:r>
            <w:r w:rsidRPr="00EB7666">
              <w:rPr>
                <w:lang w:val="en-GB"/>
              </w:rPr>
              <w:t>Same as IEC 61834</w:t>
            </w:r>
            <w:r w:rsidR="00956CB2">
              <w:rPr>
                <w:lang w:val="en-GB"/>
              </w:rPr>
              <w:br/>
            </w:r>
            <w:r w:rsidRPr="00EB7666">
              <w:rPr>
                <w:lang w:val="en-GB"/>
              </w:rPr>
              <w:t>Reserved</w:t>
            </w:r>
          </w:p>
        </w:tc>
      </w:tr>
    </w:tbl>
    <w:p w:rsidR="0029669C" w:rsidRPr="00EB7666" w:rsidRDefault="0029669C" w:rsidP="00915E67">
      <w:pPr>
        <w:pStyle w:val="Tablefin"/>
      </w:pPr>
    </w:p>
    <w:p w:rsidR="00F03F7E" w:rsidRPr="00EB7666" w:rsidRDefault="00F03F7E" w:rsidP="00915E67">
      <w:pPr>
        <w:pStyle w:val="AppendixNoTitle"/>
        <w:rPr>
          <w:lang w:val="en-GB"/>
        </w:rPr>
      </w:pPr>
      <w:r w:rsidRPr="00EB7666">
        <w:rPr>
          <w:lang w:val="en-GB"/>
        </w:rPr>
        <w:br w:type="page"/>
      </w:r>
    </w:p>
    <w:p w:rsidR="0029669C" w:rsidRPr="00EB7666" w:rsidRDefault="0029669C" w:rsidP="003D4065">
      <w:pPr>
        <w:pStyle w:val="AppendixNoTitle"/>
        <w:spacing w:before="240"/>
        <w:rPr>
          <w:lang w:val="en-GB"/>
        </w:rPr>
      </w:pPr>
      <w:r w:rsidRPr="00EB7666">
        <w:rPr>
          <w:lang w:val="en-GB"/>
        </w:rPr>
        <w:lastRenderedPageBreak/>
        <w:t>Appendix B</w:t>
      </w:r>
      <w:r w:rsidR="00915E67" w:rsidRPr="00EB7666">
        <w:rPr>
          <w:lang w:val="en-GB"/>
        </w:rPr>
        <w:br/>
      </w:r>
      <w:r w:rsidR="00915E67" w:rsidRPr="00EB7666">
        <w:rPr>
          <w:lang w:val="en-GB"/>
        </w:rPr>
        <w:br/>
      </w:r>
      <w:r w:rsidRPr="00EB7666">
        <w:rPr>
          <w:rFonts w:ascii="Times New Roman Bold" w:hAnsi="Times New Roman Bold"/>
          <w:lang w:val="en-GB"/>
        </w:rPr>
        <w:t>Terms and Acronyms</w:t>
      </w:r>
    </w:p>
    <w:p w:rsidR="00915E67" w:rsidRPr="00EB7666" w:rsidRDefault="00915E67" w:rsidP="00F13C5C">
      <w:pPr>
        <w:rPr>
          <w:lang w:val="en-GB"/>
        </w:rPr>
      </w:pPr>
    </w:p>
    <w:p w:rsidR="0029669C" w:rsidRPr="00EB7666" w:rsidRDefault="0029669C" w:rsidP="00F13C5C">
      <w:pPr>
        <w:rPr>
          <w:lang w:val="en-GB"/>
        </w:rPr>
      </w:pPr>
      <w:r w:rsidRPr="00EB7666">
        <w:rPr>
          <w:lang w:val="en-GB"/>
        </w:rPr>
        <w:t>AAUX</w:t>
      </w:r>
      <w:r w:rsidRPr="00EB7666">
        <w:rPr>
          <w:lang w:val="en-GB"/>
        </w:rPr>
        <w:tab/>
      </w:r>
      <w:r w:rsidR="003D4065" w:rsidRPr="00EB7666">
        <w:rPr>
          <w:lang w:val="en-GB"/>
        </w:rPr>
        <w:tab/>
      </w:r>
      <w:r w:rsidRPr="00EB7666">
        <w:rPr>
          <w:lang w:val="en-GB"/>
        </w:rPr>
        <w:t>Audio auxiliary data</w:t>
      </w:r>
    </w:p>
    <w:p w:rsidR="0029669C" w:rsidRPr="00EB7666" w:rsidRDefault="0029669C" w:rsidP="00F13C5C">
      <w:pPr>
        <w:rPr>
          <w:szCs w:val="24"/>
          <w:lang w:val="en-GB"/>
        </w:rPr>
      </w:pPr>
      <w:r w:rsidRPr="00EB7666">
        <w:rPr>
          <w:szCs w:val="24"/>
          <w:lang w:val="en-GB"/>
        </w:rPr>
        <w:t>AP1</w:t>
      </w:r>
      <w:r w:rsidRPr="00EB7666">
        <w:rPr>
          <w:szCs w:val="24"/>
          <w:lang w:val="en-GB"/>
        </w:rPr>
        <w:tab/>
      </w:r>
      <w:r w:rsidR="003D4065" w:rsidRPr="00EB7666">
        <w:rPr>
          <w:szCs w:val="24"/>
          <w:lang w:val="en-GB"/>
        </w:rPr>
        <w:tab/>
      </w:r>
      <w:r w:rsidRPr="00EB7666">
        <w:rPr>
          <w:szCs w:val="24"/>
          <w:lang w:val="en-GB"/>
        </w:rPr>
        <w:t>Audio application ID</w:t>
      </w:r>
    </w:p>
    <w:p w:rsidR="0029669C" w:rsidRPr="00EB7666" w:rsidRDefault="0029669C" w:rsidP="00F13C5C">
      <w:pPr>
        <w:rPr>
          <w:szCs w:val="24"/>
          <w:lang w:val="en-GB"/>
        </w:rPr>
      </w:pPr>
      <w:r w:rsidRPr="00EB7666">
        <w:rPr>
          <w:szCs w:val="24"/>
          <w:lang w:val="en-GB"/>
        </w:rPr>
        <w:t>AP2</w:t>
      </w:r>
      <w:r w:rsidRPr="00EB7666">
        <w:rPr>
          <w:szCs w:val="24"/>
          <w:lang w:val="en-GB"/>
        </w:rPr>
        <w:tab/>
      </w:r>
      <w:r w:rsidR="003D4065" w:rsidRPr="00EB7666">
        <w:rPr>
          <w:szCs w:val="24"/>
          <w:lang w:val="en-GB"/>
        </w:rPr>
        <w:tab/>
      </w:r>
      <w:r w:rsidRPr="00EB7666">
        <w:rPr>
          <w:szCs w:val="24"/>
          <w:lang w:val="en-GB"/>
        </w:rPr>
        <w:t>Video application ID</w:t>
      </w:r>
    </w:p>
    <w:p w:rsidR="0029669C" w:rsidRPr="00EB7666" w:rsidRDefault="0029669C" w:rsidP="00F13C5C">
      <w:pPr>
        <w:rPr>
          <w:szCs w:val="24"/>
          <w:lang w:val="en-GB"/>
        </w:rPr>
      </w:pPr>
      <w:r w:rsidRPr="00EB7666">
        <w:rPr>
          <w:szCs w:val="24"/>
          <w:lang w:val="en-GB"/>
        </w:rPr>
        <w:t>AP3</w:t>
      </w:r>
      <w:r w:rsidRPr="00EB7666">
        <w:rPr>
          <w:szCs w:val="24"/>
          <w:lang w:val="en-GB"/>
        </w:rPr>
        <w:tab/>
      </w:r>
      <w:r w:rsidR="003D4065" w:rsidRPr="00EB7666">
        <w:rPr>
          <w:szCs w:val="24"/>
          <w:lang w:val="en-GB"/>
        </w:rPr>
        <w:tab/>
      </w:r>
      <w:r w:rsidRPr="00EB7666">
        <w:rPr>
          <w:szCs w:val="24"/>
          <w:lang w:val="en-GB"/>
        </w:rPr>
        <w:t>Subcode application ID</w:t>
      </w:r>
    </w:p>
    <w:p w:rsidR="0029669C" w:rsidRPr="00EB7666" w:rsidRDefault="0029669C" w:rsidP="00F13C5C">
      <w:pPr>
        <w:rPr>
          <w:szCs w:val="24"/>
          <w:lang w:val="en-GB"/>
        </w:rPr>
      </w:pPr>
      <w:r w:rsidRPr="00EB7666">
        <w:rPr>
          <w:szCs w:val="24"/>
          <w:lang w:val="en-GB"/>
        </w:rPr>
        <w:t>APT</w:t>
      </w:r>
      <w:r w:rsidRPr="00EB7666">
        <w:rPr>
          <w:szCs w:val="24"/>
          <w:lang w:val="en-GB"/>
        </w:rPr>
        <w:tab/>
      </w:r>
      <w:r w:rsidR="003D4065" w:rsidRPr="00EB7666">
        <w:rPr>
          <w:szCs w:val="24"/>
          <w:lang w:val="en-GB"/>
        </w:rPr>
        <w:tab/>
      </w:r>
      <w:r w:rsidRPr="00EB7666">
        <w:rPr>
          <w:szCs w:val="24"/>
          <w:lang w:val="en-GB"/>
        </w:rPr>
        <w:t>Track application ID</w:t>
      </w:r>
    </w:p>
    <w:p w:rsidR="0029669C" w:rsidRPr="00EB7666" w:rsidRDefault="0029669C" w:rsidP="00F13C5C">
      <w:pPr>
        <w:rPr>
          <w:szCs w:val="24"/>
          <w:lang w:val="en-GB"/>
        </w:rPr>
      </w:pPr>
      <w:r w:rsidRPr="00EB7666">
        <w:rPr>
          <w:szCs w:val="24"/>
          <w:lang w:val="en-GB"/>
        </w:rPr>
        <w:t>Arb</w:t>
      </w:r>
      <w:r w:rsidRPr="00EB7666">
        <w:rPr>
          <w:szCs w:val="24"/>
          <w:lang w:val="en-GB"/>
        </w:rPr>
        <w:tab/>
      </w:r>
      <w:r w:rsidR="003D4065" w:rsidRPr="00EB7666">
        <w:rPr>
          <w:szCs w:val="24"/>
          <w:lang w:val="en-GB"/>
        </w:rPr>
        <w:tab/>
      </w:r>
      <w:r w:rsidRPr="00EB7666">
        <w:rPr>
          <w:szCs w:val="24"/>
          <w:lang w:val="en-GB"/>
        </w:rPr>
        <w:t>Arbitrary</w:t>
      </w:r>
    </w:p>
    <w:p w:rsidR="0029669C" w:rsidRPr="00EB7666" w:rsidRDefault="0029669C" w:rsidP="00F13C5C">
      <w:pPr>
        <w:rPr>
          <w:szCs w:val="24"/>
          <w:lang w:val="en-GB"/>
        </w:rPr>
      </w:pPr>
      <w:r w:rsidRPr="00EB7666">
        <w:rPr>
          <w:szCs w:val="24"/>
          <w:lang w:val="en-GB"/>
        </w:rPr>
        <w:t>AS</w:t>
      </w:r>
      <w:r w:rsidRPr="00EB7666">
        <w:rPr>
          <w:szCs w:val="24"/>
          <w:lang w:val="en-GB"/>
        </w:rPr>
        <w:tab/>
      </w:r>
      <w:r w:rsidR="003D4065" w:rsidRPr="00EB7666">
        <w:rPr>
          <w:szCs w:val="24"/>
          <w:lang w:val="en-GB"/>
        </w:rPr>
        <w:tab/>
      </w:r>
      <w:r w:rsidRPr="00EB7666">
        <w:rPr>
          <w:szCs w:val="24"/>
          <w:lang w:val="en-GB"/>
        </w:rPr>
        <w:t xml:space="preserve">AAUX source pack </w:t>
      </w:r>
    </w:p>
    <w:p w:rsidR="0029669C" w:rsidRPr="00EB7666" w:rsidRDefault="0029669C" w:rsidP="003D4065">
      <w:pPr>
        <w:rPr>
          <w:szCs w:val="24"/>
          <w:lang w:val="en-GB"/>
        </w:rPr>
      </w:pPr>
      <w:r w:rsidRPr="00EB7666">
        <w:rPr>
          <w:szCs w:val="24"/>
          <w:lang w:val="en-GB"/>
        </w:rPr>
        <w:t>ASC</w:t>
      </w:r>
      <w:r w:rsidRPr="00EB7666">
        <w:rPr>
          <w:szCs w:val="24"/>
          <w:lang w:val="en-GB"/>
        </w:rPr>
        <w:tab/>
      </w:r>
      <w:r w:rsidR="003D4065" w:rsidRPr="00EB7666">
        <w:rPr>
          <w:szCs w:val="24"/>
          <w:lang w:val="en-GB"/>
        </w:rPr>
        <w:tab/>
      </w:r>
      <w:r w:rsidRPr="00EB7666">
        <w:rPr>
          <w:szCs w:val="24"/>
          <w:lang w:val="en-GB"/>
        </w:rPr>
        <w:t xml:space="preserve">AAUX source control pack </w:t>
      </w:r>
    </w:p>
    <w:p w:rsidR="0029669C" w:rsidRPr="00EB7666" w:rsidRDefault="0029669C" w:rsidP="00F13C5C">
      <w:pPr>
        <w:rPr>
          <w:szCs w:val="24"/>
          <w:lang w:val="en-GB"/>
        </w:rPr>
      </w:pPr>
      <w:r w:rsidRPr="00EB7666">
        <w:rPr>
          <w:szCs w:val="24"/>
          <w:lang w:val="en-GB"/>
        </w:rPr>
        <w:t>B/W</w:t>
      </w:r>
      <w:r w:rsidRPr="00EB7666">
        <w:rPr>
          <w:szCs w:val="24"/>
          <w:lang w:val="en-GB"/>
        </w:rPr>
        <w:tab/>
      </w:r>
      <w:r w:rsidR="003D4065" w:rsidRPr="00EB7666">
        <w:rPr>
          <w:szCs w:val="24"/>
          <w:lang w:val="en-GB"/>
        </w:rPr>
        <w:tab/>
      </w:r>
      <w:r w:rsidRPr="00EB7666">
        <w:rPr>
          <w:szCs w:val="24"/>
          <w:lang w:val="en-GB"/>
        </w:rPr>
        <w:t>Black-and-white flag</w:t>
      </w:r>
    </w:p>
    <w:p w:rsidR="0029669C" w:rsidRPr="00EB7666" w:rsidRDefault="0029669C" w:rsidP="00F13C5C">
      <w:pPr>
        <w:rPr>
          <w:szCs w:val="24"/>
          <w:lang w:val="en-GB"/>
        </w:rPr>
      </w:pPr>
      <w:r w:rsidRPr="00EB7666">
        <w:rPr>
          <w:szCs w:val="24"/>
          <w:lang w:val="en-GB"/>
        </w:rPr>
        <w:t>CGMS</w:t>
      </w:r>
      <w:r w:rsidRPr="00EB7666">
        <w:rPr>
          <w:szCs w:val="24"/>
          <w:lang w:val="en-GB"/>
        </w:rPr>
        <w:tab/>
      </w:r>
      <w:r w:rsidR="003D4065" w:rsidRPr="00EB7666">
        <w:rPr>
          <w:szCs w:val="24"/>
          <w:lang w:val="en-GB"/>
        </w:rPr>
        <w:tab/>
      </w:r>
      <w:r w:rsidRPr="00EB7666">
        <w:rPr>
          <w:szCs w:val="24"/>
          <w:lang w:val="en-GB"/>
        </w:rPr>
        <w:t>Copy generation management system</w:t>
      </w:r>
    </w:p>
    <w:p w:rsidR="0029669C" w:rsidRPr="00EB7666" w:rsidRDefault="0029669C" w:rsidP="00F13C5C">
      <w:pPr>
        <w:rPr>
          <w:szCs w:val="24"/>
          <w:lang w:val="en-GB"/>
        </w:rPr>
      </w:pPr>
      <w:r w:rsidRPr="00EB7666">
        <w:rPr>
          <w:szCs w:val="24"/>
          <w:lang w:val="en-GB"/>
        </w:rPr>
        <w:t>CM</w:t>
      </w:r>
      <w:r w:rsidRPr="00EB7666">
        <w:rPr>
          <w:szCs w:val="24"/>
          <w:lang w:val="en-GB"/>
        </w:rPr>
        <w:tab/>
      </w:r>
      <w:r w:rsidR="003D4065" w:rsidRPr="00EB7666">
        <w:rPr>
          <w:szCs w:val="24"/>
          <w:lang w:val="en-GB"/>
        </w:rPr>
        <w:tab/>
      </w:r>
      <w:r w:rsidRPr="00EB7666">
        <w:rPr>
          <w:szCs w:val="24"/>
          <w:lang w:val="en-GB"/>
        </w:rPr>
        <w:t>Compressed macro block</w:t>
      </w:r>
    </w:p>
    <w:p w:rsidR="0029669C" w:rsidRPr="00EB7666" w:rsidRDefault="0029669C" w:rsidP="00F13C5C">
      <w:pPr>
        <w:rPr>
          <w:szCs w:val="24"/>
          <w:lang w:val="en-GB"/>
        </w:rPr>
      </w:pPr>
      <w:r w:rsidRPr="00EB7666">
        <w:rPr>
          <w:szCs w:val="24"/>
          <w:lang w:val="en-GB"/>
        </w:rPr>
        <w:t>DBN</w:t>
      </w:r>
      <w:r w:rsidRPr="00EB7666">
        <w:rPr>
          <w:szCs w:val="24"/>
          <w:lang w:val="en-GB"/>
        </w:rPr>
        <w:tab/>
      </w:r>
      <w:r w:rsidR="003D4065" w:rsidRPr="00EB7666">
        <w:rPr>
          <w:szCs w:val="24"/>
          <w:lang w:val="en-GB"/>
        </w:rPr>
        <w:tab/>
      </w:r>
      <w:r w:rsidRPr="00EB7666">
        <w:rPr>
          <w:szCs w:val="24"/>
          <w:lang w:val="en-GB"/>
        </w:rPr>
        <w:t>DIF block number</w:t>
      </w:r>
    </w:p>
    <w:p w:rsidR="0029669C" w:rsidRPr="00EB7666" w:rsidRDefault="0029669C" w:rsidP="00F13C5C">
      <w:pPr>
        <w:rPr>
          <w:szCs w:val="24"/>
          <w:lang w:val="en-GB"/>
        </w:rPr>
      </w:pPr>
      <w:r w:rsidRPr="00EB7666">
        <w:rPr>
          <w:szCs w:val="24"/>
          <w:lang w:val="en-GB"/>
        </w:rPr>
        <w:t xml:space="preserve">DCT </w:t>
      </w:r>
      <w:r w:rsidRPr="00EB7666">
        <w:rPr>
          <w:szCs w:val="24"/>
          <w:lang w:val="en-GB"/>
        </w:rPr>
        <w:tab/>
      </w:r>
      <w:r w:rsidR="003D4065" w:rsidRPr="00EB7666">
        <w:rPr>
          <w:szCs w:val="24"/>
          <w:lang w:val="en-GB"/>
        </w:rPr>
        <w:tab/>
      </w:r>
      <w:r w:rsidRPr="00EB7666">
        <w:rPr>
          <w:szCs w:val="24"/>
          <w:lang w:val="en-GB"/>
        </w:rPr>
        <w:t>Discrete cosine transform</w:t>
      </w:r>
    </w:p>
    <w:p w:rsidR="0029669C" w:rsidRPr="00EB7666" w:rsidRDefault="0029669C" w:rsidP="00F13C5C">
      <w:pPr>
        <w:rPr>
          <w:szCs w:val="24"/>
          <w:lang w:val="en-GB"/>
        </w:rPr>
      </w:pPr>
      <w:r w:rsidRPr="00EB7666">
        <w:rPr>
          <w:szCs w:val="24"/>
          <w:lang w:val="en-GB"/>
        </w:rPr>
        <w:t xml:space="preserve">DIF </w:t>
      </w:r>
      <w:r w:rsidRPr="00EB7666">
        <w:rPr>
          <w:szCs w:val="24"/>
          <w:lang w:val="en-GB"/>
        </w:rPr>
        <w:tab/>
      </w:r>
      <w:r w:rsidR="003D4065" w:rsidRPr="00EB7666">
        <w:rPr>
          <w:szCs w:val="24"/>
          <w:lang w:val="en-GB"/>
        </w:rPr>
        <w:tab/>
      </w:r>
      <w:r w:rsidRPr="00EB7666">
        <w:rPr>
          <w:szCs w:val="24"/>
          <w:lang w:val="en-GB"/>
        </w:rPr>
        <w:t>Digital interface</w:t>
      </w:r>
    </w:p>
    <w:p w:rsidR="0029669C" w:rsidRPr="00EB7666" w:rsidRDefault="0029669C" w:rsidP="00F13C5C">
      <w:pPr>
        <w:rPr>
          <w:szCs w:val="24"/>
          <w:lang w:val="en-GB"/>
        </w:rPr>
      </w:pPr>
      <w:r w:rsidRPr="00EB7666">
        <w:rPr>
          <w:szCs w:val="24"/>
          <w:lang w:val="en-GB"/>
        </w:rPr>
        <w:t xml:space="preserve">DRF </w:t>
      </w:r>
      <w:r w:rsidRPr="00EB7666">
        <w:rPr>
          <w:szCs w:val="24"/>
          <w:lang w:val="en-GB"/>
        </w:rPr>
        <w:tab/>
      </w:r>
      <w:r w:rsidR="003D4065" w:rsidRPr="00EB7666">
        <w:rPr>
          <w:szCs w:val="24"/>
          <w:lang w:val="en-GB"/>
        </w:rPr>
        <w:tab/>
      </w:r>
      <w:r w:rsidRPr="00EB7666">
        <w:rPr>
          <w:szCs w:val="24"/>
          <w:lang w:val="en-GB"/>
        </w:rPr>
        <w:t>Direction flag</w:t>
      </w:r>
    </w:p>
    <w:p w:rsidR="0029669C" w:rsidRPr="00EB7666" w:rsidRDefault="0029669C" w:rsidP="00F13C5C">
      <w:pPr>
        <w:rPr>
          <w:szCs w:val="24"/>
          <w:lang w:val="en-GB"/>
        </w:rPr>
      </w:pPr>
      <w:r w:rsidRPr="00EB7666">
        <w:rPr>
          <w:szCs w:val="24"/>
          <w:lang w:val="en-GB"/>
        </w:rPr>
        <w:t xml:space="preserve">Dseq </w:t>
      </w:r>
      <w:r w:rsidRPr="00EB7666">
        <w:rPr>
          <w:szCs w:val="24"/>
          <w:lang w:val="en-GB"/>
        </w:rPr>
        <w:tab/>
      </w:r>
      <w:r w:rsidR="003D4065" w:rsidRPr="00EB7666">
        <w:rPr>
          <w:szCs w:val="24"/>
          <w:lang w:val="en-GB"/>
        </w:rPr>
        <w:tab/>
      </w:r>
      <w:r w:rsidRPr="00EB7666">
        <w:rPr>
          <w:szCs w:val="24"/>
          <w:lang w:val="en-GB"/>
        </w:rPr>
        <w:t>DIF sequence number</w:t>
      </w:r>
    </w:p>
    <w:p w:rsidR="0029669C" w:rsidRPr="00EB7666" w:rsidRDefault="0029669C" w:rsidP="00F13C5C">
      <w:pPr>
        <w:rPr>
          <w:szCs w:val="24"/>
          <w:lang w:val="en-GB"/>
        </w:rPr>
      </w:pPr>
      <w:r w:rsidRPr="00EB7666">
        <w:rPr>
          <w:szCs w:val="24"/>
          <w:lang w:val="en-GB"/>
        </w:rPr>
        <w:t xml:space="preserve">DSF </w:t>
      </w:r>
      <w:r w:rsidRPr="00EB7666">
        <w:rPr>
          <w:szCs w:val="24"/>
          <w:lang w:val="en-GB"/>
        </w:rPr>
        <w:tab/>
      </w:r>
      <w:r w:rsidR="003D4065" w:rsidRPr="00EB7666">
        <w:rPr>
          <w:szCs w:val="24"/>
          <w:lang w:val="en-GB"/>
        </w:rPr>
        <w:tab/>
      </w:r>
      <w:r w:rsidRPr="00EB7666">
        <w:rPr>
          <w:szCs w:val="24"/>
          <w:lang w:val="en-GB"/>
        </w:rPr>
        <w:t>DIF sequence flag</w:t>
      </w:r>
    </w:p>
    <w:p w:rsidR="0029669C" w:rsidRPr="00EB7666" w:rsidRDefault="0029669C" w:rsidP="00F13C5C">
      <w:pPr>
        <w:rPr>
          <w:szCs w:val="24"/>
          <w:lang w:val="en-GB"/>
        </w:rPr>
      </w:pPr>
      <w:r w:rsidRPr="00EB7666">
        <w:rPr>
          <w:szCs w:val="24"/>
          <w:lang w:val="en-GB"/>
        </w:rPr>
        <w:t xml:space="preserve">DV </w:t>
      </w:r>
      <w:r w:rsidRPr="00EB7666">
        <w:rPr>
          <w:szCs w:val="24"/>
          <w:lang w:val="en-GB"/>
        </w:rPr>
        <w:tab/>
      </w:r>
      <w:r w:rsidR="003D4065" w:rsidRPr="00EB7666">
        <w:rPr>
          <w:szCs w:val="24"/>
          <w:lang w:val="en-GB"/>
        </w:rPr>
        <w:tab/>
      </w:r>
      <w:r w:rsidRPr="00EB7666">
        <w:rPr>
          <w:szCs w:val="24"/>
          <w:lang w:val="en-GB"/>
        </w:rPr>
        <w:t>Identification of a compression family</w:t>
      </w:r>
    </w:p>
    <w:p w:rsidR="0029669C" w:rsidRPr="00EB7666" w:rsidRDefault="0029669C" w:rsidP="00F13C5C">
      <w:pPr>
        <w:rPr>
          <w:szCs w:val="24"/>
          <w:lang w:val="en-GB"/>
        </w:rPr>
      </w:pPr>
      <w:r w:rsidRPr="00EB7666">
        <w:rPr>
          <w:szCs w:val="24"/>
          <w:lang w:val="en-GB"/>
        </w:rPr>
        <w:t xml:space="preserve">EFC </w:t>
      </w:r>
      <w:r w:rsidRPr="00EB7666">
        <w:rPr>
          <w:szCs w:val="24"/>
          <w:lang w:val="en-GB"/>
        </w:rPr>
        <w:tab/>
      </w:r>
      <w:r w:rsidR="003D4065" w:rsidRPr="00EB7666">
        <w:rPr>
          <w:szCs w:val="24"/>
          <w:lang w:val="en-GB"/>
        </w:rPr>
        <w:tab/>
      </w:r>
      <w:r w:rsidRPr="00EB7666">
        <w:rPr>
          <w:szCs w:val="24"/>
          <w:lang w:val="en-GB"/>
        </w:rPr>
        <w:t>Emphasis audio channel flag</w:t>
      </w:r>
    </w:p>
    <w:p w:rsidR="0029669C" w:rsidRPr="00EB7666" w:rsidRDefault="0029669C" w:rsidP="00F13C5C">
      <w:pPr>
        <w:rPr>
          <w:szCs w:val="24"/>
          <w:lang w:val="en-GB"/>
        </w:rPr>
      </w:pPr>
      <w:r w:rsidRPr="00EB7666">
        <w:rPr>
          <w:szCs w:val="24"/>
          <w:lang w:val="en-GB"/>
        </w:rPr>
        <w:t xml:space="preserve">EOB </w:t>
      </w:r>
      <w:r w:rsidRPr="00EB7666">
        <w:rPr>
          <w:szCs w:val="24"/>
          <w:lang w:val="en-GB"/>
        </w:rPr>
        <w:tab/>
      </w:r>
      <w:r w:rsidR="003D4065" w:rsidRPr="00EB7666">
        <w:rPr>
          <w:szCs w:val="24"/>
          <w:lang w:val="en-GB"/>
        </w:rPr>
        <w:tab/>
      </w:r>
      <w:r w:rsidRPr="00EB7666">
        <w:rPr>
          <w:szCs w:val="24"/>
          <w:lang w:val="en-GB"/>
        </w:rPr>
        <w:t>End of block</w:t>
      </w:r>
    </w:p>
    <w:p w:rsidR="0029669C" w:rsidRPr="00EB7666" w:rsidRDefault="0029669C" w:rsidP="00F03F7E">
      <w:pPr>
        <w:rPr>
          <w:lang w:val="en-GB"/>
        </w:rPr>
      </w:pPr>
      <w:r w:rsidRPr="00EB7666">
        <w:rPr>
          <w:lang w:val="en-GB"/>
        </w:rPr>
        <w:t xml:space="preserve">FR </w:t>
      </w:r>
      <w:r w:rsidRPr="00EB7666">
        <w:rPr>
          <w:lang w:val="en-GB"/>
        </w:rPr>
        <w:tab/>
      </w:r>
      <w:r w:rsidR="003D4065" w:rsidRPr="00EB7666">
        <w:rPr>
          <w:lang w:val="en-GB"/>
        </w:rPr>
        <w:tab/>
      </w:r>
      <w:r w:rsidRPr="00EB7666">
        <w:rPr>
          <w:lang w:val="en-GB"/>
        </w:rPr>
        <w:t>Identification for the first or second half of each channel</w:t>
      </w:r>
    </w:p>
    <w:p w:rsidR="0029669C" w:rsidRPr="00EB7666" w:rsidRDefault="0029669C" w:rsidP="00F13C5C">
      <w:pPr>
        <w:rPr>
          <w:szCs w:val="24"/>
          <w:lang w:val="en-GB"/>
        </w:rPr>
      </w:pPr>
      <w:r w:rsidRPr="00EB7666">
        <w:rPr>
          <w:szCs w:val="24"/>
          <w:lang w:val="en-GB"/>
        </w:rPr>
        <w:t xml:space="preserve">FSC </w:t>
      </w:r>
      <w:r w:rsidRPr="00EB7666">
        <w:rPr>
          <w:szCs w:val="24"/>
          <w:lang w:val="en-GB"/>
        </w:rPr>
        <w:tab/>
      </w:r>
      <w:r w:rsidR="003D4065" w:rsidRPr="00EB7666">
        <w:rPr>
          <w:szCs w:val="24"/>
          <w:lang w:val="en-GB"/>
        </w:rPr>
        <w:tab/>
      </w:r>
      <w:r w:rsidRPr="00EB7666">
        <w:rPr>
          <w:szCs w:val="24"/>
          <w:lang w:val="en-GB"/>
        </w:rPr>
        <w:t>Identification of a DIF block in each channel</w:t>
      </w:r>
    </w:p>
    <w:p w:rsidR="0029669C" w:rsidRPr="00EB7666" w:rsidRDefault="0029669C" w:rsidP="00F13C5C">
      <w:pPr>
        <w:rPr>
          <w:szCs w:val="24"/>
          <w:lang w:val="en-GB"/>
        </w:rPr>
      </w:pPr>
      <w:r w:rsidRPr="00EB7666">
        <w:rPr>
          <w:szCs w:val="24"/>
          <w:lang w:val="en-GB"/>
        </w:rPr>
        <w:t xml:space="preserve">LF </w:t>
      </w:r>
      <w:r w:rsidRPr="00EB7666">
        <w:rPr>
          <w:szCs w:val="24"/>
          <w:lang w:val="en-GB"/>
        </w:rPr>
        <w:tab/>
      </w:r>
      <w:r w:rsidR="003D4065" w:rsidRPr="00EB7666">
        <w:rPr>
          <w:szCs w:val="24"/>
          <w:lang w:val="en-GB"/>
        </w:rPr>
        <w:tab/>
      </w:r>
      <w:r w:rsidRPr="00EB7666">
        <w:rPr>
          <w:szCs w:val="24"/>
          <w:lang w:val="en-GB"/>
        </w:rPr>
        <w:t>Locked mode flag</w:t>
      </w:r>
    </w:p>
    <w:p w:rsidR="0029669C" w:rsidRPr="00EB7666" w:rsidRDefault="0029669C" w:rsidP="00F13C5C">
      <w:pPr>
        <w:rPr>
          <w:szCs w:val="24"/>
          <w:lang w:val="en-GB"/>
        </w:rPr>
      </w:pPr>
      <w:r w:rsidRPr="00EB7666">
        <w:rPr>
          <w:szCs w:val="24"/>
          <w:lang w:val="en-GB"/>
        </w:rPr>
        <w:t xml:space="preserve">QNO </w:t>
      </w:r>
      <w:r w:rsidRPr="00EB7666">
        <w:rPr>
          <w:szCs w:val="24"/>
          <w:lang w:val="en-GB"/>
        </w:rPr>
        <w:tab/>
      </w:r>
      <w:r w:rsidR="003D4065" w:rsidRPr="00EB7666">
        <w:rPr>
          <w:szCs w:val="24"/>
          <w:lang w:val="en-GB"/>
        </w:rPr>
        <w:tab/>
      </w:r>
      <w:r w:rsidRPr="00EB7666">
        <w:rPr>
          <w:szCs w:val="24"/>
          <w:lang w:val="en-GB"/>
        </w:rPr>
        <w:t>Quantization number</w:t>
      </w:r>
    </w:p>
    <w:p w:rsidR="0029669C" w:rsidRPr="00EB7666" w:rsidRDefault="0029669C" w:rsidP="00F13C5C">
      <w:pPr>
        <w:rPr>
          <w:szCs w:val="24"/>
          <w:lang w:val="en-GB"/>
        </w:rPr>
      </w:pPr>
      <w:r w:rsidRPr="00EB7666">
        <w:rPr>
          <w:szCs w:val="24"/>
          <w:lang w:val="en-GB"/>
        </w:rPr>
        <w:t xml:space="preserve">QU </w:t>
      </w:r>
      <w:r w:rsidRPr="00EB7666">
        <w:rPr>
          <w:szCs w:val="24"/>
          <w:lang w:val="en-GB"/>
        </w:rPr>
        <w:tab/>
      </w:r>
      <w:r w:rsidR="003D4065" w:rsidRPr="00EB7666">
        <w:rPr>
          <w:szCs w:val="24"/>
          <w:lang w:val="en-GB"/>
        </w:rPr>
        <w:tab/>
      </w:r>
      <w:r w:rsidRPr="00EB7666">
        <w:rPr>
          <w:szCs w:val="24"/>
          <w:lang w:val="en-GB"/>
        </w:rPr>
        <w:t>Quantization</w:t>
      </w:r>
    </w:p>
    <w:p w:rsidR="0029669C" w:rsidRPr="00EB7666" w:rsidRDefault="0029669C" w:rsidP="00F13C5C">
      <w:pPr>
        <w:rPr>
          <w:szCs w:val="24"/>
          <w:lang w:val="en-GB"/>
        </w:rPr>
      </w:pPr>
      <w:r w:rsidRPr="00EB7666">
        <w:rPr>
          <w:szCs w:val="24"/>
          <w:lang w:val="en-GB"/>
        </w:rPr>
        <w:t xml:space="preserve">Res </w:t>
      </w:r>
      <w:r w:rsidRPr="00EB7666">
        <w:rPr>
          <w:szCs w:val="24"/>
          <w:lang w:val="en-GB"/>
        </w:rPr>
        <w:tab/>
      </w:r>
      <w:r w:rsidR="003D4065" w:rsidRPr="00EB7666">
        <w:rPr>
          <w:szCs w:val="24"/>
          <w:lang w:val="en-GB"/>
        </w:rPr>
        <w:tab/>
      </w:r>
      <w:r w:rsidRPr="00EB7666">
        <w:rPr>
          <w:szCs w:val="24"/>
          <w:lang w:val="en-GB"/>
        </w:rPr>
        <w:t>Reserved for future use</w:t>
      </w:r>
    </w:p>
    <w:p w:rsidR="0029669C" w:rsidRPr="00EB7666" w:rsidRDefault="0029669C" w:rsidP="00F13C5C">
      <w:pPr>
        <w:rPr>
          <w:szCs w:val="24"/>
          <w:lang w:val="en-GB"/>
        </w:rPr>
      </w:pPr>
      <w:r w:rsidRPr="00EB7666">
        <w:rPr>
          <w:szCs w:val="24"/>
          <w:lang w:val="en-GB"/>
        </w:rPr>
        <w:t xml:space="preserve">SCT </w:t>
      </w:r>
      <w:r w:rsidRPr="00EB7666">
        <w:rPr>
          <w:szCs w:val="24"/>
          <w:lang w:val="en-GB"/>
        </w:rPr>
        <w:tab/>
      </w:r>
      <w:r w:rsidR="003D4065" w:rsidRPr="00EB7666">
        <w:rPr>
          <w:szCs w:val="24"/>
          <w:lang w:val="en-GB"/>
        </w:rPr>
        <w:tab/>
      </w:r>
      <w:r w:rsidRPr="00EB7666">
        <w:rPr>
          <w:szCs w:val="24"/>
          <w:lang w:val="en-GB"/>
        </w:rPr>
        <w:t>Section type</w:t>
      </w:r>
    </w:p>
    <w:p w:rsidR="0029669C" w:rsidRPr="00EB7666" w:rsidRDefault="0029669C" w:rsidP="00F13C5C">
      <w:pPr>
        <w:rPr>
          <w:szCs w:val="24"/>
          <w:lang w:val="en-GB"/>
        </w:rPr>
      </w:pPr>
      <w:r w:rsidRPr="00EB7666">
        <w:rPr>
          <w:szCs w:val="24"/>
          <w:lang w:val="en-GB"/>
        </w:rPr>
        <w:t xml:space="preserve">SMP </w:t>
      </w:r>
      <w:r w:rsidRPr="00EB7666">
        <w:rPr>
          <w:szCs w:val="24"/>
          <w:lang w:val="en-GB"/>
        </w:rPr>
        <w:tab/>
      </w:r>
      <w:r w:rsidR="003D4065" w:rsidRPr="00EB7666">
        <w:rPr>
          <w:szCs w:val="24"/>
          <w:lang w:val="en-GB"/>
        </w:rPr>
        <w:tab/>
      </w:r>
      <w:r w:rsidRPr="00EB7666">
        <w:rPr>
          <w:szCs w:val="24"/>
          <w:lang w:val="en-GB"/>
        </w:rPr>
        <w:t>Sampling frequency</w:t>
      </w:r>
    </w:p>
    <w:p w:rsidR="0029669C" w:rsidRPr="00EB7666" w:rsidRDefault="0029669C" w:rsidP="00F13C5C">
      <w:pPr>
        <w:rPr>
          <w:szCs w:val="24"/>
          <w:lang w:val="en-GB"/>
        </w:rPr>
      </w:pPr>
      <w:r w:rsidRPr="00EB7666">
        <w:rPr>
          <w:szCs w:val="24"/>
          <w:lang w:val="en-GB"/>
        </w:rPr>
        <w:t xml:space="preserve">SSYB </w:t>
      </w:r>
      <w:r w:rsidRPr="00EB7666">
        <w:rPr>
          <w:szCs w:val="24"/>
          <w:lang w:val="en-GB"/>
        </w:rPr>
        <w:tab/>
      </w:r>
      <w:r w:rsidR="003D4065" w:rsidRPr="00EB7666">
        <w:rPr>
          <w:szCs w:val="24"/>
          <w:lang w:val="en-GB"/>
        </w:rPr>
        <w:tab/>
      </w:r>
      <w:r w:rsidRPr="00EB7666">
        <w:rPr>
          <w:szCs w:val="24"/>
          <w:lang w:val="en-GB"/>
        </w:rPr>
        <w:t>Subcode sync block</w:t>
      </w:r>
    </w:p>
    <w:p w:rsidR="0029669C" w:rsidRPr="00EB7666" w:rsidRDefault="0029669C" w:rsidP="00F13C5C">
      <w:pPr>
        <w:rPr>
          <w:szCs w:val="24"/>
          <w:lang w:val="en-GB"/>
        </w:rPr>
      </w:pPr>
      <w:r w:rsidRPr="00EB7666">
        <w:rPr>
          <w:szCs w:val="24"/>
          <w:lang w:val="en-GB"/>
        </w:rPr>
        <w:t xml:space="preserve">STA </w:t>
      </w:r>
      <w:r w:rsidRPr="00EB7666">
        <w:rPr>
          <w:szCs w:val="24"/>
          <w:lang w:val="en-GB"/>
        </w:rPr>
        <w:tab/>
      </w:r>
      <w:r w:rsidR="003D4065" w:rsidRPr="00EB7666">
        <w:rPr>
          <w:szCs w:val="24"/>
          <w:lang w:val="en-GB"/>
        </w:rPr>
        <w:tab/>
      </w:r>
      <w:r w:rsidRPr="00EB7666">
        <w:rPr>
          <w:szCs w:val="24"/>
          <w:lang w:val="en-GB"/>
        </w:rPr>
        <w:t>Status of the compressed macro block</w:t>
      </w:r>
    </w:p>
    <w:p w:rsidR="0029669C" w:rsidRPr="00EB7666" w:rsidRDefault="0029669C" w:rsidP="00F13C5C">
      <w:pPr>
        <w:rPr>
          <w:szCs w:val="24"/>
          <w:lang w:val="en-GB"/>
        </w:rPr>
      </w:pPr>
      <w:r w:rsidRPr="00EB7666">
        <w:rPr>
          <w:szCs w:val="24"/>
          <w:lang w:val="en-GB"/>
        </w:rPr>
        <w:t xml:space="preserve">STYPE </w:t>
      </w:r>
      <w:r w:rsidRPr="00EB7666">
        <w:rPr>
          <w:szCs w:val="24"/>
          <w:lang w:val="en-GB"/>
        </w:rPr>
        <w:tab/>
      </w:r>
      <w:r w:rsidR="003D4065" w:rsidRPr="00EB7666">
        <w:rPr>
          <w:szCs w:val="24"/>
          <w:lang w:val="en-GB"/>
        </w:rPr>
        <w:tab/>
      </w:r>
      <w:r w:rsidRPr="00EB7666">
        <w:rPr>
          <w:szCs w:val="24"/>
          <w:lang w:val="en-GB"/>
        </w:rPr>
        <w:t>Signal type (see note)</w:t>
      </w:r>
    </w:p>
    <w:p w:rsidR="0029669C" w:rsidRPr="00EB7666" w:rsidRDefault="0029669C" w:rsidP="00F13C5C">
      <w:pPr>
        <w:rPr>
          <w:szCs w:val="24"/>
          <w:lang w:val="en-GB"/>
        </w:rPr>
      </w:pPr>
      <w:r w:rsidRPr="00EB7666">
        <w:rPr>
          <w:szCs w:val="24"/>
          <w:lang w:val="en-GB"/>
        </w:rPr>
        <w:t xml:space="preserve">Syb </w:t>
      </w:r>
      <w:r w:rsidRPr="00EB7666">
        <w:rPr>
          <w:szCs w:val="24"/>
          <w:lang w:val="en-GB"/>
        </w:rPr>
        <w:tab/>
      </w:r>
      <w:r w:rsidR="003D4065" w:rsidRPr="00EB7666">
        <w:rPr>
          <w:szCs w:val="24"/>
          <w:lang w:val="en-GB"/>
        </w:rPr>
        <w:tab/>
      </w:r>
      <w:r w:rsidRPr="00EB7666">
        <w:rPr>
          <w:szCs w:val="24"/>
          <w:lang w:val="en-GB"/>
        </w:rPr>
        <w:t>Subcode sync block number</w:t>
      </w:r>
    </w:p>
    <w:p w:rsidR="0029669C" w:rsidRPr="00EB7666" w:rsidRDefault="0029669C" w:rsidP="00F13C5C">
      <w:pPr>
        <w:rPr>
          <w:szCs w:val="24"/>
          <w:lang w:val="en-GB"/>
        </w:rPr>
      </w:pPr>
      <w:r w:rsidRPr="00EB7666">
        <w:rPr>
          <w:szCs w:val="24"/>
          <w:lang w:val="en-GB"/>
        </w:rPr>
        <w:lastRenderedPageBreak/>
        <w:t xml:space="preserve">TF </w:t>
      </w:r>
      <w:r w:rsidRPr="00EB7666">
        <w:rPr>
          <w:szCs w:val="24"/>
          <w:lang w:val="en-GB"/>
        </w:rPr>
        <w:tab/>
      </w:r>
      <w:r w:rsidR="003D4065" w:rsidRPr="00EB7666">
        <w:rPr>
          <w:szCs w:val="24"/>
          <w:lang w:val="en-GB"/>
        </w:rPr>
        <w:tab/>
      </w:r>
      <w:r w:rsidRPr="00EB7666">
        <w:rPr>
          <w:szCs w:val="24"/>
          <w:lang w:val="en-GB"/>
        </w:rPr>
        <w:t>Transmitting flag</w:t>
      </w:r>
    </w:p>
    <w:p w:rsidR="0029669C" w:rsidRPr="00EB7666" w:rsidRDefault="0029669C" w:rsidP="00F13C5C">
      <w:pPr>
        <w:rPr>
          <w:szCs w:val="24"/>
          <w:lang w:val="en-GB"/>
        </w:rPr>
      </w:pPr>
      <w:r w:rsidRPr="00EB7666">
        <w:rPr>
          <w:szCs w:val="24"/>
          <w:lang w:val="en-GB"/>
        </w:rPr>
        <w:t>VAUX</w:t>
      </w:r>
      <w:r w:rsidRPr="00EB7666">
        <w:rPr>
          <w:szCs w:val="24"/>
          <w:lang w:val="en-GB"/>
        </w:rPr>
        <w:tab/>
      </w:r>
      <w:r w:rsidR="003D4065" w:rsidRPr="00EB7666">
        <w:rPr>
          <w:szCs w:val="24"/>
          <w:lang w:val="en-GB"/>
        </w:rPr>
        <w:tab/>
      </w:r>
      <w:r w:rsidRPr="00EB7666">
        <w:rPr>
          <w:szCs w:val="24"/>
          <w:lang w:val="en-GB"/>
        </w:rPr>
        <w:t xml:space="preserve">Video auxiliary data </w:t>
      </w:r>
    </w:p>
    <w:p w:rsidR="0029669C" w:rsidRPr="00EB7666" w:rsidRDefault="0029669C" w:rsidP="00F13C5C">
      <w:pPr>
        <w:rPr>
          <w:szCs w:val="24"/>
          <w:lang w:val="en-GB"/>
        </w:rPr>
      </w:pPr>
      <w:r w:rsidRPr="00EB7666">
        <w:rPr>
          <w:szCs w:val="24"/>
          <w:lang w:val="en-GB"/>
        </w:rPr>
        <w:t>VLC</w:t>
      </w:r>
      <w:r w:rsidRPr="00EB7666">
        <w:rPr>
          <w:szCs w:val="24"/>
          <w:lang w:val="en-GB"/>
        </w:rPr>
        <w:tab/>
      </w:r>
      <w:r w:rsidR="003D4065" w:rsidRPr="00EB7666">
        <w:rPr>
          <w:szCs w:val="24"/>
          <w:lang w:val="en-GB"/>
        </w:rPr>
        <w:tab/>
      </w:r>
      <w:r w:rsidRPr="00EB7666">
        <w:rPr>
          <w:szCs w:val="24"/>
          <w:lang w:val="en-GB"/>
        </w:rPr>
        <w:t xml:space="preserve">Variable length coding </w:t>
      </w:r>
    </w:p>
    <w:p w:rsidR="0029669C" w:rsidRPr="00014701" w:rsidRDefault="0029669C" w:rsidP="00F13C5C">
      <w:pPr>
        <w:rPr>
          <w:szCs w:val="24"/>
          <w:lang w:val="fr-CH"/>
        </w:rPr>
      </w:pPr>
      <w:r w:rsidRPr="00014701">
        <w:rPr>
          <w:szCs w:val="24"/>
          <w:lang w:val="fr-CH"/>
        </w:rPr>
        <w:t xml:space="preserve">VS </w:t>
      </w:r>
      <w:r w:rsidRPr="00014701">
        <w:rPr>
          <w:szCs w:val="24"/>
          <w:lang w:val="fr-CH"/>
        </w:rPr>
        <w:tab/>
      </w:r>
      <w:r w:rsidR="003D4065" w:rsidRPr="00014701">
        <w:rPr>
          <w:szCs w:val="24"/>
          <w:lang w:val="fr-CH"/>
        </w:rPr>
        <w:tab/>
      </w:r>
      <w:r w:rsidRPr="00014701">
        <w:rPr>
          <w:szCs w:val="24"/>
          <w:lang w:val="fr-CH"/>
        </w:rPr>
        <w:t>VAUX source pack</w:t>
      </w:r>
    </w:p>
    <w:p w:rsidR="0029669C" w:rsidRPr="00014701" w:rsidRDefault="0029669C" w:rsidP="00F13C5C">
      <w:pPr>
        <w:rPr>
          <w:szCs w:val="24"/>
          <w:lang w:val="fr-CH"/>
        </w:rPr>
      </w:pPr>
      <w:r w:rsidRPr="00014701">
        <w:rPr>
          <w:szCs w:val="24"/>
          <w:lang w:val="fr-CH"/>
        </w:rPr>
        <w:t xml:space="preserve">VSC </w:t>
      </w:r>
      <w:r w:rsidRPr="00014701">
        <w:rPr>
          <w:szCs w:val="24"/>
          <w:lang w:val="fr-CH"/>
        </w:rPr>
        <w:tab/>
      </w:r>
      <w:r w:rsidR="003D4065" w:rsidRPr="00014701">
        <w:rPr>
          <w:szCs w:val="24"/>
          <w:lang w:val="fr-CH"/>
        </w:rPr>
        <w:tab/>
      </w:r>
      <w:r w:rsidRPr="00014701">
        <w:rPr>
          <w:szCs w:val="24"/>
          <w:lang w:val="fr-CH"/>
        </w:rPr>
        <w:t>VAUX source control pack</w:t>
      </w:r>
    </w:p>
    <w:p w:rsidR="00AD7198" w:rsidRPr="00014701" w:rsidRDefault="00AD7198" w:rsidP="00F13C5C">
      <w:pPr>
        <w:rPr>
          <w:szCs w:val="24"/>
          <w:lang w:val="fr-CH"/>
        </w:rPr>
      </w:pPr>
    </w:p>
    <w:p w:rsidR="0029669C" w:rsidRPr="00EB7666" w:rsidRDefault="0029669C" w:rsidP="00915E67">
      <w:pPr>
        <w:pStyle w:val="Note"/>
        <w:rPr>
          <w:lang w:val="en-GB"/>
        </w:rPr>
      </w:pPr>
      <w:r w:rsidRPr="00EB7666">
        <w:rPr>
          <w:lang w:val="en-GB"/>
        </w:rPr>
        <w:t xml:space="preserve">NOTE </w:t>
      </w:r>
      <w:r w:rsidR="003D4065" w:rsidRPr="00EB7666">
        <w:rPr>
          <w:lang w:val="en-GB"/>
        </w:rPr>
        <w:t xml:space="preserve">1 </w:t>
      </w:r>
      <w:r w:rsidRPr="00EB7666">
        <w:rPr>
          <w:lang w:val="en-GB"/>
        </w:rPr>
        <w:t xml:space="preserve">– STYPE as used in this Recommendation is different from that in ANSI/IEEE 1394. </w:t>
      </w:r>
    </w:p>
    <w:p w:rsidR="00F13C5C" w:rsidRDefault="00F13C5C" w:rsidP="0029669C">
      <w:pPr>
        <w:rPr>
          <w:szCs w:val="24"/>
          <w:lang w:val="en-GB"/>
        </w:rPr>
      </w:pPr>
    </w:p>
    <w:p w:rsidR="00956CB2" w:rsidRPr="00EB7666" w:rsidRDefault="00956CB2" w:rsidP="0029669C">
      <w:pPr>
        <w:rPr>
          <w:szCs w:val="24"/>
          <w:lang w:val="en-GB"/>
        </w:rPr>
      </w:pPr>
    </w:p>
    <w:p w:rsidR="0029669C" w:rsidRPr="00EB7666" w:rsidRDefault="0029669C" w:rsidP="00F13C5C">
      <w:pPr>
        <w:pStyle w:val="Line"/>
      </w:pPr>
    </w:p>
    <w:sectPr w:rsidR="0029669C" w:rsidRPr="00EB7666" w:rsidSect="00AD7198">
      <w:headerReference w:type="even" r:id="rId87"/>
      <w:headerReference w:type="default" r:id="rId8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CB2" w:rsidRDefault="00956CB2">
      <w:r>
        <w:separator/>
      </w:r>
    </w:p>
  </w:endnote>
  <w:endnote w:type="continuationSeparator" w:id="0">
    <w:p w:rsidR="00956CB2" w:rsidRDefault="0095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Pr="00915E67" w:rsidRDefault="00956CB2" w:rsidP="00915E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Pr="00915E67" w:rsidRDefault="00956CB2" w:rsidP="00915E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Pr="0029669C" w:rsidRDefault="00956CB2" w:rsidP="0029669C">
    <w:pPr>
      <w:pStyle w:val="Footer"/>
      <w:rPr>
        <w:lang w:val="en-US"/>
      </w:rPr>
    </w:pPr>
    <w:r>
      <w:fldChar w:fldCharType="begin"/>
    </w:r>
    <w:r w:rsidRPr="0029669C">
      <w:rPr>
        <w:lang w:val="en-US"/>
      </w:rPr>
      <w:instrText xml:space="preserve"> FILENAME  \p  \* MERGEFORMAT </w:instrText>
    </w:r>
    <w:r>
      <w:fldChar w:fldCharType="separate"/>
    </w:r>
    <w:r w:rsidR="00BF041F">
      <w:rPr>
        <w:lang w:val="en-US"/>
      </w:rPr>
      <w:t>P:\QPUB\BR\REC\BT\1618-1\BT1618-1E.docx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CB2" w:rsidRDefault="00956CB2">
      <w:r>
        <w:separator/>
      </w:r>
    </w:p>
  </w:footnote>
  <w:footnote w:type="continuationSeparator" w:id="0">
    <w:p w:rsidR="00956CB2" w:rsidRDefault="00956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Default="00956CB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Default="00956CB2" w:rsidP="0029669C">
    <w:pPr>
      <w:pStyle w:val="Header"/>
      <w:ind w:right="360" w:firstLine="360"/>
    </w:pPr>
    <w:r>
      <w:rPr>
        <w:noProof/>
        <w:lang w:val="en-US" w:eastAsia="zh-CN"/>
      </w:rPr>
      <w:drawing>
        <wp:anchor distT="0" distB="0" distL="114300" distR="114300" simplePos="0" relativeHeight="251659264" behindDoc="1" locked="0" layoutInCell="1" allowOverlap="1" wp14:anchorId="5CC230B4" wp14:editId="20D349E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Pr="000F6905" w:rsidRDefault="00956CB2" w:rsidP="00915E67">
    <w:pPr>
      <w:pStyle w:val="Header"/>
      <w:jc w:val="left"/>
    </w:pPr>
    <w:r w:rsidRPr="000F6905">
      <w:tab/>
    </w:r>
    <w:fldSimple w:instr=" DOCPROPERTY &quot;Header&quot; \* MERGEFORMAT ">
      <w:r w:rsidR="00BF041F" w:rsidRPr="00BF041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BF041F">
      <w:rPr>
        <w:b/>
        <w:bCs/>
        <w:noProof/>
      </w:rPr>
      <w:t>ITU-R  BT.1618-1</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BF041F">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Pr="000F6905" w:rsidRDefault="00956CB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F041F">
      <w:rPr>
        <w:rStyle w:val="PageNumber"/>
        <w:b/>
        <w:bCs/>
        <w:noProof/>
      </w:rPr>
      <w:t>46</w:t>
    </w:r>
    <w:r>
      <w:rPr>
        <w:rStyle w:val="PageNumber"/>
        <w:b/>
        <w:bCs/>
      </w:rPr>
      <w:fldChar w:fldCharType="end"/>
    </w:r>
    <w:r w:rsidRPr="000F6905">
      <w:tab/>
    </w:r>
    <w:fldSimple w:instr=" DOCPROPERTY &quot;Header&quot; \* MERGEFORMAT ">
      <w:r w:rsidR="00BF041F" w:rsidRPr="00BF041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BF041F">
      <w:rPr>
        <w:b/>
        <w:bCs/>
        <w:noProof/>
      </w:rPr>
      <w:t>ITU-R  BT.1618-1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Default="00956CB2">
    <w:pPr>
      <w:pStyle w:val="Header"/>
    </w:pPr>
    <w:r>
      <w:tab/>
    </w:r>
    <w:fldSimple w:instr=" DOCPROPERTY &quot;Header&quot; \* MERGEFORMAT ">
      <w:r w:rsidR="00BF041F" w:rsidRPr="00BF041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041F">
      <w:rPr>
        <w:b/>
        <w:bCs/>
        <w:noProof/>
      </w:rPr>
      <w:t>ITU-R  BT.1618-1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Pr="00915E67" w:rsidRDefault="00956CB2" w:rsidP="00EB7666">
    <w:pPr>
      <w:pStyle w:val="Header"/>
      <w:tabs>
        <w:tab w:val="center" w:pos="9696"/>
      </w:tabs>
      <w:jc w:val="left"/>
    </w:pPr>
    <w:r>
      <w:tab/>
    </w:r>
    <w:fldSimple w:instr=" DOCPROPERTY &quot;Header&quot; \* MERGEFORMAT ">
      <w:r w:rsidR="00BF041F" w:rsidRPr="00BF041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BF041F">
      <w:rPr>
        <w:b/>
        <w:bCs/>
        <w:noProof/>
      </w:rPr>
      <w:t>ITU-R  BT.1618-1</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BF041F">
      <w:rPr>
        <w:rStyle w:val="PageNumber"/>
        <w:b/>
        <w:bCs/>
        <w:noProof/>
      </w:rPr>
      <w:t>45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Pr="00915E67" w:rsidRDefault="00956CB2" w:rsidP="00EB7666">
    <w:pPr>
      <w:pStyle w:val="Header"/>
      <w:tabs>
        <w:tab w:val="clear" w:pos="4848"/>
        <w:tab w:val="clear" w:pos="9696"/>
        <w:tab w:val="center" w:pos="7258"/>
        <w:tab w:val="center" w:pos="14515"/>
      </w:tabs>
      <w:jc w:val="left"/>
    </w:pPr>
    <w:r>
      <w:tab/>
    </w:r>
    <w:fldSimple w:instr=" DOCPROPERTY &quot;Header&quot; \* MERGEFORMAT ">
      <w:r w:rsidR="00BF041F" w:rsidRPr="00BF041F">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BF041F">
      <w:rPr>
        <w:b/>
        <w:bCs/>
        <w:noProof/>
      </w:rPr>
      <w:t>ITU-R  BT.1618-1</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BF041F">
      <w:rPr>
        <w:rStyle w:val="PageNumber"/>
        <w:b/>
        <w:bCs/>
        <w:noProof/>
      </w:rPr>
      <w:t>47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Default="00956C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041F">
      <w:rPr>
        <w:rStyle w:val="PageNumber"/>
        <w:b/>
        <w:bCs/>
        <w:noProof/>
        <w:lang w:val="en-US"/>
      </w:rPr>
      <w:t>60</w:t>
    </w:r>
    <w:r>
      <w:rPr>
        <w:rStyle w:val="PageNumber"/>
        <w:b/>
        <w:bCs/>
      </w:rPr>
      <w:fldChar w:fldCharType="end"/>
    </w:r>
    <w:r>
      <w:rPr>
        <w:lang w:val="en-US"/>
      </w:rPr>
      <w:tab/>
    </w:r>
    <w:fldSimple w:instr=" DOCPROPERTY &quot;Header&quot; \* MERGEFORMAT ">
      <w:r w:rsidR="00BF041F" w:rsidRPr="00BF041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F041F">
      <w:rPr>
        <w:b/>
        <w:bCs/>
        <w:noProof/>
      </w:rPr>
      <w:t>ITU-R  BT.1618-1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CB2" w:rsidRDefault="00956CB2">
    <w:pPr>
      <w:pStyle w:val="Header"/>
    </w:pPr>
    <w:r>
      <w:tab/>
    </w:r>
    <w:fldSimple w:instr=" DOCPROPERTY &quot;Header&quot; \* MERGEFORMAT ">
      <w:r w:rsidR="00BF041F" w:rsidRPr="00BF041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041F">
      <w:rPr>
        <w:b/>
        <w:bCs/>
        <w:noProof/>
      </w:rPr>
      <w:t>ITU-R  BT.1618-1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041F">
      <w:rPr>
        <w:rStyle w:val="PageNumber"/>
        <w:b/>
        <w:bCs/>
        <w:noProof/>
      </w:rPr>
      <w:t>59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93C6C"/>
    <w:multiLevelType w:val="hybridMultilevel"/>
    <w:tmpl w:val="F3DE31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651763D"/>
    <w:multiLevelType w:val="hybridMultilevel"/>
    <w:tmpl w:val="85463D4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44F82733"/>
    <w:multiLevelType w:val="hybridMultilevel"/>
    <w:tmpl w:val="97540424"/>
    <w:lvl w:ilvl="0" w:tplc="B17C68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69C"/>
    <w:rsid w:val="00014701"/>
    <w:rsid w:val="00083C56"/>
    <w:rsid w:val="00217EBF"/>
    <w:rsid w:val="0029669C"/>
    <w:rsid w:val="002D5F5F"/>
    <w:rsid w:val="002D76C4"/>
    <w:rsid w:val="00316051"/>
    <w:rsid w:val="00346495"/>
    <w:rsid w:val="00360106"/>
    <w:rsid w:val="00384B28"/>
    <w:rsid w:val="003B0822"/>
    <w:rsid w:val="003D4065"/>
    <w:rsid w:val="00402C41"/>
    <w:rsid w:val="00433477"/>
    <w:rsid w:val="00466C3F"/>
    <w:rsid w:val="005D7AE4"/>
    <w:rsid w:val="006059DE"/>
    <w:rsid w:val="00607D68"/>
    <w:rsid w:val="00637EBC"/>
    <w:rsid w:val="006D2D97"/>
    <w:rsid w:val="007468DA"/>
    <w:rsid w:val="008F3A3A"/>
    <w:rsid w:val="008F6F49"/>
    <w:rsid w:val="0090410B"/>
    <w:rsid w:val="00915E67"/>
    <w:rsid w:val="0093463E"/>
    <w:rsid w:val="00956CB2"/>
    <w:rsid w:val="00A60839"/>
    <w:rsid w:val="00A6617B"/>
    <w:rsid w:val="00AB0DC8"/>
    <w:rsid w:val="00AD7198"/>
    <w:rsid w:val="00B44E24"/>
    <w:rsid w:val="00B54D3E"/>
    <w:rsid w:val="00BF041F"/>
    <w:rsid w:val="00C31B77"/>
    <w:rsid w:val="00CB1F4B"/>
    <w:rsid w:val="00CB3896"/>
    <w:rsid w:val="00CE5CDD"/>
    <w:rsid w:val="00DF4176"/>
    <w:rsid w:val="00EB7666"/>
    <w:rsid w:val="00F03F7E"/>
    <w:rsid w:val="00F13C5C"/>
    <w:rsid w:val="00FD4C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9669C"/>
    <w:rPr>
      <w:b/>
      <w:sz w:val="24"/>
      <w:lang w:val="fr-FR" w:eastAsia="en-US"/>
    </w:rPr>
  </w:style>
  <w:style w:type="character" w:customStyle="1" w:styleId="Heading2Char">
    <w:name w:val="Heading 2 Char"/>
    <w:basedOn w:val="DefaultParagraphFont"/>
    <w:link w:val="Heading2"/>
    <w:rsid w:val="0029669C"/>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29669C"/>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29669C"/>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29669C"/>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29669C"/>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29669C"/>
    <w:rPr>
      <w:rFonts w:ascii="Times New Roman Bold" w:hAnsi="Times New Roman Bold"/>
      <w:b/>
      <w:sz w:val="18"/>
      <w:lang w:val="fr-FR" w:eastAsia="en-US"/>
    </w:rPr>
  </w:style>
  <w:style w:type="character" w:customStyle="1" w:styleId="FigureNoChar">
    <w:name w:val="Figure_No Char"/>
    <w:basedOn w:val="DefaultParagraphFont"/>
    <w:link w:val="FigureNo"/>
    <w:locked/>
    <w:rsid w:val="0029669C"/>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locked/>
    <w:rsid w:val="0029669C"/>
    <w:rPr>
      <w:b/>
      <w:sz w:val="24"/>
      <w:lang w:val="fr-FR" w:eastAsia="en-US"/>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29669C"/>
    <w:rPr>
      <w:color w:val="0000FF"/>
      <w:u w:val="single"/>
    </w:rPr>
  </w:style>
  <w:style w:type="character" w:styleId="EndnoteReference">
    <w:name w:val="endnote reference"/>
    <w:basedOn w:val="DefaultParagraphFont"/>
    <w:rsid w:val="0029669C"/>
    <w:rPr>
      <w:vertAlign w:val="superscript"/>
    </w:rPr>
  </w:style>
  <w:style w:type="paragraph" w:styleId="Index4">
    <w:name w:val="index 4"/>
    <w:basedOn w:val="Normal"/>
    <w:next w:val="Normal"/>
    <w:rsid w:val="0029669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9669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9669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9669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9669C"/>
  </w:style>
  <w:style w:type="paragraph" w:styleId="ListParagraph">
    <w:name w:val="List Paragraph"/>
    <w:basedOn w:val="Normal"/>
    <w:uiPriority w:val="99"/>
    <w:qFormat/>
    <w:rsid w:val="0029669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 w:hAnsi="Calibri" w:cs="Arial"/>
      <w:sz w:val="22"/>
      <w:szCs w:val="22"/>
      <w:lang w:val="en-US" w:eastAsia="zh-CN"/>
    </w:rPr>
  </w:style>
  <w:style w:type="table" w:styleId="TableGrid">
    <w:name w:val="Table Grid"/>
    <w:basedOn w:val="TableNormal"/>
    <w:rsid w:val="0029669C"/>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29669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9669C"/>
    <w:rPr>
      <w:rFonts w:ascii="Tahoma" w:hAnsi="Tahoma" w:cs="Tahoma"/>
      <w:sz w:val="16"/>
      <w:szCs w:val="16"/>
      <w:lang w:val="fr-FR" w:eastAsia="en-US"/>
    </w:rPr>
  </w:style>
  <w:style w:type="paragraph" w:styleId="BodyText">
    <w:name w:val="Body Text"/>
    <w:basedOn w:val="Normal"/>
    <w:link w:val="BodyTextChar"/>
    <w:rsid w:val="0029669C"/>
    <w:pPr>
      <w:tabs>
        <w:tab w:val="clear" w:pos="794"/>
        <w:tab w:val="clear" w:pos="1191"/>
        <w:tab w:val="clear" w:pos="1588"/>
        <w:tab w:val="clear" w:pos="1985"/>
      </w:tabs>
      <w:overflowPunct/>
      <w:autoSpaceDE/>
      <w:autoSpaceDN/>
      <w:adjustRightInd/>
      <w:spacing w:before="0"/>
      <w:jc w:val="left"/>
      <w:textAlignment w:val="auto"/>
    </w:pPr>
    <w:rPr>
      <w:rFonts w:ascii="Helvetica" w:hAnsi="Helvetica"/>
      <w:sz w:val="20"/>
      <w:szCs w:val="24"/>
      <w:lang w:val="en-US"/>
    </w:rPr>
  </w:style>
  <w:style w:type="character" w:customStyle="1" w:styleId="BodyTextChar">
    <w:name w:val="Body Text Char"/>
    <w:basedOn w:val="DefaultParagraphFont"/>
    <w:link w:val="BodyText"/>
    <w:rsid w:val="0029669C"/>
    <w:rPr>
      <w:rFonts w:ascii="Helvetica" w:hAnsi="Helvetica"/>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9669C"/>
    <w:rPr>
      <w:b/>
      <w:sz w:val="24"/>
      <w:lang w:val="fr-FR" w:eastAsia="en-US"/>
    </w:rPr>
  </w:style>
  <w:style w:type="character" w:customStyle="1" w:styleId="Heading2Char">
    <w:name w:val="Heading 2 Char"/>
    <w:basedOn w:val="DefaultParagraphFont"/>
    <w:link w:val="Heading2"/>
    <w:rsid w:val="0029669C"/>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29669C"/>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29669C"/>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29669C"/>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29669C"/>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29669C"/>
    <w:rPr>
      <w:rFonts w:ascii="Times New Roman Bold" w:hAnsi="Times New Roman Bold"/>
      <w:b/>
      <w:sz w:val="18"/>
      <w:lang w:val="fr-FR" w:eastAsia="en-US"/>
    </w:rPr>
  </w:style>
  <w:style w:type="character" w:customStyle="1" w:styleId="FigureNoChar">
    <w:name w:val="Figure_No Char"/>
    <w:basedOn w:val="DefaultParagraphFont"/>
    <w:link w:val="FigureNo"/>
    <w:locked/>
    <w:rsid w:val="0029669C"/>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locked/>
    <w:rsid w:val="0029669C"/>
    <w:rPr>
      <w:b/>
      <w:sz w:val="24"/>
      <w:lang w:val="fr-FR" w:eastAsia="en-US"/>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29669C"/>
    <w:rPr>
      <w:color w:val="0000FF"/>
      <w:u w:val="single"/>
    </w:rPr>
  </w:style>
  <w:style w:type="character" w:styleId="EndnoteReference">
    <w:name w:val="endnote reference"/>
    <w:basedOn w:val="DefaultParagraphFont"/>
    <w:rsid w:val="0029669C"/>
    <w:rPr>
      <w:vertAlign w:val="superscript"/>
    </w:rPr>
  </w:style>
  <w:style w:type="paragraph" w:styleId="Index4">
    <w:name w:val="index 4"/>
    <w:basedOn w:val="Normal"/>
    <w:next w:val="Normal"/>
    <w:rsid w:val="0029669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9669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9669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9669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9669C"/>
  </w:style>
  <w:style w:type="paragraph" w:styleId="ListParagraph">
    <w:name w:val="List Paragraph"/>
    <w:basedOn w:val="Normal"/>
    <w:uiPriority w:val="99"/>
    <w:qFormat/>
    <w:rsid w:val="0029669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 w:hAnsi="Calibri" w:cs="Arial"/>
      <w:sz w:val="22"/>
      <w:szCs w:val="22"/>
      <w:lang w:val="en-US" w:eastAsia="zh-CN"/>
    </w:rPr>
  </w:style>
  <w:style w:type="table" w:styleId="TableGrid">
    <w:name w:val="Table Grid"/>
    <w:basedOn w:val="TableNormal"/>
    <w:rsid w:val="0029669C"/>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29669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9669C"/>
    <w:rPr>
      <w:rFonts w:ascii="Tahoma" w:hAnsi="Tahoma" w:cs="Tahoma"/>
      <w:sz w:val="16"/>
      <w:szCs w:val="16"/>
      <w:lang w:val="fr-FR" w:eastAsia="en-US"/>
    </w:rPr>
  </w:style>
  <w:style w:type="paragraph" w:styleId="BodyText">
    <w:name w:val="Body Text"/>
    <w:basedOn w:val="Normal"/>
    <w:link w:val="BodyTextChar"/>
    <w:rsid w:val="0029669C"/>
    <w:pPr>
      <w:tabs>
        <w:tab w:val="clear" w:pos="794"/>
        <w:tab w:val="clear" w:pos="1191"/>
        <w:tab w:val="clear" w:pos="1588"/>
        <w:tab w:val="clear" w:pos="1985"/>
      </w:tabs>
      <w:overflowPunct/>
      <w:autoSpaceDE/>
      <w:autoSpaceDN/>
      <w:adjustRightInd/>
      <w:spacing w:before="0"/>
      <w:jc w:val="left"/>
      <w:textAlignment w:val="auto"/>
    </w:pPr>
    <w:rPr>
      <w:rFonts w:ascii="Helvetica" w:hAnsi="Helvetica"/>
      <w:sz w:val="20"/>
      <w:szCs w:val="24"/>
      <w:lang w:val="en-US"/>
    </w:rPr>
  </w:style>
  <w:style w:type="character" w:customStyle="1" w:styleId="BodyTextChar">
    <w:name w:val="Body Text Char"/>
    <w:basedOn w:val="DefaultParagraphFont"/>
    <w:link w:val="BodyText"/>
    <w:rsid w:val="0029669C"/>
    <w:rPr>
      <w:rFonts w:ascii="Helvetica" w:hAnsi="Helvetic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8.emf"/><Relationship Id="rId76" Type="http://schemas.openxmlformats.org/officeDocument/2006/relationships/footer" Target="footer3.xml"/><Relationship Id="rId84" Type="http://schemas.openxmlformats.org/officeDocument/2006/relationships/oleObject" Target="embeddings/oleObject32.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footer" Target="footer2.xml"/><Relationship Id="rId79" Type="http://schemas.openxmlformats.org/officeDocument/2006/relationships/image" Target="media/image31.emf"/><Relationship Id="rId87"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oleObject" Target="embeddings/oleObject31.bin"/><Relationship Id="rId90" Type="http://schemas.openxmlformats.org/officeDocument/2006/relationships/theme" Target="theme/theme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7.bin"/><Relationship Id="rId77" Type="http://schemas.openxmlformats.org/officeDocument/2006/relationships/image" Target="media/image30.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header" Target="header6.xml"/><Relationship Id="rId80" Type="http://schemas.openxmlformats.org/officeDocument/2006/relationships/oleObject" Target="embeddings/oleObject30.bin"/><Relationship Id="rId85"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4.emf"/><Relationship Id="rId41" Type="http://schemas.openxmlformats.org/officeDocument/2006/relationships/oleObject" Target="embeddings/oleObject13.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header" Target="header7.xml"/><Relationship Id="rId83" Type="http://schemas.openxmlformats.org/officeDocument/2006/relationships/image" Target="media/image33.emf"/><Relationship Id="rId88"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5.bin"/><Relationship Id="rId73" Type="http://schemas.openxmlformats.org/officeDocument/2006/relationships/footer" Target="footer1.xml"/><Relationship Id="rId78" Type="http://schemas.openxmlformats.org/officeDocument/2006/relationships/oleObject" Target="embeddings/oleObject29.bin"/><Relationship Id="rId81" Type="http://schemas.openxmlformats.org/officeDocument/2006/relationships/image" Target="media/image32.emf"/><Relationship Id="rId86" Type="http://schemas.openxmlformats.org/officeDocument/2006/relationships/oleObject" Target="embeddings/oleObject3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69A78-EE02-4175-A041-7028BFA1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422</TotalTime>
  <Pages>63</Pages>
  <Words>11011</Words>
  <Characters>58909</Characters>
  <Application>Microsoft Office Word</Application>
  <DocSecurity>0</DocSecurity>
  <Lines>1280</Lines>
  <Paragraphs>635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santosbo</cp:lastModifiedBy>
  <cp:revision>21</cp:revision>
  <cp:lastPrinted>2005-02-10T15:54:00Z</cp:lastPrinted>
  <dcterms:created xsi:type="dcterms:W3CDTF">2011-03-17T09:32:00Z</dcterms:created>
  <dcterms:modified xsi:type="dcterms:W3CDTF">2011-04-06T08:50:00Z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