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15B35" w:rsidRDefault="00447862">
      <w:pPr>
        <w:ind w:left="480" w:hanging="480"/>
        <w:rPr>
          <w:lang w:eastAsia="zh-CN"/>
        </w:rPr>
      </w:pPr>
      <w:r>
        <w:rPr>
          <w:lang w:eastAsia="zh-CN"/>
        </w:rPr>
        <w:t xml:space="preserve"> </w:t>
      </w: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p w:rsidR="00A15B35" w:rsidRDefault="00A15B35">
      <w:pPr>
        <w:ind w:left="480" w:hanging="480"/>
      </w:pPr>
    </w:p>
    <w:tbl>
      <w:tblPr>
        <w:tblW w:w="10089" w:type="dxa"/>
        <w:tblLayout w:type="fixed"/>
        <w:tblLook w:val="04A0" w:firstRow="1" w:lastRow="0" w:firstColumn="1" w:lastColumn="0" w:noHBand="0" w:noVBand="1"/>
      </w:tblPr>
      <w:tblGrid>
        <w:gridCol w:w="10089"/>
      </w:tblGrid>
      <w:tr w:rsidR="00A15B35">
        <w:tc>
          <w:tcPr>
            <w:tcW w:w="10089" w:type="dxa"/>
          </w:tcPr>
          <w:p w:rsidR="00A15B35" w:rsidRDefault="00A15B35">
            <w:pPr>
              <w:spacing w:before="380" w:line="280" w:lineRule="exact"/>
              <w:ind w:left="643" w:hanging="643"/>
              <w:jc w:val="right"/>
              <w:rPr>
                <w:rFonts w:ascii="Tahoma" w:hAnsi="Tahoma" w:cs="Tahoma"/>
                <w:b/>
                <w:bCs/>
                <w:iCs/>
                <w:color w:val="243285"/>
                <w:sz w:val="32"/>
                <w:szCs w:val="32"/>
              </w:rPr>
            </w:pPr>
          </w:p>
          <w:p w:rsidR="00A15B35" w:rsidRDefault="007D2417">
            <w:pPr>
              <w:spacing w:before="380" w:line="280" w:lineRule="exact"/>
              <w:ind w:left="723" w:hanging="723"/>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ITU-R  BS.2076-1</w:t>
            </w:r>
            <w:r w:rsidR="00C502FD">
              <w:rPr>
                <w:rFonts w:ascii="Tahoma" w:hAnsi="Tahoma" w:cs="Tahoma"/>
                <w:b/>
                <w:bCs/>
                <w:iCs/>
                <w:color w:val="243285"/>
                <w:sz w:val="36"/>
                <w:szCs w:val="36"/>
                <w:lang w:eastAsia="zh-CN"/>
              </w:rPr>
              <w:t xml:space="preserve"> </w:t>
            </w:r>
            <w:r>
              <w:rPr>
                <w:rFonts w:ascii="SimHei" w:eastAsia="SimHei" w:hAnsi="SimHei" w:cs="Tahoma" w:hint="eastAsia"/>
                <w:b/>
                <w:bCs/>
                <w:iCs/>
                <w:color w:val="243285"/>
                <w:sz w:val="36"/>
                <w:szCs w:val="36"/>
                <w:lang w:eastAsia="zh-CN"/>
              </w:rPr>
              <w:t>建议书</w:t>
            </w:r>
          </w:p>
          <w:p w:rsidR="00A15B35" w:rsidRDefault="007D2417">
            <w:pPr>
              <w:spacing w:before="80" w:line="280" w:lineRule="exact"/>
              <w:ind w:left="482" w:hanging="482"/>
              <w:jc w:val="right"/>
              <w:rPr>
                <w:rFonts w:ascii="Tahoma" w:hAnsi="Tahoma" w:cs="Tahoma"/>
                <w:b/>
                <w:bCs/>
                <w:iCs/>
                <w:color w:val="243285"/>
                <w:szCs w:val="24"/>
                <w:lang w:eastAsia="zh-CN"/>
              </w:rPr>
            </w:pPr>
            <w:r>
              <w:rPr>
                <w:rFonts w:ascii="Tahoma" w:hAnsi="Tahoma" w:cs="Tahoma"/>
                <w:b/>
                <w:bCs/>
                <w:iCs/>
                <w:color w:val="243285"/>
                <w:szCs w:val="24"/>
                <w:lang w:eastAsia="zh-CN"/>
              </w:rPr>
              <w:t>(06/2017</w:t>
            </w:r>
            <w:r>
              <w:rPr>
                <w:rFonts w:ascii="Tahoma" w:hAnsi="Tahoma" w:cs="Tahoma"/>
                <w:b/>
                <w:bCs/>
                <w:iCs/>
                <w:color w:val="243285"/>
                <w:szCs w:val="24"/>
              </w:rPr>
              <w:t>)</w:t>
            </w:r>
          </w:p>
        </w:tc>
      </w:tr>
      <w:tr w:rsidR="00A15B35">
        <w:tc>
          <w:tcPr>
            <w:tcW w:w="10089" w:type="dxa"/>
          </w:tcPr>
          <w:p w:rsidR="00A15B35" w:rsidRDefault="00A15B35">
            <w:pPr>
              <w:spacing w:before="80" w:line="500" w:lineRule="exact"/>
              <w:ind w:left="883" w:hanging="883"/>
              <w:jc w:val="right"/>
              <w:rPr>
                <w:rFonts w:ascii="Tahoma" w:hAnsi="Tahoma" w:cs="Tahoma"/>
                <w:b/>
                <w:bCs/>
                <w:iCs/>
                <w:color w:val="243285"/>
                <w:sz w:val="44"/>
                <w:szCs w:val="44"/>
                <w:lang w:eastAsia="zh-CN"/>
              </w:rPr>
            </w:pPr>
          </w:p>
          <w:p w:rsidR="00A15B35" w:rsidRDefault="007D2417">
            <w:pPr>
              <w:spacing w:before="80" w:line="500" w:lineRule="exact"/>
              <w:ind w:left="883" w:hanging="883"/>
              <w:jc w:val="right"/>
              <w:rPr>
                <w:rFonts w:ascii="SimHei" w:eastAsia="SimHei" w:hAnsi="SimHei" w:cs="Tahoma"/>
                <w:b/>
                <w:bCs/>
                <w:iCs/>
                <w:color w:val="243285"/>
                <w:sz w:val="44"/>
                <w:szCs w:val="44"/>
              </w:rPr>
            </w:pPr>
            <w:r>
              <w:rPr>
                <w:rFonts w:ascii="SimHei" w:eastAsia="SimHei" w:hAnsi="SimHei" w:cs="Tahoma" w:hint="eastAsia"/>
                <w:b/>
                <w:bCs/>
                <w:iCs/>
                <w:color w:val="243285"/>
                <w:sz w:val="44"/>
                <w:szCs w:val="44"/>
                <w:lang w:val="zh-CN" w:eastAsia="zh-CN"/>
              </w:rPr>
              <w:t>音频定义模型</w:t>
            </w:r>
          </w:p>
          <w:p w:rsidR="00A15B35" w:rsidRDefault="00A15B35">
            <w:pPr>
              <w:spacing w:before="80" w:line="500" w:lineRule="exact"/>
              <w:ind w:left="803" w:hanging="803"/>
              <w:jc w:val="right"/>
              <w:rPr>
                <w:rFonts w:ascii="Tahoma" w:hAnsi="Tahoma" w:cs="Tahoma"/>
                <w:b/>
                <w:bCs/>
                <w:iCs/>
                <w:color w:val="243285"/>
                <w:sz w:val="40"/>
                <w:szCs w:val="40"/>
              </w:rPr>
            </w:pPr>
          </w:p>
        </w:tc>
      </w:tr>
      <w:tr w:rsidR="00A15B35">
        <w:tc>
          <w:tcPr>
            <w:tcW w:w="10089" w:type="dxa"/>
          </w:tcPr>
          <w:p w:rsidR="00A15B35" w:rsidRDefault="00A15B35">
            <w:pPr>
              <w:spacing w:before="80" w:line="280" w:lineRule="exact"/>
              <w:ind w:left="643" w:right="640" w:hanging="643"/>
              <w:rPr>
                <w:rFonts w:ascii="Tahoma" w:hAnsi="Tahoma" w:cs="Tahoma"/>
                <w:b/>
                <w:bCs/>
                <w:iCs/>
                <w:color w:val="243285"/>
                <w:sz w:val="32"/>
                <w:szCs w:val="32"/>
                <w:lang w:eastAsia="zh-CN"/>
              </w:rPr>
            </w:pPr>
          </w:p>
          <w:p w:rsidR="00A15B35" w:rsidRDefault="00A15B35">
            <w:pPr>
              <w:spacing w:before="80" w:line="280" w:lineRule="exact"/>
              <w:ind w:left="643" w:right="640" w:hanging="643"/>
              <w:rPr>
                <w:rFonts w:ascii="Tahoma" w:hAnsi="Tahoma" w:cs="Tahoma"/>
                <w:b/>
                <w:bCs/>
                <w:iCs/>
                <w:color w:val="243285"/>
                <w:sz w:val="32"/>
                <w:szCs w:val="32"/>
                <w:lang w:eastAsia="zh-CN"/>
              </w:rPr>
            </w:pPr>
          </w:p>
          <w:p w:rsidR="00A15B35" w:rsidRDefault="00A15B35">
            <w:pPr>
              <w:spacing w:before="80" w:after="180" w:line="360" w:lineRule="exact"/>
              <w:ind w:left="723" w:right="720" w:hanging="723"/>
              <w:rPr>
                <w:rFonts w:ascii="Tahoma" w:hAnsi="Tahoma" w:cs="Tahoma"/>
                <w:b/>
                <w:bCs/>
                <w:iCs/>
                <w:color w:val="243285"/>
                <w:sz w:val="36"/>
                <w:szCs w:val="36"/>
                <w:lang w:eastAsia="zh-CN"/>
              </w:rPr>
            </w:pPr>
          </w:p>
          <w:p w:rsidR="00A15B35" w:rsidRDefault="007D2417">
            <w:pPr>
              <w:spacing w:before="80" w:after="180" w:line="360" w:lineRule="exact"/>
              <w:ind w:left="723" w:hanging="723"/>
              <w:jc w:val="right"/>
              <w:rPr>
                <w:rFonts w:ascii="SimHei" w:eastAsia="SimHei" w:hAnsi="SimHei" w:cs="Tahoma"/>
                <w:b/>
                <w:bCs/>
                <w:iCs/>
                <w:color w:val="243285"/>
                <w:sz w:val="36"/>
                <w:szCs w:val="36"/>
                <w:lang w:eastAsia="zh-CN"/>
              </w:rPr>
            </w:pPr>
            <w:r>
              <w:rPr>
                <w:rFonts w:ascii="Tahoma" w:hAnsi="Tahoma" w:cs="Tahoma"/>
                <w:b/>
                <w:bCs/>
                <w:iCs/>
                <w:color w:val="243285"/>
                <w:sz w:val="36"/>
                <w:szCs w:val="36"/>
                <w:lang w:eastAsia="zh-CN"/>
              </w:rPr>
              <w:t xml:space="preserve">BS </w:t>
            </w:r>
            <w:r>
              <w:rPr>
                <w:rFonts w:ascii="SimHei" w:eastAsia="SimHei" w:hAnsi="SimHei" w:cs="Tahoma" w:hint="eastAsia"/>
                <w:b/>
                <w:bCs/>
                <w:iCs/>
                <w:color w:val="243285"/>
                <w:sz w:val="36"/>
                <w:szCs w:val="36"/>
                <w:lang w:eastAsia="zh-CN"/>
              </w:rPr>
              <w:t>系列</w:t>
            </w:r>
          </w:p>
          <w:p w:rsidR="00A15B35" w:rsidRDefault="007D2417">
            <w:pPr>
              <w:spacing w:before="80" w:line="360" w:lineRule="exact"/>
              <w:ind w:left="723" w:hanging="723"/>
              <w:jc w:val="right"/>
              <w:rPr>
                <w:rFonts w:ascii="Tahoma" w:hAnsi="Tahoma" w:cs="Tahoma"/>
                <w:b/>
                <w:bCs/>
                <w:iCs/>
                <w:color w:val="243285"/>
                <w:sz w:val="36"/>
                <w:szCs w:val="36"/>
                <w:lang w:eastAsia="zh-CN"/>
              </w:rPr>
            </w:pPr>
            <w:r>
              <w:rPr>
                <w:rFonts w:ascii="SimHei" w:eastAsia="SimHei" w:hAnsi="SimHei" w:cs="Tahoma" w:hint="eastAsia"/>
                <w:b/>
                <w:bCs/>
                <w:color w:val="243285"/>
                <w:sz w:val="36"/>
                <w:szCs w:val="36"/>
                <w:lang w:eastAsia="zh-CN"/>
              </w:rPr>
              <w:t>广播业务</w:t>
            </w:r>
            <w:r w:rsidR="00C502FD">
              <w:rPr>
                <w:rFonts w:ascii="SimHei" w:eastAsia="SimHei" w:hAnsi="SimHei" w:cs="Tahoma" w:hint="eastAsia"/>
                <w:b/>
                <w:bCs/>
                <w:color w:val="243285"/>
                <w:sz w:val="36"/>
                <w:szCs w:val="36"/>
                <w:lang w:eastAsia="zh-CN"/>
              </w:rPr>
              <w:t xml:space="preserve"> </w:t>
            </w:r>
            <w:r>
              <w:rPr>
                <w:rFonts w:ascii="Tahoma" w:hAnsi="Tahoma" w:cs="Tahoma"/>
                <w:b/>
                <w:bCs/>
                <w:color w:val="243285"/>
                <w:sz w:val="36"/>
                <w:szCs w:val="36"/>
                <w:lang w:eastAsia="zh-CN"/>
              </w:rPr>
              <w:t>(</w:t>
            </w:r>
            <w:r>
              <w:rPr>
                <w:rFonts w:ascii="SimHei" w:eastAsia="SimHei" w:hAnsi="SimHei" w:cs="Tahoma" w:hint="eastAsia"/>
                <w:b/>
                <w:bCs/>
                <w:color w:val="243285"/>
                <w:sz w:val="36"/>
                <w:szCs w:val="36"/>
                <w:lang w:eastAsia="zh-CN"/>
              </w:rPr>
              <w:t>声音</w:t>
            </w:r>
            <w:r>
              <w:rPr>
                <w:rFonts w:ascii="Tahoma" w:hAnsi="Tahoma" w:cs="Tahoma"/>
                <w:b/>
                <w:bCs/>
                <w:color w:val="243285"/>
                <w:sz w:val="36"/>
                <w:szCs w:val="36"/>
                <w:lang w:eastAsia="zh-CN"/>
              </w:rPr>
              <w:t>)</w:t>
            </w:r>
          </w:p>
        </w:tc>
      </w:tr>
    </w:tbl>
    <w:p w:rsidR="00A15B35" w:rsidRDefault="00A15B35">
      <w:pPr>
        <w:spacing w:before="80"/>
        <w:ind w:left="440" w:hanging="440"/>
        <w:rPr>
          <w:i/>
          <w:sz w:val="22"/>
          <w:lang w:eastAsia="zh-CN"/>
        </w:rPr>
      </w:pPr>
    </w:p>
    <w:p w:rsidR="00A15B35" w:rsidRDefault="00A15B35">
      <w:pPr>
        <w:spacing w:before="80"/>
        <w:ind w:left="440" w:hanging="440"/>
        <w:rPr>
          <w:i/>
          <w:sz w:val="22"/>
          <w:lang w:eastAsia="zh-CN"/>
        </w:rPr>
      </w:pPr>
    </w:p>
    <w:p w:rsidR="00A15B35" w:rsidRDefault="00A15B35">
      <w:pPr>
        <w:spacing w:before="80"/>
        <w:ind w:left="440" w:hanging="440"/>
        <w:rPr>
          <w:i/>
          <w:sz w:val="22"/>
          <w:lang w:eastAsia="zh-CN"/>
        </w:rPr>
      </w:pPr>
    </w:p>
    <w:p w:rsidR="00A15B35" w:rsidRDefault="00A15B35">
      <w:pPr>
        <w:spacing w:before="80"/>
        <w:ind w:left="440" w:hanging="440"/>
        <w:rPr>
          <w:i/>
          <w:sz w:val="22"/>
          <w:lang w:eastAsia="zh-CN"/>
        </w:rPr>
      </w:pPr>
    </w:p>
    <w:p w:rsidR="00A15B35" w:rsidRDefault="00A15B35">
      <w:pPr>
        <w:spacing w:before="80"/>
        <w:ind w:left="440" w:hanging="440"/>
        <w:rPr>
          <w:i/>
          <w:sz w:val="22"/>
          <w:lang w:eastAsia="zh-CN"/>
        </w:rPr>
      </w:pPr>
    </w:p>
    <w:p w:rsidR="00A15B35" w:rsidRDefault="00A15B35">
      <w:pPr>
        <w:spacing w:before="80"/>
        <w:ind w:left="440" w:hanging="440"/>
        <w:rPr>
          <w:i/>
          <w:sz w:val="22"/>
          <w:lang w:eastAsia="zh-CN"/>
        </w:rPr>
      </w:pPr>
    </w:p>
    <w:p w:rsidR="00A15B35" w:rsidRDefault="00A15B35">
      <w:pPr>
        <w:pStyle w:val="Equation"/>
        <w:tabs>
          <w:tab w:val="clear" w:pos="4820"/>
          <w:tab w:val="clear" w:pos="9639"/>
          <w:tab w:val="left" w:pos="794"/>
          <w:tab w:val="left" w:pos="1191"/>
          <w:tab w:val="left" w:pos="1588"/>
          <w:tab w:val="left" w:pos="1985"/>
        </w:tabs>
        <w:ind w:left="480" w:hanging="480"/>
        <w:rPr>
          <w:rFonts w:ascii="Palatino Linotype" w:hAnsi="Palatino Linotype"/>
          <w:lang w:eastAsia="zh-CN"/>
        </w:rPr>
        <w:sectPr w:rsidR="00A15B35">
          <w:headerReference w:type="even" r:id="rId8"/>
          <w:headerReference w:type="default" r:id="rId9"/>
          <w:pgSz w:w="11907" w:h="16840"/>
          <w:pgMar w:top="1089" w:right="1089" w:bottom="284" w:left="1089" w:header="567" w:footer="284" w:gutter="0"/>
          <w:pgNumType w:start="1"/>
          <w:cols w:space="720"/>
        </w:sectPr>
      </w:pPr>
    </w:p>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240" w:after="0"/>
        <w:ind w:left="482" w:hanging="482"/>
        <w:rPr>
          <w:bCs/>
          <w:sz w:val="24"/>
          <w:szCs w:val="24"/>
          <w:lang w:eastAsia="zh-CN"/>
        </w:rPr>
      </w:pPr>
      <w:bookmarkStart w:id="0" w:name="c2tope"/>
      <w:bookmarkEnd w:id="0"/>
      <w:r>
        <w:rPr>
          <w:rFonts w:hint="eastAsia"/>
          <w:bCs/>
          <w:sz w:val="24"/>
          <w:szCs w:val="24"/>
          <w:lang w:eastAsia="zh-CN"/>
        </w:rPr>
        <w:lastRenderedPageBreak/>
        <w:t>前言</w:t>
      </w:r>
    </w:p>
    <w:p w:rsidR="00A15B35" w:rsidRDefault="007D2417">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A15B35" w:rsidRPr="005E3B05" w:rsidRDefault="007D2417" w:rsidP="005E3B05">
      <w:pPr>
        <w:ind w:firstLineChars="200" w:firstLine="408"/>
        <w:jc w:val="left"/>
        <w:rPr>
          <w:spacing w:val="2"/>
          <w:sz w:val="20"/>
          <w:lang w:eastAsia="zh-CN"/>
        </w:rPr>
      </w:pPr>
      <w:r w:rsidRPr="005E3B05">
        <w:rPr>
          <w:rFonts w:hint="eastAsia"/>
          <w:spacing w:val="2"/>
          <w:sz w:val="20"/>
          <w:lang w:eastAsia="zh-CN"/>
        </w:rPr>
        <w:t>无线电通信部门的规则和政策职能由世界或区域无线电通信大会以及无线电通信全会在研究组的支持下履行。</w:t>
      </w:r>
    </w:p>
    <w:p w:rsidR="00A15B35" w:rsidRDefault="007D2417">
      <w:pPr>
        <w:pStyle w:val="Heading1"/>
        <w:spacing w:before="680"/>
        <w:ind w:left="482" w:hanging="482"/>
        <w:jc w:val="center"/>
        <w:rPr>
          <w:b w:val="0"/>
          <w:bCs/>
          <w:lang w:eastAsia="zh-CN"/>
        </w:rPr>
      </w:pPr>
      <w:r>
        <w:rPr>
          <w:rFonts w:hint="eastAsia"/>
          <w:szCs w:val="24"/>
          <w:lang w:eastAsia="zh-CN"/>
        </w:rPr>
        <w:t>知识产权政策（</w:t>
      </w:r>
      <w:r>
        <w:rPr>
          <w:szCs w:val="24"/>
          <w:lang w:eastAsia="zh-CN"/>
        </w:rPr>
        <w:t>IPR</w:t>
      </w:r>
      <w:r>
        <w:rPr>
          <w:rFonts w:hint="eastAsia"/>
          <w:szCs w:val="24"/>
          <w:lang w:eastAsia="zh-CN"/>
        </w:rPr>
        <w:t>）</w:t>
      </w:r>
    </w:p>
    <w:p w:rsidR="00A15B35" w:rsidRDefault="007D2417">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0"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A15B35" w:rsidRDefault="00A15B35">
      <w:pPr>
        <w:ind w:left="440" w:hanging="440"/>
        <w:jc w:val="center"/>
        <w:rPr>
          <w:sz w:val="22"/>
          <w:lang w:eastAsia="zh-CN"/>
        </w:rPr>
      </w:pPr>
    </w:p>
    <w:p w:rsidR="00A15B35" w:rsidRDefault="00A15B35">
      <w:pPr>
        <w:ind w:left="440" w:hanging="440"/>
        <w:jc w:val="center"/>
        <w:rPr>
          <w:sz w:val="22"/>
          <w:lang w:eastAsia="zh-CN"/>
        </w:rPr>
      </w:pPr>
    </w:p>
    <w:tbl>
      <w:tblPr>
        <w:tblW w:w="9321"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139"/>
        <w:gridCol w:w="8182"/>
      </w:tblGrid>
      <w:tr w:rsidR="00A15B35" w:rsidRPr="000B0CA3">
        <w:tc>
          <w:tcPr>
            <w:tcW w:w="9321" w:type="dxa"/>
            <w:gridSpan w:val="2"/>
          </w:tcPr>
          <w:p w:rsidR="00A15B35" w:rsidRPr="002472A5" w:rsidRDefault="007D2417">
            <w:pPr>
              <w:pStyle w:val="Chaptitle"/>
              <w:tabs>
                <w:tab w:val="clear" w:pos="794"/>
                <w:tab w:val="clear" w:pos="1191"/>
                <w:tab w:val="clear" w:pos="1588"/>
                <w:tab w:val="clear" w:pos="1985"/>
              </w:tabs>
              <w:spacing w:before="180"/>
              <w:ind w:left="442" w:hanging="442"/>
              <w:textAlignment w:val="auto"/>
              <w:rPr>
                <w:sz w:val="22"/>
                <w:szCs w:val="22"/>
                <w:lang w:val="fr-CH" w:eastAsia="zh-CN"/>
              </w:rPr>
            </w:pPr>
            <w:r w:rsidRPr="002472A5">
              <w:rPr>
                <w:rFonts w:hint="eastAsia"/>
                <w:sz w:val="22"/>
                <w:szCs w:val="22"/>
                <w:lang w:val="fr-CH" w:eastAsia="zh-CN"/>
              </w:rPr>
              <w:t>ITU-R</w:t>
            </w:r>
            <w:r w:rsidR="00447862" w:rsidRPr="002472A5">
              <w:rPr>
                <w:sz w:val="22"/>
                <w:szCs w:val="22"/>
                <w:lang w:val="fr-CH" w:eastAsia="zh-CN"/>
              </w:rPr>
              <w:t xml:space="preserve"> </w:t>
            </w:r>
            <w:r>
              <w:rPr>
                <w:rFonts w:hint="eastAsia"/>
                <w:sz w:val="22"/>
                <w:szCs w:val="22"/>
                <w:lang w:eastAsia="zh-CN"/>
              </w:rPr>
              <w:t>系列建议书</w:t>
            </w:r>
          </w:p>
          <w:p w:rsidR="00A15B35" w:rsidRPr="002472A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80" w:after="60"/>
              <w:ind w:left="360" w:hanging="360"/>
              <w:textAlignment w:val="auto"/>
              <w:rPr>
                <w:szCs w:val="22"/>
                <w:lang w:val="fr-CH" w:eastAsia="zh-CN"/>
              </w:rPr>
            </w:pPr>
            <w:r w:rsidRPr="002472A5">
              <w:rPr>
                <w:rFonts w:hint="eastAsia"/>
                <w:b w:val="0"/>
                <w:sz w:val="18"/>
                <w:szCs w:val="18"/>
                <w:lang w:val="fr-CH" w:eastAsia="zh-CN"/>
              </w:rPr>
              <w:t>（</w:t>
            </w:r>
            <w:r>
              <w:rPr>
                <w:rFonts w:hint="eastAsia"/>
                <w:b w:val="0"/>
                <w:sz w:val="18"/>
                <w:szCs w:val="18"/>
                <w:lang w:eastAsia="zh-CN"/>
              </w:rPr>
              <w:t>也可在线查询</w:t>
            </w:r>
            <w:hyperlink r:id="rId11" w:history="1">
              <w:r w:rsidRPr="002472A5">
                <w:rPr>
                  <w:rStyle w:val="Hyperlink"/>
                  <w:b w:val="0"/>
                  <w:sz w:val="18"/>
                  <w:szCs w:val="18"/>
                  <w:lang w:val="fr-CH" w:eastAsia="zh-CN"/>
                </w:rPr>
                <w:t>http://www.itu.int/publ/R-REC/en</w:t>
              </w:r>
            </w:hyperlink>
            <w:r w:rsidRPr="002472A5">
              <w:rPr>
                <w:rFonts w:hint="eastAsia"/>
                <w:b w:val="0"/>
                <w:sz w:val="18"/>
                <w:szCs w:val="18"/>
                <w:lang w:val="fr-CH" w:eastAsia="zh-CN"/>
              </w:rPr>
              <w:t>）</w:t>
            </w:r>
          </w:p>
        </w:tc>
      </w:tr>
      <w:tr w:rsidR="00A15B35">
        <w:tc>
          <w:tcPr>
            <w:tcW w:w="1139" w:type="dxa"/>
          </w:tcPr>
          <w:p w:rsidR="00A15B35" w:rsidRDefault="007D2417">
            <w:pPr>
              <w:spacing w:after="40"/>
              <w:ind w:left="402" w:hanging="402"/>
              <w:rPr>
                <w:b/>
                <w:bCs/>
                <w:sz w:val="20"/>
              </w:rPr>
            </w:pPr>
            <w:r>
              <w:rPr>
                <w:rFonts w:ascii="SimSun" w:hAnsi="SimSun" w:hint="eastAsia"/>
                <w:b/>
                <w:bCs/>
                <w:sz w:val="20"/>
                <w:lang w:eastAsia="zh-CN"/>
              </w:rPr>
              <w:t>系列</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144"/>
              <w:rPr>
                <w:bCs/>
                <w:sz w:val="20"/>
              </w:rPr>
            </w:pPr>
            <w:r>
              <w:rPr>
                <w:rFonts w:ascii="SimSun" w:hAnsi="SimSun" w:hint="eastAsia"/>
                <w:bCs/>
                <w:sz w:val="20"/>
                <w:lang w:eastAsia="zh-CN"/>
              </w:rPr>
              <w:t>标题</w:t>
            </w:r>
          </w:p>
        </w:tc>
      </w:tr>
      <w:tr w:rsidR="00A15B35">
        <w:tc>
          <w:tcPr>
            <w:tcW w:w="1139" w:type="dxa"/>
          </w:tcPr>
          <w:p w:rsidR="00A15B35" w:rsidRDefault="007D2417">
            <w:pPr>
              <w:spacing w:before="30" w:after="30"/>
              <w:ind w:left="402" w:hanging="402"/>
              <w:jc w:val="left"/>
              <w:rPr>
                <w:b/>
                <w:bCs/>
                <w:sz w:val="20"/>
              </w:rPr>
            </w:pPr>
            <w:r>
              <w:rPr>
                <w:b/>
                <w:bCs/>
                <w:sz w:val="20"/>
              </w:rPr>
              <w:t>BO</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rPr>
            </w:pPr>
            <w:r>
              <w:rPr>
                <w:rFonts w:hint="eastAsia"/>
                <w:b w:val="0"/>
                <w:bCs/>
                <w:sz w:val="20"/>
                <w:lang w:eastAsia="zh-CN"/>
              </w:rPr>
              <w:t>卫星传送</w:t>
            </w:r>
          </w:p>
        </w:tc>
      </w:tr>
      <w:tr w:rsidR="00A15B35">
        <w:tc>
          <w:tcPr>
            <w:tcW w:w="1139" w:type="dxa"/>
            <w:tcBorders>
              <w:bottom w:val="nil"/>
            </w:tcBorders>
          </w:tcPr>
          <w:p w:rsidR="00A15B35" w:rsidRDefault="007D2417">
            <w:pPr>
              <w:spacing w:before="30" w:after="30"/>
              <w:ind w:left="402" w:hanging="402"/>
              <w:jc w:val="left"/>
              <w:rPr>
                <w:b/>
                <w:bCs/>
                <w:sz w:val="20"/>
              </w:rPr>
            </w:pPr>
            <w:r>
              <w:rPr>
                <w:b/>
                <w:bCs/>
                <w:sz w:val="20"/>
              </w:rPr>
              <w:t>BR</w:t>
            </w:r>
          </w:p>
        </w:tc>
        <w:tc>
          <w:tcPr>
            <w:tcW w:w="8182" w:type="dxa"/>
            <w:tcBorders>
              <w:bottom w:val="nil"/>
            </w:tcBorders>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sz w:val="20"/>
                <w:lang w:eastAsia="zh-CN"/>
              </w:rPr>
            </w:pPr>
            <w:r>
              <w:rPr>
                <w:rFonts w:hint="eastAsia"/>
                <w:b w:val="0"/>
                <w:sz w:val="20"/>
                <w:lang w:eastAsia="zh-CN"/>
              </w:rPr>
              <w:t>用于制作、存档和播出的录制；电视电影</w:t>
            </w:r>
          </w:p>
        </w:tc>
      </w:tr>
      <w:tr w:rsidR="00A15B35">
        <w:tc>
          <w:tcPr>
            <w:tcW w:w="1139" w:type="dxa"/>
            <w:tcBorders>
              <w:top w:val="nil"/>
              <w:bottom w:val="nil"/>
            </w:tcBorders>
            <w:shd w:val="clear" w:color="auto" w:fill="F3F3F3"/>
          </w:tcPr>
          <w:p w:rsidR="00A15B35" w:rsidRDefault="007D2417">
            <w:pPr>
              <w:spacing w:before="30" w:after="30"/>
              <w:ind w:left="57" w:hanging="57"/>
              <w:jc w:val="left"/>
              <w:rPr>
                <w:b/>
                <w:bCs/>
                <w:color w:val="000080"/>
                <w:sz w:val="20"/>
              </w:rPr>
            </w:pPr>
            <w:r>
              <w:rPr>
                <w:b/>
                <w:bCs/>
                <w:color w:val="000080"/>
                <w:sz w:val="20"/>
              </w:rPr>
              <w:t>BS</w:t>
            </w:r>
          </w:p>
        </w:tc>
        <w:tc>
          <w:tcPr>
            <w:tcW w:w="8182" w:type="dxa"/>
            <w:tcBorders>
              <w:top w:val="nil"/>
              <w:bottom w:val="nil"/>
            </w:tcBorders>
            <w:shd w:val="clear" w:color="auto" w:fill="F3F3F3"/>
          </w:tcPr>
          <w:p w:rsidR="00A15B35" w:rsidRDefault="007D2417">
            <w:pPr>
              <w:spacing w:before="30" w:after="30"/>
              <w:ind w:left="57" w:hanging="61"/>
              <w:jc w:val="left"/>
              <w:rPr>
                <w:b/>
                <w:bCs/>
                <w:color w:val="000080"/>
                <w:sz w:val="20"/>
              </w:rPr>
            </w:pPr>
            <w:r>
              <w:rPr>
                <w:rFonts w:hint="eastAsia"/>
                <w:b/>
                <w:bCs/>
                <w:color w:val="000080"/>
                <w:sz w:val="20"/>
              </w:rPr>
              <w:t>广播业务（声音）</w:t>
            </w:r>
          </w:p>
        </w:tc>
      </w:tr>
      <w:tr w:rsidR="00A15B35">
        <w:tc>
          <w:tcPr>
            <w:tcW w:w="1139" w:type="dxa"/>
            <w:tcBorders>
              <w:top w:val="nil"/>
            </w:tcBorders>
          </w:tcPr>
          <w:p w:rsidR="00A15B35" w:rsidRDefault="007D2417">
            <w:pPr>
              <w:spacing w:before="30" w:after="30"/>
              <w:ind w:left="402" w:hanging="402"/>
              <w:jc w:val="left"/>
              <w:rPr>
                <w:b/>
                <w:bCs/>
                <w:sz w:val="20"/>
              </w:rPr>
            </w:pPr>
            <w:r>
              <w:rPr>
                <w:b/>
                <w:bCs/>
                <w:sz w:val="20"/>
              </w:rPr>
              <w:t>BT</w:t>
            </w:r>
          </w:p>
        </w:tc>
        <w:tc>
          <w:tcPr>
            <w:tcW w:w="8182" w:type="dxa"/>
            <w:tcBorders>
              <w:top w:val="nil"/>
            </w:tcBorders>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广播业务（电视）</w:t>
            </w:r>
          </w:p>
        </w:tc>
      </w:tr>
      <w:tr w:rsidR="00A15B35">
        <w:tc>
          <w:tcPr>
            <w:tcW w:w="1139" w:type="dxa"/>
          </w:tcPr>
          <w:p w:rsidR="00A15B35" w:rsidRDefault="007D2417">
            <w:pPr>
              <w:spacing w:before="30" w:after="30"/>
              <w:ind w:left="402" w:hanging="402"/>
              <w:jc w:val="left"/>
              <w:rPr>
                <w:b/>
                <w:bCs/>
                <w:sz w:val="20"/>
              </w:rPr>
            </w:pPr>
            <w:r>
              <w:rPr>
                <w:b/>
                <w:bCs/>
                <w:sz w:val="20"/>
              </w:rPr>
              <w:t>F</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固定业务</w:t>
            </w:r>
          </w:p>
        </w:tc>
      </w:tr>
      <w:tr w:rsidR="00A15B35">
        <w:tc>
          <w:tcPr>
            <w:tcW w:w="1139" w:type="dxa"/>
          </w:tcPr>
          <w:p w:rsidR="00A15B35" w:rsidRDefault="007D2417">
            <w:pPr>
              <w:spacing w:before="30" w:after="30"/>
              <w:ind w:left="402" w:hanging="402"/>
              <w:jc w:val="left"/>
              <w:rPr>
                <w:b/>
                <w:bCs/>
                <w:sz w:val="20"/>
              </w:rPr>
            </w:pPr>
            <w:r>
              <w:rPr>
                <w:b/>
                <w:bCs/>
                <w:sz w:val="20"/>
              </w:rPr>
              <w:t>M</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移动、无线电定位、业余和相关卫星业务</w:t>
            </w:r>
          </w:p>
        </w:tc>
      </w:tr>
      <w:tr w:rsidR="00A15B35">
        <w:tc>
          <w:tcPr>
            <w:tcW w:w="1139" w:type="dxa"/>
          </w:tcPr>
          <w:p w:rsidR="00A15B35" w:rsidRDefault="007D2417">
            <w:pPr>
              <w:spacing w:before="30" w:after="30"/>
              <w:ind w:left="402" w:hanging="402"/>
              <w:jc w:val="left"/>
              <w:rPr>
                <w:b/>
                <w:bCs/>
                <w:sz w:val="20"/>
              </w:rPr>
            </w:pPr>
            <w:r>
              <w:rPr>
                <w:b/>
                <w:bCs/>
                <w:sz w:val="20"/>
              </w:rPr>
              <w:t>P</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无线电波传播</w:t>
            </w:r>
          </w:p>
        </w:tc>
      </w:tr>
      <w:tr w:rsidR="00A15B35">
        <w:tc>
          <w:tcPr>
            <w:tcW w:w="1139" w:type="dxa"/>
          </w:tcPr>
          <w:p w:rsidR="00A15B35" w:rsidRDefault="007D2417">
            <w:pPr>
              <w:spacing w:before="30" w:after="30"/>
              <w:ind w:left="402" w:hanging="402"/>
              <w:jc w:val="left"/>
              <w:rPr>
                <w:b/>
                <w:bCs/>
                <w:sz w:val="20"/>
              </w:rPr>
            </w:pPr>
            <w:r>
              <w:rPr>
                <w:b/>
                <w:bCs/>
                <w:sz w:val="20"/>
              </w:rPr>
              <w:t>RA</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射电天文</w:t>
            </w:r>
          </w:p>
        </w:tc>
      </w:tr>
      <w:tr w:rsidR="00A15B35">
        <w:tc>
          <w:tcPr>
            <w:tcW w:w="1139" w:type="dxa"/>
          </w:tcPr>
          <w:p w:rsidR="00A15B35" w:rsidRDefault="007D2417">
            <w:pPr>
              <w:spacing w:before="30" w:after="30"/>
              <w:ind w:left="402" w:hanging="402"/>
              <w:jc w:val="left"/>
              <w:rPr>
                <w:b/>
                <w:bCs/>
                <w:sz w:val="20"/>
              </w:rPr>
            </w:pPr>
            <w:r>
              <w:rPr>
                <w:b/>
                <w:bCs/>
                <w:sz w:val="20"/>
              </w:rPr>
              <w:t>RS</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遥感系统</w:t>
            </w:r>
          </w:p>
        </w:tc>
      </w:tr>
      <w:tr w:rsidR="00A15B35">
        <w:tc>
          <w:tcPr>
            <w:tcW w:w="1139" w:type="dxa"/>
          </w:tcPr>
          <w:p w:rsidR="00A15B35" w:rsidRDefault="007D2417">
            <w:pPr>
              <w:spacing w:before="30" w:after="30"/>
              <w:ind w:left="402" w:hanging="402"/>
              <w:jc w:val="left"/>
              <w:rPr>
                <w:b/>
                <w:bCs/>
                <w:sz w:val="20"/>
              </w:rPr>
            </w:pPr>
            <w:r>
              <w:rPr>
                <w:b/>
                <w:bCs/>
                <w:sz w:val="20"/>
              </w:rPr>
              <w:t>S</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卫星固定业务</w:t>
            </w:r>
          </w:p>
        </w:tc>
      </w:tr>
      <w:tr w:rsidR="00A15B35">
        <w:tc>
          <w:tcPr>
            <w:tcW w:w="1139" w:type="dxa"/>
          </w:tcPr>
          <w:p w:rsidR="00A15B35" w:rsidRDefault="007D2417">
            <w:pPr>
              <w:spacing w:before="30" w:after="30"/>
              <w:ind w:left="402" w:hanging="402"/>
              <w:jc w:val="left"/>
              <w:rPr>
                <w:b/>
                <w:bCs/>
                <w:sz w:val="20"/>
              </w:rPr>
            </w:pPr>
            <w:r>
              <w:rPr>
                <w:b/>
                <w:bCs/>
                <w:sz w:val="20"/>
              </w:rPr>
              <w:t>SA</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空间应用和气象</w:t>
            </w:r>
          </w:p>
        </w:tc>
      </w:tr>
      <w:tr w:rsidR="00A15B35">
        <w:tc>
          <w:tcPr>
            <w:tcW w:w="1139" w:type="dxa"/>
            <w:tcBorders>
              <w:bottom w:val="nil"/>
            </w:tcBorders>
          </w:tcPr>
          <w:p w:rsidR="00A15B35" w:rsidRDefault="007D2417">
            <w:pPr>
              <w:spacing w:before="30" w:after="30"/>
              <w:ind w:left="402" w:hanging="402"/>
              <w:jc w:val="left"/>
              <w:rPr>
                <w:b/>
                <w:bCs/>
                <w:sz w:val="20"/>
              </w:rPr>
            </w:pPr>
            <w:r>
              <w:rPr>
                <w:b/>
                <w:bCs/>
                <w:sz w:val="20"/>
              </w:rPr>
              <w:t>SF</w:t>
            </w:r>
          </w:p>
        </w:tc>
        <w:tc>
          <w:tcPr>
            <w:tcW w:w="8182" w:type="dxa"/>
            <w:tcBorders>
              <w:bottom w:val="nil"/>
            </w:tcBorders>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卫星固定业务和固定业务系统间的频率共用和协调</w:t>
            </w:r>
          </w:p>
        </w:tc>
      </w:tr>
      <w:tr w:rsidR="00A15B35">
        <w:tc>
          <w:tcPr>
            <w:tcW w:w="1139" w:type="dxa"/>
            <w:tcBorders>
              <w:top w:val="nil"/>
              <w:bottom w:val="nil"/>
            </w:tcBorders>
          </w:tcPr>
          <w:p w:rsidR="00A15B35" w:rsidRDefault="007D2417">
            <w:pPr>
              <w:spacing w:before="30" w:after="30"/>
              <w:ind w:left="402" w:hanging="402"/>
              <w:jc w:val="left"/>
              <w:rPr>
                <w:b/>
                <w:bCs/>
                <w:sz w:val="20"/>
              </w:rPr>
            </w:pPr>
            <w:r>
              <w:rPr>
                <w:b/>
                <w:bCs/>
                <w:sz w:val="20"/>
              </w:rPr>
              <w:t>SM</w:t>
            </w:r>
          </w:p>
        </w:tc>
        <w:tc>
          <w:tcPr>
            <w:tcW w:w="8182" w:type="dxa"/>
            <w:tcBorders>
              <w:top w:val="nil"/>
              <w:bottom w:val="nil"/>
            </w:tcBorders>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频谱管理</w:t>
            </w:r>
          </w:p>
        </w:tc>
      </w:tr>
      <w:tr w:rsidR="00A15B35">
        <w:tc>
          <w:tcPr>
            <w:tcW w:w="1139" w:type="dxa"/>
            <w:tcBorders>
              <w:top w:val="nil"/>
            </w:tcBorders>
          </w:tcPr>
          <w:p w:rsidR="00A15B35" w:rsidRDefault="007D2417">
            <w:pPr>
              <w:spacing w:before="30" w:after="30"/>
              <w:ind w:left="402" w:hanging="402"/>
              <w:jc w:val="left"/>
              <w:rPr>
                <w:b/>
                <w:bCs/>
                <w:sz w:val="20"/>
              </w:rPr>
            </w:pPr>
            <w:r>
              <w:rPr>
                <w:b/>
                <w:bCs/>
                <w:sz w:val="20"/>
              </w:rPr>
              <w:t>SNG</w:t>
            </w:r>
          </w:p>
        </w:tc>
        <w:tc>
          <w:tcPr>
            <w:tcW w:w="8182" w:type="dxa"/>
            <w:tcBorders>
              <w:top w:val="nil"/>
            </w:tcBorders>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卫星新闻采集</w:t>
            </w:r>
          </w:p>
        </w:tc>
      </w:tr>
      <w:tr w:rsidR="00A15B35">
        <w:tc>
          <w:tcPr>
            <w:tcW w:w="1139" w:type="dxa"/>
          </w:tcPr>
          <w:p w:rsidR="00A15B35" w:rsidRDefault="007D2417">
            <w:pPr>
              <w:spacing w:before="30" w:after="30"/>
              <w:ind w:left="402" w:hanging="402"/>
              <w:jc w:val="left"/>
              <w:rPr>
                <w:b/>
                <w:bCs/>
                <w:sz w:val="20"/>
              </w:rPr>
            </w:pPr>
            <w:r>
              <w:rPr>
                <w:b/>
                <w:bCs/>
                <w:sz w:val="20"/>
              </w:rPr>
              <w:t>TF</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时间信号和频率标准发射</w:t>
            </w:r>
          </w:p>
        </w:tc>
      </w:tr>
      <w:tr w:rsidR="00A15B35">
        <w:tc>
          <w:tcPr>
            <w:tcW w:w="1139" w:type="dxa"/>
          </w:tcPr>
          <w:p w:rsidR="00A15B35" w:rsidRDefault="007D2417">
            <w:pPr>
              <w:spacing w:before="30" w:after="30"/>
              <w:ind w:left="402" w:hanging="402"/>
              <w:jc w:val="left"/>
              <w:rPr>
                <w:b/>
                <w:bCs/>
                <w:sz w:val="20"/>
              </w:rPr>
            </w:pPr>
            <w:r>
              <w:rPr>
                <w:b/>
                <w:bCs/>
                <w:sz w:val="20"/>
              </w:rPr>
              <w:t>V</w:t>
            </w:r>
          </w:p>
        </w:tc>
        <w:tc>
          <w:tcPr>
            <w:tcW w:w="8182" w:type="dxa"/>
          </w:tcPr>
          <w:p w:rsidR="00A15B35" w:rsidRDefault="007D24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ind w:left="400" w:hanging="400"/>
              <w:jc w:val="left"/>
              <w:rPr>
                <w:b w:val="0"/>
                <w:bCs/>
                <w:sz w:val="20"/>
                <w:lang w:eastAsia="zh-CN"/>
              </w:rPr>
            </w:pPr>
            <w:r>
              <w:rPr>
                <w:rFonts w:hint="eastAsia"/>
                <w:b w:val="0"/>
                <w:bCs/>
                <w:sz w:val="20"/>
                <w:lang w:eastAsia="zh-CN"/>
              </w:rPr>
              <w:t>词汇和相关问题</w:t>
            </w:r>
          </w:p>
        </w:tc>
      </w:tr>
    </w:tbl>
    <w:p w:rsidR="00A15B35" w:rsidRDefault="00A15B35">
      <w:pPr>
        <w:spacing w:before="30" w:after="30"/>
        <w:ind w:left="400" w:hanging="400"/>
        <w:jc w:val="center"/>
        <w:rPr>
          <w:sz w:val="20"/>
        </w:rPr>
      </w:pPr>
    </w:p>
    <w:p w:rsidR="00A15B35" w:rsidRDefault="00A15B35">
      <w:pPr>
        <w:spacing w:before="0"/>
        <w:ind w:left="440" w:hanging="440"/>
        <w:jc w:val="center"/>
        <w:rPr>
          <w:sz w:val="22"/>
        </w:rPr>
      </w:pPr>
    </w:p>
    <w:tbl>
      <w:tblPr>
        <w:tblW w:w="9321"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321"/>
      </w:tblGrid>
      <w:tr w:rsidR="00A15B35">
        <w:tc>
          <w:tcPr>
            <w:tcW w:w="9321" w:type="dxa"/>
          </w:tcPr>
          <w:p w:rsidR="00A15B35" w:rsidRDefault="007D2417">
            <w:pPr>
              <w:spacing w:after="120"/>
              <w:ind w:left="402" w:hanging="402"/>
              <w:rPr>
                <w:rFonts w:eastAsia="STKaiti"/>
                <w:sz w:val="20"/>
                <w:lang w:eastAsia="zh-CN"/>
              </w:rPr>
            </w:pPr>
            <w:r>
              <w:rPr>
                <w:rFonts w:eastAsia="STKaiti"/>
                <w:b/>
                <w:sz w:val="20"/>
                <w:lang w:eastAsia="zh-CN"/>
              </w:rPr>
              <w:t>说明：</w:t>
            </w:r>
            <w:r>
              <w:rPr>
                <w:rFonts w:eastAsia="STKaiti"/>
                <w:bCs/>
                <w:sz w:val="20"/>
                <w:lang w:eastAsia="zh-CN"/>
              </w:rPr>
              <w:t>该</w:t>
            </w:r>
            <w:r>
              <w:rPr>
                <w:rFonts w:eastAsia="STKaiti"/>
                <w:bCs/>
                <w:sz w:val="20"/>
                <w:lang w:eastAsia="zh-CN"/>
              </w:rPr>
              <w:t>ITU-R</w:t>
            </w:r>
            <w:r>
              <w:rPr>
                <w:rFonts w:eastAsia="STKaiti"/>
                <w:bCs/>
                <w:sz w:val="20"/>
                <w:lang w:eastAsia="zh-CN"/>
              </w:rPr>
              <w:t>建议书的英文版本根据</w:t>
            </w:r>
            <w:r>
              <w:rPr>
                <w:rFonts w:eastAsia="STKaiti"/>
                <w:bCs/>
                <w:sz w:val="20"/>
                <w:lang w:eastAsia="zh-CN"/>
              </w:rPr>
              <w:t>ITU-R</w:t>
            </w:r>
            <w:r>
              <w:rPr>
                <w:rFonts w:eastAsia="STKaiti"/>
                <w:bCs/>
                <w:sz w:val="20"/>
                <w:lang w:eastAsia="zh-CN"/>
              </w:rPr>
              <w:t>第</w:t>
            </w:r>
            <w:r>
              <w:rPr>
                <w:rFonts w:eastAsia="STKaiti"/>
                <w:bCs/>
                <w:sz w:val="20"/>
                <w:lang w:eastAsia="zh-CN"/>
              </w:rPr>
              <w:t>1</w:t>
            </w:r>
            <w:r>
              <w:rPr>
                <w:rFonts w:eastAsia="STKaiti"/>
                <w:bCs/>
                <w:sz w:val="20"/>
                <w:lang w:eastAsia="zh-CN"/>
              </w:rPr>
              <w:t>号决议详述的程序予以批准。</w:t>
            </w:r>
          </w:p>
        </w:tc>
      </w:tr>
    </w:tbl>
    <w:p w:rsidR="00A15B35" w:rsidRDefault="00A15B35">
      <w:pPr>
        <w:spacing w:before="0"/>
        <w:ind w:left="440" w:hanging="440"/>
        <w:jc w:val="center"/>
        <w:rPr>
          <w:sz w:val="22"/>
          <w:lang w:eastAsia="zh-CN"/>
        </w:rPr>
      </w:pPr>
    </w:p>
    <w:p w:rsidR="00A15B35" w:rsidRDefault="007D2417">
      <w:pPr>
        <w:spacing w:before="0"/>
        <w:ind w:left="400" w:hanging="400"/>
        <w:jc w:val="right"/>
        <w:rPr>
          <w:i/>
          <w:iCs/>
          <w:sz w:val="20"/>
          <w:lang w:eastAsia="zh-CN"/>
        </w:rPr>
      </w:pPr>
      <w:r>
        <w:rPr>
          <w:rFonts w:ascii="STKaiti" w:eastAsia="STKaiti" w:hAnsi="STKaiti" w:hint="eastAsia"/>
          <w:sz w:val="20"/>
          <w:lang w:eastAsia="zh-CN"/>
        </w:rPr>
        <w:t>电子出版</w:t>
      </w:r>
    </w:p>
    <w:p w:rsidR="00A15B35" w:rsidRDefault="007D2417" w:rsidP="00C502FD">
      <w:pPr>
        <w:spacing w:before="0"/>
        <w:ind w:left="400" w:hanging="400"/>
        <w:jc w:val="right"/>
        <w:rPr>
          <w:sz w:val="20"/>
          <w:lang w:eastAsia="zh-CN"/>
        </w:rPr>
      </w:pPr>
      <w:r>
        <w:rPr>
          <w:rFonts w:hint="eastAsia"/>
          <w:sz w:val="20"/>
          <w:lang w:eastAsia="zh-CN"/>
        </w:rPr>
        <w:t>201</w:t>
      </w:r>
      <w:r w:rsidR="00C502FD">
        <w:rPr>
          <w:sz w:val="20"/>
          <w:lang w:eastAsia="zh-CN"/>
        </w:rPr>
        <w:t>8</w:t>
      </w:r>
      <w:r>
        <w:rPr>
          <w:rFonts w:hint="eastAsia"/>
          <w:sz w:val="20"/>
          <w:lang w:eastAsia="zh-CN"/>
        </w:rPr>
        <w:t>年，日内瓦</w:t>
      </w:r>
    </w:p>
    <w:p w:rsidR="00A15B35" w:rsidRDefault="007D2417" w:rsidP="00C502FD">
      <w:pPr>
        <w:spacing w:before="480"/>
        <w:ind w:left="400" w:hanging="400"/>
        <w:jc w:val="center"/>
        <w:rPr>
          <w:sz w:val="20"/>
          <w:lang w:eastAsia="zh-CN"/>
        </w:rPr>
      </w:pPr>
      <w:r>
        <w:rPr>
          <w:sz w:val="20"/>
        </w:rPr>
        <w:sym w:font="Symbol" w:char="F0E3"/>
      </w:r>
      <w:r w:rsidR="00C502FD">
        <w:rPr>
          <w:sz w:val="20"/>
          <w:lang w:eastAsia="zh-CN"/>
        </w:rPr>
        <w:t xml:space="preserve"> </w:t>
      </w:r>
      <w:r>
        <w:rPr>
          <w:rFonts w:hint="eastAsia"/>
          <w:sz w:val="20"/>
          <w:lang w:eastAsia="zh-CN"/>
        </w:rPr>
        <w:t>国际电联</w:t>
      </w:r>
      <w:bookmarkStart w:id="1" w:name="iiannee"/>
      <w:bookmarkEnd w:id="1"/>
      <w:r w:rsidR="002472A5">
        <w:rPr>
          <w:rFonts w:hint="eastAsia"/>
          <w:sz w:val="20"/>
          <w:lang w:eastAsia="zh-CN"/>
        </w:rPr>
        <w:t xml:space="preserve"> </w:t>
      </w:r>
      <w:r>
        <w:rPr>
          <w:sz w:val="20"/>
          <w:lang w:eastAsia="zh-CN"/>
        </w:rPr>
        <w:t>20</w:t>
      </w:r>
      <w:r>
        <w:rPr>
          <w:rFonts w:hint="eastAsia"/>
          <w:sz w:val="20"/>
          <w:lang w:eastAsia="zh-CN"/>
        </w:rPr>
        <w:t>1</w:t>
      </w:r>
      <w:r w:rsidR="00C502FD">
        <w:rPr>
          <w:sz w:val="20"/>
          <w:lang w:eastAsia="zh-CN"/>
        </w:rPr>
        <w:t>8</w:t>
      </w:r>
    </w:p>
    <w:p w:rsidR="00A15B35" w:rsidRDefault="007D2417" w:rsidP="002472A5">
      <w:pPr>
        <w:ind w:left="360" w:firstLine="66"/>
        <w:rPr>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15B35" w:rsidRDefault="00A15B35">
      <w:pPr>
        <w:spacing w:before="160"/>
        <w:ind w:left="400" w:hanging="400"/>
        <w:rPr>
          <w:i/>
          <w:sz w:val="20"/>
          <w:lang w:eastAsia="zh-CN"/>
        </w:rPr>
        <w:sectPr w:rsidR="00A15B35">
          <w:headerReference w:type="even" r:id="rId12"/>
          <w:headerReference w:type="default" r:id="rId13"/>
          <w:pgSz w:w="11907" w:h="16834"/>
          <w:pgMar w:top="1418" w:right="1134" w:bottom="1134" w:left="1134" w:header="720" w:footer="482" w:gutter="0"/>
          <w:paperSrc w:first="15" w:other="15"/>
          <w:pgNumType w:fmt="lowerRoman" w:start="2"/>
          <w:cols w:space="720"/>
        </w:sectPr>
      </w:pPr>
    </w:p>
    <w:p w:rsidR="00A15B35" w:rsidRDefault="00F95E18">
      <w:pPr>
        <w:pStyle w:val="RecNo"/>
        <w:ind w:left="560" w:hanging="560"/>
        <w:rPr>
          <w:lang w:eastAsia="zh-CN"/>
        </w:rPr>
      </w:pPr>
      <w:bookmarkStart w:id="2" w:name="irecnoe"/>
      <w:bookmarkStart w:id="3" w:name="OLE_LINK6"/>
      <w:bookmarkStart w:id="4" w:name="OLE_LINK7"/>
      <w:bookmarkEnd w:id="2"/>
      <w:r w:rsidRPr="00F4228A">
        <w:rPr>
          <w:lang w:eastAsia="zh-CN"/>
        </w:rPr>
        <w:lastRenderedPageBreak/>
        <w:t>ITU-R  BS.</w:t>
      </w:r>
      <w:r>
        <w:rPr>
          <w:lang w:eastAsia="zh-CN"/>
        </w:rPr>
        <w:t xml:space="preserve">2076-1 </w:t>
      </w:r>
      <w:r w:rsidRPr="00F4228A">
        <w:rPr>
          <w:rFonts w:hint="eastAsia"/>
          <w:lang w:eastAsia="zh-CN"/>
        </w:rPr>
        <w:t>建议书</w:t>
      </w:r>
      <w:bookmarkEnd w:id="3"/>
      <w:bookmarkEnd w:id="4"/>
      <w:r>
        <w:rPr>
          <w:rStyle w:val="FootnoteReference"/>
          <w:lang w:eastAsia="zh-CN"/>
        </w:rPr>
        <w:footnoteReference w:customMarkFollows="1" w:id="1"/>
        <w:t>*</w:t>
      </w:r>
    </w:p>
    <w:p w:rsidR="00A15B35" w:rsidRDefault="007D2417" w:rsidP="002472A5">
      <w:pPr>
        <w:pStyle w:val="Rectitle"/>
        <w:ind w:firstLine="5"/>
        <w:rPr>
          <w:lang w:val="zh-CN" w:eastAsia="zh-CN"/>
        </w:rPr>
      </w:pPr>
      <w:r>
        <w:rPr>
          <w:rFonts w:hint="eastAsia"/>
          <w:lang w:val="zh-CN" w:eastAsia="zh-CN"/>
        </w:rPr>
        <w:t>音频定义模型</w:t>
      </w:r>
    </w:p>
    <w:p w:rsidR="00A15B35" w:rsidRDefault="007D2417">
      <w:pPr>
        <w:pStyle w:val="Recdate"/>
        <w:ind w:left="480" w:hanging="480"/>
        <w:rPr>
          <w:lang w:val="zh-CN" w:eastAsia="zh-CN"/>
        </w:rPr>
      </w:pPr>
      <w:r>
        <w:rPr>
          <w:rFonts w:hint="eastAsia"/>
          <w:lang w:val="zh-CN" w:eastAsia="zh-CN"/>
        </w:rPr>
        <w:t>（</w:t>
      </w:r>
      <w:r>
        <w:rPr>
          <w:lang w:val="zh-CN" w:eastAsia="zh-CN"/>
        </w:rPr>
        <w:t>2015</w:t>
      </w:r>
      <w:r>
        <w:rPr>
          <w:rFonts w:hint="eastAsia"/>
          <w:lang w:val="zh-CN" w:eastAsia="zh-CN"/>
        </w:rPr>
        <w:t>-2017</w:t>
      </w:r>
      <w:r>
        <w:rPr>
          <w:rFonts w:hint="eastAsia"/>
          <w:lang w:val="zh-CN" w:eastAsia="zh-CN"/>
        </w:rPr>
        <w:t>年）</w:t>
      </w:r>
    </w:p>
    <w:p w:rsidR="00A15B35" w:rsidRDefault="007D2417">
      <w:pPr>
        <w:pStyle w:val="HeadingSum"/>
        <w:ind w:left="442" w:hanging="442"/>
        <w:rPr>
          <w:lang w:val="zh-CN" w:eastAsia="zh-CN"/>
        </w:rPr>
      </w:pPr>
      <w:r>
        <w:rPr>
          <w:rFonts w:hint="eastAsia"/>
          <w:lang w:val="zh-CN" w:eastAsia="zh-CN"/>
        </w:rPr>
        <w:t>范围</w:t>
      </w:r>
    </w:p>
    <w:p w:rsidR="00A15B35" w:rsidRDefault="007D2417">
      <w:pPr>
        <w:pStyle w:val="Summary"/>
        <w:ind w:firstLine="440"/>
        <w:rPr>
          <w:lang w:eastAsia="zh-CN"/>
        </w:rPr>
      </w:pPr>
      <w:r>
        <w:rPr>
          <w:rFonts w:hint="eastAsia"/>
          <w:lang w:eastAsia="zh-CN"/>
        </w:rPr>
        <w:t>本建议书描述</w:t>
      </w:r>
      <w:r>
        <w:rPr>
          <w:rFonts w:hint="eastAsia"/>
          <w:szCs w:val="24"/>
          <w:lang w:eastAsia="zh-CN"/>
        </w:rPr>
        <w:t>了对音频文件的格式和内容进行可靠描述的元数据模型的结构</w:t>
      </w:r>
      <w:r>
        <w:rPr>
          <w:rFonts w:hint="eastAsia"/>
          <w:lang w:eastAsia="zh-CN"/>
        </w:rPr>
        <w:t>。该模型称为音频定义模型（</w:t>
      </w:r>
      <w:r>
        <w:rPr>
          <w:rFonts w:hint="eastAsia"/>
          <w:lang w:eastAsia="zh-CN"/>
        </w:rPr>
        <w:t>ADM</w:t>
      </w:r>
      <w:r>
        <w:rPr>
          <w:rFonts w:hint="eastAsia"/>
          <w:lang w:eastAsia="zh-CN"/>
        </w:rPr>
        <w:t>），规定了如何生成</w:t>
      </w:r>
      <w:r>
        <w:rPr>
          <w:rFonts w:hint="eastAsia"/>
          <w:lang w:eastAsia="zh-CN"/>
        </w:rPr>
        <w:t>XML</w:t>
      </w:r>
      <w:r>
        <w:rPr>
          <w:rFonts w:hint="eastAsia"/>
          <w:lang w:eastAsia="zh-CN"/>
        </w:rPr>
        <w:t>元数据，以提供一个音频文件中不同音轨的定义。</w:t>
      </w:r>
    </w:p>
    <w:p w:rsidR="00A15B35" w:rsidRDefault="007D2417">
      <w:pPr>
        <w:pStyle w:val="Headingb"/>
        <w:ind w:left="482" w:hanging="482"/>
        <w:rPr>
          <w:lang w:eastAsia="zh-CN"/>
        </w:rPr>
      </w:pPr>
      <w:r>
        <w:rPr>
          <w:rFonts w:hint="eastAsia"/>
          <w:lang w:eastAsia="zh-CN"/>
        </w:rPr>
        <w:t>关键词</w:t>
      </w:r>
    </w:p>
    <w:p w:rsidR="00A15B35" w:rsidRDefault="007D2417">
      <w:pPr>
        <w:ind w:firstLine="482"/>
        <w:rPr>
          <w:lang w:eastAsia="zh-CN"/>
        </w:rPr>
      </w:pPr>
      <w:r>
        <w:rPr>
          <w:lang w:eastAsia="zh-CN"/>
        </w:rPr>
        <w:t>ADM</w:t>
      </w:r>
      <w:r>
        <w:rPr>
          <w:rFonts w:hint="eastAsia"/>
          <w:lang w:eastAsia="zh-CN"/>
        </w:rPr>
        <w:t>，音频定义模型，</w:t>
      </w:r>
      <w:r>
        <w:rPr>
          <w:rFonts w:hint="eastAsia"/>
          <w:lang w:eastAsia="zh-CN"/>
        </w:rPr>
        <w:t>BW64</w:t>
      </w:r>
      <w:r>
        <w:rPr>
          <w:rFonts w:hint="eastAsia"/>
          <w:lang w:eastAsia="zh-CN"/>
        </w:rPr>
        <w:t>，元数据，波文件，</w:t>
      </w:r>
      <w:r>
        <w:rPr>
          <w:rFonts w:hint="eastAsia"/>
          <w:lang w:eastAsia="zh-CN"/>
        </w:rPr>
        <w:t>WAVE</w:t>
      </w:r>
      <w:r>
        <w:rPr>
          <w:rFonts w:hint="eastAsia"/>
          <w:lang w:eastAsia="zh-CN"/>
        </w:rPr>
        <w:t>，基于对象的，基于声道的，渲染器，</w:t>
      </w:r>
      <w:r>
        <w:rPr>
          <w:rFonts w:hint="eastAsia"/>
          <w:lang w:eastAsia="zh-CN"/>
        </w:rPr>
        <w:t>XML</w:t>
      </w:r>
      <w:r>
        <w:rPr>
          <w:rFonts w:hint="eastAsia"/>
          <w:lang w:eastAsia="zh-CN"/>
        </w:rPr>
        <w:t>，</w:t>
      </w:r>
      <w:r>
        <w:rPr>
          <w:rFonts w:hint="eastAsia"/>
          <w:lang w:eastAsia="zh-CN"/>
        </w:rPr>
        <w:t>XSD</w:t>
      </w:r>
      <w:r>
        <w:rPr>
          <w:rFonts w:hint="eastAsia"/>
          <w:lang w:eastAsia="zh-CN"/>
        </w:rPr>
        <w:t>，格式，沉浸式</w:t>
      </w:r>
    </w:p>
    <w:p w:rsidR="00A15B35" w:rsidRDefault="007D2417">
      <w:pPr>
        <w:pStyle w:val="Normalaftertitle"/>
        <w:ind w:firstLine="482"/>
        <w:rPr>
          <w:lang w:eastAsia="zh-CN"/>
        </w:rPr>
      </w:pPr>
      <w:r>
        <w:rPr>
          <w:rFonts w:hint="eastAsia"/>
          <w:lang w:eastAsia="zh-CN"/>
        </w:rPr>
        <w:t>国际电联无线电通信全会，</w:t>
      </w:r>
    </w:p>
    <w:p w:rsidR="00A15B35" w:rsidRDefault="007D2417">
      <w:pPr>
        <w:pStyle w:val="Call"/>
        <w:ind w:left="1276" w:hanging="482"/>
        <w:rPr>
          <w:rFonts w:ascii="KaiTi_GB2312" w:eastAsia="STKaiti"/>
          <w:i w:val="0"/>
          <w:lang w:eastAsia="zh-CN"/>
        </w:rPr>
      </w:pPr>
      <w:r>
        <w:rPr>
          <w:rFonts w:ascii="KaiTi_GB2312" w:eastAsia="STKaiti" w:hint="eastAsia"/>
          <w:i w:val="0"/>
          <w:lang w:eastAsia="zh-CN"/>
        </w:rPr>
        <w:t>考虑到</w:t>
      </w:r>
    </w:p>
    <w:p w:rsidR="00A15B35" w:rsidRDefault="007D2417">
      <w:pPr>
        <w:rPr>
          <w:lang w:eastAsia="zh-CN"/>
        </w:rPr>
      </w:pPr>
      <w:r>
        <w:rPr>
          <w:i/>
          <w:lang w:eastAsia="zh-CN"/>
        </w:rPr>
        <w:t>a)</w:t>
      </w:r>
      <w:r>
        <w:rPr>
          <w:lang w:eastAsia="zh-CN"/>
        </w:rPr>
        <w:tab/>
        <w:t>ITU-R BS.</w:t>
      </w:r>
      <w:r>
        <w:rPr>
          <w:rFonts w:hint="eastAsia"/>
          <w:lang w:eastAsia="zh-CN"/>
        </w:rPr>
        <w:t>2051</w:t>
      </w:r>
      <w:r>
        <w:rPr>
          <w:rFonts w:hint="eastAsia"/>
          <w:lang w:eastAsia="zh-CN"/>
        </w:rPr>
        <w:t>建议</w:t>
      </w:r>
      <w:r>
        <w:rPr>
          <w:lang w:eastAsia="zh-CN"/>
        </w:rPr>
        <w:t>书</w:t>
      </w:r>
      <w:r>
        <w:rPr>
          <w:rFonts w:hint="eastAsia"/>
          <w:lang w:eastAsia="zh-CN"/>
        </w:rPr>
        <w:t>－用于节目制作的高</w:t>
      </w:r>
      <w:r>
        <w:rPr>
          <w:lang w:eastAsia="zh-CN"/>
        </w:rPr>
        <w:t>级音响系统</w:t>
      </w:r>
      <w:r>
        <w:rPr>
          <w:rFonts w:hint="eastAsia"/>
          <w:lang w:eastAsia="zh-CN"/>
        </w:rPr>
        <w:t>，强调了需要一种能够满足未来</w:t>
      </w:r>
      <w:r>
        <w:rPr>
          <w:lang w:eastAsia="zh-CN"/>
        </w:rPr>
        <w:t>音响系统</w:t>
      </w:r>
      <w:r>
        <w:rPr>
          <w:rFonts w:hint="eastAsia"/>
          <w:lang w:eastAsia="zh-CN"/>
        </w:rPr>
        <w:t>要求的文件格式；</w:t>
      </w:r>
    </w:p>
    <w:p w:rsidR="00A15B35" w:rsidRDefault="007D2417">
      <w:pPr>
        <w:rPr>
          <w:lang w:eastAsia="zh-CN"/>
        </w:rPr>
      </w:pPr>
      <w:r>
        <w:rPr>
          <w:i/>
          <w:lang w:eastAsia="zh-CN"/>
        </w:rPr>
        <w:t>b)</w:t>
      </w:r>
      <w:r>
        <w:rPr>
          <w:lang w:eastAsia="zh-CN"/>
        </w:rPr>
        <w:tab/>
        <w:t>ITU-R BS.1909</w:t>
      </w:r>
      <w:r>
        <w:rPr>
          <w:lang w:eastAsia="zh-CN"/>
        </w:rPr>
        <w:t>建议书</w:t>
      </w:r>
      <w:r>
        <w:rPr>
          <w:rFonts w:hint="eastAsia"/>
          <w:lang w:eastAsia="zh-CN"/>
        </w:rPr>
        <w:t>－</w:t>
      </w:r>
      <w:r>
        <w:rPr>
          <w:lang w:eastAsia="zh-CN"/>
        </w:rPr>
        <w:t>对带有或不带伴图的</w:t>
      </w:r>
      <w:r>
        <w:rPr>
          <w:rFonts w:hint="eastAsia"/>
          <w:lang w:eastAsia="zh-CN"/>
        </w:rPr>
        <w:t>高级</w:t>
      </w:r>
      <w:r>
        <w:rPr>
          <w:lang w:eastAsia="zh-CN"/>
        </w:rPr>
        <w:t>多声道立体声系统的性能要求，阐述了对高级</w:t>
      </w:r>
      <w:r>
        <w:rPr>
          <w:rFonts w:hint="eastAsia"/>
          <w:lang w:eastAsia="zh-CN"/>
        </w:rPr>
        <w:t>多声道立体声</w:t>
      </w:r>
      <w:r>
        <w:rPr>
          <w:lang w:eastAsia="zh-CN"/>
        </w:rPr>
        <w:t>系统的要求；</w:t>
      </w:r>
    </w:p>
    <w:p w:rsidR="00A15B35" w:rsidRDefault="007D2417">
      <w:pPr>
        <w:rPr>
          <w:lang w:eastAsia="zh-CN"/>
        </w:rPr>
      </w:pPr>
      <w:r>
        <w:rPr>
          <w:i/>
          <w:lang w:eastAsia="zh-CN"/>
        </w:rPr>
        <w:t>c)</w:t>
      </w:r>
      <w:r>
        <w:rPr>
          <w:lang w:eastAsia="zh-CN"/>
        </w:rPr>
        <w:tab/>
      </w:r>
      <w:r>
        <w:rPr>
          <w:rFonts w:hint="eastAsia"/>
          <w:lang w:eastAsia="zh-CN"/>
        </w:rPr>
        <w:t>对元数据模型希望能有一个单独的开放标准，用于定义归档的音频内容，通过适当的接口，流媒体格式可以采纳之或与之兼容，</w:t>
      </w:r>
    </w:p>
    <w:p w:rsidR="00A15B35" w:rsidRDefault="007D2417">
      <w:pPr>
        <w:pStyle w:val="Call"/>
        <w:ind w:left="1276" w:hanging="482"/>
        <w:rPr>
          <w:rFonts w:ascii="KaiTi_GB2312" w:eastAsia="STKaiti"/>
          <w:i w:val="0"/>
          <w:lang w:eastAsia="zh-CN"/>
        </w:rPr>
      </w:pPr>
      <w:r>
        <w:rPr>
          <w:rFonts w:ascii="KaiTi_GB2312" w:eastAsia="STKaiti" w:hint="eastAsia"/>
          <w:i w:val="0"/>
          <w:lang w:eastAsia="zh-CN"/>
        </w:rPr>
        <w:t>建议</w:t>
      </w:r>
    </w:p>
    <w:p w:rsidR="00A15B35" w:rsidRDefault="007D2417">
      <w:pPr>
        <w:ind w:firstLineChars="200" w:firstLine="480"/>
        <w:rPr>
          <w:lang w:eastAsia="zh-CN"/>
        </w:rPr>
      </w:pPr>
      <w:r>
        <w:rPr>
          <w:rFonts w:hint="eastAsia"/>
          <w:lang w:eastAsia="zh-CN"/>
        </w:rPr>
        <w:t>对以下使用情况：</w:t>
      </w:r>
    </w:p>
    <w:p w:rsidR="00A15B35" w:rsidRDefault="007D2417">
      <w:pPr>
        <w:pStyle w:val="enumlev1"/>
        <w:rPr>
          <w:lang w:eastAsia="zh-CN"/>
        </w:rPr>
      </w:pPr>
      <w:r>
        <w:rPr>
          <w:lang w:eastAsia="zh-CN"/>
        </w:rPr>
        <w:t>•</w:t>
      </w:r>
      <w:r>
        <w:rPr>
          <w:lang w:eastAsia="zh-CN"/>
        </w:rPr>
        <w:tab/>
      </w:r>
      <w:r>
        <w:rPr>
          <w:rFonts w:hint="eastAsia"/>
          <w:lang w:eastAsia="zh-CN"/>
        </w:rPr>
        <w:t>需要通用元数据模型和形式化描述、定制</w:t>
      </w:r>
      <w:r>
        <w:rPr>
          <w:rFonts w:hint="eastAsia"/>
          <w:lang w:eastAsia="zh-CN"/>
        </w:rPr>
        <w:t>/</w:t>
      </w:r>
      <w:r>
        <w:rPr>
          <w:rFonts w:hint="eastAsia"/>
          <w:lang w:eastAsia="zh-CN"/>
        </w:rPr>
        <w:t>专用音频格式和内容（包括</w:t>
      </w:r>
      <w:r>
        <w:rPr>
          <w:lang w:eastAsia="zh-CN"/>
        </w:rPr>
        <w:t>多媒体数字信号</w:t>
      </w:r>
      <w:r>
        <w:rPr>
          <w:rFonts w:hint="eastAsia"/>
          <w:lang w:eastAsia="zh-CN"/>
        </w:rPr>
        <w:t>编码解码器）的应用程序；</w:t>
      </w:r>
    </w:p>
    <w:p w:rsidR="00A15B35" w:rsidRDefault="007D2417">
      <w:pPr>
        <w:pStyle w:val="enumlev1"/>
        <w:rPr>
          <w:lang w:eastAsia="zh-CN"/>
        </w:rPr>
      </w:pPr>
      <w:r>
        <w:rPr>
          <w:lang w:eastAsia="zh-CN"/>
        </w:rPr>
        <w:t>•</w:t>
      </w:r>
      <w:r>
        <w:rPr>
          <w:lang w:eastAsia="zh-CN"/>
        </w:rPr>
        <w:tab/>
      </w:r>
      <w:r>
        <w:rPr>
          <w:rFonts w:hint="eastAsia"/>
          <w:lang w:eastAsia="zh-CN"/>
        </w:rPr>
        <w:t>利用通用工具生成和解析音频元数据，如文本编辑器；</w:t>
      </w:r>
    </w:p>
    <w:p w:rsidR="00A15B35" w:rsidRDefault="007D2417">
      <w:pPr>
        <w:pStyle w:val="enumlev1"/>
        <w:rPr>
          <w:lang w:eastAsia="zh-CN"/>
        </w:rPr>
      </w:pPr>
      <w:r>
        <w:rPr>
          <w:lang w:eastAsia="zh-CN"/>
        </w:rPr>
        <w:t>•</w:t>
      </w:r>
      <w:r>
        <w:rPr>
          <w:lang w:eastAsia="zh-CN"/>
        </w:rPr>
        <w:tab/>
      </w:r>
      <w:r>
        <w:rPr>
          <w:rFonts w:hint="eastAsia"/>
          <w:lang w:eastAsia="zh-CN"/>
        </w:rPr>
        <w:t>一个组织的内部产品开发，当中需要添加多功能元数据需求；</w:t>
      </w:r>
    </w:p>
    <w:p w:rsidR="00A15B35" w:rsidRDefault="007D2417">
      <w:pPr>
        <w:pStyle w:val="enumlev1"/>
        <w:rPr>
          <w:lang w:eastAsia="zh-CN"/>
        </w:rPr>
      </w:pPr>
      <w:r>
        <w:rPr>
          <w:lang w:eastAsia="zh-CN"/>
        </w:rPr>
        <w:t>•</w:t>
      </w:r>
      <w:r>
        <w:rPr>
          <w:lang w:eastAsia="zh-CN"/>
        </w:rPr>
        <w:tab/>
      </w:r>
      <w:r>
        <w:rPr>
          <w:rFonts w:hint="eastAsia"/>
          <w:lang w:eastAsia="zh-CN"/>
        </w:rPr>
        <w:t>需要一个人类可阅读的和手工可编辑的文件，以便以一种一致的和可译的格式来描述音频配置（如描述一种混合演播室声道配置），</w:t>
      </w:r>
    </w:p>
    <w:p w:rsidR="00A15B35" w:rsidRDefault="007D2417">
      <w:pPr>
        <w:ind w:firstLineChars="200" w:firstLine="480"/>
        <w:rPr>
          <w:lang w:eastAsia="zh-CN"/>
        </w:rPr>
      </w:pPr>
      <w:r>
        <w:rPr>
          <w:rFonts w:hint="eastAsia"/>
          <w:lang w:eastAsia="zh-CN"/>
        </w:rPr>
        <w:t>对元数据，使用附件</w:t>
      </w:r>
      <w:r>
        <w:rPr>
          <w:rFonts w:hint="eastAsia"/>
          <w:lang w:eastAsia="zh-CN"/>
        </w:rPr>
        <w:t>1</w:t>
      </w:r>
      <w:r>
        <w:rPr>
          <w:rFonts w:hint="eastAsia"/>
          <w:lang w:eastAsia="zh-CN"/>
        </w:rPr>
        <w:t>中所述的音频定义模型（</w:t>
      </w:r>
      <w:r>
        <w:rPr>
          <w:rFonts w:hint="eastAsia"/>
          <w:lang w:eastAsia="zh-CN"/>
        </w:rPr>
        <w:t>ADM</w:t>
      </w:r>
      <w:r>
        <w:rPr>
          <w:rFonts w:hint="eastAsia"/>
          <w:lang w:eastAsia="zh-CN"/>
        </w:rPr>
        <w:t>），来描述用于节目制作与国际交换的音频格式。</w:t>
      </w:r>
    </w:p>
    <w:p w:rsidR="00A15B35" w:rsidRDefault="00A15B35">
      <w:pPr>
        <w:ind w:left="480" w:hanging="480"/>
        <w:rPr>
          <w:lang w:eastAsia="zh-CN"/>
        </w:rPr>
      </w:pPr>
    </w:p>
    <w:p w:rsidR="00A15B35" w:rsidRDefault="00A15B35">
      <w:pPr>
        <w:tabs>
          <w:tab w:val="clear" w:pos="794"/>
          <w:tab w:val="clear" w:pos="1191"/>
          <w:tab w:val="clear" w:pos="1588"/>
          <w:tab w:val="clear" w:pos="1985"/>
        </w:tabs>
        <w:adjustRightInd/>
        <w:spacing w:before="0"/>
        <w:ind w:left="480" w:hanging="480"/>
        <w:jc w:val="left"/>
        <w:textAlignment w:val="auto"/>
        <w:rPr>
          <w:b/>
          <w:sz w:val="28"/>
          <w:lang w:val="zh-CN" w:eastAsia="zh-CN"/>
        </w:rPr>
      </w:pPr>
    </w:p>
    <w:p w:rsidR="00A15B35" w:rsidRDefault="007D2417">
      <w:pPr>
        <w:pStyle w:val="AnnexNoTitle"/>
        <w:rPr>
          <w:lang w:val="zh-CN" w:eastAsia="zh-CN"/>
        </w:rPr>
      </w:pPr>
      <w:r>
        <w:rPr>
          <w:rFonts w:hint="eastAsia"/>
          <w:lang w:val="zh-CN" w:eastAsia="zh-CN"/>
        </w:rPr>
        <w:lastRenderedPageBreak/>
        <w:t>附件</w:t>
      </w:r>
      <w:r>
        <w:rPr>
          <w:lang w:val="zh-CN" w:eastAsia="zh-CN"/>
        </w:rPr>
        <w:t>1</w:t>
      </w:r>
      <w:r>
        <w:rPr>
          <w:lang w:val="zh-CN" w:eastAsia="zh-CN"/>
        </w:rPr>
        <w:br/>
      </w:r>
      <w:r>
        <w:rPr>
          <w:lang w:val="zh-CN" w:eastAsia="zh-CN"/>
        </w:rPr>
        <w:br/>
      </w:r>
      <w:r>
        <w:rPr>
          <w:rFonts w:hint="eastAsia"/>
          <w:lang w:val="zh-CN" w:eastAsia="zh-CN"/>
        </w:rPr>
        <w:t>音频定义模型</w:t>
      </w:r>
    </w:p>
    <w:p w:rsidR="00A15B35" w:rsidRDefault="007D2417" w:rsidP="00C502FD">
      <w:pPr>
        <w:pStyle w:val="Heading1"/>
        <w:rPr>
          <w:lang w:val="zh-CN" w:eastAsia="zh-CN"/>
        </w:rPr>
      </w:pPr>
      <w:r>
        <w:rPr>
          <w:lang w:eastAsia="zh-CN"/>
        </w:rPr>
        <w:t>1</w:t>
      </w:r>
      <w:r>
        <w:rPr>
          <w:lang w:eastAsia="zh-CN"/>
        </w:rPr>
        <w:tab/>
      </w:r>
      <w:r>
        <w:rPr>
          <w:rFonts w:hint="eastAsia"/>
          <w:lang w:eastAsia="zh-CN"/>
        </w:rPr>
        <w:t>引言</w:t>
      </w:r>
    </w:p>
    <w:p w:rsidR="00A15B35" w:rsidRDefault="007D2417">
      <w:pPr>
        <w:ind w:firstLineChars="200" w:firstLine="480"/>
        <w:rPr>
          <w:lang w:eastAsia="zh-CN"/>
        </w:rPr>
      </w:pPr>
      <w:r>
        <w:rPr>
          <w:rFonts w:hint="eastAsia"/>
          <w:lang w:eastAsia="zh-CN"/>
        </w:rPr>
        <w:t>用于广播和影院的音频正在向沉浸式和互动体验方向发展，它需要使用更加灵活的音频格式。一个固定的、基于声道的方法不足以涵盖这些发展，因此正在开发结合基于声道的格式、基于对象的格式和基于场景的格式的方法。</w:t>
      </w:r>
      <w:r>
        <w:rPr>
          <w:rFonts w:hint="eastAsia"/>
          <w:lang w:eastAsia="zh-CN"/>
        </w:rPr>
        <w:t>ITU-R BS.2266</w:t>
      </w:r>
      <w:r>
        <w:rPr>
          <w:rFonts w:hint="eastAsia"/>
          <w:lang w:eastAsia="zh-CN"/>
        </w:rPr>
        <w:t>报告</w:t>
      </w:r>
      <w:r>
        <w:rPr>
          <w:rFonts w:hint="eastAsia"/>
          <w:lang w:eastAsia="zh-CN"/>
        </w:rPr>
        <w:t>[1]</w:t>
      </w:r>
      <w:r>
        <w:rPr>
          <w:rFonts w:hint="eastAsia"/>
          <w:lang w:eastAsia="zh-CN"/>
        </w:rPr>
        <w:t>、</w:t>
      </w:r>
      <w:r>
        <w:rPr>
          <w:rFonts w:hint="eastAsia"/>
          <w:lang w:eastAsia="zh-CN"/>
        </w:rPr>
        <w:t>ITU-R BS.1909</w:t>
      </w:r>
      <w:r>
        <w:rPr>
          <w:rFonts w:hint="eastAsia"/>
          <w:lang w:eastAsia="zh-CN"/>
        </w:rPr>
        <w:t>建议书</w:t>
      </w:r>
      <w:r>
        <w:rPr>
          <w:rFonts w:hint="eastAsia"/>
          <w:lang w:eastAsia="zh-CN"/>
        </w:rPr>
        <w:t>[2]</w:t>
      </w:r>
      <w:r>
        <w:rPr>
          <w:rFonts w:hint="eastAsia"/>
          <w:lang w:eastAsia="zh-CN"/>
        </w:rPr>
        <w:t>和</w:t>
      </w:r>
      <w:r>
        <w:rPr>
          <w:rFonts w:hint="eastAsia"/>
          <w:lang w:eastAsia="zh-CN"/>
        </w:rPr>
        <w:t>ITU-R BS.2051</w:t>
      </w:r>
      <w:r>
        <w:rPr>
          <w:rFonts w:hint="eastAsia"/>
          <w:lang w:eastAsia="zh-CN"/>
        </w:rPr>
        <w:t>建议书</w:t>
      </w:r>
      <w:r>
        <w:rPr>
          <w:rFonts w:hint="eastAsia"/>
          <w:lang w:eastAsia="zh-CN"/>
        </w:rPr>
        <w:t>[3]</w:t>
      </w:r>
      <w:r>
        <w:rPr>
          <w:rFonts w:hint="eastAsia"/>
          <w:lang w:eastAsia="zh-CN"/>
        </w:rPr>
        <w:t>重点介绍了这些开发工作，强调了对制作链的需求，以满足这些开发工作的需要。</w:t>
      </w:r>
    </w:p>
    <w:p w:rsidR="00A15B35" w:rsidRDefault="007D2417">
      <w:pPr>
        <w:ind w:firstLineChars="200" w:firstLine="480"/>
        <w:rPr>
          <w:lang w:eastAsia="zh-CN"/>
        </w:rPr>
      </w:pPr>
      <w:r>
        <w:rPr>
          <w:rFonts w:hint="eastAsia"/>
          <w:lang w:eastAsia="zh-CN"/>
        </w:rPr>
        <w:t>不论是通过文件还是通过流，为满足所有不同类型待分发音频需要的中心要求是，不论使用何种文件</w:t>
      </w:r>
      <w:r>
        <w:rPr>
          <w:rFonts w:hint="eastAsia"/>
          <w:lang w:eastAsia="zh-CN"/>
        </w:rPr>
        <w:t>/</w:t>
      </w:r>
      <w:r>
        <w:rPr>
          <w:rFonts w:hint="eastAsia"/>
          <w:lang w:eastAsia="zh-CN"/>
        </w:rPr>
        <w:t>流格式，元数据都应共存，以便对音频做出完全描述。文件或流中的每一个音轨都应能够依据伴随的元数据被正确地渲染、处理或分发。为确保所有系统间的兼容性，音频定义模型是一个开放的标准，这将使之成为可能。</w:t>
      </w:r>
    </w:p>
    <w:p w:rsidR="00A15B35" w:rsidRDefault="007D2417" w:rsidP="00C502FD">
      <w:pPr>
        <w:pStyle w:val="Heading1"/>
        <w:rPr>
          <w:lang w:eastAsia="zh-CN"/>
        </w:rPr>
      </w:pPr>
      <w:r>
        <w:rPr>
          <w:lang w:eastAsia="zh-CN"/>
        </w:rPr>
        <w:t>2</w:t>
      </w:r>
      <w:r>
        <w:rPr>
          <w:lang w:eastAsia="zh-CN"/>
        </w:rPr>
        <w:tab/>
      </w:r>
      <w:r>
        <w:rPr>
          <w:rFonts w:hint="eastAsia"/>
          <w:lang w:eastAsia="zh-CN"/>
        </w:rPr>
        <w:t>背景</w:t>
      </w:r>
    </w:p>
    <w:p w:rsidR="00A15B35" w:rsidRDefault="007D2417">
      <w:pPr>
        <w:ind w:firstLineChars="200" w:firstLine="480"/>
        <w:rPr>
          <w:lang w:eastAsia="zh-CN"/>
        </w:rPr>
      </w:pPr>
      <w:r>
        <w:rPr>
          <w:rFonts w:hint="eastAsia"/>
          <w:lang w:eastAsia="zh-CN"/>
        </w:rPr>
        <w:t>本模型的目的旨在规范对音频的描述。它不是一种用于承载音频的格式。这种区别将有助于对模型的理解。</w:t>
      </w:r>
    </w:p>
    <w:p w:rsidR="00A15B35" w:rsidRDefault="007D2417" w:rsidP="00C502FD">
      <w:pPr>
        <w:pStyle w:val="Heading2"/>
        <w:rPr>
          <w:lang w:eastAsia="zh-CN"/>
        </w:rPr>
      </w:pPr>
      <w:r>
        <w:rPr>
          <w:lang w:eastAsia="zh-CN"/>
        </w:rPr>
        <w:t>2.1</w:t>
      </w:r>
      <w:r>
        <w:rPr>
          <w:lang w:eastAsia="zh-CN"/>
        </w:rPr>
        <w:tab/>
      </w:r>
      <w:r w:rsidRPr="00C502FD">
        <w:rPr>
          <w:rFonts w:hint="eastAsia"/>
          <w:lang w:eastAsia="zh-CN"/>
        </w:rPr>
        <w:t>烹调类比</w:t>
      </w:r>
    </w:p>
    <w:p w:rsidR="00A15B35" w:rsidRDefault="007D2417">
      <w:pPr>
        <w:ind w:firstLineChars="200" w:firstLine="480"/>
        <w:rPr>
          <w:lang w:eastAsia="zh-CN"/>
        </w:rPr>
      </w:pPr>
      <w:r>
        <w:rPr>
          <w:rFonts w:hint="eastAsia"/>
          <w:lang w:eastAsia="zh-CN"/>
        </w:rPr>
        <w:t>为帮助解释什么是真正的</w:t>
      </w:r>
      <w:r>
        <w:rPr>
          <w:rFonts w:hint="eastAsia"/>
          <w:lang w:eastAsia="zh-CN"/>
        </w:rPr>
        <w:t>ADM</w:t>
      </w:r>
      <w:r>
        <w:rPr>
          <w:rFonts w:hint="eastAsia"/>
          <w:lang w:eastAsia="zh-CN"/>
        </w:rPr>
        <w:t>，用烹调来类比可能是有用的。蛋糕的食谱将包含一份成分清单以及如何将这些成分组合在一起并烤制成蛋糕的说明。</w:t>
      </w:r>
    </w:p>
    <w:p w:rsidR="00A15B35" w:rsidRDefault="007D2417">
      <w:pPr>
        <w:ind w:firstLineChars="200" w:firstLine="480"/>
        <w:rPr>
          <w:lang w:eastAsia="zh-CN"/>
        </w:rPr>
      </w:pPr>
      <w:r>
        <w:rPr>
          <w:rFonts w:hint="eastAsia"/>
          <w:lang w:eastAsia="zh-CN"/>
        </w:rPr>
        <w:t>ADM</w:t>
      </w:r>
      <w:r>
        <w:rPr>
          <w:rFonts w:hint="eastAsia"/>
          <w:lang w:eastAsia="zh-CN"/>
        </w:rPr>
        <w:t>就像一组用于编写成分清单的规则，它对每个条目做出明确的描述，例如：</w:t>
      </w:r>
      <w:r>
        <w:rPr>
          <w:rFonts w:hint="eastAsia"/>
          <w:lang w:eastAsia="zh-CN"/>
        </w:rPr>
        <w:t>2</w:t>
      </w:r>
      <w:r>
        <w:rPr>
          <w:rFonts w:hint="eastAsia"/>
          <w:lang w:eastAsia="zh-CN"/>
        </w:rPr>
        <w:t>个鸡蛋、</w:t>
      </w:r>
      <w:r>
        <w:rPr>
          <w:rFonts w:hint="eastAsia"/>
          <w:lang w:eastAsia="zh-CN"/>
        </w:rPr>
        <w:t>400</w:t>
      </w:r>
      <w:r>
        <w:rPr>
          <w:rFonts w:hint="eastAsia"/>
          <w:lang w:eastAsia="zh-CN"/>
        </w:rPr>
        <w:t>克面粉、</w:t>
      </w:r>
      <w:r>
        <w:rPr>
          <w:rFonts w:hint="eastAsia"/>
          <w:lang w:eastAsia="zh-CN"/>
        </w:rPr>
        <w:t>200</w:t>
      </w:r>
      <w:r>
        <w:rPr>
          <w:rFonts w:hint="eastAsia"/>
          <w:lang w:eastAsia="zh-CN"/>
        </w:rPr>
        <w:t>克黄油、</w:t>
      </w:r>
      <w:r>
        <w:rPr>
          <w:rFonts w:hint="eastAsia"/>
          <w:lang w:eastAsia="zh-CN"/>
        </w:rPr>
        <w:t>200</w:t>
      </w:r>
      <w:r>
        <w:rPr>
          <w:rFonts w:hint="eastAsia"/>
          <w:lang w:eastAsia="zh-CN"/>
        </w:rPr>
        <w:t>克糖等。</w:t>
      </w:r>
    </w:p>
    <w:p w:rsidR="00A15B35" w:rsidRDefault="007D2417">
      <w:pPr>
        <w:ind w:firstLineChars="200" w:firstLine="480"/>
        <w:rPr>
          <w:lang w:eastAsia="zh-CN"/>
        </w:rPr>
      </w:pPr>
      <w:r>
        <w:rPr>
          <w:rFonts w:hint="eastAsia"/>
          <w:lang w:eastAsia="zh-CN"/>
        </w:rPr>
        <w:t>ADM</w:t>
      </w:r>
      <w:r>
        <w:rPr>
          <w:rFonts w:hint="eastAsia"/>
          <w:lang w:eastAsia="zh-CN"/>
        </w:rPr>
        <w:t>提供关于如何将各成分组合在一起的说明，但不告诉你该如何混合或烘烤；在音频的世界里，这是渲染器要做的事情。</w:t>
      </w:r>
    </w:p>
    <w:p w:rsidR="00A15B35" w:rsidRDefault="007D2417">
      <w:pPr>
        <w:ind w:firstLineChars="200" w:firstLine="480"/>
        <w:rPr>
          <w:lang w:eastAsia="zh-CN"/>
        </w:rPr>
      </w:pPr>
      <w:r>
        <w:rPr>
          <w:rFonts w:hint="eastAsia"/>
          <w:lang w:eastAsia="zh-CN"/>
        </w:rPr>
        <w:t>ADM</w:t>
      </w:r>
      <w:r>
        <w:rPr>
          <w:rFonts w:hint="eastAsia"/>
          <w:lang w:eastAsia="zh-CN"/>
        </w:rPr>
        <w:t>通常兼容基于格式的波文件，如</w:t>
      </w:r>
      <w:r w:rsidR="005F7066" w:rsidRPr="005F4807">
        <w:rPr>
          <w:lang w:val="en-GB" w:eastAsia="ja-JP"/>
        </w:rPr>
        <w:t>ITU-R BS.2088 [7]</w:t>
      </w:r>
      <w:r w:rsidR="005F7066">
        <w:rPr>
          <w:rFonts w:hint="eastAsia"/>
          <w:lang w:val="en-GB" w:eastAsia="zh-CN"/>
        </w:rPr>
        <w:t>中定义的</w:t>
      </w:r>
      <w:r w:rsidR="005F7066">
        <w:rPr>
          <w:rFonts w:hint="eastAsia"/>
          <w:lang w:val="en-GB" w:eastAsia="zh-CN"/>
        </w:rPr>
        <w:t>BW64</w:t>
      </w:r>
      <w:r w:rsidR="005F7066">
        <w:rPr>
          <w:rFonts w:hint="eastAsia"/>
          <w:lang w:val="en-GB" w:eastAsia="zh-CN"/>
        </w:rPr>
        <w:t>格式，国际电联定义的</w:t>
      </w:r>
      <w:r>
        <w:rPr>
          <w:rFonts w:hint="eastAsia"/>
          <w:lang w:eastAsia="zh-CN"/>
        </w:rPr>
        <w:t>BWF</w:t>
      </w:r>
      <w:r>
        <w:rPr>
          <w:rFonts w:hint="eastAsia"/>
          <w:lang w:eastAsia="zh-CN"/>
        </w:rPr>
        <w:t>以及基于格式的</w:t>
      </w:r>
      <w:r w:rsidR="005F7066">
        <w:rPr>
          <w:rFonts w:hint="eastAsia"/>
          <w:lang w:eastAsia="zh-CN"/>
        </w:rPr>
        <w:t>其他</w:t>
      </w:r>
      <w:r>
        <w:rPr>
          <w:rFonts w:hint="eastAsia"/>
          <w:lang w:eastAsia="zh-CN"/>
        </w:rPr>
        <w:t>波文件（支持使用所需的额外块）。</w:t>
      </w:r>
    </w:p>
    <w:p w:rsidR="00A15B35" w:rsidRDefault="007D2417">
      <w:pPr>
        <w:ind w:firstLineChars="200" w:firstLine="480"/>
        <w:rPr>
          <w:lang w:eastAsia="zh-CN"/>
        </w:rPr>
      </w:pPr>
      <w:r>
        <w:rPr>
          <w:rFonts w:hint="eastAsia"/>
          <w:lang w:eastAsia="zh-CN"/>
        </w:rPr>
        <w:t>当在</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w:t>
      </w:r>
      <w:r>
        <w:rPr>
          <w:rFonts w:hint="eastAsia"/>
          <w:lang w:eastAsia="zh-CN"/>
        </w:rPr>
        <w:t>情况下使用时，</w:t>
      </w:r>
      <w:r w:rsidR="005F7066" w:rsidRPr="005F4807">
        <w:rPr>
          <w:lang w:val="en-GB" w:eastAsia="zh-CN"/>
        </w:rPr>
        <w:t>BS.2088</w:t>
      </w:r>
      <w:r>
        <w:rPr>
          <w:rFonts w:hint="eastAsia"/>
          <w:lang w:eastAsia="zh-CN"/>
        </w:rPr>
        <w:t>文件的</w:t>
      </w:r>
      <w:r w:rsidR="005F7066" w:rsidRPr="005F4807">
        <w:rPr>
          <w:lang w:val="en-GB" w:eastAsia="zh-CN"/>
        </w:rPr>
        <w:t>&lt;</w:t>
      </w:r>
      <w:r w:rsidR="005F7066" w:rsidRPr="005F4807">
        <w:rPr>
          <w:i/>
          <w:lang w:val="en-GB" w:eastAsia="zh-CN"/>
        </w:rPr>
        <w:t>chna</w:t>
      </w:r>
      <w:r w:rsidR="005F7066" w:rsidRPr="005F4807">
        <w:rPr>
          <w:lang w:val="en-GB" w:eastAsia="zh-CN"/>
        </w:rPr>
        <w:t>&gt;</w:t>
      </w:r>
      <w:r>
        <w:rPr>
          <w:rFonts w:hint="eastAsia"/>
          <w:lang w:eastAsia="zh-CN"/>
        </w:rPr>
        <w:t>块就像每个成分包装上的条形码；该码使我们可查找模型对每个条目的描述。含有实际成分的包就像</w:t>
      </w:r>
      <w:r w:rsidR="005F7066" w:rsidRPr="005F4807">
        <w:rPr>
          <w:lang w:val="en-GB" w:eastAsia="zh-CN"/>
        </w:rPr>
        <w:t>BS.2088</w:t>
      </w:r>
      <w:r w:rsidR="005F7066">
        <w:rPr>
          <w:rFonts w:hint="eastAsia"/>
          <w:lang w:eastAsia="zh-CN"/>
        </w:rPr>
        <w:t>文件</w:t>
      </w:r>
      <w:r>
        <w:rPr>
          <w:rFonts w:hint="eastAsia"/>
          <w:lang w:eastAsia="zh-CN"/>
        </w:rPr>
        <w:t>的“数据”块，当中包含音频样本。</w:t>
      </w:r>
    </w:p>
    <w:p w:rsidR="00A15B35" w:rsidRDefault="007D2417">
      <w:pPr>
        <w:ind w:firstLineChars="200" w:firstLine="480"/>
        <w:rPr>
          <w:lang w:eastAsia="zh-CN"/>
        </w:rPr>
      </w:pPr>
      <w:r>
        <w:rPr>
          <w:rFonts w:hint="eastAsia"/>
          <w:lang w:eastAsia="zh-CN"/>
        </w:rPr>
        <w:t>从</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w:t>
      </w:r>
      <w:r>
        <w:rPr>
          <w:rFonts w:hint="eastAsia"/>
          <w:lang w:eastAsia="zh-CN"/>
        </w:rPr>
        <w:t>文件的角度来看</w:t>
      </w:r>
      <w:r>
        <w:rPr>
          <w:lang w:eastAsia="zh-CN"/>
        </w:rPr>
        <w:t>，</w:t>
      </w:r>
      <w:r>
        <w:rPr>
          <w:rFonts w:hint="eastAsia"/>
          <w:lang w:eastAsia="zh-CN"/>
        </w:rPr>
        <w:t>我们将查看包中各个成分的条形码</w:t>
      </w:r>
      <w:r>
        <w:rPr>
          <w:lang w:eastAsia="zh-CN"/>
        </w:rPr>
        <w:t>，</w:t>
      </w:r>
      <w:r>
        <w:rPr>
          <w:rFonts w:hint="eastAsia"/>
          <w:lang w:eastAsia="zh-CN"/>
        </w:rPr>
        <w:t>并用它来查找对包中每个条目的描述。所做的每个描述均遵循模型的结构。可能会有面包屑等成分，对之可进一步分为其自身的组成部分</w:t>
      </w:r>
      <w:r>
        <w:rPr>
          <w:lang w:eastAsia="zh-CN"/>
        </w:rPr>
        <w:t>（</w:t>
      </w:r>
      <w:r>
        <w:rPr>
          <w:rFonts w:hint="eastAsia"/>
          <w:lang w:eastAsia="zh-CN"/>
        </w:rPr>
        <w:t>面粉、酵母等</w:t>
      </w:r>
      <w:r>
        <w:rPr>
          <w:lang w:eastAsia="zh-CN"/>
        </w:rPr>
        <w:t>）；</w:t>
      </w:r>
      <w:r>
        <w:rPr>
          <w:rFonts w:hint="eastAsia"/>
          <w:lang w:eastAsia="zh-CN"/>
        </w:rPr>
        <w:t>就像一个音频对象包含多个声道</w:t>
      </w:r>
      <w:r>
        <w:rPr>
          <w:lang w:eastAsia="zh-CN"/>
        </w:rPr>
        <w:t>（</w:t>
      </w:r>
      <w:r>
        <w:rPr>
          <w:rFonts w:hint="eastAsia"/>
          <w:lang w:eastAsia="zh-CN"/>
        </w:rPr>
        <w:t>如“立体声”包含“左声道”和“右声道”</w:t>
      </w:r>
      <w:r>
        <w:rPr>
          <w:lang w:eastAsia="zh-CN"/>
        </w:rPr>
        <w:t>）</w:t>
      </w:r>
      <w:r>
        <w:rPr>
          <w:rFonts w:hint="eastAsia"/>
          <w:lang w:eastAsia="zh-CN"/>
        </w:rPr>
        <w:t>。</w:t>
      </w:r>
    </w:p>
    <w:p w:rsidR="00A15B35" w:rsidRDefault="00C502FD" w:rsidP="00C502FD">
      <w:pPr>
        <w:pStyle w:val="Heading2"/>
        <w:rPr>
          <w:lang w:val="zh-CN" w:eastAsia="zh-CN"/>
        </w:rPr>
      </w:pPr>
      <w:r>
        <w:rPr>
          <w:lang w:eastAsia="zh-CN"/>
        </w:rPr>
        <w:br w:type="page"/>
      </w:r>
      <w:r w:rsidR="007D2417">
        <w:rPr>
          <w:lang w:eastAsia="zh-CN"/>
        </w:rPr>
        <w:lastRenderedPageBreak/>
        <w:t>2.2</w:t>
      </w:r>
      <w:r w:rsidR="007D2417">
        <w:rPr>
          <w:lang w:eastAsia="zh-CN"/>
        </w:rPr>
        <w:tab/>
      </w:r>
      <w:r w:rsidR="007D2417">
        <w:rPr>
          <w:rFonts w:hint="eastAsia"/>
          <w:lang w:eastAsia="zh-CN"/>
        </w:rPr>
        <w:t>概述</w:t>
      </w:r>
    </w:p>
    <w:p w:rsidR="00A15B35" w:rsidRDefault="007D2417">
      <w:pPr>
        <w:ind w:firstLineChars="200" w:firstLine="480"/>
        <w:rPr>
          <w:lang w:eastAsia="zh-CN"/>
        </w:rPr>
      </w:pPr>
      <w:r>
        <w:rPr>
          <w:rFonts w:hint="eastAsia"/>
          <w:lang w:eastAsia="zh-CN"/>
        </w:rPr>
        <w:t>本模型最初将使用</w:t>
      </w:r>
      <w:r>
        <w:rPr>
          <w:rFonts w:hint="eastAsia"/>
          <w:lang w:eastAsia="zh-CN"/>
        </w:rPr>
        <w:t>XML</w:t>
      </w:r>
      <w:r>
        <w:rPr>
          <w:rFonts w:hint="eastAsia"/>
          <w:lang w:eastAsia="zh-CN"/>
        </w:rPr>
        <w:t>作为其规范语言，尽管需要的话可以将之映射至其他语言，如</w:t>
      </w:r>
      <w:r>
        <w:rPr>
          <w:rFonts w:hint="eastAsia"/>
          <w:lang w:eastAsia="zh-CN"/>
        </w:rPr>
        <w:t>JSON</w:t>
      </w:r>
      <w:r>
        <w:rPr>
          <w:rFonts w:hint="eastAsia"/>
          <w:lang w:eastAsia="zh-CN"/>
        </w:rPr>
        <w:t>（</w:t>
      </w:r>
      <w:r>
        <w:rPr>
          <w:rFonts w:hint="eastAsia"/>
          <w:lang w:eastAsia="zh-CN"/>
        </w:rPr>
        <w:t>JavaScript</w:t>
      </w:r>
      <w:r>
        <w:rPr>
          <w:rFonts w:hint="eastAsia"/>
          <w:lang w:eastAsia="zh-CN"/>
        </w:rPr>
        <w:t>对象表示法）。当</w:t>
      </w:r>
      <w:r w:rsidR="005F7066" w:rsidRPr="005F4807">
        <w:rPr>
          <w:lang w:val="en-GB" w:eastAsia="ja-JP"/>
        </w:rPr>
        <w:t>ITU-R BS.2088</w:t>
      </w:r>
      <w:r w:rsidR="005F7066">
        <w:rPr>
          <w:rFonts w:hint="eastAsia"/>
          <w:lang w:val="en-GB" w:eastAsia="zh-CN"/>
        </w:rPr>
        <w:t>建议书</w:t>
      </w:r>
      <w:r>
        <w:rPr>
          <w:rFonts w:hint="eastAsia"/>
          <w:lang w:eastAsia="zh-CN"/>
        </w:rPr>
        <w:t>，</w:t>
      </w:r>
      <w:r>
        <w:rPr>
          <w:rFonts w:hint="eastAsia"/>
          <w:lang w:eastAsia="zh-CN"/>
        </w:rPr>
        <w:t>XML</w:t>
      </w:r>
      <w:r>
        <w:rPr>
          <w:rFonts w:hint="eastAsia"/>
          <w:lang w:eastAsia="zh-CN"/>
        </w:rPr>
        <w:t>可被嵌入在文件的</w:t>
      </w:r>
      <w:r>
        <w:rPr>
          <w:rFonts w:hint="eastAsia"/>
          <w:lang w:eastAsia="zh-CN"/>
        </w:rPr>
        <w:t>&lt;axml&gt;</w:t>
      </w:r>
      <w:r>
        <w:rPr>
          <w:rFonts w:hint="eastAsia"/>
          <w:lang w:eastAsia="zh-CN"/>
        </w:rPr>
        <w:t>块中。</w:t>
      </w:r>
    </w:p>
    <w:p w:rsidR="00A15B35" w:rsidRDefault="007D2417">
      <w:pPr>
        <w:ind w:firstLineChars="200" w:firstLine="480"/>
        <w:rPr>
          <w:lang w:eastAsia="zh-CN"/>
        </w:rPr>
      </w:pPr>
      <w:r>
        <w:rPr>
          <w:rFonts w:hint="eastAsia"/>
          <w:lang w:eastAsia="zh-CN"/>
        </w:rPr>
        <w:t>模型分为两个部分：</w:t>
      </w:r>
      <w:r>
        <w:rPr>
          <w:rFonts w:hint="eastAsia"/>
          <w:b/>
          <w:lang w:eastAsia="zh-CN"/>
        </w:rPr>
        <w:t>内容</w:t>
      </w:r>
      <w:r>
        <w:rPr>
          <w:rFonts w:hint="eastAsia"/>
          <w:lang w:eastAsia="zh-CN"/>
        </w:rPr>
        <w:t>部分和</w:t>
      </w:r>
      <w:r>
        <w:rPr>
          <w:rFonts w:hint="eastAsia"/>
          <w:b/>
          <w:lang w:eastAsia="zh-CN"/>
        </w:rPr>
        <w:t>格式</w:t>
      </w:r>
      <w:r>
        <w:rPr>
          <w:rFonts w:hint="eastAsia"/>
          <w:lang w:eastAsia="zh-CN"/>
        </w:rPr>
        <w:t>部分。内容部分描述音频中包含什么，因此将描述如对话语言、响度等方面的事宜。</w:t>
      </w:r>
    </w:p>
    <w:p w:rsidR="00A15B35" w:rsidRDefault="007D2417">
      <w:pPr>
        <w:ind w:firstLineChars="200" w:firstLine="480"/>
        <w:rPr>
          <w:lang w:eastAsia="zh-CN"/>
        </w:rPr>
      </w:pPr>
      <w:r>
        <w:rPr>
          <w:rFonts w:hint="eastAsia"/>
          <w:lang w:eastAsia="zh-CN"/>
        </w:rPr>
        <w:t>格式部分描述音频的技术特性，音变它可被正确地解码或渲染。某些格式元素可在拥有任何音频信号之前予以定义，而内容部分通常只能在信号生成后才能完成。</w:t>
      </w:r>
    </w:p>
    <w:p w:rsidR="00A15B35" w:rsidRDefault="007D2417">
      <w:pPr>
        <w:ind w:firstLineChars="200" w:firstLine="480"/>
        <w:rPr>
          <w:lang w:eastAsia="zh-CN"/>
        </w:rPr>
      </w:pPr>
      <w:r>
        <w:rPr>
          <w:rFonts w:hint="eastAsia"/>
          <w:lang w:eastAsia="zh-CN"/>
        </w:rPr>
        <w:t>虽然本模型基于一种基于波文件的格式，但它是一个更通用的模型。然而，</w:t>
      </w:r>
      <w:r w:rsidR="005F7066">
        <w:rPr>
          <w:rFonts w:hint="eastAsia"/>
          <w:lang w:eastAsia="zh-CN"/>
        </w:rPr>
        <w:t>根据</w:t>
      </w:r>
      <w:r w:rsidR="005F7066" w:rsidRPr="005F4807">
        <w:rPr>
          <w:lang w:val="en-GB" w:eastAsia="zh-CN"/>
        </w:rPr>
        <w:t>[7]</w:t>
      </w:r>
      <w:r w:rsidR="005F7066">
        <w:rPr>
          <w:rFonts w:hint="eastAsia"/>
          <w:lang w:val="en-GB" w:eastAsia="zh-CN"/>
        </w:rPr>
        <w:t>的</w:t>
      </w:r>
      <w:r w:rsidR="005F7066">
        <w:rPr>
          <w:rFonts w:hint="eastAsia"/>
          <w:lang w:eastAsia="zh-CN"/>
        </w:rPr>
        <w:t>定义，示例通过</w:t>
      </w:r>
      <w:r w:rsidR="005F7066" w:rsidRPr="005F4807">
        <w:rPr>
          <w:lang w:val="en-GB" w:eastAsia="ja-JP"/>
        </w:rPr>
        <w:t>ITU-R</w:t>
      </w:r>
      <w:r w:rsidR="005F7066" w:rsidRPr="005F4807">
        <w:rPr>
          <w:lang w:val="en-GB" w:eastAsia="zh-CN"/>
        </w:rPr>
        <w:t xml:space="preserve"> BS.2088</w:t>
      </w:r>
      <w:r w:rsidR="005F7066">
        <w:rPr>
          <w:rFonts w:hint="eastAsia"/>
          <w:lang w:val="en-GB" w:eastAsia="zh-CN"/>
        </w:rPr>
        <w:t>建议书给出</w:t>
      </w:r>
      <w:r>
        <w:rPr>
          <w:rFonts w:hint="eastAsia"/>
          <w:lang w:eastAsia="zh-CN"/>
        </w:rPr>
        <w:t>，原因是这可更清楚地解释模型是如何工作的。也期望在本规范的后续版本中添加模型的参数，以反映音频技术领域的进展。</w:t>
      </w:r>
    </w:p>
    <w:p w:rsidR="00A15B35" w:rsidRDefault="007D2417" w:rsidP="00C502FD">
      <w:pPr>
        <w:pStyle w:val="Heading1"/>
        <w:rPr>
          <w:lang w:val="zh-CN" w:eastAsia="zh-CN"/>
        </w:rPr>
      </w:pPr>
      <w:r>
        <w:rPr>
          <w:lang w:eastAsia="zh-CN"/>
        </w:rPr>
        <w:t>3</w:t>
      </w:r>
      <w:r>
        <w:rPr>
          <w:lang w:eastAsia="zh-CN"/>
        </w:rPr>
        <w:tab/>
      </w:r>
      <w:r w:rsidRPr="00C502FD">
        <w:rPr>
          <w:rFonts w:hint="eastAsia"/>
          <w:lang w:eastAsia="zh-CN"/>
        </w:rPr>
        <w:t>模型描述</w:t>
      </w:r>
    </w:p>
    <w:p w:rsidR="00A15B35" w:rsidRDefault="007D2417">
      <w:pPr>
        <w:ind w:firstLineChars="200" w:firstLine="480"/>
        <w:rPr>
          <w:lang w:eastAsia="zh-CN"/>
        </w:rPr>
      </w:pPr>
      <w:r>
        <w:rPr>
          <w:rFonts w:hint="eastAsia"/>
          <w:lang w:eastAsia="zh-CN"/>
        </w:rPr>
        <w:t>模型的整体图如图</w:t>
      </w:r>
      <w:r>
        <w:rPr>
          <w:rFonts w:hint="eastAsia"/>
          <w:lang w:eastAsia="zh-CN"/>
        </w:rPr>
        <w:t>1</w:t>
      </w:r>
      <w:r>
        <w:rPr>
          <w:rFonts w:hint="eastAsia"/>
          <w:lang w:eastAsia="zh-CN"/>
        </w:rPr>
        <w:t>所示。它显示了各元素之间的相互关系，说明了内容部分和格式部分的差别。依据</w:t>
      </w:r>
      <w:r w:rsidR="005F7066" w:rsidRPr="005F4807">
        <w:rPr>
          <w:lang w:val="en-GB" w:eastAsia="zh-CN"/>
        </w:rPr>
        <w:t>BS.2088</w:t>
      </w:r>
      <w:r w:rsidR="005F7066">
        <w:rPr>
          <w:rFonts w:hint="eastAsia"/>
          <w:lang w:val="en-GB" w:eastAsia="zh-CN"/>
        </w:rPr>
        <w:t>文件</w:t>
      </w:r>
      <w:r>
        <w:rPr>
          <w:rFonts w:hint="eastAsia"/>
          <w:lang w:eastAsia="zh-CN"/>
        </w:rPr>
        <w:t>，它还显示了文件的</w:t>
      </w:r>
      <w:r w:rsidR="005F7066" w:rsidRPr="00320DAD">
        <w:rPr>
          <w:lang w:val="en-GB" w:eastAsia="zh-CN"/>
        </w:rPr>
        <w:t>&lt;</w:t>
      </w:r>
      <w:r w:rsidR="005F7066" w:rsidRPr="00320DAD">
        <w:rPr>
          <w:i/>
          <w:lang w:val="en-GB" w:eastAsia="zh-CN"/>
        </w:rPr>
        <w:t>chna</w:t>
      </w:r>
      <w:r w:rsidR="005F7066" w:rsidRPr="00320DAD">
        <w:rPr>
          <w:lang w:val="en-GB" w:eastAsia="zh-CN"/>
        </w:rPr>
        <w:t>&gt;</w:t>
      </w:r>
      <w:r>
        <w:rPr>
          <w:rFonts w:hint="eastAsia"/>
          <w:lang w:eastAsia="zh-CN"/>
        </w:rPr>
        <w:t>块，以及它如何将文件中的各音轨连接至模型。</w:t>
      </w:r>
    </w:p>
    <w:p w:rsidR="00A15B35" w:rsidRDefault="007D2417">
      <w:pPr>
        <w:ind w:firstLineChars="200" w:firstLine="480"/>
        <w:rPr>
          <w:lang w:eastAsia="zh-CN"/>
        </w:rPr>
      </w:pPr>
      <w:r>
        <w:rPr>
          <w:rFonts w:hint="eastAsia"/>
          <w:lang w:eastAsia="zh-CN"/>
        </w:rPr>
        <w:t>当</w:t>
      </w:r>
      <w:r w:rsidR="005F7066" w:rsidRPr="005F4807">
        <w:rPr>
          <w:lang w:val="en-GB" w:eastAsia="zh-CN"/>
        </w:rPr>
        <w:t>BS.2088</w:t>
      </w:r>
      <w:r>
        <w:rPr>
          <w:rFonts w:hint="eastAsia"/>
          <w:lang w:eastAsia="zh-CN"/>
        </w:rPr>
        <w:t>文件包含许多音轨时，它需要知道每个音轨是什么。</w:t>
      </w:r>
      <w:r w:rsidR="005F7066" w:rsidRPr="00320DAD">
        <w:rPr>
          <w:lang w:val="en-GB" w:eastAsia="zh-CN"/>
        </w:rPr>
        <w:t>&lt;</w:t>
      </w:r>
      <w:r w:rsidR="005F7066" w:rsidRPr="00320DAD">
        <w:rPr>
          <w:i/>
          <w:lang w:val="en-GB" w:eastAsia="zh-CN"/>
        </w:rPr>
        <w:t>chna</w:t>
      </w:r>
      <w:r w:rsidR="005F7066" w:rsidRPr="00320DAD">
        <w:rPr>
          <w:lang w:val="en-GB" w:eastAsia="zh-CN"/>
        </w:rPr>
        <w:t>&gt;</w:t>
      </w:r>
      <w:r>
        <w:rPr>
          <w:rFonts w:hint="eastAsia"/>
          <w:lang w:eastAsia="zh-CN"/>
        </w:rPr>
        <w:t>块包含一个号码列表，对应文件中的各音轨。因此，对一个</w:t>
      </w:r>
      <w:r>
        <w:rPr>
          <w:rFonts w:hint="eastAsia"/>
          <w:lang w:eastAsia="zh-CN"/>
        </w:rPr>
        <w:t>6</w:t>
      </w:r>
      <w:r>
        <w:rPr>
          <w:rFonts w:hint="eastAsia"/>
          <w:lang w:eastAsia="zh-CN"/>
        </w:rPr>
        <w:t>音轨文件，列表的长度至少为</w:t>
      </w:r>
      <w:r>
        <w:rPr>
          <w:rFonts w:hint="eastAsia"/>
          <w:lang w:eastAsia="zh-CN"/>
        </w:rPr>
        <w:t>6</w:t>
      </w:r>
      <w:r>
        <w:rPr>
          <w:rFonts w:hint="eastAsia"/>
          <w:lang w:eastAsia="zh-CN"/>
        </w:rPr>
        <w:t>。对每个音轨，都有一个</w:t>
      </w:r>
      <w:r>
        <w:rPr>
          <w:rFonts w:hint="eastAsia"/>
          <w:lang w:eastAsia="zh-CN"/>
        </w:rPr>
        <w:t>audioTrackFormatID</w:t>
      </w:r>
      <w:r>
        <w:rPr>
          <w:rFonts w:hint="eastAsia"/>
          <w:lang w:eastAsia="zh-CN"/>
        </w:rPr>
        <w:t>号和一个</w:t>
      </w:r>
      <w:r>
        <w:rPr>
          <w:rFonts w:hint="eastAsia"/>
          <w:lang w:eastAsia="zh-CN"/>
        </w:rPr>
        <w:t>audioTrackUID</w:t>
      </w:r>
      <w:r>
        <w:rPr>
          <w:rFonts w:hint="eastAsia"/>
          <w:lang w:eastAsia="zh-CN"/>
        </w:rPr>
        <w:t>号（注意：额外的“</w:t>
      </w:r>
      <w:r>
        <w:rPr>
          <w:rFonts w:hint="eastAsia"/>
          <w:lang w:eastAsia="zh-CN"/>
        </w:rPr>
        <w:t>U</w:t>
      </w:r>
      <w:r>
        <w:rPr>
          <w:rFonts w:hint="eastAsia"/>
          <w:lang w:eastAsia="zh-CN"/>
        </w:rPr>
        <w:t>”代表“唯一的”）。列表的长度可超过音轨的数量是因为在不同时间，一个音轨可能有不同的定义，因此它将需要多个</w:t>
      </w:r>
      <w:r>
        <w:rPr>
          <w:rFonts w:hint="eastAsia"/>
          <w:lang w:eastAsia="zh-CN"/>
        </w:rPr>
        <w:t>audioTrackUID</w:t>
      </w:r>
      <w:r>
        <w:rPr>
          <w:rFonts w:hint="eastAsia"/>
          <w:lang w:eastAsia="zh-CN"/>
        </w:rPr>
        <w:t>号和参考。</w:t>
      </w:r>
    </w:p>
    <w:p w:rsidR="00A15B35" w:rsidRDefault="007D2417">
      <w:pPr>
        <w:ind w:firstLineChars="200" w:firstLine="480"/>
        <w:rPr>
          <w:lang w:eastAsia="zh-CN"/>
        </w:rPr>
      </w:pPr>
      <w:r>
        <w:rPr>
          <w:rFonts w:hint="eastAsia"/>
          <w:lang w:eastAsia="zh-CN"/>
        </w:rPr>
        <w:t>audioTrackFormatID</w:t>
      </w:r>
      <w:r>
        <w:rPr>
          <w:rFonts w:hint="eastAsia"/>
          <w:lang w:eastAsia="zh-CN"/>
        </w:rPr>
        <w:t>用来查找该特定音轨的格式定义。</w:t>
      </w:r>
      <w:r>
        <w:rPr>
          <w:rFonts w:hint="eastAsia"/>
          <w:lang w:eastAsia="zh-CN"/>
        </w:rPr>
        <w:t>audioTrackFormatID</w:t>
      </w:r>
      <w:r>
        <w:rPr>
          <w:rFonts w:hint="eastAsia"/>
          <w:lang w:eastAsia="zh-CN"/>
        </w:rPr>
        <w:t>不是唯一的，例如，如果一个文件包含</w:t>
      </w:r>
      <w:r>
        <w:rPr>
          <w:rFonts w:hint="eastAsia"/>
          <w:lang w:eastAsia="zh-CN"/>
        </w:rPr>
        <w:t>5</w:t>
      </w:r>
      <w:r>
        <w:rPr>
          <w:rFonts w:hint="eastAsia"/>
          <w:lang w:eastAsia="zh-CN"/>
        </w:rPr>
        <w:t>对立体声，那么将有</w:t>
      </w:r>
      <w:r>
        <w:rPr>
          <w:rFonts w:hint="eastAsia"/>
          <w:lang w:eastAsia="zh-CN"/>
        </w:rPr>
        <w:t>5</w:t>
      </w:r>
      <w:r>
        <w:rPr>
          <w:rFonts w:hint="eastAsia"/>
          <w:lang w:eastAsia="zh-CN"/>
        </w:rPr>
        <w:t>个相同的</w:t>
      </w:r>
      <w:r>
        <w:rPr>
          <w:rFonts w:hint="eastAsia"/>
          <w:lang w:eastAsia="zh-CN"/>
        </w:rPr>
        <w:t>audioTrackFormatID</w:t>
      </w:r>
      <w:r>
        <w:rPr>
          <w:rFonts w:hint="eastAsia"/>
          <w:lang w:eastAsia="zh-CN"/>
        </w:rPr>
        <w:t>用于描述“左”声道，和</w:t>
      </w:r>
      <w:r>
        <w:rPr>
          <w:rFonts w:hint="eastAsia"/>
          <w:lang w:eastAsia="zh-CN"/>
        </w:rPr>
        <w:t>5</w:t>
      </w:r>
      <w:r>
        <w:rPr>
          <w:rFonts w:hint="eastAsia"/>
          <w:lang w:eastAsia="zh-CN"/>
        </w:rPr>
        <w:t>个相同的</w:t>
      </w:r>
      <w:r>
        <w:rPr>
          <w:rFonts w:hint="eastAsia"/>
          <w:lang w:eastAsia="zh-CN"/>
        </w:rPr>
        <w:t>audioTrackFormatID</w:t>
      </w:r>
      <w:r>
        <w:rPr>
          <w:rFonts w:hint="eastAsia"/>
          <w:lang w:eastAsia="zh-CN"/>
        </w:rPr>
        <w:t>用于描述“右”声道。这样，只需定义两个不同的</w:t>
      </w:r>
      <w:r>
        <w:rPr>
          <w:rFonts w:hint="eastAsia"/>
          <w:lang w:eastAsia="zh-CN"/>
        </w:rPr>
        <w:t>audioTrackFormatID</w:t>
      </w:r>
      <w:r>
        <w:rPr>
          <w:rFonts w:hint="eastAsia"/>
          <w:lang w:eastAsia="zh-CN"/>
        </w:rPr>
        <w:t>。然而，</w:t>
      </w:r>
      <w:r>
        <w:rPr>
          <w:rFonts w:hint="eastAsia"/>
          <w:lang w:eastAsia="zh-CN"/>
        </w:rPr>
        <w:t>audioTrackUID</w:t>
      </w:r>
      <w:r>
        <w:rPr>
          <w:rFonts w:hint="eastAsia"/>
          <w:lang w:eastAsia="zh-CN"/>
        </w:rPr>
        <w:t>是唯一的（因此为“</w:t>
      </w:r>
      <w:r>
        <w:rPr>
          <w:rFonts w:hint="eastAsia"/>
          <w:lang w:eastAsia="zh-CN"/>
        </w:rPr>
        <w:t>U</w:t>
      </w:r>
      <w:r>
        <w:rPr>
          <w:rFonts w:hint="eastAsia"/>
          <w:lang w:eastAsia="zh-CN"/>
        </w:rPr>
        <w:t>”），以唯一地确定音轨。</w:t>
      </w:r>
      <w:r>
        <w:rPr>
          <w:rFonts w:hint="eastAsia"/>
          <w:lang w:eastAsia="zh-CN"/>
        </w:rPr>
        <w:t>ID</w:t>
      </w:r>
      <w:r>
        <w:rPr>
          <w:rFonts w:hint="eastAsia"/>
          <w:lang w:eastAsia="zh-CN"/>
        </w:rPr>
        <w:t>的这种用法意味着在文件中可以以任何方式来排序音轨；其</w:t>
      </w:r>
      <w:r>
        <w:rPr>
          <w:rFonts w:hint="eastAsia"/>
          <w:lang w:eastAsia="zh-CN"/>
        </w:rPr>
        <w:t>ID</w:t>
      </w:r>
      <w:r>
        <w:rPr>
          <w:rFonts w:hint="eastAsia"/>
          <w:lang w:eastAsia="zh-CN"/>
        </w:rPr>
        <w:t>将揭示是哪些音轨。</w:t>
      </w:r>
    </w:p>
    <w:p w:rsidR="00A15B35" w:rsidRDefault="007D2417">
      <w:pPr>
        <w:pStyle w:val="FigureNo"/>
        <w:ind w:left="360" w:hanging="360"/>
      </w:pPr>
      <w:r>
        <w:rPr>
          <w:rFonts w:hint="eastAsia"/>
          <w:lang w:eastAsia="zh-CN"/>
        </w:rPr>
        <w:lastRenderedPageBreak/>
        <w:t>图</w:t>
      </w:r>
      <w:r>
        <w:t> 1</w:t>
      </w:r>
    </w:p>
    <w:p w:rsidR="00A15B35" w:rsidRDefault="007D2417">
      <w:pPr>
        <w:pStyle w:val="Figuretitle"/>
        <w:ind w:left="361" w:hanging="361"/>
      </w:pPr>
      <w:r>
        <w:rPr>
          <w:rFonts w:hint="eastAsia"/>
          <w:lang w:eastAsia="zh-CN"/>
        </w:rPr>
        <w:t>总的</w:t>
      </w:r>
      <w:r>
        <w:t>UML</w:t>
      </w:r>
      <w:r>
        <w:rPr>
          <w:rFonts w:hint="eastAsia"/>
          <w:lang w:eastAsia="zh-CN"/>
        </w:rPr>
        <w:t>模型</w:t>
      </w:r>
    </w:p>
    <w:p w:rsidR="00A15B35" w:rsidRDefault="000B0CA3">
      <w:pPr>
        <w:rPr>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562pt">
            <v:imagedata r:id="rId14" o:title=""/>
          </v:shape>
        </w:pict>
      </w:r>
    </w:p>
    <w:p w:rsidR="00A15B35" w:rsidRPr="00C502FD" w:rsidRDefault="007D2417" w:rsidP="00C502FD">
      <w:pPr>
        <w:pStyle w:val="Heading2"/>
      </w:pPr>
      <w:r>
        <w:t>3.1</w:t>
      </w:r>
      <w:r>
        <w:tab/>
      </w:r>
      <w:r>
        <w:rPr>
          <w:rFonts w:hint="eastAsia"/>
          <w:lang w:eastAsia="zh-CN"/>
        </w:rPr>
        <w:t>格式</w:t>
      </w:r>
    </w:p>
    <w:p w:rsidR="003563E1" w:rsidRDefault="007D2417">
      <w:pPr>
        <w:ind w:firstLineChars="200" w:firstLine="480"/>
        <w:rPr>
          <w:lang w:eastAsia="zh-CN"/>
        </w:rPr>
      </w:pPr>
      <w:r>
        <w:rPr>
          <w:rFonts w:hint="eastAsia"/>
          <w:lang w:eastAsia="zh-CN"/>
        </w:rPr>
        <w:t>audioTrackFormatID</w:t>
      </w:r>
      <w:r>
        <w:rPr>
          <w:rFonts w:hint="eastAsia"/>
          <w:lang w:eastAsia="zh-CN"/>
        </w:rPr>
        <w:t>回答了以下问题：“该音轨的格式是什么？”</w:t>
      </w:r>
      <w:r>
        <w:rPr>
          <w:rFonts w:hint="eastAsia"/>
          <w:lang w:eastAsia="zh-CN"/>
        </w:rPr>
        <w:t>audioTrackFormat</w:t>
      </w:r>
      <w:r>
        <w:rPr>
          <w:rFonts w:hint="eastAsia"/>
          <w:lang w:eastAsia="zh-CN"/>
        </w:rPr>
        <w:t>还将</w:t>
      </w:r>
      <w:r w:rsidRPr="003563E1">
        <w:rPr>
          <w:rFonts w:hint="eastAsia"/>
          <w:spacing w:val="2"/>
          <w:lang w:eastAsia="zh-CN"/>
        </w:rPr>
        <w:t>包含一个</w:t>
      </w:r>
      <w:r w:rsidRPr="003563E1">
        <w:rPr>
          <w:rFonts w:hint="eastAsia"/>
          <w:spacing w:val="2"/>
          <w:lang w:eastAsia="zh-CN"/>
        </w:rPr>
        <w:t>audioStreamFormatID</w:t>
      </w:r>
      <w:r w:rsidRPr="003563E1">
        <w:rPr>
          <w:rFonts w:hint="eastAsia"/>
          <w:spacing w:val="2"/>
          <w:lang w:eastAsia="zh-CN"/>
        </w:rPr>
        <w:t>，使得可以确定</w:t>
      </w:r>
      <w:r w:rsidRPr="003563E1">
        <w:rPr>
          <w:rFonts w:hint="eastAsia"/>
          <w:spacing w:val="2"/>
          <w:lang w:eastAsia="zh-CN"/>
        </w:rPr>
        <w:t>audioTrackFormat</w:t>
      </w:r>
      <w:r w:rsidRPr="003563E1">
        <w:rPr>
          <w:rFonts w:hint="eastAsia"/>
          <w:spacing w:val="2"/>
          <w:lang w:eastAsia="zh-CN"/>
        </w:rPr>
        <w:t>和</w:t>
      </w:r>
      <w:r w:rsidRPr="003563E1">
        <w:rPr>
          <w:rFonts w:hint="eastAsia"/>
          <w:spacing w:val="2"/>
          <w:lang w:eastAsia="zh-CN"/>
        </w:rPr>
        <w:t>audioStreamFormat</w:t>
      </w:r>
      <w:r w:rsidRPr="003563E1">
        <w:rPr>
          <w:rFonts w:hint="eastAsia"/>
          <w:spacing w:val="2"/>
          <w:lang w:eastAsia="zh-CN"/>
        </w:rPr>
        <w:t>的组合</w:t>
      </w:r>
      <w:r w:rsidR="003563E1">
        <w:rPr>
          <w:lang w:eastAsia="zh-CN"/>
        </w:rPr>
        <w:br/>
      </w:r>
    </w:p>
    <w:p w:rsidR="003563E1" w:rsidRDefault="003563E1" w:rsidP="003563E1">
      <w:pPr>
        <w:rPr>
          <w:lang w:eastAsia="zh-CN"/>
        </w:rPr>
      </w:pPr>
    </w:p>
    <w:p w:rsidR="00A15B35" w:rsidRDefault="007D2417" w:rsidP="003563E1">
      <w:pPr>
        <w:rPr>
          <w:lang w:eastAsia="zh-CN"/>
        </w:rPr>
      </w:pPr>
      <w:r>
        <w:rPr>
          <w:rFonts w:hint="eastAsia"/>
          <w:lang w:eastAsia="zh-CN"/>
        </w:rPr>
        <w:lastRenderedPageBreak/>
        <w:t>情况。一个</w:t>
      </w:r>
      <w:r>
        <w:rPr>
          <w:rFonts w:hint="eastAsia"/>
          <w:lang w:eastAsia="zh-CN"/>
        </w:rPr>
        <w:t>audioStreamFormat</w:t>
      </w:r>
      <w:r>
        <w:rPr>
          <w:rFonts w:hint="eastAsia"/>
          <w:lang w:eastAsia="zh-CN"/>
        </w:rPr>
        <w:t>描述一个可解码的信号。</w:t>
      </w:r>
    </w:p>
    <w:p w:rsidR="00A15B35" w:rsidRDefault="007D2417">
      <w:pPr>
        <w:ind w:firstLineChars="200" w:firstLine="480"/>
        <w:rPr>
          <w:lang w:eastAsia="zh-CN"/>
        </w:rPr>
      </w:pPr>
      <w:r>
        <w:rPr>
          <w:rFonts w:hint="eastAsia"/>
          <w:lang w:eastAsia="zh-CN"/>
        </w:rPr>
        <w:t>audioStreamFormat</w:t>
      </w:r>
      <w:r>
        <w:rPr>
          <w:rFonts w:hint="eastAsia"/>
          <w:lang w:eastAsia="zh-CN"/>
        </w:rPr>
        <w:t>由一个或多个</w:t>
      </w:r>
      <w:r>
        <w:rPr>
          <w:rFonts w:hint="eastAsia"/>
          <w:lang w:eastAsia="zh-CN"/>
        </w:rPr>
        <w:t>audioTrackFormat</w:t>
      </w:r>
      <w:r>
        <w:rPr>
          <w:rFonts w:hint="eastAsia"/>
          <w:lang w:eastAsia="zh-CN"/>
        </w:rPr>
        <w:t>组成。因此，</w:t>
      </w:r>
      <w:r>
        <w:rPr>
          <w:rFonts w:hint="eastAsia"/>
          <w:lang w:eastAsia="zh-CN"/>
        </w:rPr>
        <w:t>audioStreamFormat</w:t>
      </w:r>
      <w:r>
        <w:rPr>
          <w:rFonts w:hint="eastAsia"/>
          <w:lang w:eastAsia="zh-CN"/>
        </w:rPr>
        <w:t>和</w:t>
      </w:r>
      <w:r>
        <w:rPr>
          <w:rFonts w:hint="eastAsia"/>
          <w:lang w:eastAsia="zh-CN"/>
        </w:rPr>
        <w:t>audioTrackFormat</w:t>
      </w:r>
      <w:r>
        <w:rPr>
          <w:rFonts w:hint="eastAsia"/>
          <w:lang w:eastAsia="zh-CN"/>
        </w:rPr>
        <w:t>的组合将揭示是否得解码信号。</w:t>
      </w:r>
    </w:p>
    <w:p w:rsidR="00A15B35" w:rsidRDefault="007D2417">
      <w:pPr>
        <w:ind w:firstLineChars="200" w:firstLine="480"/>
        <w:rPr>
          <w:lang w:eastAsia="zh-CN"/>
        </w:rPr>
      </w:pPr>
      <w:r>
        <w:rPr>
          <w:rFonts w:hint="eastAsia"/>
          <w:lang w:eastAsia="zh-CN"/>
        </w:rPr>
        <w:t>下一步是找出流是什么类型的音频；例如，它可能是一个传统的声道（如“左前声道”）、一个音频对象（如位于前方、名为“吉他”的某样东西）、一个</w:t>
      </w:r>
      <w:r>
        <w:rPr>
          <w:rFonts w:hint="eastAsia"/>
          <w:lang w:eastAsia="zh-CN"/>
        </w:rPr>
        <w:t>HOA</w:t>
      </w:r>
      <w:r>
        <w:rPr>
          <w:rFonts w:hint="eastAsia"/>
          <w:lang w:eastAsia="zh-CN"/>
        </w:rPr>
        <w:t>（高阶高保真环绕立体声系统）组成部件（如“</w:t>
      </w:r>
      <w:r>
        <w:rPr>
          <w:rFonts w:hint="eastAsia"/>
          <w:lang w:eastAsia="zh-CN"/>
        </w:rPr>
        <w:t>X</w:t>
      </w:r>
      <w:r>
        <w:rPr>
          <w:rFonts w:hint="eastAsia"/>
          <w:lang w:eastAsia="zh-CN"/>
        </w:rPr>
        <w:t>”）或一组声道。在</w:t>
      </w:r>
      <w:r>
        <w:rPr>
          <w:rFonts w:hint="eastAsia"/>
          <w:lang w:eastAsia="zh-CN"/>
        </w:rPr>
        <w:t>audioStreamFormat</w:t>
      </w:r>
      <w:r>
        <w:rPr>
          <w:rFonts w:hint="eastAsia"/>
          <w:lang w:eastAsia="zh-CN"/>
        </w:rPr>
        <w:t>中将参考一个</w:t>
      </w:r>
      <w:r>
        <w:rPr>
          <w:rFonts w:hint="eastAsia"/>
          <w:lang w:eastAsia="zh-CN"/>
        </w:rPr>
        <w:t>audioChannelFormat</w:t>
      </w:r>
      <w:r>
        <w:rPr>
          <w:rFonts w:hint="eastAsia"/>
          <w:lang w:eastAsia="zh-CN"/>
        </w:rPr>
        <w:t>或</w:t>
      </w:r>
      <w:r>
        <w:rPr>
          <w:rFonts w:hint="eastAsia"/>
          <w:lang w:eastAsia="zh-CN"/>
        </w:rPr>
        <w:t>audioPackFormat</w:t>
      </w:r>
      <w:r>
        <w:rPr>
          <w:rFonts w:hint="eastAsia"/>
          <w:lang w:eastAsia="zh-CN"/>
        </w:rPr>
        <w:t>，来描述音频流。只有其中的一个参考。</w:t>
      </w:r>
    </w:p>
    <w:p w:rsidR="00A15B35" w:rsidRDefault="007D2417">
      <w:pPr>
        <w:ind w:firstLineChars="200" w:firstLine="480"/>
        <w:rPr>
          <w:lang w:eastAsia="zh-CN"/>
        </w:rPr>
      </w:pPr>
      <w:r>
        <w:rPr>
          <w:rFonts w:hint="eastAsia"/>
          <w:lang w:eastAsia="zh-CN"/>
        </w:rPr>
        <w:t>如果</w:t>
      </w:r>
      <w:r>
        <w:rPr>
          <w:rFonts w:hint="eastAsia"/>
          <w:lang w:eastAsia="zh-CN"/>
        </w:rPr>
        <w:t>audioStreamFormat</w:t>
      </w:r>
      <w:r>
        <w:rPr>
          <w:rFonts w:hint="eastAsia"/>
          <w:lang w:eastAsia="zh-CN"/>
        </w:rPr>
        <w:t>包含一个</w:t>
      </w:r>
      <w:r>
        <w:rPr>
          <w:rFonts w:hint="eastAsia"/>
          <w:lang w:eastAsia="zh-CN"/>
        </w:rPr>
        <w:t>audioChannelFormat</w:t>
      </w:r>
      <w:r>
        <w:rPr>
          <w:rFonts w:hint="eastAsia"/>
          <w:lang w:eastAsia="zh-CN"/>
        </w:rPr>
        <w:t>参考（即</w:t>
      </w:r>
      <w:r>
        <w:rPr>
          <w:rFonts w:hint="eastAsia"/>
          <w:lang w:eastAsia="zh-CN"/>
        </w:rPr>
        <w:t>audioChannelFormatIDRef</w:t>
      </w:r>
      <w:r>
        <w:rPr>
          <w:rFonts w:hint="eastAsia"/>
          <w:lang w:eastAsia="zh-CN"/>
        </w:rPr>
        <w:t>），那么</w:t>
      </w:r>
      <w:r>
        <w:rPr>
          <w:rFonts w:hint="eastAsia"/>
          <w:lang w:eastAsia="zh-CN"/>
        </w:rPr>
        <w:t>audioStreamFormat</w:t>
      </w:r>
      <w:r>
        <w:rPr>
          <w:rFonts w:hint="eastAsia"/>
          <w:lang w:eastAsia="zh-CN"/>
        </w:rPr>
        <w:t>是</w:t>
      </w:r>
      <w:r>
        <w:rPr>
          <w:rFonts w:hint="eastAsia"/>
          <w:lang w:eastAsia="zh-CN"/>
        </w:rPr>
        <w:t>audioChannelFormat</w:t>
      </w:r>
      <w:r>
        <w:rPr>
          <w:rFonts w:hint="eastAsia"/>
          <w:lang w:eastAsia="zh-CN"/>
        </w:rPr>
        <w:t>几种不同类型中的一种。一种</w:t>
      </w:r>
      <w:r>
        <w:rPr>
          <w:rFonts w:hint="eastAsia"/>
          <w:lang w:eastAsia="zh-CN"/>
        </w:rPr>
        <w:t>audioChannelFormat</w:t>
      </w:r>
      <w:r>
        <w:rPr>
          <w:rFonts w:hint="eastAsia"/>
          <w:lang w:eastAsia="zh-CN"/>
        </w:rPr>
        <w:t>是对单个音频波形的一种描述。在</w:t>
      </w:r>
      <w:r>
        <w:rPr>
          <w:rFonts w:hint="eastAsia"/>
          <w:lang w:eastAsia="zh-CN"/>
        </w:rPr>
        <w:t>audioChannelFormat</w:t>
      </w:r>
      <w:r>
        <w:rPr>
          <w:rFonts w:hint="eastAsia"/>
          <w:lang w:eastAsia="zh-CN"/>
        </w:rPr>
        <w:t>中有一个</w:t>
      </w:r>
      <w:r>
        <w:rPr>
          <w:rFonts w:hint="eastAsia"/>
          <w:lang w:eastAsia="zh-CN"/>
        </w:rPr>
        <w:t>typeDefinition</w:t>
      </w:r>
      <w:r>
        <w:rPr>
          <w:rFonts w:hint="eastAsia"/>
          <w:lang w:eastAsia="zh-CN"/>
        </w:rPr>
        <w:t>属性，用于定义声道的类型是什么。</w:t>
      </w:r>
    </w:p>
    <w:p w:rsidR="00A15B35" w:rsidRDefault="007D2417">
      <w:pPr>
        <w:ind w:firstLineChars="200" w:firstLine="480"/>
        <w:rPr>
          <w:lang w:eastAsia="zh-CN"/>
        </w:rPr>
      </w:pPr>
      <w:r>
        <w:rPr>
          <w:rFonts w:hint="eastAsia"/>
          <w:lang w:eastAsia="zh-CN"/>
        </w:rPr>
        <w:t>typeDefinition</w:t>
      </w:r>
      <w:r>
        <w:rPr>
          <w:rFonts w:hint="eastAsia"/>
          <w:lang w:eastAsia="zh-CN"/>
        </w:rPr>
        <w:t>属性可以设置为“</w:t>
      </w:r>
      <w:r>
        <w:rPr>
          <w:rFonts w:hint="eastAsia"/>
          <w:lang w:eastAsia="zh-CN"/>
        </w:rPr>
        <w:t>DirectSpeakers</w:t>
      </w:r>
      <w:r>
        <w:rPr>
          <w:rFonts w:hint="eastAsia"/>
          <w:lang w:eastAsia="zh-CN"/>
        </w:rPr>
        <w:t>”、“</w:t>
      </w:r>
      <w:r>
        <w:rPr>
          <w:rFonts w:hint="eastAsia"/>
          <w:lang w:eastAsia="zh-CN"/>
        </w:rPr>
        <w:t>HOA</w:t>
      </w:r>
      <w:r>
        <w:rPr>
          <w:rFonts w:hint="eastAsia"/>
          <w:lang w:eastAsia="zh-CN"/>
        </w:rPr>
        <w:t>”、“</w:t>
      </w:r>
      <w:r>
        <w:rPr>
          <w:rFonts w:hint="eastAsia"/>
          <w:lang w:eastAsia="zh-CN"/>
        </w:rPr>
        <w:t>Matrix</w:t>
      </w:r>
      <w:r>
        <w:rPr>
          <w:rFonts w:hint="eastAsia"/>
          <w:lang w:eastAsia="zh-CN"/>
        </w:rPr>
        <w:t>”、“</w:t>
      </w:r>
      <w:r>
        <w:rPr>
          <w:rFonts w:hint="eastAsia"/>
          <w:lang w:eastAsia="zh-CN"/>
        </w:rPr>
        <w:t>Objects</w:t>
      </w:r>
      <w:r>
        <w:rPr>
          <w:rFonts w:hint="eastAsia"/>
          <w:lang w:eastAsia="zh-CN"/>
        </w:rPr>
        <w:t>”或“</w:t>
      </w:r>
      <w:r>
        <w:rPr>
          <w:rFonts w:hint="eastAsia"/>
          <w:lang w:eastAsia="zh-CN"/>
        </w:rPr>
        <w:t>Binaural</w:t>
      </w:r>
      <w:r>
        <w:rPr>
          <w:rFonts w:hint="eastAsia"/>
          <w:lang w:eastAsia="zh-CN"/>
        </w:rPr>
        <w:t>”。对这些类型中的每种类型，都有一组不同的子元素，用于规定与该类型</w:t>
      </w:r>
      <w:r>
        <w:rPr>
          <w:rFonts w:hint="eastAsia"/>
          <w:lang w:eastAsia="zh-CN"/>
        </w:rPr>
        <w:t>audioChannelFormat</w:t>
      </w:r>
      <w:r>
        <w:rPr>
          <w:rFonts w:hint="eastAsia"/>
          <w:lang w:eastAsia="zh-CN"/>
        </w:rPr>
        <w:t>关联的静态参数。例如，“</w:t>
      </w:r>
      <w:r>
        <w:rPr>
          <w:rFonts w:hint="eastAsia"/>
          <w:lang w:eastAsia="zh-CN"/>
        </w:rPr>
        <w:t>DirectSpeakers</w:t>
      </w:r>
      <w:r>
        <w:rPr>
          <w:rFonts w:hint="eastAsia"/>
          <w:lang w:eastAsia="zh-CN"/>
        </w:rPr>
        <w:t>”类型的声道有子元素“</w:t>
      </w:r>
      <w:r>
        <w:rPr>
          <w:rFonts w:hint="eastAsia"/>
          <w:lang w:eastAsia="zh-CN"/>
        </w:rPr>
        <w:t>speakerLabel</w:t>
      </w:r>
      <w:r>
        <w:rPr>
          <w:rFonts w:hint="eastAsia"/>
          <w:lang w:eastAsia="zh-CN"/>
        </w:rPr>
        <w:t>”，用于向声道分配一个扬声器。</w:t>
      </w:r>
    </w:p>
    <w:p w:rsidR="00A15B35" w:rsidRDefault="007D2417">
      <w:pPr>
        <w:ind w:firstLineChars="200" w:firstLine="480"/>
        <w:rPr>
          <w:lang w:eastAsia="zh-CN"/>
        </w:rPr>
      </w:pPr>
      <w:r>
        <w:rPr>
          <w:rFonts w:hint="eastAsia"/>
          <w:lang w:eastAsia="zh-CN"/>
        </w:rPr>
        <w:t>为使</w:t>
      </w:r>
      <w:r>
        <w:rPr>
          <w:rFonts w:hint="eastAsia"/>
          <w:lang w:eastAsia="zh-CN"/>
        </w:rPr>
        <w:t>audioChannelFormat</w:t>
      </w:r>
      <w:r>
        <w:rPr>
          <w:rFonts w:hint="eastAsia"/>
          <w:lang w:eastAsia="zh-CN"/>
        </w:rPr>
        <w:t>能描述动态声道（即会随着时间而以某种方式变化的声道），它使用</w:t>
      </w:r>
      <w:r>
        <w:rPr>
          <w:rFonts w:hint="eastAsia"/>
          <w:lang w:eastAsia="zh-CN"/>
        </w:rPr>
        <w:t>audioBlockFormat</w:t>
      </w:r>
      <w:r>
        <w:rPr>
          <w:rFonts w:hint="eastAsia"/>
          <w:lang w:eastAsia="zh-CN"/>
        </w:rPr>
        <w:t>来沿着时间轴划分声道。</w:t>
      </w:r>
      <w:r>
        <w:rPr>
          <w:rFonts w:hint="eastAsia"/>
          <w:lang w:eastAsia="zh-CN"/>
        </w:rPr>
        <w:t>audioBlockFormat</w:t>
      </w:r>
      <w:r>
        <w:rPr>
          <w:rFonts w:hint="eastAsia"/>
          <w:lang w:eastAsia="zh-CN"/>
        </w:rPr>
        <w:t>元素将包含一个开始时间（相对于父</w:t>
      </w:r>
      <w:r>
        <w:rPr>
          <w:rFonts w:hint="eastAsia"/>
          <w:lang w:eastAsia="zh-CN"/>
        </w:rPr>
        <w:t>audioObject</w:t>
      </w:r>
      <w:r>
        <w:rPr>
          <w:rFonts w:hint="eastAsia"/>
          <w:lang w:eastAsia="zh-CN"/>
        </w:rPr>
        <w:t>的开始时间）和持续时间。在</w:t>
      </w:r>
      <w:r>
        <w:rPr>
          <w:rFonts w:hint="eastAsia"/>
          <w:lang w:eastAsia="zh-CN"/>
        </w:rPr>
        <w:t>audioBlockFormat</w:t>
      </w:r>
      <w:r>
        <w:rPr>
          <w:rFonts w:hint="eastAsia"/>
          <w:lang w:eastAsia="zh-CN"/>
        </w:rPr>
        <w:t>中，有时间相关的参数，用于描述取决于</w:t>
      </w:r>
      <w:r>
        <w:rPr>
          <w:rFonts w:hint="eastAsia"/>
          <w:lang w:eastAsia="zh-CN"/>
        </w:rPr>
        <w:t>audioChannelFormat</w:t>
      </w:r>
      <w:r>
        <w:rPr>
          <w:rFonts w:hint="eastAsia"/>
          <w:lang w:eastAsia="zh-CN"/>
        </w:rPr>
        <w:t>类型的声道。</w:t>
      </w:r>
    </w:p>
    <w:p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w:t>
      </w:r>
      <w:r>
        <w:rPr>
          <w:rFonts w:hint="eastAsia"/>
          <w:lang w:eastAsia="zh-CN"/>
        </w:rPr>
        <w:t>Objects</w:t>
      </w:r>
      <w:r>
        <w:rPr>
          <w:rFonts w:hint="eastAsia"/>
          <w:lang w:eastAsia="zh-CN"/>
        </w:rPr>
        <w:t>”类型的声道有子元素”方位角”、“高度”和“距离”，用于描述声音的位置。不限制</w:t>
      </w:r>
      <w:r>
        <w:rPr>
          <w:lang w:eastAsia="zh-CN"/>
        </w:rPr>
        <w:t>audioBlockFormat</w:t>
      </w:r>
      <w:r>
        <w:rPr>
          <w:rFonts w:hint="eastAsia"/>
          <w:lang w:eastAsia="zh-CN"/>
        </w:rPr>
        <w:t>的数量和持续时间</w:t>
      </w:r>
      <w:r>
        <w:rPr>
          <w:lang w:eastAsia="zh-CN"/>
        </w:rPr>
        <w:t>，</w:t>
      </w:r>
      <w:r>
        <w:rPr>
          <w:rFonts w:hint="eastAsia"/>
          <w:lang w:eastAsia="zh-CN"/>
        </w:rPr>
        <w:t>如果有什么东西快速移动</w:t>
      </w:r>
      <w:r>
        <w:rPr>
          <w:lang w:eastAsia="zh-CN"/>
        </w:rPr>
        <w:t>，</w:t>
      </w:r>
      <w:r>
        <w:rPr>
          <w:rFonts w:hint="eastAsia"/>
          <w:lang w:eastAsia="zh-CN"/>
        </w:rPr>
        <w:t>那么对每个样本会有一个</w:t>
      </w:r>
      <w:r>
        <w:rPr>
          <w:lang w:eastAsia="zh-CN"/>
        </w:rPr>
        <w:t>audioBlockFormat</w:t>
      </w:r>
      <w:r>
        <w:rPr>
          <w:rFonts w:hint="eastAsia"/>
          <w:lang w:eastAsia="zh-CN"/>
        </w:rPr>
        <w:t>，尽管这可能有点过分！至少需要一个</w:t>
      </w:r>
      <w:r>
        <w:rPr>
          <w:lang w:eastAsia="zh-CN"/>
        </w:rPr>
        <w:t>audioBlockFormat</w:t>
      </w:r>
      <w:r>
        <w:rPr>
          <w:rFonts w:hint="eastAsia"/>
          <w:lang w:eastAsia="zh-CN"/>
        </w:rPr>
        <w:t>，这样，静态声道将有一个包含声道参数的</w:t>
      </w:r>
      <w:r>
        <w:rPr>
          <w:lang w:eastAsia="zh-CN"/>
        </w:rPr>
        <w:t>audioBlockFormat</w:t>
      </w:r>
      <w:r>
        <w:rPr>
          <w:rFonts w:hint="eastAsia"/>
          <w:lang w:eastAsia="zh-CN"/>
        </w:rPr>
        <w:t>。</w:t>
      </w:r>
    </w:p>
    <w:p w:rsidR="00A15B35" w:rsidRDefault="007D2417">
      <w:pPr>
        <w:ind w:firstLineChars="200" w:firstLine="480"/>
        <w:rPr>
          <w:lang w:eastAsia="zh-CN"/>
        </w:rPr>
      </w:pPr>
      <w:r>
        <w:rPr>
          <w:rFonts w:hint="eastAsia"/>
          <w:lang w:eastAsia="zh-CN"/>
        </w:rPr>
        <w:t>如果</w:t>
      </w:r>
      <w:r>
        <w:rPr>
          <w:rFonts w:hint="eastAsia"/>
          <w:lang w:eastAsia="zh-CN"/>
        </w:rPr>
        <w:t>audioStreamFormat</w:t>
      </w:r>
      <w:r>
        <w:rPr>
          <w:rFonts w:hint="eastAsia"/>
          <w:lang w:eastAsia="zh-CN"/>
        </w:rPr>
        <w:t>参考一个</w:t>
      </w:r>
      <w:r>
        <w:rPr>
          <w:rFonts w:hint="eastAsia"/>
          <w:lang w:eastAsia="zh-CN"/>
        </w:rPr>
        <w:t>audioPackFormat</w:t>
      </w:r>
      <w:r>
        <w:rPr>
          <w:rFonts w:hint="eastAsia"/>
          <w:lang w:eastAsia="zh-CN"/>
        </w:rPr>
        <w:t>，那么它描述一组声道。一个</w:t>
      </w:r>
      <w:r>
        <w:rPr>
          <w:rFonts w:hint="eastAsia"/>
          <w:lang w:eastAsia="zh-CN"/>
        </w:rPr>
        <w:t>audioPackFormat</w:t>
      </w:r>
      <w:r>
        <w:rPr>
          <w:rFonts w:hint="eastAsia"/>
          <w:lang w:eastAsia="zh-CN"/>
        </w:rPr>
        <w:t>元素将一个或多个属于彼此的</w:t>
      </w:r>
      <w:r>
        <w:rPr>
          <w:rFonts w:hint="eastAsia"/>
          <w:lang w:eastAsia="zh-CN"/>
        </w:rPr>
        <w:t>audioChannelFormat</w:t>
      </w:r>
      <w:r>
        <w:rPr>
          <w:rFonts w:hint="eastAsia"/>
          <w:lang w:eastAsia="zh-CN"/>
        </w:rPr>
        <w:t>组织在一起（如一对立体声）。在渲染音频时，这是重要的，原因是组内的声道需要相互作用。</w:t>
      </w:r>
    </w:p>
    <w:p w:rsidR="00A15B35" w:rsidRDefault="007D2417">
      <w:pPr>
        <w:ind w:firstLineChars="200" w:firstLine="480"/>
        <w:rPr>
          <w:lang w:eastAsia="zh-CN"/>
        </w:rPr>
      </w:pPr>
      <w:r>
        <w:rPr>
          <w:rFonts w:hint="eastAsia"/>
          <w:lang w:eastAsia="zh-CN"/>
        </w:rPr>
        <w:t>从一个</w:t>
      </w:r>
      <w:r>
        <w:rPr>
          <w:rFonts w:hint="eastAsia"/>
          <w:lang w:eastAsia="zh-CN"/>
        </w:rPr>
        <w:t>audioStreamFormat</w:t>
      </w:r>
      <w:r>
        <w:rPr>
          <w:rFonts w:hint="eastAsia"/>
          <w:lang w:eastAsia="zh-CN"/>
        </w:rPr>
        <w:t>参考一个包含多</w:t>
      </w:r>
      <w:r>
        <w:rPr>
          <w:rFonts w:hint="eastAsia"/>
          <w:lang w:eastAsia="zh-CN"/>
        </w:rPr>
        <w:t>audioChannelFormat</w:t>
      </w:r>
      <w:r>
        <w:rPr>
          <w:rFonts w:hint="eastAsia"/>
          <w:lang w:eastAsia="zh-CN"/>
        </w:rPr>
        <w:t>的</w:t>
      </w:r>
      <w:r>
        <w:rPr>
          <w:rFonts w:hint="eastAsia"/>
          <w:lang w:eastAsia="zh-CN"/>
        </w:rPr>
        <w:t>audioPackFormat</w:t>
      </w:r>
      <w:r>
        <w:rPr>
          <w:rFonts w:hint="eastAsia"/>
          <w:lang w:eastAsia="zh-CN"/>
        </w:rPr>
        <w:t>，通常发生在</w:t>
      </w:r>
      <w:r>
        <w:rPr>
          <w:rFonts w:hint="eastAsia"/>
          <w:lang w:eastAsia="zh-CN"/>
        </w:rPr>
        <w:t>audioStreamFormat</w:t>
      </w:r>
      <w:r>
        <w:rPr>
          <w:rFonts w:hint="eastAsia"/>
          <w:lang w:eastAsia="zh-CN"/>
        </w:rPr>
        <w:t>包含非</w:t>
      </w:r>
      <w:r>
        <w:rPr>
          <w:rFonts w:hint="eastAsia"/>
          <w:lang w:eastAsia="zh-CN"/>
        </w:rPr>
        <w:t>PCM</w:t>
      </w:r>
      <w:r>
        <w:rPr>
          <w:rFonts w:hint="eastAsia"/>
          <w:lang w:eastAsia="zh-CN"/>
        </w:rPr>
        <w:t>音频（它一起承载若干个经过编码的声道）时。对大多数带</w:t>
      </w:r>
      <w:r>
        <w:rPr>
          <w:rFonts w:hint="eastAsia"/>
          <w:lang w:eastAsia="zh-CN"/>
        </w:rPr>
        <w:t>PCM</w:t>
      </w:r>
      <w:r>
        <w:rPr>
          <w:rFonts w:hint="eastAsia"/>
          <w:lang w:eastAsia="zh-CN"/>
        </w:rPr>
        <w:t>音频的、基于声道的格式和基于场景的格式，通常不从</w:t>
      </w:r>
      <w:r>
        <w:rPr>
          <w:rFonts w:hint="eastAsia"/>
          <w:lang w:eastAsia="zh-CN"/>
        </w:rPr>
        <w:t>audioStreamFormat</w:t>
      </w:r>
      <w:r>
        <w:rPr>
          <w:rFonts w:hint="eastAsia"/>
          <w:lang w:eastAsia="zh-CN"/>
        </w:rPr>
        <w:t>参考</w:t>
      </w:r>
      <w:r>
        <w:rPr>
          <w:rFonts w:hint="eastAsia"/>
          <w:lang w:eastAsia="zh-CN"/>
        </w:rPr>
        <w:t xml:space="preserve"> audioPackFormat</w:t>
      </w:r>
      <w:r>
        <w:rPr>
          <w:rFonts w:hint="eastAsia"/>
          <w:lang w:eastAsia="zh-CN"/>
        </w:rPr>
        <w:t>。当该参考确实存在时，出于渲染的目的，</w:t>
      </w:r>
      <w:r>
        <w:rPr>
          <w:rFonts w:hint="eastAsia"/>
          <w:lang w:eastAsia="zh-CN"/>
        </w:rPr>
        <w:t>audioPackFormat</w:t>
      </w:r>
      <w:r>
        <w:rPr>
          <w:rFonts w:hint="eastAsia"/>
          <w:lang w:eastAsia="zh-CN"/>
        </w:rPr>
        <w:t>的功能旨在将属于彼此的</w:t>
      </w:r>
      <w:r>
        <w:rPr>
          <w:rFonts w:hint="eastAsia"/>
          <w:lang w:eastAsia="zh-CN"/>
        </w:rPr>
        <w:t>audioChannelFormat</w:t>
      </w:r>
      <w:r>
        <w:rPr>
          <w:rFonts w:hint="eastAsia"/>
          <w:lang w:eastAsia="zh-CN"/>
        </w:rPr>
        <w:t>结合在一起。</w:t>
      </w:r>
    </w:p>
    <w:p w:rsidR="00A15B35" w:rsidRDefault="00BA3C23">
      <w:pPr>
        <w:ind w:firstLineChars="200" w:firstLine="480"/>
        <w:rPr>
          <w:lang w:eastAsia="zh-CN"/>
        </w:rPr>
      </w:pPr>
      <w:r>
        <w:rPr>
          <w:rFonts w:hint="eastAsia"/>
          <w:lang w:eastAsia="zh-CN"/>
        </w:rPr>
        <w:t>例如，“立体声”</w:t>
      </w:r>
      <w:r w:rsidR="007D2417">
        <w:rPr>
          <w:rFonts w:hint="eastAsia"/>
          <w:lang w:eastAsia="zh-CN"/>
        </w:rPr>
        <w:t>“</w:t>
      </w:r>
      <w:r w:rsidR="007D2417">
        <w:rPr>
          <w:rFonts w:hint="eastAsia"/>
          <w:lang w:eastAsia="zh-CN"/>
        </w:rPr>
        <w:t>5.1</w:t>
      </w:r>
      <w:r>
        <w:rPr>
          <w:rFonts w:hint="eastAsia"/>
          <w:lang w:eastAsia="zh-CN"/>
        </w:rPr>
        <w:t>”</w:t>
      </w:r>
      <w:r w:rsidR="007D2417">
        <w:rPr>
          <w:rFonts w:hint="eastAsia"/>
          <w:lang w:eastAsia="zh-CN"/>
        </w:rPr>
        <w:t>“一阶高保真环绕立体声系统”都是</w:t>
      </w:r>
      <w:r w:rsidR="007D2417">
        <w:rPr>
          <w:rFonts w:hint="eastAsia"/>
          <w:lang w:eastAsia="zh-CN"/>
        </w:rPr>
        <w:t>audioPackFormat</w:t>
      </w:r>
      <w:r w:rsidR="007D2417">
        <w:rPr>
          <w:rFonts w:hint="eastAsia"/>
          <w:lang w:eastAsia="zh-CN"/>
        </w:rPr>
        <w:t>的例子。注意，</w:t>
      </w:r>
      <w:r w:rsidR="007D2417">
        <w:rPr>
          <w:rFonts w:hint="eastAsia"/>
          <w:lang w:eastAsia="zh-CN"/>
        </w:rPr>
        <w:t>audioPackFormat</w:t>
      </w:r>
      <w:r w:rsidR="007D2417">
        <w:rPr>
          <w:rFonts w:hint="eastAsia"/>
          <w:lang w:eastAsia="zh-CN"/>
        </w:rPr>
        <w:t>只是描述了音频的格式。例如，一个包含</w:t>
      </w:r>
      <w:r w:rsidR="007D2417">
        <w:rPr>
          <w:rFonts w:hint="eastAsia"/>
          <w:lang w:eastAsia="zh-CN"/>
        </w:rPr>
        <w:t>5</w:t>
      </w:r>
      <w:r w:rsidR="007D2417">
        <w:rPr>
          <w:rFonts w:hint="eastAsia"/>
          <w:lang w:eastAsia="zh-CN"/>
        </w:rPr>
        <w:t>对立体声的文件，将只包含一个</w:t>
      </w:r>
      <w:r w:rsidR="007D2417">
        <w:rPr>
          <w:rFonts w:hint="eastAsia"/>
          <w:lang w:eastAsia="zh-CN"/>
        </w:rPr>
        <w:t>audioPackFormat</w:t>
      </w:r>
      <w:r w:rsidR="007D2417">
        <w:rPr>
          <w:rFonts w:hint="eastAsia"/>
          <w:lang w:eastAsia="zh-CN"/>
        </w:rPr>
        <w:t>，用于描述“立体声”。可能嵌套</w:t>
      </w:r>
      <w:r w:rsidR="007D2417">
        <w:rPr>
          <w:rFonts w:hint="eastAsia"/>
          <w:lang w:eastAsia="zh-CN"/>
        </w:rPr>
        <w:t>audioPackFormat</w:t>
      </w:r>
      <w:r w:rsidR="007D2417">
        <w:rPr>
          <w:rFonts w:hint="eastAsia"/>
          <w:lang w:eastAsia="zh-CN"/>
        </w:rPr>
        <w:t>；一个“二阶</w:t>
      </w:r>
      <w:r w:rsidR="007D2417">
        <w:rPr>
          <w:rFonts w:hint="eastAsia"/>
          <w:lang w:eastAsia="zh-CN"/>
        </w:rPr>
        <w:t>HOA</w:t>
      </w:r>
      <w:r w:rsidR="007D2417">
        <w:rPr>
          <w:rFonts w:hint="eastAsia"/>
          <w:lang w:eastAsia="zh-CN"/>
        </w:rPr>
        <w:t>”可包含一个“一阶</w:t>
      </w:r>
      <w:r w:rsidR="007D2417">
        <w:rPr>
          <w:rFonts w:hint="eastAsia"/>
          <w:lang w:eastAsia="zh-CN"/>
        </w:rPr>
        <w:t>HOA</w:t>
      </w:r>
      <w:r w:rsidR="007D2417">
        <w:rPr>
          <w:rFonts w:hint="eastAsia"/>
          <w:lang w:eastAsia="zh-CN"/>
        </w:rPr>
        <w:t>”</w:t>
      </w:r>
      <w:r w:rsidR="007D2417">
        <w:rPr>
          <w:rFonts w:hint="eastAsia"/>
          <w:lang w:eastAsia="zh-CN"/>
        </w:rPr>
        <w:t>audioPackFormat</w:t>
      </w:r>
      <w:r w:rsidR="007D2417">
        <w:rPr>
          <w:rFonts w:hint="eastAsia"/>
          <w:lang w:eastAsia="zh-CN"/>
        </w:rPr>
        <w:t>以及有关</w:t>
      </w:r>
      <w:r w:rsidR="007D2417">
        <w:rPr>
          <w:rFonts w:hint="eastAsia"/>
          <w:lang w:eastAsia="zh-CN"/>
        </w:rPr>
        <w:t>R</w:t>
      </w:r>
      <w:r w:rsidR="007D2417">
        <w:rPr>
          <w:rFonts w:hint="eastAsia"/>
          <w:lang w:eastAsia="zh-CN"/>
        </w:rPr>
        <w:t>、</w:t>
      </w:r>
      <w:r w:rsidR="007D2417">
        <w:rPr>
          <w:rFonts w:hint="eastAsia"/>
          <w:lang w:eastAsia="zh-CN"/>
        </w:rPr>
        <w:t>S</w:t>
      </w:r>
      <w:r w:rsidR="007D2417">
        <w:rPr>
          <w:rFonts w:hint="eastAsia"/>
          <w:lang w:eastAsia="zh-CN"/>
        </w:rPr>
        <w:t>、</w:t>
      </w:r>
      <w:r w:rsidR="007D2417">
        <w:rPr>
          <w:rFonts w:hint="eastAsia"/>
          <w:lang w:eastAsia="zh-CN"/>
        </w:rPr>
        <w:t>T</w:t>
      </w:r>
      <w:r w:rsidR="007D2417">
        <w:rPr>
          <w:rFonts w:hint="eastAsia"/>
          <w:lang w:eastAsia="zh-CN"/>
        </w:rPr>
        <w:t>、</w:t>
      </w:r>
      <w:r w:rsidR="007D2417">
        <w:rPr>
          <w:rFonts w:hint="eastAsia"/>
          <w:lang w:eastAsia="zh-CN"/>
        </w:rPr>
        <w:t>U</w:t>
      </w:r>
      <w:r w:rsidR="007D2417">
        <w:rPr>
          <w:rFonts w:hint="eastAsia"/>
          <w:lang w:eastAsia="zh-CN"/>
        </w:rPr>
        <w:t>和</w:t>
      </w:r>
      <w:r w:rsidR="007D2417">
        <w:rPr>
          <w:rFonts w:hint="eastAsia"/>
          <w:lang w:eastAsia="zh-CN"/>
        </w:rPr>
        <w:t>V</w:t>
      </w:r>
      <w:r w:rsidR="007D2417">
        <w:rPr>
          <w:rFonts w:hint="eastAsia"/>
          <w:lang w:eastAsia="zh-CN"/>
        </w:rPr>
        <w:t>组成部件的</w:t>
      </w:r>
      <w:r w:rsidR="007D2417">
        <w:rPr>
          <w:rFonts w:hint="eastAsia"/>
          <w:lang w:eastAsia="zh-CN"/>
        </w:rPr>
        <w:t>audioChannelFormat</w:t>
      </w:r>
      <w:r w:rsidR="007D2417">
        <w:rPr>
          <w:rFonts w:hint="eastAsia"/>
          <w:lang w:eastAsia="zh-CN"/>
        </w:rPr>
        <w:t>。</w:t>
      </w:r>
    </w:p>
    <w:p w:rsidR="00A15B35" w:rsidRDefault="007D2417" w:rsidP="00C502FD">
      <w:pPr>
        <w:pStyle w:val="Heading2"/>
        <w:rPr>
          <w:lang w:eastAsia="zh-CN"/>
        </w:rPr>
      </w:pPr>
      <w:r>
        <w:rPr>
          <w:lang w:eastAsia="zh-CN"/>
        </w:rPr>
        <w:t>3.2</w:t>
      </w:r>
      <w:r>
        <w:rPr>
          <w:lang w:eastAsia="zh-CN"/>
        </w:rPr>
        <w:tab/>
      </w:r>
      <w:r>
        <w:rPr>
          <w:rFonts w:hint="eastAsia"/>
          <w:lang w:eastAsia="zh-CN"/>
        </w:rPr>
        <w:t>内容</w:t>
      </w:r>
    </w:p>
    <w:p w:rsidR="00A15B35" w:rsidRDefault="007D2417">
      <w:pPr>
        <w:ind w:firstLineChars="200" w:firstLine="480"/>
        <w:rPr>
          <w:lang w:eastAsia="zh-CN"/>
        </w:rPr>
      </w:pPr>
      <w:r>
        <w:rPr>
          <w:rFonts w:hint="eastAsia"/>
          <w:lang w:eastAsia="zh-CN"/>
        </w:rPr>
        <w:t>以一个带</w:t>
      </w:r>
      <w:r>
        <w:rPr>
          <w:rFonts w:hint="eastAsia"/>
          <w:lang w:eastAsia="zh-CN"/>
        </w:rPr>
        <w:t>5</w:t>
      </w:r>
      <w:r>
        <w:rPr>
          <w:rFonts w:hint="eastAsia"/>
          <w:lang w:eastAsia="zh-CN"/>
        </w:rPr>
        <w:t>对立体声的音频场景作为例子，</w:t>
      </w:r>
      <w:r>
        <w:rPr>
          <w:rFonts w:hint="eastAsia"/>
          <w:lang w:eastAsia="zh-CN"/>
        </w:rPr>
        <w:t>audioTrackFormat</w:t>
      </w:r>
      <w:r>
        <w:rPr>
          <w:rFonts w:hint="eastAsia"/>
          <w:lang w:eastAsia="zh-CN"/>
        </w:rPr>
        <w:t>定义哪些音轨是左声道、哪些音轨是右声道，不是属于彼此的哪些声道，也不是在其中呈现的声道。</w:t>
      </w:r>
      <w:r>
        <w:rPr>
          <w:rFonts w:hint="eastAsia"/>
          <w:lang w:eastAsia="zh-CN"/>
        </w:rPr>
        <w:t>audioObject</w:t>
      </w:r>
      <w:r>
        <w:rPr>
          <w:rFonts w:hint="eastAsia"/>
          <w:lang w:eastAsia="zh-CN"/>
        </w:rPr>
        <w:t>用于确定哪些音轨属于彼此，以及它们处于文件的什么位置。该元素关联实际的音频数据与格式，这就是</w:t>
      </w:r>
      <w:r>
        <w:rPr>
          <w:rFonts w:hint="eastAsia"/>
          <w:lang w:eastAsia="zh-CN"/>
        </w:rPr>
        <w:t>audioTrackUID</w:t>
      </w:r>
      <w:r>
        <w:rPr>
          <w:rFonts w:hint="eastAsia"/>
          <w:lang w:eastAsia="zh-CN"/>
        </w:rPr>
        <w:t>出现的位置。对一对立体声（在</w:t>
      </w:r>
      <w:r>
        <w:rPr>
          <w:rFonts w:hint="eastAsia"/>
          <w:lang w:eastAsia="zh-CN"/>
        </w:rPr>
        <w:t>PCM</w:t>
      </w:r>
      <w:r>
        <w:rPr>
          <w:rFonts w:hint="eastAsia"/>
          <w:lang w:eastAsia="zh-CN"/>
        </w:rPr>
        <w:t>中），</w:t>
      </w:r>
      <w:r>
        <w:rPr>
          <w:rFonts w:hint="eastAsia"/>
          <w:lang w:eastAsia="zh-CN"/>
        </w:rPr>
        <w:t>audioObject</w:t>
      </w:r>
      <w:r>
        <w:rPr>
          <w:rFonts w:hint="eastAsia"/>
          <w:lang w:eastAsia="zh-CN"/>
        </w:rPr>
        <w:t>将包含对两个</w:t>
      </w:r>
      <w:r>
        <w:rPr>
          <w:rFonts w:hint="eastAsia"/>
          <w:lang w:eastAsia="zh-CN"/>
        </w:rPr>
        <w:lastRenderedPageBreak/>
        <w:t>audioTrackUID</w:t>
      </w:r>
      <w:r>
        <w:rPr>
          <w:rFonts w:hint="eastAsia"/>
          <w:lang w:eastAsia="zh-CN"/>
        </w:rPr>
        <w:t>的参考，因此，这两个音轨将包含立体声音频。它还将包含一个对</w:t>
      </w:r>
      <w:r>
        <w:rPr>
          <w:rFonts w:hint="eastAsia"/>
          <w:lang w:eastAsia="zh-CN"/>
        </w:rPr>
        <w:t>audioPackFormat</w:t>
      </w:r>
      <w:r>
        <w:rPr>
          <w:rFonts w:hint="eastAsia"/>
          <w:lang w:eastAsia="zh-CN"/>
        </w:rPr>
        <w:t>的参考，将这两个音轨的格式定义为一对立体声。</w:t>
      </w:r>
    </w:p>
    <w:p w:rsidR="00A15B35" w:rsidRDefault="007D2417">
      <w:pPr>
        <w:ind w:firstLineChars="200" w:firstLine="480"/>
        <w:rPr>
          <w:lang w:eastAsia="zh-CN"/>
        </w:rPr>
      </w:pPr>
      <w:r>
        <w:rPr>
          <w:rFonts w:hint="eastAsia"/>
          <w:lang w:eastAsia="zh-CN"/>
        </w:rPr>
        <w:t>由于在这个例子中有</w:t>
      </w:r>
      <w:r>
        <w:rPr>
          <w:rFonts w:hint="eastAsia"/>
          <w:lang w:eastAsia="zh-CN"/>
        </w:rPr>
        <w:t>5</w:t>
      </w:r>
      <w:r>
        <w:rPr>
          <w:rFonts w:hint="eastAsia"/>
          <w:lang w:eastAsia="zh-CN"/>
        </w:rPr>
        <w:t>对立体声，因此需要</w:t>
      </w:r>
      <w:r>
        <w:rPr>
          <w:rFonts w:hint="eastAsia"/>
          <w:lang w:eastAsia="zh-CN"/>
        </w:rPr>
        <w:t>5</w:t>
      </w:r>
      <w:r>
        <w:rPr>
          <w:rFonts w:hint="eastAsia"/>
          <w:lang w:eastAsia="zh-CN"/>
        </w:rPr>
        <w:t>个</w:t>
      </w:r>
      <w:r>
        <w:rPr>
          <w:rFonts w:hint="eastAsia"/>
          <w:lang w:eastAsia="zh-CN"/>
        </w:rPr>
        <w:t>audioObject</w:t>
      </w:r>
      <w:r>
        <w:rPr>
          <w:rFonts w:hint="eastAsia"/>
          <w:lang w:eastAsia="zh-CN"/>
        </w:rPr>
        <w:t>元素。每一个都将包含对一个</w:t>
      </w:r>
      <w:r>
        <w:rPr>
          <w:rFonts w:hint="eastAsia"/>
          <w:lang w:eastAsia="zh-CN"/>
        </w:rPr>
        <w:t>audioPackFormat</w:t>
      </w:r>
      <w:r>
        <w:rPr>
          <w:rFonts w:hint="eastAsia"/>
          <w:lang w:eastAsia="zh-CN"/>
        </w:rPr>
        <w:t>的相同参考，但将包含对</w:t>
      </w:r>
      <w:r>
        <w:rPr>
          <w:rFonts w:hint="eastAsia"/>
          <w:lang w:eastAsia="zh-CN"/>
        </w:rPr>
        <w:t>audioTrackUID</w:t>
      </w:r>
      <w:r>
        <w:rPr>
          <w:rFonts w:hint="eastAsia"/>
          <w:lang w:eastAsia="zh-CN"/>
        </w:rPr>
        <w:t>的不同参考，原因是每一对立体声承载不同的音频。在</w:t>
      </w:r>
      <w:r>
        <w:rPr>
          <w:rFonts w:hint="eastAsia"/>
          <w:lang w:eastAsia="zh-CN"/>
        </w:rPr>
        <w:t>audioObject</w:t>
      </w:r>
      <w:r>
        <w:rPr>
          <w:rFonts w:hint="eastAsia"/>
          <w:lang w:eastAsia="zh-CN"/>
        </w:rPr>
        <w:t>中，</w:t>
      </w:r>
      <w:r>
        <w:rPr>
          <w:rFonts w:hint="eastAsia"/>
          <w:lang w:eastAsia="zh-CN"/>
        </w:rPr>
        <w:t>audioTrackUIDRefs</w:t>
      </w:r>
      <w:r>
        <w:rPr>
          <w:rFonts w:hint="eastAsia"/>
          <w:lang w:eastAsia="zh-CN"/>
        </w:rPr>
        <w:t>的顺序并不重要，原因是经</w:t>
      </w:r>
      <w:r>
        <w:rPr>
          <w:rFonts w:hint="eastAsia"/>
          <w:lang w:eastAsia="zh-CN"/>
        </w:rPr>
        <w:t>audioTrack</w:t>
      </w:r>
      <w:r>
        <w:rPr>
          <w:rFonts w:hint="eastAsia"/>
          <w:lang w:eastAsia="zh-CN"/>
        </w:rPr>
        <w:t>、</w:t>
      </w:r>
      <w:r>
        <w:rPr>
          <w:rFonts w:hint="eastAsia"/>
          <w:lang w:eastAsia="zh-CN"/>
        </w:rPr>
        <w:t>audioStreamFormat</w:t>
      </w:r>
      <w:r>
        <w:rPr>
          <w:rFonts w:hint="eastAsia"/>
          <w:lang w:eastAsia="zh-CN"/>
        </w:rPr>
        <w:t>、</w:t>
      </w:r>
      <w:r>
        <w:rPr>
          <w:rFonts w:hint="eastAsia"/>
          <w:lang w:eastAsia="zh-CN"/>
        </w:rPr>
        <w:t>audioChannelFormat</w:t>
      </w:r>
      <w:r>
        <w:rPr>
          <w:rFonts w:hint="eastAsia"/>
          <w:lang w:eastAsia="zh-CN"/>
        </w:rPr>
        <w:t>、</w:t>
      </w:r>
      <w:r>
        <w:rPr>
          <w:rFonts w:hint="eastAsia"/>
          <w:lang w:eastAsia="zh-CN"/>
        </w:rPr>
        <w:t>audioPackFormat</w:t>
      </w:r>
      <w:r>
        <w:rPr>
          <w:rFonts w:hint="eastAsia"/>
          <w:lang w:eastAsia="zh-CN"/>
        </w:rPr>
        <w:t>的格式定义来确定各音轨。</w:t>
      </w:r>
    </w:p>
    <w:p w:rsidR="00A15B35" w:rsidRDefault="007D2417">
      <w:pPr>
        <w:ind w:firstLineChars="200" w:firstLine="480"/>
        <w:rPr>
          <w:lang w:eastAsia="zh-CN"/>
        </w:rPr>
      </w:pPr>
      <w:r>
        <w:rPr>
          <w:rFonts w:hint="eastAsia"/>
          <w:lang w:eastAsia="zh-CN"/>
        </w:rPr>
        <w:t>audioObject</w:t>
      </w:r>
      <w:r>
        <w:rPr>
          <w:rFonts w:hint="eastAsia"/>
          <w:lang w:eastAsia="zh-CN"/>
        </w:rPr>
        <w:t>元素还包含开始时间和持续时间属性。该开始时间指的是对象信号在一个文件或记录中的开始时间。因此，如果开始时间为“</w:t>
      </w:r>
      <w:r>
        <w:rPr>
          <w:rFonts w:hint="eastAsia"/>
          <w:lang w:eastAsia="zh-CN"/>
        </w:rPr>
        <w:t>00</w:t>
      </w:r>
      <w:r>
        <w:rPr>
          <w:rFonts w:hint="eastAsia"/>
          <w:lang w:eastAsia="zh-CN"/>
        </w:rPr>
        <w:t>：</w:t>
      </w:r>
      <w:r>
        <w:rPr>
          <w:rFonts w:hint="eastAsia"/>
          <w:lang w:eastAsia="zh-CN"/>
        </w:rPr>
        <w:t>00</w:t>
      </w:r>
      <w:r>
        <w:rPr>
          <w:rFonts w:hint="eastAsia"/>
          <w:lang w:eastAsia="zh-CN"/>
        </w:rPr>
        <w:t>：</w:t>
      </w:r>
      <w:r>
        <w:rPr>
          <w:rFonts w:hint="eastAsia"/>
          <w:lang w:eastAsia="zh-CN"/>
        </w:rPr>
        <w:t>10.00000</w:t>
      </w:r>
      <w:r>
        <w:rPr>
          <w:rFonts w:hint="eastAsia"/>
          <w:lang w:eastAsia="zh-CN"/>
        </w:rPr>
        <w:t>”，那么对象信号将从音频文件音轨的</w:t>
      </w:r>
      <w:r>
        <w:rPr>
          <w:rFonts w:hint="eastAsia"/>
          <w:lang w:eastAsia="zh-CN"/>
        </w:rPr>
        <w:t>10</w:t>
      </w:r>
      <w:r>
        <w:rPr>
          <w:rFonts w:hint="eastAsia"/>
          <w:lang w:eastAsia="zh-CN"/>
        </w:rPr>
        <w:t>秒处开始。</w:t>
      </w:r>
    </w:p>
    <w:p w:rsidR="00A15B35" w:rsidRDefault="007D2417">
      <w:pPr>
        <w:ind w:firstLineChars="200" w:firstLine="480"/>
        <w:rPr>
          <w:lang w:eastAsia="zh-CN"/>
        </w:rPr>
      </w:pPr>
      <w:r>
        <w:rPr>
          <w:rFonts w:hint="eastAsia"/>
          <w:lang w:eastAsia="zh-CN"/>
        </w:rPr>
        <w:t>由于</w:t>
      </w:r>
      <w:r>
        <w:rPr>
          <w:rFonts w:hint="eastAsia"/>
          <w:lang w:eastAsia="zh-CN"/>
        </w:rPr>
        <w:t>audioPackFormat</w:t>
      </w:r>
      <w:r>
        <w:rPr>
          <w:rFonts w:hint="eastAsia"/>
          <w:lang w:eastAsia="zh-CN"/>
        </w:rPr>
        <w:t>可嵌套，随之而来的是</w:t>
      </w:r>
      <w:r>
        <w:rPr>
          <w:rFonts w:hint="eastAsia"/>
          <w:lang w:eastAsia="zh-CN"/>
        </w:rPr>
        <w:t>audioObject</w:t>
      </w:r>
      <w:r>
        <w:rPr>
          <w:rFonts w:hint="eastAsia"/>
          <w:lang w:eastAsia="zh-CN"/>
        </w:rPr>
        <w:t>可嵌套。因此，</w:t>
      </w:r>
      <w:r>
        <w:rPr>
          <w:rFonts w:hint="eastAsia"/>
          <w:lang w:eastAsia="zh-CN"/>
        </w:rPr>
        <w:t>audioObject</w:t>
      </w:r>
      <w:r>
        <w:rPr>
          <w:rFonts w:hint="eastAsia"/>
          <w:lang w:eastAsia="zh-CN"/>
        </w:rPr>
        <w:t>不仅将包含对承载流之两个</w:t>
      </w:r>
      <w:r>
        <w:rPr>
          <w:rFonts w:hint="eastAsia"/>
          <w:lang w:eastAsia="zh-CN"/>
        </w:rPr>
        <w:t>audioTrackUID</w:t>
      </w:r>
      <w:r>
        <w:rPr>
          <w:rFonts w:hint="eastAsia"/>
          <w:lang w:eastAsia="zh-CN"/>
        </w:rPr>
        <w:t>的参考，而且将包含对两个</w:t>
      </w:r>
      <w:r>
        <w:rPr>
          <w:rFonts w:hint="eastAsia"/>
          <w:lang w:eastAsia="zh-CN"/>
        </w:rPr>
        <w:t>audioObject</w:t>
      </w:r>
      <w:r>
        <w:rPr>
          <w:rFonts w:hint="eastAsia"/>
          <w:lang w:eastAsia="zh-CN"/>
        </w:rPr>
        <w:t>的参考，一个针对</w:t>
      </w:r>
      <w:r>
        <w:rPr>
          <w:rFonts w:hint="eastAsia"/>
          <w:lang w:eastAsia="zh-CN"/>
        </w:rPr>
        <w:t>5.1</w:t>
      </w:r>
      <w:r>
        <w:rPr>
          <w:rFonts w:hint="eastAsia"/>
          <w:lang w:eastAsia="zh-CN"/>
        </w:rPr>
        <w:t>、一个针对</w:t>
      </w:r>
      <w:r>
        <w:rPr>
          <w:rFonts w:hint="eastAsia"/>
          <w:lang w:eastAsia="zh-CN"/>
        </w:rPr>
        <w:t>2.0</w:t>
      </w:r>
      <w:r>
        <w:rPr>
          <w:rFonts w:hint="eastAsia"/>
          <w:lang w:eastAsia="zh-CN"/>
        </w:rPr>
        <w:t>。</w:t>
      </w:r>
    </w:p>
    <w:p w:rsidR="00A15B35" w:rsidRDefault="007D2417">
      <w:pPr>
        <w:ind w:firstLineChars="200" w:firstLine="480"/>
        <w:rPr>
          <w:lang w:eastAsia="zh-CN"/>
        </w:rPr>
      </w:pPr>
      <w:r>
        <w:rPr>
          <w:lang w:eastAsia="zh-CN"/>
        </w:rPr>
        <w:t>audioContent</w:t>
      </w:r>
      <w:r>
        <w:rPr>
          <w:rFonts w:hint="eastAsia"/>
          <w:lang w:eastAsia="zh-CN"/>
        </w:rPr>
        <w:t>参考</w:t>
      </w:r>
      <w:r w:rsidR="005F7066" w:rsidRPr="00320DAD">
        <w:rPr>
          <w:lang w:val="en-GB" w:eastAsia="zh-CN"/>
        </w:rPr>
        <w:t>AudioObject</w:t>
      </w:r>
      <w:r>
        <w:rPr>
          <w:lang w:eastAsia="zh-CN"/>
        </w:rPr>
        <w:t>，</w:t>
      </w:r>
      <w:r>
        <w:rPr>
          <w:rFonts w:hint="eastAsia"/>
          <w:lang w:eastAsia="zh-CN"/>
        </w:rPr>
        <w:t>这给出了对音频内容的描述</w:t>
      </w:r>
      <w:r>
        <w:rPr>
          <w:lang w:eastAsia="zh-CN"/>
        </w:rPr>
        <w:t>，</w:t>
      </w:r>
      <w:r>
        <w:rPr>
          <w:rFonts w:hint="eastAsia"/>
          <w:lang w:eastAsia="zh-CN"/>
        </w:rPr>
        <w:t>它有如语言</w:t>
      </w:r>
      <w:r>
        <w:rPr>
          <w:lang w:eastAsia="zh-CN"/>
        </w:rPr>
        <w:t>（</w:t>
      </w:r>
      <w:r>
        <w:rPr>
          <w:rFonts w:hint="eastAsia"/>
          <w:lang w:eastAsia="zh-CN"/>
        </w:rPr>
        <w:t>如果存在对话的话</w:t>
      </w:r>
      <w:r>
        <w:rPr>
          <w:lang w:eastAsia="zh-CN"/>
        </w:rPr>
        <w:t>）</w:t>
      </w:r>
      <w:r>
        <w:rPr>
          <w:rFonts w:hint="eastAsia"/>
          <w:lang w:eastAsia="zh-CN"/>
        </w:rPr>
        <w:t>和响度等这样的参数。对这些参数的某些值，只能在生成音频后进行计算</w:t>
      </w:r>
      <w:r>
        <w:rPr>
          <w:lang w:eastAsia="zh-CN"/>
        </w:rPr>
        <w:t>，</w:t>
      </w:r>
      <w:r>
        <w:rPr>
          <w:rFonts w:hint="eastAsia"/>
          <w:lang w:eastAsia="zh-CN"/>
        </w:rPr>
        <w:t>这就是为什么它们不在格式部分的原因。</w:t>
      </w:r>
    </w:p>
    <w:p w:rsidR="00A15B35" w:rsidRDefault="007D2417">
      <w:pPr>
        <w:ind w:firstLineChars="200" w:firstLine="480"/>
        <w:rPr>
          <w:lang w:eastAsia="zh-CN"/>
        </w:rPr>
      </w:pPr>
      <w:r>
        <w:rPr>
          <w:rFonts w:hint="eastAsia"/>
          <w:lang w:eastAsia="zh-CN"/>
        </w:rPr>
        <w:t>audioProgramme</w:t>
      </w:r>
      <w:r>
        <w:rPr>
          <w:rFonts w:hint="eastAsia"/>
          <w:lang w:eastAsia="zh-CN"/>
        </w:rPr>
        <w:t>将所有的</w:t>
      </w:r>
      <w:r>
        <w:rPr>
          <w:rFonts w:hint="eastAsia"/>
          <w:lang w:eastAsia="zh-CN"/>
        </w:rPr>
        <w:t>audioContent</w:t>
      </w:r>
      <w:r>
        <w:rPr>
          <w:rFonts w:hint="eastAsia"/>
          <w:lang w:eastAsia="zh-CN"/>
        </w:rPr>
        <w:t>结合在一起，将它们结合在一起以形成完整的“混音”。</w:t>
      </w:r>
    </w:p>
    <w:p w:rsidR="00A15B35" w:rsidRDefault="007D2417">
      <w:pPr>
        <w:ind w:firstLineChars="200" w:firstLine="480"/>
        <w:rPr>
          <w:lang w:eastAsia="zh-CN"/>
        </w:rPr>
      </w:pPr>
      <w:r>
        <w:rPr>
          <w:rFonts w:hint="eastAsia"/>
          <w:lang w:eastAsia="zh-CN"/>
        </w:rPr>
        <w:t>例如：</w:t>
      </w:r>
    </w:p>
    <w:p w:rsidR="00A15B35" w:rsidRDefault="007D2417">
      <w:pPr>
        <w:pStyle w:val="enumlev1"/>
        <w:rPr>
          <w:lang w:eastAsia="zh-CN"/>
        </w:rPr>
      </w:pPr>
      <w:r>
        <w:t>–</w:t>
      </w:r>
      <w:r>
        <w:tab/>
      </w:r>
      <w:r>
        <w:rPr>
          <w:rFonts w:hint="eastAsia"/>
          <w:lang w:eastAsia="zh-CN"/>
        </w:rPr>
        <w:t>一个</w:t>
      </w:r>
      <w:r>
        <w:rPr>
          <w:rFonts w:hint="eastAsia"/>
          <w:lang w:eastAsia="zh-CN"/>
        </w:rPr>
        <w:t>audioProgramme</w:t>
      </w:r>
      <w:r>
        <w:rPr>
          <w:rFonts w:hint="eastAsia"/>
          <w:lang w:eastAsia="zh-CN"/>
        </w:rPr>
        <w:t>可包含有关“旁白”的</w:t>
      </w:r>
      <w:r>
        <w:rPr>
          <w:rFonts w:hint="eastAsia"/>
          <w:lang w:eastAsia="zh-CN"/>
        </w:rPr>
        <w:t>audioContent</w:t>
      </w:r>
      <w:r>
        <w:rPr>
          <w:rFonts w:hint="eastAsia"/>
          <w:lang w:eastAsia="zh-CN"/>
        </w:rPr>
        <w:t>，另一个则可针对“背景音乐”；</w:t>
      </w:r>
    </w:p>
    <w:p w:rsidR="00A15B35" w:rsidRDefault="007D2417">
      <w:pPr>
        <w:pStyle w:val="enumlev1"/>
        <w:rPr>
          <w:lang w:eastAsia="zh-CN"/>
        </w:rPr>
      </w:pPr>
      <w:r>
        <w:t>–</w:t>
      </w:r>
      <w:r>
        <w:tab/>
      </w:r>
      <w:r>
        <w:rPr>
          <w:rFonts w:hint="eastAsia"/>
          <w:lang w:eastAsia="zh-CN"/>
        </w:rPr>
        <w:t>一个有关法国的</w:t>
      </w:r>
      <w:r>
        <w:rPr>
          <w:rFonts w:hint="eastAsia"/>
          <w:lang w:eastAsia="zh-CN"/>
        </w:rPr>
        <w:t>audioProgramme</w:t>
      </w:r>
      <w:r>
        <w:rPr>
          <w:rFonts w:hint="eastAsia"/>
          <w:lang w:eastAsia="zh-CN"/>
        </w:rPr>
        <w:t>可包含称为“</w:t>
      </w:r>
      <w:r>
        <w:rPr>
          <w:rFonts w:hint="eastAsia"/>
          <w:lang w:eastAsia="zh-CN"/>
        </w:rPr>
        <w:t>dialogue-fr</w:t>
      </w:r>
      <w:r>
        <w:rPr>
          <w:rFonts w:hint="eastAsia"/>
          <w:lang w:eastAsia="zh-CN"/>
        </w:rPr>
        <w:t>”和“背景音乐”的</w:t>
      </w:r>
      <w:r>
        <w:rPr>
          <w:rFonts w:hint="eastAsia"/>
          <w:lang w:eastAsia="zh-CN"/>
        </w:rPr>
        <w:t>audioContent</w:t>
      </w:r>
      <w:r>
        <w:rPr>
          <w:rFonts w:hint="eastAsia"/>
          <w:lang w:eastAsia="zh-CN"/>
        </w:rPr>
        <w:t>，另一个则针对的是英国，它包含称为“</w:t>
      </w:r>
      <w:r>
        <w:t>dialogue-en</w:t>
      </w:r>
      <w:r>
        <w:rPr>
          <w:rFonts w:hint="eastAsia"/>
          <w:lang w:eastAsia="zh-CN"/>
        </w:rPr>
        <w:t>”和相同“背景音乐”的</w:t>
      </w:r>
      <w:r>
        <w:rPr>
          <w:rFonts w:hint="eastAsia"/>
          <w:lang w:eastAsia="zh-CN"/>
        </w:rPr>
        <w:t>audioContent</w:t>
      </w:r>
      <w:r>
        <w:rPr>
          <w:rFonts w:hint="eastAsia"/>
          <w:lang w:eastAsia="zh-CN"/>
        </w:rPr>
        <w:t>。</w:t>
      </w:r>
    </w:p>
    <w:p w:rsidR="00A15B35" w:rsidRDefault="007D2417">
      <w:pPr>
        <w:tabs>
          <w:tab w:val="clear" w:pos="1191"/>
          <w:tab w:val="left" w:pos="1170"/>
        </w:tabs>
        <w:ind w:firstLineChars="200" w:firstLine="480"/>
        <w:rPr>
          <w:lang w:eastAsia="zh-CN"/>
        </w:rPr>
      </w:pPr>
      <w:r>
        <w:rPr>
          <w:rFonts w:hint="eastAsia"/>
          <w:lang w:eastAsia="zh-CN"/>
        </w:rPr>
        <w:t>在一个</w:t>
      </w:r>
      <w:r>
        <w:rPr>
          <w:rFonts w:hint="eastAsia"/>
          <w:lang w:eastAsia="zh-CN"/>
        </w:rPr>
        <w:t>ADM XML</w:t>
      </w:r>
      <w:r>
        <w:rPr>
          <w:rFonts w:hint="eastAsia"/>
          <w:lang w:eastAsia="zh-CN"/>
        </w:rPr>
        <w:t>树表示中，可以定义多个</w:t>
      </w:r>
      <w:r>
        <w:rPr>
          <w:rFonts w:hint="eastAsia"/>
          <w:lang w:eastAsia="zh-CN"/>
        </w:rPr>
        <w:t>audioProgramme</w:t>
      </w:r>
      <w:r>
        <w:rPr>
          <w:rFonts w:hint="eastAsia"/>
          <w:lang w:eastAsia="zh-CN"/>
        </w:rPr>
        <w:t>元素。这有助于表示的描述，用于描述一个预定义数量的、有意义的混音，用户可以从中选择。每个</w:t>
      </w:r>
      <w:r>
        <w:rPr>
          <w:rFonts w:hint="eastAsia"/>
          <w:lang w:eastAsia="zh-CN"/>
        </w:rPr>
        <w:t>audioProgramme</w:t>
      </w:r>
      <w:r>
        <w:rPr>
          <w:rFonts w:hint="eastAsia"/>
          <w:lang w:eastAsia="zh-CN"/>
        </w:rPr>
        <w:t>元素可以参考</w:t>
      </w:r>
      <w:r>
        <w:rPr>
          <w:rFonts w:hint="eastAsia"/>
          <w:lang w:eastAsia="zh-CN"/>
        </w:rPr>
        <w:t>ADM XML</w:t>
      </w:r>
      <w:r>
        <w:rPr>
          <w:rFonts w:hint="eastAsia"/>
          <w:lang w:eastAsia="zh-CN"/>
        </w:rPr>
        <w:t>树</w:t>
      </w:r>
      <w:r>
        <w:rPr>
          <w:rFonts w:hint="eastAsia"/>
          <w:lang w:eastAsia="zh-CN"/>
        </w:rPr>
        <w:t>audioContent</w:t>
      </w:r>
      <w:r>
        <w:rPr>
          <w:rFonts w:hint="eastAsia"/>
          <w:lang w:eastAsia="zh-CN"/>
        </w:rPr>
        <w:t>元素的一个子集。这是一种方法，使</w:t>
      </w:r>
      <w:r>
        <w:rPr>
          <w:rFonts w:hint="eastAsia"/>
          <w:lang w:eastAsia="zh-CN"/>
        </w:rPr>
        <w:t>ADM</w:t>
      </w:r>
      <w:r>
        <w:rPr>
          <w:rFonts w:hint="eastAsia"/>
          <w:lang w:eastAsia="zh-CN"/>
        </w:rPr>
        <w:t>能描述个性化的音频。</w:t>
      </w:r>
    </w:p>
    <w:p w:rsidR="00A15B35" w:rsidRDefault="007D2417">
      <w:pPr>
        <w:tabs>
          <w:tab w:val="clear" w:pos="1191"/>
          <w:tab w:val="left" w:pos="1170"/>
          <w:tab w:val="left" w:pos="2608"/>
          <w:tab w:val="left" w:pos="3345"/>
        </w:tabs>
        <w:spacing w:before="80"/>
        <w:ind w:firstLineChars="200" w:firstLine="480"/>
        <w:rPr>
          <w:lang w:eastAsia="zh-CN"/>
        </w:rPr>
      </w:pPr>
      <w:r>
        <w:rPr>
          <w:rFonts w:hint="eastAsia"/>
          <w:lang w:eastAsia="zh-CN"/>
        </w:rPr>
        <w:t>例如：</w:t>
      </w:r>
    </w:p>
    <w:p w:rsidR="00A15B35" w:rsidRDefault="007D2417">
      <w:pPr>
        <w:pStyle w:val="enumlev1"/>
        <w:rPr>
          <w:lang w:eastAsia="zh-CN"/>
        </w:rPr>
      </w:pPr>
      <w:r>
        <w:rPr>
          <w:lang w:eastAsia="zh-CN"/>
        </w:rPr>
        <w:t>–</w:t>
      </w:r>
      <w:r>
        <w:rPr>
          <w:lang w:eastAsia="zh-CN"/>
        </w:rPr>
        <w:tab/>
      </w:r>
      <w:r>
        <w:rPr>
          <w:rFonts w:hint="eastAsia"/>
          <w:lang w:eastAsia="zh-CN"/>
        </w:rPr>
        <w:t>依据前面的</w:t>
      </w:r>
      <w:r>
        <w:rPr>
          <w:rFonts w:hint="eastAsia"/>
          <w:lang w:eastAsia="zh-CN"/>
        </w:rPr>
        <w:t>audioProgramme</w:t>
      </w:r>
      <w:r>
        <w:rPr>
          <w:rFonts w:hint="eastAsia"/>
          <w:lang w:eastAsia="zh-CN"/>
        </w:rPr>
        <w:t>例子，一个单个的</w:t>
      </w:r>
      <w:r>
        <w:rPr>
          <w:rFonts w:hint="eastAsia"/>
          <w:lang w:eastAsia="zh-CN"/>
        </w:rPr>
        <w:t>ADM XML</w:t>
      </w:r>
      <w:r>
        <w:rPr>
          <w:rFonts w:hint="eastAsia"/>
          <w:lang w:eastAsia="zh-CN"/>
        </w:rPr>
        <w:t>树可以同时包含法语和英语</w:t>
      </w:r>
      <w:r>
        <w:rPr>
          <w:rFonts w:hint="eastAsia"/>
          <w:lang w:eastAsia="zh-CN"/>
        </w:rPr>
        <w:t>audioProgramme</w:t>
      </w:r>
      <w:r>
        <w:rPr>
          <w:rFonts w:hint="eastAsia"/>
          <w:lang w:eastAsia="zh-CN"/>
        </w:rPr>
        <w:t>元素。</w:t>
      </w:r>
    </w:p>
    <w:p w:rsidR="00A15B35" w:rsidRDefault="007D2417">
      <w:pPr>
        <w:pStyle w:val="enumlev1"/>
        <w:rPr>
          <w:lang w:eastAsia="zh-CN"/>
        </w:rPr>
      </w:pPr>
      <w:r>
        <w:t>–</w:t>
      </w:r>
      <w:r>
        <w:tab/>
      </w:r>
      <w:r>
        <w:rPr>
          <w:rFonts w:hint="eastAsia"/>
          <w:lang w:eastAsia="zh-CN"/>
        </w:rPr>
        <w:t>用于描述体育节目的一个</w:t>
      </w:r>
      <w:r>
        <w:rPr>
          <w:rFonts w:hint="eastAsia"/>
          <w:lang w:eastAsia="zh-CN"/>
        </w:rPr>
        <w:t>ADM XML</w:t>
      </w:r>
      <w:r>
        <w:rPr>
          <w:rFonts w:hint="eastAsia"/>
          <w:lang w:eastAsia="zh-CN"/>
        </w:rPr>
        <w:t>树可以包含有关一个主队和一个客队的</w:t>
      </w:r>
      <w:r>
        <w:rPr>
          <w:rFonts w:hint="eastAsia"/>
          <w:lang w:eastAsia="zh-CN"/>
        </w:rPr>
        <w:t>audioProgramme</w:t>
      </w:r>
      <w:r>
        <w:rPr>
          <w:rFonts w:hint="eastAsia"/>
          <w:lang w:eastAsia="zh-CN"/>
        </w:rPr>
        <w:t>元素。主队</w:t>
      </w:r>
      <w:r>
        <w:rPr>
          <w:rFonts w:hint="eastAsia"/>
          <w:lang w:eastAsia="zh-CN"/>
        </w:rPr>
        <w:t>audioProgamme</w:t>
      </w:r>
      <w:r>
        <w:rPr>
          <w:rFonts w:hint="eastAsia"/>
          <w:lang w:eastAsia="zh-CN"/>
        </w:rPr>
        <w:t>可包含有关“偏主队的评论”的</w:t>
      </w:r>
      <w:r>
        <w:rPr>
          <w:rFonts w:hint="eastAsia"/>
          <w:lang w:eastAsia="zh-CN"/>
        </w:rPr>
        <w:t>audioContent</w:t>
      </w:r>
      <w:r>
        <w:rPr>
          <w:rFonts w:hint="eastAsia"/>
          <w:lang w:eastAsia="zh-CN"/>
        </w:rPr>
        <w:t>元素，另一个则有关“</w:t>
      </w:r>
      <w:r>
        <w:rPr>
          <w:lang w:eastAsia="zh-CN"/>
        </w:rPr>
        <w:t>Ambience</w:t>
      </w:r>
      <w:r>
        <w:rPr>
          <w:rFonts w:hint="eastAsia"/>
          <w:lang w:eastAsia="zh-CN"/>
        </w:rPr>
        <w:t>”。客队</w:t>
      </w:r>
      <w:r>
        <w:rPr>
          <w:rFonts w:hint="eastAsia"/>
          <w:lang w:eastAsia="zh-CN"/>
        </w:rPr>
        <w:t>audioProgramme</w:t>
      </w:r>
      <w:r>
        <w:rPr>
          <w:rFonts w:hint="eastAsia"/>
          <w:lang w:eastAsia="zh-CN"/>
        </w:rPr>
        <w:t>可包含有关“偏客队的评论”的</w:t>
      </w:r>
      <w:r>
        <w:rPr>
          <w:rFonts w:hint="eastAsia"/>
          <w:lang w:eastAsia="zh-CN"/>
        </w:rPr>
        <w:t>audioContent</w:t>
      </w:r>
      <w:r>
        <w:rPr>
          <w:rFonts w:hint="eastAsia"/>
          <w:lang w:eastAsia="zh-CN"/>
        </w:rPr>
        <w:t>元素以及相同的“</w:t>
      </w:r>
      <w:r>
        <w:rPr>
          <w:lang w:eastAsia="zh-CN"/>
        </w:rPr>
        <w:t>Ambience</w:t>
      </w:r>
      <w:r>
        <w:rPr>
          <w:rFonts w:hint="eastAsia"/>
          <w:lang w:eastAsia="zh-CN"/>
        </w:rPr>
        <w:t>”。</w:t>
      </w:r>
    </w:p>
    <w:p w:rsidR="00A15B35" w:rsidRDefault="007D2417">
      <w:pPr>
        <w:pStyle w:val="TableNo"/>
        <w:rPr>
          <w:lang w:val="zh-CN" w:eastAsia="zh-CN"/>
        </w:rPr>
      </w:pPr>
      <w:r>
        <w:rPr>
          <w:lang w:eastAsia="zh-CN"/>
        </w:rPr>
        <w:br w:type="page"/>
      </w:r>
      <w:r>
        <w:rPr>
          <w:rFonts w:hint="eastAsia"/>
          <w:lang w:eastAsia="zh-CN"/>
        </w:rPr>
        <w:lastRenderedPageBreak/>
        <w:t>表</w:t>
      </w:r>
      <w:r>
        <w:rPr>
          <w:lang w:val="zh-CN" w:eastAsia="zh-CN"/>
        </w:rPr>
        <w:t>1</w:t>
      </w:r>
    </w:p>
    <w:p w:rsidR="00A15B35" w:rsidRDefault="007D2417">
      <w:pPr>
        <w:pStyle w:val="Tabletitle"/>
        <w:rPr>
          <w:sz w:val="16"/>
          <w:lang w:val="zh-CN" w:eastAsia="zh-CN"/>
        </w:rPr>
      </w:pPr>
      <w:r>
        <w:rPr>
          <w:rFonts w:hint="eastAsia"/>
          <w:lang w:eastAsia="zh-CN"/>
        </w:rPr>
        <w:t>替代混音</w:t>
      </w:r>
    </w:p>
    <w:tbl>
      <w:tblPr>
        <w:tblW w:w="8505" w:type="dxa"/>
        <w:jc w:val="center"/>
        <w:tblLayout w:type="fixed"/>
        <w:tblLook w:val="04A0" w:firstRow="1" w:lastRow="0" w:firstColumn="1" w:lastColumn="0" w:noHBand="0" w:noVBand="1"/>
      </w:tblPr>
      <w:tblGrid>
        <w:gridCol w:w="1641"/>
        <w:gridCol w:w="1695"/>
        <w:gridCol w:w="1688"/>
        <w:gridCol w:w="1688"/>
        <w:gridCol w:w="1793"/>
      </w:tblGrid>
      <w:tr w:rsidR="00A15B35">
        <w:trPr>
          <w:trHeight w:val="1"/>
          <w:jc w:val="center"/>
        </w:trPr>
        <w:tc>
          <w:tcPr>
            <w:tcW w:w="1641" w:type="dxa"/>
            <w:tcBorders>
              <w:top w:val="single" w:sz="2" w:space="0" w:color="000000"/>
              <w:left w:val="single" w:sz="2" w:space="0" w:color="000000"/>
              <w:bottom w:val="single" w:sz="2" w:space="0" w:color="000000"/>
              <w:right w:val="single" w:sz="2" w:space="0" w:color="000000"/>
            </w:tcBorders>
          </w:tcPr>
          <w:p w:rsidR="00A15B35" w:rsidRDefault="00A15B35">
            <w:pPr>
              <w:pStyle w:val="Tablehead"/>
              <w:tabs>
                <w:tab w:val="left" w:pos="1985"/>
              </w:tabs>
              <w:ind w:left="442" w:hanging="442"/>
              <w:rPr>
                <w:lang w:eastAsia="zh-CN"/>
              </w:rPr>
            </w:pPr>
            <w:bookmarkStart w:id="5" w:name="_Hlk452675275"/>
          </w:p>
        </w:tc>
        <w:tc>
          <w:tcPr>
            <w:tcW w:w="169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氛围</w:t>
            </w:r>
          </w:p>
        </w:tc>
        <w:tc>
          <w:tcPr>
            <w:tcW w:w="1688"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中立的评论</w:t>
            </w:r>
          </w:p>
        </w:tc>
        <w:tc>
          <w:tcPr>
            <w:tcW w:w="16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偏主队的评论</w:t>
            </w:r>
          </w:p>
        </w:tc>
        <w:tc>
          <w:tcPr>
            <w:tcW w:w="17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偏客队的评论</w:t>
            </w:r>
          </w:p>
        </w:tc>
      </w:tr>
      <w:bookmarkEnd w:id="5"/>
      <w:tr w:rsidR="00A15B35">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rPr>
                <w:lang w:eastAsia="zh-CN"/>
              </w:rPr>
            </w:pPr>
            <w:r>
              <w:rPr>
                <w:rFonts w:hint="eastAsia"/>
                <w:lang w:eastAsia="zh-CN"/>
              </w:rPr>
              <w:t>缺省的混音</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jc w:val="center"/>
            </w:pPr>
          </w:p>
        </w:tc>
      </w:tr>
      <w:tr w:rsidR="00A15B35">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pPr>
            <w:r>
              <w:rPr>
                <w:rFonts w:hint="eastAsia"/>
                <w:lang w:eastAsia="zh-CN"/>
              </w:rPr>
              <w:t>主队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pPr>
              <w:pStyle w:val="Tabletext"/>
              <w:tabs>
                <w:tab w:val="left" w:pos="1985"/>
              </w:tabs>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rPr>
                <w:rFonts w:ascii="Wingdings" w:hAnsi="Wingdings"/>
                <w:color w:val="000000"/>
              </w:rPr>
              <w:t></w:t>
            </w: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jc w:val="center"/>
            </w:pPr>
          </w:p>
        </w:tc>
      </w:tr>
      <w:tr w:rsidR="00A15B35">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pPr>
            <w:r>
              <w:rPr>
                <w:rFonts w:hint="eastAsia"/>
                <w:lang w:eastAsia="zh-CN"/>
              </w:rPr>
              <w:t>客队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pPr>
              <w:pStyle w:val="Tabletext"/>
              <w:tabs>
                <w:tab w:val="left" w:pos="1985"/>
              </w:tabs>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pPr>
              <w:pStyle w:val="Tabletext"/>
              <w:tabs>
                <w:tab w:val="left" w:pos="1985"/>
              </w:tabs>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rFonts w:ascii="Calibri" w:hAnsi="Calibri" w:cs="Calibri"/>
              </w:rPr>
            </w:pPr>
            <w:r>
              <w:rPr>
                <w:rFonts w:ascii="Wingdings" w:hAnsi="Wingdings"/>
                <w:color w:val="000000"/>
              </w:rPr>
              <w:t></w:t>
            </w:r>
          </w:p>
        </w:tc>
      </w:tr>
    </w:tbl>
    <w:p w:rsidR="00A15B35" w:rsidRDefault="007D2417" w:rsidP="00C502FD">
      <w:pPr>
        <w:pStyle w:val="Heading1"/>
        <w:rPr>
          <w:lang w:eastAsia="zh-CN"/>
        </w:rPr>
      </w:pPr>
      <w:r>
        <w:t>4</w:t>
      </w:r>
      <w:r>
        <w:tab/>
      </w:r>
      <w:r w:rsidRPr="00C502FD">
        <w:rPr>
          <w:rFonts w:hint="eastAsia"/>
        </w:rPr>
        <w:t>标准格式</w:t>
      </w:r>
    </w:p>
    <w:p w:rsidR="00A15B35" w:rsidRDefault="007D2417">
      <w:pPr>
        <w:ind w:firstLineChars="200" w:firstLine="480"/>
        <w:rPr>
          <w:lang w:eastAsia="zh-CN"/>
        </w:rPr>
      </w:pPr>
      <w:r>
        <w:rPr>
          <w:rFonts w:hint="eastAsia"/>
          <w:lang w:eastAsia="zh-CN"/>
        </w:rPr>
        <w:t>在很多情况下，特别是在基于声道的和基于场景的工作中，许多要求的格式是通用的。例如，单声道、立体声和</w:t>
      </w:r>
      <w:r>
        <w:rPr>
          <w:rFonts w:hint="eastAsia"/>
          <w:lang w:eastAsia="zh-CN"/>
        </w:rPr>
        <w:t>5.1</w:t>
      </w:r>
      <w:r>
        <w:rPr>
          <w:rFonts w:hint="eastAsia"/>
          <w:lang w:eastAsia="zh-CN"/>
        </w:rPr>
        <w:t>都有标准的定义，每次都需要生成和承载大量的</w:t>
      </w:r>
      <w:r>
        <w:rPr>
          <w:rFonts w:hint="eastAsia"/>
          <w:lang w:eastAsia="zh-CN"/>
        </w:rPr>
        <w:t>XML</w:t>
      </w:r>
      <w:r>
        <w:rPr>
          <w:rFonts w:hint="eastAsia"/>
          <w:lang w:eastAsia="zh-CN"/>
        </w:rPr>
        <w:t>将是低效的，为此需要描述这些格式中的某种格式。</w:t>
      </w:r>
      <w:r w:rsidR="005F7066" w:rsidRPr="005F4807">
        <w:rPr>
          <w:lang w:val="en-GB" w:eastAsia="ja-JP"/>
        </w:rPr>
        <w:t>ITU-R BS.2094 [8]</w:t>
      </w:r>
      <w:r w:rsidR="005F7066">
        <w:rPr>
          <w:rFonts w:hint="eastAsia"/>
          <w:lang w:val="en-GB" w:eastAsia="zh-CN"/>
        </w:rPr>
        <w:t>建议书定义了常用定义。</w:t>
      </w:r>
    </w:p>
    <w:p w:rsidR="00A15B35" w:rsidRDefault="007D2417">
      <w:pPr>
        <w:ind w:firstLineChars="200" w:firstLine="480"/>
        <w:rPr>
          <w:lang w:eastAsia="zh-CN"/>
        </w:rPr>
      </w:pPr>
      <w:r>
        <w:rPr>
          <w:rFonts w:hint="eastAsia"/>
          <w:lang w:eastAsia="zh-CN"/>
        </w:rPr>
        <w:t>该组格式</w:t>
      </w:r>
      <w:r w:rsidR="005F7066">
        <w:rPr>
          <w:rFonts w:hint="eastAsia"/>
          <w:lang w:eastAsia="zh-CN"/>
        </w:rPr>
        <w:t>可</w:t>
      </w:r>
      <w:r>
        <w:rPr>
          <w:rFonts w:hint="eastAsia"/>
          <w:lang w:eastAsia="zh-CN"/>
        </w:rPr>
        <w:t>在</w:t>
      </w:r>
      <w:r w:rsidR="005F7066" w:rsidRPr="005F4807">
        <w:rPr>
          <w:lang w:val="en-GB" w:eastAsia="zh-CN"/>
        </w:rPr>
        <w:t>ITU-R BS.2094</w:t>
      </w:r>
      <w:r w:rsidR="005F7066">
        <w:rPr>
          <w:rFonts w:hint="eastAsia"/>
          <w:lang w:val="en-GB" w:eastAsia="zh-CN"/>
        </w:rPr>
        <w:t>建议书中</w:t>
      </w:r>
      <w:r w:rsidR="005F7066" w:rsidRPr="005F4807">
        <w:rPr>
          <w:lang w:val="en-GB" w:eastAsia="zh-CN"/>
        </w:rPr>
        <w:t>[8]</w:t>
      </w:r>
      <w:r w:rsidR="005F7066">
        <w:rPr>
          <w:rFonts w:hint="eastAsia"/>
          <w:lang w:eastAsia="zh-CN"/>
        </w:rPr>
        <w:t>以</w:t>
      </w:r>
      <w:r>
        <w:rPr>
          <w:rFonts w:hint="eastAsia"/>
          <w:lang w:eastAsia="zh-CN"/>
        </w:rPr>
        <w:t>参考</w:t>
      </w:r>
      <w:r>
        <w:rPr>
          <w:rFonts w:hint="eastAsia"/>
          <w:lang w:eastAsia="zh-CN"/>
        </w:rPr>
        <w:t>XML</w:t>
      </w:r>
      <w:r>
        <w:rPr>
          <w:rFonts w:hint="eastAsia"/>
          <w:lang w:eastAsia="zh-CN"/>
        </w:rPr>
        <w:t>文件中免费获得，将定期对之进行更新。参考文件无需纳入一个使用</w:t>
      </w:r>
      <w:r>
        <w:rPr>
          <w:rFonts w:hint="eastAsia"/>
          <w:lang w:eastAsia="zh-CN"/>
        </w:rPr>
        <w:t>ADM</w:t>
      </w:r>
      <w:r>
        <w:rPr>
          <w:rFonts w:hint="eastAsia"/>
          <w:lang w:eastAsia="zh-CN"/>
        </w:rPr>
        <w:t>的文件中，但可从外部来参考。因此，如果只使用标准格式，那么一个文件无需承载格式的</w:t>
      </w:r>
      <w:r>
        <w:rPr>
          <w:rFonts w:hint="eastAsia"/>
          <w:lang w:eastAsia="zh-CN"/>
        </w:rPr>
        <w:t>XML</w:t>
      </w:r>
      <w:r>
        <w:rPr>
          <w:rFonts w:hint="eastAsia"/>
          <w:lang w:eastAsia="zh-CN"/>
        </w:rPr>
        <w:t>。需要在一个文件中承载某个</w:t>
      </w:r>
      <w:r>
        <w:rPr>
          <w:rFonts w:hint="eastAsia"/>
          <w:lang w:eastAsia="zh-CN"/>
        </w:rPr>
        <w:t>ADM XML</w:t>
      </w:r>
      <w:r>
        <w:rPr>
          <w:rFonts w:hint="eastAsia"/>
          <w:lang w:eastAsia="zh-CN"/>
        </w:rPr>
        <w:t>代码的场合指的是使用</w:t>
      </w:r>
      <w:r>
        <w:rPr>
          <w:rFonts w:hint="eastAsia"/>
          <w:lang w:eastAsia="zh-CN"/>
        </w:rPr>
        <w:t>audioProgramme</w:t>
      </w:r>
      <w:r>
        <w:rPr>
          <w:rFonts w:hint="eastAsia"/>
          <w:lang w:eastAsia="zh-CN"/>
        </w:rPr>
        <w:t>、</w:t>
      </w:r>
      <w:r>
        <w:rPr>
          <w:rFonts w:hint="eastAsia"/>
          <w:lang w:eastAsia="zh-CN"/>
        </w:rPr>
        <w:t>audioContent</w:t>
      </w:r>
      <w:r>
        <w:rPr>
          <w:rFonts w:hint="eastAsia"/>
          <w:lang w:eastAsia="zh-CN"/>
        </w:rPr>
        <w:t>和</w:t>
      </w:r>
      <w:r>
        <w:rPr>
          <w:rFonts w:hint="eastAsia"/>
          <w:lang w:eastAsia="zh-CN"/>
        </w:rPr>
        <w:t>audioObject</w:t>
      </w:r>
      <w:r>
        <w:rPr>
          <w:rFonts w:hint="eastAsia"/>
          <w:lang w:eastAsia="zh-CN"/>
        </w:rPr>
        <w:t>的场合，或者需要自定义的场合。</w:t>
      </w:r>
    </w:p>
    <w:p w:rsidR="00A15B35" w:rsidRDefault="007D2417" w:rsidP="00C502FD">
      <w:pPr>
        <w:pStyle w:val="Heading1"/>
        <w:rPr>
          <w:lang w:val="zh-CN" w:eastAsia="zh-CN"/>
        </w:rPr>
      </w:pPr>
      <w:r>
        <w:rPr>
          <w:lang w:val="zh-CN" w:eastAsia="zh-CN"/>
        </w:rPr>
        <w:t>5</w:t>
      </w:r>
      <w:r>
        <w:rPr>
          <w:lang w:val="zh-CN" w:eastAsia="zh-CN"/>
        </w:rPr>
        <w:tab/>
        <w:t>ADM</w:t>
      </w:r>
      <w:r>
        <w:rPr>
          <w:rFonts w:hint="eastAsia"/>
          <w:lang w:val="zh-CN" w:eastAsia="zh-CN"/>
        </w:rPr>
        <w:t>元素</w:t>
      </w:r>
    </w:p>
    <w:p w:rsidR="00A15B35" w:rsidRDefault="007D2417">
      <w:pPr>
        <w:ind w:firstLineChars="200" w:firstLine="480"/>
        <w:rPr>
          <w:lang w:eastAsia="zh-CN"/>
        </w:rPr>
      </w:pPr>
      <w:r>
        <w:rPr>
          <w:rFonts w:hint="eastAsia"/>
          <w:lang w:eastAsia="zh-CN"/>
        </w:rPr>
        <w:t>在下面的各子章节中，对</w:t>
      </w:r>
      <w:r>
        <w:rPr>
          <w:rFonts w:hint="eastAsia"/>
          <w:lang w:eastAsia="zh-CN"/>
        </w:rPr>
        <w:t>ADM</w:t>
      </w:r>
      <w:r>
        <w:rPr>
          <w:rFonts w:hint="eastAsia"/>
          <w:lang w:eastAsia="zh-CN"/>
        </w:rPr>
        <w:t>内的每个元素进行了描述。</w:t>
      </w:r>
    </w:p>
    <w:p w:rsidR="00A15B35" w:rsidRDefault="007D2417" w:rsidP="00C502FD">
      <w:pPr>
        <w:pStyle w:val="Heading2"/>
        <w:rPr>
          <w:b w:val="0"/>
        </w:rPr>
      </w:pPr>
      <w:r>
        <w:t>5.1</w:t>
      </w:r>
      <w:r>
        <w:tab/>
      </w:r>
      <w:r w:rsidRPr="00C502FD">
        <w:t>audioTrackFormat</w:t>
      </w:r>
    </w:p>
    <w:p w:rsidR="00A15B35" w:rsidRDefault="007D2417">
      <w:pPr>
        <w:ind w:firstLineChars="200" w:firstLine="480"/>
        <w:rPr>
          <w:lang w:eastAsia="zh-CN"/>
        </w:rPr>
      </w:pPr>
      <w:r>
        <w:rPr>
          <w:rFonts w:hint="eastAsia"/>
          <w:lang w:eastAsia="zh-CN"/>
        </w:rPr>
        <w:t>audioTrackFormat</w:t>
      </w:r>
      <w:r>
        <w:rPr>
          <w:rFonts w:hint="eastAsia"/>
          <w:lang w:eastAsia="zh-CN"/>
        </w:rPr>
        <w:t>元素对应存储介质中一个音轨的一组样本或数据。它用于描述数据的格式，使得渲染器可正确解码信号。</w:t>
      </w:r>
      <w:r>
        <w:rPr>
          <w:rFonts w:hint="eastAsia"/>
          <w:lang w:eastAsia="zh-CN"/>
        </w:rPr>
        <w:t>audioStreamFormat</w:t>
      </w:r>
      <w:r>
        <w:rPr>
          <w:rFonts w:hint="eastAsia"/>
          <w:lang w:eastAsia="zh-CN"/>
        </w:rPr>
        <w:t>元素参考之，用于确定成功解码音轨数据所需的音轨组合。</w:t>
      </w:r>
    </w:p>
    <w:p w:rsidR="00A15B35" w:rsidRDefault="007D2417">
      <w:pPr>
        <w:ind w:firstLineChars="200" w:firstLine="480"/>
        <w:rPr>
          <w:lang w:eastAsia="zh-CN"/>
        </w:rPr>
      </w:pPr>
      <w:r>
        <w:rPr>
          <w:rFonts w:hint="eastAsia"/>
          <w:lang w:eastAsia="zh-CN"/>
        </w:rPr>
        <w:t>对</w:t>
      </w:r>
      <w:r>
        <w:rPr>
          <w:rFonts w:hint="eastAsia"/>
          <w:lang w:eastAsia="zh-CN"/>
        </w:rPr>
        <w:t>PCM</w:t>
      </w:r>
      <w:r>
        <w:rPr>
          <w:rFonts w:hint="eastAsia"/>
          <w:lang w:eastAsia="zh-CN"/>
        </w:rPr>
        <w:t>音频而言，一个</w:t>
      </w:r>
      <w:r>
        <w:rPr>
          <w:rFonts w:hint="eastAsia"/>
          <w:lang w:eastAsia="zh-CN"/>
        </w:rPr>
        <w:t>audioStreamFormat</w:t>
      </w:r>
      <w:r>
        <w:rPr>
          <w:rFonts w:hint="eastAsia"/>
          <w:lang w:eastAsia="zh-CN"/>
        </w:rPr>
        <w:t>将参考一个</w:t>
      </w:r>
      <w:r>
        <w:rPr>
          <w:rFonts w:hint="eastAsia"/>
          <w:lang w:eastAsia="zh-CN"/>
        </w:rPr>
        <w:t>audioTrackFormat</w:t>
      </w:r>
      <w:r>
        <w:rPr>
          <w:rFonts w:hint="eastAsia"/>
          <w:lang w:eastAsia="zh-CN"/>
        </w:rPr>
        <w:t>，因此两个元素将有效地描述同一事情。对经过编码的音频而言，多个</w:t>
      </w:r>
      <w:r>
        <w:rPr>
          <w:rFonts w:hint="eastAsia"/>
          <w:lang w:eastAsia="zh-CN"/>
        </w:rPr>
        <w:t>audioTrackFormat</w:t>
      </w:r>
      <w:r>
        <w:rPr>
          <w:rFonts w:hint="eastAsia"/>
          <w:lang w:eastAsia="zh-CN"/>
        </w:rPr>
        <w:t>必须结合在一个单一的</w:t>
      </w:r>
      <w:r>
        <w:rPr>
          <w:rFonts w:hint="eastAsia"/>
          <w:lang w:eastAsia="zh-CN"/>
        </w:rPr>
        <w:t>audioStreamFormat</w:t>
      </w:r>
      <w:r>
        <w:rPr>
          <w:rFonts w:hint="eastAsia"/>
          <w:lang w:eastAsia="zh-CN"/>
        </w:rPr>
        <w:t>中，以便生成可解码的数据。</w:t>
      </w:r>
    </w:p>
    <w:p w:rsidR="00A15B35" w:rsidRDefault="007D2417">
      <w:pPr>
        <w:ind w:firstLineChars="200" w:firstLine="480"/>
        <w:rPr>
          <w:lang w:eastAsia="zh-CN"/>
        </w:rPr>
      </w:pPr>
      <w:r>
        <w:rPr>
          <w:rFonts w:hint="eastAsia"/>
          <w:lang w:eastAsia="zh-CN"/>
        </w:rPr>
        <w:t>用于解析模型的软件可开始于</w:t>
      </w:r>
      <w:r>
        <w:rPr>
          <w:rFonts w:hint="eastAsia"/>
          <w:lang w:eastAsia="zh-CN"/>
        </w:rPr>
        <w:t>audioTrackFormat</w:t>
      </w:r>
      <w:r>
        <w:rPr>
          <w:rFonts w:hint="eastAsia"/>
          <w:lang w:eastAsia="zh-CN"/>
        </w:rPr>
        <w:t>或</w:t>
      </w:r>
      <w:r>
        <w:rPr>
          <w:rFonts w:hint="eastAsia"/>
          <w:lang w:eastAsia="zh-CN"/>
        </w:rPr>
        <w:t>audioStreamFormat</w:t>
      </w:r>
      <w:r>
        <w:rPr>
          <w:rFonts w:hint="eastAsia"/>
          <w:lang w:eastAsia="zh-CN"/>
        </w:rPr>
        <w:t>。为允许这种灵活性，</w:t>
      </w:r>
      <w:r>
        <w:rPr>
          <w:rFonts w:hint="eastAsia"/>
          <w:lang w:eastAsia="zh-CN"/>
        </w:rPr>
        <w:t>audioTrackFormat</w:t>
      </w:r>
      <w:r>
        <w:rPr>
          <w:rFonts w:hint="eastAsia"/>
          <w:lang w:eastAsia="zh-CN"/>
        </w:rPr>
        <w:t>也可往回参考</w:t>
      </w:r>
      <w:r>
        <w:rPr>
          <w:rFonts w:hint="eastAsia"/>
          <w:lang w:eastAsia="zh-CN"/>
        </w:rPr>
        <w:t>audioStreamFormat</w:t>
      </w:r>
      <w:r>
        <w:rPr>
          <w:rFonts w:hint="eastAsia"/>
          <w:lang w:eastAsia="zh-CN"/>
        </w:rPr>
        <w:t>。然而，如果使用该参考，那么这是一个严格的要求，</w:t>
      </w:r>
      <w:r>
        <w:rPr>
          <w:rFonts w:hint="eastAsia"/>
          <w:lang w:eastAsia="zh-CN"/>
        </w:rPr>
        <w:t xml:space="preserve"> audioTrackFormat</w:t>
      </w:r>
      <w:r>
        <w:rPr>
          <w:rFonts w:hint="eastAsia"/>
          <w:lang w:eastAsia="zh-CN"/>
        </w:rPr>
        <w:t>必须参考同一个往回参考它的</w:t>
      </w:r>
      <w:r>
        <w:rPr>
          <w:rFonts w:hint="eastAsia"/>
          <w:lang w:eastAsia="zh-CN"/>
        </w:rPr>
        <w:t>audioStreamFormat</w:t>
      </w:r>
      <w:r>
        <w:rPr>
          <w:rFonts w:hint="eastAsia"/>
          <w:lang w:eastAsia="zh-CN"/>
        </w:rPr>
        <w:t>。</w:t>
      </w:r>
    </w:p>
    <w:p w:rsidR="00A15B35" w:rsidRPr="00BE5D43" w:rsidRDefault="007D2417">
      <w:pPr>
        <w:pStyle w:val="FigureNo"/>
        <w:rPr>
          <w:lang w:eastAsia="zh-CN"/>
        </w:rPr>
      </w:pPr>
      <w:r w:rsidRPr="00BE5D43">
        <w:rPr>
          <w:rFonts w:hint="eastAsia"/>
          <w:lang w:eastAsia="zh-CN"/>
        </w:rPr>
        <w:lastRenderedPageBreak/>
        <w:t>图</w:t>
      </w:r>
      <w:r w:rsidRPr="00BE5D43">
        <w:rPr>
          <w:lang w:eastAsia="zh-CN"/>
        </w:rPr>
        <w:t> 2</w:t>
      </w:r>
    </w:p>
    <w:p w:rsidR="00A15B35" w:rsidRPr="00BE5D43" w:rsidRDefault="007D2417">
      <w:pPr>
        <w:pStyle w:val="Figuretitle"/>
        <w:rPr>
          <w:lang w:eastAsia="zh-CN"/>
        </w:rPr>
      </w:pPr>
      <w:r w:rsidRPr="00BE5D43">
        <w:rPr>
          <w:lang w:eastAsia="zh-CN"/>
        </w:rPr>
        <w:t>audioTrackFormat</w:t>
      </w:r>
    </w:p>
    <w:p w:rsidR="00A15B35" w:rsidRDefault="000B0CA3">
      <w:pPr>
        <w:jc w:val="center"/>
        <w:rPr>
          <w:lang w:eastAsia="zh-CN"/>
        </w:rPr>
      </w:pPr>
      <w:r>
        <w:rPr>
          <w:noProof/>
          <w:lang w:eastAsia="zh-CN"/>
        </w:rPr>
        <w:pict>
          <v:shapetype id="_x0000_t202" coordsize="21600,21600" o:spt="202" path="m,l,21600r21600,l21600,xe">
            <v:stroke joinstyle="miter"/>
            <v:path gradientshapeok="t" o:connecttype="rect"/>
          </v:shapetype>
          <v:shape id="_x0000_s1353" type="#_x0000_t202" style="position:absolute;left:0;text-align:left;margin-left:128.55pt;margin-top:23.85pt;width:63pt;height:14.55pt;z-index:-251630592;mso-width-relative:margin;mso-height-relative:margin" fillcolor="#9be5ff" stroked="f">
            <v:textbox style="mso-next-textbox:#_x0000_s1353">
              <w:txbxContent>
                <w:p w:rsidR="002472A5" w:rsidRDefault="002472A5">
                  <w:pPr>
                    <w:rPr>
                      <w:lang w:eastAsia="zh-CN"/>
                    </w:rPr>
                  </w:pPr>
                </w:p>
              </w:txbxContent>
            </v:textbox>
          </v:shape>
        </w:pict>
      </w:r>
      <w:r>
        <w:pict>
          <v:shape id="_x0000_i1026" type="#_x0000_t75" style="width:289.35pt;height:156.65pt">
            <v:imagedata r:id="rId15" o:title="未标题-1"/>
          </v:shape>
        </w:pict>
      </w:r>
    </w:p>
    <w:p w:rsidR="00A15B35" w:rsidRDefault="007D2417" w:rsidP="00C502FD">
      <w:pPr>
        <w:pStyle w:val="Heading2"/>
        <w:rPr>
          <w:lang w:eastAsia="zh-CN"/>
        </w:rPr>
      </w:pPr>
      <w:r>
        <w:t>5.1.1</w:t>
      </w:r>
      <w:r>
        <w:tab/>
      </w:r>
      <w:r>
        <w:rPr>
          <w:rFonts w:hint="eastAsia"/>
          <w:lang w:eastAsia="zh-CN"/>
        </w:rPr>
        <w:t>属性</w:t>
      </w:r>
    </w:p>
    <w:p w:rsidR="00A15B35" w:rsidRDefault="00F839A9">
      <w:pPr>
        <w:pStyle w:val="TableNo"/>
        <w:rPr>
          <w:lang w:val="zh-CN"/>
        </w:rPr>
      </w:pPr>
      <w:r>
        <w:rPr>
          <w:rFonts w:hint="eastAsia"/>
          <w:lang w:val="zh-CN" w:eastAsia="zh-CN"/>
        </w:rPr>
        <w:t>表</w:t>
      </w:r>
      <w:r w:rsidR="007D2417">
        <w:rPr>
          <w:lang w:val="zh-CN"/>
        </w:rPr>
        <w:t>2</w:t>
      </w:r>
    </w:p>
    <w:p w:rsidR="00A15B35" w:rsidRDefault="00835C43">
      <w:pPr>
        <w:pStyle w:val="Tabletitle"/>
        <w:rPr>
          <w:lang w:val="zh-CN"/>
        </w:rPr>
      </w:pPr>
      <w:r>
        <w:rPr>
          <w:lang w:val="zh-CN"/>
        </w:rPr>
        <w:t>audioTrackFormat</w:t>
      </w:r>
      <w:r w:rsidR="007D2417">
        <w:rPr>
          <w:rFonts w:hint="eastAsia"/>
          <w:lang w:eastAsia="zh-CN"/>
        </w:rPr>
        <w:t>属性</w:t>
      </w:r>
    </w:p>
    <w:tbl>
      <w:tblPr>
        <w:tblW w:w="9633" w:type="dxa"/>
        <w:jc w:val="center"/>
        <w:tblLayout w:type="fixed"/>
        <w:tblLook w:val="04A0" w:firstRow="1" w:lastRow="0" w:firstColumn="1" w:lastColumn="0" w:noHBand="0" w:noVBand="1"/>
      </w:tblPr>
      <w:tblGrid>
        <w:gridCol w:w="2124"/>
        <w:gridCol w:w="3969"/>
        <w:gridCol w:w="1882"/>
        <w:gridCol w:w="1658"/>
      </w:tblGrid>
      <w:tr w:rsidR="00A15B35" w:rsidTr="002472A5">
        <w:trPr>
          <w:trHeight w:val="1"/>
          <w:jc w:val="center"/>
        </w:trPr>
        <w:tc>
          <w:tcPr>
            <w:tcW w:w="2124"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pPr>
            <w:r>
              <w:t>属性</w:t>
            </w:r>
          </w:p>
        </w:tc>
        <w:tc>
          <w:tcPr>
            <w:tcW w:w="3969"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pPr>
            <w:r>
              <w:rPr>
                <w:rFonts w:hint="eastAsia"/>
                <w:lang w:eastAsia="zh-CN"/>
              </w:rPr>
              <w:t>描述</w:t>
            </w:r>
          </w:p>
        </w:tc>
        <w:tc>
          <w:tcPr>
            <w:tcW w:w="1882"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例子</w:t>
            </w:r>
          </w:p>
        </w:tc>
        <w:tc>
          <w:tcPr>
            <w:tcW w:w="1658" w:type="dxa"/>
            <w:tcBorders>
              <w:top w:val="single" w:sz="2" w:space="0" w:color="000000"/>
              <w:left w:val="single" w:sz="2" w:space="0" w:color="000000"/>
              <w:bottom w:val="single" w:sz="2" w:space="0" w:color="000000"/>
              <w:right w:val="single" w:sz="2" w:space="0" w:color="000000"/>
            </w:tcBorders>
          </w:tcPr>
          <w:p w:rsidR="00A15B35" w:rsidRPr="005F7066" w:rsidRDefault="007D2417" w:rsidP="00F839A9">
            <w:pPr>
              <w:pStyle w:val="Tablehead"/>
              <w:tabs>
                <w:tab w:val="left" w:pos="1985"/>
              </w:tabs>
              <w:spacing w:beforeLines="10" w:before="24" w:afterLines="10" w:after="24"/>
              <w:rPr>
                <w:lang w:val="zh-CN"/>
              </w:rPr>
            </w:pPr>
            <w:r w:rsidRPr="005F7066">
              <w:rPr>
                <w:rFonts w:hint="eastAsia"/>
                <w:lang w:eastAsia="zh-CN"/>
              </w:rPr>
              <w:t>是否要求</w:t>
            </w:r>
          </w:p>
        </w:tc>
      </w:tr>
      <w:tr w:rsidR="00A15B35" w:rsidTr="002472A5">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audioTrackFormatID</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Pr="00835C43" w:rsidRDefault="007D2417" w:rsidP="0032063E">
            <w:pPr>
              <w:pStyle w:val="Tabletext"/>
              <w:tabs>
                <w:tab w:val="clear" w:pos="284"/>
                <w:tab w:val="clear" w:pos="567"/>
                <w:tab w:val="left" w:pos="157"/>
                <w:tab w:val="left" w:pos="583"/>
                <w:tab w:val="left" w:pos="1985"/>
              </w:tabs>
              <w:spacing w:beforeLines="10" w:before="24" w:afterLines="10" w:after="24"/>
              <w:ind w:left="16" w:hanging="16"/>
              <w:jc w:val="left"/>
              <w:rPr>
                <w:lang w:eastAsia="zh-CN"/>
              </w:rPr>
            </w:pPr>
            <w:r w:rsidRPr="00835C43">
              <w:rPr>
                <w:rFonts w:hint="eastAsia"/>
                <w:lang w:eastAsia="zh-CN"/>
              </w:rPr>
              <w:t>有关音轨的</w:t>
            </w:r>
            <w:r w:rsidRPr="00835C43">
              <w:rPr>
                <w:lang w:eastAsia="zh-CN"/>
              </w:rPr>
              <w:t>ID</w:t>
            </w:r>
            <w:r w:rsidRPr="00835C43">
              <w:rPr>
                <w:rFonts w:hint="eastAsia"/>
                <w:lang w:eastAsia="zh-CN"/>
              </w:rPr>
              <w:t>，见</w:t>
            </w:r>
            <w:r w:rsidRPr="00835C43">
              <w:rPr>
                <w:lang w:eastAsia="zh-CN"/>
              </w:rPr>
              <w:t>§ 6</w:t>
            </w:r>
            <w:r w:rsidRPr="00835C43">
              <w:rPr>
                <w:rFonts w:hint="eastAsia"/>
                <w:lang w:eastAsia="zh-CN"/>
              </w:rPr>
              <w:t>。</w:t>
            </w:r>
            <w:r w:rsidRPr="00835C43">
              <w:rPr>
                <w:lang w:eastAsia="ja-JP"/>
              </w:rPr>
              <w:t>AT_yyyyxxxx_nn_</w:t>
            </w:r>
            <w:r w:rsidRPr="00835C43">
              <w:rPr>
                <w:rFonts w:hint="eastAsia"/>
                <w:lang w:eastAsia="zh-CN"/>
              </w:rPr>
              <w:t>的</w:t>
            </w:r>
            <w:r w:rsidRPr="00835C43">
              <w:rPr>
                <w:sz w:val="24"/>
                <w:lang w:eastAsia="zh-CN"/>
              </w:rPr>
              <w:t>yyyy</w:t>
            </w:r>
            <w:r w:rsidRPr="00835C43">
              <w:rPr>
                <w:rFonts w:hint="eastAsia"/>
                <w:lang w:eastAsia="zh-CN"/>
              </w:rPr>
              <w:t>数字代表音轨中包含的音频。</w:t>
            </w:r>
            <w:r w:rsidRPr="00835C43">
              <w:rPr>
                <w:lang w:val="zh-CN" w:eastAsia="ja-JP"/>
              </w:rPr>
              <w:t>yyyyxxxx</w:t>
            </w:r>
            <w:r w:rsidRPr="00835C43">
              <w:rPr>
                <w:rFonts w:hint="eastAsia"/>
                <w:lang w:eastAsia="zh-CN"/>
              </w:rPr>
              <w:t>数字应与</w:t>
            </w:r>
            <w:r w:rsidRPr="00835C43">
              <w:rPr>
                <w:lang w:val="zh-CN" w:eastAsia="ja-JP"/>
              </w:rPr>
              <w:t>audioStreamFormat yyyyxxxx</w:t>
            </w:r>
            <w:r w:rsidRPr="00835C43">
              <w:rPr>
                <w:rFonts w:hint="eastAsia"/>
                <w:lang w:eastAsia="zh-CN"/>
              </w:rPr>
              <w:t>数字相配</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AT_00010001_01</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是</w:t>
            </w:r>
          </w:p>
        </w:tc>
      </w:tr>
      <w:tr w:rsidR="00A15B35" w:rsidTr="002472A5">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2472A5">
            <w:pPr>
              <w:pStyle w:val="Tabletext"/>
              <w:tabs>
                <w:tab w:val="clear" w:pos="284"/>
                <w:tab w:val="clear" w:pos="567"/>
                <w:tab w:val="left" w:pos="740"/>
                <w:tab w:val="left" w:pos="1985"/>
              </w:tabs>
              <w:spacing w:beforeLines="10" w:before="24" w:afterLines="10" w:after="24"/>
              <w:jc w:val="center"/>
            </w:pPr>
            <w:r>
              <w:rPr>
                <w:lang w:val="zh-CN"/>
              </w:rPr>
              <w:t>audioTrackFormat</w:t>
            </w:r>
            <w:r>
              <w:rPr>
                <w:lang w:val="zh-CN"/>
              </w:rPr>
              <w:br/>
              <w:t>Name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pPr>
            <w:r>
              <w:rPr>
                <w:rFonts w:hint="eastAsia"/>
                <w:lang w:eastAsia="zh-CN"/>
              </w:rPr>
              <w:t>有关音轨的名称</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PCM_FrontLeft</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eastAsia="zh-CN"/>
              </w:rPr>
            </w:pPr>
            <w:r w:rsidRPr="005F7066">
              <w:rPr>
                <w:rFonts w:hint="eastAsia"/>
                <w:lang w:eastAsia="zh-CN"/>
              </w:rPr>
              <w:t>是</w:t>
            </w:r>
          </w:p>
        </w:tc>
      </w:tr>
      <w:tr w:rsidR="00A15B35" w:rsidTr="002472A5">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formatLabel</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pPr>
            <w:r>
              <w:rPr>
                <w:rFonts w:hint="eastAsia"/>
                <w:lang w:eastAsia="zh-CN"/>
              </w:rPr>
              <w:t>格式的描述符</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0001</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任选</w:t>
            </w:r>
          </w:p>
        </w:tc>
      </w:tr>
      <w:tr w:rsidR="00A15B35" w:rsidTr="002472A5">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formatDefinition</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pPr>
            <w:r>
              <w:rPr>
                <w:rFonts w:hint="eastAsia"/>
                <w:lang w:eastAsia="zh-CN"/>
              </w:rPr>
              <w:t>格式的描述</w:t>
            </w:r>
          </w:p>
        </w:tc>
        <w:tc>
          <w:tcPr>
            <w:tcW w:w="188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PCM</w:t>
            </w:r>
          </w:p>
        </w:tc>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任选</w:t>
            </w:r>
          </w:p>
        </w:tc>
      </w:tr>
    </w:tbl>
    <w:p w:rsidR="00A15B35" w:rsidRDefault="007D2417">
      <w:pPr>
        <w:pStyle w:val="Heading3"/>
        <w:rPr>
          <w:lang w:eastAsia="zh-CN"/>
        </w:rPr>
      </w:pPr>
      <w:r>
        <w:t>5.1.2</w:t>
      </w:r>
      <w:r>
        <w:tab/>
      </w:r>
      <w:r>
        <w:rPr>
          <w:rFonts w:hint="eastAsia"/>
          <w:lang w:eastAsia="zh-CN"/>
        </w:rPr>
        <w:t>子元素</w:t>
      </w:r>
    </w:p>
    <w:p w:rsidR="00A15B35" w:rsidRDefault="007D2417">
      <w:pPr>
        <w:pStyle w:val="TableNo"/>
        <w:rPr>
          <w:lang w:val="zh-CN"/>
        </w:rPr>
      </w:pPr>
      <w:r>
        <w:rPr>
          <w:rFonts w:hint="eastAsia"/>
          <w:lang w:eastAsia="zh-CN"/>
        </w:rPr>
        <w:t>表</w:t>
      </w:r>
      <w:r>
        <w:rPr>
          <w:lang w:val="zh-CN"/>
        </w:rPr>
        <w:t>3</w:t>
      </w:r>
    </w:p>
    <w:p w:rsidR="00A15B35" w:rsidRDefault="007D2417">
      <w:pPr>
        <w:pStyle w:val="Tabletitle"/>
        <w:rPr>
          <w:lang w:val="zh-CN"/>
        </w:rPr>
      </w:pPr>
      <w:r>
        <w:rPr>
          <w:lang w:val="zh-CN"/>
        </w:rPr>
        <w:t xml:space="preserve">audioTrackFormat </w:t>
      </w:r>
      <w:r>
        <w:rPr>
          <w:rFonts w:hint="eastAsia"/>
          <w:lang w:eastAsia="zh-CN"/>
        </w:rPr>
        <w:t>子元素</w:t>
      </w:r>
    </w:p>
    <w:tbl>
      <w:tblPr>
        <w:tblW w:w="9639" w:type="dxa"/>
        <w:jc w:val="center"/>
        <w:tblLayout w:type="fixed"/>
        <w:tblLook w:val="04A0" w:firstRow="1" w:lastRow="0" w:firstColumn="1" w:lastColumn="0" w:noHBand="0" w:noVBand="1"/>
      </w:tblPr>
      <w:tblGrid>
        <w:gridCol w:w="2665"/>
        <w:gridCol w:w="3703"/>
        <w:gridCol w:w="1596"/>
        <w:gridCol w:w="1675"/>
      </w:tblGrid>
      <w:tr w:rsidR="00A15B35">
        <w:trPr>
          <w:trHeight w:val="1"/>
          <w:jc w:val="center"/>
        </w:trPr>
        <w:tc>
          <w:tcPr>
            <w:tcW w:w="266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元素</w:t>
            </w:r>
          </w:p>
        </w:tc>
        <w:tc>
          <w:tcPr>
            <w:tcW w:w="37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描述</w:t>
            </w:r>
          </w:p>
        </w:tc>
        <w:tc>
          <w:tcPr>
            <w:tcW w:w="159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例子</w:t>
            </w:r>
          </w:p>
        </w:tc>
        <w:tc>
          <w:tcPr>
            <w:tcW w:w="16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数量</w:t>
            </w:r>
          </w:p>
        </w:tc>
      </w:tr>
      <w:tr w:rsidR="00A15B35">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audioStreamFormatIDRef</w:t>
            </w:r>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rPr>
                <w:rFonts w:hint="eastAsia"/>
                <w:lang w:eastAsia="zh-CN"/>
              </w:rPr>
              <w:t>参考</w:t>
            </w:r>
            <w:r>
              <w:t>audioStreamFormat</w:t>
            </w:r>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AS_00010001</w:t>
            </w:r>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5F7066" w:rsidP="00F839A9">
            <w:pPr>
              <w:pStyle w:val="Tabletext"/>
              <w:tabs>
                <w:tab w:val="left" w:pos="1985"/>
              </w:tabs>
              <w:spacing w:beforeLines="10" w:before="24" w:afterLines="10" w:after="24"/>
              <w:ind w:left="440" w:hanging="440"/>
              <w:jc w:val="center"/>
            </w:pPr>
            <w:r>
              <w:t>0</w:t>
            </w:r>
            <w:r w:rsidR="007D2417">
              <w:rPr>
                <w:rFonts w:hint="eastAsia"/>
                <w:lang w:eastAsia="zh-CN"/>
              </w:rPr>
              <w:t>或</w:t>
            </w:r>
            <w:r w:rsidR="007D2417">
              <w:t>1</w:t>
            </w:r>
          </w:p>
        </w:tc>
      </w:tr>
    </w:tbl>
    <w:p w:rsidR="00A15B35" w:rsidRDefault="007D2417">
      <w:pPr>
        <w:pStyle w:val="Heading3"/>
        <w:spacing w:after="120"/>
        <w:rPr>
          <w:color w:val="000000"/>
          <w:sz w:val="16"/>
        </w:rPr>
      </w:pPr>
      <w:r>
        <w:t>5.1.3</w:t>
      </w:r>
      <w:r>
        <w:tab/>
      </w:r>
      <w:r>
        <w:rPr>
          <w:rFonts w:hint="eastAsia"/>
          <w:lang w:eastAsia="zh-CN"/>
        </w:rPr>
        <w:t>编码样例</w:t>
      </w: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2472A5">
            <w:pPr>
              <w:spacing w:before="40" w:after="40"/>
              <w:jc w:val="left"/>
              <w:rPr>
                <w:rFonts w:ascii="Courier New" w:hAnsi="Courier New" w:cs="Courier New"/>
                <w:sz w:val="18"/>
              </w:rPr>
            </w:pPr>
            <w:r>
              <w:rPr>
                <w:rFonts w:ascii="Courier New" w:hAnsi="Courier New" w:cs="Courier New"/>
                <w:sz w:val="18"/>
              </w:rPr>
              <w:t>&lt;audioTrackFormat audioTrackFormatID="AT_00010001_01" audioTrackFormatName="PCM_FrontLeft" formatDefinition="PCM" formatLabel="0001"&gt;</w:t>
            </w:r>
          </w:p>
          <w:p w:rsidR="00A15B35" w:rsidRDefault="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&lt;audioStreamFormatIDRef&gt;AS_00010001&lt;/audioStreamFormatIDRef&gt;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&lt;/audioTrackFormat&gt;</w:t>
            </w:r>
          </w:p>
        </w:tc>
      </w:tr>
    </w:tbl>
    <w:p w:rsidR="00A15B35" w:rsidRDefault="007D2417">
      <w:pPr>
        <w:pStyle w:val="Heading2"/>
      </w:pPr>
      <w:r>
        <w:t>5.2</w:t>
      </w:r>
      <w:r>
        <w:tab/>
      </w:r>
      <w:r>
        <w:rPr>
          <w:lang w:eastAsia="zh-CN"/>
        </w:rPr>
        <w:t>audioStreamFormat</w:t>
      </w:r>
    </w:p>
    <w:p w:rsidR="00A15B35" w:rsidRDefault="007D2417">
      <w:pPr>
        <w:ind w:firstLineChars="200" w:firstLine="480"/>
        <w:rPr>
          <w:lang w:eastAsia="zh-CN"/>
        </w:rPr>
      </w:pPr>
      <w:r>
        <w:rPr>
          <w:rFonts w:hint="eastAsia"/>
          <w:lang w:eastAsia="zh-CN"/>
        </w:rPr>
        <w:t>一个流是用于渲染一个声道、对象、</w:t>
      </w:r>
      <w:r>
        <w:rPr>
          <w:rFonts w:hint="eastAsia"/>
          <w:lang w:eastAsia="zh-CN"/>
        </w:rPr>
        <w:t>HOA</w:t>
      </w:r>
      <w:r>
        <w:rPr>
          <w:rFonts w:hint="eastAsia"/>
          <w:lang w:eastAsia="zh-CN"/>
        </w:rPr>
        <w:t>组成部件或包的几个音轨（或一个音轨）的一个组合。</w:t>
      </w:r>
      <w:r>
        <w:rPr>
          <w:rFonts w:hint="eastAsia"/>
          <w:lang w:eastAsia="zh-CN"/>
        </w:rPr>
        <w:t>audioStreamFormat</w:t>
      </w:r>
      <w:r>
        <w:rPr>
          <w:rFonts w:hint="eastAsia"/>
          <w:lang w:eastAsia="zh-CN"/>
        </w:rPr>
        <w:t>建立</w:t>
      </w:r>
      <w:r>
        <w:rPr>
          <w:rFonts w:hint="eastAsia"/>
          <w:lang w:eastAsia="zh-CN"/>
        </w:rPr>
        <w:t>audioTrackFormat</w:t>
      </w:r>
      <w:r>
        <w:rPr>
          <w:rFonts w:hint="eastAsia"/>
          <w:lang w:eastAsia="zh-CN"/>
        </w:rPr>
        <w:t>与</w:t>
      </w:r>
      <w:r>
        <w:rPr>
          <w:rFonts w:hint="eastAsia"/>
          <w:lang w:eastAsia="zh-CN"/>
        </w:rPr>
        <w:t>audioChannelFormat</w:t>
      </w:r>
      <w:r>
        <w:rPr>
          <w:rFonts w:hint="eastAsia"/>
          <w:lang w:eastAsia="zh-CN"/>
        </w:rPr>
        <w:t>或</w:t>
      </w:r>
      <w:r>
        <w:rPr>
          <w:rFonts w:hint="eastAsia"/>
          <w:lang w:eastAsia="zh-CN"/>
        </w:rPr>
        <w:t>audioPackFormat</w:t>
      </w:r>
      <w:r>
        <w:rPr>
          <w:rFonts w:hint="eastAsia"/>
          <w:lang w:eastAsia="zh-CN"/>
        </w:rPr>
        <w:t>之间的某种关系。其主要用途是处理非</w:t>
      </w:r>
      <w:r>
        <w:rPr>
          <w:rFonts w:hint="eastAsia"/>
          <w:lang w:eastAsia="zh-CN"/>
        </w:rPr>
        <w:t>PCM</w:t>
      </w:r>
      <w:r>
        <w:rPr>
          <w:rFonts w:hint="eastAsia"/>
          <w:lang w:eastAsia="zh-CN"/>
        </w:rPr>
        <w:t>编码的音轨，当中一个或多个</w:t>
      </w:r>
      <w:r>
        <w:rPr>
          <w:rFonts w:hint="eastAsia"/>
          <w:lang w:eastAsia="zh-CN"/>
        </w:rPr>
        <w:t>audioTrackFormat</w:t>
      </w:r>
      <w:r>
        <w:rPr>
          <w:rFonts w:hint="eastAsia"/>
          <w:lang w:eastAsia="zh-CN"/>
        </w:rPr>
        <w:lastRenderedPageBreak/>
        <w:t>必须结合在一起，以表示一个可解码的信号，该信号涉及若干</w:t>
      </w:r>
      <w:r>
        <w:rPr>
          <w:rFonts w:hint="eastAsia"/>
          <w:lang w:eastAsia="zh-CN"/>
        </w:rPr>
        <w:t>audioChannelFormat</w:t>
      </w:r>
      <w:r>
        <w:rPr>
          <w:rFonts w:hint="eastAsia"/>
          <w:lang w:eastAsia="zh-CN"/>
        </w:rPr>
        <w:t>（通过参考一个</w:t>
      </w:r>
      <w:r>
        <w:rPr>
          <w:rFonts w:hint="eastAsia"/>
          <w:lang w:eastAsia="zh-CN"/>
        </w:rPr>
        <w:t>audioPackFormat</w:t>
      </w:r>
      <w:r>
        <w:rPr>
          <w:rFonts w:hint="eastAsia"/>
          <w:lang w:eastAsia="zh-CN"/>
        </w:rPr>
        <w:t>）。</w:t>
      </w:r>
    </w:p>
    <w:p w:rsidR="00A15B35" w:rsidRDefault="007D2417">
      <w:pPr>
        <w:pStyle w:val="FigureNo"/>
        <w:rPr>
          <w:lang w:eastAsia="zh-CN"/>
        </w:rPr>
      </w:pPr>
      <w:r>
        <w:rPr>
          <w:rFonts w:hint="eastAsia"/>
          <w:lang w:eastAsia="zh-CN"/>
        </w:rPr>
        <w:t>图</w:t>
      </w:r>
      <w:r>
        <w:rPr>
          <w:lang w:eastAsia="zh-CN"/>
        </w:rPr>
        <w:t> 3</w:t>
      </w:r>
    </w:p>
    <w:p w:rsidR="00A15B35" w:rsidRDefault="007D2417">
      <w:pPr>
        <w:pStyle w:val="Figuretitle"/>
        <w:rPr>
          <w:lang w:eastAsia="zh-CN"/>
        </w:rPr>
      </w:pPr>
      <w:r>
        <w:rPr>
          <w:lang w:eastAsia="zh-CN"/>
        </w:rPr>
        <w:t>audioStreamFormat</w:t>
      </w:r>
    </w:p>
    <w:p w:rsidR="00A15B35" w:rsidRDefault="000B0CA3">
      <w:pPr>
        <w:jc w:val="center"/>
      </w:pPr>
      <w:r>
        <w:rPr>
          <w:noProof/>
          <w:color w:val="FF0000"/>
          <w:lang w:eastAsia="zh-CN"/>
        </w:rPr>
        <w:pict>
          <v:shape id="_x0000_s1093" type="#_x0000_t202" style="position:absolute;left:0;text-align:left;margin-left:111.5pt;margin-top:17.3pt;width:40.3pt;height:22.05pt;z-index:251629568" filled="f" stroked="f">
            <v:textbox style="mso-next-textbox:#_x0000_s1093">
              <w:txbxContent>
                <w:p w:rsidR="002472A5" w:rsidRDefault="002472A5" w:rsidP="004548A3">
                  <w:pPr>
                    <w:spacing w:before="0"/>
                  </w:pPr>
                  <w:r w:rsidRPr="004548A3">
                    <w:rPr>
                      <w:rFonts w:hint="eastAsia"/>
                      <w:sz w:val="18"/>
                      <w:szCs w:val="18"/>
                      <w:lang w:eastAsia="zh-CN"/>
                    </w:rPr>
                    <w:t>属性</w:t>
                  </w:r>
                </w:p>
              </w:txbxContent>
            </v:textbox>
          </v:shape>
        </w:pict>
      </w:r>
      <w:r>
        <w:pict>
          <v:shape id="_x0000_i1027" type="#_x0000_t75" style="width:292.65pt;height:152.65pt">
            <v:imagedata r:id="rId16" o:title="01"/>
          </v:shape>
        </w:pict>
      </w:r>
    </w:p>
    <w:p w:rsidR="00A15B35" w:rsidRDefault="007D2417" w:rsidP="0032063E">
      <w:pPr>
        <w:pStyle w:val="Heading3"/>
      </w:pPr>
      <w:r>
        <w:t>5.2.1</w:t>
      </w:r>
      <w:r>
        <w:tab/>
      </w:r>
      <w:r w:rsidRPr="0032063E">
        <w:rPr>
          <w:rFonts w:hint="eastAsia"/>
        </w:rPr>
        <w:t>属性</w:t>
      </w:r>
    </w:p>
    <w:p w:rsidR="00A15B35" w:rsidRDefault="007D2417">
      <w:pPr>
        <w:pStyle w:val="TableNo"/>
        <w:rPr>
          <w:lang w:val="zh-CN"/>
        </w:rPr>
      </w:pPr>
      <w:r>
        <w:rPr>
          <w:rFonts w:hint="eastAsia"/>
          <w:lang w:eastAsia="zh-CN"/>
        </w:rPr>
        <w:t>表</w:t>
      </w:r>
      <w:r>
        <w:rPr>
          <w:lang w:val="zh-CN"/>
        </w:rPr>
        <w:t>4</w:t>
      </w:r>
    </w:p>
    <w:p w:rsidR="00A15B35" w:rsidRDefault="007D2417">
      <w:pPr>
        <w:pStyle w:val="Tabletitle"/>
        <w:rPr>
          <w:lang w:val="zh-CN"/>
        </w:rPr>
      </w:pPr>
      <w:r>
        <w:rPr>
          <w:lang w:val="zh-CN"/>
        </w:rPr>
        <w:t xml:space="preserve">audioStreamFormat </w:t>
      </w:r>
      <w:r>
        <w:rPr>
          <w:rFonts w:hint="eastAsia"/>
          <w:lang w:eastAsia="zh-CN"/>
        </w:rPr>
        <w:t>属性</w:t>
      </w:r>
    </w:p>
    <w:tbl>
      <w:tblPr>
        <w:tblW w:w="9633" w:type="dxa"/>
        <w:jc w:val="center"/>
        <w:tblLayout w:type="fixed"/>
        <w:tblLook w:val="04A0" w:firstRow="1" w:lastRow="0" w:firstColumn="1" w:lastColumn="0" w:noHBand="0" w:noVBand="1"/>
      </w:tblPr>
      <w:tblGrid>
        <w:gridCol w:w="2265"/>
        <w:gridCol w:w="3969"/>
        <w:gridCol w:w="1870"/>
        <w:gridCol w:w="1529"/>
      </w:tblGrid>
      <w:tr w:rsidR="00A15B35" w:rsidTr="002472A5">
        <w:trPr>
          <w:trHeight w:val="1"/>
          <w:jc w:val="center"/>
        </w:trPr>
        <w:tc>
          <w:tcPr>
            <w:tcW w:w="2265"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ind w:left="442" w:hanging="442"/>
            </w:pPr>
            <w:r>
              <w:t>属性</w:t>
            </w:r>
          </w:p>
        </w:tc>
        <w:tc>
          <w:tcPr>
            <w:tcW w:w="3969"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描述</w:t>
            </w:r>
          </w:p>
        </w:tc>
        <w:tc>
          <w:tcPr>
            <w:tcW w:w="1870"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例子</w:t>
            </w:r>
          </w:p>
        </w:tc>
        <w:tc>
          <w:tcPr>
            <w:tcW w:w="1529" w:type="dxa"/>
            <w:tcBorders>
              <w:top w:val="single" w:sz="2" w:space="0" w:color="000000"/>
              <w:left w:val="single" w:sz="2" w:space="0" w:color="000000"/>
              <w:bottom w:val="single" w:sz="2" w:space="0" w:color="000000"/>
              <w:right w:val="single" w:sz="2" w:space="0" w:color="000000"/>
            </w:tcBorders>
          </w:tcPr>
          <w:p w:rsidR="00A15B35" w:rsidRPr="005F7066" w:rsidRDefault="007D2417" w:rsidP="00F839A9">
            <w:pPr>
              <w:pStyle w:val="Tablehead"/>
              <w:tabs>
                <w:tab w:val="left" w:pos="1985"/>
              </w:tabs>
              <w:spacing w:beforeLines="10" w:before="24" w:afterLines="10" w:after="24"/>
              <w:rPr>
                <w:lang w:val="zh-CN"/>
              </w:rPr>
            </w:pPr>
            <w:r w:rsidRPr="005F7066">
              <w:rPr>
                <w:rFonts w:hint="eastAsia"/>
                <w:lang w:eastAsia="zh-CN"/>
              </w:rPr>
              <w:t>是否要求</w:t>
            </w:r>
          </w:p>
        </w:tc>
      </w:tr>
      <w:tr w:rsidR="00A15B35" w:rsidTr="002472A5">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audioStreamFormatID</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rPr>
                <w:lang w:val="zh-CN" w:eastAsia="zh-CN"/>
              </w:rPr>
            </w:pPr>
            <w:r>
              <w:rPr>
                <w:rFonts w:hint="eastAsia"/>
                <w:lang w:eastAsia="zh-CN"/>
              </w:rPr>
              <w:t>有关流的</w:t>
            </w:r>
            <w:r>
              <w:rPr>
                <w:lang w:eastAsia="zh-CN"/>
              </w:rPr>
              <w:t>ID</w:t>
            </w:r>
            <w:r>
              <w:rPr>
                <w:rFonts w:hint="eastAsia"/>
                <w:lang w:eastAsia="zh-CN"/>
              </w:rPr>
              <w:t>，见</w:t>
            </w:r>
            <w:r>
              <w:rPr>
                <w:lang w:eastAsia="zh-CN"/>
              </w:rPr>
              <w:t>§ 6</w:t>
            </w:r>
            <w:r>
              <w:rPr>
                <w:rFonts w:hint="eastAsia"/>
                <w:lang w:eastAsia="zh-CN"/>
              </w:rPr>
              <w:t>。</w:t>
            </w:r>
            <w:r>
              <w:rPr>
                <w:lang w:eastAsia="ja-JP"/>
              </w:rPr>
              <w:t>AS_yyyyxxxx_</w:t>
            </w:r>
            <w:r>
              <w:rPr>
                <w:rFonts w:hint="eastAsia"/>
                <w:lang w:eastAsia="zh-CN"/>
              </w:rPr>
              <w:t>的</w:t>
            </w:r>
            <w:r>
              <w:rPr>
                <w:lang w:eastAsia="ja-JP"/>
              </w:rPr>
              <w:t>yyyy</w:t>
            </w:r>
            <w:r>
              <w:rPr>
                <w:rFonts w:hint="eastAsia"/>
                <w:lang w:eastAsia="zh-CN"/>
              </w:rPr>
              <w:t>数字代表流中包含的音频类型。</w:t>
            </w:r>
            <w:r>
              <w:rPr>
                <w:lang w:val="zh-CN" w:eastAsia="ja-JP"/>
              </w:rPr>
              <w:t>xxxx</w:t>
            </w:r>
            <w:r>
              <w:rPr>
                <w:rFonts w:hint="eastAsia"/>
                <w:lang w:eastAsia="zh-CN"/>
              </w:rPr>
              <w:t>数字应与</w:t>
            </w:r>
            <w:r>
              <w:rPr>
                <w:lang w:val="zh-CN" w:eastAsia="ja-JP"/>
              </w:rPr>
              <w:t>audioChannelFormat xxxx</w:t>
            </w:r>
            <w:r>
              <w:rPr>
                <w:rFonts w:hint="eastAsia"/>
                <w:lang w:eastAsia="zh-CN"/>
              </w:rPr>
              <w:t>数字相配</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AS_00010001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是</w:t>
            </w:r>
          </w:p>
        </w:tc>
      </w:tr>
      <w:tr w:rsidR="00A15B35" w:rsidTr="002472A5">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2472A5">
            <w:pPr>
              <w:pStyle w:val="Tabletext"/>
              <w:tabs>
                <w:tab w:val="clear" w:pos="284"/>
                <w:tab w:val="clear" w:pos="567"/>
                <w:tab w:val="left" w:pos="740"/>
                <w:tab w:val="left" w:pos="1985"/>
              </w:tabs>
              <w:spacing w:beforeLines="10" w:before="24" w:afterLines="10" w:after="24"/>
              <w:ind w:left="31" w:hanging="31"/>
              <w:jc w:val="center"/>
            </w:pPr>
            <w:r>
              <w:t>audioStreamFormat</w:t>
            </w:r>
            <w:r w:rsidR="008F1AA0">
              <w:br/>
            </w:r>
            <w:r>
              <w:t>Name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pPr>
            <w:r>
              <w:rPr>
                <w:rFonts w:hint="eastAsia"/>
                <w:lang w:eastAsia="zh-CN"/>
              </w:rPr>
              <w:t>有关流的名称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PCM_FrontLeft</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是</w:t>
            </w:r>
          </w:p>
        </w:tc>
      </w:tr>
      <w:tr w:rsidR="00A15B35" w:rsidTr="002472A5">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formatLabel*</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pPr>
            <w:r>
              <w:rPr>
                <w:rFonts w:hint="eastAsia"/>
                <w:lang w:eastAsia="zh-CN"/>
              </w:rPr>
              <w:t>格式的描述符</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0001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任选</w:t>
            </w:r>
          </w:p>
        </w:tc>
      </w:tr>
      <w:tr w:rsidR="00A15B35" w:rsidTr="002472A5">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formatDefinition*</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pPr>
            <w:r>
              <w:rPr>
                <w:rFonts w:hint="eastAsia"/>
                <w:lang w:eastAsia="zh-CN"/>
              </w:rPr>
              <w:t>格式的描述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rsidP="00F839A9">
            <w:pPr>
              <w:pStyle w:val="Tabletext"/>
              <w:tabs>
                <w:tab w:val="left" w:pos="1985"/>
              </w:tabs>
              <w:spacing w:beforeLines="10" w:before="24" w:afterLines="10" w:after="24"/>
              <w:ind w:left="440" w:hanging="440"/>
              <w:jc w:val="center"/>
            </w:pPr>
            <w:r>
              <w:t>PCM</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tabs>
                <w:tab w:val="left" w:pos="1985"/>
              </w:tabs>
              <w:spacing w:beforeLines="10" w:before="24" w:afterLines="10" w:after="24"/>
              <w:jc w:val="center"/>
              <w:rPr>
                <w:lang w:val="zh-CN"/>
              </w:rPr>
            </w:pPr>
            <w:r w:rsidRPr="005F7066">
              <w:rPr>
                <w:rFonts w:hint="eastAsia"/>
                <w:lang w:eastAsia="zh-CN"/>
              </w:rPr>
              <w:t>任选</w:t>
            </w:r>
          </w:p>
        </w:tc>
      </w:tr>
    </w:tbl>
    <w:p w:rsidR="00A15B35" w:rsidRDefault="00A15B35">
      <w:pPr>
        <w:tabs>
          <w:tab w:val="clear" w:pos="794"/>
          <w:tab w:val="clear" w:pos="1191"/>
          <w:tab w:val="clear" w:pos="1588"/>
          <w:tab w:val="clear" w:pos="1985"/>
        </w:tabs>
        <w:adjustRightInd/>
        <w:spacing w:before="0"/>
        <w:jc w:val="left"/>
        <w:textAlignment w:val="auto"/>
        <w:rPr>
          <w:b/>
        </w:rPr>
      </w:pPr>
    </w:p>
    <w:p w:rsidR="00A15B35" w:rsidRDefault="007D2417">
      <w:pPr>
        <w:pStyle w:val="Heading3"/>
      </w:pPr>
      <w:r>
        <w:t>5.2.2</w:t>
      </w:r>
      <w:r>
        <w:tab/>
      </w:r>
      <w:r>
        <w:t>子元素</w:t>
      </w:r>
    </w:p>
    <w:p w:rsidR="00A15B35" w:rsidRDefault="007D2417">
      <w:pPr>
        <w:pStyle w:val="TableNo"/>
        <w:keepLines/>
        <w:rPr>
          <w:lang w:val="zh-CN"/>
        </w:rPr>
      </w:pPr>
      <w:r w:rsidRPr="00F839A9">
        <w:rPr>
          <w:rFonts w:hint="eastAsia"/>
          <w:lang w:eastAsia="zh-CN"/>
        </w:rPr>
        <w:t>表</w:t>
      </w:r>
      <w:r>
        <w:rPr>
          <w:lang w:val="zh-CN"/>
        </w:rPr>
        <w:t>5</w:t>
      </w:r>
    </w:p>
    <w:p w:rsidR="00A15B35" w:rsidRDefault="007D2417">
      <w:pPr>
        <w:pStyle w:val="Tabletitle"/>
        <w:keepLines/>
        <w:rPr>
          <w:lang w:val="zh-CN"/>
        </w:rPr>
      </w:pPr>
      <w:r>
        <w:rPr>
          <w:lang w:val="zh-CN"/>
        </w:rPr>
        <w:t>audioStreamFormat</w:t>
      </w:r>
      <w:r w:rsidRPr="00ED118F">
        <w:rPr>
          <w:rFonts w:hint="eastAsia"/>
          <w:lang w:eastAsia="zh-CN"/>
        </w:rPr>
        <w:t>子元素</w:t>
      </w:r>
    </w:p>
    <w:tbl>
      <w:tblPr>
        <w:tblW w:w="9633" w:type="dxa"/>
        <w:jc w:val="center"/>
        <w:tblLayout w:type="fixed"/>
        <w:tblLook w:val="04A0" w:firstRow="1" w:lastRow="0" w:firstColumn="1" w:lastColumn="0" w:noHBand="0" w:noVBand="1"/>
      </w:tblPr>
      <w:tblGrid>
        <w:gridCol w:w="2562"/>
        <w:gridCol w:w="3035"/>
        <w:gridCol w:w="2007"/>
        <w:gridCol w:w="2029"/>
      </w:tblGrid>
      <w:tr w:rsidR="00A15B35">
        <w:trPr>
          <w:trHeight w:val="1"/>
          <w:jc w:val="center"/>
        </w:trPr>
        <w:tc>
          <w:tcPr>
            <w:tcW w:w="25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rPr>
                <w:lang w:eastAsia="zh-CN"/>
              </w:rPr>
            </w:pPr>
            <w:r>
              <w:rPr>
                <w:rFonts w:hint="eastAsia"/>
                <w:lang w:eastAsia="zh-CN"/>
              </w:rPr>
              <w:t>元素</w:t>
            </w:r>
          </w:p>
        </w:tc>
        <w:tc>
          <w:tcPr>
            <w:tcW w:w="3035"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rsidP="00F839A9">
            <w:pPr>
              <w:pStyle w:val="Tablehead"/>
              <w:tabs>
                <w:tab w:val="left" w:pos="1985"/>
              </w:tabs>
              <w:spacing w:beforeLines="10" w:before="24" w:afterLines="10" w:after="24"/>
              <w:rPr>
                <w:lang w:eastAsia="zh-CN"/>
              </w:rPr>
            </w:pPr>
            <w:r>
              <w:rPr>
                <w:rFonts w:hint="eastAsia"/>
                <w:lang w:eastAsia="zh-CN"/>
              </w:rPr>
              <w:t>描述</w:t>
            </w:r>
          </w:p>
        </w:tc>
        <w:tc>
          <w:tcPr>
            <w:tcW w:w="200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例子</w:t>
            </w:r>
          </w:p>
        </w:tc>
        <w:tc>
          <w:tcPr>
            <w:tcW w:w="2029" w:type="dxa"/>
            <w:tcBorders>
              <w:top w:val="single" w:sz="2" w:space="0" w:color="000000"/>
              <w:left w:val="single" w:sz="2" w:space="0" w:color="000000"/>
              <w:bottom w:val="single" w:sz="2" w:space="0" w:color="000000"/>
              <w:right w:val="single" w:sz="2" w:space="0" w:color="000000"/>
            </w:tcBorders>
          </w:tcPr>
          <w:p w:rsidR="00A15B35" w:rsidRPr="005F7066" w:rsidRDefault="007D2417" w:rsidP="00F839A9">
            <w:pPr>
              <w:pStyle w:val="Tablehead"/>
              <w:keepLines/>
              <w:tabs>
                <w:tab w:val="left" w:pos="1985"/>
              </w:tabs>
              <w:spacing w:beforeLines="10" w:before="24" w:afterLines="10" w:after="24"/>
              <w:rPr>
                <w:lang w:val="zh-CN"/>
              </w:rPr>
            </w:pPr>
            <w:r w:rsidRPr="005F7066">
              <w:rPr>
                <w:rFonts w:hint="eastAsia"/>
                <w:lang w:eastAsia="zh-CN"/>
              </w:rPr>
              <w:t>数量</w:t>
            </w:r>
          </w:p>
        </w:tc>
      </w:tr>
      <w:tr w:rsidR="00A15B35">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audioChannelFormatIDRef</w:t>
            </w:r>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pPr>
            <w:r>
              <w:rPr>
                <w:rFonts w:hint="eastAsia"/>
                <w:lang w:eastAsia="zh-CN"/>
              </w:rPr>
              <w:t>参考</w:t>
            </w:r>
            <w:r>
              <w:t>audioChannelFormat</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AC_00010001</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keepNext/>
              <w:keepLines/>
              <w:tabs>
                <w:tab w:val="left" w:pos="1985"/>
              </w:tabs>
              <w:spacing w:beforeLines="10" w:before="24" w:afterLines="10" w:after="24"/>
              <w:jc w:val="center"/>
              <w:rPr>
                <w:lang w:val="zh-CN"/>
              </w:rPr>
            </w:pPr>
            <w:r w:rsidRPr="005F7066">
              <w:rPr>
                <w:lang w:val="zh-CN"/>
              </w:rPr>
              <w:t>0</w:t>
            </w:r>
            <w:r w:rsidRPr="005F7066">
              <w:rPr>
                <w:rFonts w:hint="eastAsia"/>
                <w:lang w:eastAsia="zh-CN"/>
              </w:rPr>
              <w:t>或</w:t>
            </w:r>
            <w:r w:rsidRPr="005F7066">
              <w:rPr>
                <w:lang w:val="zh-CN"/>
              </w:rPr>
              <w:t>1</w:t>
            </w:r>
          </w:p>
        </w:tc>
      </w:tr>
      <w:tr w:rsidR="00A15B35">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audioPackFormatIDRef</w:t>
            </w:r>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pPr>
            <w:r>
              <w:rPr>
                <w:rFonts w:hint="eastAsia"/>
                <w:lang w:eastAsia="zh-CN"/>
              </w:rPr>
              <w:t>参考</w:t>
            </w:r>
            <w:r>
              <w:t>audioPackFormat</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AP_00010003</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keepNext/>
              <w:keepLines/>
              <w:tabs>
                <w:tab w:val="left" w:pos="1985"/>
              </w:tabs>
              <w:spacing w:beforeLines="10" w:before="24" w:afterLines="10" w:after="24"/>
              <w:jc w:val="center"/>
              <w:rPr>
                <w:lang w:val="zh-CN"/>
              </w:rPr>
            </w:pPr>
            <w:r w:rsidRPr="005F7066">
              <w:rPr>
                <w:lang w:val="zh-CN"/>
              </w:rPr>
              <w:t>0</w:t>
            </w:r>
            <w:r w:rsidRPr="005F7066">
              <w:rPr>
                <w:rFonts w:hint="eastAsia"/>
                <w:lang w:eastAsia="zh-CN"/>
              </w:rPr>
              <w:t>或</w:t>
            </w:r>
            <w:r w:rsidRPr="005F7066">
              <w:rPr>
                <w:lang w:val="zh-CN"/>
              </w:rPr>
              <w:t>1</w:t>
            </w:r>
          </w:p>
        </w:tc>
      </w:tr>
      <w:tr w:rsidR="00A15B35">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audioTrackFormatIDRef</w:t>
            </w:r>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pPr>
            <w:r>
              <w:rPr>
                <w:rFonts w:hint="eastAsia"/>
                <w:lang w:eastAsia="zh-CN"/>
              </w:rPr>
              <w:t>参考</w:t>
            </w:r>
            <w:r>
              <w:t>audioTrackFormat</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AT_00010001_01</w:t>
            </w:r>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rsidP="00F839A9">
            <w:pPr>
              <w:pStyle w:val="Tabletext"/>
              <w:keepNext/>
              <w:keepLines/>
              <w:tabs>
                <w:tab w:val="left" w:pos="1985"/>
              </w:tabs>
              <w:spacing w:beforeLines="10" w:before="24" w:afterLines="10" w:after="24"/>
              <w:jc w:val="center"/>
              <w:rPr>
                <w:lang w:val="zh-CN"/>
              </w:rPr>
            </w:pPr>
            <w:r w:rsidRPr="005F7066">
              <w:rPr>
                <w:lang w:val="zh-CN"/>
              </w:rPr>
              <w:t>1…*</w:t>
            </w:r>
          </w:p>
        </w:tc>
      </w:tr>
    </w:tbl>
    <w:p w:rsidR="00A15B35" w:rsidRPr="00FC52A5" w:rsidRDefault="007D2417" w:rsidP="002472A5">
      <w:pPr>
        <w:spacing w:before="240"/>
        <w:ind w:firstLineChars="200" w:firstLine="480"/>
      </w:pPr>
      <w:r w:rsidRPr="00FC52A5">
        <w:rPr>
          <w:rFonts w:hint="eastAsia"/>
          <w:lang w:eastAsia="zh-CN"/>
        </w:rPr>
        <w:t>仅能使用</w:t>
      </w:r>
      <w:r w:rsidRPr="00FC52A5">
        <w:t xml:space="preserve">audioPackFormatIDRef </w:t>
      </w:r>
      <w:r w:rsidRPr="00FC52A5">
        <w:rPr>
          <w:rFonts w:hint="eastAsia"/>
          <w:lang w:eastAsia="zh-CN"/>
        </w:rPr>
        <w:t>或</w:t>
      </w:r>
      <w:r w:rsidRPr="00FC52A5">
        <w:t>audioTrackChannelFormatIDRef</w:t>
      </w:r>
      <w:r w:rsidRPr="00FC52A5">
        <w:rPr>
          <w:rFonts w:hint="eastAsia"/>
          <w:lang w:eastAsia="zh-CN"/>
        </w:rPr>
        <w:t>中的一个，不可在同一元素中使用这两种元素。</w:t>
      </w:r>
    </w:p>
    <w:p w:rsidR="00A15B35" w:rsidRDefault="007D2417">
      <w:pPr>
        <w:pStyle w:val="Heading3"/>
      </w:pPr>
      <w:r>
        <w:lastRenderedPageBreak/>
        <w:t>5.2.3</w:t>
      </w:r>
      <w:r>
        <w:tab/>
      </w:r>
      <w:r>
        <w:t>编码样例</w:t>
      </w:r>
    </w:p>
    <w:p w:rsidR="00A15B35" w:rsidRDefault="00A15B35">
      <w:pPr>
        <w:keepNext/>
        <w:spacing w:before="0"/>
        <w:ind w:left="320" w:hanging="320"/>
        <w:rPr>
          <w:sz w:val="16"/>
          <w:szCs w:val="16"/>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F1AA0"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Pr>
                <w:rFonts w:ascii="Courier New" w:hAnsi="Courier New" w:cs="Courier New"/>
                <w:sz w:val="18"/>
              </w:rPr>
              <w:t xml:space="preserve">&lt;audioStreamFormat audioStreamFormatID="AT_00010001" </w:t>
            </w:r>
          </w:p>
          <w:p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Pr>
                <w:rFonts w:ascii="Courier New" w:hAnsi="Courier New" w:cs="Courier New"/>
                <w:sz w:val="18"/>
              </w:rPr>
              <w:t>audioStreamFormatName="PCM_FrontLeft" formatDefinition="PCM"</w:t>
            </w:r>
          </w:p>
          <w:p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formatLabel="0001"&gt;</w:t>
            </w:r>
          </w:p>
          <w:p w:rsidR="00A15B35" w:rsidRDefault="008F1AA0">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&lt;audioTrackFormatIDRef&gt;AT_00010001_01&lt;/audioTrackFormatIDRef&gt;</w:t>
            </w:r>
          </w:p>
          <w:p w:rsidR="00A15B35" w:rsidRDefault="008F1AA0">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&lt;audioChannelFormatIDRef&gt;AC_00010001&lt;/audioChannelFormatIDRef&gt;</w:t>
            </w:r>
          </w:p>
          <w:p w:rsidR="00A15B35" w:rsidRDefault="007D2417">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&lt;/audioStreamFormat&gt;</w:t>
            </w:r>
          </w:p>
        </w:tc>
      </w:tr>
    </w:tbl>
    <w:p w:rsidR="00A15B35" w:rsidRDefault="007D2417">
      <w:pPr>
        <w:pStyle w:val="Heading2"/>
        <w:rPr>
          <w:b w:val="0"/>
        </w:rPr>
      </w:pPr>
      <w:r>
        <w:t>5.3</w:t>
      </w:r>
      <w:r>
        <w:tab/>
        <w:t>audioChannelFormat</w:t>
      </w:r>
    </w:p>
    <w:p w:rsidR="00A15B35" w:rsidRDefault="007D2417">
      <w:pPr>
        <w:ind w:firstLineChars="200" w:firstLine="480"/>
        <w:rPr>
          <w:lang w:eastAsia="zh-CN"/>
        </w:rPr>
      </w:pPr>
      <w:r>
        <w:rPr>
          <w:rFonts w:hint="eastAsia"/>
          <w:lang w:eastAsia="zh-CN"/>
        </w:rPr>
        <w:t>audioChannelFormat</w:t>
      </w:r>
      <w:r>
        <w:rPr>
          <w:rFonts w:hint="eastAsia"/>
          <w:lang w:eastAsia="zh-CN"/>
        </w:rPr>
        <w:t>代表一个单一的音频样本序列，在其上可执行某些操作，如在某个场景中予以渲染的对象的运动情况。在时域中它被进一步细分为一个或多个</w:t>
      </w:r>
      <w:r>
        <w:rPr>
          <w:rFonts w:hint="eastAsia"/>
          <w:lang w:eastAsia="zh-CN"/>
        </w:rPr>
        <w:t>audioBlockFormat</w:t>
      </w:r>
      <w:r>
        <w:rPr>
          <w:rFonts w:hint="eastAsia"/>
          <w:lang w:eastAsia="zh-CN"/>
        </w:rPr>
        <w:t>。</w:t>
      </w:r>
    </w:p>
    <w:p w:rsidR="00A15B35" w:rsidRDefault="007D2417">
      <w:pPr>
        <w:pStyle w:val="FigureNo"/>
        <w:rPr>
          <w:lang w:eastAsia="zh-CN"/>
        </w:rPr>
      </w:pPr>
      <w:r>
        <w:rPr>
          <w:rFonts w:hint="eastAsia"/>
          <w:lang w:eastAsia="zh-CN"/>
        </w:rPr>
        <w:t>图</w:t>
      </w:r>
      <w:r>
        <w:rPr>
          <w:lang w:eastAsia="zh-CN"/>
        </w:rPr>
        <w:t> 4</w:t>
      </w:r>
    </w:p>
    <w:p w:rsidR="00A15B35" w:rsidRDefault="007D2417">
      <w:pPr>
        <w:pStyle w:val="Figuretitle"/>
      </w:pPr>
      <w:r>
        <w:t>audioChannelFormat</w:t>
      </w:r>
    </w:p>
    <w:p w:rsidR="00A15B35" w:rsidRDefault="000B0CA3">
      <w:pPr>
        <w:jc w:val="center"/>
        <w:rPr>
          <w:lang w:eastAsia="zh-CN"/>
        </w:rPr>
      </w:pPr>
      <w:r>
        <w:rPr>
          <w:noProof/>
          <w:lang w:eastAsia="zh-CN"/>
        </w:rPr>
        <w:pict>
          <v:shape id="_x0000_s1354" type="#_x0000_t202" style="position:absolute;left:0;text-align:left;margin-left:257.1pt;margin-top:186.35pt;width:57.85pt;height:22.05pt;z-index:251680768" filled="f" stroked="f">
            <v:textbox>
              <w:txbxContent>
                <w:p w:rsidR="002472A5" w:rsidRPr="00DB4598" w:rsidRDefault="002472A5" w:rsidP="00E87D1A">
                  <w:pPr>
                    <w:spacing w:before="0"/>
                    <w:rPr>
                      <w:color w:val="FFFFFF"/>
                    </w:rPr>
                  </w:pPr>
                  <w:r>
                    <w:rPr>
                      <w:rFonts w:hint="eastAsia"/>
                      <w:color w:val="FFFFFF"/>
                      <w:sz w:val="18"/>
                      <w:szCs w:val="18"/>
                      <w:lang w:eastAsia="zh-CN"/>
                    </w:rPr>
                    <w:t>属性</w:t>
                  </w:r>
                </w:p>
              </w:txbxContent>
            </v:textbox>
          </v:shape>
        </w:pict>
      </w:r>
      <w:r>
        <w:pict>
          <v:shape id="_x0000_i1028" type="#_x0000_t75" style="width:387.35pt;height:198.65pt">
            <v:imagedata r:id="rId17" o:title="图4"/>
          </v:shape>
        </w:pict>
      </w:r>
    </w:p>
    <w:p w:rsidR="00A15B35" w:rsidRDefault="007D2417">
      <w:pPr>
        <w:pStyle w:val="Heading3"/>
      </w:pPr>
      <w:r>
        <w:t>5.3.1</w:t>
      </w:r>
      <w:r>
        <w:tab/>
      </w:r>
      <w:r>
        <w:rPr>
          <w:rFonts w:hint="eastAsia"/>
          <w:lang w:eastAsia="zh-CN"/>
        </w:rPr>
        <w:t>属性</w:t>
      </w:r>
    </w:p>
    <w:p w:rsidR="00A15B35" w:rsidRDefault="005F7066">
      <w:pPr>
        <w:pStyle w:val="TableNo"/>
        <w:rPr>
          <w:lang w:val="zh-CN"/>
        </w:rPr>
      </w:pPr>
      <w:r>
        <w:rPr>
          <w:rFonts w:hint="eastAsia"/>
          <w:lang w:val="zh-CN" w:eastAsia="zh-CN"/>
        </w:rPr>
        <w:t>表</w:t>
      </w:r>
      <w:r w:rsidR="007D2417">
        <w:rPr>
          <w:lang w:val="zh-CN"/>
        </w:rPr>
        <w:t>6</w:t>
      </w:r>
    </w:p>
    <w:p w:rsidR="00A15B35" w:rsidRDefault="007D2417">
      <w:pPr>
        <w:pStyle w:val="Tabletitle"/>
        <w:rPr>
          <w:sz w:val="16"/>
          <w:szCs w:val="16"/>
          <w:lang w:val="zh-CN" w:eastAsia="zh-CN"/>
        </w:rPr>
      </w:pPr>
      <w:r>
        <w:rPr>
          <w:lang w:val="zh-CN"/>
        </w:rPr>
        <w:t>audioChannelFormat</w:t>
      </w:r>
      <w:r w:rsidR="005F7066">
        <w:rPr>
          <w:rFonts w:hint="eastAsia"/>
          <w:lang w:val="zh-CN" w:eastAsia="zh-CN"/>
        </w:rPr>
        <w:t>属性</w:t>
      </w:r>
    </w:p>
    <w:tbl>
      <w:tblPr>
        <w:tblW w:w="9633" w:type="dxa"/>
        <w:jc w:val="center"/>
        <w:tblLayout w:type="fixed"/>
        <w:tblCellMar>
          <w:left w:w="0" w:type="dxa"/>
          <w:right w:w="0" w:type="dxa"/>
        </w:tblCellMar>
        <w:tblLook w:val="04A0" w:firstRow="1" w:lastRow="0" w:firstColumn="1" w:lastColumn="0" w:noHBand="0" w:noVBand="1"/>
      </w:tblPr>
      <w:tblGrid>
        <w:gridCol w:w="2549"/>
        <w:gridCol w:w="3827"/>
        <w:gridCol w:w="1826"/>
        <w:gridCol w:w="1431"/>
      </w:tblGrid>
      <w:tr w:rsidR="00A15B35"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pPr>
              <w:pStyle w:val="Tablehead"/>
              <w:tabs>
                <w:tab w:val="left" w:pos="1985"/>
              </w:tabs>
            </w:pPr>
            <w:r>
              <w:t>属性</w:t>
            </w:r>
          </w:p>
        </w:tc>
        <w:tc>
          <w:tcPr>
            <w:tcW w:w="3827"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pPr>
              <w:pStyle w:val="Tablehead"/>
              <w:tabs>
                <w:tab w:val="left" w:pos="1985"/>
              </w:tabs>
              <w:rPr>
                <w:lang w:eastAsia="zh-CN"/>
              </w:rPr>
            </w:pPr>
            <w:r>
              <w:rPr>
                <w:rFonts w:hint="eastAsia"/>
                <w:lang w:eastAsia="zh-CN"/>
              </w:rPr>
              <w:t>描述</w:t>
            </w:r>
          </w:p>
        </w:tc>
        <w:tc>
          <w:tcPr>
            <w:tcW w:w="1826" w:type="dxa"/>
            <w:tcBorders>
              <w:top w:val="single" w:sz="2" w:space="0" w:color="000000"/>
              <w:left w:val="single" w:sz="2" w:space="0" w:color="000000"/>
              <w:bottom w:val="single" w:sz="2" w:space="0" w:color="000000"/>
              <w:right w:val="single" w:sz="2" w:space="0" w:color="000000"/>
            </w:tcBorders>
            <w:tcMar>
              <w:left w:w="108" w:type="dxa"/>
              <w:right w:w="108" w:type="dxa"/>
            </w:tcMar>
          </w:tcPr>
          <w:p w:rsidR="00A15B35" w:rsidRDefault="007D2417">
            <w:pPr>
              <w:pStyle w:val="Tablehead"/>
              <w:tabs>
                <w:tab w:val="left" w:pos="1985"/>
              </w:tabs>
              <w:ind w:left="442" w:hanging="442"/>
              <w:rPr>
                <w:lang w:eastAsia="zh-CN"/>
              </w:rPr>
            </w:pPr>
            <w:r>
              <w:rPr>
                <w:rFonts w:hint="eastAsia"/>
                <w:lang w:eastAsia="zh-CN"/>
              </w:rPr>
              <w:t>例子</w:t>
            </w:r>
          </w:p>
        </w:tc>
        <w:tc>
          <w:tcPr>
            <w:tcW w:w="1431" w:type="dxa"/>
            <w:tcBorders>
              <w:top w:val="single" w:sz="2" w:space="0" w:color="000000"/>
              <w:left w:val="single" w:sz="2" w:space="0" w:color="000000"/>
              <w:bottom w:val="single" w:sz="2" w:space="0" w:color="000000"/>
              <w:right w:val="single" w:sz="2" w:space="0" w:color="000000"/>
            </w:tcBorders>
          </w:tcPr>
          <w:p w:rsidR="00A15B35" w:rsidRPr="005F7066" w:rsidRDefault="007D2417">
            <w:pPr>
              <w:pStyle w:val="Tablehead"/>
              <w:tabs>
                <w:tab w:val="left" w:pos="1985"/>
              </w:tabs>
              <w:rPr>
                <w:lang w:val="zh-CN"/>
              </w:rPr>
            </w:pPr>
            <w:r w:rsidRPr="005F7066">
              <w:rPr>
                <w:rFonts w:hint="eastAsia"/>
                <w:lang w:eastAsia="zh-CN"/>
              </w:rPr>
              <w:t>是否要求</w:t>
            </w:r>
          </w:p>
        </w:tc>
      </w:tr>
      <w:tr w:rsidR="00A15B35"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A15B35" w:rsidRDefault="007D2417">
            <w:pPr>
              <w:pStyle w:val="Tabletext"/>
              <w:tabs>
                <w:tab w:val="left" w:pos="1985"/>
              </w:tabs>
              <w:ind w:left="440" w:hanging="440"/>
              <w:jc w:val="center"/>
            </w:pPr>
            <w:r>
              <w:t>audioChannelFormatName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spacing w:before="30" w:after="30"/>
              <w:jc w:val="left"/>
              <w:rPr>
                <w:lang w:eastAsia="zh-CN"/>
              </w:rPr>
            </w:pPr>
            <w:r>
              <w:rPr>
                <w:rFonts w:hint="eastAsia"/>
                <w:lang w:eastAsia="zh-CN"/>
              </w:rPr>
              <w:t>有关声道的名称</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A15B35" w:rsidRDefault="007D2417">
            <w:pPr>
              <w:pStyle w:val="Tabletext"/>
              <w:tabs>
                <w:tab w:val="left" w:pos="1985"/>
              </w:tabs>
              <w:ind w:left="440" w:hanging="440"/>
              <w:jc w:val="center"/>
            </w:pPr>
            <w:r>
              <w:t>FrontLeft</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pPr>
              <w:pStyle w:val="Tabletext"/>
              <w:tabs>
                <w:tab w:val="left" w:pos="1985"/>
              </w:tabs>
              <w:jc w:val="center"/>
              <w:rPr>
                <w:lang w:val="zh-CN"/>
              </w:rPr>
            </w:pPr>
            <w:r w:rsidRPr="005F7066">
              <w:rPr>
                <w:rFonts w:hint="eastAsia"/>
                <w:lang w:eastAsia="zh-CN"/>
              </w:rPr>
              <w:t>是</w:t>
            </w:r>
          </w:p>
        </w:tc>
      </w:tr>
      <w:tr w:rsidR="00A15B35"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audioChannelFormatID</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A15B35" w:rsidRPr="00C502FD" w:rsidRDefault="007D2417" w:rsidP="005F7066">
            <w:pPr>
              <w:pStyle w:val="Tabletext"/>
              <w:tabs>
                <w:tab w:val="left" w:pos="1985"/>
              </w:tabs>
              <w:spacing w:before="30" w:after="30"/>
              <w:jc w:val="left"/>
              <w:rPr>
                <w:lang w:eastAsia="zh-CN"/>
              </w:rPr>
            </w:pPr>
            <w:r w:rsidRPr="00514D79">
              <w:rPr>
                <w:rFonts w:hint="eastAsia"/>
                <w:lang w:eastAsia="zh-CN"/>
              </w:rPr>
              <w:t>有关声道的</w:t>
            </w:r>
            <w:r w:rsidRPr="00514D79">
              <w:t>ID</w:t>
            </w:r>
            <w:r w:rsidRPr="00514D79">
              <w:rPr>
                <w:rFonts w:hint="eastAsia"/>
                <w:lang w:eastAsia="zh-CN"/>
              </w:rPr>
              <w:t>，关于在典型声道配置中</w:t>
            </w:r>
            <w:r w:rsidRPr="00514D79">
              <w:t>audioChannelFormatID</w:t>
            </w:r>
            <w:r w:rsidRPr="00514D79">
              <w:rPr>
                <w:rFonts w:hint="eastAsia"/>
                <w:lang w:eastAsia="zh-CN"/>
              </w:rPr>
              <w:t>的使用，参见</w:t>
            </w:r>
            <w:r w:rsidRPr="00514D79">
              <w:t>§ 6</w:t>
            </w:r>
            <w:r w:rsidRPr="00514D79">
              <w:rPr>
                <w:rFonts w:hint="eastAsia"/>
                <w:lang w:eastAsia="zh-CN"/>
              </w:rPr>
              <w:t>。</w:t>
            </w:r>
            <w:r w:rsidRPr="00ED118F">
              <w:rPr>
                <w:lang w:eastAsia="ja-JP"/>
              </w:rPr>
              <w:t>AC_yyyyxxxx</w:t>
            </w:r>
            <w:r w:rsidRPr="00ED118F">
              <w:rPr>
                <w:lang w:eastAsia="zh-CN"/>
              </w:rPr>
              <w:t>的</w:t>
            </w:r>
            <w:r w:rsidRPr="00ED118F">
              <w:rPr>
                <w:lang w:eastAsia="ja-JP"/>
              </w:rPr>
              <w:t>yyyy</w:t>
            </w:r>
            <w:r w:rsidRPr="00ED118F">
              <w:rPr>
                <w:lang w:eastAsia="zh-CN"/>
              </w:rPr>
              <w:t>数字代表信道中所包含的音频类型。</w:t>
            </w:r>
            <w:r w:rsidRPr="00C502FD">
              <w:rPr>
                <w:lang w:eastAsia="ja-JP"/>
              </w:rPr>
              <w:t>xxxx</w:t>
            </w:r>
            <w:r w:rsidRPr="00ED118F">
              <w:rPr>
                <w:lang w:eastAsia="zh-CN"/>
              </w:rPr>
              <w:t>数字应与</w:t>
            </w:r>
            <w:r w:rsidRPr="00C502FD">
              <w:rPr>
                <w:lang w:eastAsia="ja-JP"/>
              </w:rPr>
              <w:t>audioStreamFormat xxxx</w:t>
            </w:r>
            <w:r w:rsidRPr="00ED118F">
              <w:rPr>
                <w:lang w:eastAsia="zh-CN"/>
              </w:rPr>
              <w:t>数字相配</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AC_00010001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pPr>
              <w:pStyle w:val="Tabletext"/>
              <w:tabs>
                <w:tab w:val="left" w:pos="1985"/>
              </w:tabs>
              <w:jc w:val="center"/>
              <w:rPr>
                <w:lang w:val="zh-CN"/>
              </w:rPr>
            </w:pPr>
            <w:r w:rsidRPr="005F7066">
              <w:rPr>
                <w:rFonts w:hint="eastAsia"/>
                <w:lang w:eastAsia="zh-CN"/>
              </w:rPr>
              <w:t>是</w:t>
            </w:r>
          </w:p>
        </w:tc>
      </w:tr>
      <w:tr w:rsidR="00A15B35"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typeLabel*</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spacing w:before="30" w:after="30"/>
              <w:jc w:val="left"/>
            </w:pPr>
            <w:r>
              <w:rPr>
                <w:rFonts w:hint="eastAsia"/>
                <w:lang w:eastAsia="zh-CN"/>
              </w:rPr>
              <w:t>声道类型的描述符</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0001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pPr>
              <w:pStyle w:val="Tabletext"/>
              <w:tabs>
                <w:tab w:val="left" w:pos="1985"/>
              </w:tabs>
              <w:jc w:val="center"/>
              <w:rPr>
                <w:lang w:val="zh-CN"/>
              </w:rPr>
            </w:pPr>
            <w:r w:rsidRPr="005F7066">
              <w:rPr>
                <w:rFonts w:hint="eastAsia"/>
                <w:lang w:eastAsia="zh-CN"/>
              </w:rPr>
              <w:t>任选</w:t>
            </w:r>
          </w:p>
        </w:tc>
      </w:tr>
      <w:tr w:rsidR="00A15B35" w:rsidTr="008F1AA0">
        <w:trPr>
          <w:trHeight w:val="1"/>
          <w:jc w:val="center"/>
        </w:trPr>
        <w:tc>
          <w:tcPr>
            <w:tcW w:w="254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typeDefinition*</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spacing w:before="30" w:after="30"/>
              <w:jc w:val="left"/>
            </w:pPr>
            <w:r>
              <w:rPr>
                <w:rFonts w:hint="eastAsia"/>
                <w:lang w:eastAsia="zh-CN"/>
              </w:rPr>
              <w:t>声道类型的描述</w:t>
            </w:r>
          </w:p>
        </w:tc>
        <w:tc>
          <w:tcPr>
            <w:tcW w:w="18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ind w:left="440" w:hanging="440"/>
              <w:jc w:val="center"/>
            </w:pPr>
            <w:r>
              <w:t>DirectSpeakers</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5F7066" w:rsidRDefault="007D2417">
            <w:pPr>
              <w:pStyle w:val="Tabletext"/>
              <w:tabs>
                <w:tab w:val="left" w:pos="1985"/>
              </w:tabs>
              <w:jc w:val="center"/>
              <w:rPr>
                <w:lang w:val="zh-CN"/>
              </w:rPr>
            </w:pPr>
            <w:r w:rsidRPr="005F7066">
              <w:rPr>
                <w:rFonts w:hint="eastAsia"/>
                <w:lang w:eastAsia="zh-CN"/>
              </w:rPr>
              <w:t>任选</w:t>
            </w:r>
          </w:p>
        </w:tc>
      </w:tr>
    </w:tbl>
    <w:p w:rsidR="00A15B35" w:rsidRDefault="007D2417">
      <w:pPr>
        <w:ind w:firstLineChars="200" w:firstLine="480"/>
      </w:pPr>
      <w:r>
        <w:lastRenderedPageBreak/>
        <w:t>audioChannelFormat</w:t>
      </w:r>
      <w:r>
        <w:rPr>
          <w:rFonts w:hint="eastAsia"/>
          <w:lang w:eastAsia="zh-CN"/>
        </w:rPr>
        <w:t>的</w:t>
      </w:r>
      <w:r>
        <w:t>typeDefinition</w:t>
      </w:r>
      <w:r>
        <w:rPr>
          <w:rFonts w:hint="eastAsia"/>
          <w:lang w:eastAsia="zh-CN"/>
        </w:rPr>
        <w:t>用于规定其描述之音频的类型，并确定在其子</w:t>
      </w:r>
      <w:r>
        <w:t>audioBlockFormat</w:t>
      </w:r>
      <w:r>
        <w:rPr>
          <w:rFonts w:hint="eastAsia"/>
          <w:lang w:eastAsia="zh-CN"/>
        </w:rPr>
        <w:t>内使用哪些参数。</w:t>
      </w:r>
    </w:p>
    <w:p w:rsidR="00A15B35" w:rsidRPr="003563E1" w:rsidRDefault="007D2417">
      <w:pPr>
        <w:ind w:firstLineChars="200" w:firstLine="480"/>
        <w:rPr>
          <w:lang w:eastAsia="zh-CN"/>
        </w:rPr>
      </w:pPr>
      <w:r>
        <w:rPr>
          <w:rFonts w:hint="eastAsia"/>
          <w:lang w:eastAsia="zh-CN"/>
        </w:rPr>
        <w:t>目前</w:t>
      </w:r>
      <w:r w:rsidRPr="003563E1">
        <w:rPr>
          <w:rFonts w:hint="eastAsia"/>
          <w:lang w:eastAsia="zh-CN"/>
        </w:rPr>
        <w:t>，</w:t>
      </w:r>
      <w:r>
        <w:rPr>
          <w:rFonts w:hint="eastAsia"/>
          <w:lang w:eastAsia="zh-CN"/>
        </w:rPr>
        <w:t>有五种不同的</w:t>
      </w:r>
      <w:r w:rsidRPr="003563E1">
        <w:t>typeDefinition</w:t>
      </w:r>
      <w:r w:rsidRPr="003563E1">
        <w:rPr>
          <w:rFonts w:hint="eastAsia"/>
          <w:lang w:eastAsia="zh-CN"/>
        </w:rPr>
        <w:t>：</w:t>
      </w:r>
    </w:p>
    <w:p w:rsidR="00A15B35" w:rsidRDefault="007D2417">
      <w:pPr>
        <w:pStyle w:val="TableNo"/>
        <w:rPr>
          <w:lang w:val="zh-CN"/>
        </w:rPr>
      </w:pPr>
      <w:r w:rsidRPr="00570516">
        <w:rPr>
          <w:rFonts w:hint="eastAsia"/>
          <w:lang w:eastAsia="zh-CN"/>
        </w:rPr>
        <w:t>表</w:t>
      </w:r>
      <w:r>
        <w:rPr>
          <w:lang w:val="zh-CN"/>
        </w:rPr>
        <w:t>7</w:t>
      </w:r>
    </w:p>
    <w:p w:rsidR="00A15B35" w:rsidRDefault="007D2417">
      <w:pPr>
        <w:pStyle w:val="Tabletitle"/>
        <w:spacing w:after="240"/>
        <w:rPr>
          <w:lang w:val="zh-CN"/>
        </w:rPr>
      </w:pPr>
      <w:r>
        <w:rPr>
          <w:lang w:val="zh-CN"/>
        </w:rPr>
        <w:t>typeDefinitions</w:t>
      </w:r>
    </w:p>
    <w:tbl>
      <w:tblPr>
        <w:tblW w:w="9639" w:type="dxa"/>
        <w:jc w:val="center"/>
        <w:tblLayout w:type="fixed"/>
        <w:tblLook w:val="04A0" w:firstRow="1" w:lastRow="0" w:firstColumn="1" w:lastColumn="0" w:noHBand="0" w:noVBand="1"/>
      </w:tblPr>
      <w:tblGrid>
        <w:gridCol w:w="1714"/>
        <w:gridCol w:w="1286"/>
        <w:gridCol w:w="6639"/>
      </w:tblGrid>
      <w:tr w:rsidR="00A15B35">
        <w:trPr>
          <w:trHeight w:val="1"/>
          <w:jc w:val="center"/>
        </w:trPr>
        <w:tc>
          <w:tcPr>
            <w:tcW w:w="171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typeDefinition</w:t>
            </w:r>
          </w:p>
        </w:tc>
        <w:tc>
          <w:tcPr>
            <w:tcW w:w="128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typeLabel</w:t>
            </w:r>
          </w:p>
        </w:tc>
        <w:tc>
          <w:tcPr>
            <w:tcW w:w="66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描述</w:t>
            </w:r>
          </w:p>
        </w:tc>
      </w:tr>
      <w:tr w:rsidR="00A15B35">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直接扬声器</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对基于声道的音频，每个声道直接输入一个扬声器。</w:t>
            </w:r>
          </w:p>
        </w:tc>
      </w:tr>
      <w:tr w:rsidR="00A15B35">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矩阵</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val="zh-CN" w:eastAsia="zh-CN"/>
              </w:rPr>
            </w:pPr>
            <w:r>
              <w:rPr>
                <w:rFonts w:hint="eastAsia"/>
                <w:lang w:val="zh-CN" w:eastAsia="zh-CN"/>
              </w:rPr>
              <w:t>对基于声道的音频，各声道共同组成矩阵，如中间、左</w:t>
            </w:r>
            <w:r>
              <w:rPr>
                <w:rFonts w:hint="eastAsia"/>
                <w:lang w:val="zh-CN" w:eastAsia="zh-CN"/>
              </w:rPr>
              <w:t>/</w:t>
            </w:r>
            <w:r>
              <w:rPr>
                <w:rFonts w:hint="eastAsia"/>
                <w:lang w:val="zh-CN" w:eastAsia="zh-CN"/>
              </w:rPr>
              <w:t>右。</w:t>
            </w:r>
          </w:p>
        </w:tc>
      </w:tr>
      <w:tr w:rsidR="00A15B35">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对象</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clear" w:pos="284"/>
                <w:tab w:val="clear" w:pos="567"/>
                <w:tab w:val="left" w:pos="630"/>
                <w:tab w:val="left" w:pos="1985"/>
              </w:tabs>
              <w:jc w:val="left"/>
              <w:rPr>
                <w:lang w:val="zh-CN" w:eastAsia="zh-CN"/>
              </w:rPr>
            </w:pPr>
            <w:r>
              <w:rPr>
                <w:rFonts w:hint="eastAsia"/>
                <w:lang w:val="zh-CN" w:eastAsia="zh-CN"/>
              </w:rPr>
              <w:t>对基于对象的音频，声道代表音频对象（或对象的部分），故包括位置信息。</w:t>
            </w:r>
          </w:p>
        </w:tc>
      </w:tr>
      <w:tr w:rsidR="00A15B35">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val="zh-CN" w:eastAsia="zh-CN"/>
              </w:rPr>
            </w:pPr>
            <w:r>
              <w:rPr>
                <w:rFonts w:hint="eastAsia"/>
                <w:lang w:val="zh-CN" w:eastAsia="zh-CN"/>
              </w:rPr>
              <w:t>对基于场景的音频，使用</w:t>
            </w:r>
            <w:r>
              <w:rPr>
                <w:lang w:eastAsia="zh-CN"/>
              </w:rPr>
              <w:t>高保真环绕立体声系统</w:t>
            </w:r>
            <w:r>
              <w:rPr>
                <w:rFonts w:hint="eastAsia"/>
                <w:lang w:val="zh-CN" w:eastAsia="zh-CN"/>
              </w:rPr>
              <w:t>和</w:t>
            </w:r>
            <w:r>
              <w:rPr>
                <w:rFonts w:hint="eastAsia"/>
                <w:lang w:val="zh-CN" w:eastAsia="zh-CN"/>
              </w:rPr>
              <w:t>HOA</w:t>
            </w:r>
            <w:r>
              <w:rPr>
                <w:rFonts w:hint="eastAsia"/>
                <w:lang w:val="zh-CN" w:eastAsia="zh-CN"/>
              </w:rPr>
              <w:t>。</w:t>
            </w:r>
          </w:p>
        </w:tc>
      </w:tr>
      <w:tr w:rsidR="00A15B35" w:rsidTr="00486007">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双声道</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val="zh-CN" w:eastAsia="zh-CN"/>
              </w:rPr>
            </w:pPr>
            <w:r>
              <w:rPr>
                <w:rFonts w:hint="eastAsia"/>
                <w:lang w:val="zh-CN" w:eastAsia="zh-CN"/>
              </w:rPr>
              <w:t>对双声道音频，在耳机中予以回放。</w:t>
            </w:r>
          </w:p>
        </w:tc>
      </w:tr>
      <w:tr w:rsidR="00A15B35" w:rsidTr="00486007">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rsidR="00A15B35" w:rsidRPr="00E87D1A" w:rsidRDefault="007D2417">
            <w:pPr>
              <w:pStyle w:val="Tabletext"/>
              <w:tabs>
                <w:tab w:val="left" w:pos="1985"/>
              </w:tabs>
              <w:jc w:val="center"/>
              <w:rPr>
                <w:lang w:val="zh-CN"/>
              </w:rPr>
            </w:pPr>
            <w:r w:rsidRPr="00E87D1A">
              <w:rPr>
                <w:rFonts w:hint="eastAsia"/>
                <w:lang w:val="zh-CN" w:eastAsia="ja-JP"/>
              </w:rPr>
              <w:t>用户自定义</w:t>
            </w:r>
          </w:p>
        </w:tc>
        <w:tc>
          <w:tcPr>
            <w:tcW w:w="1286"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rsidR="00A15B35" w:rsidRPr="00E87D1A" w:rsidRDefault="007D2417">
            <w:pPr>
              <w:pStyle w:val="Tabletext"/>
              <w:tabs>
                <w:tab w:val="left" w:pos="1985"/>
              </w:tabs>
              <w:jc w:val="center"/>
              <w:rPr>
                <w:lang w:val="zh-CN"/>
              </w:rPr>
            </w:pPr>
            <w:r w:rsidRPr="00E87D1A">
              <w:rPr>
                <w:lang w:val="zh-CN" w:eastAsia="ja-JP"/>
              </w:rPr>
              <w:t>1xxx</w:t>
            </w:r>
            <w:r w:rsidRPr="00E87D1A">
              <w:rPr>
                <w:rFonts w:hint="eastAsia"/>
                <w:lang w:eastAsia="zh-CN"/>
              </w:rPr>
              <w:t>至</w:t>
            </w:r>
            <w:r w:rsidRPr="00E87D1A">
              <w:rPr>
                <w:lang w:val="zh-CN" w:eastAsia="ja-JP"/>
              </w:rPr>
              <w:t>Fxxx</w:t>
            </w:r>
          </w:p>
        </w:tc>
        <w:tc>
          <w:tcPr>
            <w:tcW w:w="6639" w:type="dxa"/>
            <w:tcBorders>
              <w:top w:val="single" w:sz="2" w:space="0" w:color="000000"/>
              <w:left w:val="single" w:sz="2" w:space="0" w:color="000000"/>
              <w:bottom w:val="single" w:sz="2" w:space="0" w:color="000000"/>
              <w:right w:val="single" w:sz="2" w:space="0" w:color="000000"/>
            </w:tcBorders>
            <w:shd w:val="clear" w:color="000000" w:fill="auto"/>
            <w:tcMar>
              <w:left w:w="56" w:type="dxa"/>
              <w:right w:w="56" w:type="dxa"/>
            </w:tcMar>
            <w:vAlign w:val="center"/>
          </w:tcPr>
          <w:p w:rsidR="00A15B35" w:rsidRPr="00E87D1A" w:rsidRDefault="007D2417">
            <w:pPr>
              <w:pStyle w:val="Tabletext"/>
              <w:keepNext/>
              <w:tabs>
                <w:tab w:val="left" w:pos="1985"/>
              </w:tabs>
              <w:rPr>
                <w:lang w:val="zh-CN" w:eastAsia="zh-CN"/>
              </w:rPr>
            </w:pPr>
            <w:r w:rsidRPr="00E87D1A">
              <w:rPr>
                <w:rFonts w:hint="eastAsia"/>
                <w:lang w:eastAsia="zh-CN"/>
              </w:rPr>
              <w:t>用于用户自定义类型</w:t>
            </w:r>
          </w:p>
        </w:tc>
      </w:tr>
    </w:tbl>
    <w:p w:rsidR="00A15B35" w:rsidRDefault="007D2417">
      <w:pPr>
        <w:pStyle w:val="Heading3"/>
        <w:rPr>
          <w:b w:val="0"/>
        </w:rPr>
      </w:pPr>
      <w:r>
        <w:t>5.3.2</w:t>
      </w:r>
      <w:r>
        <w:tab/>
      </w:r>
      <w:r>
        <w:t>子元素</w:t>
      </w:r>
    </w:p>
    <w:p w:rsidR="00A15B35" w:rsidRPr="00570516" w:rsidRDefault="007D2417">
      <w:pPr>
        <w:pStyle w:val="TableNo"/>
        <w:rPr>
          <w:lang w:val="zh-CN"/>
        </w:rPr>
      </w:pPr>
      <w:r w:rsidRPr="00570516">
        <w:rPr>
          <w:rFonts w:hint="eastAsia"/>
          <w:lang w:eastAsia="zh-CN"/>
        </w:rPr>
        <w:t>表</w:t>
      </w:r>
      <w:r w:rsidRPr="00570516">
        <w:rPr>
          <w:lang w:val="zh-CN"/>
        </w:rPr>
        <w:t>8</w:t>
      </w:r>
    </w:p>
    <w:p w:rsidR="00A15B35" w:rsidRPr="00E87D1A" w:rsidRDefault="007D2417">
      <w:pPr>
        <w:pStyle w:val="Tabletitle"/>
        <w:spacing w:after="240"/>
        <w:rPr>
          <w:lang w:val="zh-CN"/>
        </w:rPr>
      </w:pPr>
      <w:r w:rsidRPr="00E87D1A">
        <w:rPr>
          <w:lang w:val="zh-CN"/>
        </w:rPr>
        <w:t>audioChannelFormat</w:t>
      </w:r>
      <w:r w:rsidRPr="00E87D1A">
        <w:rPr>
          <w:rFonts w:hint="eastAsia"/>
          <w:lang w:eastAsia="zh-CN"/>
        </w:rPr>
        <w:t>子元素</w:t>
      </w:r>
    </w:p>
    <w:tbl>
      <w:tblPr>
        <w:tblW w:w="9639" w:type="dxa"/>
        <w:jc w:val="center"/>
        <w:tblLayout w:type="fixed"/>
        <w:tblLook w:val="04A0" w:firstRow="1" w:lastRow="0" w:firstColumn="1" w:lastColumn="0" w:noHBand="0" w:noVBand="1"/>
      </w:tblPr>
      <w:tblGrid>
        <w:gridCol w:w="2032"/>
        <w:gridCol w:w="3403"/>
        <w:gridCol w:w="2812"/>
        <w:gridCol w:w="1392"/>
      </w:tblGrid>
      <w:tr w:rsidR="00A15B35">
        <w:trPr>
          <w:trHeight w:val="1"/>
          <w:jc w:val="center"/>
        </w:trPr>
        <w:tc>
          <w:tcPr>
            <w:tcW w:w="203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34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描述</w:t>
            </w:r>
          </w:p>
        </w:tc>
        <w:tc>
          <w:tcPr>
            <w:tcW w:w="281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属性</w:t>
            </w:r>
          </w:p>
        </w:tc>
        <w:tc>
          <w:tcPr>
            <w:tcW w:w="139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数量</w:t>
            </w:r>
          </w:p>
        </w:tc>
      </w:tr>
      <w:tr w:rsidR="00A15B35">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audioBlockFormat</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val="zh-CN" w:eastAsia="zh-CN"/>
              </w:rPr>
            </w:pPr>
            <w:r>
              <w:rPr>
                <w:rFonts w:hint="eastAsia"/>
                <w:lang w:val="zh-CN" w:eastAsia="zh-CN"/>
              </w:rPr>
              <w:t>声道时分，包含动态的元数据</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rPr>
                <w:rFonts w:hint="eastAsia"/>
                <w:lang w:eastAsia="zh-CN"/>
              </w:rPr>
              <w:t>参见</w:t>
            </w:r>
            <w:r>
              <w:t>§ 5.4</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1...*</w:t>
            </w:r>
          </w:p>
        </w:tc>
      </w:tr>
      <w:tr w:rsidR="00A15B35">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频率</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clear" w:pos="567"/>
                <w:tab w:val="left" w:pos="606"/>
                <w:tab w:val="left" w:pos="1985"/>
              </w:tabs>
              <w:jc w:val="center"/>
              <w:rPr>
                <w:lang w:val="zh-CN" w:eastAsia="zh-CN"/>
              </w:rPr>
            </w:pPr>
            <w:r>
              <w:rPr>
                <w:rFonts w:hint="eastAsia"/>
                <w:lang w:val="zh-CN" w:eastAsia="zh-CN"/>
              </w:rPr>
              <w:t>对音频，以</w:t>
            </w:r>
            <w:r>
              <w:rPr>
                <w:rFonts w:hint="eastAsia"/>
                <w:lang w:val="zh-CN" w:eastAsia="zh-CN"/>
              </w:rPr>
              <w:t>Hz</w:t>
            </w:r>
            <w:r>
              <w:rPr>
                <w:rFonts w:hint="eastAsia"/>
                <w:lang w:val="zh-CN" w:eastAsia="zh-CN"/>
              </w:rPr>
              <w:t>为单位，设置一个高的或低的界限频率</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typeDefinition =</w:t>
            </w:r>
            <w:r>
              <w:br/>
            </w:r>
            <w:r>
              <w:rPr>
                <w:rFonts w:hint="eastAsia"/>
                <w:lang w:eastAsia="zh-CN"/>
              </w:rPr>
              <w:t>“低通”或“高通”</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0...2</w:t>
            </w:r>
          </w:p>
        </w:tc>
      </w:tr>
    </w:tbl>
    <w:p w:rsidR="00A15B35" w:rsidRDefault="007D2417">
      <w:pPr>
        <w:ind w:firstLineChars="200" w:firstLine="480"/>
        <w:rPr>
          <w:lang w:eastAsia="zh-CN"/>
        </w:rPr>
      </w:pPr>
      <w:r>
        <w:rPr>
          <w:rFonts w:hint="eastAsia"/>
          <w:lang w:eastAsia="zh-CN"/>
        </w:rPr>
        <w:t>可选的频率参数允许规定音频的频率范围。这可以是低通的或高通的，或者通过二者的结合来实现带通和带阻。这最常用于</w:t>
      </w:r>
      <w:r>
        <w:rPr>
          <w:rFonts w:hint="eastAsia"/>
          <w:lang w:eastAsia="zh-CN"/>
        </w:rPr>
        <w:t>LFE</w:t>
      </w:r>
      <w:r>
        <w:rPr>
          <w:rFonts w:hint="eastAsia"/>
          <w:lang w:eastAsia="zh-CN"/>
        </w:rPr>
        <w:t>声道，当中可规定一个低通频率（如</w:t>
      </w:r>
      <w:r>
        <w:rPr>
          <w:rFonts w:hint="eastAsia"/>
          <w:lang w:eastAsia="zh-CN"/>
        </w:rPr>
        <w:t>200 Hz</w:t>
      </w:r>
      <w:r>
        <w:rPr>
          <w:rFonts w:hint="eastAsia"/>
          <w:lang w:eastAsia="zh-CN"/>
        </w:rPr>
        <w:t>）。</w:t>
      </w:r>
    </w:p>
    <w:p w:rsidR="00A15B35" w:rsidRDefault="007D2417">
      <w:pPr>
        <w:pStyle w:val="Heading3"/>
        <w:rPr>
          <w:b w:val="0"/>
          <w:lang w:eastAsia="zh-CN"/>
        </w:rPr>
      </w:pPr>
      <w:r>
        <w:rPr>
          <w:lang w:eastAsia="zh-CN"/>
        </w:rPr>
        <w:t>5.3.3</w:t>
      </w:r>
      <w:r>
        <w:rPr>
          <w:lang w:eastAsia="zh-CN"/>
        </w:rPr>
        <w:tab/>
      </w:r>
      <w:r>
        <w:rPr>
          <w:lang w:eastAsia="zh-CN"/>
        </w:rPr>
        <w:t>编码样例</w:t>
      </w:r>
    </w:p>
    <w:p w:rsidR="00A15B35" w:rsidRPr="0032063E" w:rsidRDefault="00A15B35">
      <w:pPr>
        <w:ind w:left="480" w:hanging="480"/>
        <w:rPr>
          <w:sz w:val="10"/>
          <w:szCs w:val="10"/>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0D344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&lt;audioChannelFormat audioChannelFormatID="AC_00010001" audioChannelFormatName="FrontLeft" typeDefinition="DirectSpeakers"&gt;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&lt;audioBlockFormat ...&gt;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&lt;/audioBlockFormat&gt;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&lt;/audioChannelFormat&gt;</w:t>
            </w:r>
          </w:p>
        </w:tc>
      </w:tr>
    </w:tbl>
    <w:p w:rsidR="00A15B35" w:rsidRDefault="007D2417">
      <w:pPr>
        <w:pStyle w:val="Heading2"/>
        <w:rPr>
          <w:b w:val="0"/>
        </w:rPr>
      </w:pPr>
      <w:r>
        <w:t>5.4</w:t>
      </w:r>
      <w:r>
        <w:tab/>
        <w:t>audioBlockFormat</w:t>
      </w:r>
    </w:p>
    <w:p w:rsidR="00A15B35" w:rsidRDefault="007D2417">
      <w:pPr>
        <w:ind w:firstLineChars="200" w:firstLine="480"/>
        <w:rPr>
          <w:lang w:eastAsia="zh-CN"/>
        </w:rPr>
      </w:pPr>
      <w:r>
        <w:t>audioBlockFormat</w:t>
      </w:r>
      <w:r>
        <w:rPr>
          <w:rFonts w:hint="eastAsia"/>
          <w:lang w:eastAsia="zh-CN"/>
        </w:rPr>
        <w:t>代表在规定的时间间隔内一个单一的、带固定参数的</w:t>
      </w:r>
      <w:r>
        <w:t>audioChannelFormat</w:t>
      </w:r>
      <w:r>
        <w:rPr>
          <w:rFonts w:hint="eastAsia"/>
          <w:lang w:eastAsia="zh-CN"/>
        </w:rPr>
        <w:t>样本序列，包括位置。</w:t>
      </w:r>
    </w:p>
    <w:p w:rsidR="00A15B35" w:rsidRDefault="007D2417">
      <w:pPr>
        <w:pStyle w:val="Heading3"/>
        <w:rPr>
          <w:b w:val="0"/>
        </w:rPr>
      </w:pPr>
      <w:r>
        <w:lastRenderedPageBreak/>
        <w:t>5.4.1</w:t>
      </w:r>
      <w:r>
        <w:tab/>
      </w:r>
      <w:r>
        <w:rPr>
          <w:rFonts w:hint="eastAsia"/>
          <w:lang w:eastAsia="zh-CN"/>
        </w:rPr>
        <w:t>属性</w:t>
      </w:r>
    </w:p>
    <w:p w:rsidR="00A15B35" w:rsidRPr="00A12D92" w:rsidRDefault="007D2417">
      <w:pPr>
        <w:pStyle w:val="TableNo"/>
        <w:rPr>
          <w:lang w:val="zh-CN"/>
        </w:rPr>
      </w:pPr>
      <w:r w:rsidRPr="00E87D1A">
        <w:rPr>
          <w:rFonts w:hint="eastAsia"/>
          <w:lang w:eastAsia="zh-CN"/>
        </w:rPr>
        <w:t>表</w:t>
      </w:r>
      <w:r w:rsidRPr="00A12D92">
        <w:rPr>
          <w:lang w:val="zh-CN"/>
        </w:rPr>
        <w:t>9</w:t>
      </w:r>
    </w:p>
    <w:p w:rsidR="00A15B35" w:rsidRPr="00F839A9" w:rsidRDefault="007D2417">
      <w:pPr>
        <w:pStyle w:val="Tabletitle"/>
        <w:rPr>
          <w:lang w:val="zh-CN"/>
        </w:rPr>
      </w:pPr>
      <w:r w:rsidRPr="00A12D92">
        <w:rPr>
          <w:lang w:val="zh-CN"/>
        </w:rPr>
        <w:t>audioBlockFormat</w:t>
      </w:r>
      <w:r w:rsidRPr="00F839A9">
        <w:rPr>
          <w:rFonts w:hint="eastAsia"/>
          <w:lang w:eastAsia="zh-CN"/>
        </w:rPr>
        <w:t>属性</w:t>
      </w:r>
    </w:p>
    <w:tbl>
      <w:tblPr>
        <w:tblW w:w="9633" w:type="dxa"/>
        <w:jc w:val="center"/>
        <w:tblLayout w:type="fixed"/>
        <w:tblLook w:val="04A0" w:firstRow="1" w:lastRow="0" w:firstColumn="1" w:lastColumn="0" w:noHBand="0" w:noVBand="1"/>
      </w:tblPr>
      <w:tblGrid>
        <w:gridCol w:w="2402"/>
        <w:gridCol w:w="2698"/>
        <w:gridCol w:w="2694"/>
        <w:gridCol w:w="1839"/>
      </w:tblGrid>
      <w:tr w:rsidR="00A15B35" w:rsidTr="00F97B0E">
        <w:trPr>
          <w:trHeight w:val="1"/>
          <w:jc w:val="center"/>
        </w:trPr>
        <w:tc>
          <w:tcPr>
            <w:tcW w:w="240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ind w:left="442" w:hanging="442"/>
            </w:pPr>
            <w:r>
              <w:t>属性</w:t>
            </w:r>
          </w:p>
        </w:tc>
        <w:tc>
          <w:tcPr>
            <w:tcW w:w="2698"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ind w:left="442" w:hanging="442"/>
              <w:rPr>
                <w:lang w:eastAsia="zh-CN"/>
              </w:rPr>
            </w:pPr>
            <w:r>
              <w:rPr>
                <w:rFonts w:hint="eastAsia"/>
                <w:lang w:eastAsia="zh-CN"/>
              </w:rPr>
              <w:t>描述</w:t>
            </w:r>
          </w:p>
        </w:tc>
        <w:tc>
          <w:tcPr>
            <w:tcW w:w="2694"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ind w:left="442" w:hanging="442"/>
              <w:rPr>
                <w:lang w:eastAsia="zh-CN"/>
              </w:rPr>
            </w:pPr>
            <w:r>
              <w:rPr>
                <w:rFonts w:hint="eastAsia"/>
                <w:lang w:eastAsia="zh-CN"/>
              </w:rPr>
              <w:t>例子</w:t>
            </w:r>
          </w:p>
        </w:tc>
        <w:tc>
          <w:tcPr>
            <w:tcW w:w="1839" w:type="dxa"/>
            <w:tcBorders>
              <w:top w:val="single" w:sz="2" w:space="0" w:color="000000"/>
              <w:left w:val="single" w:sz="2" w:space="0" w:color="000000"/>
              <w:bottom w:val="single" w:sz="2" w:space="0" w:color="000000"/>
              <w:right w:val="single" w:sz="2" w:space="0" w:color="000000"/>
            </w:tcBorders>
          </w:tcPr>
          <w:p w:rsidR="00A15B35" w:rsidRPr="007C0D83" w:rsidRDefault="007D2417">
            <w:pPr>
              <w:pStyle w:val="Tablehead"/>
              <w:tabs>
                <w:tab w:val="left" w:pos="1985"/>
              </w:tabs>
              <w:rPr>
                <w:lang w:val="zh-CN" w:eastAsia="zh-CN"/>
              </w:rPr>
            </w:pPr>
            <w:r w:rsidRPr="007C0D83">
              <w:rPr>
                <w:rFonts w:hint="eastAsia"/>
                <w:lang w:eastAsia="zh-CN"/>
              </w:rPr>
              <w:t>是否要求</w:t>
            </w:r>
          </w:p>
        </w:tc>
      </w:tr>
      <w:tr w:rsidR="00A15B35" w:rsidTr="00F97B0E">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audioBlockFormatID</w:t>
            </w:r>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pPr>
            <w:r>
              <w:rPr>
                <w:rFonts w:hint="eastAsia"/>
                <w:lang w:eastAsia="zh-CN"/>
              </w:rPr>
              <w:t>有关块的</w:t>
            </w:r>
            <w:r>
              <w:t>ID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AB_00010001_00000001</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7C0D83" w:rsidRDefault="007D2417">
            <w:pPr>
              <w:pStyle w:val="Tabletext"/>
              <w:tabs>
                <w:tab w:val="left" w:pos="1985"/>
              </w:tabs>
              <w:jc w:val="center"/>
              <w:rPr>
                <w:lang w:val="zh-CN" w:eastAsia="zh-CN"/>
              </w:rPr>
            </w:pPr>
            <w:r w:rsidRPr="007C0D83">
              <w:rPr>
                <w:rFonts w:hint="eastAsia"/>
                <w:lang w:eastAsia="zh-CN"/>
              </w:rPr>
              <w:t>是</w:t>
            </w:r>
          </w:p>
        </w:tc>
      </w:tr>
      <w:tr w:rsidR="00A15B35" w:rsidTr="00F97B0E">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rtime</w:t>
            </w:r>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lang w:eastAsia="zh-CN"/>
              </w:rPr>
            </w:pPr>
            <w:r>
              <w:rPr>
                <w:rFonts w:hint="eastAsia"/>
                <w:lang w:val="zh-CN" w:eastAsia="zh-CN"/>
              </w:rPr>
              <w:t>块的开始时间</w:t>
            </w:r>
            <w:r>
              <w:rPr>
                <w:rFonts w:hint="eastAsia"/>
                <w:lang w:eastAsia="zh-CN"/>
              </w:rPr>
              <w:t>（</w:t>
            </w:r>
            <w:r>
              <w:rPr>
                <w:rFonts w:hint="eastAsia"/>
                <w:lang w:val="zh-CN" w:eastAsia="zh-CN"/>
              </w:rPr>
              <w:t>相对父</w:t>
            </w:r>
            <w:r>
              <w:rPr>
                <w:lang w:eastAsia="zh-CN"/>
              </w:rPr>
              <w:t>audioObject</w:t>
            </w:r>
            <w:r>
              <w:rPr>
                <w:rFonts w:hint="eastAsia"/>
                <w:lang w:eastAsia="zh-CN"/>
              </w:rPr>
              <w:t>的开始时间）</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00:00:00.00000</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7C0D83" w:rsidRDefault="007D2417">
            <w:pPr>
              <w:pStyle w:val="Tabletext"/>
              <w:tabs>
                <w:tab w:val="left" w:pos="1985"/>
              </w:tabs>
              <w:jc w:val="center"/>
              <w:rPr>
                <w:lang w:val="zh-CN" w:eastAsia="zh-CN"/>
              </w:rPr>
            </w:pPr>
            <w:r w:rsidRPr="007C0D83">
              <w:rPr>
                <w:rFonts w:hint="eastAsia"/>
                <w:lang w:eastAsia="zh-CN"/>
              </w:rPr>
              <w:t>任选</w:t>
            </w:r>
          </w:p>
        </w:tc>
      </w:tr>
      <w:tr w:rsidR="00A15B35" w:rsidTr="00F97B0E">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lang w:eastAsia="zh-CN"/>
              </w:rPr>
            </w:pPr>
            <w:r>
              <w:rPr>
                <w:rFonts w:hint="eastAsia"/>
                <w:lang w:eastAsia="zh-CN"/>
              </w:rPr>
              <w:t>持续时间</w:t>
            </w:r>
          </w:p>
        </w:tc>
        <w:tc>
          <w:tcPr>
            <w:tcW w:w="2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lang w:eastAsia="zh-CN"/>
              </w:rPr>
            </w:pPr>
            <w:r>
              <w:rPr>
                <w:rFonts w:hint="eastAsia"/>
                <w:lang w:eastAsia="zh-CN"/>
              </w:rPr>
              <w:t>块的持续时间</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00:00:05.00000</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7C0D83" w:rsidRDefault="007D2417">
            <w:pPr>
              <w:pStyle w:val="Tabletext"/>
              <w:keepNext/>
              <w:tabs>
                <w:tab w:val="left" w:pos="1985"/>
              </w:tabs>
              <w:jc w:val="center"/>
              <w:rPr>
                <w:lang w:val="zh-CN"/>
              </w:rPr>
            </w:pPr>
            <w:r w:rsidRPr="007C0D83">
              <w:rPr>
                <w:rFonts w:hint="eastAsia"/>
                <w:lang w:eastAsia="zh-CN"/>
              </w:rPr>
              <w:t>任选</w:t>
            </w:r>
          </w:p>
        </w:tc>
      </w:tr>
    </w:tbl>
    <w:p w:rsidR="00A15B35" w:rsidRDefault="00A15B35" w:rsidP="008F1AA0">
      <w:pPr>
        <w:spacing w:before="0"/>
        <w:rPr>
          <w:lang w:val="zh-CN"/>
        </w:rPr>
      </w:pPr>
    </w:p>
    <w:p w:rsidR="00A15B35" w:rsidRPr="007C0D83" w:rsidRDefault="007D2417" w:rsidP="007C0D83">
      <w:pPr>
        <w:ind w:firstLineChars="200" w:firstLine="480"/>
        <w:rPr>
          <w:lang w:val="zh-CN" w:eastAsia="zh-CN"/>
        </w:rPr>
      </w:pPr>
      <w:r w:rsidRPr="007C0D83">
        <w:rPr>
          <w:lang w:val="zh-CN" w:eastAsia="zh-CN"/>
        </w:rPr>
        <w:t>audioBlockFormatID</w:t>
      </w:r>
      <w:r w:rsidRPr="007C0D83">
        <w:rPr>
          <w:rFonts w:hint="eastAsia"/>
          <w:lang w:eastAsia="zh-CN"/>
        </w:rPr>
        <w:t>中的最后</w:t>
      </w:r>
      <w:r w:rsidRPr="007C0D83">
        <w:rPr>
          <w:rFonts w:hint="eastAsia"/>
          <w:lang w:eastAsia="zh-CN"/>
        </w:rPr>
        <w:t>8</w:t>
      </w:r>
      <w:r w:rsidRPr="007C0D83">
        <w:rPr>
          <w:rFonts w:hint="eastAsia"/>
          <w:lang w:eastAsia="zh-CN"/>
        </w:rPr>
        <w:t>个十六进制数字包含信道中的块索引，第一个块的起始编号为</w:t>
      </w:r>
      <w:r w:rsidRPr="007C0D83">
        <w:rPr>
          <w:lang w:val="zh-CN" w:eastAsia="zh-CN"/>
        </w:rPr>
        <w:t>00000001</w:t>
      </w:r>
      <w:r w:rsidRPr="007C0D83">
        <w:rPr>
          <w:rFonts w:hint="eastAsia"/>
          <w:lang w:val="zh-CN" w:eastAsia="zh-CN"/>
        </w:rPr>
        <w:t>。</w:t>
      </w:r>
    </w:p>
    <w:p w:rsidR="00A15B35" w:rsidRPr="007C0D83" w:rsidRDefault="007D2417" w:rsidP="007C0D83">
      <w:pPr>
        <w:ind w:firstLineChars="200" w:firstLine="480"/>
        <w:rPr>
          <w:lang w:val="zh-CN"/>
        </w:rPr>
      </w:pPr>
      <w:r w:rsidRPr="007C0D83">
        <w:rPr>
          <w:rFonts w:hint="eastAsia"/>
          <w:lang w:eastAsia="zh-CN"/>
        </w:rPr>
        <w:t>如果未使用</w:t>
      </w:r>
      <w:r w:rsidRPr="007C0D83">
        <w:rPr>
          <w:i/>
          <w:lang w:val="zh-CN"/>
        </w:rPr>
        <w:t>rtime</w:t>
      </w:r>
      <w:r w:rsidRPr="007C0D83">
        <w:rPr>
          <w:rFonts w:hint="eastAsia"/>
          <w:lang w:eastAsia="zh-CN"/>
        </w:rPr>
        <w:t>和</w:t>
      </w:r>
      <w:r w:rsidRPr="007C0D83">
        <w:rPr>
          <w:rFonts w:ascii="KaiTi_GB2312" w:eastAsia="KaiTi_GB2312" w:hint="eastAsia"/>
          <w:lang w:eastAsia="zh-CN"/>
        </w:rPr>
        <w:t>持续时间</w:t>
      </w:r>
      <w:r w:rsidRPr="007C0D83">
        <w:rPr>
          <w:rFonts w:hint="eastAsia"/>
          <w:iCs/>
          <w:lang w:eastAsia="zh-CN"/>
        </w:rPr>
        <w:t>，块的持续时间则等于信道的整个持续时间。</w:t>
      </w:r>
    </w:p>
    <w:p w:rsidR="00A15B35" w:rsidRDefault="007D2417">
      <w:pPr>
        <w:ind w:firstLineChars="200" w:firstLine="480"/>
        <w:rPr>
          <w:lang w:eastAsia="zh-CN"/>
        </w:rPr>
      </w:pPr>
      <w:r>
        <w:rPr>
          <w:lang w:eastAsia="zh-CN"/>
        </w:rPr>
        <w:t>audioBlockFormat</w:t>
      </w:r>
      <w:r>
        <w:rPr>
          <w:rFonts w:hint="eastAsia"/>
          <w:lang w:eastAsia="zh-CN"/>
        </w:rPr>
        <w:t>内的子元素取决于父</w:t>
      </w:r>
      <w:r>
        <w:rPr>
          <w:lang w:eastAsia="zh-CN"/>
        </w:rPr>
        <w:t>audioChannelFormat</w:t>
      </w:r>
      <w:r>
        <w:rPr>
          <w:rFonts w:hint="eastAsia"/>
          <w:lang w:eastAsia="zh-CN"/>
        </w:rPr>
        <w:t>元素的</w:t>
      </w:r>
      <w:r>
        <w:rPr>
          <w:rFonts w:hint="eastAsia"/>
          <w:lang w:eastAsia="zh-CN"/>
        </w:rPr>
        <w:t>typeDefinition</w:t>
      </w:r>
      <w:r>
        <w:rPr>
          <w:rFonts w:hint="eastAsia"/>
          <w:lang w:eastAsia="zh-CN"/>
        </w:rPr>
        <w:t>或</w:t>
      </w:r>
      <w:r>
        <w:rPr>
          <w:rFonts w:hint="eastAsia"/>
          <w:lang w:eastAsia="zh-CN"/>
        </w:rPr>
        <w:t>typeLabel</w:t>
      </w:r>
      <w:r>
        <w:rPr>
          <w:rFonts w:hint="eastAsia"/>
          <w:lang w:eastAsia="zh-CN"/>
        </w:rPr>
        <w:t>。</w:t>
      </w:r>
    </w:p>
    <w:p w:rsidR="00A15B35" w:rsidRDefault="007D2417">
      <w:pPr>
        <w:ind w:firstLineChars="200" w:firstLine="480"/>
        <w:rPr>
          <w:lang w:val="zh-CN" w:eastAsia="zh-CN"/>
        </w:rPr>
      </w:pPr>
      <w:r>
        <w:rPr>
          <w:rFonts w:hint="eastAsia"/>
          <w:lang w:eastAsia="zh-CN"/>
        </w:rPr>
        <w:t>目前</w:t>
      </w:r>
      <w:r>
        <w:rPr>
          <w:rFonts w:hint="eastAsia"/>
          <w:lang w:val="zh-CN" w:eastAsia="zh-CN"/>
        </w:rPr>
        <w:t>，</w:t>
      </w:r>
      <w:r>
        <w:rPr>
          <w:rFonts w:hint="eastAsia"/>
          <w:lang w:eastAsia="zh-CN"/>
        </w:rPr>
        <w:t>有五种不同的</w:t>
      </w:r>
      <w:r w:rsidR="007C0D83">
        <w:rPr>
          <w:rFonts w:hint="eastAsia"/>
          <w:lang w:val="zh-CN" w:eastAsia="zh-CN"/>
        </w:rPr>
        <w:t>定义的</w:t>
      </w:r>
      <w:r>
        <w:rPr>
          <w:lang w:val="zh-CN" w:eastAsia="zh-CN"/>
        </w:rPr>
        <w:t>typeDefinition</w:t>
      </w:r>
      <w:r>
        <w:rPr>
          <w:rFonts w:hint="eastAsia"/>
          <w:lang w:val="zh-CN" w:eastAsia="zh-CN"/>
        </w:rPr>
        <w:t>：</w:t>
      </w:r>
    </w:p>
    <w:p w:rsidR="00A15B35" w:rsidRPr="00570516" w:rsidRDefault="007D2417">
      <w:pPr>
        <w:pStyle w:val="TableNo"/>
        <w:rPr>
          <w:lang w:val="zh-CN"/>
        </w:rPr>
      </w:pPr>
      <w:r w:rsidRPr="00570516">
        <w:rPr>
          <w:rFonts w:hint="eastAsia"/>
          <w:lang w:eastAsia="zh-CN"/>
        </w:rPr>
        <w:t>表</w:t>
      </w:r>
      <w:r w:rsidRPr="00570516">
        <w:rPr>
          <w:lang w:val="zh-CN"/>
        </w:rPr>
        <w:t>10</w:t>
      </w:r>
    </w:p>
    <w:p w:rsidR="00A15B35" w:rsidRDefault="007D2417">
      <w:pPr>
        <w:pStyle w:val="Tabletitle"/>
        <w:rPr>
          <w:lang w:val="zh-CN"/>
        </w:rPr>
      </w:pPr>
      <w:r>
        <w:rPr>
          <w:lang w:val="zh-CN"/>
        </w:rPr>
        <w:t>typeDefinitions</w:t>
      </w:r>
    </w:p>
    <w:tbl>
      <w:tblPr>
        <w:tblW w:w="9639" w:type="dxa"/>
        <w:jc w:val="center"/>
        <w:tblLayout w:type="fixed"/>
        <w:tblLook w:val="04A0" w:firstRow="1" w:lastRow="0" w:firstColumn="1" w:lastColumn="0" w:noHBand="0" w:noVBand="1"/>
      </w:tblPr>
      <w:tblGrid>
        <w:gridCol w:w="1720"/>
        <w:gridCol w:w="1384"/>
        <w:gridCol w:w="6535"/>
      </w:tblGrid>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pPr>
            <w:r>
              <w:t>typeDefinition</w:t>
            </w:r>
          </w:p>
        </w:tc>
        <w:tc>
          <w:tcPr>
            <w:tcW w:w="13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pPr>
            <w:r>
              <w:t>typeLabel</w:t>
            </w:r>
          </w:p>
        </w:tc>
        <w:tc>
          <w:tcPr>
            <w:tcW w:w="653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描述</w:t>
            </w:r>
          </w:p>
        </w:tc>
      </w:tr>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直接扬声器</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left"/>
              <w:rPr>
                <w:lang w:val="zh-CN" w:eastAsia="zh-CN"/>
              </w:rPr>
            </w:pPr>
            <w:r>
              <w:rPr>
                <w:rFonts w:hint="eastAsia"/>
                <w:lang w:val="zh-CN" w:eastAsia="zh-CN"/>
              </w:rPr>
              <w:t>对基于声道的音频，每个声道直接输入一个扬声器。</w:t>
            </w:r>
          </w:p>
        </w:tc>
      </w:tr>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矩阵</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left"/>
              <w:rPr>
                <w:lang w:val="zh-CN" w:eastAsia="zh-CN"/>
              </w:rPr>
            </w:pPr>
            <w:r>
              <w:rPr>
                <w:rFonts w:hint="eastAsia"/>
                <w:lang w:val="zh-CN" w:eastAsia="zh-CN"/>
              </w:rPr>
              <w:t>对基于声道的音频，各声道共同组成矩阵，如中间、左</w:t>
            </w:r>
            <w:r>
              <w:rPr>
                <w:rFonts w:hint="eastAsia"/>
                <w:lang w:val="zh-CN" w:eastAsia="zh-CN"/>
              </w:rPr>
              <w:t>/</w:t>
            </w:r>
            <w:r>
              <w:rPr>
                <w:rFonts w:hint="eastAsia"/>
                <w:lang w:val="zh-CN" w:eastAsia="zh-CN"/>
              </w:rPr>
              <w:t>右。</w:t>
            </w:r>
          </w:p>
        </w:tc>
      </w:tr>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对象</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对基于对象的音频，声道代表音频对象（或对象的部分），故包括位置信息。</w:t>
            </w:r>
          </w:p>
        </w:tc>
      </w:tr>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left"/>
              <w:rPr>
                <w:lang w:val="zh-CN" w:eastAsia="zh-CN"/>
              </w:rPr>
            </w:pPr>
            <w:r>
              <w:rPr>
                <w:rFonts w:hint="eastAsia"/>
                <w:lang w:val="zh-CN" w:eastAsia="zh-CN"/>
              </w:rPr>
              <w:t>对基于场景的音频，使用</w:t>
            </w:r>
            <w:r>
              <w:rPr>
                <w:lang w:eastAsia="zh-CN"/>
              </w:rPr>
              <w:t>高保真环绕立体声系统</w:t>
            </w:r>
            <w:r>
              <w:rPr>
                <w:rFonts w:hint="eastAsia"/>
                <w:lang w:val="zh-CN" w:eastAsia="zh-CN"/>
              </w:rPr>
              <w:t>和</w:t>
            </w:r>
            <w:r>
              <w:rPr>
                <w:rFonts w:hint="eastAsia"/>
                <w:lang w:val="zh-CN" w:eastAsia="zh-CN"/>
              </w:rPr>
              <w:t>HOA</w:t>
            </w:r>
            <w:r>
              <w:rPr>
                <w:rFonts w:hint="eastAsia"/>
                <w:lang w:val="zh-CN" w:eastAsia="zh-CN"/>
              </w:rPr>
              <w:t>。</w:t>
            </w:r>
          </w:p>
        </w:tc>
      </w:tr>
      <w:tr w:rsidR="00A15B35">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双声道</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left"/>
              <w:rPr>
                <w:lang w:val="zh-CN" w:eastAsia="zh-CN"/>
              </w:rPr>
            </w:pPr>
            <w:r>
              <w:rPr>
                <w:rFonts w:hint="eastAsia"/>
                <w:lang w:val="zh-CN" w:eastAsia="zh-CN"/>
              </w:rPr>
              <w:t>对双声道音频，在耳机中予以回放。</w:t>
            </w:r>
          </w:p>
        </w:tc>
      </w:tr>
    </w:tbl>
    <w:p w:rsidR="00A15B35" w:rsidRDefault="007D2417">
      <w:pPr>
        <w:pStyle w:val="Heading3"/>
      </w:pPr>
      <w:r>
        <w:t>5.4.2</w:t>
      </w:r>
      <w:r>
        <w:tab/>
      </w:r>
      <w:r>
        <w:t>编码样例</w:t>
      </w:r>
    </w:p>
    <w:p w:rsidR="00A15B35" w:rsidRDefault="00A15B35">
      <w:pPr>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Pr>
                <w:rFonts w:ascii="Courier New" w:hAnsi="Courier New" w:cs="Courier New"/>
                <w:sz w:val="18"/>
              </w:rPr>
              <w:t>&lt;audioBlockFormat audioBlockFormatID="AB_00010001_00000001" rtime="00:00:00.00000" duration="00:00:05.00000"&gt;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&lt;/audioBlockFormat&gt;</w:t>
            </w:r>
          </w:p>
        </w:tc>
      </w:tr>
    </w:tbl>
    <w:p w:rsidR="00A15B35" w:rsidRDefault="007D2417">
      <w:pPr>
        <w:pStyle w:val="Heading3"/>
        <w:rPr>
          <w:b w:val="0"/>
        </w:rPr>
      </w:pPr>
      <w:r>
        <w:t>5.4.3</w:t>
      </w:r>
      <w:r>
        <w:tab/>
      </w:r>
      <w:r>
        <w:t>子元素</w:t>
      </w:r>
    </w:p>
    <w:p w:rsidR="00A15B35" w:rsidRDefault="007D2417">
      <w:pPr>
        <w:pStyle w:val="Heading4"/>
        <w:tabs>
          <w:tab w:val="left" w:pos="1191"/>
          <w:tab w:val="left" w:pos="1588"/>
          <w:tab w:val="left" w:pos="1985"/>
        </w:tabs>
        <w:rPr>
          <w:lang w:eastAsia="zh-CN"/>
        </w:rPr>
      </w:pPr>
      <w:r>
        <w:t>5.4.3.1</w:t>
      </w:r>
      <w:r>
        <w:tab/>
      </w:r>
      <w:r>
        <w:rPr>
          <w:rFonts w:hint="eastAsia"/>
          <w:lang w:eastAsia="zh-CN"/>
        </w:rPr>
        <w:t>如果</w:t>
      </w:r>
      <w:r>
        <w:t xml:space="preserve">audioChannelFormat.typeDefinition == </w:t>
      </w:r>
      <w:r>
        <w:rPr>
          <w:rFonts w:hint="eastAsia"/>
          <w:lang w:eastAsia="zh-CN"/>
        </w:rPr>
        <w:t>“直接扬声器”</w:t>
      </w:r>
    </w:p>
    <w:p w:rsidR="00A15B35" w:rsidRDefault="007D2417">
      <w:pPr>
        <w:ind w:firstLineChars="200" w:firstLine="480"/>
        <w:rPr>
          <w:lang w:eastAsia="zh-CN"/>
        </w:rPr>
      </w:pPr>
      <w:r>
        <w:rPr>
          <w:rFonts w:hint="eastAsia"/>
          <w:lang w:eastAsia="zh-CN"/>
        </w:rPr>
        <w:t>对基于声道的系统，这是用来描述声道的元数据。如果声道旨在通过一个特定的扬声器来播出，那么使用</w:t>
      </w:r>
      <w:r>
        <w:rPr>
          <w:rFonts w:hint="eastAsia"/>
          <w:lang w:eastAsia="zh-CN"/>
        </w:rPr>
        <w:t>speakerLabel</w:t>
      </w:r>
      <w:r>
        <w:rPr>
          <w:rFonts w:hint="eastAsia"/>
          <w:lang w:eastAsia="zh-CN"/>
        </w:rPr>
        <w:t>来指明该扬声器的标签。虽然有关三个位置元素的最大值和最小值都是可用的（使用界限属性），但因避免之，原因是准确的位置通常应通过省略界限属性来规定。</w:t>
      </w:r>
    </w:p>
    <w:p w:rsidR="00A15B35" w:rsidRDefault="007D2417">
      <w:pPr>
        <w:pStyle w:val="FigureNo"/>
        <w:ind w:left="360" w:hanging="360"/>
      </w:pPr>
      <w:r>
        <w:rPr>
          <w:rFonts w:hint="eastAsia"/>
          <w:lang w:eastAsia="zh-CN"/>
        </w:rPr>
        <w:lastRenderedPageBreak/>
        <w:t>图</w:t>
      </w:r>
      <w:r>
        <w:t> 5</w:t>
      </w:r>
    </w:p>
    <w:p w:rsidR="00A15B35" w:rsidRDefault="007D2417">
      <w:pPr>
        <w:pStyle w:val="Figuretitle"/>
        <w:ind w:left="361" w:hanging="361"/>
      </w:pPr>
      <w:r>
        <w:t>audioBlockFormat</w:t>
      </w:r>
      <w:r w:rsidR="00E87D1A">
        <w:rPr>
          <w:rFonts w:hint="eastAsia"/>
          <w:lang w:eastAsia="zh-CN"/>
        </w:rPr>
        <w:t>（直接扬声器）</w:t>
      </w:r>
    </w:p>
    <w:p w:rsidR="00A15B35" w:rsidRDefault="000B0CA3">
      <w:pPr>
        <w:pStyle w:val="Figure"/>
        <w:ind w:left="360" w:hanging="360"/>
        <w:rPr>
          <w:lang w:eastAsia="zh-CN"/>
        </w:rPr>
      </w:pPr>
      <w:r>
        <w:pict>
          <v:shape id="_x0000_i1029" type="#_x0000_t75" style="width:294pt;height:181.35pt">
            <v:imagedata r:id="rId18" o:title="图5"/>
          </v:shape>
        </w:pict>
      </w:r>
    </w:p>
    <w:p w:rsidR="00A15B35" w:rsidRPr="00AD5864" w:rsidRDefault="007D2417">
      <w:pPr>
        <w:pStyle w:val="TableNo"/>
        <w:rPr>
          <w:lang w:val="zh-CN"/>
        </w:rPr>
      </w:pPr>
      <w:r w:rsidRPr="00AD5864">
        <w:rPr>
          <w:rFonts w:hint="eastAsia"/>
          <w:lang w:eastAsia="zh-CN"/>
        </w:rPr>
        <w:t>表</w:t>
      </w:r>
      <w:r w:rsidRPr="00AD5864">
        <w:rPr>
          <w:lang w:val="zh-CN"/>
        </w:rPr>
        <w:t>11</w:t>
      </w:r>
    </w:p>
    <w:p w:rsidR="00A15B35" w:rsidRPr="00AD5864" w:rsidRDefault="007D2417">
      <w:pPr>
        <w:pStyle w:val="Tabletitle"/>
        <w:rPr>
          <w:lang w:val="zh-CN"/>
        </w:rPr>
      </w:pPr>
      <w:r w:rsidRPr="00AD5864">
        <w:rPr>
          <w:rFonts w:hint="eastAsia"/>
          <w:lang w:eastAsia="zh-CN"/>
        </w:rPr>
        <w:t>直接扬声器子元素的</w:t>
      </w:r>
      <w:r w:rsidRPr="00AD5864">
        <w:rPr>
          <w:lang w:val="zh-CN"/>
        </w:rPr>
        <w:t xml:space="preserve">audioBlockFormat </w:t>
      </w:r>
    </w:p>
    <w:tbl>
      <w:tblPr>
        <w:tblW w:w="9639" w:type="dxa"/>
        <w:jc w:val="center"/>
        <w:tblLayout w:type="fixed"/>
        <w:tblCellMar>
          <w:right w:w="67" w:type="dxa"/>
        </w:tblCellMar>
        <w:tblLook w:val="04A0" w:firstRow="1" w:lastRow="0" w:firstColumn="1" w:lastColumn="0" w:noHBand="0" w:noVBand="1"/>
      </w:tblPr>
      <w:tblGrid>
        <w:gridCol w:w="1278"/>
        <w:gridCol w:w="1830"/>
        <w:gridCol w:w="1107"/>
        <w:gridCol w:w="2019"/>
        <w:gridCol w:w="1276"/>
        <w:gridCol w:w="992"/>
        <w:gridCol w:w="1137"/>
      </w:tblGrid>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元素</w:t>
            </w:r>
          </w:p>
        </w:tc>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rPr>
            </w:pPr>
            <w:r w:rsidRPr="00DC6B8D">
              <w:rPr>
                <w:szCs w:val="22"/>
              </w:rPr>
              <w:t>属性</w:t>
            </w:r>
          </w:p>
        </w:tc>
        <w:tc>
          <w:tcPr>
            <w:tcW w:w="11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界限属性</w:t>
            </w:r>
          </w:p>
        </w:tc>
        <w:tc>
          <w:tcPr>
            <w:tcW w:w="20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描述</w:t>
            </w:r>
          </w:p>
        </w:tc>
        <w:tc>
          <w:tcPr>
            <w:tcW w:w="127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单位</w:t>
            </w:r>
          </w:p>
        </w:tc>
        <w:tc>
          <w:tcPr>
            <w:tcW w:w="99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例子</w:t>
            </w:r>
          </w:p>
        </w:tc>
        <w:tc>
          <w:tcPr>
            <w:tcW w:w="113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DC6B8D" w:rsidRDefault="007D2417" w:rsidP="00DC6B8D">
            <w:pPr>
              <w:pStyle w:val="Tablehead"/>
              <w:tabs>
                <w:tab w:val="left" w:pos="1985"/>
              </w:tabs>
              <w:spacing w:before="40" w:after="40"/>
              <w:rPr>
                <w:szCs w:val="22"/>
                <w:lang w:eastAsia="zh-CN"/>
              </w:rPr>
            </w:pPr>
            <w:r w:rsidRPr="00DC6B8D">
              <w:rPr>
                <w:rFonts w:hint="eastAsia"/>
                <w:szCs w:val="22"/>
                <w:lang w:eastAsia="zh-CN"/>
              </w:rPr>
              <w:t>数量</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speakerLabel</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00" w:hanging="400"/>
              <w:jc w:val="center"/>
              <w:rPr>
                <w:sz w:val="20"/>
              </w:rPr>
            </w:pP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N/A</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1985"/>
              </w:tabs>
              <w:jc w:val="center"/>
              <w:rPr>
                <w:sz w:val="20"/>
                <w:lang w:eastAsia="zh-CN"/>
              </w:rPr>
            </w:pPr>
            <w:r>
              <w:rPr>
                <w:rFonts w:hint="eastAsia"/>
                <w:sz w:val="20"/>
                <w:lang w:eastAsia="zh-CN"/>
              </w:rPr>
              <w:t>参考扬声器位置</w:t>
            </w:r>
            <w:r w:rsidR="008F1AA0">
              <w:rPr>
                <w:sz w:val="20"/>
                <w:lang w:eastAsia="zh-CN"/>
              </w:rPr>
              <w:br/>
            </w:r>
            <w:r>
              <w:rPr>
                <w:rFonts w:hint="eastAsia"/>
                <w:sz w:val="20"/>
                <w:lang w:eastAsia="zh-CN"/>
              </w:rPr>
              <w:t>的标签</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M-30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0...*</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00" w:hanging="400"/>
              <w:jc w:val="center"/>
              <w:rPr>
                <w:rFonts w:ascii="Calibri" w:hAnsi="Calibri" w:cs="Calibri"/>
                <w:sz w:val="20"/>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声音准确的</w:t>
            </w:r>
            <w:r w:rsidR="008F1AA0">
              <w:rPr>
                <w:sz w:val="20"/>
                <w:lang w:eastAsia="zh-CN"/>
              </w:rPr>
              <w:br/>
            </w:r>
            <w:r>
              <w:rPr>
                <w:rFonts w:hint="eastAsia"/>
                <w:sz w:val="20"/>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−30.0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声音的最大</w:t>
            </w:r>
            <w:r w:rsidR="008F1AA0">
              <w:rPr>
                <w:sz w:val="20"/>
                <w:lang w:eastAsia="zh-CN"/>
              </w:rPr>
              <w:br/>
            </w:r>
            <w:r>
              <w:rPr>
                <w:rFonts w:hint="eastAsia"/>
                <w:sz w:val="20"/>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−22.5</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“方位角”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声音的最小</w:t>
            </w:r>
            <w:r w:rsidR="008F1AA0">
              <w:rPr>
                <w:sz w:val="20"/>
                <w:lang w:eastAsia="zh-CN"/>
              </w:rPr>
              <w:br/>
            </w:r>
            <w:r>
              <w:rPr>
                <w:rFonts w:hint="eastAsia"/>
                <w:sz w:val="20"/>
                <w:lang w:eastAsia="zh-CN"/>
              </w:rPr>
              <w:t>方位角位置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−30.0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“仰角”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00" w:hanging="400"/>
              <w:jc w:val="center"/>
              <w:rPr>
                <w:rFonts w:ascii="Calibri" w:hAnsi="Calibri" w:cs="Calibri"/>
                <w:sz w:val="20"/>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声音准确的仰角位置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声音的最大仰角位置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5.0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 xml:space="preserve">0 </w:t>
            </w:r>
            <w:r>
              <w:rPr>
                <w:sz w:val="20"/>
              </w:rPr>
              <w:t>或</w:t>
            </w:r>
            <w:r>
              <w:rPr>
                <w:sz w:val="20"/>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声音的最小仰角位置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度</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0.0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sz w:val="20"/>
              </w:rPr>
              <w:t xml:space="preserve">0 </w:t>
            </w:r>
            <w:r>
              <w:rPr>
                <w:sz w:val="20"/>
              </w:rPr>
              <w:t>或</w:t>
            </w:r>
            <w:r>
              <w:rPr>
                <w:sz w:val="20"/>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00" w:hanging="400"/>
              <w:jc w:val="center"/>
              <w:rPr>
                <w:rFonts w:ascii="Calibri" w:hAnsi="Calibri" w:cs="Calibri"/>
                <w:sz w:val="20"/>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自起点的、准确的</w:t>
            </w:r>
            <w:r>
              <w:rPr>
                <w:sz w:val="20"/>
                <w:lang w:eastAsia="zh-CN"/>
              </w:rPr>
              <w:br/>
            </w:r>
            <w:r>
              <w:rPr>
                <w:rFonts w:hint="eastAsia"/>
                <w:sz w:val="20"/>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归一化为</w:t>
            </w:r>
            <w:r>
              <w:rPr>
                <w:sz w:val="20"/>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1.0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最大</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自起点的、最大</w:t>
            </w:r>
            <w:r>
              <w:rPr>
                <w:sz w:val="20"/>
                <w:lang w:eastAsia="zh-CN"/>
              </w:rPr>
              <w:br/>
            </w:r>
            <w:r>
              <w:rPr>
                <w:rFonts w:hint="eastAsia"/>
                <w:sz w:val="20"/>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归一化为</w:t>
            </w:r>
            <w:r>
              <w:rPr>
                <w:sz w:val="20"/>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0.8</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“距离”</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最小</w:t>
            </w: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自起点的、最小</w:t>
            </w:r>
            <w:r>
              <w:rPr>
                <w:sz w:val="20"/>
                <w:lang w:eastAsia="zh-CN"/>
              </w:rPr>
              <w:br/>
            </w:r>
            <w:r>
              <w:rPr>
                <w:rFonts w:hint="eastAsia"/>
                <w:sz w:val="20"/>
                <w:lang w:eastAsia="zh-CN"/>
              </w:rPr>
              <w:t>归一化距离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归一化为</w:t>
            </w:r>
            <w:r>
              <w:rPr>
                <w:sz w:val="20"/>
                <w:lang w:eastAsia="zh-CN"/>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0.9</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A15B35" w:rsidTr="008F1AA0">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位置</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screenEdgeLock</w:t>
            </w:r>
          </w:p>
        </w:tc>
        <w:tc>
          <w:tcPr>
            <w:tcW w:w="11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00" w:hanging="400"/>
              <w:jc w:val="center"/>
              <w:rPr>
                <w:sz w:val="20"/>
                <w:lang w:eastAsia="zh-CN"/>
              </w:rPr>
            </w:pPr>
          </w:p>
        </w:tc>
        <w:tc>
          <w:tcPr>
            <w:tcW w:w="2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0"/>
                <w:tab w:val="left" w:pos="1985"/>
              </w:tabs>
              <w:jc w:val="center"/>
              <w:rPr>
                <w:sz w:val="20"/>
                <w:lang w:eastAsia="zh-CN"/>
              </w:rPr>
            </w:pPr>
            <w:r>
              <w:rPr>
                <w:rFonts w:hint="eastAsia"/>
                <w:sz w:val="20"/>
                <w:lang w:eastAsia="zh-CN"/>
              </w:rPr>
              <w:t>在屏幕边缘定义</w:t>
            </w:r>
            <w:r>
              <w:rPr>
                <w:sz w:val="20"/>
                <w:lang w:eastAsia="zh-CN"/>
              </w:rPr>
              <w:br/>
            </w:r>
            <w:r>
              <w:rPr>
                <w:rFonts w:hint="eastAsia"/>
                <w:sz w:val="20"/>
                <w:lang w:eastAsia="zh-CN"/>
              </w:rPr>
              <w:t>一个扬声器位置</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8F1AA0">
            <w:pPr>
              <w:pStyle w:val="Tabletext"/>
              <w:tabs>
                <w:tab w:val="clear" w:pos="284"/>
                <w:tab w:val="left" w:pos="1985"/>
              </w:tabs>
              <w:ind w:left="-197" w:firstLine="167"/>
              <w:jc w:val="center"/>
              <w:rPr>
                <w:sz w:val="20"/>
                <w:lang w:eastAsia="zh-CN"/>
              </w:rPr>
            </w:pPr>
            <w:r>
              <w:rPr>
                <w:rFonts w:hint="eastAsia"/>
                <w:sz w:val="20"/>
                <w:lang w:eastAsia="zh-CN"/>
              </w:rPr>
              <w:t>左、右、上、下</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rFonts w:hint="eastAsia"/>
                <w:sz w:val="20"/>
                <w:lang w:eastAsia="zh-CN"/>
              </w:rPr>
              <w:t>左</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00" w:hanging="400"/>
              <w:jc w:val="center"/>
              <w:rPr>
                <w:sz w:val="20"/>
                <w:lang w:eastAsia="zh-CN"/>
              </w:rPr>
            </w:pPr>
            <w:r>
              <w:rPr>
                <w:sz w:val="20"/>
                <w:lang w:eastAsia="zh-CN"/>
              </w:rPr>
              <w:t>0</w:t>
            </w:r>
            <w:r>
              <w:rPr>
                <w:sz w:val="20"/>
                <w:lang w:val="zh-CN"/>
              </w:rPr>
              <w:t>…2</w:t>
            </w:r>
          </w:p>
        </w:tc>
      </w:tr>
    </w:tbl>
    <w:p w:rsidR="00A15B35" w:rsidRDefault="00A15B35">
      <w:pPr>
        <w:pStyle w:val="Tablefin"/>
        <w:ind w:left="400" w:hanging="400"/>
        <w:rPr>
          <w:lang w:eastAsia="zh-CN"/>
        </w:rPr>
      </w:pPr>
    </w:p>
    <w:p w:rsidR="00A15B35" w:rsidRDefault="007D2417">
      <w:pPr>
        <w:ind w:firstLineChars="200" w:firstLine="482"/>
        <w:rPr>
          <w:lang w:eastAsia="zh-CN"/>
        </w:rPr>
      </w:pPr>
      <w:r>
        <w:rPr>
          <w:b/>
          <w:lang w:eastAsia="zh-CN"/>
        </w:rPr>
        <w:t>screenEdgeLock</w:t>
      </w:r>
      <w:r>
        <w:rPr>
          <w:rFonts w:hint="eastAsia"/>
          <w:lang w:eastAsia="zh-CN"/>
        </w:rPr>
        <w:t>属性允许将扬声器放置在屏幕的边缘。本属性可结合坐标</w:t>
      </w:r>
      <w:r>
        <w:rPr>
          <w:rFonts w:hint="eastAsia"/>
          <w:lang w:eastAsia="zh-CN"/>
        </w:rPr>
        <w:t>=</w:t>
      </w:r>
      <w:r>
        <w:rPr>
          <w:rFonts w:hint="eastAsia"/>
          <w:lang w:eastAsia="zh-CN"/>
        </w:rPr>
        <w:t>“仰角”与</w:t>
      </w:r>
      <w:r>
        <w:rPr>
          <w:rFonts w:hint="eastAsia"/>
          <w:lang w:eastAsia="zh-CN"/>
        </w:rPr>
        <w:t>/</w:t>
      </w:r>
      <w:r>
        <w:rPr>
          <w:rFonts w:hint="eastAsia"/>
          <w:lang w:eastAsia="zh-CN"/>
        </w:rPr>
        <w:t>或协调</w:t>
      </w:r>
      <w:r>
        <w:rPr>
          <w:rFonts w:hint="eastAsia"/>
          <w:lang w:eastAsia="zh-CN"/>
        </w:rPr>
        <w:t>=</w:t>
      </w:r>
      <w:r>
        <w:rPr>
          <w:rFonts w:hint="eastAsia"/>
          <w:lang w:eastAsia="zh-CN"/>
        </w:rPr>
        <w:t>“方位角”属性来使用，它设于一个字符串中，声明扬声器的位置应假定置于屏幕的哪个边缘（如果屏幕尺寸信息是可用的话），因此它为“左”、“右”、“上”或“下”。必须仍包括坐标属性，因此很清楚在设置哪个尺寸，若屏幕不存在或屏幕尺寸信息不可用，则提供一个备选的位置。</w:t>
      </w:r>
    </w:p>
    <w:p w:rsidR="00A15B35" w:rsidRDefault="0032063E">
      <w:pPr>
        <w:ind w:firstLineChars="200" w:firstLine="480"/>
        <w:rPr>
          <w:lang w:eastAsia="zh-CN"/>
        </w:rPr>
      </w:pPr>
      <w:r>
        <w:rPr>
          <w:lang w:eastAsia="zh-CN"/>
        </w:rPr>
        <w:br w:type="page"/>
      </w:r>
      <w:r w:rsidR="007D2417">
        <w:rPr>
          <w:rFonts w:hint="eastAsia"/>
          <w:lang w:eastAsia="zh-CN"/>
        </w:rPr>
        <w:lastRenderedPageBreak/>
        <w:t>下面的</w:t>
      </w:r>
      <w:r w:rsidR="007D2417">
        <w:rPr>
          <w:lang w:eastAsia="zh-CN"/>
        </w:rPr>
        <w:t>XML</w:t>
      </w:r>
      <w:r w:rsidR="007D2417">
        <w:rPr>
          <w:rFonts w:hint="eastAsia"/>
          <w:lang w:eastAsia="zh-CN"/>
        </w:rPr>
        <w:t>代码示例说明了如何定义一个置于屏幕右边缘的扬声器</w:t>
      </w:r>
      <w:r w:rsidR="007D2417">
        <w:rPr>
          <w:lang w:eastAsia="zh-CN"/>
        </w:rPr>
        <w:t>（</w:t>
      </w:r>
      <w:r w:rsidR="007D2417">
        <w:rPr>
          <w:rFonts w:hint="eastAsia"/>
          <w:lang w:eastAsia="zh-CN"/>
        </w:rPr>
        <w:t>若屏幕不存在，则备选的位置为</w:t>
      </w:r>
      <w:r w:rsidR="007D2417">
        <w:rPr>
          <w:lang w:eastAsia="zh-CN"/>
        </w:rPr>
        <w:t>−29.0</w:t>
      </w:r>
      <w:r w:rsidR="007D2417">
        <w:rPr>
          <w:rFonts w:hint="eastAsia"/>
          <w:lang w:eastAsia="zh-CN"/>
        </w:rPr>
        <w:t>度</w:t>
      </w:r>
      <w:r w:rsidR="007D2417">
        <w:rPr>
          <w:lang w:eastAsia="zh-CN"/>
        </w:rPr>
        <w:t>）</w:t>
      </w:r>
      <w:r w:rsidR="007D2417">
        <w:rPr>
          <w:rFonts w:hint="eastAsia"/>
          <w:lang w:eastAsia="zh-CN"/>
        </w:rPr>
        <w:t>。</w:t>
      </w:r>
    </w:p>
    <w:p w:rsidR="00A15B35" w:rsidRDefault="00A15B35">
      <w:pPr>
        <w:ind w:left="480" w:hanging="480"/>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&lt;audioBlockFormat ...&gt;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&lt;speakerLabel&gt;M-SC&lt;/speakerLabel&gt;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coordinate="azimuth" screenEdgeLock=”right”&gt;-29.0&lt;/position&gt;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coordinate="elevation"&gt;0.0&lt;/position&gt;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coordinate="distance"&gt;1.0&lt;/position&gt;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&lt;/audioBlockFormat&gt;</w:t>
            </w:r>
          </w:p>
        </w:tc>
      </w:tr>
    </w:tbl>
    <w:p w:rsidR="0032063E" w:rsidRDefault="0032063E" w:rsidP="007C0D83">
      <w:pPr>
        <w:ind w:firstLineChars="200" w:firstLine="480"/>
        <w:rPr>
          <w:lang w:eastAsia="zh-CN"/>
        </w:rPr>
      </w:pPr>
    </w:p>
    <w:p w:rsidR="00A15B35" w:rsidRPr="007C0D83" w:rsidRDefault="007D2417" w:rsidP="007C0D83">
      <w:pPr>
        <w:ind w:firstLineChars="200" w:firstLine="480"/>
        <w:rPr>
          <w:lang w:val="zh-CN" w:eastAsia="zh-CN"/>
        </w:rPr>
      </w:pPr>
      <w:r w:rsidRPr="007C0D83">
        <w:rPr>
          <w:rFonts w:hint="eastAsia"/>
          <w:lang w:eastAsia="zh-CN"/>
        </w:rPr>
        <w:t>如果要求两个</w:t>
      </w:r>
      <w:r w:rsidRPr="007C0D83">
        <w:rPr>
          <w:lang w:eastAsia="zh-CN"/>
        </w:rPr>
        <w:t>screenEdgeLock</w:t>
      </w:r>
      <w:r w:rsidRPr="007C0D83">
        <w:rPr>
          <w:rFonts w:hint="eastAsia"/>
          <w:lang w:eastAsia="zh-CN"/>
        </w:rPr>
        <w:t>位置（屏幕角落），则必须使用两个位置</w:t>
      </w:r>
      <w:r w:rsidRPr="007C0D83">
        <w:rPr>
          <w:rFonts w:hint="eastAsia"/>
          <w:lang w:eastAsia="zh-CN"/>
        </w:rPr>
        <w:t>ADM</w:t>
      </w:r>
      <w:r w:rsidRPr="007C0D83">
        <w:rPr>
          <w:rFonts w:hint="eastAsia"/>
          <w:lang w:eastAsia="zh-CN"/>
        </w:rPr>
        <w:t>元素，示例如下。原因：</w:t>
      </w:r>
      <w:r w:rsidRPr="007C0D83">
        <w:rPr>
          <w:rFonts w:hint="eastAsia"/>
          <w:lang w:eastAsia="zh-CN"/>
        </w:rPr>
        <w:t>XML</w:t>
      </w:r>
      <w:r w:rsidRPr="007C0D83">
        <w:rPr>
          <w:rFonts w:hint="eastAsia"/>
          <w:lang w:eastAsia="zh-CN"/>
        </w:rPr>
        <w:t>不允许同一元素中的相同名称具有多重属性。</w:t>
      </w:r>
    </w:p>
    <w:p w:rsidR="00A15B35" w:rsidRDefault="00A15B35">
      <w:pPr>
        <w:pStyle w:val="Blanc"/>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3563E1"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lang w:eastAsia="zh-CN"/>
              </w:rPr>
              <w:t xml:space="preserve">  </w:t>
            </w:r>
            <w:r w:rsidR="007D2417" w:rsidRPr="003563E1">
              <w:rPr>
                <w:rFonts w:ascii="Courier New" w:hAnsi="Courier New" w:cs="Courier New"/>
                <w:sz w:val="18"/>
              </w:rPr>
              <w:t>&lt;position coordinate="azimuth" screenEdgeLock=”right”&gt;-29.0&lt;/position&gt;</w:t>
            </w:r>
          </w:p>
          <w:p w:rsidR="00A15B35" w:rsidRPr="003563E1"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&lt;position coordinate="elevation" screenEdgeLock=”top”&gt;15.0&lt;/position&gt;</w:t>
            </w:r>
          </w:p>
        </w:tc>
      </w:tr>
    </w:tbl>
    <w:p w:rsidR="00A15B35" w:rsidRPr="003563E1" w:rsidRDefault="00A15B35">
      <w:pPr>
        <w:pStyle w:val="Blanc"/>
        <w:rPr>
          <w:lang w:val="en-US"/>
        </w:rPr>
      </w:pPr>
    </w:p>
    <w:p w:rsidR="00A15B35" w:rsidRDefault="007D2417">
      <w:pPr>
        <w:ind w:firstLineChars="200" w:firstLine="480"/>
        <w:rPr>
          <w:lang w:eastAsia="zh-CN"/>
        </w:rPr>
      </w:pPr>
      <w:r>
        <w:rPr>
          <w:rFonts w:hint="eastAsia"/>
          <w:lang w:eastAsia="zh-CN"/>
        </w:rPr>
        <w:t>对距离测量结果进行归一化处理，原因是很少使用自起始点的扬声器绝对距离，但在</w:t>
      </w:r>
      <w:r>
        <w:rPr>
          <w:rFonts w:hint="eastAsia"/>
          <w:lang w:eastAsia="zh-CN"/>
        </w:rPr>
        <w:t>audioPackFormat</w:t>
      </w:r>
      <w:r>
        <w:rPr>
          <w:rFonts w:hint="eastAsia"/>
          <w:lang w:eastAsia="zh-CN"/>
        </w:rPr>
        <w:t>中有一个可用的绝对参考距离。这些坐标基于极坐标系，原因是这是一种用于描述声道和扬声器位置的常用方法。不过，通过使用不同的坐标属性（“</w:t>
      </w:r>
      <w:r>
        <w:rPr>
          <w:rFonts w:hint="eastAsia"/>
          <w:lang w:eastAsia="zh-CN"/>
        </w:rPr>
        <w:t>X</w:t>
      </w:r>
      <w:r>
        <w:rPr>
          <w:rFonts w:hint="eastAsia"/>
          <w:lang w:eastAsia="zh-CN"/>
        </w:rPr>
        <w:t>”、“</w:t>
      </w:r>
      <w:r>
        <w:rPr>
          <w:rFonts w:hint="eastAsia"/>
          <w:lang w:eastAsia="zh-CN"/>
        </w:rPr>
        <w:t>Y</w:t>
      </w:r>
      <w:r>
        <w:rPr>
          <w:rFonts w:hint="eastAsia"/>
          <w:lang w:eastAsia="zh-CN"/>
        </w:rPr>
        <w:t>”和“</w:t>
      </w:r>
      <w:r>
        <w:rPr>
          <w:rFonts w:hint="eastAsia"/>
          <w:lang w:eastAsia="zh-CN"/>
        </w:rPr>
        <w:t>Z</w:t>
      </w:r>
      <w:r>
        <w:rPr>
          <w:rFonts w:hint="eastAsia"/>
          <w:lang w:eastAsia="zh-CN"/>
        </w:rPr>
        <w:t>”），也可以使用笛卡尔坐标系；在§</w:t>
      </w:r>
      <w:r>
        <w:rPr>
          <w:rFonts w:hint="eastAsia"/>
          <w:lang w:eastAsia="zh-CN"/>
        </w:rPr>
        <w:t>8</w:t>
      </w:r>
      <w:r>
        <w:rPr>
          <w:rFonts w:hint="eastAsia"/>
          <w:lang w:eastAsia="zh-CN"/>
        </w:rPr>
        <w:t>中有对本系统的更详细描述。</w:t>
      </w:r>
    </w:p>
    <w:p w:rsidR="00A15B35" w:rsidRDefault="007D2417">
      <w:pPr>
        <w:pStyle w:val="Heading5"/>
        <w:tabs>
          <w:tab w:val="left" w:pos="992"/>
        </w:tabs>
      </w:pPr>
      <w:r>
        <w:t>5.4.3.1.1</w:t>
      </w:r>
      <w:r>
        <w:tab/>
      </w:r>
      <w:r>
        <w:t>编码样例</w:t>
      </w:r>
    </w:p>
    <w:p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&lt;audioBlockFormat ...&gt;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&lt;speakerLabel&gt;M-30&lt;/speakerLabel&gt;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coordinate="azimuth"&gt;-30.0&lt;/position&gt;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coordinate="elevation"&gt;0.0&lt;/position&gt;</w:t>
            </w:r>
          </w:p>
          <w:p w:rsidR="00A15B35" w:rsidRDefault="008F1AA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coordinate="distance"&gt;1.0&lt;/position&gt;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&lt;/audioBlockFormat&gt;</w:t>
            </w:r>
          </w:p>
        </w:tc>
      </w:tr>
    </w:tbl>
    <w:p w:rsidR="0032063E" w:rsidRDefault="0032063E" w:rsidP="0032063E"/>
    <w:p w:rsidR="00A15B35" w:rsidRDefault="007D2417">
      <w:pPr>
        <w:pStyle w:val="Heading4"/>
        <w:tabs>
          <w:tab w:val="left" w:pos="1191"/>
          <w:tab w:val="left" w:pos="1588"/>
          <w:tab w:val="left" w:pos="1985"/>
        </w:tabs>
        <w:rPr>
          <w:lang w:eastAsia="zh-CN"/>
        </w:rPr>
      </w:pPr>
      <w:r>
        <w:t>5.4.3.2</w:t>
      </w:r>
      <w:r>
        <w:tab/>
      </w:r>
      <w:r>
        <w:rPr>
          <w:rFonts w:hint="eastAsia"/>
          <w:lang w:eastAsia="zh-CN"/>
        </w:rPr>
        <w:t>如果</w:t>
      </w:r>
      <w:r>
        <w:t xml:space="preserve">audioChannelFormat.typeDefinition == </w:t>
      </w:r>
      <w:r>
        <w:rPr>
          <w:rFonts w:hint="eastAsia"/>
          <w:lang w:eastAsia="zh-CN"/>
        </w:rPr>
        <w:t>“矩阵”</w:t>
      </w:r>
    </w:p>
    <w:p w:rsidR="00A15B35" w:rsidRDefault="007D2417">
      <w:pPr>
        <w:ind w:firstLineChars="200" w:firstLine="480"/>
        <w:rPr>
          <w:lang w:eastAsia="zh-CN"/>
        </w:rPr>
      </w:pPr>
      <w:r>
        <w:rPr>
          <w:rFonts w:hint="eastAsia"/>
          <w:lang w:eastAsia="zh-CN"/>
        </w:rPr>
        <w:t>这针对的是基于声道的矩阵声道，如</w:t>
      </w:r>
      <w:r>
        <w:rPr>
          <w:rFonts w:hint="eastAsia"/>
          <w:lang w:val="zh-CN" w:eastAsia="zh-CN"/>
        </w:rPr>
        <w:t>中间、左</w:t>
      </w:r>
      <w:r>
        <w:rPr>
          <w:rFonts w:hint="eastAsia"/>
          <w:lang w:val="zh-CN" w:eastAsia="zh-CN"/>
        </w:rPr>
        <w:t>/</w:t>
      </w:r>
      <w:r>
        <w:rPr>
          <w:rFonts w:hint="eastAsia"/>
          <w:lang w:val="zh-CN" w:eastAsia="zh-CN"/>
        </w:rPr>
        <w:t>右</w:t>
      </w:r>
      <w:r>
        <w:rPr>
          <w:rFonts w:hint="eastAsia"/>
          <w:lang w:eastAsia="zh-CN"/>
        </w:rPr>
        <w:t>。矩阵元素包含一个有关系数子元素的列表，每个参考其他的声道和倍增因子。该列表中的所有系数都应加在一起，以生成矩阵方程。</w:t>
      </w:r>
    </w:p>
    <w:p w:rsidR="00A15B35" w:rsidRPr="00AD5864" w:rsidRDefault="007D2417" w:rsidP="009801A9">
      <w:pPr>
        <w:ind w:firstLineChars="200" w:firstLine="480"/>
        <w:rPr>
          <w:lang w:val="zh-CN"/>
        </w:rPr>
      </w:pPr>
      <w:r w:rsidRPr="00AD5864">
        <w:rPr>
          <w:rFonts w:hint="eastAsia"/>
          <w:lang w:eastAsia="zh-CN"/>
        </w:rPr>
        <w:t>可将三种类型的矩阵进行定义：编码矩阵、译码矩阵和直接矩阵。</w:t>
      </w:r>
    </w:p>
    <w:p w:rsidR="00A15B35" w:rsidRPr="00AD5864" w:rsidRDefault="007D2417">
      <w:pPr>
        <w:pStyle w:val="enumlev1"/>
        <w:rPr>
          <w:lang w:val="zh-CN"/>
        </w:rPr>
      </w:pPr>
      <w:r w:rsidRPr="00AD5864">
        <w:rPr>
          <w:lang w:val="zh-CN"/>
        </w:rPr>
        <w:t>•</w:t>
      </w:r>
      <w:r w:rsidRPr="00AD5864">
        <w:rPr>
          <w:lang w:val="zh-CN"/>
        </w:rPr>
        <w:tab/>
      </w:r>
      <w:r w:rsidRPr="00AD5864">
        <w:rPr>
          <w:rFonts w:hint="eastAsia"/>
          <w:lang w:eastAsia="zh-CN"/>
        </w:rPr>
        <w:t>通常将编码矩阵用于描述如何对音频信号进行编码以产生矩阵音频信号。</w:t>
      </w:r>
    </w:p>
    <w:p w:rsidR="00A15B35" w:rsidRPr="00AD5864" w:rsidRDefault="007D2417">
      <w:pPr>
        <w:pStyle w:val="enumlev1"/>
        <w:rPr>
          <w:lang w:val="zh-CN"/>
        </w:rPr>
      </w:pPr>
      <w:r w:rsidRPr="00AD5864">
        <w:rPr>
          <w:lang w:val="zh-CN"/>
        </w:rPr>
        <w:t>•</w:t>
      </w:r>
      <w:r w:rsidRPr="00AD5864">
        <w:rPr>
          <w:lang w:val="zh-CN"/>
        </w:rPr>
        <w:tab/>
      </w:r>
      <w:r w:rsidRPr="00AD5864">
        <w:rPr>
          <w:rFonts w:hint="eastAsia"/>
          <w:lang w:eastAsia="zh-CN"/>
        </w:rPr>
        <w:t>通常将译码矩阵用于描述如何将音频信号从矩阵音频信号转换为基于信道（即“直接扬声器”）输出。译码可以是编码的逆向过程。编码矩阵可使译码矩连接至相关矩阵。</w:t>
      </w:r>
    </w:p>
    <w:p w:rsidR="00A15B35" w:rsidRPr="00AD5864" w:rsidRDefault="007D2417">
      <w:pPr>
        <w:pStyle w:val="enumlev1"/>
        <w:rPr>
          <w:lang w:val="zh-CN"/>
        </w:rPr>
      </w:pPr>
      <w:r w:rsidRPr="00AD5864">
        <w:rPr>
          <w:lang w:val="zh-CN"/>
        </w:rPr>
        <w:t>•</w:t>
      </w:r>
      <w:r w:rsidRPr="00AD5864">
        <w:rPr>
          <w:lang w:val="zh-CN"/>
        </w:rPr>
        <w:tab/>
      </w:r>
      <w:r w:rsidRPr="00AD5864">
        <w:rPr>
          <w:rFonts w:hint="eastAsia"/>
          <w:lang w:eastAsia="zh-CN"/>
        </w:rPr>
        <w:t>直接矩阵可直接从基于信道转换为基于信道输出（例如缩混）。</w:t>
      </w:r>
    </w:p>
    <w:p w:rsidR="00A15B35" w:rsidRPr="00AD5864" w:rsidRDefault="007D2417" w:rsidP="009801A9">
      <w:pPr>
        <w:ind w:firstLineChars="200" w:firstLine="480"/>
        <w:rPr>
          <w:lang w:val="zh-CN"/>
        </w:rPr>
      </w:pPr>
      <w:r w:rsidRPr="00AD5864">
        <w:rPr>
          <w:lang w:val="zh-CN"/>
        </w:rPr>
        <w:t>audioPackFormat</w:t>
      </w:r>
      <w:r w:rsidRPr="00AD5864">
        <w:rPr>
          <w:rFonts w:hint="eastAsia"/>
          <w:lang w:val="zh-CN" w:eastAsia="zh-CN"/>
        </w:rPr>
        <w:t>（</w:t>
      </w:r>
      <w:r w:rsidRPr="00AD5864">
        <w:rPr>
          <w:rFonts w:hint="eastAsia"/>
          <w:lang w:eastAsia="zh-CN"/>
        </w:rPr>
        <w:t>见</w:t>
      </w:r>
      <w:r w:rsidRPr="00AD5864">
        <w:rPr>
          <w:lang w:val="zh-CN"/>
        </w:rPr>
        <w:t>§5.5.4</w:t>
      </w:r>
      <w:r w:rsidRPr="00AD5864">
        <w:rPr>
          <w:rFonts w:hint="eastAsia"/>
          <w:lang w:val="zh-CN" w:eastAsia="zh-CN"/>
        </w:rPr>
        <w:t>）</w:t>
      </w:r>
      <w:r w:rsidRPr="00AD5864">
        <w:rPr>
          <w:rFonts w:hint="eastAsia"/>
          <w:lang w:eastAsia="zh-CN"/>
        </w:rPr>
        <w:t>包含子元素（该等子元素会集合矩阵信道，并允许编码和译码矩阵之间的相互参照）。</w:t>
      </w:r>
    </w:p>
    <w:p w:rsidR="00A15B35" w:rsidRDefault="007D2417">
      <w:pPr>
        <w:pStyle w:val="FigureNo"/>
        <w:ind w:left="360" w:hanging="360"/>
      </w:pPr>
      <w:r>
        <w:rPr>
          <w:rFonts w:hint="eastAsia"/>
          <w:lang w:eastAsia="zh-CN"/>
        </w:rPr>
        <w:lastRenderedPageBreak/>
        <w:t>图</w:t>
      </w:r>
      <w:r>
        <w:t> 6</w:t>
      </w:r>
    </w:p>
    <w:p w:rsidR="00A15B35" w:rsidRDefault="007D2417">
      <w:pPr>
        <w:pStyle w:val="Figuretitle"/>
        <w:ind w:left="361" w:hanging="361"/>
      </w:pPr>
      <w:r>
        <w:t>audioBlockFormat</w:t>
      </w:r>
      <w:r>
        <w:rPr>
          <w:rFonts w:hint="eastAsia"/>
          <w:lang w:eastAsia="zh-CN"/>
        </w:rPr>
        <w:t>（矩阵）</w:t>
      </w:r>
    </w:p>
    <w:p w:rsidR="00A15B35" w:rsidRDefault="000B0CA3">
      <w:pPr>
        <w:jc w:val="center"/>
      </w:pPr>
      <w:r>
        <w:rPr>
          <w:noProof/>
          <w:lang w:eastAsia="zh-CN"/>
        </w:rPr>
        <w:pict>
          <v:shape id="_x0000_s1101" type="#_x0000_t202" style="position:absolute;left:0;text-align:left;margin-left:243.9pt;margin-top:163.85pt;width:40.3pt;height:22.05pt;z-index:251637760" filled="f" stroked="f">
            <v:textbox>
              <w:txbxContent>
                <w:p w:rsidR="002472A5" w:rsidRPr="00DB4598" w:rsidRDefault="002472A5" w:rsidP="007D2417">
                  <w:pPr>
                    <w:spacing w:before="0"/>
                    <w:rPr>
                      <w:color w:val="FFFFFF"/>
                    </w:rPr>
                  </w:pPr>
                  <w:r w:rsidRPr="00DB4598">
                    <w:rPr>
                      <w:rFonts w:hint="eastAsia"/>
                      <w:color w:val="FFFFFF"/>
                      <w:sz w:val="18"/>
                      <w:szCs w:val="18"/>
                      <w:lang w:eastAsia="zh-CN"/>
                    </w:rPr>
                    <w:t>矩阵</w:t>
                  </w:r>
                </w:p>
              </w:txbxContent>
            </v:textbox>
          </v:shape>
        </w:pict>
      </w:r>
      <w:r>
        <w:rPr>
          <w:noProof/>
          <w:lang w:eastAsia="zh-CN"/>
        </w:rPr>
        <w:pict>
          <v:shape id="_x0000_s1100" type="#_x0000_t202" style="position:absolute;left:0;text-align:left;margin-left:356.45pt;margin-top:44.05pt;width:40.3pt;height:22.05pt;z-index:251636736" filled="f" stroked="f">
            <v:textbox>
              <w:txbxContent>
                <w:p w:rsidR="002472A5" w:rsidRPr="00DB4598" w:rsidRDefault="002472A5" w:rsidP="007D2417">
                  <w:pPr>
                    <w:spacing w:before="0"/>
                    <w:rPr>
                      <w:color w:val="FFFFFF"/>
                    </w:rPr>
                  </w:pPr>
                  <w:r w:rsidRPr="00DB4598">
                    <w:rPr>
                      <w:rFonts w:hint="eastAsia"/>
                      <w:color w:val="FFFFFF"/>
                      <w:sz w:val="18"/>
                      <w:szCs w:val="18"/>
                      <w:lang w:eastAsia="zh-CN"/>
                    </w:rPr>
                    <w:t>系数</w:t>
                  </w:r>
                </w:p>
              </w:txbxContent>
            </v:textbox>
          </v:shape>
        </w:pict>
      </w:r>
      <w:r>
        <w:rPr>
          <w:noProof/>
          <w:lang w:eastAsia="zh-CN"/>
        </w:rPr>
        <w:pict>
          <v:shape id="_x0000_s1099" type="#_x0000_t202" style="position:absolute;left:0;text-align:left;margin-left:365.8pt;margin-top:74.15pt;width:40.3pt;height:22.05pt;z-index:251635712" filled="f" stroked="f">
            <v:textbox>
              <w:txbxContent>
                <w:p w:rsidR="002472A5" w:rsidRPr="00DB4598" w:rsidRDefault="002472A5" w:rsidP="007D2417">
                  <w:pPr>
                    <w:spacing w:before="0"/>
                    <w:rPr>
                      <w:color w:val="FFFFFF"/>
                    </w:rPr>
                  </w:pPr>
                  <w:r w:rsidRPr="00DB4598">
                    <w:rPr>
                      <w:rFonts w:hint="eastAsia"/>
                      <w:color w:val="FFFFFF"/>
                      <w:sz w:val="18"/>
                      <w:szCs w:val="18"/>
                      <w:lang w:eastAsia="zh-CN"/>
                    </w:rPr>
                    <w:t>属性</w:t>
                  </w:r>
                </w:p>
              </w:txbxContent>
            </v:textbox>
          </v:shape>
        </w:pict>
      </w:r>
      <w:r>
        <w:rPr>
          <w:noProof/>
          <w:lang w:eastAsia="zh-CN"/>
        </w:rPr>
        <w:pict>
          <v:shape id="_x0000_s1098" type="#_x0000_t202" style="position:absolute;left:0;text-align:left;margin-left:47.65pt;margin-top:44.7pt;width:40.3pt;height:22.05pt;z-index:251634688" filled="f" stroked="f">
            <v:textbox>
              <w:txbxContent>
                <w:p w:rsidR="002472A5" w:rsidRDefault="002472A5" w:rsidP="007D2417">
                  <w:pPr>
                    <w:spacing w:before="0"/>
                  </w:pPr>
                  <w:r w:rsidRPr="004548A3">
                    <w:rPr>
                      <w:rFonts w:hint="eastAsia"/>
                      <w:sz w:val="18"/>
                      <w:szCs w:val="18"/>
                      <w:lang w:eastAsia="zh-CN"/>
                    </w:rPr>
                    <w:t>属性</w:t>
                  </w:r>
                </w:p>
              </w:txbxContent>
            </v:textbox>
          </v:shape>
        </w:pict>
      </w:r>
      <w:r>
        <w:pict>
          <v:shape id="_x0000_i1030" type="#_x0000_t75" style="width:421.35pt;height:326pt">
            <v:imagedata r:id="rId19" o:title="06"/>
          </v:shape>
        </w:pict>
      </w:r>
    </w:p>
    <w:p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有关一个“边”声道的矩阵元素将包含两个系数子元素</w:t>
      </w:r>
      <w:r>
        <w:rPr>
          <w:lang w:eastAsia="zh-CN"/>
        </w:rPr>
        <w:t>，</w:t>
      </w:r>
      <w:r>
        <w:rPr>
          <w:rFonts w:hint="eastAsia"/>
          <w:lang w:eastAsia="zh-CN"/>
        </w:rPr>
        <w:t>一个的值为</w:t>
      </w:r>
      <w:r w:rsidR="009801A9">
        <w:rPr>
          <w:rFonts w:hint="eastAsia"/>
          <w:lang w:eastAsia="zh-CN"/>
        </w:rPr>
        <w:t>0.5</w:t>
      </w:r>
      <w:r>
        <w:rPr>
          <w:rFonts w:hint="eastAsia"/>
          <w:lang w:eastAsia="zh-CN"/>
        </w:rPr>
        <w:t>，指的是“左”，另一个的值为</w:t>
      </w:r>
      <w:r w:rsidR="009801A9">
        <w:rPr>
          <w:rFonts w:hint="eastAsia"/>
          <w:lang w:eastAsia="zh-CN"/>
        </w:rPr>
        <w:t>0.5</w:t>
      </w:r>
      <w:r>
        <w:rPr>
          <w:rFonts w:hint="eastAsia"/>
          <w:lang w:eastAsia="zh-CN"/>
        </w:rPr>
        <w:t>，指的是“右”；这给出“边</w:t>
      </w:r>
      <w:r>
        <w:rPr>
          <w:lang w:eastAsia="zh-CN"/>
        </w:rPr>
        <w:t>=</w:t>
      </w:r>
      <w:r w:rsidR="009801A9" w:rsidRPr="005F4807">
        <w:rPr>
          <w:lang w:val="en-GB" w:eastAsia="zh-CN"/>
        </w:rPr>
        <w:t>0.5*</w:t>
      </w:r>
      <w:r w:rsidR="009801A9">
        <w:rPr>
          <w:rFonts w:hint="eastAsia"/>
          <w:lang w:val="en-GB" w:eastAsia="zh-CN"/>
        </w:rPr>
        <w:t>左</w:t>
      </w:r>
      <w:r w:rsidR="009801A9" w:rsidRPr="005F4807">
        <w:rPr>
          <w:lang w:val="en-GB" w:eastAsia="zh-CN"/>
        </w:rPr>
        <w:t>-0.5*</w:t>
      </w:r>
      <w:r w:rsidR="009801A9">
        <w:rPr>
          <w:rFonts w:hint="eastAsia"/>
          <w:lang w:val="en-GB" w:eastAsia="zh-CN"/>
        </w:rPr>
        <w:t>右</w:t>
      </w:r>
      <w:r>
        <w:rPr>
          <w:rFonts w:hint="eastAsia"/>
          <w:lang w:eastAsia="zh-CN"/>
        </w:rPr>
        <w:t>”。</w:t>
      </w:r>
    </w:p>
    <w:p w:rsidR="00A15B35" w:rsidRPr="00AD5864" w:rsidRDefault="007D2417">
      <w:pPr>
        <w:ind w:firstLineChars="200" w:firstLine="480"/>
        <w:rPr>
          <w:lang w:val="zh-CN"/>
        </w:rPr>
      </w:pPr>
      <w:r w:rsidRPr="00AD5864">
        <w:rPr>
          <w:rFonts w:hint="eastAsia"/>
          <w:lang w:eastAsia="zh-CN"/>
        </w:rPr>
        <w:t>一个译码矩阵的示例为：左</w:t>
      </w:r>
      <w:r w:rsidRPr="00AD5864">
        <w:rPr>
          <w:lang w:val="zh-CN"/>
        </w:rPr>
        <w:t>=0.5*</w:t>
      </w:r>
      <w:r w:rsidRPr="00AD5864">
        <w:rPr>
          <w:rFonts w:hint="eastAsia"/>
          <w:lang w:eastAsia="zh-CN"/>
        </w:rPr>
        <w:t>中</w:t>
      </w:r>
      <w:r w:rsidRPr="00AD5864">
        <w:rPr>
          <w:lang w:val="zh-CN"/>
        </w:rPr>
        <w:t>+0.5*</w:t>
      </w:r>
      <w:r w:rsidRPr="00AD5864">
        <w:rPr>
          <w:rFonts w:hint="eastAsia"/>
          <w:lang w:eastAsia="zh-CN"/>
        </w:rPr>
        <w:t>边，其中‘左’变为一个基于信道的输出。</w:t>
      </w:r>
    </w:p>
    <w:p w:rsidR="00A15B35" w:rsidRPr="00AD5864" w:rsidRDefault="007D2417">
      <w:pPr>
        <w:ind w:firstLineChars="200" w:firstLine="480"/>
        <w:jc w:val="left"/>
        <w:rPr>
          <w:lang w:val="zh-CN"/>
        </w:rPr>
      </w:pPr>
      <w:r w:rsidRPr="00AD5864">
        <w:rPr>
          <w:rFonts w:hint="eastAsia"/>
          <w:lang w:eastAsia="zh-CN"/>
        </w:rPr>
        <w:t>直接矩阵示例：</w:t>
      </w:r>
      <w:r w:rsidRPr="00AD5864">
        <w:rPr>
          <w:lang w:val="zh-CN"/>
        </w:rPr>
        <w:t>5.1-&gt;LoRo</w:t>
      </w:r>
      <w:r w:rsidRPr="00AD5864">
        <w:rPr>
          <w:rFonts w:hint="eastAsia"/>
          <w:lang w:eastAsia="zh-CN"/>
        </w:rPr>
        <w:t>缩混，其中：</w:t>
      </w:r>
    </w:p>
    <w:p w:rsidR="00A15B35" w:rsidRPr="00AD5864" w:rsidRDefault="007D2417">
      <w:pPr>
        <w:jc w:val="left"/>
      </w:pPr>
      <w:r w:rsidRPr="00AD5864">
        <w:t>Lo=</w:t>
      </w:r>
      <w:r w:rsidRPr="00AD5864">
        <w:rPr>
          <w:rFonts w:hint="eastAsia"/>
          <w:lang w:eastAsia="zh-CN"/>
        </w:rPr>
        <w:t>左</w:t>
      </w:r>
      <w:r w:rsidRPr="00AD5864">
        <w:t>+0.7071*Centre+0.7071*LeftSurround &amp;</w:t>
      </w:r>
    </w:p>
    <w:p w:rsidR="00A15B35" w:rsidRPr="003563E1" w:rsidRDefault="007D2417">
      <w:pPr>
        <w:jc w:val="left"/>
      </w:pPr>
      <w:r w:rsidRPr="003563E1">
        <w:t>Ro=</w:t>
      </w:r>
      <w:r w:rsidRPr="00AD5864">
        <w:rPr>
          <w:rFonts w:hint="eastAsia"/>
          <w:lang w:eastAsia="zh-CN"/>
        </w:rPr>
        <w:t>右</w:t>
      </w:r>
      <w:r w:rsidRPr="003563E1">
        <w:t>+0.7071*Centre+0.7071*RightSurround.</w:t>
      </w:r>
    </w:p>
    <w:p w:rsidR="00A15B35" w:rsidRDefault="007D2417">
      <w:pPr>
        <w:ind w:firstLineChars="200" w:firstLine="480"/>
        <w:rPr>
          <w:lang w:eastAsia="zh-CN"/>
        </w:rPr>
      </w:pPr>
      <w:r>
        <w:rPr>
          <w:rFonts w:hint="eastAsia"/>
          <w:lang w:eastAsia="zh-CN"/>
        </w:rPr>
        <w:t>有关增益和相位偏移的值可以是常数（使用增益和相位），或者也可以是变量（使用</w:t>
      </w:r>
      <w:r>
        <w:rPr>
          <w:rFonts w:hint="eastAsia"/>
          <w:lang w:eastAsia="zh-CN"/>
        </w:rPr>
        <w:t>gainVar</w:t>
      </w:r>
      <w:r>
        <w:rPr>
          <w:rFonts w:hint="eastAsia"/>
          <w:lang w:eastAsia="zh-CN"/>
        </w:rPr>
        <w:t>和</w:t>
      </w:r>
      <w:r>
        <w:rPr>
          <w:rFonts w:hint="eastAsia"/>
          <w:lang w:eastAsia="zh-CN"/>
        </w:rPr>
        <w:t>phaseVar</w:t>
      </w:r>
      <w:r>
        <w:rPr>
          <w:rFonts w:hint="eastAsia"/>
          <w:lang w:eastAsia="zh-CN"/>
        </w:rPr>
        <w:t>），这使得可由渲染器来决定值，也许通过元数据的另一个来源。</w:t>
      </w:r>
    </w:p>
    <w:p w:rsidR="00A15B35" w:rsidRDefault="007D2417" w:rsidP="007D2417">
      <w:pPr>
        <w:pStyle w:val="TableNo"/>
        <w:pageBreakBefore/>
        <w:rPr>
          <w:lang w:val="zh-CN"/>
        </w:rPr>
      </w:pPr>
      <w:r w:rsidRPr="00D778EF">
        <w:rPr>
          <w:rFonts w:hint="eastAsia"/>
          <w:lang w:eastAsia="zh-CN"/>
        </w:rPr>
        <w:lastRenderedPageBreak/>
        <w:t>表</w:t>
      </w:r>
      <w:r>
        <w:rPr>
          <w:lang w:val="zh-CN"/>
        </w:rPr>
        <w:t>12</w:t>
      </w:r>
    </w:p>
    <w:p w:rsidR="00A15B35" w:rsidRPr="00AD5864" w:rsidRDefault="007D2417">
      <w:pPr>
        <w:pStyle w:val="Tabletitle"/>
        <w:rPr>
          <w:lang w:eastAsia="zh-CN"/>
        </w:rPr>
      </w:pPr>
      <w:r w:rsidRPr="00AD5864">
        <w:rPr>
          <w:rFonts w:hint="eastAsia"/>
          <w:lang w:eastAsia="zh-CN"/>
        </w:rPr>
        <w:t>矩阵子元素的</w:t>
      </w:r>
      <w:r w:rsidRPr="00AD5864">
        <w:rPr>
          <w:lang w:eastAsia="zh-CN"/>
        </w:rPr>
        <w:t>audioBlockFormat</w:t>
      </w:r>
    </w:p>
    <w:tbl>
      <w:tblPr>
        <w:tblW w:w="9639" w:type="dxa"/>
        <w:jc w:val="center"/>
        <w:tblLayout w:type="fixed"/>
        <w:tblLook w:val="04A0" w:firstRow="1" w:lastRow="0" w:firstColumn="1" w:lastColumn="0" w:noHBand="0" w:noVBand="1"/>
      </w:tblPr>
      <w:tblGrid>
        <w:gridCol w:w="1884"/>
        <w:gridCol w:w="1584"/>
        <w:gridCol w:w="4843"/>
        <w:gridCol w:w="1328"/>
      </w:tblGrid>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rPr>
                <w:lang w:eastAsia="zh-CN"/>
              </w:rPr>
            </w:pPr>
            <w:r>
              <w:rPr>
                <w:rFonts w:hint="eastAsia"/>
                <w:lang w:eastAsia="zh-CN"/>
              </w:rPr>
              <w:t>元素</w:t>
            </w:r>
          </w:p>
        </w:tc>
        <w:tc>
          <w:tcPr>
            <w:tcW w:w="15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pPr>
            <w:r>
              <w:t>子元素</w:t>
            </w:r>
          </w:p>
        </w:tc>
        <w:tc>
          <w:tcPr>
            <w:tcW w:w="484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rPr>
                <w:lang w:eastAsia="zh-CN"/>
              </w:rPr>
            </w:pPr>
            <w:r>
              <w:rPr>
                <w:rFonts w:hint="eastAsia"/>
                <w:lang w:eastAsia="zh-CN"/>
              </w:rPr>
              <w:t>描述</w:t>
            </w:r>
          </w:p>
        </w:tc>
        <w:tc>
          <w:tcPr>
            <w:tcW w:w="132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rPr>
                <w:lang w:eastAsia="zh-CN"/>
              </w:rPr>
            </w:pPr>
            <w:r>
              <w:rPr>
                <w:rFonts w:hint="eastAsia"/>
                <w:lang w:eastAsia="zh-CN"/>
              </w:rPr>
              <w:t>数量</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jc w:val="center"/>
              <w:rPr>
                <w:lang w:val="zh-CN"/>
              </w:rPr>
            </w:pPr>
            <w:r>
              <w:rPr>
                <w:lang w:val="zh-CN"/>
              </w:rPr>
              <w:t>outputChannel</w:t>
            </w:r>
            <w:r>
              <w:rPr>
                <w:lang w:val="zh-CN"/>
              </w:rPr>
              <w:br/>
              <w:t>FormatIDRef*</w:t>
            </w:r>
          </w:p>
        </w:tc>
        <w:tc>
          <w:tcPr>
            <w:tcW w:w="1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jc w:val="center"/>
              <w:rPr>
                <w:lang w:val="zh-CN"/>
              </w:rPr>
            </w:pPr>
            <w:r>
              <w:rPr>
                <w:lang w:val="zh-CN"/>
              </w:rPr>
              <w:t>–</w:t>
            </w:r>
          </w:p>
        </w:tc>
        <w:tc>
          <w:tcPr>
            <w:tcW w:w="4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keepNext/>
              <w:keepLines/>
              <w:tabs>
                <w:tab w:val="left" w:pos="1985"/>
              </w:tabs>
              <w:rPr>
                <w:lang w:val="zh-CN"/>
              </w:rPr>
            </w:pPr>
            <w:r w:rsidRPr="000C475A">
              <w:rPr>
                <w:rFonts w:hint="eastAsia"/>
                <w:lang w:eastAsia="zh-CN"/>
              </w:rPr>
              <w:t>若对一个译码矩阵或直接矩阵进行定义，此处的直接扩音器类型的输出</w:t>
            </w:r>
            <w:r w:rsidRPr="000C475A">
              <w:rPr>
                <w:lang w:val="zh-CN"/>
              </w:rPr>
              <w:t>audioChannelFormat</w:t>
            </w:r>
            <w:r w:rsidRPr="000C475A">
              <w:rPr>
                <w:rFonts w:hint="eastAsia"/>
                <w:lang w:eastAsia="zh-CN"/>
              </w:rPr>
              <w:t>会对将要译解的信道进行定义</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jc w:val="center"/>
              <w:rPr>
                <w:lang w:val="zh-CN"/>
              </w:rPr>
            </w:pPr>
            <w:r>
              <w:rPr>
                <w:lang w:val="zh-CN"/>
              </w:rPr>
              <w:t>0</w:t>
            </w:r>
            <w:r w:rsidRPr="00F97B0E">
              <w:rPr>
                <w:rFonts w:hint="eastAsia"/>
                <w:lang w:eastAsia="zh-CN"/>
              </w:rPr>
              <w:t>或</w:t>
            </w:r>
            <w:r>
              <w:rPr>
                <w:lang w:val="zh-CN"/>
              </w:rPr>
              <w:t>1</w:t>
            </w:r>
          </w:p>
        </w:tc>
      </w:tr>
      <w:tr w:rsidR="00A15B35" w:rsidTr="0032063E">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矩阵</w:t>
            </w:r>
          </w:p>
        </w:tc>
        <w:tc>
          <w:tcPr>
            <w:tcW w:w="1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4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left"/>
              <w:rPr>
                <w:lang w:eastAsia="zh-CN"/>
              </w:rPr>
            </w:pPr>
            <w:r>
              <w:rPr>
                <w:rFonts w:hint="eastAsia"/>
                <w:lang w:eastAsia="zh-CN"/>
              </w:rPr>
              <w:t>包含用于结合其它声道的系数</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pPr>
            <w:r>
              <w:t>1</w:t>
            </w:r>
          </w:p>
        </w:tc>
      </w:tr>
      <w:tr w:rsidR="0032063E" w:rsidTr="0032063E">
        <w:trPr>
          <w:trHeight w:val="1"/>
          <w:jc w:val="center"/>
        </w:trPr>
        <w:tc>
          <w:tcPr>
            <w:tcW w:w="9639" w:type="dxa"/>
            <w:gridSpan w:val="4"/>
            <w:tcBorders>
              <w:top w:val="single" w:sz="2" w:space="0" w:color="000000"/>
            </w:tcBorders>
            <w:shd w:val="clear" w:color="000000" w:fill="FFFFFF"/>
            <w:tcMar>
              <w:left w:w="56" w:type="dxa"/>
              <w:right w:w="56" w:type="dxa"/>
            </w:tcMar>
            <w:vAlign w:val="center"/>
          </w:tcPr>
          <w:p w:rsidR="0032063E" w:rsidRDefault="0032063E" w:rsidP="0032063E">
            <w:pPr>
              <w:pStyle w:val="TableNo"/>
              <w:spacing w:before="60"/>
              <w:jc w:val="left"/>
            </w:pPr>
            <w:r w:rsidRPr="007D2417">
              <w:rPr>
                <w:sz w:val="22"/>
                <w:szCs w:val="22"/>
                <w:lang w:eastAsia="zh-CN"/>
              </w:rPr>
              <w:t>*</w:t>
            </w:r>
            <w:r w:rsidRPr="00AD5864">
              <w:rPr>
                <w:rFonts w:hint="eastAsia"/>
                <w:sz w:val="22"/>
                <w:szCs w:val="22"/>
                <w:lang w:eastAsia="zh-CN"/>
              </w:rPr>
              <w:t>该元素原名</w:t>
            </w:r>
            <w:r w:rsidRPr="00AD5864">
              <w:rPr>
                <w:i/>
                <w:sz w:val="22"/>
                <w:szCs w:val="22"/>
                <w:lang w:eastAsia="zh-CN"/>
              </w:rPr>
              <w:t>outputChannelIDRef</w:t>
            </w:r>
            <w:r w:rsidRPr="00AD5864">
              <w:rPr>
                <w:rFonts w:hint="eastAsia"/>
                <w:iCs/>
                <w:sz w:val="22"/>
                <w:szCs w:val="22"/>
                <w:lang w:eastAsia="zh-CN"/>
              </w:rPr>
              <w:t>（该名称在</w:t>
            </w:r>
            <w:r w:rsidRPr="00AD5864">
              <w:rPr>
                <w:sz w:val="22"/>
                <w:szCs w:val="22"/>
                <w:lang w:eastAsia="zh-CN"/>
              </w:rPr>
              <w:t>BS.2076-1</w:t>
            </w:r>
            <w:r w:rsidRPr="00AD5864">
              <w:rPr>
                <w:rFonts w:hint="eastAsia"/>
                <w:sz w:val="22"/>
                <w:szCs w:val="22"/>
                <w:lang w:eastAsia="zh-CN"/>
              </w:rPr>
              <w:t>原版中被错误使用</w:t>
            </w:r>
            <w:r w:rsidRPr="00AD5864">
              <w:rPr>
                <w:rFonts w:hint="eastAsia"/>
                <w:iCs/>
                <w:sz w:val="22"/>
                <w:szCs w:val="22"/>
                <w:lang w:eastAsia="zh-CN"/>
              </w:rPr>
              <w:t>），后经编辑改名。因此，</w:t>
            </w:r>
            <w:r w:rsidRPr="00AD5864">
              <w:rPr>
                <w:rFonts w:hint="eastAsia"/>
                <w:iCs/>
                <w:sz w:val="22"/>
                <w:szCs w:val="22"/>
                <w:lang w:eastAsia="zh-CN"/>
              </w:rPr>
              <w:t>ADM</w:t>
            </w:r>
            <w:r w:rsidRPr="00AD5864">
              <w:rPr>
                <w:rFonts w:hint="eastAsia"/>
                <w:iCs/>
                <w:sz w:val="22"/>
                <w:szCs w:val="22"/>
                <w:lang w:eastAsia="zh-CN"/>
              </w:rPr>
              <w:t>分析软件应注意，在一些文件中，出现的名称是</w:t>
            </w:r>
            <w:r w:rsidRPr="00AD5864">
              <w:rPr>
                <w:i/>
                <w:sz w:val="22"/>
                <w:szCs w:val="22"/>
                <w:lang w:eastAsia="zh-CN"/>
              </w:rPr>
              <w:t>outputChannelIDRef</w:t>
            </w:r>
            <w:r w:rsidRPr="00AD5864">
              <w:rPr>
                <w:rFonts w:hint="eastAsia"/>
                <w:iCs/>
                <w:sz w:val="22"/>
                <w:szCs w:val="22"/>
                <w:lang w:eastAsia="zh-CN"/>
              </w:rPr>
              <w:t>而非</w:t>
            </w:r>
            <w:r w:rsidRPr="00AD5864">
              <w:rPr>
                <w:i/>
                <w:sz w:val="22"/>
                <w:szCs w:val="22"/>
                <w:lang w:eastAsia="zh-CN"/>
              </w:rPr>
              <w:t>audioChannelFormatIDRef</w:t>
            </w:r>
            <w:r w:rsidRPr="00AD5864">
              <w:rPr>
                <w:rFonts w:hint="eastAsia"/>
                <w:iCs/>
                <w:sz w:val="22"/>
                <w:szCs w:val="22"/>
                <w:lang w:eastAsia="zh-CN"/>
              </w:rPr>
              <w:t>，两者应均可读取。</w:t>
            </w:r>
          </w:p>
        </w:tc>
      </w:tr>
    </w:tbl>
    <w:p w:rsidR="00A15B35" w:rsidRPr="007D2417" w:rsidRDefault="007D2417">
      <w:pPr>
        <w:pStyle w:val="TableNo"/>
        <w:rPr>
          <w:lang w:val="zh-CN"/>
        </w:rPr>
      </w:pPr>
      <w:r w:rsidRPr="00D778EF">
        <w:rPr>
          <w:rFonts w:hint="eastAsia"/>
          <w:lang w:eastAsia="zh-CN"/>
        </w:rPr>
        <w:t>表</w:t>
      </w:r>
      <w:r w:rsidRPr="007D2417">
        <w:rPr>
          <w:lang w:val="zh-CN"/>
        </w:rPr>
        <w:t>13</w:t>
      </w:r>
    </w:p>
    <w:p w:rsidR="00A15B35" w:rsidRPr="00AD5864" w:rsidRDefault="007D2417">
      <w:pPr>
        <w:pStyle w:val="Tabletitle"/>
        <w:rPr>
          <w:lang w:val="zh-CN"/>
        </w:rPr>
      </w:pPr>
      <w:r w:rsidRPr="00AD5864">
        <w:rPr>
          <w:rFonts w:hint="eastAsia"/>
          <w:lang w:eastAsia="zh-CN"/>
        </w:rPr>
        <w:t>矩阵子元素</w:t>
      </w:r>
    </w:p>
    <w:tbl>
      <w:tblPr>
        <w:tblW w:w="9639" w:type="dxa"/>
        <w:jc w:val="center"/>
        <w:tblLayout w:type="fixed"/>
        <w:tblLook w:val="04A0" w:firstRow="1" w:lastRow="0" w:firstColumn="1" w:lastColumn="0" w:noHBand="0" w:noVBand="1"/>
      </w:tblPr>
      <w:tblGrid>
        <w:gridCol w:w="1449"/>
        <w:gridCol w:w="1262"/>
        <w:gridCol w:w="3243"/>
        <w:gridCol w:w="1154"/>
        <w:gridCol w:w="1482"/>
        <w:gridCol w:w="1049"/>
      </w:tblGrid>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pPr>
            <w:r>
              <w:t>子元素</w:t>
            </w:r>
          </w:p>
        </w:tc>
        <w:tc>
          <w:tcPr>
            <w:tcW w:w="12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属性</w:t>
            </w:r>
          </w:p>
        </w:tc>
        <w:tc>
          <w:tcPr>
            <w:tcW w:w="324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442" w:hanging="442"/>
              <w:rPr>
                <w:lang w:eastAsia="zh-CN"/>
              </w:rPr>
            </w:pPr>
            <w:r>
              <w:rPr>
                <w:rFonts w:hint="eastAsia"/>
                <w:lang w:eastAsia="zh-CN"/>
              </w:rPr>
              <w:t>描述</w:t>
            </w:r>
          </w:p>
        </w:tc>
        <w:tc>
          <w:tcPr>
            <w:tcW w:w="115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单位</w:t>
            </w:r>
          </w:p>
        </w:tc>
        <w:tc>
          <w:tcPr>
            <w:tcW w:w="14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例子</w:t>
            </w:r>
          </w:p>
        </w:tc>
        <w:tc>
          <w:tcPr>
            <w:tcW w:w="104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数量</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增益</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eastAsia="zh-CN"/>
              </w:rPr>
            </w:pPr>
            <w:r>
              <w:rPr>
                <w:rFonts w:hint="eastAsia"/>
                <w:lang w:eastAsia="zh-CN"/>
              </w:rPr>
              <w:t>另一个声道的倍增因子。常数</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比</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−0.5</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rPr>
                <w:rFonts w:hint="eastAsia"/>
                <w:szCs w:val="22"/>
                <w:lang w:eastAsia="zh-CN"/>
              </w:rPr>
              <w:t>可变</w:t>
            </w:r>
            <w:r>
              <w:rPr>
                <w:szCs w:val="22"/>
                <w:lang w:eastAsia="zh-CN"/>
              </w:rPr>
              <w:t>增益</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eastAsia="zh-CN"/>
              </w:rPr>
            </w:pPr>
            <w:r>
              <w:rPr>
                <w:rFonts w:hint="eastAsia"/>
                <w:lang w:eastAsia="zh-CN"/>
              </w:rPr>
              <w:t>另一个声道的倍增因子。变量</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比</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clev</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相位</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eastAsia="zh-CN"/>
              </w:rPr>
            </w:pPr>
            <w:r>
              <w:rPr>
                <w:rFonts w:hint="eastAsia"/>
                <w:lang w:eastAsia="zh-CN"/>
              </w:rPr>
              <w:t>另一个声道的相位偏移。常</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度</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90</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rPr>
                <w:lang w:eastAsia="zh-CN"/>
              </w:rPr>
            </w:pPr>
            <w:r>
              <w:rPr>
                <w:rFonts w:hint="eastAsia"/>
                <w:lang w:eastAsia="zh-CN"/>
              </w:rPr>
              <w:t>可变相位</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left"/>
              <w:rPr>
                <w:lang w:eastAsia="zh-CN"/>
              </w:rPr>
            </w:pPr>
            <w:r>
              <w:rPr>
                <w:rFonts w:hint="eastAsia"/>
                <w:lang w:eastAsia="zh-CN"/>
              </w:rPr>
              <w:t>另一个声道的相位偏移。变量</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度</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ph</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jc w:val="center"/>
              <w:rPr>
                <w:sz w:val="22"/>
                <w:lang w:eastAsia="zh-CN"/>
              </w:rPr>
            </w:pPr>
            <w:r w:rsidRPr="000C475A">
              <w:rPr>
                <w:rFonts w:hint="eastAsia"/>
                <w:sz w:val="22"/>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jc w:val="center"/>
              <w:rPr>
                <w:lang w:eastAsia="zh-CN"/>
              </w:rPr>
            </w:pPr>
            <w:r w:rsidRPr="000C475A">
              <w:rPr>
                <w:rFonts w:hint="eastAsia"/>
                <w:lang w:eastAsia="zh-CN"/>
              </w:rPr>
              <w:t>延时</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rPr>
                <w:lang w:val="zh-CN"/>
              </w:rPr>
            </w:pPr>
            <w:r w:rsidRPr="000C475A">
              <w:rPr>
                <w:rFonts w:hint="eastAsia"/>
                <w:lang w:eastAsia="zh-CN"/>
              </w:rPr>
              <w:t>另一个声道的延迟时间。常数</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jc w:val="center"/>
              <w:rPr>
                <w:lang w:val="zh-CN" w:eastAsia="ja-JP"/>
              </w:rPr>
            </w:pPr>
            <w:r w:rsidRPr="000C475A">
              <w:rPr>
                <w:rFonts w:hint="eastAsia"/>
                <w:lang w:eastAsia="zh-CN"/>
              </w:rPr>
              <w:t>m</w:t>
            </w:r>
            <w:r w:rsidRPr="000C475A">
              <w:rPr>
                <w:lang w:val="zh-CN"/>
              </w:rPr>
              <w:t>s</w:t>
            </w:r>
            <w:r w:rsidRPr="000C475A">
              <w:rPr>
                <w:lang w:val="zh-CN" w:eastAsia="ja-JP"/>
              </w:rPr>
              <w:t xml:space="preserve"> (</w:t>
            </w:r>
            <w:r w:rsidRPr="000C475A">
              <w:rPr>
                <w:rFonts w:hint="eastAsia"/>
                <w:lang w:eastAsia="zh-CN"/>
              </w:rPr>
              <w:t>浮动</w:t>
            </w:r>
            <w:r w:rsidRPr="000C475A">
              <w:rPr>
                <w:lang w:val="zh-CN" w:eastAsia="ja-JP"/>
              </w:rPr>
              <w:t>)</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eastAsia="ja-JP"/>
              </w:rPr>
            </w:pPr>
            <w:r>
              <w:rPr>
                <w:lang w:val="zh-CN"/>
              </w:rPr>
              <w:t>10</w:t>
            </w:r>
            <w:r>
              <w:rPr>
                <w:lang w:val="zh-CN" w:eastAsia="ja-JP"/>
              </w:rPr>
              <w:t>.5</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jc w:val="center"/>
              <w:rPr>
                <w:sz w:val="22"/>
                <w:lang w:eastAsia="zh-CN"/>
              </w:rPr>
            </w:pPr>
            <w:r w:rsidRPr="000C475A">
              <w:rPr>
                <w:rFonts w:hint="eastAsia"/>
                <w:sz w:val="22"/>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jc w:val="center"/>
              <w:rPr>
                <w:lang w:val="zh-CN"/>
              </w:rPr>
            </w:pPr>
            <w:r w:rsidRPr="000C475A">
              <w:rPr>
                <w:rFonts w:hint="eastAsia"/>
                <w:lang w:eastAsia="zh-CN"/>
              </w:rPr>
              <w:t>可变延时</w:t>
            </w: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rPr>
                <w:lang w:val="zh-CN"/>
              </w:rPr>
            </w:pPr>
            <w:r w:rsidRPr="000C475A">
              <w:rPr>
                <w:rFonts w:hint="eastAsia"/>
                <w:lang w:eastAsia="zh-CN"/>
              </w:rPr>
              <w:t>另一个声道的延迟时间。变量</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jc w:val="center"/>
              <w:rPr>
                <w:lang w:val="zh-CN" w:eastAsia="ja-JP"/>
              </w:rPr>
            </w:pPr>
            <w:r w:rsidRPr="000C475A">
              <w:rPr>
                <w:rFonts w:hint="eastAsia"/>
                <w:lang w:eastAsia="zh-CN"/>
              </w:rPr>
              <w:t>m</w:t>
            </w:r>
            <w:r w:rsidRPr="000C475A">
              <w:rPr>
                <w:lang w:val="zh-CN"/>
              </w:rPr>
              <w:t>s</w:t>
            </w:r>
            <w:r w:rsidRPr="000C475A">
              <w:rPr>
                <w:lang w:val="zh-CN" w:eastAsia="ja-JP"/>
              </w:rPr>
              <w:t xml:space="preserve"> (</w:t>
            </w:r>
            <w:r w:rsidRPr="000C475A">
              <w:rPr>
                <w:rFonts w:hint="eastAsia"/>
                <w:lang w:eastAsia="zh-CN"/>
              </w:rPr>
              <w:t>浮动</w:t>
            </w:r>
            <w:r w:rsidRPr="000C475A">
              <w:rPr>
                <w:lang w:val="zh-CN" w:eastAsia="ja-JP"/>
              </w:rPr>
              <w:t>)</w:t>
            </w: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eastAsia="ja-JP"/>
              </w:rPr>
            </w:pPr>
            <w:r>
              <w:rPr>
                <w:lang w:val="zh-CN" w:eastAsia="ja-JP"/>
              </w:rPr>
              <w:t>del</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tabs>
                <w:tab w:val="left" w:pos="1985"/>
              </w:tabs>
              <w:jc w:val="center"/>
              <w:rPr>
                <w:lang w:val="zh-CN"/>
              </w:rPr>
            </w:pPr>
            <w:r>
              <w:rPr>
                <w:lang w:val="zh-CN"/>
              </w:rPr>
              <w:t>0…*</w:t>
            </w:r>
          </w:p>
        </w:tc>
      </w:tr>
      <w:tr w:rsidR="00A15B35" w:rsidTr="007D2417">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keepNext/>
              <w:keepLines/>
              <w:tabs>
                <w:tab w:val="left" w:pos="1985"/>
              </w:tab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A15B35">
            <w:pPr>
              <w:pStyle w:val="Tabletext"/>
              <w:tabs>
                <w:tab w:val="left" w:pos="1985"/>
              </w:tabs>
              <w:ind w:left="440" w:hanging="440"/>
              <w:jc w:val="center"/>
              <w:rPr>
                <w:rFonts w:ascii="Calibri" w:hAnsi="Calibri" w:cs="Calibri"/>
              </w:rPr>
            </w:pPr>
          </w:p>
        </w:tc>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7D2417">
            <w:pPr>
              <w:pStyle w:val="Tabletext"/>
              <w:tabs>
                <w:tab w:val="left" w:pos="1985"/>
              </w:tabs>
              <w:ind w:left="440" w:hanging="440"/>
              <w:jc w:val="left"/>
            </w:pPr>
            <w:r w:rsidRPr="000C475A">
              <w:rPr>
                <w:rFonts w:hint="eastAsia"/>
                <w:lang w:eastAsia="zh-CN"/>
              </w:rPr>
              <w:t>参考其他声道定义</w:t>
            </w:r>
          </w:p>
        </w:tc>
        <w:tc>
          <w:tcPr>
            <w:tcW w:w="1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0C475A" w:rsidRDefault="00A15B35">
            <w:pPr>
              <w:pStyle w:val="Tabletext"/>
              <w:tabs>
                <w:tab w:val="left" w:pos="1985"/>
              </w:tabs>
              <w:ind w:left="440" w:hanging="440"/>
              <w:jc w:val="center"/>
              <w:rPr>
                <w:rFonts w:ascii="Calibri" w:hAnsi="Calibri" w:cs="Calibri"/>
              </w:rPr>
            </w:pPr>
          </w:p>
        </w:tc>
        <w:tc>
          <w:tcPr>
            <w:tcW w:w="14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AC_00010001</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1...*</w:t>
            </w:r>
          </w:p>
        </w:tc>
      </w:tr>
    </w:tbl>
    <w:p w:rsidR="00A15B35" w:rsidRDefault="00A15B35">
      <w:pPr>
        <w:pStyle w:val="Tablefin"/>
        <w:ind w:left="400" w:hanging="400"/>
        <w:rPr>
          <w:lang w:eastAsia="zh-CN"/>
        </w:rPr>
      </w:pPr>
    </w:p>
    <w:p w:rsidR="00A15B35" w:rsidRDefault="007D2417">
      <w:pPr>
        <w:pStyle w:val="Heading5"/>
        <w:tabs>
          <w:tab w:val="left" w:pos="992"/>
        </w:tabs>
      </w:pPr>
      <w:r>
        <w:t>5.4.3.2.1</w:t>
      </w:r>
      <w:r>
        <w:tab/>
      </w:r>
      <w:r>
        <w:t>编码样例</w:t>
      </w:r>
    </w:p>
    <w:p w:rsidR="00A15B35" w:rsidRDefault="00A15B35">
      <w:pPr>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&lt;audioBlockFormat ...&gt;</w:t>
            </w:r>
          </w:p>
          <w:p w:rsidR="00A15B35" w:rsidRPr="003563E1" w:rsidRDefault="00495E9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&lt;outputChannelIDRef&gt;AC_00010001&lt;/outputChannelIDRef&gt;</w:t>
            </w:r>
          </w:p>
          <w:p w:rsidR="00A15B35" w:rsidRPr="003563E1"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&lt;matrix&gt;</w:t>
            </w:r>
          </w:p>
          <w:p w:rsidR="00A15B35" w:rsidRPr="00C502FD" w:rsidRDefault="00495E9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lang w:val="fr-CH"/>
              </w:rPr>
            </w:pPr>
            <w:r w:rsidRPr="002472A5">
              <w:rPr>
                <w:rFonts w:ascii="Courier New" w:hAnsi="Courier New" w:cs="Courier New"/>
                <w:sz w:val="18"/>
                <w:lang w:val="en-GB"/>
              </w:rPr>
              <w:t xml:space="preserve">    </w:t>
            </w:r>
            <w:r w:rsidR="007D2417" w:rsidRPr="00C502FD">
              <w:rPr>
                <w:rFonts w:ascii="Courier New" w:hAnsi="Courier New" w:cs="Courier New"/>
                <w:sz w:val="18"/>
                <w:lang w:val="fr-CH"/>
              </w:rPr>
              <w:t>&lt;coefficient gain="0.5"&gt;AC_00021001&lt;/coefficient&gt;</w:t>
            </w:r>
          </w:p>
          <w:p w:rsidR="00A15B35" w:rsidRPr="00C502FD" w:rsidRDefault="00495E9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lang w:val="fr-CH"/>
              </w:rPr>
            </w:pPr>
            <w:r>
              <w:rPr>
                <w:rFonts w:ascii="Courier New" w:hAnsi="Courier New" w:cs="Courier New"/>
                <w:sz w:val="18"/>
                <w:lang w:val="fr-CH"/>
              </w:rPr>
              <w:t xml:space="preserve">    </w:t>
            </w:r>
            <w:r w:rsidR="007D2417" w:rsidRPr="00C502FD">
              <w:rPr>
                <w:rFonts w:ascii="Courier New" w:hAnsi="Courier New" w:cs="Courier New"/>
                <w:sz w:val="18"/>
                <w:lang w:val="fr-CH"/>
              </w:rPr>
              <w:t>&lt;coefficient gain="0.5"&gt;AC_00021002&lt;/coefficient&gt;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zh-CN"/>
              </w:rPr>
            </w:pPr>
            <w:r w:rsidRPr="002472A5">
              <w:rPr>
                <w:rFonts w:ascii="Courier New" w:hAnsi="Courier New" w:cs="Courier New"/>
                <w:sz w:val="18"/>
                <w:lang w:val="fr-CH"/>
              </w:rPr>
              <w:t xml:space="preserve">  </w:t>
            </w:r>
            <w:r w:rsidR="007D2417">
              <w:rPr>
                <w:rFonts w:ascii="Courier New" w:hAnsi="Courier New" w:cs="Courier New"/>
                <w:sz w:val="18"/>
                <w:lang w:val="zh-CN"/>
              </w:rPr>
              <w:t>&lt;/matrix&gt;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lang w:val="zh-CN"/>
              </w:rPr>
              <w:t>&lt;/audioBlockFormat&gt;</w:t>
            </w:r>
          </w:p>
        </w:tc>
      </w:tr>
    </w:tbl>
    <w:p w:rsidR="00A15B35" w:rsidRDefault="007D2417">
      <w:pPr>
        <w:pStyle w:val="Heading4"/>
        <w:tabs>
          <w:tab w:val="left" w:pos="1191"/>
          <w:tab w:val="left" w:pos="1588"/>
          <w:tab w:val="left" w:pos="1985"/>
        </w:tabs>
        <w:rPr>
          <w:lang w:eastAsia="zh-CN"/>
        </w:rPr>
      </w:pPr>
      <w:r>
        <w:t>5.4.3.3</w:t>
      </w:r>
      <w:r>
        <w:tab/>
      </w:r>
      <w:r>
        <w:rPr>
          <w:rFonts w:hint="eastAsia"/>
          <w:lang w:eastAsia="zh-CN"/>
        </w:rPr>
        <w:t>如果</w:t>
      </w:r>
      <w:r>
        <w:t xml:space="preserve">audioChannelFormat.typeDefinition == </w:t>
      </w:r>
      <w:r>
        <w:rPr>
          <w:rFonts w:hint="eastAsia"/>
          <w:lang w:eastAsia="zh-CN"/>
        </w:rPr>
        <w:t>“对象”</w:t>
      </w:r>
    </w:p>
    <w:p w:rsidR="00A15B35" w:rsidRDefault="007D2417">
      <w:pPr>
        <w:ind w:firstLineChars="200" w:firstLine="480"/>
        <w:rPr>
          <w:lang w:eastAsia="zh-CN"/>
        </w:rPr>
      </w:pPr>
      <w:r>
        <w:rPr>
          <w:rFonts w:hint="eastAsia"/>
          <w:lang w:eastAsia="zh-CN"/>
        </w:rPr>
        <w:t>这针对的是基于对象的音频，音频对象的位置可能会动态地变化。如同对象的极坐标，有针对对象尺寸的参数，以及确定其是漫反射声音还是相干声音的参数。</w:t>
      </w:r>
    </w:p>
    <w:p w:rsidR="00495E92" w:rsidRDefault="00495E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5B35" w:rsidRDefault="007D2417">
      <w:pPr>
        <w:ind w:firstLineChars="200" w:firstLine="480"/>
        <w:rPr>
          <w:lang w:eastAsia="zh-CN"/>
        </w:rPr>
      </w:pPr>
      <w:r>
        <w:rPr>
          <w:rFonts w:hint="eastAsia"/>
          <w:lang w:eastAsia="zh-CN"/>
        </w:rPr>
        <w:lastRenderedPageBreak/>
        <w:t>channelLock</w:t>
      </w:r>
      <w:r>
        <w:rPr>
          <w:rFonts w:hint="eastAsia"/>
          <w:lang w:eastAsia="zh-CN"/>
        </w:rPr>
        <w:t>参数将通知一个渲染器发送对象的音频给最近的扬声器或声道，而非通常的平移、插值等。</w:t>
      </w:r>
      <w:r>
        <w:rPr>
          <w:rFonts w:hint="eastAsia"/>
          <w:lang w:eastAsia="zh-CN"/>
        </w:rPr>
        <w:t>jumpPosition</w:t>
      </w:r>
      <w:r>
        <w:rPr>
          <w:rFonts w:hint="eastAsia"/>
          <w:lang w:eastAsia="zh-CN"/>
        </w:rPr>
        <w:t>参数将确保渲染器不对位置值做任何时间插值，因此，对象将在空间做跳转，而非平滑地移至下一个位置。</w:t>
      </w:r>
    </w:p>
    <w:p w:rsidR="00A15B35" w:rsidRDefault="007D2417">
      <w:pPr>
        <w:ind w:firstLineChars="200" w:firstLine="480"/>
        <w:rPr>
          <w:lang w:eastAsia="zh-CN"/>
        </w:rPr>
      </w:pPr>
      <w:r>
        <w:rPr>
          <w:rFonts w:hint="eastAsia"/>
          <w:lang w:eastAsia="zh-CN"/>
        </w:rPr>
        <w:t>位置元素使用坐标属性来指定使用哪个轴。主坐标系是极坐标系，它使用轴的方位角、仰角和距离。不过，对笛卡尔坐标系，有可能为其他坐标指定其他的轴，如</w:t>
      </w:r>
      <w:r>
        <w:rPr>
          <w:rFonts w:hint="eastAsia"/>
          <w:lang w:eastAsia="zh-CN"/>
        </w:rPr>
        <w:t>X</w:t>
      </w:r>
      <w:r>
        <w:rPr>
          <w:rFonts w:hint="eastAsia"/>
          <w:lang w:eastAsia="zh-CN"/>
        </w:rPr>
        <w:t>、</w:t>
      </w:r>
      <w:r>
        <w:rPr>
          <w:rFonts w:hint="eastAsia"/>
          <w:lang w:eastAsia="zh-CN"/>
        </w:rPr>
        <w:t>Y</w:t>
      </w:r>
      <w:r>
        <w:rPr>
          <w:rFonts w:hint="eastAsia"/>
          <w:lang w:eastAsia="zh-CN"/>
        </w:rPr>
        <w:t>、</w:t>
      </w:r>
      <w:r>
        <w:rPr>
          <w:rFonts w:hint="eastAsia"/>
          <w:lang w:eastAsia="zh-CN"/>
        </w:rPr>
        <w:t>Z</w:t>
      </w:r>
      <w:r>
        <w:rPr>
          <w:rFonts w:hint="eastAsia"/>
          <w:lang w:eastAsia="zh-CN"/>
        </w:rPr>
        <w:t>。在</w:t>
      </w:r>
      <w:r>
        <w:rPr>
          <w:lang w:eastAsia="zh-CN"/>
        </w:rPr>
        <w:t>§ 8</w:t>
      </w:r>
      <w:r>
        <w:rPr>
          <w:rFonts w:hint="eastAsia"/>
          <w:lang w:eastAsia="zh-CN"/>
        </w:rPr>
        <w:t>中对此有更详细的描述。</w:t>
      </w:r>
    </w:p>
    <w:p w:rsidR="00A15B35" w:rsidRPr="007D2417" w:rsidRDefault="007D2417" w:rsidP="007D2417">
      <w:pPr>
        <w:spacing w:after="120"/>
        <w:ind w:firstLineChars="200" w:firstLine="468"/>
        <w:rPr>
          <w:spacing w:val="-3"/>
          <w:lang w:eastAsia="zh-CN"/>
        </w:rPr>
      </w:pPr>
      <w:r w:rsidRPr="007D2417">
        <w:rPr>
          <w:rFonts w:hint="eastAsia"/>
          <w:spacing w:val="-3"/>
          <w:lang w:eastAsia="zh-CN"/>
        </w:rPr>
        <w:t>位置和对象尺寸参数的定义取决于所用的坐标系，因此在</w:t>
      </w:r>
      <w:r w:rsidR="009801A9">
        <w:rPr>
          <w:rFonts w:hint="eastAsia"/>
          <w:spacing w:val="-3"/>
          <w:lang w:eastAsia="zh-CN"/>
        </w:rPr>
        <w:t>表</w:t>
      </w:r>
      <w:r w:rsidR="009801A9">
        <w:rPr>
          <w:rFonts w:hint="eastAsia"/>
          <w:spacing w:val="-3"/>
          <w:lang w:eastAsia="zh-CN"/>
        </w:rPr>
        <w:t>14</w:t>
      </w:r>
      <w:r w:rsidR="009801A9">
        <w:rPr>
          <w:rFonts w:hint="eastAsia"/>
          <w:spacing w:val="-3"/>
          <w:lang w:eastAsia="zh-CN"/>
        </w:rPr>
        <w:t>和</w:t>
      </w:r>
      <w:r w:rsidR="009801A9">
        <w:rPr>
          <w:rFonts w:hint="eastAsia"/>
          <w:spacing w:val="-3"/>
          <w:lang w:eastAsia="zh-CN"/>
        </w:rPr>
        <w:t>15</w:t>
      </w:r>
      <w:r w:rsidRPr="007D2417">
        <w:rPr>
          <w:rFonts w:hint="eastAsia"/>
          <w:spacing w:val="-3"/>
          <w:lang w:eastAsia="zh-CN"/>
        </w:rPr>
        <w:t>中分别对之进行描述。</w:t>
      </w:r>
    </w:p>
    <w:p w:rsidR="00A15B35" w:rsidRDefault="007D2417">
      <w:pPr>
        <w:keepNext/>
        <w:keepLines/>
        <w:spacing w:after="120"/>
        <w:ind w:firstLineChars="200" w:firstLine="480"/>
        <w:rPr>
          <w:lang w:eastAsia="zh-CN"/>
        </w:rPr>
      </w:pPr>
      <w:r>
        <w:rPr>
          <w:rFonts w:hint="eastAsia"/>
          <w:lang w:eastAsia="zh-CN"/>
        </w:rPr>
        <w:t>对一个极坐标系</w:t>
      </w:r>
      <w:r>
        <w:rPr>
          <w:rFonts w:hint="eastAsia"/>
          <w:lang w:eastAsia="zh-CN"/>
        </w:rPr>
        <w:t>/</w:t>
      </w:r>
      <w:r>
        <w:rPr>
          <w:rFonts w:hint="eastAsia"/>
          <w:lang w:eastAsia="zh-CN"/>
        </w:rPr>
        <w:t>球坐标系：</w:t>
      </w:r>
    </w:p>
    <w:p w:rsidR="00A15B35" w:rsidRPr="007D2417" w:rsidRDefault="007D2417">
      <w:pPr>
        <w:pStyle w:val="TableNo"/>
        <w:rPr>
          <w:lang w:val="zh-CN"/>
        </w:rPr>
      </w:pPr>
      <w:r w:rsidRPr="00F97B0E">
        <w:rPr>
          <w:rFonts w:hint="eastAsia"/>
          <w:lang w:eastAsia="zh-CN"/>
        </w:rPr>
        <w:t>表</w:t>
      </w:r>
      <w:r w:rsidRPr="007D2417">
        <w:rPr>
          <w:lang w:val="zh-CN"/>
        </w:rPr>
        <w:t>14</w:t>
      </w:r>
    </w:p>
    <w:p w:rsidR="00A15B35" w:rsidRPr="00AD5864" w:rsidRDefault="007D2417">
      <w:pPr>
        <w:pStyle w:val="Tabletitle"/>
        <w:rPr>
          <w:lang w:eastAsia="zh-CN"/>
        </w:rPr>
      </w:pPr>
      <w:r w:rsidRPr="00AD5864">
        <w:rPr>
          <w:rFonts w:hint="eastAsia"/>
          <w:lang w:eastAsia="zh-CN"/>
        </w:rPr>
        <w:t>对象（极）子元素</w:t>
      </w:r>
      <w:r w:rsidRPr="00AD5864">
        <w:rPr>
          <w:lang w:eastAsia="zh-CN"/>
        </w:rPr>
        <w:t>audioBlockFormat</w:t>
      </w:r>
    </w:p>
    <w:tbl>
      <w:tblPr>
        <w:tblW w:w="9639" w:type="dxa"/>
        <w:jc w:val="center"/>
        <w:tblLayout w:type="fixed"/>
        <w:tblLook w:val="04A0" w:firstRow="1" w:lastRow="0" w:firstColumn="1" w:lastColumn="0" w:noHBand="0" w:noVBand="1"/>
      </w:tblPr>
      <w:tblGrid>
        <w:gridCol w:w="1560"/>
        <w:gridCol w:w="1657"/>
        <w:gridCol w:w="1886"/>
        <w:gridCol w:w="1978"/>
        <w:gridCol w:w="850"/>
        <w:gridCol w:w="862"/>
        <w:gridCol w:w="846"/>
      </w:tblGrid>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子元素</w:t>
            </w:r>
          </w:p>
        </w:tc>
        <w:tc>
          <w:tcPr>
            <w:tcW w:w="16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rPr>
            </w:pPr>
            <w:r>
              <w:rPr>
                <w:sz w:val="19"/>
                <w:szCs w:val="19"/>
              </w:rPr>
              <w:t>属性</w:t>
            </w:r>
          </w:p>
        </w:tc>
        <w:tc>
          <w:tcPr>
            <w:tcW w:w="188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描述</w:t>
            </w:r>
          </w:p>
        </w:tc>
        <w:tc>
          <w:tcPr>
            <w:tcW w:w="19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单位</w:t>
            </w:r>
          </w:p>
        </w:tc>
        <w:tc>
          <w:tcPr>
            <w:tcW w:w="8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例子</w:t>
            </w:r>
          </w:p>
        </w:tc>
        <w:tc>
          <w:tcPr>
            <w:tcW w:w="8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数量</w:t>
            </w:r>
          </w:p>
        </w:tc>
        <w:tc>
          <w:tcPr>
            <w:tcW w:w="84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keepLines/>
              <w:tabs>
                <w:tab w:val="left" w:pos="1985"/>
              </w:tabs>
              <w:ind w:left="381" w:hanging="381"/>
              <w:rPr>
                <w:sz w:val="19"/>
                <w:szCs w:val="19"/>
                <w:lang w:eastAsia="zh-CN"/>
              </w:rPr>
            </w:pPr>
            <w:r>
              <w:rPr>
                <w:rFonts w:hint="eastAsia"/>
                <w:sz w:val="19"/>
                <w:szCs w:val="19"/>
                <w:lang w:eastAsia="zh-CN"/>
              </w:rPr>
              <w:t>缺省</w:t>
            </w: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“方位角”</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clear" w:pos="284"/>
                <w:tab w:val="left" w:pos="1985"/>
              </w:tabs>
              <w:jc w:val="center"/>
              <w:rPr>
                <w:sz w:val="19"/>
                <w:szCs w:val="19"/>
              </w:rPr>
            </w:pPr>
            <w:r w:rsidRPr="007D2417">
              <w:rPr>
                <w:rFonts w:hint="eastAsia"/>
                <w:sz w:val="19"/>
                <w:szCs w:val="19"/>
                <w:lang w:eastAsia="zh-CN"/>
              </w:rPr>
              <w:t>声音位置的方位角“</w:t>
            </w:r>
            <w:r w:rsidRPr="007D2417">
              <w:rPr>
                <w:sz w:val="19"/>
                <w:szCs w:val="19"/>
              </w:rPr>
              <w:t>theta</w:t>
            </w:r>
            <w:r w:rsidRPr="007D2417">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clear" w:pos="284"/>
                <w:tab w:val="left" w:pos="1985"/>
              </w:tabs>
              <w:jc w:val="center"/>
              <w:rPr>
                <w:sz w:val="19"/>
                <w:szCs w:val="19"/>
                <w:lang w:eastAsia="zh-CN"/>
              </w:rPr>
            </w:pPr>
            <w:r w:rsidRPr="007D2417">
              <w:rPr>
                <w:sz w:val="19"/>
                <w:szCs w:val="19"/>
              </w:rPr>
              <w:t>度</w:t>
            </w:r>
            <w:r w:rsidRPr="007D2417">
              <w:rPr>
                <w:sz w:val="19"/>
                <w:szCs w:val="19"/>
              </w:rPr>
              <w:br/>
            </w:r>
            <w:r w:rsidRPr="007D2417">
              <w:rPr>
                <w:rFonts w:hint="eastAsia"/>
                <w:sz w:val="19"/>
                <w:szCs w:val="19"/>
                <w:lang w:eastAsia="zh-CN"/>
              </w:rPr>
              <w:t>（</w:t>
            </w:r>
            <w:r w:rsidRPr="007D2417">
              <w:rPr>
                <w:sz w:val="19"/>
                <w:szCs w:val="19"/>
              </w:rPr>
              <w:t>−180 ≤ theta ≤ 180</w:t>
            </w:r>
            <w:r w:rsidRPr="007D2417">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−22.5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keepNext/>
              <w:keepLines/>
              <w:tabs>
                <w:tab w:val="left" w:pos="1985"/>
              </w:tabs>
              <w:ind w:left="380" w:hanging="380"/>
              <w:jc w:val="center"/>
              <w:rPr>
                <w:rFonts w:ascii="Calibri" w:hAnsi="Calibri" w:cs="Calibri"/>
                <w:sz w:val="19"/>
                <w:szCs w:val="19"/>
              </w:rPr>
            </w:pP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“仰角”</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clear" w:pos="284"/>
                <w:tab w:val="left" w:pos="1985"/>
              </w:tabs>
              <w:jc w:val="center"/>
              <w:rPr>
                <w:sz w:val="19"/>
                <w:szCs w:val="19"/>
              </w:rPr>
            </w:pPr>
            <w:r w:rsidRPr="007D2417">
              <w:rPr>
                <w:rFonts w:hint="eastAsia"/>
                <w:sz w:val="19"/>
                <w:szCs w:val="19"/>
                <w:lang w:eastAsia="zh-CN"/>
              </w:rPr>
              <w:t>声音位置的仰角“</w:t>
            </w:r>
            <w:r w:rsidRPr="007D2417">
              <w:rPr>
                <w:sz w:val="19"/>
                <w:szCs w:val="19"/>
              </w:rPr>
              <w:t>phi</w:t>
            </w:r>
            <w:r w:rsidRPr="007D2417">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jc w:val="center"/>
              <w:rPr>
                <w:sz w:val="19"/>
                <w:szCs w:val="19"/>
                <w:lang w:eastAsia="zh-CN"/>
              </w:rPr>
            </w:pPr>
            <w:r w:rsidRPr="007D2417">
              <w:rPr>
                <w:sz w:val="19"/>
                <w:szCs w:val="19"/>
              </w:rPr>
              <w:t>度</w:t>
            </w:r>
            <w:r w:rsidRPr="007D2417">
              <w:rPr>
                <w:sz w:val="19"/>
                <w:szCs w:val="19"/>
              </w:rPr>
              <w:br/>
            </w:r>
            <w:r w:rsidRPr="007D2417">
              <w:rPr>
                <w:rFonts w:hint="eastAsia"/>
                <w:sz w:val="19"/>
                <w:szCs w:val="19"/>
                <w:lang w:eastAsia="zh-CN"/>
              </w:rPr>
              <w:t>（</w:t>
            </w:r>
            <w:r w:rsidRPr="007D2417">
              <w:rPr>
                <w:sz w:val="19"/>
                <w:szCs w:val="19"/>
              </w:rPr>
              <w:t>−90 ≤ phi ≤ 90</w:t>
            </w:r>
            <w:r w:rsidRPr="007D2417">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5.0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keepNext/>
              <w:keepLines/>
              <w:tabs>
                <w:tab w:val="left" w:pos="1985"/>
              </w:tabs>
              <w:ind w:left="380" w:hanging="380"/>
              <w:jc w:val="center"/>
              <w:rPr>
                <w:rFonts w:ascii="Calibri" w:hAnsi="Calibri" w:cs="Calibri"/>
                <w:sz w:val="19"/>
                <w:szCs w:val="19"/>
              </w:rPr>
            </w:pP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“距离”</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rFonts w:hint="eastAsia"/>
                <w:sz w:val="19"/>
                <w:szCs w:val="19"/>
                <w:lang w:eastAsia="zh-CN"/>
              </w:rPr>
              <w:t>自起点的距离“</w:t>
            </w:r>
            <w:r w:rsidRPr="007D2417">
              <w:rPr>
                <w:rFonts w:hint="eastAsia"/>
                <w:sz w:val="19"/>
                <w:szCs w:val="19"/>
                <w:lang w:eastAsia="zh-CN"/>
              </w:rPr>
              <w:t>r</w:t>
            </w:r>
            <w:r w:rsidRPr="007D2417">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abs(r)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0.9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keepNext/>
              <w:keepLines/>
              <w:tabs>
                <w:tab w:val="left" w:pos="1985"/>
              </w:tabs>
              <w:ind w:left="380" w:hanging="380"/>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keepNext/>
              <w:keepLines/>
              <w:tabs>
                <w:tab w:val="left" w:pos="1985"/>
              </w:tabs>
              <w:ind w:left="380" w:hanging="380"/>
              <w:jc w:val="center"/>
              <w:rPr>
                <w:sz w:val="19"/>
                <w:szCs w:val="19"/>
              </w:rPr>
            </w:pPr>
            <w:r w:rsidRPr="007D2417">
              <w:rPr>
                <w:sz w:val="19"/>
                <w:szCs w:val="19"/>
              </w:rPr>
              <w:t>1.0</w:t>
            </w: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lang w:eastAsia="zh-CN"/>
              </w:rPr>
            </w:pPr>
            <w:r w:rsidRPr="007D2417">
              <w:rPr>
                <w:rFonts w:hint="eastAsia"/>
                <w:sz w:val="19"/>
                <w:szCs w:val="19"/>
                <w:lang w:eastAsia="zh-CN"/>
              </w:rPr>
              <w:t>宽</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ind w:left="380" w:hanging="380"/>
              <w:jc w:val="center"/>
              <w:rPr>
                <w:rFonts w:ascii="Calibri" w:hAnsi="Calibri" w:cs="Calibri"/>
                <w:strike/>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lang w:eastAsia="zh-CN"/>
              </w:rPr>
            </w:pPr>
            <w:r w:rsidRPr="007D2417">
              <w:rPr>
                <w:rFonts w:hint="eastAsia"/>
                <w:sz w:val="19"/>
                <w:szCs w:val="19"/>
                <w:lang w:eastAsia="zh-CN"/>
              </w:rPr>
              <w:t>水平程度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rPr>
            </w:pPr>
            <w:r w:rsidRPr="007D2417">
              <w:rPr>
                <w:sz w:val="19"/>
                <w:szCs w:val="19"/>
              </w:rPr>
              <w:t>度</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rPr>
            </w:pPr>
            <w:r w:rsidRPr="007D2417">
              <w:rPr>
                <w:sz w:val="19"/>
                <w:szCs w:val="19"/>
              </w:rPr>
              <w:t>45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ind w:left="380" w:hanging="380"/>
              <w:jc w:val="center"/>
              <w:rPr>
                <w:strike/>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rPr>
            </w:pPr>
            <w:r w:rsidRPr="007D2417">
              <w:rPr>
                <w:sz w:val="19"/>
                <w:szCs w:val="19"/>
              </w:rPr>
              <w:t>0.0</w:t>
            </w: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高</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垂直程度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rPr>
            </w:pPr>
            <w:r w:rsidRPr="007D2417">
              <w:rPr>
                <w:sz w:val="19"/>
                <w:szCs w:val="19"/>
              </w:rPr>
              <w:t>度</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rPr>
            </w:pPr>
            <w:r w:rsidRPr="007D2417">
              <w:rPr>
                <w:sz w:val="19"/>
                <w:szCs w:val="19"/>
              </w:rPr>
              <w:t>20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ind w:left="380" w:hanging="380"/>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rPr>
            </w:pPr>
            <w:r w:rsidRPr="007D2417">
              <w:rPr>
                <w:sz w:val="19"/>
                <w:szCs w:val="19"/>
              </w:rPr>
              <w:t>0.0</w:t>
            </w:r>
          </w:p>
        </w:tc>
      </w:tr>
      <w:tr w:rsidR="00A15B35">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深</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远近程度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比</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w:t>
            </w:r>
          </w:p>
        </w:tc>
      </w:tr>
    </w:tbl>
    <w:p w:rsidR="00A15B35" w:rsidRDefault="00A15B35">
      <w:pPr>
        <w:tabs>
          <w:tab w:val="clear" w:pos="794"/>
          <w:tab w:val="clear" w:pos="1191"/>
          <w:tab w:val="clear" w:pos="1588"/>
          <w:tab w:val="clear" w:pos="1985"/>
        </w:tabs>
        <w:adjustRightInd/>
        <w:spacing w:before="0"/>
        <w:jc w:val="left"/>
        <w:textAlignment w:val="auto"/>
        <w:rPr>
          <w:lang w:eastAsia="zh-CN"/>
        </w:rPr>
      </w:pPr>
    </w:p>
    <w:p w:rsidR="00A15B35" w:rsidRDefault="007D2417">
      <w:pPr>
        <w:keepNext/>
        <w:keepLines/>
        <w:spacing w:after="120"/>
        <w:ind w:firstLineChars="200" w:firstLine="480"/>
        <w:rPr>
          <w:lang w:eastAsia="zh-CN"/>
        </w:rPr>
      </w:pPr>
      <w:r>
        <w:rPr>
          <w:rFonts w:hint="eastAsia"/>
          <w:lang w:eastAsia="zh-CN"/>
        </w:rPr>
        <w:t>对一个笛卡尔坐标系，位置和尺寸值用立方体标称：</w:t>
      </w:r>
    </w:p>
    <w:p w:rsidR="00A15B35" w:rsidRPr="00AD5864" w:rsidRDefault="007D2417">
      <w:pPr>
        <w:pStyle w:val="TableNo"/>
        <w:rPr>
          <w:lang w:val="zh-CN"/>
        </w:rPr>
      </w:pPr>
      <w:r w:rsidRPr="00AD5864">
        <w:rPr>
          <w:rFonts w:hint="eastAsia"/>
          <w:lang w:eastAsia="zh-CN"/>
        </w:rPr>
        <w:t>表</w:t>
      </w:r>
      <w:r w:rsidRPr="00AD5864">
        <w:rPr>
          <w:lang w:val="zh-CN"/>
        </w:rPr>
        <w:t>15</w:t>
      </w:r>
    </w:p>
    <w:p w:rsidR="00A15B35" w:rsidRPr="00AD5864" w:rsidRDefault="007D2417">
      <w:pPr>
        <w:pStyle w:val="Tabletitle"/>
        <w:rPr>
          <w:lang w:eastAsia="zh-CN"/>
        </w:rPr>
      </w:pPr>
      <w:r w:rsidRPr="00AD5864">
        <w:rPr>
          <w:rFonts w:hint="eastAsia"/>
          <w:lang w:eastAsia="zh-CN"/>
        </w:rPr>
        <w:t>对象（笛卡尔）子元素</w:t>
      </w:r>
      <w:r w:rsidRPr="00AD5864">
        <w:rPr>
          <w:lang w:eastAsia="zh-CN"/>
        </w:rPr>
        <w:t>audioBlockFormat</w:t>
      </w:r>
    </w:p>
    <w:tbl>
      <w:tblPr>
        <w:tblW w:w="9639" w:type="dxa"/>
        <w:jc w:val="center"/>
        <w:tblLayout w:type="fixed"/>
        <w:tblLook w:val="04A0" w:firstRow="1" w:lastRow="0" w:firstColumn="1" w:lastColumn="0" w:noHBand="0" w:noVBand="1"/>
      </w:tblPr>
      <w:tblGrid>
        <w:gridCol w:w="1321"/>
        <w:gridCol w:w="1539"/>
        <w:gridCol w:w="2188"/>
        <w:gridCol w:w="2007"/>
        <w:gridCol w:w="859"/>
        <w:gridCol w:w="870"/>
        <w:gridCol w:w="855"/>
      </w:tblGrid>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ind w:left="381" w:hanging="381"/>
              <w:rPr>
                <w:sz w:val="19"/>
                <w:szCs w:val="19"/>
                <w:lang w:eastAsia="zh-CN"/>
              </w:rPr>
            </w:pPr>
            <w:r w:rsidRPr="007D2417">
              <w:rPr>
                <w:rFonts w:hint="eastAsia"/>
                <w:sz w:val="19"/>
                <w:szCs w:val="19"/>
                <w:lang w:eastAsia="zh-CN"/>
              </w:rPr>
              <w:t>子元素</w:t>
            </w:r>
          </w:p>
        </w:tc>
        <w:tc>
          <w:tcPr>
            <w:tcW w:w="15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rPr>
            </w:pPr>
            <w:r w:rsidRPr="007D2417">
              <w:rPr>
                <w:sz w:val="19"/>
                <w:szCs w:val="19"/>
              </w:rPr>
              <w:t>属性</w:t>
            </w:r>
          </w:p>
        </w:tc>
        <w:tc>
          <w:tcPr>
            <w:tcW w:w="21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描述</w:t>
            </w:r>
          </w:p>
        </w:tc>
        <w:tc>
          <w:tcPr>
            <w:tcW w:w="20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单位</w:t>
            </w:r>
          </w:p>
        </w:tc>
        <w:tc>
          <w:tcPr>
            <w:tcW w:w="8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例子</w:t>
            </w:r>
          </w:p>
        </w:tc>
        <w:tc>
          <w:tcPr>
            <w:tcW w:w="87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数量</w:t>
            </w:r>
          </w:p>
        </w:tc>
        <w:tc>
          <w:tcPr>
            <w:tcW w:w="85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7D2417" w:rsidRDefault="007D2417">
            <w:pPr>
              <w:pStyle w:val="Tablehead"/>
              <w:keepLines/>
              <w:tabs>
                <w:tab w:val="left" w:pos="1985"/>
              </w:tabs>
              <w:rPr>
                <w:sz w:val="19"/>
                <w:szCs w:val="19"/>
                <w:lang w:eastAsia="zh-CN"/>
              </w:rPr>
            </w:pPr>
            <w:r w:rsidRPr="007D2417">
              <w:rPr>
                <w:rFonts w:hint="eastAsia"/>
                <w:sz w:val="19"/>
                <w:szCs w:val="19"/>
                <w:lang w:eastAsia="zh-CN"/>
              </w:rPr>
              <w:t>缺省</w:t>
            </w: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X</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rFonts w:hint="eastAsia"/>
                <w:sz w:val="19"/>
                <w:szCs w:val="19"/>
                <w:lang w:eastAsia="zh-CN"/>
              </w:rPr>
              <w:t>左</w:t>
            </w:r>
            <w:r w:rsidRPr="007D2417">
              <w:rPr>
                <w:rFonts w:hint="eastAsia"/>
                <w:sz w:val="19"/>
                <w:szCs w:val="19"/>
                <w:lang w:eastAsia="zh-CN"/>
              </w:rPr>
              <w:t>/</w:t>
            </w:r>
            <w:r w:rsidRPr="007D2417">
              <w:rPr>
                <w:rFonts w:hint="eastAsia"/>
                <w:sz w:val="19"/>
                <w:szCs w:val="19"/>
                <w:lang w:eastAsia="zh-CN"/>
              </w:rPr>
              <w:t>右维度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−0.2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jc w:val="center"/>
              <w:rPr>
                <w:sz w:val="19"/>
                <w:szCs w:val="19"/>
                <w:lang w:eastAsia="zh-CN"/>
              </w:rPr>
            </w:pP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Y</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前</w:t>
            </w:r>
            <w:r w:rsidRPr="007D2417">
              <w:rPr>
                <w:rFonts w:hint="eastAsia"/>
                <w:sz w:val="19"/>
                <w:szCs w:val="19"/>
                <w:lang w:eastAsia="zh-CN"/>
              </w:rPr>
              <w:t>/</w:t>
            </w:r>
            <w:r w:rsidRPr="007D2417">
              <w:rPr>
                <w:rFonts w:hint="eastAsia"/>
                <w:sz w:val="19"/>
                <w:szCs w:val="19"/>
                <w:lang w:eastAsia="zh-CN"/>
              </w:rPr>
              <w:t>后维度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0.1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jc w:val="center"/>
              <w:rPr>
                <w:sz w:val="19"/>
                <w:szCs w:val="19"/>
                <w:lang w:eastAsia="zh-CN"/>
              </w:rPr>
            </w:pP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400" w:hanging="400"/>
              <w:jc w:val="center"/>
              <w:rPr>
                <w:sz w:val="19"/>
                <w:szCs w:val="19"/>
                <w:lang w:eastAsia="zh-CN"/>
              </w:rPr>
            </w:pPr>
            <w:r w:rsidRPr="007D2417">
              <w:rPr>
                <w:rFonts w:hint="eastAsia"/>
                <w:sz w:val="19"/>
                <w:szCs w:val="19"/>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坐标</w:t>
            </w:r>
            <w:r w:rsidRPr="007D2417">
              <w:rPr>
                <w:rFonts w:hint="eastAsia"/>
                <w:sz w:val="19"/>
                <w:szCs w:val="19"/>
                <w:lang w:eastAsia="zh-CN"/>
              </w:rPr>
              <w:t>=</w:t>
            </w:r>
            <w:r w:rsidRPr="007D2417">
              <w:rPr>
                <w:rFonts w:hint="eastAsia"/>
                <w:sz w:val="19"/>
                <w:szCs w:val="19"/>
                <w:lang w:eastAsia="zh-CN"/>
              </w:rPr>
              <w:t>“</w:t>
            </w:r>
            <w:r w:rsidRPr="007D2417">
              <w:rPr>
                <w:rFonts w:hint="eastAsia"/>
                <w:sz w:val="19"/>
                <w:szCs w:val="19"/>
                <w:lang w:eastAsia="zh-CN"/>
              </w:rPr>
              <w:t>Z</w:t>
            </w:r>
            <w:r w:rsidRPr="007D2417">
              <w:rPr>
                <w:rFonts w:hint="eastAsia"/>
                <w:sz w:val="19"/>
                <w:szCs w:val="19"/>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上</w:t>
            </w:r>
            <w:r w:rsidRPr="007D2417">
              <w:rPr>
                <w:rFonts w:hint="eastAsia"/>
                <w:sz w:val="19"/>
                <w:szCs w:val="19"/>
                <w:lang w:eastAsia="zh-CN"/>
              </w:rPr>
              <w:t>/</w:t>
            </w:r>
            <w:r w:rsidRPr="007D2417">
              <w:rPr>
                <w:rFonts w:hint="eastAsia"/>
                <w:sz w:val="19"/>
                <w:szCs w:val="19"/>
                <w:lang w:eastAsia="zh-CN"/>
              </w:rPr>
              <w:t>下维度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jc w:val="center"/>
              <w:rPr>
                <w:sz w:val="19"/>
                <w:szCs w:val="19"/>
                <w:lang w:eastAsia="zh-CN"/>
              </w:rPr>
            </w:pPr>
            <w:r>
              <w:rPr>
                <w:sz w:val="19"/>
                <w:szCs w:val="19"/>
                <w:lang w:eastAsia="zh-CN"/>
              </w:rPr>
              <w:t>0</w:t>
            </w:r>
            <w:r w:rsidR="007D2417" w:rsidRPr="007D2417">
              <w:rPr>
                <w:sz w:val="19"/>
                <w:szCs w:val="19"/>
                <w:lang w:eastAsia="zh-CN"/>
              </w:rPr>
              <w:t>或</w:t>
            </w:r>
            <w:r w:rsidR="007D2417" w:rsidRPr="007D2417">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0.0</w:t>
            </w: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trike/>
                <w:sz w:val="19"/>
                <w:szCs w:val="19"/>
                <w:lang w:eastAsia="zh-CN"/>
              </w:rPr>
            </w:pPr>
            <w:r w:rsidRPr="007D2417">
              <w:rPr>
                <w:rFonts w:hint="eastAsia"/>
                <w:sz w:val="19"/>
                <w:szCs w:val="19"/>
                <w:lang w:eastAsia="zh-CN"/>
              </w:rPr>
              <w:t>宽</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jc w:val="center"/>
              <w:rPr>
                <w:sz w:val="19"/>
                <w:szCs w:val="19"/>
                <w:lang w:eastAsia="zh-CN"/>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sz w:val="19"/>
                <w:szCs w:val="19"/>
                <w:lang w:eastAsia="zh-CN"/>
              </w:rPr>
              <w:t>X-</w:t>
            </w:r>
            <w:r w:rsidRPr="007D2417">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lang w:eastAsia="zh-CN"/>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lang w:eastAsia="zh-CN"/>
              </w:rPr>
              <w:t>0.0</w:t>
            </w:r>
            <w:r w:rsidRPr="007D2417">
              <w:rPr>
                <w:sz w:val="19"/>
                <w:szCs w:val="19"/>
              </w:rPr>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w:t>
            </w: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深</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Y-</w:t>
            </w:r>
            <w:r w:rsidRPr="007D2417">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w:t>
            </w:r>
          </w:p>
        </w:tc>
      </w:tr>
      <w:tr w:rsidR="00A15B35" w:rsidRPr="007D2417">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ind w:left="380" w:hanging="380"/>
              <w:jc w:val="center"/>
              <w:rPr>
                <w:sz w:val="19"/>
                <w:szCs w:val="19"/>
                <w:lang w:eastAsia="zh-CN"/>
              </w:rPr>
            </w:pPr>
            <w:r w:rsidRPr="007D2417">
              <w:rPr>
                <w:rFonts w:hint="eastAsia"/>
                <w:sz w:val="19"/>
                <w:szCs w:val="19"/>
                <w:lang w:eastAsia="zh-CN"/>
              </w:rPr>
              <w:t>高</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A15B35">
            <w:pPr>
              <w:pStyle w:val="Tabletext"/>
              <w:tabs>
                <w:tab w:val="left" w:pos="1985"/>
              </w:tabs>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Z-</w:t>
            </w:r>
            <w:r w:rsidRPr="007D2417">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rFonts w:hint="eastAsia"/>
                <w:sz w:val="19"/>
                <w:szCs w:val="19"/>
                <w:lang w:eastAsia="zh-CN"/>
              </w:rPr>
              <w:t>归一化单位</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9801A9">
            <w:pPr>
              <w:pStyle w:val="Tabletext"/>
              <w:tabs>
                <w:tab w:val="left" w:pos="1985"/>
              </w:tabs>
              <w:jc w:val="center"/>
              <w:rPr>
                <w:sz w:val="19"/>
                <w:szCs w:val="19"/>
              </w:rPr>
            </w:pPr>
            <w:r>
              <w:rPr>
                <w:sz w:val="19"/>
                <w:szCs w:val="19"/>
              </w:rPr>
              <w:t>0</w:t>
            </w:r>
            <w:r w:rsidR="007D2417" w:rsidRPr="007D2417">
              <w:rPr>
                <w:sz w:val="19"/>
                <w:szCs w:val="19"/>
              </w:rPr>
              <w:t>或</w:t>
            </w:r>
            <w:r w:rsidR="007D2417" w:rsidRPr="007D2417">
              <w:rPr>
                <w:sz w:val="19"/>
                <w:szCs w:val="19"/>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7D2417" w:rsidRDefault="007D2417">
            <w:pPr>
              <w:pStyle w:val="Tabletext"/>
              <w:tabs>
                <w:tab w:val="left" w:pos="1985"/>
              </w:tabs>
              <w:jc w:val="center"/>
              <w:rPr>
                <w:sz w:val="19"/>
                <w:szCs w:val="19"/>
              </w:rPr>
            </w:pPr>
            <w:r w:rsidRPr="007D2417">
              <w:rPr>
                <w:sz w:val="19"/>
                <w:szCs w:val="19"/>
              </w:rPr>
              <w:t>0.0</w:t>
            </w:r>
          </w:p>
        </w:tc>
      </w:tr>
    </w:tbl>
    <w:p w:rsidR="00A15B35" w:rsidRDefault="007D2417">
      <w:pPr>
        <w:ind w:firstLineChars="200" w:firstLine="482"/>
        <w:rPr>
          <w:lang w:eastAsia="zh-CN"/>
        </w:rPr>
      </w:pPr>
      <w:r>
        <w:rPr>
          <w:rFonts w:hint="eastAsia"/>
          <w:b/>
          <w:lang w:eastAsia="zh-CN"/>
        </w:rPr>
        <w:t>screenEdgeLock</w:t>
      </w:r>
      <w:r>
        <w:rPr>
          <w:rFonts w:hint="eastAsia"/>
          <w:lang w:eastAsia="zh-CN"/>
        </w:rPr>
        <w:t>属性也与</w:t>
      </w:r>
      <w:r>
        <w:rPr>
          <w:b/>
        </w:rPr>
        <w:t>position</w:t>
      </w:r>
      <w:r>
        <w:rPr>
          <w:rFonts w:hint="eastAsia"/>
          <w:lang w:eastAsia="zh-CN"/>
        </w:rPr>
        <w:t>元素一起存在，这在§</w:t>
      </w:r>
      <w:r>
        <w:rPr>
          <w:rFonts w:hint="eastAsia"/>
          <w:lang w:eastAsia="zh-CN"/>
        </w:rPr>
        <w:t>5.4.3.1</w:t>
      </w:r>
      <w:r>
        <w:rPr>
          <w:rFonts w:hint="eastAsia"/>
          <w:lang w:eastAsia="zh-CN"/>
        </w:rPr>
        <w:t>中进行描述。</w:t>
      </w:r>
    </w:p>
    <w:p w:rsidR="00A15B35" w:rsidRDefault="007D2417">
      <w:pPr>
        <w:ind w:firstLineChars="200" w:firstLine="480"/>
        <w:rPr>
          <w:lang w:eastAsia="zh-CN"/>
        </w:rPr>
      </w:pPr>
      <w:r>
        <w:rPr>
          <w:rFonts w:hint="eastAsia"/>
          <w:lang w:eastAsia="zh-CN"/>
        </w:rPr>
        <w:t>以下参数独立于所用的坐标系：</w:t>
      </w:r>
    </w:p>
    <w:p w:rsidR="00A15B35" w:rsidRPr="00AD5864" w:rsidRDefault="007D2417">
      <w:pPr>
        <w:pStyle w:val="TableNo"/>
        <w:rPr>
          <w:lang w:val="zh-CN"/>
        </w:rPr>
      </w:pPr>
      <w:r w:rsidRPr="00AD5864">
        <w:rPr>
          <w:rFonts w:hint="eastAsia"/>
          <w:lang w:eastAsia="zh-CN"/>
        </w:rPr>
        <w:lastRenderedPageBreak/>
        <w:t>表</w:t>
      </w:r>
      <w:r w:rsidRPr="00AD5864">
        <w:rPr>
          <w:lang w:val="zh-CN"/>
        </w:rPr>
        <w:t>16</w:t>
      </w:r>
    </w:p>
    <w:p w:rsidR="00A15B35" w:rsidRPr="007D2417" w:rsidRDefault="007D2417">
      <w:pPr>
        <w:pStyle w:val="Tabletitle"/>
        <w:rPr>
          <w:lang w:eastAsia="zh-CN"/>
        </w:rPr>
      </w:pPr>
      <w:r w:rsidRPr="007D2417">
        <w:rPr>
          <w:rFonts w:hint="eastAsia"/>
          <w:lang w:eastAsia="zh-CN"/>
        </w:rPr>
        <w:t>对象子元素</w:t>
      </w:r>
      <w:r w:rsidRPr="007D2417">
        <w:rPr>
          <w:lang w:eastAsia="zh-CN"/>
        </w:rPr>
        <w:t>audioBlockFormat</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275"/>
        <w:gridCol w:w="2287"/>
        <w:gridCol w:w="1701"/>
        <w:gridCol w:w="1041"/>
        <w:gridCol w:w="851"/>
        <w:gridCol w:w="1318"/>
      </w:tblGrid>
      <w:tr w:rsidR="00A15B35" w:rsidTr="00495E92">
        <w:trPr>
          <w:tblHeader/>
          <w:jc w:val="center"/>
        </w:trPr>
        <w:tc>
          <w:tcPr>
            <w:tcW w:w="1253" w:type="dxa"/>
            <w:vAlign w:val="center"/>
          </w:tcPr>
          <w:p w:rsidR="00A15B35" w:rsidRDefault="007D2417" w:rsidP="00F839A9">
            <w:pPr>
              <w:pStyle w:val="Tablehead"/>
              <w:keepLines/>
              <w:tabs>
                <w:tab w:val="left" w:pos="1985"/>
              </w:tabs>
              <w:spacing w:beforeLines="80" w:before="192" w:afterLines="80" w:after="192"/>
              <w:ind w:left="381" w:hanging="381"/>
              <w:rPr>
                <w:sz w:val="19"/>
                <w:szCs w:val="19"/>
                <w:lang w:eastAsia="zh-CN"/>
              </w:rPr>
            </w:pPr>
            <w:r>
              <w:rPr>
                <w:rFonts w:hint="eastAsia"/>
                <w:sz w:val="19"/>
                <w:szCs w:val="19"/>
                <w:lang w:eastAsia="zh-CN"/>
              </w:rPr>
              <w:t>子元素</w:t>
            </w:r>
          </w:p>
        </w:tc>
        <w:tc>
          <w:tcPr>
            <w:tcW w:w="1275" w:type="dxa"/>
            <w:vAlign w:val="center"/>
          </w:tcPr>
          <w:p w:rsidR="00A15B35" w:rsidRDefault="007D2417" w:rsidP="00F839A9">
            <w:pPr>
              <w:pStyle w:val="Tablehead"/>
              <w:keepLines/>
              <w:tabs>
                <w:tab w:val="left" w:pos="1985"/>
              </w:tabs>
              <w:spacing w:beforeLines="80" w:before="192" w:afterLines="80" w:after="192"/>
              <w:rPr>
                <w:sz w:val="19"/>
                <w:szCs w:val="19"/>
              </w:rPr>
            </w:pPr>
            <w:r>
              <w:rPr>
                <w:sz w:val="19"/>
                <w:szCs w:val="19"/>
              </w:rPr>
              <w:t>属性</w:t>
            </w:r>
          </w:p>
        </w:tc>
        <w:tc>
          <w:tcPr>
            <w:tcW w:w="2287" w:type="dxa"/>
            <w:vAlign w:val="center"/>
          </w:tcPr>
          <w:p w:rsidR="00A15B35" w:rsidRDefault="007D2417" w:rsidP="00F839A9">
            <w:pPr>
              <w:pStyle w:val="Tablehead"/>
              <w:keepLines/>
              <w:tabs>
                <w:tab w:val="left" w:pos="1985"/>
              </w:tabs>
              <w:spacing w:beforeLines="80" w:before="192" w:afterLines="80" w:after="192"/>
              <w:rPr>
                <w:sz w:val="19"/>
                <w:szCs w:val="19"/>
                <w:lang w:eastAsia="zh-CN"/>
              </w:rPr>
            </w:pPr>
            <w:r>
              <w:rPr>
                <w:rFonts w:hint="eastAsia"/>
                <w:sz w:val="19"/>
                <w:szCs w:val="19"/>
                <w:lang w:eastAsia="zh-CN"/>
              </w:rPr>
              <w:t>描述</w:t>
            </w:r>
          </w:p>
        </w:tc>
        <w:tc>
          <w:tcPr>
            <w:tcW w:w="1701" w:type="dxa"/>
            <w:vAlign w:val="center"/>
          </w:tcPr>
          <w:p w:rsidR="00A15B35" w:rsidRDefault="007D2417" w:rsidP="00495E92">
            <w:pPr>
              <w:pStyle w:val="Tablehead"/>
              <w:keepLines/>
              <w:tabs>
                <w:tab w:val="left" w:pos="1985"/>
              </w:tabs>
              <w:spacing w:beforeLines="80" w:before="192" w:afterLines="80" w:after="192"/>
              <w:rPr>
                <w:sz w:val="19"/>
                <w:szCs w:val="19"/>
                <w:lang w:eastAsia="zh-CN"/>
              </w:rPr>
            </w:pPr>
            <w:r>
              <w:rPr>
                <w:rFonts w:hint="eastAsia"/>
                <w:sz w:val="19"/>
                <w:szCs w:val="19"/>
                <w:lang w:eastAsia="zh-CN"/>
              </w:rPr>
              <w:t>单位</w:t>
            </w:r>
          </w:p>
        </w:tc>
        <w:tc>
          <w:tcPr>
            <w:tcW w:w="1041" w:type="dxa"/>
            <w:vAlign w:val="center"/>
          </w:tcPr>
          <w:p w:rsidR="00A15B35" w:rsidRDefault="007D2417" w:rsidP="00F839A9">
            <w:pPr>
              <w:pStyle w:val="Tablehead"/>
              <w:keepLines/>
              <w:tabs>
                <w:tab w:val="left" w:pos="1985"/>
              </w:tabs>
              <w:spacing w:beforeLines="80" w:before="192" w:afterLines="80" w:after="192"/>
              <w:rPr>
                <w:sz w:val="19"/>
                <w:szCs w:val="19"/>
                <w:lang w:eastAsia="zh-CN"/>
              </w:rPr>
            </w:pPr>
            <w:r>
              <w:rPr>
                <w:rFonts w:hint="eastAsia"/>
                <w:sz w:val="19"/>
                <w:szCs w:val="19"/>
                <w:lang w:eastAsia="zh-CN"/>
              </w:rPr>
              <w:t>例子</w:t>
            </w:r>
          </w:p>
        </w:tc>
        <w:tc>
          <w:tcPr>
            <w:tcW w:w="851" w:type="dxa"/>
            <w:vAlign w:val="center"/>
          </w:tcPr>
          <w:p w:rsidR="00A15B35" w:rsidRDefault="007D2417" w:rsidP="00F839A9">
            <w:pPr>
              <w:pStyle w:val="Tablehead"/>
              <w:keepLines/>
              <w:tabs>
                <w:tab w:val="left" w:pos="1985"/>
              </w:tabs>
              <w:spacing w:beforeLines="80" w:before="192" w:afterLines="80" w:after="192"/>
              <w:rPr>
                <w:sz w:val="19"/>
                <w:szCs w:val="19"/>
                <w:lang w:eastAsia="zh-CN"/>
              </w:rPr>
            </w:pPr>
            <w:r>
              <w:rPr>
                <w:rFonts w:hint="eastAsia"/>
                <w:sz w:val="19"/>
                <w:szCs w:val="19"/>
                <w:lang w:eastAsia="zh-CN"/>
              </w:rPr>
              <w:t>数量</w:t>
            </w:r>
          </w:p>
        </w:tc>
        <w:tc>
          <w:tcPr>
            <w:tcW w:w="1318" w:type="dxa"/>
            <w:vAlign w:val="center"/>
          </w:tcPr>
          <w:p w:rsidR="00A15B35" w:rsidRDefault="007D2417" w:rsidP="00F839A9">
            <w:pPr>
              <w:pStyle w:val="Tablehead"/>
              <w:keepLines/>
              <w:tabs>
                <w:tab w:val="left" w:pos="1985"/>
              </w:tabs>
              <w:spacing w:beforeLines="80" w:before="192" w:afterLines="80" w:after="192"/>
              <w:rPr>
                <w:sz w:val="19"/>
                <w:szCs w:val="19"/>
                <w:lang w:eastAsia="zh-CN"/>
              </w:rPr>
            </w:pPr>
            <w:r>
              <w:rPr>
                <w:rFonts w:hint="eastAsia"/>
                <w:sz w:val="19"/>
                <w:szCs w:val="19"/>
                <w:lang w:eastAsia="zh-CN"/>
              </w:rPr>
              <w:t>缺省</w:t>
            </w:r>
          </w:p>
        </w:tc>
      </w:tr>
      <w:tr w:rsidR="00A15B35" w:rsidTr="00495E92">
        <w:trPr>
          <w:jc w:val="center"/>
        </w:trPr>
        <w:tc>
          <w:tcPr>
            <w:tcW w:w="1253" w:type="dxa"/>
          </w:tcPr>
          <w:p w:rsidR="00A15B35" w:rsidRDefault="007D2417" w:rsidP="00F97B0E">
            <w:pPr>
              <w:pStyle w:val="Tabletext"/>
              <w:tabs>
                <w:tab w:val="clear" w:pos="284"/>
                <w:tab w:val="left" w:pos="1985"/>
              </w:tabs>
              <w:spacing w:beforeLines="50" w:before="120" w:afterLines="80" w:after="192"/>
              <w:jc w:val="center"/>
              <w:rPr>
                <w:sz w:val="19"/>
                <w:szCs w:val="19"/>
                <w:lang w:eastAsia="zh-CN"/>
              </w:rPr>
            </w:pPr>
            <w:r>
              <w:rPr>
                <w:rFonts w:hint="eastAsia"/>
                <w:sz w:val="19"/>
                <w:szCs w:val="19"/>
                <w:lang w:eastAsia="zh-CN"/>
              </w:rPr>
              <w:t>笛卡尔</w:t>
            </w:r>
            <w:r>
              <w:rPr>
                <w:sz w:val="19"/>
                <w:szCs w:val="19"/>
                <w:lang w:eastAsia="zh-CN"/>
              </w:rPr>
              <w:br/>
            </w:r>
            <w:r>
              <w:rPr>
                <w:rFonts w:hint="eastAsia"/>
                <w:sz w:val="19"/>
                <w:szCs w:val="19"/>
                <w:lang w:eastAsia="zh-CN"/>
              </w:rPr>
              <w:t>坐标系</w:t>
            </w:r>
          </w:p>
        </w:tc>
        <w:tc>
          <w:tcPr>
            <w:tcW w:w="1275" w:type="dxa"/>
          </w:tcPr>
          <w:p w:rsidR="00A15B35" w:rsidRDefault="00A15B35" w:rsidP="00F97B0E">
            <w:pPr>
              <w:pStyle w:val="Tabletext"/>
              <w:tabs>
                <w:tab w:val="left" w:pos="1985"/>
              </w:tabs>
              <w:spacing w:beforeLines="50" w:before="120" w:afterLines="80" w:after="192"/>
              <w:rPr>
                <w:sz w:val="19"/>
                <w:szCs w:val="19"/>
                <w:lang w:eastAsia="zh-CN"/>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指定坐标系，若标记设置为</w:t>
            </w:r>
            <w:r>
              <w:rPr>
                <w:rFonts w:hint="eastAsia"/>
                <w:sz w:val="19"/>
                <w:szCs w:val="19"/>
                <w:lang w:eastAsia="zh-CN"/>
              </w:rPr>
              <w:t>1</w:t>
            </w:r>
            <w:r>
              <w:rPr>
                <w:rFonts w:hint="eastAsia"/>
                <w:sz w:val="19"/>
                <w:szCs w:val="19"/>
                <w:lang w:eastAsia="zh-CN"/>
              </w:rPr>
              <w:t>，则使用笛卡尔坐标系，否则使用球坐标系</w:t>
            </w:r>
          </w:p>
        </w:tc>
        <w:tc>
          <w:tcPr>
            <w:tcW w:w="1701" w:type="dxa"/>
          </w:tcPr>
          <w:p w:rsidR="00A15B35" w:rsidRDefault="009801A9" w:rsidP="00F97B0E">
            <w:pPr>
              <w:pStyle w:val="Tabletext"/>
              <w:tabs>
                <w:tab w:val="left" w:pos="1985"/>
              </w:tabs>
              <w:spacing w:beforeLines="50" w:before="120" w:afterLines="80" w:after="192"/>
              <w:jc w:val="center"/>
              <w:rPr>
                <w:sz w:val="19"/>
                <w:szCs w:val="19"/>
                <w:lang w:eastAsia="zh-CN"/>
              </w:rPr>
            </w:pPr>
            <w:r>
              <w:rPr>
                <w:sz w:val="19"/>
                <w:szCs w:val="19"/>
                <w:lang w:eastAsia="zh-CN"/>
              </w:rPr>
              <w:t>1/0</w:t>
            </w:r>
            <w:r w:rsidR="007D2417">
              <w:rPr>
                <w:rFonts w:hint="eastAsia"/>
                <w:sz w:val="19"/>
                <w:szCs w:val="19"/>
                <w:lang w:eastAsia="zh-CN"/>
              </w:rPr>
              <w:t>标志</w:t>
            </w:r>
          </w:p>
        </w:tc>
        <w:tc>
          <w:tcPr>
            <w:tcW w:w="1041" w:type="dxa"/>
          </w:tcPr>
          <w:p w:rsidR="00A15B35" w:rsidRDefault="007D2417" w:rsidP="00F97B0E">
            <w:pPr>
              <w:pStyle w:val="Tabletext"/>
              <w:tabs>
                <w:tab w:val="left" w:pos="1985"/>
              </w:tabs>
              <w:spacing w:beforeLines="50" w:before="120" w:afterLines="80" w:after="192"/>
              <w:jc w:val="center"/>
              <w:rPr>
                <w:sz w:val="19"/>
                <w:szCs w:val="19"/>
                <w:lang w:eastAsia="zh-CN"/>
              </w:rPr>
            </w:pPr>
            <w:r>
              <w:rPr>
                <w:sz w:val="19"/>
                <w:szCs w:val="19"/>
                <w:lang w:eastAsia="zh-CN"/>
              </w:rPr>
              <w:t>1</w:t>
            </w:r>
          </w:p>
        </w:tc>
        <w:tc>
          <w:tcPr>
            <w:tcW w:w="851" w:type="dxa"/>
          </w:tcPr>
          <w:p w:rsidR="00A15B35" w:rsidRDefault="009801A9" w:rsidP="00F97B0E">
            <w:pPr>
              <w:pStyle w:val="Tabletext"/>
              <w:tabs>
                <w:tab w:val="left" w:pos="1985"/>
              </w:tabs>
              <w:spacing w:beforeLines="50" w:before="120" w:afterLines="80" w:after="192"/>
              <w:jc w:val="center"/>
              <w:rPr>
                <w:sz w:val="19"/>
                <w:szCs w:val="19"/>
                <w:lang w:eastAsia="zh-CN"/>
              </w:rPr>
            </w:pPr>
            <w:r>
              <w:rPr>
                <w:sz w:val="19"/>
                <w:szCs w:val="19"/>
                <w:lang w:eastAsia="zh-CN"/>
              </w:rPr>
              <w:t>0</w:t>
            </w:r>
            <w:r w:rsidR="007D2417">
              <w:rPr>
                <w:sz w:val="19"/>
                <w:szCs w:val="19"/>
                <w:lang w:eastAsia="zh-CN"/>
              </w:rPr>
              <w:t>或</w:t>
            </w:r>
            <w:r w:rsidR="007D2417">
              <w:rPr>
                <w:sz w:val="19"/>
                <w:szCs w:val="19"/>
                <w:lang w:eastAsia="zh-CN"/>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lang w:eastAsia="zh-CN"/>
              </w:rPr>
            </w:pPr>
            <w:r>
              <w:rPr>
                <w:sz w:val="19"/>
                <w:szCs w:val="19"/>
                <w:lang w:eastAsia="zh-CN"/>
              </w:rPr>
              <w:t>0</w:t>
            </w: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trike/>
                <w:sz w:val="19"/>
                <w:szCs w:val="19"/>
                <w:lang w:eastAsia="zh-CN"/>
              </w:rPr>
            </w:pPr>
            <w:r>
              <w:rPr>
                <w:rFonts w:hint="eastAsia"/>
                <w:sz w:val="19"/>
                <w:szCs w:val="19"/>
                <w:lang w:eastAsia="zh-CN"/>
              </w:rPr>
              <w:t>增益</w:t>
            </w:r>
          </w:p>
        </w:tc>
        <w:tc>
          <w:tcPr>
            <w:tcW w:w="1275" w:type="dxa"/>
          </w:tcPr>
          <w:p w:rsidR="00A15B35" w:rsidRDefault="00A15B35" w:rsidP="00F97B0E">
            <w:pPr>
              <w:pStyle w:val="Tabletext"/>
              <w:tabs>
                <w:tab w:val="left" w:pos="1985"/>
              </w:tabs>
              <w:spacing w:beforeLines="50" w:before="120" w:afterLines="80" w:after="192"/>
              <w:rPr>
                <w:strike/>
                <w:sz w:val="19"/>
                <w:szCs w:val="19"/>
                <w:lang w:eastAsia="zh-CN"/>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对对象中的音频使用一个增益</w:t>
            </w:r>
          </w:p>
        </w:tc>
        <w:tc>
          <w:tcPr>
            <w:tcW w:w="1701" w:type="dxa"/>
          </w:tcPr>
          <w:p w:rsidR="00A15B35" w:rsidRDefault="007D2417" w:rsidP="00F97B0E">
            <w:pPr>
              <w:pStyle w:val="Tabletext"/>
              <w:tabs>
                <w:tab w:val="left" w:pos="1985"/>
              </w:tabs>
              <w:spacing w:beforeLines="50" w:before="120" w:afterLines="80" w:after="192"/>
              <w:jc w:val="center"/>
              <w:rPr>
                <w:strike/>
                <w:sz w:val="19"/>
                <w:szCs w:val="19"/>
                <w:lang w:eastAsia="zh-CN"/>
              </w:rPr>
            </w:pPr>
            <w:r>
              <w:rPr>
                <w:rFonts w:hint="eastAsia"/>
                <w:sz w:val="19"/>
                <w:szCs w:val="19"/>
                <w:lang w:eastAsia="zh-CN"/>
              </w:rPr>
              <w:t>线性增益值</w:t>
            </w:r>
          </w:p>
        </w:tc>
        <w:tc>
          <w:tcPr>
            <w:tcW w:w="1041" w:type="dxa"/>
          </w:tcPr>
          <w:p w:rsidR="00A15B35" w:rsidRDefault="007D2417" w:rsidP="00F97B0E">
            <w:pPr>
              <w:pStyle w:val="Tabletext"/>
              <w:tabs>
                <w:tab w:val="left" w:pos="1985"/>
              </w:tabs>
              <w:spacing w:beforeLines="50" w:before="120" w:afterLines="80" w:after="192"/>
              <w:jc w:val="center"/>
              <w:rPr>
                <w:strike/>
                <w:sz w:val="19"/>
                <w:szCs w:val="19"/>
                <w:lang w:eastAsia="zh-CN"/>
              </w:rPr>
            </w:pPr>
            <w:r>
              <w:rPr>
                <w:sz w:val="19"/>
                <w:szCs w:val="19"/>
                <w:lang w:eastAsia="zh-CN"/>
              </w:rPr>
              <w:t>0.5</w:t>
            </w:r>
          </w:p>
        </w:tc>
        <w:tc>
          <w:tcPr>
            <w:tcW w:w="851" w:type="dxa"/>
          </w:tcPr>
          <w:p w:rsidR="00A15B35" w:rsidRDefault="009801A9" w:rsidP="00F97B0E">
            <w:pPr>
              <w:pStyle w:val="Tabletext"/>
              <w:tabs>
                <w:tab w:val="left" w:pos="1985"/>
              </w:tabs>
              <w:spacing w:beforeLines="50" w:before="120" w:afterLines="80" w:after="192"/>
              <w:jc w:val="center"/>
              <w:rPr>
                <w:strike/>
                <w:sz w:val="19"/>
                <w:szCs w:val="19"/>
                <w:lang w:eastAsia="zh-CN"/>
              </w:rPr>
            </w:pPr>
            <w:r>
              <w:rPr>
                <w:sz w:val="19"/>
                <w:szCs w:val="19"/>
                <w:lang w:eastAsia="zh-CN"/>
              </w:rPr>
              <w:t>0</w:t>
            </w:r>
            <w:r w:rsidR="007D2417">
              <w:rPr>
                <w:sz w:val="19"/>
                <w:szCs w:val="19"/>
                <w:lang w:eastAsia="zh-CN"/>
              </w:rPr>
              <w:t>或</w:t>
            </w:r>
            <w:r w:rsidR="007D2417">
              <w:rPr>
                <w:sz w:val="19"/>
                <w:szCs w:val="19"/>
                <w:lang w:eastAsia="zh-CN"/>
              </w:rPr>
              <w:t>1</w:t>
            </w:r>
          </w:p>
        </w:tc>
        <w:tc>
          <w:tcPr>
            <w:tcW w:w="1318" w:type="dxa"/>
          </w:tcPr>
          <w:p w:rsidR="00A15B35" w:rsidRDefault="007D2417" w:rsidP="00F97B0E">
            <w:pPr>
              <w:pStyle w:val="Tabletext"/>
              <w:tabs>
                <w:tab w:val="left" w:pos="1985"/>
              </w:tabs>
              <w:spacing w:beforeLines="50" w:before="120" w:afterLines="80" w:after="192"/>
              <w:jc w:val="center"/>
              <w:rPr>
                <w:strike/>
                <w:sz w:val="19"/>
                <w:szCs w:val="19"/>
                <w:lang w:eastAsia="zh-CN"/>
              </w:rPr>
            </w:pPr>
            <w:r>
              <w:rPr>
                <w:sz w:val="19"/>
                <w:szCs w:val="19"/>
                <w:lang w:eastAsia="zh-CN"/>
              </w:rPr>
              <w:t>1.0</w:t>
            </w: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z w:val="19"/>
                <w:szCs w:val="19"/>
                <w:lang w:eastAsia="zh-CN"/>
              </w:rPr>
            </w:pPr>
            <w:r>
              <w:rPr>
                <w:rFonts w:hint="eastAsia"/>
                <w:sz w:val="19"/>
                <w:szCs w:val="19"/>
                <w:lang w:eastAsia="zh-CN"/>
              </w:rPr>
              <w:t>漫反射</w:t>
            </w:r>
          </w:p>
        </w:tc>
        <w:tc>
          <w:tcPr>
            <w:tcW w:w="1275" w:type="dxa"/>
          </w:tcPr>
          <w:p w:rsidR="00A15B35" w:rsidRDefault="00A15B35" w:rsidP="00F97B0E">
            <w:pPr>
              <w:pStyle w:val="Tabletext"/>
              <w:tabs>
                <w:tab w:val="left" w:pos="1985"/>
              </w:tabs>
              <w:spacing w:beforeLines="50" w:before="120" w:afterLines="80" w:after="192"/>
              <w:rPr>
                <w:sz w:val="19"/>
                <w:szCs w:val="19"/>
                <w:lang w:eastAsia="zh-CN"/>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描述</w:t>
            </w:r>
            <w:r>
              <w:rPr>
                <w:rFonts w:hint="eastAsia"/>
                <w:sz w:val="19"/>
                <w:szCs w:val="19"/>
                <w:lang w:eastAsia="zh-CN"/>
              </w:rPr>
              <w:t>audioObject</w:t>
            </w:r>
            <w:r>
              <w:rPr>
                <w:rFonts w:hint="eastAsia"/>
                <w:sz w:val="19"/>
                <w:szCs w:val="19"/>
                <w:lang w:eastAsia="zh-CN"/>
              </w:rPr>
              <w:t>的漫反射性（如果它是漫反射的或直接的声音）</w:t>
            </w:r>
          </w:p>
        </w:tc>
        <w:tc>
          <w:tcPr>
            <w:tcW w:w="170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 xml:space="preserve">0.0 </w:t>
            </w:r>
            <w:r>
              <w:rPr>
                <w:rFonts w:hint="eastAsia"/>
                <w:sz w:val="19"/>
                <w:szCs w:val="19"/>
                <w:lang w:eastAsia="zh-CN"/>
              </w:rPr>
              <w:t>-</w:t>
            </w:r>
            <w:r>
              <w:rPr>
                <w:sz w:val="19"/>
                <w:szCs w:val="19"/>
              </w:rPr>
              <w:t xml:space="preserve"> 1.0</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0.5</w:t>
            </w: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w:t>
            </w: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z w:val="19"/>
                <w:szCs w:val="19"/>
              </w:rPr>
            </w:pPr>
            <w:r>
              <w:rPr>
                <w:sz w:val="19"/>
                <w:szCs w:val="19"/>
              </w:rPr>
              <w:t>channelLock</w:t>
            </w:r>
          </w:p>
        </w:tc>
        <w:tc>
          <w:tcPr>
            <w:tcW w:w="1275" w:type="dxa"/>
          </w:tcPr>
          <w:p w:rsidR="00A15B35" w:rsidRDefault="007D2417" w:rsidP="00F97B0E">
            <w:pPr>
              <w:pStyle w:val="Tabletext"/>
              <w:tabs>
                <w:tab w:val="left" w:pos="1985"/>
              </w:tabs>
              <w:spacing w:beforeLines="50" w:before="120" w:afterLines="80" w:after="192"/>
              <w:rPr>
                <w:sz w:val="19"/>
                <w:szCs w:val="19"/>
              </w:rPr>
            </w:pPr>
            <w:r>
              <w:rPr>
                <w:sz w:val="19"/>
                <w:szCs w:val="19"/>
              </w:rPr>
              <w:t>maxDistance</w:t>
            </w: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如果设置为</w:t>
            </w:r>
            <w:r>
              <w:rPr>
                <w:rFonts w:hint="eastAsia"/>
                <w:sz w:val="19"/>
                <w:szCs w:val="19"/>
                <w:lang w:eastAsia="zh-CN"/>
              </w:rPr>
              <w:t>1</w:t>
            </w:r>
            <w:r>
              <w:rPr>
                <w:rFonts w:hint="eastAsia"/>
                <w:sz w:val="19"/>
                <w:szCs w:val="19"/>
                <w:lang w:eastAsia="zh-CN"/>
              </w:rPr>
              <w:t>，那么渲染器可以锁定对象到最近的声道或扬声器，而非做通常的渲染。可选的</w:t>
            </w:r>
            <w:r>
              <w:rPr>
                <w:rFonts w:hint="eastAsia"/>
                <w:sz w:val="19"/>
                <w:szCs w:val="19"/>
                <w:lang w:eastAsia="zh-CN"/>
              </w:rPr>
              <w:t>maxDistance</w:t>
            </w:r>
            <w:r>
              <w:rPr>
                <w:rFonts w:hint="eastAsia"/>
                <w:sz w:val="19"/>
                <w:szCs w:val="19"/>
                <w:lang w:eastAsia="zh-CN"/>
              </w:rPr>
              <w:t>属性定义对象位置附近的球体的半径。如果在定义的球体中或在其表面上存在一个或多个扬声器，那么对象融入最近的扬声器。如果未定义</w:t>
            </w:r>
            <w:r>
              <w:rPr>
                <w:rFonts w:hint="eastAsia"/>
                <w:sz w:val="19"/>
                <w:szCs w:val="19"/>
                <w:lang w:eastAsia="zh-CN"/>
              </w:rPr>
              <w:t>maxDistance</w:t>
            </w:r>
            <w:r>
              <w:rPr>
                <w:rFonts w:hint="eastAsia"/>
                <w:sz w:val="19"/>
                <w:szCs w:val="19"/>
                <w:lang w:eastAsia="zh-CN"/>
              </w:rPr>
              <w:t>，那么假定一个无穷大的缺省值，这意味着对象应融入所有扬声器中的最近者（无条件的</w:t>
            </w:r>
            <w:r>
              <w:rPr>
                <w:rFonts w:hint="eastAsia"/>
                <w:sz w:val="19"/>
                <w:szCs w:val="19"/>
                <w:lang w:eastAsia="zh-CN"/>
              </w:rPr>
              <w:t>channelLock</w:t>
            </w:r>
            <w:r>
              <w:rPr>
                <w:rFonts w:hint="eastAsia"/>
                <w:sz w:val="19"/>
                <w:szCs w:val="19"/>
                <w:lang w:eastAsia="zh-CN"/>
              </w:rPr>
              <w:t>）</w:t>
            </w:r>
          </w:p>
        </w:tc>
        <w:tc>
          <w:tcPr>
            <w:tcW w:w="1701" w:type="dxa"/>
          </w:tcPr>
          <w:p w:rsidR="00A15B35" w:rsidRDefault="007D2417" w:rsidP="00F97B0E">
            <w:pPr>
              <w:pStyle w:val="Tabletext"/>
              <w:tabs>
                <w:tab w:val="left" w:pos="1985"/>
              </w:tabs>
              <w:spacing w:beforeLines="50" w:before="120" w:afterLines="80" w:after="192"/>
              <w:jc w:val="center"/>
              <w:rPr>
                <w:sz w:val="19"/>
                <w:szCs w:val="19"/>
              </w:rPr>
            </w:pPr>
            <w:r>
              <w:rPr>
                <w:rFonts w:hint="eastAsia"/>
                <w:sz w:val="19"/>
                <w:szCs w:val="19"/>
                <w:lang w:eastAsia="zh-CN"/>
              </w:rPr>
              <w:t>有关</w:t>
            </w:r>
            <w:r>
              <w:rPr>
                <w:sz w:val="19"/>
                <w:szCs w:val="19"/>
              </w:rPr>
              <w:t>channelLock</w:t>
            </w:r>
            <w:r>
              <w:rPr>
                <w:rFonts w:hint="eastAsia"/>
                <w:sz w:val="19"/>
                <w:szCs w:val="19"/>
                <w:lang w:eastAsia="zh-CN"/>
              </w:rPr>
              <w:t>的</w:t>
            </w:r>
            <w:r>
              <w:rPr>
                <w:rFonts w:hint="eastAsia"/>
                <w:sz w:val="19"/>
                <w:szCs w:val="19"/>
                <w:lang w:eastAsia="zh-CN"/>
              </w:rPr>
              <w:t>1/0</w:t>
            </w:r>
            <w:r>
              <w:rPr>
                <w:rFonts w:hint="eastAsia"/>
                <w:sz w:val="19"/>
                <w:szCs w:val="19"/>
                <w:lang w:eastAsia="zh-CN"/>
              </w:rPr>
              <w:t>标记</w:t>
            </w:r>
            <w:r>
              <w:rPr>
                <w:sz w:val="19"/>
                <w:szCs w:val="19"/>
              </w:rPr>
              <w:t>，</w:t>
            </w:r>
            <w:r>
              <w:rPr>
                <w:sz w:val="19"/>
                <w:szCs w:val="19"/>
              </w:rPr>
              <w:t>maxDistance</w:t>
            </w:r>
            <w:r>
              <w:rPr>
                <w:rFonts w:hint="eastAsia"/>
                <w:sz w:val="19"/>
                <w:szCs w:val="19"/>
                <w:lang w:eastAsia="zh-CN"/>
              </w:rPr>
              <w:t>的浮动值范围为</w:t>
            </w:r>
            <w:r>
              <w:rPr>
                <w:sz w:val="19"/>
                <w:szCs w:val="19"/>
              </w:rPr>
              <w:t xml:space="preserve">0.0 </w:t>
            </w:r>
            <w:r>
              <w:rPr>
                <w:rFonts w:hint="eastAsia"/>
                <w:sz w:val="19"/>
                <w:szCs w:val="19"/>
                <w:lang w:eastAsia="zh-CN"/>
              </w:rPr>
              <w:t>-</w:t>
            </w:r>
            <w:r>
              <w:rPr>
                <w:sz w:val="19"/>
                <w:szCs w:val="19"/>
              </w:rPr>
              <w:t xml:space="preserve"> 2.0</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1</w:t>
            </w:r>
            <w:r>
              <w:rPr>
                <w:rFonts w:hint="eastAsia"/>
                <w:sz w:val="19"/>
                <w:szCs w:val="19"/>
                <w:lang w:eastAsia="zh-CN"/>
              </w:rPr>
              <w:t>,</w:t>
            </w:r>
            <w:r>
              <w:rPr>
                <w:sz w:val="19"/>
                <w:szCs w:val="19"/>
              </w:rPr>
              <w:t xml:space="preserve"> 1.0</w:t>
            </w: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Mar>
              <w:left w:w="28" w:type="dxa"/>
              <w:right w:w="28" w:type="dxa"/>
            </w:tcMar>
          </w:tcPr>
          <w:p w:rsidR="00A15B35" w:rsidRDefault="007D2417" w:rsidP="00F97B0E">
            <w:pPr>
              <w:pStyle w:val="Tabletext"/>
              <w:tabs>
                <w:tab w:val="left" w:pos="1985"/>
              </w:tabs>
              <w:spacing w:beforeLines="50" w:before="120" w:afterLines="80" w:after="192"/>
              <w:jc w:val="center"/>
              <w:rPr>
                <w:sz w:val="18"/>
                <w:szCs w:val="18"/>
              </w:rPr>
            </w:pPr>
            <w:r>
              <w:rPr>
                <w:sz w:val="18"/>
                <w:szCs w:val="18"/>
              </w:rPr>
              <w:t>0</w:t>
            </w:r>
            <w:r>
              <w:rPr>
                <w:spacing w:val="-2"/>
                <w:sz w:val="18"/>
                <w:szCs w:val="18"/>
              </w:rPr>
              <w:t>（</w:t>
            </w:r>
            <w:r>
              <w:rPr>
                <w:spacing w:val="-2"/>
                <w:sz w:val="18"/>
                <w:szCs w:val="18"/>
              </w:rPr>
              <w:t>chan</w:t>
            </w:r>
            <w:r>
              <w:rPr>
                <w:sz w:val="19"/>
                <w:szCs w:val="19"/>
              </w:rPr>
              <w:t>n</w:t>
            </w:r>
            <w:r>
              <w:rPr>
                <w:spacing w:val="-2"/>
                <w:sz w:val="18"/>
                <w:szCs w:val="18"/>
              </w:rPr>
              <w:t>el</w:t>
            </w:r>
            <w:r w:rsidR="00495E92">
              <w:rPr>
                <w:spacing w:val="-2"/>
                <w:sz w:val="18"/>
                <w:szCs w:val="18"/>
              </w:rPr>
              <w:br/>
            </w:r>
            <w:r>
              <w:rPr>
                <w:spacing w:val="-2"/>
                <w:sz w:val="18"/>
                <w:szCs w:val="18"/>
              </w:rPr>
              <w:t>Lock</w:t>
            </w:r>
            <w:r>
              <w:rPr>
                <w:spacing w:val="-2"/>
                <w:sz w:val="18"/>
                <w:szCs w:val="18"/>
              </w:rPr>
              <w:t>），</w:t>
            </w:r>
            <w:r w:rsidR="00495E92">
              <w:rPr>
                <w:spacing w:val="-2"/>
                <w:sz w:val="18"/>
                <w:szCs w:val="18"/>
              </w:rPr>
              <w:br/>
            </w:r>
            <w:r>
              <w:rPr>
                <w:rFonts w:hint="eastAsia"/>
                <w:sz w:val="18"/>
                <w:szCs w:val="18"/>
                <w:lang w:eastAsia="zh-CN"/>
              </w:rPr>
              <w:t>无穷大</w:t>
            </w:r>
            <w:r>
              <w:rPr>
                <w:sz w:val="18"/>
                <w:szCs w:val="18"/>
              </w:rPr>
              <w:t>（</w:t>
            </w:r>
            <w:r>
              <w:rPr>
                <w:sz w:val="18"/>
                <w:szCs w:val="18"/>
              </w:rPr>
              <w:t>maxDistance</w:t>
            </w:r>
            <w:r>
              <w:rPr>
                <w:sz w:val="18"/>
                <w:szCs w:val="18"/>
              </w:rPr>
              <w:t>）</w:t>
            </w:r>
          </w:p>
        </w:tc>
      </w:tr>
      <w:tr w:rsidR="00A15B35" w:rsidTr="00495E92">
        <w:trPr>
          <w:jc w:val="center"/>
        </w:trPr>
        <w:tc>
          <w:tcPr>
            <w:tcW w:w="1253" w:type="dxa"/>
            <w:vMerge w:val="restart"/>
          </w:tcPr>
          <w:p w:rsidR="00A15B35" w:rsidRDefault="007D2417" w:rsidP="00F97B0E">
            <w:pPr>
              <w:pStyle w:val="Tabletext"/>
              <w:tabs>
                <w:tab w:val="clear" w:pos="284"/>
                <w:tab w:val="left" w:pos="1985"/>
              </w:tabs>
              <w:spacing w:beforeLines="50" w:before="120" w:afterLines="80" w:after="192"/>
              <w:jc w:val="center"/>
              <w:rPr>
                <w:sz w:val="19"/>
                <w:szCs w:val="19"/>
              </w:rPr>
            </w:pPr>
            <w:r>
              <w:rPr>
                <w:sz w:val="19"/>
                <w:szCs w:val="19"/>
              </w:rPr>
              <w:t>objectDivergence</w:t>
            </w:r>
          </w:p>
        </w:tc>
        <w:tc>
          <w:tcPr>
            <w:tcW w:w="1275" w:type="dxa"/>
            <w:tcMar>
              <w:left w:w="57" w:type="dxa"/>
              <w:right w:w="57" w:type="dxa"/>
            </w:tcMar>
          </w:tcPr>
          <w:p w:rsidR="00A15B35" w:rsidRDefault="007D2417" w:rsidP="00F97B0E">
            <w:pPr>
              <w:pStyle w:val="Tabletext"/>
              <w:tabs>
                <w:tab w:val="left" w:pos="1985"/>
              </w:tabs>
              <w:spacing w:beforeLines="50" w:before="120" w:afterLines="80" w:after="192"/>
              <w:jc w:val="center"/>
              <w:rPr>
                <w:sz w:val="19"/>
                <w:szCs w:val="19"/>
              </w:rPr>
            </w:pPr>
            <w:r>
              <w:rPr>
                <w:sz w:val="19"/>
                <w:szCs w:val="19"/>
              </w:rPr>
              <w:t>azimuthRange</w:t>
            </w: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val="zh-CN" w:eastAsia="zh-CN"/>
              </w:rPr>
              <w:t>在对象指定的位置与通过</w:t>
            </w:r>
            <w:r>
              <w:rPr>
                <w:rFonts w:hint="eastAsia"/>
                <w:sz w:val="19"/>
                <w:szCs w:val="19"/>
                <w:lang w:eastAsia="zh-CN"/>
              </w:rPr>
              <w:t>azimuthRange</w:t>
            </w:r>
            <w:r>
              <w:rPr>
                <w:rFonts w:hint="eastAsia"/>
                <w:sz w:val="19"/>
                <w:szCs w:val="19"/>
                <w:lang w:val="zh-CN" w:eastAsia="zh-CN"/>
              </w:rPr>
              <w:t>值指定的其他两个位置之间调整平衡</w:t>
            </w:r>
            <w:r>
              <w:rPr>
                <w:rFonts w:hint="eastAsia"/>
                <w:sz w:val="19"/>
                <w:szCs w:val="19"/>
                <w:lang w:eastAsia="zh-CN"/>
              </w:rPr>
              <w:t>（</w:t>
            </w:r>
            <w:r>
              <w:rPr>
                <w:rFonts w:hint="eastAsia"/>
                <w:sz w:val="19"/>
                <w:szCs w:val="19"/>
                <w:lang w:val="zh-CN" w:eastAsia="zh-CN"/>
              </w:rPr>
              <w:t>在对象的两边是对称的</w:t>
            </w:r>
            <w:r>
              <w:rPr>
                <w:rFonts w:hint="eastAsia"/>
                <w:sz w:val="19"/>
                <w:szCs w:val="19"/>
                <w:lang w:eastAsia="zh-CN"/>
              </w:rPr>
              <w:t>，</w:t>
            </w:r>
            <w:r>
              <w:rPr>
                <w:rFonts w:hint="eastAsia"/>
                <w:sz w:val="19"/>
                <w:szCs w:val="19"/>
                <w:lang w:val="zh-CN" w:eastAsia="zh-CN"/>
              </w:rPr>
              <w:t>对象位置为</w:t>
            </w:r>
            <w:r>
              <w:rPr>
                <w:rFonts w:hint="eastAsia"/>
                <w:sz w:val="19"/>
                <w:szCs w:val="19"/>
                <w:lang w:eastAsia="zh-CN"/>
              </w:rPr>
              <w:t>+/- azimuthRange</w:t>
            </w:r>
            <w:r>
              <w:rPr>
                <w:rFonts w:hint="eastAsia"/>
                <w:sz w:val="19"/>
                <w:szCs w:val="19"/>
                <w:lang w:eastAsia="zh-CN"/>
              </w:rPr>
              <w:t>）</w:t>
            </w:r>
            <w:r>
              <w:rPr>
                <w:rFonts w:hint="eastAsia"/>
                <w:sz w:val="19"/>
                <w:szCs w:val="19"/>
                <w:lang w:val="zh-CN" w:eastAsia="zh-CN"/>
              </w:rPr>
              <w:t>。</w:t>
            </w:r>
            <w:r>
              <w:rPr>
                <w:rFonts w:hint="eastAsia"/>
                <w:sz w:val="19"/>
                <w:szCs w:val="19"/>
                <w:lang w:eastAsia="zh-CN"/>
              </w:rPr>
              <w:t>objectDivergence</w:t>
            </w:r>
            <w:r>
              <w:rPr>
                <w:rFonts w:hint="eastAsia"/>
                <w:sz w:val="19"/>
                <w:szCs w:val="19"/>
                <w:lang w:val="zh-CN" w:eastAsia="zh-CN"/>
              </w:rPr>
              <w:t>值为</w:t>
            </w:r>
            <w:r>
              <w:rPr>
                <w:rFonts w:hint="eastAsia"/>
                <w:sz w:val="19"/>
                <w:szCs w:val="19"/>
                <w:lang w:eastAsia="zh-CN"/>
              </w:rPr>
              <w:t>0</w:t>
            </w:r>
            <w:r>
              <w:rPr>
                <w:rFonts w:hint="eastAsia"/>
                <w:sz w:val="19"/>
                <w:szCs w:val="19"/>
                <w:lang w:val="zh-CN" w:eastAsia="zh-CN"/>
              </w:rPr>
              <w:t>意味着没有发散</w:t>
            </w:r>
          </w:p>
        </w:tc>
        <w:tc>
          <w:tcPr>
            <w:tcW w:w="1701" w:type="dxa"/>
            <w:tcMar>
              <w:left w:w="57" w:type="dxa"/>
              <w:right w:w="57" w:type="dxa"/>
            </w:tcMar>
          </w:tcPr>
          <w:p w:rsidR="00A15B35" w:rsidRDefault="007D2417" w:rsidP="00F97B0E">
            <w:pPr>
              <w:pStyle w:val="Tabletext"/>
              <w:tabs>
                <w:tab w:val="left" w:pos="1985"/>
              </w:tabs>
              <w:spacing w:beforeLines="50" w:before="120" w:afterLines="80" w:after="192"/>
              <w:jc w:val="center"/>
              <w:rPr>
                <w:sz w:val="19"/>
                <w:szCs w:val="19"/>
                <w:lang w:eastAsia="zh-CN"/>
              </w:rPr>
            </w:pPr>
            <w:r>
              <w:rPr>
                <w:rFonts w:hint="eastAsia"/>
                <w:sz w:val="19"/>
                <w:szCs w:val="19"/>
                <w:lang w:eastAsia="zh-CN"/>
              </w:rPr>
              <w:t>对</w:t>
            </w:r>
            <w:r>
              <w:rPr>
                <w:sz w:val="19"/>
                <w:szCs w:val="19"/>
              </w:rPr>
              <w:t>objectDivergence</w:t>
            </w:r>
            <w:r>
              <w:rPr>
                <w:rFonts w:hint="eastAsia"/>
                <w:sz w:val="19"/>
                <w:szCs w:val="19"/>
                <w:lang w:eastAsia="zh-CN"/>
              </w:rPr>
              <w:t>，为</w:t>
            </w:r>
            <w:r>
              <w:rPr>
                <w:sz w:val="19"/>
                <w:szCs w:val="19"/>
              </w:rPr>
              <w:t xml:space="preserve">0 </w:t>
            </w:r>
            <w:r>
              <w:rPr>
                <w:rFonts w:hint="eastAsia"/>
                <w:sz w:val="19"/>
                <w:szCs w:val="19"/>
                <w:lang w:eastAsia="zh-CN"/>
              </w:rPr>
              <w:t>-</w:t>
            </w:r>
            <w:r>
              <w:rPr>
                <w:sz w:val="19"/>
                <w:szCs w:val="19"/>
              </w:rPr>
              <w:t xml:space="preserve"> 1.0</w:t>
            </w:r>
            <w:r>
              <w:rPr>
                <w:rFonts w:hint="eastAsia"/>
                <w:sz w:val="19"/>
                <w:szCs w:val="19"/>
                <w:lang w:eastAsia="zh-CN"/>
              </w:rPr>
              <w:t>，对</w:t>
            </w:r>
            <w:r>
              <w:rPr>
                <w:sz w:val="19"/>
                <w:szCs w:val="19"/>
              </w:rPr>
              <w:t>azimuthRange</w:t>
            </w:r>
            <w:r>
              <w:rPr>
                <w:rFonts w:hint="eastAsia"/>
                <w:sz w:val="19"/>
                <w:szCs w:val="19"/>
                <w:lang w:eastAsia="zh-CN"/>
              </w:rPr>
              <w:t>，为</w:t>
            </w:r>
            <w:r>
              <w:rPr>
                <w:sz w:val="19"/>
                <w:szCs w:val="19"/>
              </w:rPr>
              <w:t xml:space="preserve">0.0 </w:t>
            </w:r>
            <w:r>
              <w:rPr>
                <w:rFonts w:hint="eastAsia"/>
                <w:sz w:val="19"/>
                <w:szCs w:val="19"/>
                <w:lang w:eastAsia="zh-CN"/>
              </w:rPr>
              <w:t>-</w:t>
            </w:r>
            <w:r>
              <w:rPr>
                <w:sz w:val="19"/>
                <w:szCs w:val="19"/>
              </w:rPr>
              <w:t xml:space="preserve"> 180.0</w:t>
            </w:r>
            <w:r>
              <w:rPr>
                <w:sz w:val="19"/>
                <w:szCs w:val="19"/>
              </w:rPr>
              <w:t>（</w:t>
            </w:r>
            <w:r>
              <w:rPr>
                <w:rFonts w:hint="eastAsia"/>
                <w:sz w:val="19"/>
                <w:szCs w:val="19"/>
                <w:lang w:eastAsia="zh-CN"/>
              </w:rPr>
              <w:t>角度</w:t>
            </w:r>
            <w:r>
              <w:rPr>
                <w:sz w:val="19"/>
                <w:szCs w:val="19"/>
              </w:rPr>
              <w:t>）</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0.5</w:t>
            </w:r>
            <w:r>
              <w:rPr>
                <w:rFonts w:hint="eastAsia"/>
                <w:sz w:val="19"/>
                <w:szCs w:val="19"/>
                <w:lang w:eastAsia="zh-CN"/>
              </w:rPr>
              <w:t>,</w:t>
            </w:r>
            <w:r>
              <w:rPr>
                <w:sz w:val="19"/>
                <w:szCs w:val="19"/>
              </w:rPr>
              <w:t xml:space="preserve"> 60.0</w:t>
            </w: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rPr>
            </w:pPr>
            <w:r>
              <w:rPr>
                <w:sz w:val="19"/>
                <w:szCs w:val="19"/>
                <w:lang w:val="zh-CN"/>
              </w:rPr>
              <w:t>0.0, 45.0</w:t>
            </w:r>
          </w:p>
        </w:tc>
      </w:tr>
      <w:tr w:rsidR="00A15B35" w:rsidTr="00495E92">
        <w:trPr>
          <w:jc w:val="center"/>
        </w:trPr>
        <w:tc>
          <w:tcPr>
            <w:tcW w:w="1253" w:type="dxa"/>
            <w:vMerge/>
          </w:tcPr>
          <w:p w:rsidR="00A15B35" w:rsidRDefault="00A15B35" w:rsidP="00F97B0E">
            <w:pPr>
              <w:pStyle w:val="Tabletext"/>
              <w:tabs>
                <w:tab w:val="clear" w:pos="284"/>
                <w:tab w:val="left" w:pos="1985"/>
              </w:tabs>
              <w:spacing w:beforeLines="50" w:before="120" w:afterLines="80" w:after="192"/>
              <w:jc w:val="center"/>
              <w:rPr>
                <w:sz w:val="19"/>
                <w:szCs w:val="19"/>
              </w:rPr>
            </w:pPr>
          </w:p>
        </w:tc>
        <w:tc>
          <w:tcPr>
            <w:tcW w:w="1275" w:type="dxa"/>
            <w:tcMar>
              <w:left w:w="57" w:type="dxa"/>
              <w:right w:w="57" w:type="dxa"/>
            </w:tcMar>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positionRange</w:t>
            </w:r>
          </w:p>
        </w:tc>
        <w:tc>
          <w:tcPr>
            <w:tcW w:w="2287" w:type="dxa"/>
          </w:tcPr>
          <w:p w:rsidR="00A15B35" w:rsidRDefault="007D2417" w:rsidP="00F97B0E">
            <w:pPr>
              <w:pStyle w:val="Tabletext"/>
              <w:tabs>
                <w:tab w:val="left" w:pos="1985"/>
              </w:tabs>
              <w:spacing w:beforeLines="50" w:before="120" w:afterLines="80" w:after="192"/>
              <w:rPr>
                <w:sz w:val="19"/>
                <w:szCs w:val="19"/>
                <w:lang w:val="zh-CN" w:eastAsia="zh-CN"/>
              </w:rPr>
            </w:pPr>
            <w:r>
              <w:rPr>
                <w:rFonts w:hint="eastAsia"/>
                <w:sz w:val="19"/>
                <w:szCs w:val="19"/>
                <w:lang w:eastAsia="zh-CN"/>
              </w:rPr>
              <w:t>调整对象具体位置和</w:t>
            </w:r>
            <w:r>
              <w:rPr>
                <w:sz w:val="19"/>
                <w:szCs w:val="19"/>
                <w:lang w:val="zh-CN" w:eastAsia="zh-CN"/>
              </w:rPr>
              <w:t>positionRange</w:t>
            </w:r>
            <w:r>
              <w:rPr>
                <w:rFonts w:hint="eastAsia"/>
                <w:sz w:val="19"/>
                <w:szCs w:val="19"/>
                <w:lang w:eastAsia="zh-CN"/>
              </w:rPr>
              <w:t>值（沿</w:t>
            </w:r>
            <w:r>
              <w:rPr>
                <w:rFonts w:hint="eastAsia"/>
                <w:sz w:val="19"/>
                <w:szCs w:val="19"/>
                <w:lang w:eastAsia="zh-CN"/>
              </w:rPr>
              <w:t>X</w:t>
            </w:r>
            <w:r>
              <w:rPr>
                <w:rFonts w:hint="eastAsia"/>
                <w:sz w:val="19"/>
                <w:szCs w:val="19"/>
                <w:lang w:eastAsia="zh-CN"/>
              </w:rPr>
              <w:t>轴</w:t>
            </w:r>
            <w:r>
              <w:rPr>
                <w:sz w:val="19"/>
                <w:szCs w:val="19"/>
                <w:lang w:val="zh-CN" w:eastAsia="zh-CN"/>
              </w:rPr>
              <w:t>+/– positionRange</w:t>
            </w:r>
            <w:r>
              <w:rPr>
                <w:rFonts w:hint="eastAsia"/>
                <w:sz w:val="19"/>
                <w:szCs w:val="19"/>
                <w:lang w:eastAsia="zh-CN"/>
              </w:rPr>
              <w:t>对象位置两端的对象呈对称状态）详述的另外两个位置之间的平衡。</w:t>
            </w:r>
          </w:p>
          <w:p w:rsidR="00A15B35" w:rsidRDefault="007D2417" w:rsidP="00F97B0E">
            <w:pPr>
              <w:pStyle w:val="Tabletext"/>
              <w:tabs>
                <w:tab w:val="left" w:pos="1985"/>
              </w:tabs>
              <w:spacing w:beforeLines="50" w:before="120" w:afterLines="80" w:after="192"/>
              <w:rPr>
                <w:sz w:val="19"/>
                <w:szCs w:val="19"/>
                <w:lang w:val="zh-CN"/>
              </w:rPr>
            </w:pPr>
            <w:r>
              <w:rPr>
                <w:sz w:val="19"/>
                <w:szCs w:val="19"/>
                <w:lang w:val="zh-CN"/>
              </w:rPr>
              <w:t>objectDivergence</w:t>
            </w:r>
            <w:r>
              <w:rPr>
                <w:rFonts w:hint="eastAsia"/>
                <w:sz w:val="19"/>
                <w:szCs w:val="19"/>
                <w:lang w:eastAsia="zh-CN"/>
              </w:rPr>
              <w:t>值为</w:t>
            </w:r>
            <w:r>
              <w:rPr>
                <w:rFonts w:hint="eastAsia"/>
                <w:sz w:val="19"/>
                <w:szCs w:val="19"/>
                <w:lang w:eastAsia="zh-CN"/>
              </w:rPr>
              <w:t>0</w:t>
            </w:r>
            <w:r>
              <w:rPr>
                <w:rFonts w:hint="eastAsia"/>
                <w:sz w:val="19"/>
                <w:szCs w:val="19"/>
                <w:lang w:eastAsia="zh-CN"/>
              </w:rPr>
              <w:t>的时候表示没有散度</w:t>
            </w:r>
          </w:p>
        </w:tc>
        <w:tc>
          <w:tcPr>
            <w:tcW w:w="1701" w:type="dxa"/>
            <w:tcMar>
              <w:left w:w="57" w:type="dxa"/>
              <w:right w:w="57" w:type="dxa"/>
            </w:tcMar>
          </w:tcPr>
          <w:p w:rsidR="00A15B35" w:rsidRPr="003563E1" w:rsidRDefault="009801A9" w:rsidP="00F97B0E">
            <w:pPr>
              <w:pStyle w:val="Tabletext"/>
              <w:tabs>
                <w:tab w:val="left" w:pos="1985"/>
              </w:tabs>
              <w:spacing w:beforeLines="50" w:before="120" w:afterLines="80" w:after="192"/>
              <w:jc w:val="center"/>
              <w:rPr>
                <w:sz w:val="19"/>
                <w:szCs w:val="19"/>
                <w:lang w:eastAsia="zh-CN"/>
              </w:rPr>
            </w:pPr>
            <w:r>
              <w:rPr>
                <w:rFonts w:hint="eastAsia"/>
                <w:sz w:val="19"/>
                <w:szCs w:val="19"/>
                <w:lang w:eastAsia="zh-CN"/>
              </w:rPr>
              <w:t>对</w:t>
            </w:r>
            <w:r>
              <w:rPr>
                <w:sz w:val="19"/>
                <w:szCs w:val="19"/>
              </w:rPr>
              <w:t>objectDivergence</w:t>
            </w:r>
            <w:r>
              <w:rPr>
                <w:rFonts w:hint="eastAsia"/>
                <w:sz w:val="19"/>
                <w:szCs w:val="19"/>
                <w:lang w:eastAsia="zh-CN"/>
              </w:rPr>
              <w:t>，为</w:t>
            </w:r>
            <w:r>
              <w:rPr>
                <w:sz w:val="19"/>
                <w:szCs w:val="19"/>
              </w:rPr>
              <w:t xml:space="preserve">0 </w:t>
            </w:r>
            <w:r>
              <w:rPr>
                <w:rFonts w:hint="eastAsia"/>
                <w:sz w:val="19"/>
                <w:szCs w:val="19"/>
                <w:lang w:eastAsia="zh-CN"/>
              </w:rPr>
              <w:t>-</w:t>
            </w:r>
            <w:r>
              <w:rPr>
                <w:sz w:val="19"/>
                <w:szCs w:val="19"/>
              </w:rPr>
              <w:t xml:space="preserve"> 1.0</w:t>
            </w:r>
            <w:r>
              <w:rPr>
                <w:rFonts w:hint="eastAsia"/>
                <w:sz w:val="19"/>
                <w:szCs w:val="19"/>
                <w:lang w:eastAsia="zh-CN"/>
              </w:rPr>
              <w:t>，对</w:t>
            </w:r>
            <w:r w:rsidR="007D2417" w:rsidRPr="003563E1">
              <w:rPr>
                <w:sz w:val="19"/>
                <w:szCs w:val="19"/>
              </w:rPr>
              <w:t>positionRange</w:t>
            </w:r>
            <w:r>
              <w:rPr>
                <w:rFonts w:hint="eastAsia"/>
                <w:sz w:val="19"/>
                <w:szCs w:val="19"/>
                <w:lang w:eastAsia="zh-CN"/>
              </w:rPr>
              <w:t>，为</w:t>
            </w:r>
            <w:r w:rsidRPr="003563E1">
              <w:rPr>
                <w:sz w:val="19"/>
                <w:szCs w:val="19"/>
              </w:rPr>
              <w:t>0.0</w:t>
            </w:r>
            <w:r>
              <w:rPr>
                <w:rFonts w:hint="eastAsia"/>
                <w:sz w:val="19"/>
                <w:szCs w:val="19"/>
                <w:lang w:eastAsia="zh-CN"/>
              </w:rPr>
              <w:t>至</w:t>
            </w:r>
            <w:r w:rsidRPr="003563E1">
              <w:rPr>
                <w:sz w:val="19"/>
                <w:szCs w:val="19"/>
              </w:rPr>
              <w:t>1.0</w:t>
            </w:r>
          </w:p>
        </w:tc>
        <w:tc>
          <w:tcPr>
            <w:tcW w:w="1041" w:type="dxa"/>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0.5, 0.25</w:t>
            </w:r>
          </w:p>
        </w:tc>
        <w:tc>
          <w:tcPr>
            <w:tcW w:w="851" w:type="dxa"/>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0</w:t>
            </w:r>
            <w:r w:rsidR="009801A9">
              <w:rPr>
                <w:rFonts w:hint="eastAsia"/>
                <w:sz w:val="19"/>
                <w:szCs w:val="19"/>
                <w:lang w:val="zh-CN" w:eastAsia="zh-CN"/>
              </w:rPr>
              <w:t>或</w:t>
            </w:r>
            <w:r>
              <w:rPr>
                <w:sz w:val="19"/>
                <w:szCs w:val="19"/>
                <w:lang w:val="zh-CN"/>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0.0, 0.0</w:t>
            </w: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z w:val="19"/>
                <w:szCs w:val="19"/>
              </w:rPr>
            </w:pPr>
            <w:r>
              <w:rPr>
                <w:sz w:val="19"/>
                <w:szCs w:val="19"/>
              </w:rPr>
              <w:lastRenderedPageBreak/>
              <w:t>jumpPosition</w:t>
            </w:r>
          </w:p>
        </w:tc>
        <w:tc>
          <w:tcPr>
            <w:tcW w:w="1275"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interpolationLength</w:t>
            </w: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如果将</w:t>
            </w:r>
            <w:r>
              <w:rPr>
                <w:sz w:val="19"/>
                <w:szCs w:val="19"/>
                <w:lang w:val="zh-CN" w:eastAsia="zh-CN"/>
              </w:rPr>
              <w:t>jumpPosition</w:t>
            </w:r>
            <w:r>
              <w:rPr>
                <w:rFonts w:hint="eastAsia"/>
                <w:sz w:val="19"/>
                <w:szCs w:val="19"/>
                <w:lang w:eastAsia="zh-CN"/>
              </w:rPr>
              <w:t>设置为</w:t>
            </w:r>
            <w:r>
              <w:rPr>
                <w:rFonts w:hint="eastAsia"/>
                <w:sz w:val="19"/>
                <w:szCs w:val="19"/>
                <w:lang w:eastAsia="zh-CN"/>
              </w:rPr>
              <w:t>1</w:t>
            </w:r>
            <w:r>
              <w:rPr>
                <w:rFonts w:hint="eastAsia"/>
                <w:sz w:val="19"/>
                <w:szCs w:val="19"/>
                <w:lang w:eastAsia="zh-CN"/>
              </w:rPr>
              <w:t>，位置会从先前的块位置起不停变动。如果设置为</w:t>
            </w:r>
            <w:r>
              <w:rPr>
                <w:rFonts w:hint="eastAsia"/>
                <w:sz w:val="19"/>
                <w:szCs w:val="19"/>
                <w:lang w:eastAsia="zh-CN"/>
              </w:rPr>
              <w:t>0</w:t>
            </w:r>
            <w:r>
              <w:rPr>
                <w:rFonts w:hint="eastAsia"/>
                <w:sz w:val="19"/>
                <w:szCs w:val="19"/>
                <w:lang w:eastAsia="zh-CN"/>
              </w:rPr>
              <w:t>，那么插值将在整个块长度上进行。若使用</w:t>
            </w:r>
            <w:r>
              <w:rPr>
                <w:rFonts w:hint="eastAsia"/>
                <w:sz w:val="19"/>
                <w:szCs w:val="19"/>
                <w:lang w:val="zh-CN" w:eastAsia="zh-CN"/>
              </w:rPr>
              <w:t>interpolationLength</w:t>
            </w:r>
            <w:r>
              <w:rPr>
                <w:rFonts w:hint="eastAsia"/>
                <w:sz w:val="19"/>
                <w:szCs w:val="19"/>
                <w:lang w:eastAsia="zh-CN"/>
              </w:rPr>
              <w:t>属性，且</w:t>
            </w:r>
            <w:r>
              <w:rPr>
                <w:rFonts w:hint="eastAsia"/>
                <w:sz w:val="19"/>
                <w:szCs w:val="19"/>
                <w:lang w:val="zh-CN" w:eastAsia="zh-CN"/>
              </w:rPr>
              <w:t>jumpPosition</w:t>
            </w:r>
            <w:r>
              <w:rPr>
                <w:rFonts w:hint="eastAsia"/>
                <w:sz w:val="19"/>
                <w:szCs w:val="19"/>
                <w:lang w:eastAsia="zh-CN"/>
              </w:rPr>
              <w:t>指为</w:t>
            </w:r>
            <w:r>
              <w:rPr>
                <w:rFonts w:hint="eastAsia"/>
                <w:sz w:val="19"/>
                <w:szCs w:val="19"/>
                <w:lang w:eastAsia="zh-CN"/>
              </w:rPr>
              <w:t>1</w:t>
            </w:r>
            <w:r>
              <w:rPr>
                <w:rFonts w:hint="eastAsia"/>
                <w:sz w:val="19"/>
                <w:szCs w:val="19"/>
                <w:lang w:eastAsia="zh-CN"/>
              </w:rPr>
              <w:t>，则插值会与所述的值一样长。插值长度应小于或等于块的持续时间</w:t>
            </w:r>
          </w:p>
        </w:tc>
        <w:tc>
          <w:tcPr>
            <w:tcW w:w="1701" w:type="dxa"/>
          </w:tcPr>
          <w:p w:rsidR="00A15B35" w:rsidRDefault="007D2417" w:rsidP="00F97B0E">
            <w:pPr>
              <w:pStyle w:val="Tabletext"/>
              <w:tabs>
                <w:tab w:val="left" w:pos="1985"/>
              </w:tabs>
              <w:spacing w:beforeLines="50" w:before="120" w:afterLines="80" w:after="192"/>
              <w:jc w:val="center"/>
              <w:rPr>
                <w:sz w:val="19"/>
                <w:szCs w:val="19"/>
              </w:rPr>
            </w:pPr>
            <w:r>
              <w:rPr>
                <w:rFonts w:hint="eastAsia"/>
                <w:sz w:val="19"/>
                <w:szCs w:val="19"/>
                <w:lang w:eastAsia="zh-CN"/>
              </w:rPr>
              <w:t>有关</w:t>
            </w:r>
            <w:r>
              <w:rPr>
                <w:sz w:val="19"/>
                <w:szCs w:val="19"/>
              </w:rPr>
              <w:t xml:space="preserve"> jumpPosition</w:t>
            </w:r>
            <w:r>
              <w:rPr>
                <w:rFonts w:hint="eastAsia"/>
                <w:sz w:val="19"/>
                <w:szCs w:val="19"/>
                <w:lang w:eastAsia="zh-CN"/>
              </w:rPr>
              <w:t>的</w:t>
            </w:r>
            <w:r>
              <w:rPr>
                <w:sz w:val="19"/>
                <w:szCs w:val="19"/>
              </w:rPr>
              <w:t>1/0</w:t>
            </w:r>
            <w:r>
              <w:rPr>
                <w:rFonts w:hint="eastAsia"/>
                <w:sz w:val="19"/>
                <w:szCs w:val="19"/>
                <w:lang w:eastAsia="zh-CN"/>
              </w:rPr>
              <w:t>标记，对</w:t>
            </w:r>
            <w:r>
              <w:rPr>
                <w:sz w:val="19"/>
                <w:szCs w:val="19"/>
              </w:rPr>
              <w:t>interpolation</w:t>
            </w:r>
            <w:r w:rsidR="00495E92">
              <w:rPr>
                <w:sz w:val="19"/>
                <w:szCs w:val="19"/>
              </w:rPr>
              <w:br/>
            </w:r>
            <w:r>
              <w:rPr>
                <w:sz w:val="19"/>
                <w:szCs w:val="19"/>
              </w:rPr>
              <w:t>Length</w:t>
            </w:r>
            <w:r>
              <w:rPr>
                <w:rFonts w:hint="eastAsia"/>
                <w:sz w:val="19"/>
                <w:szCs w:val="19"/>
                <w:lang w:eastAsia="zh-CN"/>
              </w:rPr>
              <w:t>（</w:t>
            </w:r>
            <w:r>
              <w:rPr>
                <w:sz w:val="19"/>
                <w:szCs w:val="19"/>
              </w:rPr>
              <w:t>5d.p</w:t>
            </w:r>
            <w:r>
              <w:rPr>
                <w:rFonts w:hint="eastAsia"/>
                <w:sz w:val="19"/>
                <w:szCs w:val="19"/>
                <w:lang w:eastAsia="zh-CN"/>
              </w:rPr>
              <w:t>）</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1</w:t>
            </w:r>
            <w:r>
              <w:rPr>
                <w:rFonts w:hint="eastAsia"/>
                <w:sz w:val="19"/>
                <w:szCs w:val="19"/>
                <w:lang w:eastAsia="zh-CN"/>
              </w:rPr>
              <w:t>,</w:t>
            </w:r>
            <w:r>
              <w:rPr>
                <w:sz w:val="19"/>
                <w:szCs w:val="19"/>
              </w:rPr>
              <w:t xml:space="preserve"> 0.05125</w:t>
            </w:r>
          </w:p>
        </w:tc>
        <w:tc>
          <w:tcPr>
            <w:tcW w:w="851" w:type="dxa"/>
          </w:tcPr>
          <w:p w:rsidR="00A15B35" w:rsidRDefault="007D2417" w:rsidP="00F97B0E">
            <w:pPr>
              <w:pStyle w:val="Tabletext"/>
              <w:tabs>
                <w:tab w:val="left" w:pos="1985"/>
              </w:tabs>
              <w:spacing w:beforeLines="50" w:before="120" w:afterLines="80" w:after="192"/>
              <w:jc w:val="center"/>
              <w:rPr>
                <w:sz w:val="19"/>
                <w:szCs w:val="19"/>
                <w:lang w:eastAsia="zh-CN"/>
              </w:rPr>
            </w:pPr>
            <w:r>
              <w:rPr>
                <w:rFonts w:hint="eastAsia"/>
                <w:sz w:val="19"/>
                <w:szCs w:val="19"/>
                <w:lang w:eastAsia="zh-CN"/>
              </w:rPr>
              <w:t>对</w:t>
            </w:r>
            <w:r>
              <w:rPr>
                <w:sz w:val="19"/>
                <w:szCs w:val="19"/>
              </w:rPr>
              <w:t>jumpPosition</w:t>
            </w:r>
            <w:r>
              <w:rPr>
                <w:rFonts w:hint="eastAsia"/>
                <w:sz w:val="19"/>
                <w:szCs w:val="19"/>
                <w:lang w:eastAsia="zh-CN"/>
              </w:rPr>
              <w:t>，</w:t>
            </w:r>
            <w:r w:rsidR="009801A9">
              <w:rPr>
                <w:sz w:val="19"/>
                <w:szCs w:val="19"/>
              </w:rPr>
              <w:t>0</w:t>
            </w:r>
            <w:r>
              <w:rPr>
                <w:sz w:val="19"/>
                <w:szCs w:val="19"/>
              </w:rPr>
              <w:t>或</w:t>
            </w:r>
            <w:r>
              <w:rPr>
                <w:sz w:val="19"/>
                <w:szCs w:val="19"/>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w:t>
            </w:r>
          </w:p>
        </w:tc>
      </w:tr>
      <w:tr w:rsidR="00A15B35" w:rsidTr="00495E92">
        <w:trPr>
          <w:jc w:val="center"/>
        </w:trPr>
        <w:tc>
          <w:tcPr>
            <w:tcW w:w="1253" w:type="dxa"/>
          </w:tcPr>
          <w:p w:rsidR="00A15B35" w:rsidRDefault="007D2417" w:rsidP="00F97B0E">
            <w:pPr>
              <w:pStyle w:val="Tabletext"/>
              <w:tabs>
                <w:tab w:val="clear" w:pos="284"/>
                <w:tab w:val="left" w:pos="1985"/>
              </w:tabs>
              <w:spacing w:beforeLines="50" w:before="120" w:afterLines="80" w:after="192"/>
              <w:jc w:val="center"/>
              <w:rPr>
                <w:sz w:val="19"/>
                <w:szCs w:val="19"/>
              </w:rPr>
            </w:pPr>
            <w:r>
              <w:rPr>
                <w:sz w:val="19"/>
                <w:szCs w:val="19"/>
              </w:rPr>
              <w:t>zoneExclusion</w:t>
            </w:r>
            <w:r>
              <w:rPr>
                <w:sz w:val="19"/>
                <w:szCs w:val="19"/>
              </w:rPr>
              <w:t>（</w:t>
            </w:r>
            <w:r>
              <w:rPr>
                <w:rFonts w:hint="eastAsia"/>
                <w:sz w:val="19"/>
                <w:szCs w:val="19"/>
                <w:lang w:eastAsia="zh-CN"/>
              </w:rPr>
              <w:t>“区域”子</w:t>
            </w:r>
            <w:r>
              <w:rPr>
                <w:sz w:val="19"/>
                <w:szCs w:val="19"/>
                <w:lang w:eastAsia="zh-CN"/>
              </w:rPr>
              <w:br/>
            </w:r>
            <w:r>
              <w:rPr>
                <w:rFonts w:hint="eastAsia"/>
                <w:sz w:val="19"/>
                <w:szCs w:val="19"/>
                <w:lang w:eastAsia="zh-CN"/>
              </w:rPr>
              <w:t>元素</w:t>
            </w:r>
            <w:r>
              <w:rPr>
                <w:sz w:val="19"/>
                <w:szCs w:val="19"/>
              </w:rPr>
              <w:t>）</w:t>
            </w:r>
          </w:p>
        </w:tc>
        <w:tc>
          <w:tcPr>
            <w:tcW w:w="1275" w:type="dxa"/>
          </w:tcPr>
          <w:p w:rsidR="00A15B35" w:rsidRDefault="00A15B35" w:rsidP="00F97B0E">
            <w:pPr>
              <w:pStyle w:val="Tabletext"/>
              <w:tabs>
                <w:tab w:val="left" w:pos="1985"/>
              </w:tabs>
              <w:spacing w:beforeLines="50" w:before="120" w:afterLines="80" w:after="192"/>
              <w:jc w:val="center"/>
              <w:rPr>
                <w:sz w:val="19"/>
                <w:szCs w:val="19"/>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指明对象不应被渲染的扬声器</w:t>
            </w:r>
            <w:r>
              <w:rPr>
                <w:rFonts w:hint="eastAsia"/>
                <w:sz w:val="19"/>
                <w:szCs w:val="19"/>
                <w:lang w:eastAsia="zh-CN"/>
              </w:rPr>
              <w:t>/</w:t>
            </w:r>
            <w:r>
              <w:rPr>
                <w:rFonts w:hint="eastAsia"/>
                <w:sz w:val="19"/>
                <w:szCs w:val="19"/>
                <w:lang w:eastAsia="zh-CN"/>
              </w:rPr>
              <w:t>房间区域</w:t>
            </w:r>
          </w:p>
        </w:tc>
        <w:tc>
          <w:tcPr>
            <w:tcW w:w="1701" w:type="dxa"/>
          </w:tcPr>
          <w:p w:rsidR="00A15B35" w:rsidRDefault="007D2417" w:rsidP="00F97B0E">
            <w:pPr>
              <w:pStyle w:val="Tabletext"/>
              <w:tabs>
                <w:tab w:val="left" w:pos="1985"/>
              </w:tabs>
              <w:spacing w:beforeLines="50" w:before="120" w:afterLines="80" w:after="192"/>
              <w:jc w:val="center"/>
              <w:rPr>
                <w:sz w:val="19"/>
                <w:szCs w:val="19"/>
              </w:rPr>
            </w:pPr>
            <w:r>
              <w:rPr>
                <w:rFonts w:hint="eastAsia"/>
                <w:sz w:val="19"/>
                <w:szCs w:val="19"/>
                <w:lang w:eastAsia="zh-CN"/>
              </w:rPr>
              <w:t>参见“区域”子元素</w:t>
            </w:r>
          </w:p>
        </w:tc>
        <w:tc>
          <w:tcPr>
            <w:tcW w:w="1041" w:type="dxa"/>
          </w:tcPr>
          <w:p w:rsidR="00A15B35" w:rsidRDefault="00A15B35" w:rsidP="00F97B0E">
            <w:pPr>
              <w:pStyle w:val="Tabletext"/>
              <w:tabs>
                <w:tab w:val="left" w:pos="1985"/>
              </w:tabs>
              <w:spacing w:beforeLines="50" w:before="120" w:afterLines="80" w:after="192"/>
              <w:jc w:val="center"/>
              <w:rPr>
                <w:sz w:val="19"/>
                <w:szCs w:val="19"/>
              </w:rPr>
            </w:pP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rsidR="00A15B35" w:rsidRDefault="00A15B35" w:rsidP="00F97B0E">
            <w:pPr>
              <w:pStyle w:val="Tabletext"/>
              <w:tabs>
                <w:tab w:val="left" w:pos="1985"/>
              </w:tabs>
              <w:spacing w:beforeLines="50" w:before="120" w:afterLines="80" w:after="192"/>
              <w:jc w:val="center"/>
              <w:rPr>
                <w:sz w:val="19"/>
                <w:szCs w:val="19"/>
              </w:rPr>
            </w:pPr>
          </w:p>
        </w:tc>
      </w:tr>
      <w:tr w:rsidR="00A15B35" w:rsidTr="00495E92">
        <w:trPr>
          <w:jc w:val="center"/>
        </w:trPr>
        <w:tc>
          <w:tcPr>
            <w:tcW w:w="1253" w:type="dxa"/>
            <w:vMerge w:val="restart"/>
            <w:tcMar>
              <w:left w:w="57" w:type="dxa"/>
              <w:right w:w="28" w:type="dxa"/>
            </w:tcMar>
          </w:tcPr>
          <w:p w:rsidR="00A15B35" w:rsidRDefault="007D2417" w:rsidP="00F97B0E">
            <w:pPr>
              <w:pStyle w:val="Tabletext"/>
              <w:tabs>
                <w:tab w:val="clear" w:pos="284"/>
                <w:tab w:val="left" w:pos="0"/>
                <w:tab w:val="left" w:pos="1985"/>
              </w:tabs>
              <w:spacing w:beforeLines="50" w:before="120" w:afterLines="80" w:after="192"/>
              <w:ind w:left="-13" w:firstLine="13"/>
              <w:jc w:val="center"/>
              <w:rPr>
                <w:sz w:val="19"/>
                <w:szCs w:val="19"/>
              </w:rPr>
            </w:pPr>
            <w:r>
              <w:rPr>
                <w:rFonts w:hint="eastAsia"/>
                <w:sz w:val="19"/>
                <w:szCs w:val="19"/>
                <w:lang w:eastAsia="zh-CN"/>
              </w:rPr>
              <w:t>区域</w:t>
            </w:r>
            <w:r>
              <w:rPr>
                <w:sz w:val="19"/>
                <w:szCs w:val="19"/>
              </w:rPr>
              <w:br/>
            </w:r>
            <w:r>
              <w:rPr>
                <w:sz w:val="19"/>
                <w:szCs w:val="19"/>
              </w:rPr>
              <w:t>（</w:t>
            </w:r>
            <w:r>
              <w:rPr>
                <w:sz w:val="19"/>
                <w:szCs w:val="19"/>
              </w:rPr>
              <w:t>zone</w:t>
            </w:r>
            <w:r>
              <w:rPr>
                <w:sz w:val="19"/>
                <w:szCs w:val="19"/>
              </w:rPr>
              <w:br/>
              <w:t>Exclusion</w:t>
            </w:r>
            <w:r>
              <w:rPr>
                <w:rFonts w:hint="eastAsia"/>
                <w:sz w:val="19"/>
                <w:szCs w:val="19"/>
                <w:lang w:eastAsia="zh-CN"/>
              </w:rPr>
              <w:t>的</w:t>
            </w:r>
            <w:r>
              <w:rPr>
                <w:sz w:val="19"/>
                <w:szCs w:val="19"/>
                <w:lang w:eastAsia="zh-CN"/>
              </w:rPr>
              <w:br/>
            </w:r>
            <w:r>
              <w:rPr>
                <w:rFonts w:hint="eastAsia"/>
                <w:sz w:val="19"/>
                <w:szCs w:val="19"/>
                <w:lang w:eastAsia="zh-CN"/>
              </w:rPr>
              <w:t>子元素</w:t>
            </w:r>
            <w:r>
              <w:rPr>
                <w:sz w:val="19"/>
                <w:szCs w:val="19"/>
              </w:rPr>
              <w:t>）</w:t>
            </w:r>
          </w:p>
        </w:tc>
        <w:tc>
          <w:tcPr>
            <w:tcW w:w="1275"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minX</w:t>
            </w:r>
            <w:r>
              <w:rPr>
                <w:sz w:val="19"/>
                <w:szCs w:val="19"/>
              </w:rPr>
              <w:br/>
              <w:t>maxX</w:t>
            </w:r>
            <w:r>
              <w:rPr>
                <w:sz w:val="19"/>
                <w:szCs w:val="19"/>
              </w:rPr>
              <w:br/>
              <w:t>minY</w:t>
            </w:r>
            <w:r>
              <w:rPr>
                <w:sz w:val="19"/>
                <w:szCs w:val="19"/>
              </w:rPr>
              <w:br/>
              <w:t>maxY</w:t>
            </w:r>
            <w:r>
              <w:rPr>
                <w:sz w:val="19"/>
                <w:szCs w:val="19"/>
              </w:rPr>
              <w:br/>
              <w:t>minZ</w:t>
            </w:r>
            <w:r>
              <w:rPr>
                <w:sz w:val="19"/>
                <w:szCs w:val="19"/>
              </w:rPr>
              <w:br/>
              <w:t>maxZ</w:t>
            </w: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指定</w:t>
            </w:r>
            <w:r>
              <w:rPr>
                <w:rFonts w:hint="eastAsia"/>
                <w:sz w:val="19"/>
                <w:szCs w:val="19"/>
                <w:lang w:eastAsia="zh-CN"/>
              </w:rPr>
              <w:t>3D</w:t>
            </w:r>
            <w:r>
              <w:rPr>
                <w:rFonts w:hint="eastAsia"/>
                <w:sz w:val="19"/>
                <w:szCs w:val="19"/>
                <w:lang w:eastAsia="zh-CN"/>
              </w:rPr>
              <w:t>空间中一个长方体的角点，它将不被渲染至笛卡尔坐标。多个区域元素可用于指定更加复杂的排除形状</w:t>
            </w:r>
          </w:p>
        </w:tc>
        <w:tc>
          <w:tcPr>
            <w:tcW w:w="1701" w:type="dxa"/>
          </w:tcPr>
          <w:p w:rsidR="00A15B35" w:rsidRDefault="007D2417" w:rsidP="00F97B0E">
            <w:pPr>
              <w:pStyle w:val="Tabletext"/>
              <w:tabs>
                <w:tab w:val="left" w:pos="1985"/>
              </w:tabs>
              <w:spacing w:beforeLines="50" w:before="120" w:afterLines="80" w:after="192"/>
              <w:jc w:val="center"/>
              <w:rPr>
                <w:sz w:val="19"/>
                <w:szCs w:val="19"/>
                <w:lang w:eastAsia="zh-CN"/>
              </w:rPr>
            </w:pPr>
            <w:r>
              <w:rPr>
                <w:sz w:val="19"/>
                <w:szCs w:val="19"/>
                <w:lang w:eastAsia="zh-CN"/>
              </w:rPr>
              <w:t xml:space="preserve">–1.0 </w:t>
            </w:r>
            <w:r>
              <w:rPr>
                <w:rFonts w:hint="eastAsia"/>
                <w:sz w:val="19"/>
                <w:szCs w:val="19"/>
                <w:lang w:eastAsia="zh-CN"/>
              </w:rPr>
              <w:t>-</w:t>
            </w:r>
            <w:r>
              <w:rPr>
                <w:sz w:val="19"/>
                <w:szCs w:val="19"/>
                <w:lang w:eastAsia="zh-CN"/>
              </w:rPr>
              <w:t xml:space="preserve"> 1.0 </w:t>
            </w:r>
            <w:r>
              <w:rPr>
                <w:rFonts w:hint="eastAsia"/>
                <w:sz w:val="19"/>
                <w:szCs w:val="19"/>
                <w:lang w:eastAsia="zh-CN"/>
              </w:rPr>
              <w:t>，对每个笛卡尔坐标串属性浮动，标签的字符串，用于描述禁止区域</w:t>
            </w:r>
          </w:p>
        </w:tc>
        <w:tc>
          <w:tcPr>
            <w:tcW w:w="1041" w:type="dxa"/>
            <w:tcMar>
              <w:left w:w="57" w:type="dxa"/>
              <w:right w:w="57" w:type="dxa"/>
            </w:tcMar>
          </w:tcPr>
          <w:p w:rsidR="00A15B35" w:rsidRDefault="007D2417" w:rsidP="00F97B0E">
            <w:pPr>
              <w:pStyle w:val="Tabletext"/>
              <w:tabs>
                <w:tab w:val="left" w:pos="1985"/>
              </w:tabs>
              <w:spacing w:beforeLines="50" w:before="120" w:afterLines="80" w:after="192"/>
              <w:jc w:val="center"/>
              <w:rPr>
                <w:sz w:val="19"/>
                <w:szCs w:val="19"/>
              </w:rPr>
            </w:pPr>
            <w:r>
              <w:rPr>
                <w:sz w:val="19"/>
                <w:szCs w:val="19"/>
              </w:rPr>
              <w:t>minX=–1.0</w:t>
            </w:r>
            <w:r>
              <w:rPr>
                <w:sz w:val="19"/>
                <w:szCs w:val="19"/>
              </w:rPr>
              <w:br/>
              <w:t>maxX=1.0</w:t>
            </w:r>
            <w:r>
              <w:rPr>
                <w:sz w:val="19"/>
                <w:szCs w:val="19"/>
              </w:rPr>
              <w:br/>
              <w:t>minY=–1.0</w:t>
            </w:r>
            <w:r>
              <w:rPr>
                <w:sz w:val="19"/>
                <w:szCs w:val="19"/>
              </w:rPr>
              <w:br/>
              <w:t>maxY=0.0</w:t>
            </w:r>
            <w:r>
              <w:rPr>
                <w:sz w:val="19"/>
                <w:szCs w:val="19"/>
              </w:rPr>
              <w:br/>
              <w:t>minZ=–1.0</w:t>
            </w:r>
            <w:r>
              <w:rPr>
                <w:sz w:val="19"/>
                <w:szCs w:val="19"/>
              </w:rPr>
              <w:br/>
              <w:t>maxZ=1.0</w:t>
            </w:r>
            <w:r>
              <w:rPr>
                <w:sz w:val="19"/>
                <w:szCs w:val="19"/>
              </w:rPr>
              <w:br/>
            </w:r>
            <w:r>
              <w:rPr>
                <w:rFonts w:hint="eastAsia"/>
                <w:sz w:val="19"/>
                <w:szCs w:val="19"/>
                <w:lang w:eastAsia="zh-CN"/>
              </w:rPr>
              <w:t>“后半部分”</w:t>
            </w:r>
          </w:p>
        </w:tc>
        <w:tc>
          <w:tcPr>
            <w:tcW w:w="85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1..*</w:t>
            </w:r>
          </w:p>
        </w:tc>
        <w:tc>
          <w:tcPr>
            <w:tcW w:w="1318" w:type="dxa"/>
          </w:tcPr>
          <w:p w:rsidR="00A15B35" w:rsidRDefault="00A15B35" w:rsidP="00F97B0E">
            <w:pPr>
              <w:pStyle w:val="Tabletext"/>
              <w:tabs>
                <w:tab w:val="left" w:pos="1985"/>
              </w:tabs>
              <w:spacing w:beforeLines="50" w:before="120" w:afterLines="80" w:after="192"/>
              <w:jc w:val="center"/>
              <w:rPr>
                <w:sz w:val="19"/>
                <w:szCs w:val="19"/>
              </w:rPr>
            </w:pPr>
          </w:p>
        </w:tc>
      </w:tr>
      <w:tr w:rsidR="00A15B35" w:rsidTr="00495E92">
        <w:trPr>
          <w:jc w:val="center"/>
        </w:trPr>
        <w:tc>
          <w:tcPr>
            <w:tcW w:w="1253" w:type="dxa"/>
            <w:vMerge/>
            <w:tcMar>
              <w:left w:w="57" w:type="dxa"/>
              <w:right w:w="28" w:type="dxa"/>
            </w:tcMar>
          </w:tcPr>
          <w:p w:rsidR="00A15B35" w:rsidRDefault="00A15B35" w:rsidP="00F97B0E">
            <w:pPr>
              <w:pStyle w:val="Tabletext"/>
              <w:tabs>
                <w:tab w:val="clear" w:pos="284"/>
                <w:tab w:val="left" w:pos="0"/>
                <w:tab w:val="left" w:pos="1985"/>
              </w:tabs>
              <w:spacing w:beforeLines="50" w:before="120" w:afterLines="80" w:after="192"/>
              <w:ind w:left="-13" w:firstLine="13"/>
              <w:jc w:val="center"/>
              <w:rPr>
                <w:sz w:val="19"/>
                <w:szCs w:val="19"/>
                <w:lang w:eastAsia="zh-CN"/>
              </w:rPr>
            </w:pPr>
          </w:p>
        </w:tc>
        <w:tc>
          <w:tcPr>
            <w:tcW w:w="1275" w:type="dxa"/>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minElevation</w:t>
            </w:r>
          </w:p>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maxElevation</w:t>
            </w:r>
          </w:p>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minAzimuth</w:t>
            </w:r>
          </w:p>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maxAzimuth</w:t>
            </w:r>
          </w:p>
        </w:tc>
        <w:tc>
          <w:tcPr>
            <w:tcW w:w="2287" w:type="dxa"/>
          </w:tcPr>
          <w:p w:rsidR="00A15B35" w:rsidRDefault="007D2417" w:rsidP="00F97B0E">
            <w:pPr>
              <w:pStyle w:val="Tabletext"/>
              <w:tabs>
                <w:tab w:val="left" w:pos="1985"/>
              </w:tabs>
              <w:spacing w:beforeLines="50" w:before="120" w:afterLines="80" w:after="192"/>
              <w:rPr>
                <w:sz w:val="19"/>
                <w:szCs w:val="19"/>
                <w:lang w:eastAsia="zh-CN"/>
              </w:rPr>
            </w:pPr>
            <w:r>
              <w:rPr>
                <w:rFonts w:hint="eastAsia"/>
                <w:sz w:val="19"/>
                <w:szCs w:val="19"/>
                <w:lang w:eastAsia="zh-CN"/>
              </w:rPr>
              <w:t>具体说明球坐标系球面上的圆投影。多个区域元素可用于指定更加复杂的排除形状</w:t>
            </w:r>
          </w:p>
        </w:tc>
        <w:tc>
          <w:tcPr>
            <w:tcW w:w="1701" w:type="dxa"/>
          </w:tcPr>
          <w:p w:rsidR="00A15B35" w:rsidRDefault="007D2417" w:rsidP="00F97B0E">
            <w:pPr>
              <w:pStyle w:val="Tabletext"/>
              <w:tabs>
                <w:tab w:val="left" w:pos="1985"/>
              </w:tabs>
              <w:spacing w:beforeLines="50" w:before="120" w:afterLines="80" w:after="192"/>
              <w:jc w:val="center"/>
              <w:rPr>
                <w:sz w:val="19"/>
                <w:szCs w:val="19"/>
                <w:lang w:eastAsia="zh-CN"/>
              </w:rPr>
            </w:pPr>
            <w:r>
              <w:rPr>
                <w:rFonts w:hint="eastAsia"/>
                <w:sz w:val="19"/>
                <w:szCs w:val="19"/>
                <w:lang w:eastAsia="zh-CN"/>
              </w:rPr>
              <w:t>180</w:t>
            </w:r>
            <w:r>
              <w:rPr>
                <w:rFonts w:hint="eastAsia"/>
                <w:sz w:val="19"/>
                <w:szCs w:val="19"/>
                <w:lang w:eastAsia="zh-CN"/>
              </w:rPr>
              <w:t>至</w:t>
            </w:r>
            <w:r>
              <w:rPr>
                <w:rFonts w:hint="eastAsia"/>
                <w:sz w:val="19"/>
                <w:szCs w:val="19"/>
                <w:lang w:eastAsia="zh-CN"/>
              </w:rPr>
              <w:t>180</w:t>
            </w:r>
            <w:r>
              <w:rPr>
                <w:rFonts w:hint="eastAsia"/>
                <w:sz w:val="19"/>
                <w:szCs w:val="19"/>
                <w:lang w:eastAsia="zh-CN"/>
              </w:rPr>
              <w:t>浮动，针对球面方位属性；</w:t>
            </w:r>
            <w:r>
              <w:rPr>
                <w:sz w:val="19"/>
                <w:szCs w:val="19"/>
                <w:lang w:val="zh-CN" w:eastAsia="zh-CN"/>
              </w:rPr>
              <w:t xml:space="preserve">–90 </w:t>
            </w:r>
            <w:r>
              <w:rPr>
                <w:rFonts w:hint="eastAsia"/>
                <w:sz w:val="19"/>
                <w:szCs w:val="19"/>
                <w:lang w:eastAsia="zh-CN"/>
              </w:rPr>
              <w:t>至</w:t>
            </w:r>
            <w:r>
              <w:rPr>
                <w:rFonts w:hint="eastAsia"/>
                <w:sz w:val="19"/>
                <w:szCs w:val="19"/>
                <w:lang w:eastAsia="zh-CN"/>
              </w:rPr>
              <w:t>90</w:t>
            </w:r>
            <w:r>
              <w:rPr>
                <w:rFonts w:hint="eastAsia"/>
                <w:sz w:val="19"/>
                <w:szCs w:val="19"/>
                <w:lang w:eastAsia="zh-CN"/>
              </w:rPr>
              <w:t>浮动，针对球面高程属性。用于标签的字符串，可描述排斥区。</w:t>
            </w:r>
          </w:p>
        </w:tc>
        <w:tc>
          <w:tcPr>
            <w:tcW w:w="1041" w:type="dxa"/>
            <w:tcMar>
              <w:left w:w="57" w:type="dxa"/>
              <w:right w:w="57" w:type="dxa"/>
            </w:tcMar>
          </w:tcPr>
          <w:p w:rsidR="00A15B35" w:rsidRPr="003563E1" w:rsidRDefault="007D2417" w:rsidP="00F97B0E">
            <w:pPr>
              <w:pStyle w:val="Tabletext"/>
              <w:tabs>
                <w:tab w:val="left" w:pos="1985"/>
              </w:tabs>
              <w:spacing w:beforeLines="50" w:before="120" w:afterLines="80" w:after="192"/>
              <w:jc w:val="center"/>
              <w:rPr>
                <w:sz w:val="19"/>
                <w:szCs w:val="19"/>
              </w:rPr>
            </w:pPr>
            <w:r w:rsidRPr="003563E1">
              <w:rPr>
                <w:sz w:val="19"/>
                <w:szCs w:val="19"/>
              </w:rPr>
              <w:t>maxElevation=30</w:t>
            </w:r>
          </w:p>
          <w:p w:rsidR="00A15B35" w:rsidRPr="003563E1" w:rsidRDefault="007D2417" w:rsidP="00F97B0E">
            <w:pPr>
              <w:pStyle w:val="Tabletext"/>
              <w:tabs>
                <w:tab w:val="left" w:pos="1985"/>
              </w:tabs>
              <w:spacing w:beforeLines="50" w:before="120" w:afterLines="80" w:after="192"/>
              <w:jc w:val="center"/>
              <w:rPr>
                <w:sz w:val="19"/>
                <w:szCs w:val="19"/>
              </w:rPr>
            </w:pPr>
            <w:r w:rsidRPr="003563E1">
              <w:rPr>
                <w:sz w:val="19"/>
                <w:szCs w:val="19"/>
              </w:rPr>
              <w:t>minElevation=-30</w:t>
            </w:r>
          </w:p>
          <w:p w:rsidR="00A15B35" w:rsidRPr="003563E1" w:rsidRDefault="007D2417" w:rsidP="00F97B0E">
            <w:pPr>
              <w:pStyle w:val="Tabletext"/>
              <w:tabs>
                <w:tab w:val="left" w:pos="1985"/>
              </w:tabs>
              <w:spacing w:beforeLines="50" w:before="120" w:afterLines="80" w:after="192"/>
              <w:jc w:val="center"/>
              <w:rPr>
                <w:sz w:val="19"/>
                <w:szCs w:val="19"/>
              </w:rPr>
            </w:pPr>
            <w:r w:rsidRPr="003563E1">
              <w:rPr>
                <w:sz w:val="19"/>
                <w:szCs w:val="19"/>
              </w:rPr>
              <w:t>minAzimuth=-30</w:t>
            </w:r>
          </w:p>
          <w:p w:rsidR="00A15B35" w:rsidRPr="003563E1" w:rsidRDefault="007D2417" w:rsidP="00F97B0E">
            <w:pPr>
              <w:pStyle w:val="Tabletext"/>
              <w:tabs>
                <w:tab w:val="left" w:pos="1985"/>
              </w:tabs>
              <w:spacing w:beforeLines="50" w:before="120" w:afterLines="80" w:after="192"/>
              <w:jc w:val="center"/>
              <w:rPr>
                <w:sz w:val="19"/>
                <w:szCs w:val="19"/>
              </w:rPr>
            </w:pPr>
            <w:r w:rsidRPr="003563E1">
              <w:rPr>
                <w:sz w:val="19"/>
                <w:szCs w:val="19"/>
              </w:rPr>
              <w:t>maxAzimuth=30</w:t>
            </w:r>
          </w:p>
          <w:p w:rsidR="00A15B35" w:rsidRPr="003563E1" w:rsidRDefault="007D2417" w:rsidP="00F97B0E">
            <w:pPr>
              <w:pStyle w:val="Tabletext"/>
              <w:tabs>
                <w:tab w:val="left" w:pos="1985"/>
              </w:tabs>
              <w:spacing w:beforeLines="50" w:before="120" w:afterLines="80" w:after="192"/>
              <w:jc w:val="center"/>
              <w:rPr>
                <w:sz w:val="19"/>
                <w:szCs w:val="19"/>
              </w:rPr>
            </w:pPr>
            <w:r w:rsidRPr="003563E1">
              <w:rPr>
                <w:sz w:val="19"/>
                <w:szCs w:val="19"/>
              </w:rPr>
              <w:t>“Centre front”</w:t>
            </w:r>
          </w:p>
        </w:tc>
        <w:tc>
          <w:tcPr>
            <w:tcW w:w="851" w:type="dxa"/>
          </w:tcPr>
          <w:p w:rsidR="00A15B35" w:rsidRDefault="007D2417" w:rsidP="00F97B0E">
            <w:pPr>
              <w:pStyle w:val="Tabletext"/>
              <w:tabs>
                <w:tab w:val="left" w:pos="1985"/>
              </w:tabs>
              <w:spacing w:beforeLines="50" w:before="120" w:afterLines="80" w:after="192"/>
              <w:jc w:val="center"/>
              <w:rPr>
                <w:sz w:val="19"/>
                <w:szCs w:val="19"/>
                <w:lang w:val="zh-CN"/>
              </w:rPr>
            </w:pPr>
            <w:r>
              <w:rPr>
                <w:sz w:val="19"/>
                <w:szCs w:val="19"/>
                <w:lang w:val="zh-CN"/>
              </w:rPr>
              <w:t>1..*</w:t>
            </w:r>
          </w:p>
        </w:tc>
        <w:tc>
          <w:tcPr>
            <w:tcW w:w="1318" w:type="dxa"/>
          </w:tcPr>
          <w:p w:rsidR="00A15B35" w:rsidRDefault="00A15B35" w:rsidP="00F97B0E">
            <w:pPr>
              <w:pStyle w:val="Tabletext"/>
              <w:tabs>
                <w:tab w:val="left" w:pos="1985"/>
              </w:tabs>
              <w:spacing w:beforeLines="50" w:before="120" w:afterLines="80" w:after="192"/>
              <w:jc w:val="center"/>
              <w:rPr>
                <w:sz w:val="19"/>
                <w:szCs w:val="19"/>
                <w:lang w:val="zh-CN"/>
              </w:rPr>
            </w:pP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z w:val="19"/>
                <w:szCs w:val="19"/>
              </w:rPr>
            </w:pPr>
            <w:r>
              <w:rPr>
                <w:sz w:val="19"/>
                <w:szCs w:val="19"/>
              </w:rPr>
              <w:t>screenRef</w:t>
            </w:r>
          </w:p>
        </w:tc>
        <w:tc>
          <w:tcPr>
            <w:tcW w:w="1275" w:type="dxa"/>
          </w:tcPr>
          <w:p w:rsidR="00A15B35" w:rsidRDefault="00A15B35" w:rsidP="00F97B0E">
            <w:pPr>
              <w:pStyle w:val="Tabletext"/>
              <w:tabs>
                <w:tab w:val="left" w:pos="1985"/>
              </w:tabs>
              <w:spacing w:beforeLines="50" w:before="120" w:afterLines="80" w:after="192"/>
              <w:jc w:val="center"/>
              <w:rPr>
                <w:sz w:val="19"/>
                <w:szCs w:val="19"/>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指明对象是（标记</w:t>
            </w:r>
            <w:r>
              <w:rPr>
                <w:rFonts w:hint="eastAsia"/>
                <w:sz w:val="19"/>
                <w:szCs w:val="19"/>
                <w:lang w:eastAsia="zh-CN"/>
              </w:rPr>
              <w:t>= 1</w:t>
            </w:r>
            <w:r>
              <w:rPr>
                <w:rFonts w:hint="eastAsia"/>
                <w:sz w:val="19"/>
                <w:szCs w:val="19"/>
                <w:lang w:eastAsia="zh-CN"/>
              </w:rPr>
              <w:t>）还是不是（标记</w:t>
            </w:r>
            <w:r>
              <w:rPr>
                <w:rFonts w:hint="eastAsia"/>
                <w:sz w:val="19"/>
                <w:szCs w:val="19"/>
                <w:lang w:eastAsia="zh-CN"/>
              </w:rPr>
              <w:t>= 0</w:t>
            </w:r>
            <w:r>
              <w:rPr>
                <w:rFonts w:hint="eastAsia"/>
                <w:sz w:val="19"/>
                <w:szCs w:val="19"/>
                <w:lang w:eastAsia="zh-CN"/>
              </w:rPr>
              <w:t>）与屏幕相关</w:t>
            </w:r>
          </w:p>
        </w:tc>
        <w:tc>
          <w:tcPr>
            <w:tcW w:w="1701" w:type="dxa"/>
          </w:tcPr>
          <w:p w:rsidR="00A15B35" w:rsidRDefault="009801A9" w:rsidP="00F97B0E">
            <w:pPr>
              <w:pStyle w:val="Tabletext"/>
              <w:tabs>
                <w:tab w:val="left" w:pos="1985"/>
              </w:tabs>
              <w:spacing w:beforeLines="50" w:before="120" w:afterLines="80" w:after="192"/>
              <w:jc w:val="center"/>
              <w:rPr>
                <w:sz w:val="19"/>
                <w:szCs w:val="19"/>
                <w:lang w:eastAsia="zh-CN"/>
              </w:rPr>
            </w:pPr>
            <w:r>
              <w:rPr>
                <w:sz w:val="19"/>
                <w:szCs w:val="19"/>
              </w:rPr>
              <w:t>1/0</w:t>
            </w:r>
            <w:r w:rsidR="007D2417">
              <w:rPr>
                <w:rFonts w:hint="eastAsia"/>
                <w:sz w:val="19"/>
                <w:szCs w:val="19"/>
                <w:lang w:eastAsia="zh-CN"/>
              </w:rPr>
              <w:t>标记</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w:t>
            </w: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0</w:t>
            </w:r>
          </w:p>
        </w:tc>
      </w:tr>
      <w:tr w:rsidR="00A15B35" w:rsidTr="00495E92">
        <w:trPr>
          <w:jc w:val="center"/>
        </w:trPr>
        <w:tc>
          <w:tcPr>
            <w:tcW w:w="1253" w:type="dxa"/>
          </w:tcPr>
          <w:p w:rsidR="00A15B35" w:rsidRDefault="007D2417" w:rsidP="00F97B0E">
            <w:pPr>
              <w:pStyle w:val="Tabletext"/>
              <w:tabs>
                <w:tab w:val="left" w:pos="1985"/>
              </w:tabs>
              <w:spacing w:beforeLines="50" w:before="120" w:afterLines="80" w:after="192"/>
              <w:ind w:left="380" w:hanging="380"/>
              <w:jc w:val="center"/>
              <w:rPr>
                <w:sz w:val="19"/>
                <w:szCs w:val="19"/>
                <w:lang w:eastAsia="zh-CN"/>
              </w:rPr>
            </w:pPr>
            <w:r>
              <w:rPr>
                <w:rFonts w:hint="eastAsia"/>
                <w:sz w:val="19"/>
                <w:szCs w:val="19"/>
                <w:lang w:eastAsia="zh-CN"/>
              </w:rPr>
              <w:t>重要性</w:t>
            </w:r>
          </w:p>
        </w:tc>
        <w:tc>
          <w:tcPr>
            <w:tcW w:w="1275" w:type="dxa"/>
          </w:tcPr>
          <w:p w:rsidR="00A15B35" w:rsidRDefault="00A15B35" w:rsidP="00F97B0E">
            <w:pPr>
              <w:pStyle w:val="Tabletext"/>
              <w:tabs>
                <w:tab w:val="left" w:pos="1985"/>
              </w:tabs>
              <w:spacing w:beforeLines="50" w:before="120" w:afterLines="80" w:after="192"/>
              <w:jc w:val="center"/>
              <w:rPr>
                <w:sz w:val="19"/>
                <w:szCs w:val="19"/>
              </w:rPr>
            </w:pPr>
          </w:p>
        </w:tc>
        <w:tc>
          <w:tcPr>
            <w:tcW w:w="2287" w:type="dxa"/>
          </w:tcPr>
          <w:p w:rsidR="00A15B35" w:rsidRDefault="007D2417" w:rsidP="00F97B0E">
            <w:pPr>
              <w:pStyle w:val="Tabletext"/>
              <w:tabs>
                <w:tab w:val="left" w:pos="1985"/>
              </w:tabs>
              <w:spacing w:beforeLines="50" w:before="120" w:afterLines="80" w:after="192"/>
              <w:jc w:val="left"/>
              <w:rPr>
                <w:sz w:val="19"/>
                <w:szCs w:val="19"/>
                <w:lang w:eastAsia="zh-CN"/>
              </w:rPr>
            </w:pPr>
            <w:r>
              <w:rPr>
                <w:rFonts w:hint="eastAsia"/>
                <w:sz w:val="19"/>
                <w:szCs w:val="19"/>
                <w:lang w:eastAsia="zh-CN"/>
              </w:rPr>
              <w:t>一个对象的重要性。类似于</w:t>
            </w:r>
            <w:r>
              <w:rPr>
                <w:rFonts w:hint="eastAsia"/>
                <w:sz w:val="19"/>
                <w:szCs w:val="19"/>
                <w:lang w:eastAsia="zh-CN"/>
              </w:rPr>
              <w:t>audioPack</w:t>
            </w:r>
            <w:r>
              <w:rPr>
                <w:rFonts w:hint="eastAsia"/>
                <w:sz w:val="19"/>
                <w:szCs w:val="19"/>
                <w:lang w:eastAsia="zh-CN"/>
              </w:rPr>
              <w:t>的定义，除了专门针对某个对象</w:t>
            </w:r>
          </w:p>
        </w:tc>
        <w:tc>
          <w:tcPr>
            <w:tcW w:w="170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 xml:space="preserve">0 </w:t>
            </w:r>
            <w:r>
              <w:rPr>
                <w:rFonts w:hint="eastAsia"/>
                <w:sz w:val="19"/>
                <w:szCs w:val="19"/>
                <w:lang w:eastAsia="zh-CN"/>
              </w:rPr>
              <w:t>-</w:t>
            </w:r>
            <w:r>
              <w:rPr>
                <w:sz w:val="19"/>
                <w:szCs w:val="19"/>
              </w:rPr>
              <w:t xml:space="preserve"> 10</w:t>
            </w:r>
          </w:p>
        </w:tc>
        <w:tc>
          <w:tcPr>
            <w:tcW w:w="1041"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10</w:t>
            </w:r>
          </w:p>
        </w:tc>
        <w:tc>
          <w:tcPr>
            <w:tcW w:w="851" w:type="dxa"/>
          </w:tcPr>
          <w:p w:rsidR="00A15B35" w:rsidRDefault="009801A9" w:rsidP="00F97B0E">
            <w:pPr>
              <w:pStyle w:val="Tabletext"/>
              <w:tabs>
                <w:tab w:val="left" w:pos="1985"/>
              </w:tabs>
              <w:spacing w:beforeLines="50" w:before="120" w:afterLines="80" w:after="192"/>
              <w:jc w:val="center"/>
              <w:rPr>
                <w:sz w:val="19"/>
                <w:szCs w:val="19"/>
              </w:rPr>
            </w:pPr>
            <w:r>
              <w:rPr>
                <w:sz w:val="19"/>
                <w:szCs w:val="19"/>
              </w:rPr>
              <w:t>0</w:t>
            </w:r>
            <w:r w:rsidR="007D2417">
              <w:rPr>
                <w:sz w:val="19"/>
                <w:szCs w:val="19"/>
              </w:rPr>
              <w:t>或</w:t>
            </w:r>
            <w:r w:rsidR="007D2417">
              <w:rPr>
                <w:sz w:val="19"/>
                <w:szCs w:val="19"/>
              </w:rPr>
              <w:t>1</w:t>
            </w:r>
          </w:p>
        </w:tc>
        <w:tc>
          <w:tcPr>
            <w:tcW w:w="1318" w:type="dxa"/>
          </w:tcPr>
          <w:p w:rsidR="00A15B35" w:rsidRDefault="007D2417" w:rsidP="00F97B0E">
            <w:pPr>
              <w:pStyle w:val="Tabletext"/>
              <w:tabs>
                <w:tab w:val="left" w:pos="1985"/>
              </w:tabs>
              <w:spacing w:beforeLines="50" w:before="120" w:afterLines="80" w:after="192"/>
              <w:jc w:val="center"/>
              <w:rPr>
                <w:sz w:val="19"/>
                <w:szCs w:val="19"/>
              </w:rPr>
            </w:pPr>
            <w:r>
              <w:rPr>
                <w:sz w:val="19"/>
                <w:szCs w:val="19"/>
              </w:rPr>
              <w:t>10</w:t>
            </w:r>
          </w:p>
        </w:tc>
      </w:tr>
    </w:tbl>
    <w:p w:rsidR="00A15B35" w:rsidRDefault="00A15B35">
      <w:pPr>
        <w:pStyle w:val="Tablefin"/>
      </w:pPr>
    </w:p>
    <w:p w:rsidR="00A15B35" w:rsidRDefault="007D2417">
      <w:pPr>
        <w:pStyle w:val="FigureNo"/>
      </w:pPr>
      <w:r>
        <w:rPr>
          <w:rFonts w:hint="eastAsia"/>
          <w:lang w:eastAsia="zh-CN"/>
        </w:rPr>
        <w:lastRenderedPageBreak/>
        <w:t>图</w:t>
      </w:r>
      <w:r>
        <w:t> 7</w:t>
      </w:r>
    </w:p>
    <w:p w:rsidR="00A15B35" w:rsidRDefault="007D2417">
      <w:pPr>
        <w:pStyle w:val="Figuretitle"/>
      </w:pPr>
      <w:r>
        <w:t>audioBlockFormat</w:t>
      </w:r>
      <w:r w:rsidR="00D778EF">
        <w:rPr>
          <w:rFonts w:hint="eastAsia"/>
          <w:lang w:eastAsia="zh-CN"/>
        </w:rPr>
        <w:t>（对象）</w:t>
      </w:r>
    </w:p>
    <w:p w:rsidR="00A15B35" w:rsidRDefault="007D2417">
      <w:pPr>
        <w:pStyle w:val="Figure"/>
      </w:pPr>
      <w:r>
        <w:br/>
      </w:r>
      <w:r w:rsidR="000B0CA3">
        <w:pict>
          <v:shape id="_x0000_i1031" type="#_x0000_t75" style="width:256pt;height:614.65pt">
            <v:imagedata r:id="rId20" o:title="图7"/>
          </v:shape>
        </w:pict>
      </w:r>
    </w:p>
    <w:p w:rsidR="00A15B35" w:rsidRDefault="00A15B35">
      <w:pPr>
        <w:tabs>
          <w:tab w:val="clear" w:pos="794"/>
          <w:tab w:val="clear" w:pos="1191"/>
          <w:tab w:val="clear" w:pos="1588"/>
          <w:tab w:val="clear" w:pos="1985"/>
        </w:tabs>
        <w:adjustRightInd/>
        <w:spacing w:before="0"/>
        <w:jc w:val="left"/>
        <w:textAlignment w:val="auto"/>
        <w:rPr>
          <w:b/>
          <w:lang w:eastAsia="zh-CN"/>
        </w:rPr>
      </w:pPr>
    </w:p>
    <w:p w:rsidR="00A15B35" w:rsidRDefault="007D2417">
      <w:pPr>
        <w:pStyle w:val="Heading5"/>
        <w:tabs>
          <w:tab w:val="left" w:pos="992"/>
        </w:tabs>
        <w:rPr>
          <w:lang w:eastAsia="zh-CN"/>
        </w:rPr>
      </w:pPr>
      <w:r>
        <w:rPr>
          <w:lang w:eastAsia="zh-CN"/>
        </w:rPr>
        <w:lastRenderedPageBreak/>
        <w:t>5.4.3.3.1</w:t>
      </w:r>
      <w:r>
        <w:rPr>
          <w:lang w:eastAsia="zh-CN"/>
        </w:rPr>
        <w:tab/>
      </w:r>
      <w:r>
        <w:rPr>
          <w:lang w:eastAsia="zh-CN"/>
        </w:rPr>
        <w:t>编码样例</w:t>
      </w:r>
    </w:p>
    <w:p w:rsidR="00A15B35" w:rsidRDefault="00A15B35">
      <w:pPr>
        <w:keepNext/>
        <w:keepLines/>
        <w:spacing w:before="0"/>
        <w:ind w:left="480" w:hanging="480"/>
        <w:rPr>
          <w:lang w:eastAsia="zh-CN"/>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&lt;audioBlockFormat ...&gt;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coordinate="azimuth"&gt;-22.5&lt;/position&gt;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coordinate="elevation"&gt;5.0&lt;/position&gt;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&lt;position coordinate="distance"&gt;0.9&lt;/position&gt;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&lt;depth&gt;0.2&lt;/depth&gt;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&lt;/audioBlockFormat&gt;</w:t>
            </w:r>
          </w:p>
        </w:tc>
      </w:tr>
    </w:tbl>
    <w:p w:rsidR="00A15B35" w:rsidRDefault="007D2417">
      <w:pPr>
        <w:pStyle w:val="Heading4"/>
        <w:tabs>
          <w:tab w:val="left" w:pos="1191"/>
          <w:tab w:val="left" w:pos="1588"/>
          <w:tab w:val="left" w:pos="1985"/>
        </w:tabs>
        <w:rPr>
          <w:lang w:eastAsia="zh-CN"/>
        </w:rPr>
      </w:pPr>
      <w:r>
        <w:t>5.4.3.4</w:t>
      </w:r>
      <w:r>
        <w:tab/>
      </w:r>
      <w:r>
        <w:rPr>
          <w:rFonts w:hint="eastAsia"/>
          <w:lang w:eastAsia="zh-CN"/>
        </w:rPr>
        <w:t>如果</w:t>
      </w:r>
      <w:r>
        <w:t>audioChannelFormat.typeDefinition ==</w:t>
      </w:r>
      <w:r>
        <w:rPr>
          <w:rFonts w:hint="eastAsia"/>
          <w:lang w:eastAsia="zh-CN"/>
        </w:rPr>
        <w:t>“</w:t>
      </w:r>
      <w:r>
        <w:rPr>
          <w:rFonts w:hint="eastAsia"/>
          <w:lang w:eastAsia="zh-CN"/>
        </w:rPr>
        <w:t>HOA</w:t>
      </w:r>
      <w:r>
        <w:rPr>
          <w:rFonts w:hint="eastAsia"/>
          <w:lang w:eastAsia="zh-CN"/>
        </w:rPr>
        <w:t>”</w:t>
      </w:r>
    </w:p>
    <w:p w:rsidR="00A15B35" w:rsidRDefault="007D2417">
      <w:pPr>
        <w:ind w:firstLineChars="200" w:firstLine="480"/>
        <w:rPr>
          <w:lang w:eastAsia="zh-CN"/>
        </w:rPr>
      </w:pPr>
      <w:r>
        <w:rPr>
          <w:rFonts w:hint="eastAsia"/>
          <w:lang w:eastAsia="zh-CN"/>
        </w:rPr>
        <w:t>在一个基于场景的音频中，一个声音场景由一系列系数信号来代表。这些系数信号是空间正交基函数（例如球形或圆形谐波函数）的线性权重。可通过将这些系数信号提供至目标扬声器布局或耳机，对场景进行重现。节目产生是源自重现解耦，并允许在不知晓目标扬声器的数量和位置的情况下，创造混合的节目素材。基于场景的音频的一个示例是高阶</w:t>
      </w:r>
      <w:r>
        <w:rPr>
          <w:rFonts w:hint="eastAsia"/>
          <w:lang w:eastAsia="zh-CN"/>
        </w:rPr>
        <w:t>Ambisonics</w:t>
      </w:r>
      <w:r>
        <w:rPr>
          <w:rFonts w:hint="eastAsia"/>
          <w:lang w:eastAsia="zh-CN"/>
        </w:rPr>
        <w:t>（</w:t>
      </w:r>
      <w:r>
        <w:rPr>
          <w:rFonts w:hint="eastAsia"/>
          <w:lang w:eastAsia="zh-CN"/>
        </w:rPr>
        <w:t>HOA</w:t>
      </w:r>
      <w:r>
        <w:rPr>
          <w:rFonts w:hint="eastAsia"/>
          <w:lang w:eastAsia="zh-CN"/>
        </w:rPr>
        <w:t>）。</w:t>
      </w:r>
    </w:p>
    <w:p w:rsidR="00A15B35" w:rsidRPr="00F80DA9" w:rsidRDefault="007D2417" w:rsidP="00F80DA9">
      <w:pPr>
        <w:ind w:firstLineChars="200" w:firstLine="488"/>
        <w:rPr>
          <w:spacing w:val="2"/>
          <w:lang w:eastAsia="zh-CN"/>
        </w:rPr>
      </w:pPr>
      <w:r w:rsidRPr="00F80DA9">
        <w:rPr>
          <w:rFonts w:hint="eastAsia"/>
          <w:spacing w:val="2"/>
          <w:lang w:eastAsia="zh-CN"/>
        </w:rPr>
        <w:t xml:space="preserve">audioChannelFormat.typeDefinition == </w:t>
      </w:r>
      <w:r w:rsidRPr="00F80DA9">
        <w:rPr>
          <w:rFonts w:hint="eastAsia"/>
          <w:spacing w:val="2"/>
          <w:lang w:eastAsia="zh-CN"/>
        </w:rPr>
        <w:t>“</w:t>
      </w:r>
      <w:r w:rsidRPr="00F80DA9">
        <w:rPr>
          <w:rFonts w:hint="eastAsia"/>
          <w:spacing w:val="2"/>
          <w:lang w:eastAsia="zh-CN"/>
        </w:rPr>
        <w:t>HOA</w:t>
      </w:r>
      <w:r w:rsidRPr="00F80DA9">
        <w:rPr>
          <w:rFonts w:hint="eastAsia"/>
          <w:spacing w:val="2"/>
          <w:lang w:eastAsia="zh-CN"/>
        </w:rPr>
        <w:t>”定义是用于使用（高阶）</w:t>
      </w:r>
      <w:r w:rsidRPr="00F80DA9">
        <w:rPr>
          <w:rFonts w:hint="eastAsia"/>
          <w:spacing w:val="2"/>
          <w:lang w:eastAsia="zh-CN"/>
        </w:rPr>
        <w:t xml:space="preserve">Ambisonics </w:t>
      </w:r>
      <w:r w:rsidR="009801A9">
        <w:rPr>
          <w:rFonts w:hint="eastAsia"/>
          <w:spacing w:val="2"/>
          <w:lang w:eastAsia="zh-CN"/>
        </w:rPr>
        <w:t>（</w:t>
      </w:r>
      <w:r w:rsidR="009801A9" w:rsidRPr="00F80DA9">
        <w:rPr>
          <w:rFonts w:hint="eastAsia"/>
          <w:spacing w:val="2"/>
          <w:lang w:eastAsia="zh-CN"/>
        </w:rPr>
        <w:t>HOA</w:t>
      </w:r>
      <w:r w:rsidR="009801A9">
        <w:rPr>
          <w:rFonts w:hint="eastAsia"/>
          <w:spacing w:val="2"/>
          <w:lang w:eastAsia="zh-CN"/>
        </w:rPr>
        <w:t>）</w:t>
      </w:r>
      <w:r w:rsidRPr="00F80DA9">
        <w:rPr>
          <w:rFonts w:hint="eastAsia"/>
          <w:spacing w:val="2"/>
          <w:lang w:eastAsia="zh-CN"/>
        </w:rPr>
        <w:t>的基于场景的系数信号（或组件）。可使用度数、阶值和标准化、或等式描述每个组件。</w:t>
      </w:r>
    </w:p>
    <w:p w:rsidR="00A15B35" w:rsidRDefault="007D2417">
      <w:pPr>
        <w:ind w:firstLineChars="200" w:firstLine="480"/>
        <w:rPr>
          <w:lang w:eastAsia="zh-CN"/>
        </w:rPr>
      </w:pPr>
      <w:r>
        <w:rPr>
          <w:rFonts w:hint="eastAsia"/>
          <w:lang w:eastAsia="zh-CN"/>
        </w:rPr>
        <w:t>当未给出等式时，用度数、阶值和标准化值对</w:t>
      </w:r>
      <w:r>
        <w:rPr>
          <w:rFonts w:hint="eastAsia"/>
          <w:lang w:eastAsia="zh-CN"/>
        </w:rPr>
        <w:t>HOA</w:t>
      </w:r>
      <w:r w:rsidR="009801A9">
        <w:rPr>
          <w:rFonts w:hint="eastAsia"/>
          <w:lang w:eastAsia="zh-CN"/>
        </w:rPr>
        <w:t>组件进行定义。度数、阶值和标准化值详见</w:t>
      </w:r>
      <w:r>
        <w:rPr>
          <w:rFonts w:hint="eastAsia"/>
          <w:lang w:eastAsia="zh-CN"/>
        </w:rPr>
        <w:t>10</w:t>
      </w:r>
      <w:r>
        <w:rPr>
          <w:rFonts w:hint="eastAsia"/>
          <w:lang w:eastAsia="zh-CN"/>
        </w:rPr>
        <w:t>。</w:t>
      </w:r>
    </w:p>
    <w:p w:rsidR="00A15B35" w:rsidRDefault="007D2417">
      <w:pPr>
        <w:ind w:firstLineChars="200" w:firstLine="480"/>
        <w:rPr>
          <w:lang w:eastAsia="zh-CN"/>
        </w:rPr>
      </w:pPr>
      <w:r>
        <w:rPr>
          <w:rFonts w:hint="eastAsia"/>
          <w:lang w:eastAsia="zh-CN"/>
        </w:rPr>
        <w:t>当出现方程场时，方程场优先于场序、度数、标准化。推荐将</w:t>
      </w:r>
      <w:r>
        <w:rPr>
          <w:rFonts w:hint="eastAsia"/>
          <w:lang w:eastAsia="zh-CN"/>
        </w:rPr>
        <w:t>C-style</w:t>
      </w:r>
      <w:r>
        <w:rPr>
          <w:rFonts w:hint="eastAsia"/>
          <w:lang w:eastAsia="zh-CN"/>
        </w:rPr>
        <w:t>数学符号用于方程元素（例如‘</w:t>
      </w:r>
      <w:r>
        <w:rPr>
          <w:rFonts w:hint="eastAsia"/>
          <w:lang w:eastAsia="zh-CN"/>
        </w:rPr>
        <w:t>cos(A)*sin(E)</w:t>
      </w:r>
      <w:r>
        <w:rPr>
          <w:rFonts w:hint="eastAsia"/>
          <w:lang w:eastAsia="zh-CN"/>
        </w:rPr>
        <w:t>’）。目的是允许对场序、度数、标准化参数不能单独描述的定义或实验</w:t>
      </w:r>
      <w:r>
        <w:rPr>
          <w:rFonts w:hint="eastAsia"/>
          <w:lang w:eastAsia="zh-CN"/>
        </w:rPr>
        <w:t>HOA</w:t>
      </w:r>
      <w:r>
        <w:rPr>
          <w:rFonts w:hint="eastAsia"/>
          <w:lang w:eastAsia="zh-CN"/>
        </w:rPr>
        <w:t>组件进行描述。</w:t>
      </w:r>
    </w:p>
    <w:p w:rsidR="00A15B35" w:rsidRPr="00BE5D43" w:rsidRDefault="007D2417">
      <w:pPr>
        <w:pStyle w:val="FigureNo"/>
        <w:rPr>
          <w:lang w:eastAsia="zh-CN"/>
        </w:rPr>
      </w:pPr>
      <w:r w:rsidRPr="00BE5D43">
        <w:rPr>
          <w:rFonts w:hint="eastAsia"/>
          <w:lang w:eastAsia="zh-CN"/>
        </w:rPr>
        <w:t>图</w:t>
      </w:r>
      <w:r w:rsidRPr="00BE5D43">
        <w:rPr>
          <w:lang w:eastAsia="zh-CN"/>
        </w:rPr>
        <w:t> 8</w:t>
      </w:r>
    </w:p>
    <w:p w:rsidR="00A15B35" w:rsidRPr="00BE5D43" w:rsidRDefault="007D2417">
      <w:pPr>
        <w:pStyle w:val="Figuretitle"/>
        <w:rPr>
          <w:lang w:eastAsia="zh-CN"/>
        </w:rPr>
      </w:pPr>
      <w:r w:rsidRPr="00BE5D43">
        <w:rPr>
          <w:lang w:eastAsia="zh-CN"/>
        </w:rPr>
        <w:t>audioBlockFormat (HOA)</w:t>
      </w:r>
    </w:p>
    <w:p w:rsidR="00A15B35" w:rsidRDefault="00A15B35">
      <w:pPr>
        <w:pStyle w:val="Figure"/>
      </w:pPr>
    </w:p>
    <w:p w:rsidR="00A15B35" w:rsidRDefault="000B0CA3">
      <w:pPr>
        <w:jc w:val="center"/>
        <w:rPr>
          <w:lang w:eastAsia="zh-CN"/>
        </w:rPr>
      </w:pPr>
      <w:r>
        <w:pict>
          <v:shape id="_x0000_i1032" type="#_x0000_t75" style="width:279.35pt;height:223.35pt">
            <v:imagedata r:id="rId21" o:title="图8"/>
          </v:shape>
        </w:pict>
      </w:r>
    </w:p>
    <w:p w:rsidR="00D778EF" w:rsidRPr="00D778EF" w:rsidRDefault="00D778EF">
      <w:pPr>
        <w:jc w:val="center"/>
        <w:rPr>
          <w:color w:val="FF0000"/>
          <w:lang w:eastAsia="zh-CN"/>
        </w:rPr>
      </w:pPr>
    </w:p>
    <w:p w:rsidR="00A15B35" w:rsidRPr="003563E1" w:rsidRDefault="007D2417">
      <w:pPr>
        <w:pStyle w:val="TableNo"/>
      </w:pPr>
      <w:r w:rsidRPr="00D778EF">
        <w:rPr>
          <w:rFonts w:hint="eastAsia"/>
          <w:lang w:eastAsia="zh-CN"/>
        </w:rPr>
        <w:lastRenderedPageBreak/>
        <w:t>表</w:t>
      </w:r>
      <w:r w:rsidRPr="003563E1">
        <w:t>17</w:t>
      </w:r>
    </w:p>
    <w:p w:rsidR="00A15B35" w:rsidRPr="00566754" w:rsidRDefault="007D2417">
      <w:pPr>
        <w:pStyle w:val="Tabletitle"/>
        <w:rPr>
          <w:lang w:eastAsia="zh-CN"/>
        </w:rPr>
      </w:pPr>
      <w:r w:rsidRPr="00566754">
        <w:rPr>
          <w:rFonts w:hint="eastAsia"/>
          <w:lang w:eastAsia="zh-CN"/>
        </w:rPr>
        <w:t>HOA</w:t>
      </w:r>
      <w:r w:rsidR="00BE5D43">
        <w:rPr>
          <w:rFonts w:hint="eastAsia"/>
          <w:lang w:eastAsia="zh-CN"/>
        </w:rPr>
        <w:t>类型</w:t>
      </w:r>
    </w:p>
    <w:tbl>
      <w:tblPr>
        <w:tblW w:w="9633" w:type="dxa"/>
        <w:jc w:val="center"/>
        <w:tblLayout w:type="fixed"/>
        <w:tblCellMar>
          <w:left w:w="10" w:type="dxa"/>
          <w:right w:w="10" w:type="dxa"/>
        </w:tblCellMar>
        <w:tblLook w:val="04A0" w:firstRow="1" w:lastRow="0" w:firstColumn="1" w:lastColumn="0" w:noHBand="0" w:noVBand="1"/>
      </w:tblPr>
      <w:tblGrid>
        <w:gridCol w:w="1593"/>
        <w:gridCol w:w="3066"/>
        <w:gridCol w:w="922"/>
        <w:gridCol w:w="1189"/>
        <w:gridCol w:w="913"/>
        <w:gridCol w:w="874"/>
        <w:gridCol w:w="1076"/>
      </w:tblGrid>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F80DA9" w:rsidRDefault="007D2417">
            <w:pPr>
              <w:pStyle w:val="Tablehead"/>
              <w:tabs>
                <w:tab w:val="left" w:pos="1985"/>
              </w:tabs>
              <w:ind w:left="442" w:hanging="442"/>
              <w:rPr>
                <w:sz w:val="19"/>
                <w:szCs w:val="19"/>
                <w:lang w:eastAsia="zh-CN"/>
              </w:rPr>
            </w:pPr>
            <w:r w:rsidRPr="00F80DA9">
              <w:rPr>
                <w:rFonts w:hint="eastAsia"/>
                <w:sz w:val="19"/>
                <w:szCs w:val="19"/>
                <w:lang w:eastAsia="zh-CN"/>
              </w:rPr>
              <w:t>元素</w:t>
            </w:r>
          </w:p>
        </w:tc>
        <w:tc>
          <w:tcPr>
            <w:tcW w:w="306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F80DA9" w:rsidRDefault="007D2417">
            <w:pPr>
              <w:pStyle w:val="Tablehead"/>
              <w:tabs>
                <w:tab w:val="left" w:pos="1985"/>
              </w:tabs>
              <w:rPr>
                <w:sz w:val="19"/>
                <w:szCs w:val="19"/>
                <w:lang w:eastAsia="zh-CN"/>
              </w:rPr>
            </w:pPr>
            <w:r w:rsidRPr="00F80DA9">
              <w:rPr>
                <w:rFonts w:hint="eastAsia"/>
                <w:sz w:val="19"/>
                <w:szCs w:val="19"/>
                <w:lang w:eastAsia="zh-CN"/>
              </w:rPr>
              <w:t>描述</w:t>
            </w:r>
          </w:p>
        </w:tc>
        <w:tc>
          <w:tcPr>
            <w:tcW w:w="92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F80DA9" w:rsidRDefault="007D2417">
            <w:pPr>
              <w:pStyle w:val="Tablehead"/>
              <w:tabs>
                <w:tab w:val="left" w:pos="1985"/>
              </w:tabs>
              <w:rPr>
                <w:sz w:val="19"/>
                <w:szCs w:val="19"/>
                <w:lang w:eastAsia="zh-CN"/>
              </w:rPr>
            </w:pPr>
            <w:r w:rsidRPr="00F80DA9">
              <w:rPr>
                <w:rFonts w:hint="eastAsia"/>
                <w:sz w:val="19"/>
                <w:szCs w:val="19"/>
                <w:lang w:eastAsia="zh-CN"/>
              </w:rPr>
              <w:t>单位</w:t>
            </w:r>
          </w:p>
        </w:tc>
        <w:tc>
          <w:tcPr>
            <w:tcW w:w="118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F80DA9" w:rsidRDefault="007D2417">
            <w:pPr>
              <w:pStyle w:val="Tablehead"/>
              <w:tabs>
                <w:tab w:val="left" w:pos="1985"/>
              </w:tabs>
              <w:rPr>
                <w:sz w:val="19"/>
                <w:szCs w:val="19"/>
                <w:lang w:eastAsia="zh-CN"/>
              </w:rPr>
            </w:pPr>
            <w:r w:rsidRPr="00F80DA9">
              <w:rPr>
                <w:rFonts w:hint="eastAsia"/>
                <w:sz w:val="19"/>
                <w:szCs w:val="19"/>
                <w:lang w:eastAsia="zh-CN"/>
              </w:rPr>
              <w:t>例子</w:t>
            </w:r>
          </w:p>
        </w:tc>
        <w:tc>
          <w:tcPr>
            <w:tcW w:w="91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F80DA9" w:rsidRDefault="007D2417">
            <w:pPr>
              <w:pStyle w:val="Tablehead"/>
              <w:tabs>
                <w:tab w:val="left" w:pos="1985"/>
              </w:tabs>
              <w:rPr>
                <w:sz w:val="19"/>
                <w:szCs w:val="19"/>
                <w:lang w:eastAsia="zh-CN"/>
              </w:rPr>
            </w:pPr>
            <w:r w:rsidRPr="00F80DA9">
              <w:rPr>
                <w:rFonts w:hint="eastAsia"/>
                <w:sz w:val="19"/>
                <w:szCs w:val="19"/>
                <w:lang w:eastAsia="zh-CN"/>
              </w:rPr>
              <w:t>数量</w:t>
            </w:r>
          </w:p>
        </w:tc>
        <w:tc>
          <w:tcPr>
            <w:tcW w:w="874" w:type="dxa"/>
            <w:tcBorders>
              <w:top w:val="single" w:sz="2" w:space="0" w:color="000000"/>
              <w:left w:val="single" w:sz="2" w:space="0" w:color="000000"/>
              <w:bottom w:val="single" w:sz="2" w:space="0" w:color="000000"/>
              <w:right w:val="single" w:sz="2" w:space="0" w:color="000000"/>
            </w:tcBorders>
            <w:vAlign w:val="center"/>
          </w:tcPr>
          <w:p w:rsidR="00A15B35" w:rsidRPr="00F80DA9" w:rsidRDefault="007D2417">
            <w:pPr>
              <w:pStyle w:val="Tablehead"/>
              <w:keepLines/>
              <w:tabs>
                <w:tab w:val="left" w:pos="1985"/>
              </w:tabs>
              <w:spacing w:line="220" w:lineRule="exact"/>
              <w:rPr>
                <w:sz w:val="19"/>
                <w:szCs w:val="19"/>
                <w:lang w:val="zh-CN" w:eastAsia="zh-CN"/>
              </w:rPr>
            </w:pPr>
            <w:r w:rsidRPr="00F80DA9">
              <w:rPr>
                <w:rFonts w:hint="eastAsia"/>
                <w:sz w:val="19"/>
                <w:szCs w:val="19"/>
                <w:lang w:eastAsia="zh-CN"/>
              </w:rPr>
              <w:t>默认值</w:t>
            </w:r>
          </w:p>
        </w:tc>
        <w:tc>
          <w:tcPr>
            <w:tcW w:w="1076" w:type="dxa"/>
            <w:tcBorders>
              <w:top w:val="single" w:sz="2" w:space="0" w:color="000000"/>
              <w:left w:val="single" w:sz="2" w:space="0" w:color="000000"/>
              <w:bottom w:val="single" w:sz="2" w:space="0" w:color="000000"/>
              <w:right w:val="single" w:sz="2" w:space="0" w:color="000000"/>
            </w:tcBorders>
          </w:tcPr>
          <w:p w:rsidR="00A15B35" w:rsidRPr="00F80DA9" w:rsidRDefault="007D2417">
            <w:pPr>
              <w:pStyle w:val="Tablehead"/>
              <w:keepLines/>
              <w:tabs>
                <w:tab w:val="left" w:pos="1985"/>
              </w:tabs>
              <w:spacing w:line="220" w:lineRule="exact"/>
              <w:rPr>
                <w:sz w:val="19"/>
                <w:szCs w:val="19"/>
                <w:lang w:val="zh-CN" w:eastAsia="zh-CN"/>
              </w:rPr>
            </w:pPr>
            <w:r w:rsidRPr="00F80DA9">
              <w:rPr>
                <w:rFonts w:hint="eastAsia"/>
                <w:sz w:val="19"/>
                <w:szCs w:val="19"/>
                <w:lang w:eastAsia="zh-CN"/>
              </w:rPr>
              <w:t>是否要求</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方程式</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rPr>
                <w:sz w:val="19"/>
                <w:szCs w:val="19"/>
                <w:lang w:eastAsia="zh-CN"/>
              </w:rPr>
            </w:pPr>
            <w:r w:rsidRPr="00F80DA9">
              <w:rPr>
                <w:rFonts w:hint="eastAsia"/>
                <w:sz w:val="19"/>
                <w:szCs w:val="19"/>
                <w:lang w:eastAsia="zh-CN"/>
              </w:rPr>
              <w:t>用于描述</w:t>
            </w:r>
            <w:r w:rsidRPr="00F80DA9">
              <w:rPr>
                <w:sz w:val="19"/>
                <w:szCs w:val="19"/>
                <w:lang w:eastAsia="zh-CN"/>
              </w:rPr>
              <w:t>HOA</w:t>
            </w:r>
            <w:r w:rsidRPr="00F80DA9">
              <w:rPr>
                <w:rFonts w:hint="eastAsia"/>
                <w:sz w:val="19"/>
                <w:szCs w:val="19"/>
                <w:lang w:eastAsia="zh-CN"/>
              </w:rPr>
              <w:t>组成部件的方程式</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jc w:val="center"/>
              <w:rPr>
                <w:rFonts w:ascii="Calibri" w:hAnsi="Calibri" w:cs="Calibri"/>
                <w:sz w:val="19"/>
                <w:szCs w:val="19"/>
              </w:rPr>
            </w:pPr>
            <w:r w:rsidRPr="00F80DA9">
              <w:rPr>
                <w:sz w:val="19"/>
                <w:szCs w:val="19"/>
                <w:lang w:val="zh-CN"/>
              </w:rPr>
              <w:t>cos(A)*sin(E)</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任选，优先于顺序、度数和标准化</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阶</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rPr>
                <w:sz w:val="19"/>
                <w:szCs w:val="19"/>
              </w:rPr>
            </w:pPr>
            <w:r w:rsidRPr="00F80DA9">
              <w:rPr>
                <w:sz w:val="19"/>
                <w:szCs w:val="19"/>
              </w:rPr>
              <w:t>HOA</w:t>
            </w:r>
            <w:r w:rsidRPr="00F80DA9">
              <w:rPr>
                <w:rFonts w:hint="eastAsia"/>
                <w:sz w:val="19"/>
                <w:szCs w:val="19"/>
                <w:lang w:eastAsia="zh-CN"/>
              </w:rPr>
              <w:t>组成部件的阶</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jc w:val="center"/>
              <w:rPr>
                <w:sz w:val="19"/>
                <w:szCs w:val="19"/>
              </w:rPr>
            </w:pPr>
            <w:r w:rsidRPr="00F80DA9">
              <w:rPr>
                <w:sz w:val="19"/>
                <w:szCs w:val="19"/>
              </w:rPr>
              <w:t>1</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任选</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ind w:left="440" w:hanging="440"/>
              <w:jc w:val="center"/>
              <w:rPr>
                <w:sz w:val="19"/>
                <w:szCs w:val="19"/>
                <w:lang w:eastAsia="zh-CN"/>
              </w:rPr>
            </w:pPr>
            <w:r w:rsidRPr="00F80DA9">
              <w:rPr>
                <w:rFonts w:hint="eastAsia"/>
                <w:sz w:val="19"/>
                <w:szCs w:val="19"/>
                <w:lang w:eastAsia="zh-CN"/>
              </w:rPr>
              <w:t>度</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rPr>
                <w:sz w:val="19"/>
                <w:szCs w:val="19"/>
              </w:rPr>
            </w:pPr>
            <w:r w:rsidRPr="00F80DA9">
              <w:rPr>
                <w:sz w:val="19"/>
                <w:szCs w:val="19"/>
              </w:rPr>
              <w:t>HOA</w:t>
            </w:r>
            <w:r w:rsidRPr="00F80DA9">
              <w:rPr>
                <w:rFonts w:hint="eastAsia"/>
                <w:sz w:val="19"/>
                <w:szCs w:val="19"/>
                <w:lang w:eastAsia="zh-CN"/>
              </w:rPr>
              <w:t>组成部件的度</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A15B35">
            <w:pPr>
              <w:pStyle w:val="Tabletext"/>
              <w:tabs>
                <w:tab w:val="left" w:pos="1985"/>
              </w:tabs>
              <w:jc w:val="center"/>
              <w:rPr>
                <w:sz w:val="19"/>
                <w:szCs w:val="19"/>
                <w:lang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jc w:val="center"/>
              <w:rPr>
                <w:sz w:val="19"/>
                <w:szCs w:val="19"/>
              </w:rPr>
            </w:pPr>
            <w:r w:rsidRPr="00F80DA9">
              <w:rPr>
                <w:sz w:val="19"/>
                <w:szCs w:val="19"/>
                <w:lang w:val="zh-CN"/>
              </w:rPr>
              <w:t>−1</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pStyle w:val="Tabletext"/>
              <w:tabs>
                <w:tab w:val="left" w:pos="1985"/>
              </w:tabs>
              <w:jc w:val="center"/>
              <w:rPr>
                <w:sz w:val="19"/>
                <w:szCs w:val="19"/>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A15B35">
            <w:pPr>
              <w:pStyle w:val="Tabletext"/>
              <w:tabs>
                <w:tab w:val="left" w:pos="1985"/>
              </w:tabs>
              <w:spacing w:line="220" w:lineRule="exact"/>
              <w:jc w:val="center"/>
              <w:rPr>
                <w:sz w:val="19"/>
                <w:szCs w:val="19"/>
                <w:lang w:val="zh-CN"/>
              </w:rPr>
            </w:pP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spacing w:line="220" w:lineRule="exact"/>
              <w:jc w:val="center"/>
              <w:rPr>
                <w:sz w:val="19"/>
                <w:szCs w:val="19"/>
                <w:lang w:val="zh-CN"/>
              </w:rPr>
            </w:pPr>
            <w:r w:rsidRPr="00F80DA9">
              <w:rPr>
                <w:rFonts w:hint="eastAsia"/>
                <w:sz w:val="19"/>
                <w:szCs w:val="19"/>
                <w:lang w:eastAsia="zh-CN"/>
              </w:rPr>
              <w:t>任选</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标准化</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val="zh-CN" w:eastAsia="zh-CN"/>
              </w:rPr>
              <w:t>指</w:t>
            </w:r>
            <w:r w:rsidRPr="00F80DA9">
              <w:rPr>
                <w:rFonts w:hint="eastAsia"/>
                <w:sz w:val="19"/>
                <w:szCs w:val="19"/>
                <w:lang w:val="zh-CN" w:eastAsia="zh-CN"/>
              </w:rPr>
              <w:t>HOA</w:t>
            </w:r>
            <w:r w:rsidRPr="00F80DA9">
              <w:rPr>
                <w:rFonts w:hint="eastAsia"/>
                <w:sz w:val="19"/>
                <w:szCs w:val="19"/>
                <w:lang w:val="zh-CN" w:eastAsia="zh-CN"/>
              </w:rPr>
              <w:t>组件（</w:t>
            </w:r>
            <w:r w:rsidRPr="00F80DA9">
              <w:rPr>
                <w:rFonts w:hint="eastAsia"/>
                <w:sz w:val="19"/>
                <w:szCs w:val="19"/>
                <w:lang w:val="zh-CN" w:eastAsia="zh-CN"/>
              </w:rPr>
              <w:t>N3D</w:t>
            </w:r>
            <w:r w:rsidRPr="00F80DA9">
              <w:rPr>
                <w:rFonts w:hint="eastAsia"/>
                <w:sz w:val="19"/>
                <w:szCs w:val="19"/>
                <w:lang w:val="zh-CN" w:eastAsia="zh-CN"/>
              </w:rPr>
              <w:t>、</w:t>
            </w:r>
            <w:r w:rsidRPr="00F80DA9">
              <w:rPr>
                <w:rFonts w:hint="eastAsia"/>
                <w:sz w:val="19"/>
                <w:szCs w:val="19"/>
                <w:lang w:val="zh-CN" w:eastAsia="zh-CN"/>
              </w:rPr>
              <w:t>SN3D</w:t>
            </w:r>
            <w:r w:rsidRPr="00F80DA9">
              <w:rPr>
                <w:rFonts w:hint="eastAsia"/>
                <w:sz w:val="19"/>
                <w:szCs w:val="19"/>
                <w:lang w:val="zh-CN" w:eastAsia="zh-CN"/>
              </w:rPr>
              <w:t>、</w:t>
            </w:r>
            <w:r w:rsidR="00495E92">
              <w:rPr>
                <w:sz w:val="19"/>
                <w:szCs w:val="19"/>
                <w:lang w:val="zh-CN" w:eastAsia="zh-CN"/>
              </w:rPr>
              <w:br/>
            </w:r>
            <w:r w:rsidRPr="00F80DA9">
              <w:rPr>
                <w:rFonts w:hint="eastAsia"/>
                <w:sz w:val="19"/>
                <w:szCs w:val="19"/>
                <w:lang w:val="zh-CN" w:eastAsia="zh-CN"/>
              </w:rPr>
              <w:t>FuMa</w:t>
            </w:r>
            <w:r w:rsidRPr="00F80DA9">
              <w:rPr>
                <w:rFonts w:hint="eastAsia"/>
                <w:sz w:val="19"/>
                <w:szCs w:val="19"/>
                <w:lang w:val="zh-CN" w:eastAsia="zh-CN"/>
              </w:rPr>
              <w:t>）的标准化方案</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A15B35">
            <w:pPr>
              <w:pStyle w:val="Tabletext"/>
              <w:tabs>
                <w:tab w:val="left" w:pos="1985"/>
              </w:tabs>
              <w:spacing w:line="220" w:lineRule="exact"/>
              <w:jc w:val="center"/>
              <w:rPr>
                <w:sz w:val="19"/>
                <w:szCs w:val="19"/>
                <w:lang w:val="zh-CN" w:eastAsia="zh-CN"/>
              </w:rPr>
            </w:pP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N3D</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spacing w:line="220" w:lineRule="exact"/>
              <w:jc w:val="center"/>
              <w:rPr>
                <w:sz w:val="19"/>
                <w:szCs w:val="19"/>
                <w:lang w:val="zh-CN" w:eastAsia="zh-CN"/>
              </w:rPr>
            </w:pPr>
            <w:r>
              <w:rPr>
                <w:sz w:val="19"/>
                <w:szCs w:val="19"/>
                <w:lang w:eastAsia="zh-CN"/>
              </w:rPr>
              <w:t>0</w:t>
            </w:r>
            <w:r w:rsidR="007D2417" w:rsidRPr="00F80DA9">
              <w:rPr>
                <w:sz w:val="19"/>
                <w:szCs w:val="19"/>
                <w:lang w:eastAsia="zh-CN"/>
              </w:rPr>
              <w:t>或</w:t>
            </w:r>
            <w:r w:rsidR="007D2417" w:rsidRPr="00F80DA9">
              <w:rPr>
                <w:sz w:val="19"/>
                <w:szCs w:val="19"/>
                <w:lang w:eastAsia="zh-CN"/>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SN3D</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spacing w:line="220" w:lineRule="exact"/>
              <w:jc w:val="center"/>
              <w:rPr>
                <w:sz w:val="19"/>
                <w:szCs w:val="19"/>
                <w:lang w:val="zh-CN" w:eastAsia="zh-CN"/>
              </w:rPr>
            </w:pPr>
            <w:r w:rsidRPr="00F80DA9">
              <w:rPr>
                <w:rFonts w:hint="eastAsia"/>
                <w:sz w:val="19"/>
                <w:szCs w:val="19"/>
                <w:lang w:eastAsia="zh-CN"/>
              </w:rPr>
              <w:t>任选</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nfcRefDist</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eastAsia="zh-CN"/>
              </w:rPr>
              <w:t>指用于近场补偿（</w:t>
            </w:r>
            <w:r w:rsidRPr="00F80DA9">
              <w:rPr>
                <w:rFonts w:hint="eastAsia"/>
                <w:sz w:val="19"/>
                <w:szCs w:val="19"/>
                <w:lang w:eastAsia="zh-CN"/>
              </w:rPr>
              <w:t>NFC</w:t>
            </w:r>
            <w:r w:rsidRPr="00F80DA9">
              <w:rPr>
                <w:rFonts w:hint="eastAsia"/>
                <w:sz w:val="19"/>
                <w:szCs w:val="19"/>
                <w:lang w:eastAsia="zh-CN"/>
              </w:rPr>
              <w:t>）的扬声器设置的参考距离。如果未定义</w:t>
            </w:r>
            <w:r w:rsidRPr="00F80DA9">
              <w:rPr>
                <w:rFonts w:hint="eastAsia"/>
                <w:sz w:val="19"/>
                <w:szCs w:val="19"/>
                <w:lang w:eastAsia="zh-CN"/>
              </w:rPr>
              <w:t>nfcRefDist</w:t>
            </w:r>
            <w:r w:rsidRPr="00F80DA9">
              <w:rPr>
                <w:rFonts w:hint="eastAsia"/>
                <w:sz w:val="19"/>
                <w:szCs w:val="19"/>
                <w:lang w:eastAsia="zh-CN"/>
              </w:rPr>
              <w:t>或值为</w:t>
            </w:r>
            <w:r w:rsidRPr="00F80DA9">
              <w:rPr>
                <w:rFonts w:hint="eastAsia"/>
                <w:sz w:val="19"/>
                <w:szCs w:val="19"/>
                <w:lang w:eastAsia="zh-CN"/>
              </w:rPr>
              <w:t>0</w:t>
            </w:r>
            <w:r w:rsidRPr="00F80DA9">
              <w:rPr>
                <w:rFonts w:hint="eastAsia"/>
                <w:sz w:val="19"/>
                <w:szCs w:val="19"/>
                <w:lang w:eastAsia="zh-CN"/>
              </w:rPr>
              <w:t>，则</w:t>
            </w:r>
            <w:r w:rsidRPr="00F80DA9">
              <w:rPr>
                <w:rFonts w:hint="eastAsia"/>
                <w:sz w:val="19"/>
                <w:szCs w:val="19"/>
                <w:lang w:eastAsia="zh-CN"/>
              </w:rPr>
              <w:t>NFC</w:t>
            </w:r>
            <w:r w:rsidRPr="00F80DA9">
              <w:rPr>
                <w:rFonts w:hint="eastAsia"/>
                <w:sz w:val="19"/>
                <w:szCs w:val="19"/>
                <w:lang w:eastAsia="zh-CN"/>
              </w:rPr>
              <w:t>不是必需的</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rFonts w:hint="eastAsia"/>
                <w:sz w:val="19"/>
                <w:szCs w:val="19"/>
                <w:lang w:eastAsia="zh-CN"/>
              </w:rPr>
              <w:t>米</w:t>
            </w: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2</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spacing w:line="220" w:lineRule="exact"/>
              <w:jc w:val="center"/>
              <w:rPr>
                <w:sz w:val="19"/>
                <w:szCs w:val="19"/>
                <w:lang w:val="zh-CN" w:eastAsia="zh-CN"/>
              </w:rPr>
            </w:pPr>
            <w:r>
              <w:rPr>
                <w:sz w:val="19"/>
                <w:szCs w:val="19"/>
                <w:lang w:eastAsia="zh-CN"/>
              </w:rPr>
              <w:t>0</w:t>
            </w:r>
            <w:r w:rsidR="007D2417" w:rsidRPr="00F80DA9">
              <w:rPr>
                <w:sz w:val="19"/>
                <w:szCs w:val="19"/>
                <w:lang w:eastAsia="zh-CN"/>
              </w:rPr>
              <w:t>或</w:t>
            </w:r>
            <w:r w:rsidR="007D2417" w:rsidRPr="00F80DA9">
              <w:rPr>
                <w:sz w:val="19"/>
                <w:szCs w:val="19"/>
                <w:lang w:eastAsia="zh-CN"/>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pStyle w:val="Tabletext"/>
              <w:tabs>
                <w:tab w:val="left" w:pos="1985"/>
              </w:tabs>
              <w:spacing w:line="220" w:lineRule="exact"/>
              <w:jc w:val="center"/>
              <w:rPr>
                <w:sz w:val="19"/>
                <w:szCs w:val="19"/>
                <w:lang w:val="zh-CN" w:eastAsia="zh-CN"/>
              </w:rPr>
            </w:pPr>
            <w:r w:rsidRPr="00F80DA9">
              <w:rPr>
                <w:sz w:val="19"/>
                <w:szCs w:val="19"/>
                <w:lang w:val="zh-CN" w:eastAsia="zh-CN"/>
              </w:rPr>
              <w:t>0</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spacing w:line="220" w:lineRule="exact"/>
              <w:jc w:val="center"/>
              <w:rPr>
                <w:sz w:val="19"/>
                <w:szCs w:val="19"/>
                <w:lang w:val="zh-CN" w:eastAsia="zh-CN"/>
              </w:rPr>
            </w:pPr>
            <w:r w:rsidRPr="00F80DA9">
              <w:rPr>
                <w:rFonts w:hint="eastAsia"/>
                <w:sz w:val="19"/>
                <w:szCs w:val="19"/>
                <w:lang w:eastAsia="zh-CN"/>
              </w:rPr>
              <w:t>任选</w:t>
            </w:r>
          </w:p>
        </w:tc>
      </w:tr>
      <w:tr w:rsidR="00A15B35" w:rsidRPr="00F80DA9">
        <w:trPr>
          <w:trHeight w:val="1"/>
          <w:jc w:val="center"/>
        </w:trPr>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keepNext/>
              <w:keepLines/>
              <w:tabs>
                <w:tab w:val="left" w:pos="1985"/>
              </w:tabs>
              <w:spacing w:line="220" w:lineRule="exact"/>
              <w:ind w:left="1134" w:hanging="1134"/>
              <w:jc w:val="center"/>
              <w:outlineLvl w:val="1"/>
              <w:rPr>
                <w:sz w:val="19"/>
                <w:szCs w:val="19"/>
                <w:lang w:val="zh-CN" w:eastAsia="zh-CN"/>
              </w:rPr>
            </w:pPr>
            <w:r w:rsidRPr="00F80DA9">
              <w:rPr>
                <w:sz w:val="19"/>
                <w:szCs w:val="19"/>
                <w:lang w:val="zh-CN" w:eastAsia="zh-CN"/>
              </w:rPr>
              <w:t>screenRef</w:t>
            </w:r>
          </w:p>
        </w:tc>
        <w:tc>
          <w:tcPr>
            <w:tcW w:w="30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rPr>
                <w:sz w:val="19"/>
                <w:szCs w:val="19"/>
                <w:lang w:val="zh-CN" w:eastAsia="zh-CN"/>
              </w:rPr>
            </w:pPr>
            <w:r w:rsidRPr="00F80DA9">
              <w:rPr>
                <w:rFonts w:hint="eastAsia"/>
                <w:sz w:val="19"/>
                <w:szCs w:val="19"/>
                <w:lang w:val="zh-CN" w:eastAsia="zh-CN"/>
              </w:rPr>
              <w:t>指组件是否与屏幕相关（</w:t>
            </w:r>
            <w:r w:rsidRPr="00F80DA9">
              <w:rPr>
                <w:rFonts w:hint="eastAsia"/>
                <w:sz w:val="19"/>
                <w:szCs w:val="19"/>
                <w:lang w:eastAsia="zh-CN"/>
              </w:rPr>
              <w:t>相关时，旗标</w:t>
            </w:r>
            <w:r w:rsidRPr="00F80DA9">
              <w:rPr>
                <w:rFonts w:hint="eastAsia"/>
                <w:sz w:val="19"/>
                <w:szCs w:val="19"/>
                <w:lang w:val="zh-CN" w:eastAsia="zh-CN"/>
              </w:rPr>
              <w:t>等于</w:t>
            </w:r>
            <w:r w:rsidRPr="00F80DA9">
              <w:rPr>
                <w:rFonts w:hint="eastAsia"/>
                <w:sz w:val="19"/>
                <w:szCs w:val="19"/>
                <w:lang w:val="zh-CN" w:eastAsia="zh-CN"/>
              </w:rPr>
              <w:t>1</w:t>
            </w:r>
            <w:r w:rsidRPr="00F80DA9">
              <w:rPr>
                <w:rFonts w:hint="eastAsia"/>
                <w:sz w:val="19"/>
                <w:szCs w:val="19"/>
                <w:lang w:val="zh-CN" w:eastAsia="zh-CN"/>
              </w:rPr>
              <w:t>）（</w:t>
            </w:r>
            <w:r w:rsidRPr="00F80DA9">
              <w:rPr>
                <w:rFonts w:hint="eastAsia"/>
                <w:sz w:val="19"/>
                <w:szCs w:val="19"/>
                <w:lang w:eastAsia="zh-CN"/>
              </w:rPr>
              <w:t>不相关时，旗标</w:t>
            </w:r>
            <w:r w:rsidRPr="00F80DA9">
              <w:rPr>
                <w:rFonts w:hint="eastAsia"/>
                <w:sz w:val="19"/>
                <w:szCs w:val="19"/>
                <w:lang w:val="zh-CN" w:eastAsia="zh-CN"/>
              </w:rPr>
              <w:t>等于</w:t>
            </w:r>
            <w:r w:rsidRPr="00F80DA9">
              <w:rPr>
                <w:rFonts w:hint="eastAsia"/>
                <w:sz w:val="19"/>
                <w:szCs w:val="19"/>
                <w:lang w:val="zh-CN" w:eastAsia="zh-CN"/>
              </w:rPr>
              <w:t>0</w:t>
            </w:r>
            <w:r w:rsidRPr="00F80DA9">
              <w:rPr>
                <w:rFonts w:hint="eastAsia"/>
                <w:sz w:val="19"/>
                <w:szCs w:val="19"/>
                <w:lang w:val="zh-CN" w:eastAsia="zh-CN"/>
              </w:rPr>
              <w:t>）</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1/0 flag</w:t>
            </w:r>
          </w:p>
        </w:tc>
        <w:tc>
          <w:tcPr>
            <w:tcW w:w="11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0</w:t>
            </w:r>
          </w:p>
        </w:tc>
        <w:tc>
          <w:tcPr>
            <w:tcW w:w="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F80DA9" w:rsidRDefault="009801A9">
            <w:pPr>
              <w:spacing w:line="220" w:lineRule="exact"/>
              <w:jc w:val="center"/>
              <w:rPr>
                <w:sz w:val="19"/>
                <w:szCs w:val="19"/>
                <w:lang w:val="zh-CN"/>
              </w:rPr>
            </w:pPr>
            <w:r>
              <w:rPr>
                <w:sz w:val="19"/>
                <w:szCs w:val="19"/>
              </w:rPr>
              <w:t>0</w:t>
            </w:r>
            <w:r w:rsidR="007D2417" w:rsidRPr="00F80DA9">
              <w:rPr>
                <w:sz w:val="19"/>
                <w:szCs w:val="19"/>
              </w:rPr>
              <w:t>或</w:t>
            </w:r>
            <w:r w:rsidR="007D2417" w:rsidRPr="00F80DA9">
              <w:rPr>
                <w:sz w:val="19"/>
                <w:szCs w:val="19"/>
              </w:rPr>
              <w:t>1</w:t>
            </w:r>
          </w:p>
        </w:tc>
        <w:tc>
          <w:tcPr>
            <w:tcW w:w="87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pStyle w:val="Tabletext"/>
              <w:tabs>
                <w:tab w:val="left" w:pos="1985"/>
              </w:tabs>
              <w:spacing w:line="220" w:lineRule="exact"/>
              <w:jc w:val="center"/>
              <w:rPr>
                <w:sz w:val="19"/>
                <w:szCs w:val="19"/>
                <w:lang w:val="zh-CN"/>
              </w:rPr>
            </w:pPr>
            <w:r w:rsidRPr="00F80DA9">
              <w:rPr>
                <w:sz w:val="19"/>
                <w:szCs w:val="19"/>
                <w:lang w:val="zh-CN"/>
              </w:rPr>
              <w:t>0</w:t>
            </w:r>
          </w:p>
        </w:tc>
        <w:tc>
          <w:tcPr>
            <w:tcW w:w="10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F80DA9" w:rsidRDefault="007D2417">
            <w:pPr>
              <w:spacing w:line="220" w:lineRule="exact"/>
              <w:jc w:val="center"/>
              <w:rPr>
                <w:sz w:val="19"/>
                <w:szCs w:val="19"/>
                <w:lang w:val="zh-CN"/>
              </w:rPr>
            </w:pPr>
            <w:r w:rsidRPr="00F80DA9">
              <w:rPr>
                <w:rFonts w:hint="eastAsia"/>
                <w:sz w:val="19"/>
                <w:szCs w:val="19"/>
                <w:lang w:eastAsia="zh-CN"/>
              </w:rPr>
              <w:t>任选</w:t>
            </w:r>
          </w:p>
        </w:tc>
      </w:tr>
    </w:tbl>
    <w:p w:rsidR="00A15B35" w:rsidRDefault="00A15B35">
      <w:pPr>
        <w:pStyle w:val="Tablefin"/>
      </w:pPr>
    </w:p>
    <w:p w:rsidR="00A15B35" w:rsidRDefault="007D2417">
      <w:pPr>
        <w:pStyle w:val="Heading5"/>
        <w:tabs>
          <w:tab w:val="left" w:pos="992"/>
        </w:tabs>
      </w:pPr>
      <w:r>
        <w:t>5.4.3.4.1</w:t>
      </w:r>
      <w:r>
        <w:tab/>
      </w:r>
      <w:r>
        <w:t>编码样例</w:t>
      </w:r>
    </w:p>
    <w:p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&lt;audioBlockFormat ...&gt;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&lt;degree&gt;1&lt;/degree&gt;</w:t>
            </w:r>
          </w:p>
          <w:p w:rsidR="00A15B35"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Pr>
                <w:rFonts w:ascii="Courier New" w:hAnsi="Courier New" w:cs="Courier New"/>
                <w:sz w:val="18"/>
              </w:rPr>
              <w:t xml:space="preserve">  </w:t>
            </w:r>
            <w:r w:rsidR="007D2417">
              <w:rPr>
                <w:rFonts w:ascii="Courier New" w:hAnsi="Courier New" w:cs="Courier New"/>
                <w:sz w:val="18"/>
              </w:rPr>
              <w:t>&lt;order&gt;1&lt;/order&gt;</w:t>
            </w:r>
          </w:p>
          <w:p w:rsidR="00A15B35" w:rsidRPr="003563E1" w:rsidRDefault="00495E9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sz w:val="18"/>
              </w:rPr>
            </w:pPr>
            <w:r>
              <w:rPr>
                <w:rFonts w:ascii="Courier New" w:hAnsi="Courier New"/>
                <w:sz w:val="18"/>
              </w:rPr>
              <w:t xml:space="preserve">  </w:t>
            </w:r>
            <w:r w:rsidR="007D2417" w:rsidRPr="003563E1">
              <w:rPr>
                <w:rFonts w:ascii="Courier New" w:hAnsi="Courier New"/>
                <w:sz w:val="18"/>
              </w:rPr>
              <w:t>&lt;normalization&gt;N3D&lt;/normalization&gt;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&lt;/audioBlockFormat&gt;</w:t>
            </w:r>
          </w:p>
        </w:tc>
      </w:tr>
    </w:tbl>
    <w:p w:rsidR="00A15B35" w:rsidRDefault="007D2417">
      <w:pPr>
        <w:pStyle w:val="Heading4"/>
        <w:tabs>
          <w:tab w:val="left" w:pos="1191"/>
          <w:tab w:val="left" w:pos="1588"/>
          <w:tab w:val="left" w:pos="1985"/>
        </w:tabs>
        <w:rPr>
          <w:lang w:eastAsia="zh-CN"/>
        </w:rPr>
      </w:pPr>
      <w:r>
        <w:t>5.4.3.5</w:t>
      </w:r>
      <w:r>
        <w:tab/>
      </w:r>
      <w:r>
        <w:rPr>
          <w:rFonts w:hint="eastAsia"/>
          <w:lang w:eastAsia="zh-CN"/>
        </w:rPr>
        <w:t>如果</w:t>
      </w:r>
      <w:r>
        <w:t>audioChannelFormat.typeDefinition ==</w:t>
      </w:r>
      <w:r>
        <w:rPr>
          <w:rFonts w:hint="eastAsia"/>
          <w:lang w:eastAsia="zh-CN"/>
        </w:rPr>
        <w:t>“双声道”</w:t>
      </w:r>
    </w:p>
    <w:p w:rsidR="00A15B35" w:rsidRDefault="007D2417">
      <w:pPr>
        <w:ind w:firstLineChars="200" w:firstLine="480"/>
        <w:rPr>
          <w:lang w:eastAsia="zh-CN"/>
        </w:rPr>
      </w:pPr>
      <w:r>
        <w:rPr>
          <w:rFonts w:hint="eastAsia"/>
          <w:lang w:eastAsia="zh-CN"/>
        </w:rPr>
        <w:t>这针对的是音频的双声道呈现。考虑到双声道由两个声道组成，左耳和右耳，这是相当简单的。由于</w:t>
      </w:r>
      <w:r>
        <w:rPr>
          <w:rFonts w:hint="eastAsia"/>
          <w:lang w:eastAsia="zh-CN"/>
        </w:rPr>
        <w:t>audioChannelFormat</w:t>
      </w:r>
      <w:r>
        <w:rPr>
          <w:rFonts w:hint="eastAsia"/>
          <w:lang w:eastAsia="zh-CN"/>
        </w:rPr>
        <w:t>的名称将为“</w:t>
      </w:r>
      <w:r>
        <w:rPr>
          <w:rFonts w:hint="eastAsia"/>
          <w:lang w:eastAsia="zh-CN"/>
        </w:rPr>
        <w:t>leftEar</w:t>
      </w:r>
      <w:r>
        <w:rPr>
          <w:rFonts w:hint="eastAsia"/>
          <w:lang w:eastAsia="zh-CN"/>
        </w:rPr>
        <w:t>”或“</w:t>
      </w:r>
      <w:r>
        <w:rPr>
          <w:rFonts w:hint="eastAsia"/>
          <w:lang w:eastAsia="zh-CN"/>
        </w:rPr>
        <w:t>rightEar</w:t>
      </w:r>
      <w:r>
        <w:rPr>
          <w:rFonts w:hint="eastAsia"/>
          <w:lang w:eastAsia="zh-CN"/>
        </w:rPr>
        <w:t>”，因此在</w:t>
      </w:r>
      <w:r>
        <w:rPr>
          <w:rFonts w:hint="eastAsia"/>
          <w:lang w:eastAsia="zh-CN"/>
        </w:rPr>
        <w:t>audioBlockFormat</w:t>
      </w:r>
      <w:r>
        <w:rPr>
          <w:rFonts w:hint="eastAsia"/>
          <w:lang w:eastAsia="zh-CN"/>
        </w:rPr>
        <w:t>中无需任何其他的元数据。</w:t>
      </w:r>
    </w:p>
    <w:p w:rsidR="00A15B35" w:rsidRDefault="007D2417">
      <w:pPr>
        <w:pStyle w:val="FigureNo"/>
        <w:rPr>
          <w:lang w:eastAsia="zh-CN"/>
        </w:rPr>
      </w:pPr>
      <w:r>
        <w:rPr>
          <w:rFonts w:hint="eastAsia"/>
          <w:lang w:eastAsia="zh-CN"/>
        </w:rPr>
        <w:t>图</w:t>
      </w:r>
      <w:r>
        <w:rPr>
          <w:lang w:eastAsia="zh-CN"/>
        </w:rPr>
        <w:t> 9</w:t>
      </w:r>
    </w:p>
    <w:p w:rsidR="00A15B35" w:rsidRDefault="007D2417">
      <w:pPr>
        <w:pStyle w:val="Figuretitle"/>
        <w:rPr>
          <w:lang w:eastAsia="zh-CN"/>
        </w:rPr>
      </w:pPr>
      <w:r>
        <w:rPr>
          <w:lang w:eastAsia="zh-CN"/>
        </w:rPr>
        <w:t>audioBlockFormat</w:t>
      </w:r>
      <w:r w:rsidR="009801A9">
        <w:rPr>
          <w:rFonts w:hint="eastAsia"/>
          <w:lang w:eastAsia="zh-CN"/>
        </w:rPr>
        <w:t>（双声道）</w:t>
      </w:r>
    </w:p>
    <w:p w:rsidR="00A15B35" w:rsidRDefault="000B0CA3">
      <w:pPr>
        <w:pStyle w:val="Figure"/>
      </w:pPr>
      <w:r>
        <w:rPr>
          <w:noProof/>
          <w:lang w:eastAsia="zh-CN"/>
        </w:rPr>
        <w:pict>
          <v:shape id="_x0000_s1109" type="#_x0000_t202" style="position:absolute;left:0;text-align:left;margin-left:191.75pt;margin-top:93.35pt;width:42.25pt;height:22.05pt;z-index:251645952" filled="f" stroked="f">
            <v:textbox>
              <w:txbxContent>
                <w:p w:rsidR="002472A5" w:rsidRPr="00486E4B" w:rsidRDefault="002472A5" w:rsidP="00486E4B">
                  <w:pPr>
                    <w:spacing w:before="0"/>
                    <w:rPr>
                      <w:sz w:val="13"/>
                      <w:szCs w:val="13"/>
                    </w:rPr>
                  </w:pPr>
                  <w:r>
                    <w:rPr>
                      <w:rFonts w:hint="eastAsia"/>
                      <w:sz w:val="13"/>
                      <w:szCs w:val="13"/>
                      <w:lang w:eastAsia="zh-CN"/>
                    </w:rPr>
                    <w:t>持续时间</w:t>
                  </w:r>
                </w:p>
              </w:txbxContent>
            </v:textbox>
          </v:shape>
        </w:pict>
      </w:r>
      <w:r>
        <w:rPr>
          <w:noProof/>
          <w:lang w:eastAsia="zh-CN"/>
        </w:rPr>
        <w:pict>
          <v:shape id="_x0000_s1108" type="#_x0000_t202" style="position:absolute;left:0;text-align:left;margin-left:183.85pt;margin-top:16.3pt;width:40.3pt;height:22.05pt;z-index:251644928" filled="f" stroked="f">
            <v:textbox>
              <w:txbxContent>
                <w:p w:rsidR="002472A5" w:rsidRPr="00486E4B" w:rsidRDefault="002472A5" w:rsidP="001E53E5">
                  <w:pPr>
                    <w:spacing w:before="0"/>
                    <w:rPr>
                      <w:sz w:val="18"/>
                      <w:szCs w:val="18"/>
                    </w:rPr>
                  </w:pPr>
                  <w:r w:rsidRPr="00486E4B">
                    <w:rPr>
                      <w:rFonts w:hint="eastAsia"/>
                      <w:sz w:val="18"/>
                      <w:szCs w:val="18"/>
                      <w:lang w:eastAsia="zh-CN"/>
                    </w:rPr>
                    <w:t>属性</w:t>
                  </w:r>
                </w:p>
              </w:txbxContent>
            </v:textbox>
          </v:shape>
        </w:pict>
      </w:r>
      <w:r>
        <w:pict>
          <v:shape id="_x0000_i1033" type="#_x0000_t75" style="width:125.35pt;height:133.35pt">
            <v:imagedata r:id="rId22" o:title="09"/>
          </v:shape>
        </w:pict>
      </w:r>
    </w:p>
    <w:p w:rsidR="00A15B35" w:rsidRDefault="007D2417" w:rsidP="00486E4B">
      <w:pPr>
        <w:pStyle w:val="Heading4"/>
        <w:pageBreakBefore/>
        <w:tabs>
          <w:tab w:val="left" w:pos="1191"/>
          <w:tab w:val="left" w:pos="1588"/>
          <w:tab w:val="left" w:pos="1985"/>
        </w:tabs>
      </w:pPr>
      <w:r>
        <w:lastRenderedPageBreak/>
        <w:t>5.4.3.6</w:t>
      </w:r>
      <w:r>
        <w:tab/>
      </w:r>
      <w:r>
        <w:t>编码样例</w:t>
      </w:r>
    </w:p>
    <w:p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&lt;audioBlockFormat .../&gt;</w:t>
            </w:r>
          </w:p>
        </w:tc>
      </w:tr>
    </w:tbl>
    <w:p w:rsidR="00A15B35" w:rsidRDefault="007D2417">
      <w:pPr>
        <w:pStyle w:val="Heading2"/>
        <w:rPr>
          <w:b w:val="0"/>
        </w:rPr>
      </w:pPr>
      <w:r>
        <w:t>5.5</w:t>
      </w:r>
      <w:r>
        <w:tab/>
        <w:t>audioPackFormat</w:t>
      </w:r>
    </w:p>
    <w:p w:rsidR="00A15B35" w:rsidRDefault="007D2417">
      <w:pPr>
        <w:ind w:firstLineChars="200" w:firstLine="480"/>
        <w:rPr>
          <w:lang w:eastAsia="zh-CN"/>
        </w:rPr>
      </w:pPr>
      <w:r>
        <w:rPr>
          <w:rFonts w:hint="eastAsia"/>
          <w:lang w:eastAsia="zh-CN"/>
        </w:rPr>
        <w:t>audioPackFormat</w:t>
      </w:r>
      <w:r>
        <w:rPr>
          <w:rFonts w:hint="eastAsia"/>
          <w:lang w:eastAsia="zh-CN"/>
        </w:rPr>
        <w:t>将一个或多个属于彼此的</w:t>
      </w:r>
      <w:r>
        <w:rPr>
          <w:rFonts w:hint="eastAsia"/>
          <w:lang w:eastAsia="zh-CN"/>
        </w:rPr>
        <w:t>audioChannelFormat</w:t>
      </w:r>
      <w:r>
        <w:rPr>
          <w:rFonts w:hint="eastAsia"/>
          <w:lang w:eastAsia="zh-CN"/>
        </w:rPr>
        <w:t>组合在一起。</w:t>
      </w:r>
    </w:p>
    <w:p w:rsidR="00A15B35" w:rsidRPr="00E35473" w:rsidRDefault="007D2417">
      <w:pPr>
        <w:ind w:firstLineChars="200" w:firstLine="480"/>
        <w:rPr>
          <w:u w:val="single"/>
          <w:lang w:eastAsia="zh-CN"/>
        </w:rPr>
      </w:pPr>
      <w:r>
        <w:rPr>
          <w:rFonts w:hint="eastAsia"/>
          <w:lang w:eastAsia="zh-CN"/>
        </w:rPr>
        <w:t>对基于声道的格式，</w:t>
      </w:r>
      <w:r>
        <w:rPr>
          <w:rFonts w:hint="eastAsia"/>
          <w:lang w:eastAsia="zh-CN"/>
        </w:rPr>
        <w:t>audioPackFormat</w:t>
      </w:r>
      <w:r>
        <w:rPr>
          <w:rFonts w:hint="eastAsia"/>
          <w:lang w:eastAsia="zh-CN"/>
        </w:rPr>
        <w:t>的例子为“立体声”和“</w:t>
      </w:r>
      <w:r>
        <w:rPr>
          <w:rFonts w:hint="eastAsia"/>
          <w:lang w:eastAsia="zh-CN"/>
        </w:rPr>
        <w:t>5.1</w:t>
      </w:r>
      <w:r>
        <w:rPr>
          <w:rFonts w:hint="eastAsia"/>
          <w:lang w:eastAsia="zh-CN"/>
        </w:rPr>
        <w:t>”。它也可以包含一些对其他包的参考，以便实现嵌套。</w:t>
      </w:r>
      <w:r>
        <w:rPr>
          <w:rFonts w:hint="eastAsia"/>
          <w:lang w:eastAsia="zh-CN"/>
        </w:rPr>
        <w:t>typeDefinition</w:t>
      </w:r>
      <w:r>
        <w:rPr>
          <w:rFonts w:hint="eastAsia"/>
          <w:lang w:eastAsia="zh-CN"/>
        </w:rPr>
        <w:t>用于定义包内所描述声道的类型。</w:t>
      </w:r>
      <w:r>
        <w:rPr>
          <w:rFonts w:hint="eastAsia"/>
          <w:lang w:eastAsia="zh-CN"/>
        </w:rPr>
        <w:t>typeDefinition/typeLabel</w:t>
      </w:r>
      <w:r>
        <w:rPr>
          <w:rFonts w:hint="eastAsia"/>
          <w:lang w:eastAsia="zh-CN"/>
        </w:rPr>
        <w:t>必须匹配所参考</w:t>
      </w:r>
      <w:r>
        <w:rPr>
          <w:rFonts w:hint="eastAsia"/>
          <w:lang w:eastAsia="zh-CN"/>
        </w:rPr>
        <w:t>audioChannelFormat</w:t>
      </w:r>
      <w:r>
        <w:rPr>
          <w:rFonts w:hint="eastAsia"/>
          <w:lang w:eastAsia="zh-CN"/>
        </w:rPr>
        <w:t>中的那些类型。</w:t>
      </w:r>
      <w:r w:rsidRPr="00566754">
        <w:rPr>
          <w:lang w:val="zh-CN" w:eastAsia="zh-CN"/>
        </w:rPr>
        <w:t>audioPackFormat</w:t>
      </w:r>
      <w:r w:rsidRPr="00566754">
        <w:rPr>
          <w:rFonts w:hint="eastAsia"/>
          <w:lang w:eastAsia="zh-CN"/>
        </w:rPr>
        <w:t>中的子元素取决于元素的</w:t>
      </w:r>
      <w:r w:rsidRPr="00566754">
        <w:rPr>
          <w:lang w:val="zh-CN" w:eastAsia="zh-CN"/>
        </w:rPr>
        <w:t>typeDefinition</w:t>
      </w:r>
      <w:r w:rsidRPr="00566754">
        <w:rPr>
          <w:rFonts w:hint="eastAsia"/>
          <w:lang w:eastAsia="zh-CN"/>
        </w:rPr>
        <w:t>或</w:t>
      </w:r>
      <w:r w:rsidRPr="00566754">
        <w:rPr>
          <w:lang w:val="zh-CN" w:eastAsia="zh-CN"/>
        </w:rPr>
        <w:t>typeLabel of the audioPackFormat</w:t>
      </w:r>
      <w:r w:rsidRPr="00566754">
        <w:rPr>
          <w:rFonts w:hint="eastAsia"/>
          <w:lang w:val="zh-CN" w:eastAsia="zh-CN"/>
        </w:rPr>
        <w:t>。</w:t>
      </w:r>
    </w:p>
    <w:p w:rsidR="00A15B35" w:rsidRDefault="007D2417">
      <w:pPr>
        <w:pStyle w:val="FigureNo"/>
        <w:rPr>
          <w:lang w:eastAsia="zh-CN"/>
        </w:rPr>
      </w:pPr>
      <w:r>
        <w:rPr>
          <w:rFonts w:hint="eastAsia"/>
          <w:lang w:eastAsia="zh-CN"/>
        </w:rPr>
        <w:t>图</w:t>
      </w:r>
      <w:r>
        <w:rPr>
          <w:lang w:eastAsia="zh-CN"/>
        </w:rPr>
        <w:t> 10</w:t>
      </w:r>
    </w:p>
    <w:p w:rsidR="00A15B35" w:rsidRDefault="007D2417">
      <w:pPr>
        <w:pStyle w:val="Figuretitle"/>
        <w:rPr>
          <w:lang w:eastAsia="zh-CN"/>
        </w:rPr>
      </w:pPr>
      <w:r>
        <w:rPr>
          <w:lang w:eastAsia="zh-CN"/>
        </w:rPr>
        <w:t>audioPackFormat</w:t>
      </w:r>
    </w:p>
    <w:p w:rsidR="00A15B35" w:rsidRDefault="000B0CA3">
      <w:pPr>
        <w:pStyle w:val="Figure"/>
      </w:pPr>
      <w:r>
        <w:rPr>
          <w:noProof/>
          <w:lang w:eastAsia="zh-CN"/>
        </w:rPr>
        <w:pict>
          <v:shape id="_x0000_s1110" type="#_x0000_t202" style="position:absolute;left:0;text-align:left;margin-left:85.75pt;margin-top:16.45pt;width:40.3pt;height:22.05pt;z-index:251646976" filled="f" stroked="f">
            <v:textbox>
              <w:txbxContent>
                <w:p w:rsidR="002472A5" w:rsidRPr="00486E4B" w:rsidRDefault="002472A5" w:rsidP="00956E7D">
                  <w:pPr>
                    <w:spacing w:before="0"/>
                    <w:rPr>
                      <w:sz w:val="18"/>
                      <w:szCs w:val="18"/>
                    </w:rPr>
                  </w:pPr>
                  <w:r w:rsidRPr="00486E4B">
                    <w:rPr>
                      <w:rFonts w:hint="eastAsia"/>
                      <w:sz w:val="18"/>
                      <w:szCs w:val="18"/>
                      <w:lang w:eastAsia="zh-CN"/>
                    </w:rPr>
                    <w:t>属性</w:t>
                  </w:r>
                </w:p>
              </w:txbxContent>
            </v:textbox>
          </v:shape>
        </w:pict>
      </w:r>
      <w:r>
        <w:pict>
          <v:shape id="_x0000_i1034" type="#_x0000_t75" style="width:330.65pt;height:199.35pt">
            <v:imagedata r:id="rId23" o:title="10"/>
          </v:shape>
        </w:pict>
      </w:r>
    </w:p>
    <w:p w:rsidR="00A15B35" w:rsidRDefault="007D2417">
      <w:pPr>
        <w:pStyle w:val="Heading3"/>
      </w:pPr>
      <w:r>
        <w:t>5.5.1</w:t>
      </w:r>
      <w:r>
        <w:tab/>
      </w:r>
      <w:r>
        <w:rPr>
          <w:rFonts w:hint="eastAsia"/>
          <w:lang w:eastAsia="zh-CN"/>
        </w:rPr>
        <w:t>属性</w:t>
      </w:r>
    </w:p>
    <w:p w:rsidR="00A15B35" w:rsidRDefault="007D2417">
      <w:pPr>
        <w:pStyle w:val="TableNo"/>
        <w:rPr>
          <w:lang w:val="zh-CN"/>
        </w:rPr>
      </w:pPr>
      <w:r w:rsidRPr="00D778EF">
        <w:rPr>
          <w:rFonts w:hint="eastAsia"/>
          <w:lang w:eastAsia="zh-CN"/>
        </w:rPr>
        <w:t>表</w:t>
      </w:r>
      <w:r>
        <w:rPr>
          <w:lang w:val="zh-CN"/>
        </w:rPr>
        <w:t>18</w:t>
      </w:r>
    </w:p>
    <w:p w:rsidR="00A15B35" w:rsidRDefault="007D2417">
      <w:pPr>
        <w:pStyle w:val="Tabletitle"/>
        <w:rPr>
          <w:lang w:val="zh-CN"/>
        </w:rPr>
      </w:pPr>
      <w:r>
        <w:rPr>
          <w:lang w:val="zh-CN"/>
        </w:rPr>
        <w:t>audioPackFormat</w:t>
      </w:r>
      <w:r>
        <w:rPr>
          <w:rFonts w:hint="eastAsia"/>
          <w:lang w:eastAsia="zh-CN"/>
        </w:rPr>
        <w:t>属性</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4120"/>
        <w:gridCol w:w="1711"/>
        <w:gridCol w:w="1504"/>
      </w:tblGrid>
      <w:tr w:rsidR="00A15B35">
        <w:trPr>
          <w:trHeight w:val="1"/>
          <w:tblHeader/>
          <w:jc w:val="center"/>
        </w:trPr>
        <w:tc>
          <w:tcPr>
            <w:tcW w:w="2294" w:type="dxa"/>
          </w:tcPr>
          <w:p w:rsidR="00A15B35" w:rsidRDefault="007D2417">
            <w:pPr>
              <w:pStyle w:val="Tablehead"/>
              <w:tabs>
                <w:tab w:val="left" w:pos="1985"/>
              </w:tabs>
              <w:ind w:left="442" w:hanging="442"/>
            </w:pPr>
            <w:r>
              <w:t>属性</w:t>
            </w:r>
          </w:p>
        </w:tc>
        <w:tc>
          <w:tcPr>
            <w:tcW w:w="4120" w:type="dxa"/>
          </w:tcPr>
          <w:p w:rsidR="00A15B35" w:rsidRDefault="007D2417">
            <w:pPr>
              <w:pStyle w:val="Tablehead"/>
              <w:tabs>
                <w:tab w:val="left" w:pos="1985"/>
              </w:tabs>
              <w:rPr>
                <w:lang w:eastAsia="zh-CN"/>
              </w:rPr>
            </w:pPr>
            <w:r>
              <w:rPr>
                <w:rFonts w:hint="eastAsia"/>
                <w:lang w:eastAsia="zh-CN"/>
              </w:rPr>
              <w:t>描述</w:t>
            </w:r>
          </w:p>
        </w:tc>
        <w:tc>
          <w:tcPr>
            <w:tcW w:w="1711" w:type="dxa"/>
          </w:tcPr>
          <w:p w:rsidR="00A15B35" w:rsidRDefault="007D2417">
            <w:pPr>
              <w:pStyle w:val="Tablehead"/>
              <w:tabs>
                <w:tab w:val="left" w:pos="1985"/>
              </w:tabs>
              <w:rPr>
                <w:lang w:eastAsia="zh-CN"/>
              </w:rPr>
            </w:pPr>
            <w:r>
              <w:rPr>
                <w:rFonts w:hint="eastAsia"/>
                <w:lang w:eastAsia="zh-CN"/>
              </w:rPr>
              <w:t>例子</w:t>
            </w:r>
          </w:p>
        </w:tc>
        <w:tc>
          <w:tcPr>
            <w:tcW w:w="1504" w:type="dxa"/>
          </w:tcPr>
          <w:p w:rsidR="00A15B35" w:rsidRDefault="007D2417">
            <w:pPr>
              <w:pStyle w:val="Tablehead"/>
              <w:tabs>
                <w:tab w:val="left" w:pos="1985"/>
              </w:tabs>
              <w:rPr>
                <w:lang w:val="zh-CN" w:eastAsia="zh-CN"/>
              </w:rPr>
            </w:pPr>
            <w:r>
              <w:rPr>
                <w:rFonts w:hint="eastAsia"/>
                <w:lang w:eastAsia="zh-CN"/>
              </w:rPr>
              <w:t>是否要求</w:t>
            </w:r>
          </w:p>
        </w:tc>
      </w:tr>
      <w:tr w:rsidR="00A15B35">
        <w:trPr>
          <w:trHeight w:val="1"/>
          <w:jc w:val="center"/>
        </w:trPr>
        <w:tc>
          <w:tcPr>
            <w:tcW w:w="2294" w:type="dxa"/>
            <w:shd w:val="clear" w:color="000000" w:fill="FFFFFF"/>
          </w:tcPr>
          <w:p w:rsidR="00A15B35" w:rsidRDefault="007D2417">
            <w:pPr>
              <w:pStyle w:val="Tabletext"/>
              <w:tabs>
                <w:tab w:val="left" w:pos="1985"/>
              </w:tabs>
              <w:ind w:left="440" w:hanging="440"/>
              <w:jc w:val="center"/>
            </w:pPr>
            <w:r>
              <w:t>audioPackFormatID</w:t>
            </w:r>
          </w:p>
        </w:tc>
        <w:tc>
          <w:tcPr>
            <w:tcW w:w="4120" w:type="dxa"/>
            <w:shd w:val="clear" w:color="000000" w:fill="FFFFFF"/>
          </w:tcPr>
          <w:p w:rsidR="00A15B35" w:rsidRPr="00956E7D" w:rsidRDefault="007D2417" w:rsidP="00D778EF">
            <w:pPr>
              <w:pStyle w:val="Tabletext"/>
              <w:tabs>
                <w:tab w:val="left" w:pos="1985"/>
              </w:tabs>
              <w:jc w:val="left"/>
              <w:rPr>
                <w:lang w:eastAsia="zh-CN"/>
              </w:rPr>
            </w:pPr>
            <w:r w:rsidRPr="00956E7D">
              <w:rPr>
                <w:rFonts w:hint="eastAsia"/>
                <w:lang w:eastAsia="zh-CN"/>
              </w:rPr>
              <w:t>有关包的</w:t>
            </w:r>
            <w:r w:rsidRPr="00956E7D">
              <w:rPr>
                <w:lang w:eastAsia="zh-CN"/>
              </w:rPr>
              <w:t>ID</w:t>
            </w:r>
            <w:r w:rsidRPr="00956E7D">
              <w:rPr>
                <w:rFonts w:hint="eastAsia"/>
                <w:lang w:eastAsia="zh-CN"/>
              </w:rPr>
              <w:t>，关于在典型声道配置中</w:t>
            </w:r>
            <w:r w:rsidRPr="00956E7D">
              <w:rPr>
                <w:lang w:eastAsia="zh-CN"/>
              </w:rPr>
              <w:t>audioPackFormatID</w:t>
            </w:r>
            <w:r w:rsidRPr="00956E7D">
              <w:rPr>
                <w:rFonts w:hint="eastAsia"/>
                <w:lang w:eastAsia="zh-CN"/>
              </w:rPr>
              <w:t>的使用，参见</w:t>
            </w:r>
            <w:r w:rsidRPr="00956E7D">
              <w:rPr>
                <w:lang w:eastAsia="zh-CN"/>
              </w:rPr>
              <w:t>§ 6</w:t>
            </w:r>
            <w:r w:rsidRPr="00956E7D">
              <w:rPr>
                <w:rFonts w:hint="eastAsia"/>
                <w:lang w:eastAsia="zh-CN"/>
              </w:rPr>
              <w:t>。</w:t>
            </w:r>
            <w:r w:rsidRPr="00D778EF">
              <w:rPr>
                <w:lang w:eastAsia="ja-JP"/>
              </w:rPr>
              <w:t>AP_yyyyxxxx</w:t>
            </w:r>
            <w:r w:rsidRPr="00D778EF">
              <w:rPr>
                <w:rFonts w:hint="eastAsia"/>
                <w:lang w:eastAsia="zh-CN"/>
              </w:rPr>
              <w:t>的</w:t>
            </w:r>
            <w:r w:rsidRPr="00D778EF">
              <w:rPr>
                <w:lang w:eastAsia="ja-JP"/>
              </w:rPr>
              <w:t>yyyy</w:t>
            </w:r>
            <w:r w:rsidRPr="00D778EF">
              <w:rPr>
                <w:rFonts w:hint="eastAsia"/>
                <w:lang w:eastAsia="zh-CN"/>
              </w:rPr>
              <w:t>数字代表数据包中包含的音频类型</w:t>
            </w:r>
          </w:p>
        </w:tc>
        <w:tc>
          <w:tcPr>
            <w:tcW w:w="1711" w:type="dxa"/>
            <w:shd w:val="clear" w:color="000000" w:fill="FFFFFF"/>
          </w:tcPr>
          <w:p w:rsidR="00A15B35" w:rsidRDefault="007D2417">
            <w:pPr>
              <w:pStyle w:val="Tabletext"/>
              <w:tabs>
                <w:tab w:val="left" w:pos="1985"/>
              </w:tabs>
              <w:jc w:val="center"/>
            </w:pPr>
            <w:r>
              <w:t>AP_00010001</w:t>
            </w:r>
          </w:p>
        </w:tc>
        <w:tc>
          <w:tcPr>
            <w:tcW w:w="1504" w:type="dxa"/>
            <w:shd w:val="clear" w:color="000000" w:fill="FFFFFF"/>
          </w:tcPr>
          <w:p w:rsidR="00A15B35" w:rsidRDefault="007D2417">
            <w:pPr>
              <w:pStyle w:val="Tabletext"/>
              <w:tabs>
                <w:tab w:val="left" w:pos="1985"/>
              </w:tabs>
              <w:jc w:val="center"/>
              <w:rPr>
                <w:lang w:val="zh-CN" w:eastAsia="zh-CN"/>
              </w:rPr>
            </w:pPr>
            <w:r>
              <w:rPr>
                <w:rFonts w:hint="eastAsia"/>
                <w:lang w:eastAsia="zh-CN"/>
              </w:rPr>
              <w:t>是</w:t>
            </w:r>
          </w:p>
        </w:tc>
      </w:tr>
      <w:tr w:rsidR="00A15B35">
        <w:trPr>
          <w:trHeight w:val="1"/>
          <w:jc w:val="center"/>
        </w:trPr>
        <w:tc>
          <w:tcPr>
            <w:tcW w:w="2294" w:type="dxa"/>
            <w:shd w:val="clear" w:color="000000" w:fill="FFFFFF"/>
          </w:tcPr>
          <w:p w:rsidR="00A15B35" w:rsidRDefault="007D2417">
            <w:pPr>
              <w:pStyle w:val="Tabletext"/>
              <w:tabs>
                <w:tab w:val="left" w:pos="1985"/>
              </w:tabs>
              <w:ind w:left="440" w:hanging="440"/>
              <w:jc w:val="center"/>
            </w:pPr>
            <w:r>
              <w:t>audioPackFormatName</w:t>
            </w:r>
          </w:p>
        </w:tc>
        <w:tc>
          <w:tcPr>
            <w:tcW w:w="4120" w:type="dxa"/>
            <w:shd w:val="clear" w:color="000000" w:fill="FFFFFF"/>
          </w:tcPr>
          <w:p w:rsidR="00A15B35" w:rsidRDefault="007D2417">
            <w:pPr>
              <w:pStyle w:val="Tabletext"/>
              <w:tabs>
                <w:tab w:val="left" w:pos="1985"/>
              </w:tabs>
              <w:jc w:val="left"/>
              <w:rPr>
                <w:lang w:eastAsia="zh-CN"/>
              </w:rPr>
            </w:pPr>
            <w:r>
              <w:rPr>
                <w:rFonts w:hint="eastAsia"/>
                <w:lang w:eastAsia="zh-CN"/>
              </w:rPr>
              <w:t>有关包的名称</w:t>
            </w:r>
          </w:p>
        </w:tc>
        <w:tc>
          <w:tcPr>
            <w:tcW w:w="1711" w:type="dxa"/>
            <w:shd w:val="clear" w:color="000000" w:fill="FFFFFF"/>
          </w:tcPr>
          <w:p w:rsidR="00A15B35" w:rsidRDefault="007D2417">
            <w:pPr>
              <w:pStyle w:val="Tabletext"/>
              <w:tabs>
                <w:tab w:val="left" w:pos="1985"/>
              </w:tabs>
              <w:jc w:val="center"/>
            </w:pPr>
            <w:r>
              <w:t>stereo</w:t>
            </w:r>
          </w:p>
        </w:tc>
        <w:tc>
          <w:tcPr>
            <w:tcW w:w="1504" w:type="dxa"/>
            <w:shd w:val="clear" w:color="000000" w:fill="FFFFFF"/>
          </w:tcPr>
          <w:p w:rsidR="00A15B35" w:rsidRDefault="007D2417">
            <w:pPr>
              <w:pStyle w:val="Tabletext"/>
              <w:tabs>
                <w:tab w:val="left" w:pos="1985"/>
              </w:tabs>
              <w:jc w:val="center"/>
              <w:rPr>
                <w:lang w:val="zh-CN"/>
              </w:rPr>
            </w:pPr>
            <w:r>
              <w:rPr>
                <w:rFonts w:hint="eastAsia"/>
                <w:lang w:eastAsia="zh-CN"/>
              </w:rPr>
              <w:t>是</w:t>
            </w:r>
          </w:p>
        </w:tc>
      </w:tr>
      <w:tr w:rsidR="00A15B35">
        <w:trPr>
          <w:trHeight w:val="1"/>
          <w:jc w:val="center"/>
        </w:trPr>
        <w:tc>
          <w:tcPr>
            <w:tcW w:w="2294" w:type="dxa"/>
            <w:shd w:val="clear" w:color="000000" w:fill="FFFFFF"/>
          </w:tcPr>
          <w:p w:rsidR="00A15B35" w:rsidRDefault="007D2417">
            <w:pPr>
              <w:pStyle w:val="Tabletext"/>
              <w:tabs>
                <w:tab w:val="left" w:pos="1985"/>
              </w:tabs>
              <w:ind w:left="440" w:hanging="440"/>
              <w:jc w:val="center"/>
            </w:pPr>
            <w:r>
              <w:t>typeLabel</w:t>
            </w:r>
          </w:p>
        </w:tc>
        <w:tc>
          <w:tcPr>
            <w:tcW w:w="4120" w:type="dxa"/>
            <w:shd w:val="clear" w:color="000000" w:fill="FFFFFF"/>
          </w:tcPr>
          <w:p w:rsidR="00A15B35" w:rsidRDefault="007D2417">
            <w:pPr>
              <w:pStyle w:val="Tabletext"/>
              <w:tabs>
                <w:tab w:val="left" w:pos="1985"/>
              </w:tabs>
              <w:jc w:val="left"/>
              <w:rPr>
                <w:lang w:eastAsia="zh-CN"/>
              </w:rPr>
            </w:pPr>
            <w:r>
              <w:rPr>
                <w:rFonts w:hint="eastAsia"/>
                <w:lang w:eastAsia="zh-CN"/>
              </w:rPr>
              <w:t>有关声道类型的描述符</w:t>
            </w:r>
          </w:p>
        </w:tc>
        <w:tc>
          <w:tcPr>
            <w:tcW w:w="1711" w:type="dxa"/>
            <w:shd w:val="clear" w:color="000000" w:fill="FFFFFF"/>
          </w:tcPr>
          <w:p w:rsidR="00A15B35" w:rsidRDefault="007D2417">
            <w:pPr>
              <w:pStyle w:val="Tabletext"/>
              <w:tabs>
                <w:tab w:val="left" w:pos="1985"/>
              </w:tabs>
              <w:jc w:val="center"/>
            </w:pPr>
            <w:r>
              <w:t>0001</w:t>
            </w:r>
          </w:p>
        </w:tc>
        <w:tc>
          <w:tcPr>
            <w:tcW w:w="1504" w:type="dxa"/>
            <w:shd w:val="clear" w:color="000000" w:fill="FFFFFF"/>
          </w:tcPr>
          <w:p w:rsidR="00A15B35" w:rsidRDefault="007D2417">
            <w:pPr>
              <w:pStyle w:val="Tabletext"/>
              <w:tabs>
                <w:tab w:val="left" w:pos="1985"/>
              </w:tabs>
              <w:jc w:val="center"/>
              <w:rPr>
                <w:lang w:val="zh-CN"/>
              </w:rPr>
            </w:pPr>
            <w:r>
              <w:rPr>
                <w:rFonts w:hint="eastAsia"/>
                <w:lang w:eastAsia="zh-CN"/>
              </w:rPr>
              <w:t>任选</w:t>
            </w:r>
            <w:r>
              <w:rPr>
                <w:lang w:val="zh-CN"/>
              </w:rPr>
              <w:t>*</w:t>
            </w:r>
          </w:p>
        </w:tc>
      </w:tr>
      <w:tr w:rsidR="00A15B35">
        <w:trPr>
          <w:trHeight w:val="1"/>
          <w:jc w:val="center"/>
        </w:trPr>
        <w:tc>
          <w:tcPr>
            <w:tcW w:w="2294" w:type="dxa"/>
            <w:shd w:val="clear" w:color="000000" w:fill="FFFFFF"/>
          </w:tcPr>
          <w:p w:rsidR="00A15B35" w:rsidRDefault="007D2417">
            <w:pPr>
              <w:pStyle w:val="Tabletext"/>
              <w:tabs>
                <w:tab w:val="left" w:pos="1985"/>
              </w:tabs>
              <w:ind w:left="440" w:hanging="440"/>
              <w:jc w:val="center"/>
            </w:pPr>
            <w:r>
              <w:t>typeDefinition</w:t>
            </w:r>
          </w:p>
        </w:tc>
        <w:tc>
          <w:tcPr>
            <w:tcW w:w="4120" w:type="dxa"/>
            <w:shd w:val="clear" w:color="000000" w:fill="FFFFFF"/>
          </w:tcPr>
          <w:p w:rsidR="00A15B35" w:rsidRDefault="007D2417">
            <w:pPr>
              <w:pStyle w:val="Tabletext"/>
              <w:tabs>
                <w:tab w:val="left" w:pos="1985"/>
              </w:tabs>
              <w:jc w:val="left"/>
              <w:rPr>
                <w:lang w:eastAsia="zh-CN"/>
              </w:rPr>
            </w:pPr>
            <w:r>
              <w:rPr>
                <w:rFonts w:hint="eastAsia"/>
                <w:lang w:eastAsia="zh-CN"/>
              </w:rPr>
              <w:t>有关声道类型的描述</w:t>
            </w:r>
          </w:p>
        </w:tc>
        <w:tc>
          <w:tcPr>
            <w:tcW w:w="1711" w:type="dxa"/>
            <w:shd w:val="clear" w:color="000000" w:fill="FFFFFF"/>
          </w:tcPr>
          <w:p w:rsidR="00A15B35" w:rsidRDefault="007D2417">
            <w:pPr>
              <w:pStyle w:val="Tabletext"/>
              <w:tabs>
                <w:tab w:val="left" w:pos="1985"/>
              </w:tabs>
              <w:jc w:val="center"/>
            </w:pPr>
            <w:r>
              <w:t>DirectSpeakers</w:t>
            </w:r>
          </w:p>
        </w:tc>
        <w:tc>
          <w:tcPr>
            <w:tcW w:w="1504" w:type="dxa"/>
            <w:shd w:val="clear" w:color="000000" w:fill="FFFFFF"/>
          </w:tcPr>
          <w:p w:rsidR="00A15B35" w:rsidRDefault="007D2417">
            <w:pPr>
              <w:pStyle w:val="Tabletext"/>
              <w:tabs>
                <w:tab w:val="left" w:pos="1985"/>
              </w:tabs>
              <w:jc w:val="center"/>
              <w:rPr>
                <w:lang w:val="zh-CN"/>
              </w:rPr>
            </w:pPr>
            <w:r>
              <w:rPr>
                <w:rFonts w:hint="eastAsia"/>
                <w:lang w:eastAsia="zh-CN"/>
              </w:rPr>
              <w:t>任选</w:t>
            </w:r>
            <w:r>
              <w:rPr>
                <w:lang w:val="zh-CN"/>
              </w:rPr>
              <w:t>*</w:t>
            </w:r>
          </w:p>
        </w:tc>
      </w:tr>
      <w:tr w:rsidR="00A15B35">
        <w:trPr>
          <w:trHeight w:val="1"/>
          <w:jc w:val="center"/>
        </w:trPr>
        <w:tc>
          <w:tcPr>
            <w:tcW w:w="2294" w:type="dxa"/>
            <w:tcBorders>
              <w:bottom w:val="single" w:sz="4" w:space="0" w:color="auto"/>
            </w:tcBorders>
            <w:shd w:val="clear" w:color="000000" w:fill="FFFFFF"/>
          </w:tcPr>
          <w:p w:rsidR="00A15B35" w:rsidRDefault="007D2417">
            <w:pPr>
              <w:pStyle w:val="Tabletext"/>
              <w:tabs>
                <w:tab w:val="left" w:pos="1985"/>
              </w:tabs>
              <w:ind w:left="440" w:hanging="440"/>
              <w:jc w:val="center"/>
              <w:rPr>
                <w:lang w:eastAsia="zh-CN"/>
              </w:rPr>
            </w:pPr>
            <w:r>
              <w:rPr>
                <w:rFonts w:hint="eastAsia"/>
                <w:lang w:eastAsia="zh-CN"/>
              </w:rPr>
              <w:t>重要性</w:t>
            </w:r>
          </w:p>
        </w:tc>
        <w:tc>
          <w:tcPr>
            <w:tcW w:w="4120" w:type="dxa"/>
            <w:tcBorders>
              <w:bottom w:val="single" w:sz="4" w:space="0" w:color="auto"/>
            </w:tcBorders>
            <w:shd w:val="clear" w:color="000000" w:fill="FFFFFF"/>
          </w:tcPr>
          <w:p w:rsidR="00A15B35" w:rsidRDefault="007D2417">
            <w:pPr>
              <w:pStyle w:val="Tabletext"/>
              <w:tabs>
                <w:tab w:val="left" w:pos="1985"/>
              </w:tabs>
              <w:jc w:val="left"/>
              <w:rPr>
                <w:lang w:eastAsia="zh-CN"/>
              </w:rPr>
            </w:pPr>
            <w:r>
              <w:rPr>
                <w:rFonts w:hint="eastAsia"/>
                <w:lang w:eastAsia="zh-CN"/>
              </w:rPr>
              <w:t>有关包的重要性。允许渲染器抛弃重要性低于一定水平的包，</w:t>
            </w:r>
            <w:r>
              <w:rPr>
                <w:rFonts w:hint="eastAsia"/>
                <w:lang w:eastAsia="zh-CN"/>
              </w:rPr>
              <w:t>10</w:t>
            </w:r>
            <w:r>
              <w:rPr>
                <w:rFonts w:hint="eastAsia"/>
                <w:lang w:eastAsia="zh-CN"/>
              </w:rPr>
              <w:t>表示重要性最高，</w:t>
            </w:r>
            <w:r>
              <w:rPr>
                <w:rFonts w:hint="eastAsia"/>
                <w:lang w:eastAsia="zh-CN"/>
              </w:rPr>
              <w:t>0</w:t>
            </w:r>
            <w:r>
              <w:rPr>
                <w:rFonts w:hint="eastAsia"/>
                <w:lang w:eastAsia="zh-CN"/>
              </w:rPr>
              <w:t>表示重要性最低</w:t>
            </w:r>
          </w:p>
        </w:tc>
        <w:tc>
          <w:tcPr>
            <w:tcW w:w="1711" w:type="dxa"/>
            <w:tcBorders>
              <w:bottom w:val="single" w:sz="4" w:space="0" w:color="auto"/>
            </w:tcBorders>
            <w:shd w:val="clear" w:color="000000" w:fill="FFFFFF"/>
          </w:tcPr>
          <w:p w:rsidR="00A15B35" w:rsidRDefault="007D2417">
            <w:pPr>
              <w:pStyle w:val="Tabletext"/>
              <w:tabs>
                <w:tab w:val="left" w:pos="1985"/>
              </w:tabs>
              <w:jc w:val="center"/>
            </w:pPr>
            <w:r>
              <w:t>10</w:t>
            </w:r>
          </w:p>
        </w:tc>
        <w:tc>
          <w:tcPr>
            <w:tcW w:w="1504" w:type="dxa"/>
            <w:tcBorders>
              <w:bottom w:val="single" w:sz="4" w:space="0" w:color="auto"/>
            </w:tcBorders>
            <w:shd w:val="clear" w:color="000000" w:fill="FFFFFF"/>
          </w:tcPr>
          <w:p w:rsidR="00A15B35" w:rsidRDefault="007D2417">
            <w:pPr>
              <w:pStyle w:val="Tabletext"/>
              <w:keepNext/>
              <w:tabs>
                <w:tab w:val="left" w:pos="1985"/>
              </w:tabs>
              <w:jc w:val="center"/>
              <w:rPr>
                <w:lang w:val="zh-CN" w:eastAsia="zh-CN"/>
              </w:rPr>
            </w:pPr>
            <w:r>
              <w:rPr>
                <w:rFonts w:hint="eastAsia"/>
                <w:lang w:eastAsia="zh-CN"/>
              </w:rPr>
              <w:t>任选</w:t>
            </w:r>
          </w:p>
        </w:tc>
      </w:tr>
      <w:tr w:rsidR="00A15B35">
        <w:trPr>
          <w:trHeight w:val="1"/>
          <w:jc w:val="center"/>
        </w:trPr>
        <w:tc>
          <w:tcPr>
            <w:tcW w:w="9629" w:type="dxa"/>
            <w:gridSpan w:val="4"/>
            <w:tcBorders>
              <w:left w:val="nil"/>
              <w:bottom w:val="nil"/>
              <w:right w:val="nil"/>
            </w:tcBorders>
            <w:shd w:val="clear" w:color="000000" w:fill="FFFFFF"/>
          </w:tcPr>
          <w:p w:rsidR="00A15B35" w:rsidRPr="003563E1" w:rsidRDefault="007D2417">
            <w:pPr>
              <w:pStyle w:val="Tablefin"/>
              <w:tabs>
                <w:tab w:val="left" w:pos="270"/>
              </w:tabs>
              <w:rPr>
                <w:lang w:val="en-US"/>
              </w:rPr>
            </w:pPr>
            <w:r w:rsidRPr="003563E1">
              <w:rPr>
                <w:lang w:val="en-US" w:eastAsia="ja-JP"/>
              </w:rPr>
              <w:t>*</w:t>
            </w:r>
            <w:r w:rsidRPr="003563E1">
              <w:rPr>
                <w:lang w:val="en-US" w:eastAsia="ja-JP"/>
              </w:rPr>
              <w:tab/>
            </w:r>
            <w:r>
              <w:rPr>
                <w:rFonts w:hint="eastAsia"/>
                <w:lang w:val="en-US" w:eastAsia="zh-CN"/>
              </w:rPr>
              <w:t>至少要求一种</w:t>
            </w:r>
            <w:r w:rsidRPr="003563E1">
              <w:rPr>
                <w:lang w:val="en-US" w:eastAsia="ja-JP"/>
              </w:rPr>
              <w:t>typeLabel</w:t>
            </w:r>
            <w:r>
              <w:rPr>
                <w:rFonts w:hint="eastAsia"/>
                <w:lang w:val="en-US" w:eastAsia="zh-CN"/>
              </w:rPr>
              <w:t>或</w:t>
            </w:r>
            <w:r w:rsidRPr="003563E1">
              <w:rPr>
                <w:lang w:val="en-US" w:eastAsia="ja-JP"/>
              </w:rPr>
              <w:t>typeDefinition</w:t>
            </w:r>
            <w:r>
              <w:rPr>
                <w:rFonts w:hint="eastAsia"/>
                <w:lang w:eastAsia="zh-CN"/>
              </w:rPr>
              <w:t>。</w:t>
            </w:r>
          </w:p>
        </w:tc>
      </w:tr>
    </w:tbl>
    <w:p w:rsidR="00A15B35" w:rsidRDefault="007D2417">
      <w:pPr>
        <w:spacing w:after="120"/>
        <w:ind w:firstLineChars="200" w:firstLine="480"/>
        <w:rPr>
          <w:lang w:val="zh-CN" w:eastAsia="zh-CN"/>
        </w:rPr>
      </w:pPr>
      <w:r>
        <w:rPr>
          <w:rFonts w:hint="eastAsia"/>
          <w:lang w:eastAsia="zh-CN"/>
        </w:rPr>
        <w:lastRenderedPageBreak/>
        <w:t>有五种不同的</w:t>
      </w:r>
      <w:r w:rsidRPr="009801A9">
        <w:rPr>
          <w:rFonts w:hint="eastAsia"/>
          <w:lang w:eastAsia="zh-CN"/>
        </w:rPr>
        <w:t>定义的</w:t>
      </w:r>
      <w:r>
        <w:rPr>
          <w:lang w:val="zh-CN"/>
        </w:rPr>
        <w:t>typeDefinition</w:t>
      </w:r>
      <w:r>
        <w:rPr>
          <w:rFonts w:hint="eastAsia"/>
          <w:lang w:val="zh-CN" w:eastAsia="zh-CN"/>
        </w:rPr>
        <w:t>：</w:t>
      </w:r>
    </w:p>
    <w:p w:rsidR="00A15B35" w:rsidRPr="00D778EF" w:rsidRDefault="007D2417">
      <w:pPr>
        <w:pStyle w:val="TableNo"/>
        <w:rPr>
          <w:b/>
          <w:bCs/>
          <w:lang w:val="zh-CN"/>
        </w:rPr>
      </w:pPr>
      <w:r w:rsidRPr="00D778EF">
        <w:rPr>
          <w:rFonts w:hint="eastAsia"/>
          <w:lang w:eastAsia="zh-CN"/>
        </w:rPr>
        <w:t>表</w:t>
      </w:r>
      <w:r w:rsidRPr="00D778EF">
        <w:rPr>
          <w:lang w:val="zh-CN"/>
        </w:rPr>
        <w:t>19</w:t>
      </w:r>
    </w:p>
    <w:p w:rsidR="00A15B35" w:rsidRDefault="007D2417">
      <w:pPr>
        <w:pStyle w:val="Tabletitle"/>
        <w:rPr>
          <w:lang w:val="zh-CN"/>
        </w:rPr>
      </w:pPr>
      <w:r>
        <w:rPr>
          <w:lang w:val="zh-CN"/>
        </w:rPr>
        <w:t>typeDefinitions</w:t>
      </w:r>
    </w:p>
    <w:tbl>
      <w:tblPr>
        <w:tblW w:w="9639" w:type="dxa"/>
        <w:jc w:val="center"/>
        <w:tblLayout w:type="fixed"/>
        <w:tblCellMar>
          <w:left w:w="10" w:type="dxa"/>
          <w:right w:w="10" w:type="dxa"/>
        </w:tblCellMar>
        <w:tblLook w:val="04A0" w:firstRow="1" w:lastRow="0" w:firstColumn="1" w:lastColumn="0" w:noHBand="0" w:noVBand="1"/>
      </w:tblPr>
      <w:tblGrid>
        <w:gridCol w:w="1830"/>
        <w:gridCol w:w="1499"/>
        <w:gridCol w:w="6310"/>
      </w:tblGrid>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pPr>
            <w:r>
              <w:t>typeDefinition</w:t>
            </w:r>
          </w:p>
        </w:tc>
        <w:tc>
          <w:tcPr>
            <w:tcW w:w="149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pPr>
            <w:r>
              <w:t>typeLabel</w:t>
            </w:r>
          </w:p>
        </w:tc>
        <w:tc>
          <w:tcPr>
            <w:tcW w:w="63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rPr>
                <w:lang w:eastAsia="zh-CN"/>
              </w:rPr>
            </w:pPr>
            <w:r>
              <w:rPr>
                <w:rFonts w:hint="eastAsia"/>
                <w:lang w:eastAsia="zh-CN"/>
              </w:rPr>
              <w:t>描述</w:t>
            </w:r>
          </w:p>
        </w:tc>
      </w:tr>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直接扬声器</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对基于声道的音频，每个声道直接输入一个扬声器。</w:t>
            </w:r>
          </w:p>
        </w:tc>
      </w:tr>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矩阵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对基于声道的音频，各声道共同组成矩阵，如中间、左</w:t>
            </w:r>
            <w:r>
              <w:rPr>
                <w:rFonts w:hint="eastAsia"/>
                <w:lang w:val="zh-CN" w:eastAsia="zh-CN"/>
              </w:rPr>
              <w:t>/</w:t>
            </w:r>
            <w:r>
              <w:rPr>
                <w:rFonts w:hint="eastAsia"/>
                <w:lang w:val="zh-CN" w:eastAsia="zh-CN"/>
              </w:rPr>
              <w:t>右。</w:t>
            </w:r>
          </w:p>
        </w:tc>
      </w:tr>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对象</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对基于对象的音频，声道代表音频对象（或对象的部分），故包括位置信息。</w:t>
            </w:r>
          </w:p>
        </w:tc>
      </w:tr>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HOA</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对基于场景的音频，使用</w:t>
            </w:r>
            <w:r>
              <w:rPr>
                <w:rFonts w:hint="eastAsia"/>
                <w:lang w:eastAsia="zh-CN"/>
              </w:rPr>
              <w:t>高保真环绕立体声系统</w:t>
            </w:r>
            <w:r>
              <w:rPr>
                <w:rFonts w:hint="eastAsia"/>
                <w:lang w:val="zh-CN" w:eastAsia="zh-CN"/>
              </w:rPr>
              <w:t>和</w:t>
            </w:r>
            <w:r>
              <w:rPr>
                <w:rFonts w:hint="eastAsia"/>
                <w:lang w:val="zh-CN" w:eastAsia="zh-CN"/>
              </w:rPr>
              <w:t>HOA</w:t>
            </w:r>
            <w:r>
              <w:rPr>
                <w:rFonts w:hint="eastAsia"/>
                <w:lang w:val="zh-CN" w:eastAsia="zh-CN"/>
              </w:rPr>
              <w:t>。</w:t>
            </w:r>
          </w:p>
        </w:tc>
      </w:tr>
      <w:tr w:rsidR="00A15B35">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rPr>
                <w:lang w:eastAsia="zh-CN"/>
              </w:rPr>
            </w:pPr>
            <w:r>
              <w:rPr>
                <w:rFonts w:hint="eastAsia"/>
                <w:lang w:eastAsia="zh-CN"/>
              </w:rPr>
              <w:t>双声道</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left"/>
              <w:rPr>
                <w:lang w:val="zh-CN" w:eastAsia="zh-CN"/>
              </w:rPr>
            </w:pPr>
            <w:r>
              <w:rPr>
                <w:rFonts w:hint="eastAsia"/>
                <w:lang w:val="zh-CN" w:eastAsia="zh-CN"/>
              </w:rPr>
              <w:t>对双声道音频，在耳机中予以回放。</w:t>
            </w:r>
          </w:p>
        </w:tc>
      </w:tr>
    </w:tbl>
    <w:p w:rsidR="00A15B35" w:rsidRDefault="00A15B35">
      <w:pPr>
        <w:pStyle w:val="Tablefin"/>
        <w:rPr>
          <w:lang w:eastAsia="zh-CN"/>
        </w:rPr>
      </w:pPr>
    </w:p>
    <w:p w:rsidR="00A15B35" w:rsidRDefault="007D2417">
      <w:pPr>
        <w:pStyle w:val="Heading3"/>
      </w:pPr>
      <w:r>
        <w:t>5.5.2</w:t>
      </w:r>
      <w:r>
        <w:tab/>
      </w:r>
      <w:r>
        <w:t>子元素</w:t>
      </w:r>
    </w:p>
    <w:p w:rsidR="00A15B35" w:rsidRDefault="007D2417">
      <w:pPr>
        <w:pStyle w:val="TableNo"/>
        <w:rPr>
          <w:lang w:val="zh-CN"/>
        </w:rPr>
      </w:pPr>
      <w:r w:rsidRPr="00C36F82">
        <w:rPr>
          <w:rFonts w:hint="eastAsia"/>
          <w:lang w:eastAsia="zh-CN"/>
        </w:rPr>
        <w:t>表</w:t>
      </w:r>
      <w:r>
        <w:rPr>
          <w:lang w:val="zh-CN"/>
        </w:rPr>
        <w:t>20</w:t>
      </w:r>
    </w:p>
    <w:p w:rsidR="00A15B35" w:rsidRPr="00E35473" w:rsidRDefault="007D2417">
      <w:pPr>
        <w:pStyle w:val="Tabletitle"/>
        <w:rPr>
          <w:u w:val="single"/>
          <w:lang w:val="zh-CN"/>
        </w:rPr>
      </w:pPr>
      <w:r>
        <w:rPr>
          <w:lang w:val="zh-CN"/>
        </w:rPr>
        <w:t>audioPackForma</w:t>
      </w:r>
      <w:r w:rsidRPr="00566754">
        <w:rPr>
          <w:lang w:val="zh-CN"/>
        </w:rPr>
        <w:t>t</w:t>
      </w:r>
      <w:r w:rsidRPr="00566754">
        <w:rPr>
          <w:rFonts w:hint="eastAsia"/>
          <w:lang w:eastAsia="zh-CN"/>
        </w:rPr>
        <w:t>子元素</w:t>
      </w:r>
    </w:p>
    <w:tbl>
      <w:tblPr>
        <w:tblW w:w="9639" w:type="dxa"/>
        <w:jc w:val="center"/>
        <w:tblLayout w:type="fixed"/>
        <w:tblCellMar>
          <w:left w:w="10" w:type="dxa"/>
          <w:right w:w="10" w:type="dxa"/>
        </w:tblCellMar>
        <w:tblLook w:val="04A0" w:firstRow="1" w:lastRow="0" w:firstColumn="1" w:lastColumn="0" w:noHBand="0" w:noVBand="1"/>
      </w:tblPr>
      <w:tblGrid>
        <w:gridCol w:w="2700"/>
        <w:gridCol w:w="3684"/>
        <w:gridCol w:w="1893"/>
        <w:gridCol w:w="1362"/>
      </w:tblGrid>
      <w:tr w:rsidR="00A15B35">
        <w:trPr>
          <w:trHeight w:val="1"/>
          <w:jc w:val="center"/>
        </w:trPr>
        <w:tc>
          <w:tcPr>
            <w:tcW w:w="270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36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89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c>
          <w:tcPr>
            <w:tcW w:w="136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数量</w:t>
            </w:r>
          </w:p>
        </w:tc>
      </w:tr>
      <w:tr w:rsidR="00A15B35">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audioChannelFormatIDRef</w:t>
            </w:r>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参考</w:t>
            </w:r>
            <w:r>
              <w:t>audioChannelFormat</w:t>
            </w:r>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AC_00010001</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r>
      <w:tr w:rsidR="00A15B35">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audioPackFormatIDRef</w:t>
            </w:r>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参考</w:t>
            </w:r>
            <w:r>
              <w:t>audioPackFormat</w:t>
            </w:r>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AP_00010002</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r>
      <w:tr w:rsidR="00A15B35">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absoluteDistance</w:t>
            </w:r>
          </w:p>
        </w:tc>
        <w:tc>
          <w:tcPr>
            <w:tcW w:w="36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绝对距离，单位：米</w:t>
            </w:r>
          </w:p>
        </w:tc>
        <w:tc>
          <w:tcPr>
            <w:tcW w:w="18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4.5</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 xml:space="preserve">0 </w:t>
            </w:r>
            <w:r>
              <w:t>或</w:t>
            </w:r>
            <w:r>
              <w:t xml:space="preserve"> 1</w:t>
            </w:r>
          </w:p>
        </w:tc>
      </w:tr>
    </w:tbl>
    <w:p w:rsidR="00A15B35" w:rsidRDefault="00A15B35">
      <w:pPr>
        <w:pStyle w:val="Tablefin"/>
      </w:pPr>
    </w:p>
    <w:p w:rsidR="00A15B35" w:rsidRDefault="007D2417">
      <w:pPr>
        <w:ind w:firstLineChars="200" w:firstLine="480"/>
        <w:rPr>
          <w:lang w:eastAsia="zh-CN"/>
        </w:rPr>
      </w:pPr>
      <w:r>
        <w:rPr>
          <w:rFonts w:hint="eastAsia"/>
          <w:lang w:eastAsia="zh-CN"/>
        </w:rPr>
        <w:t>有一个总的绝对距离参数，可与通过</w:t>
      </w:r>
      <w:r>
        <w:rPr>
          <w:rFonts w:hint="eastAsia"/>
          <w:lang w:eastAsia="zh-CN"/>
        </w:rPr>
        <w:t>audioBlockFormat</w:t>
      </w:r>
      <w:r>
        <w:rPr>
          <w:rFonts w:hint="eastAsia"/>
          <w:lang w:eastAsia="zh-CN"/>
        </w:rPr>
        <w:t>规定的归一化距离参数一起使用，来为每个块给出绝对距离。</w:t>
      </w:r>
    </w:p>
    <w:p w:rsidR="00A15B35" w:rsidRDefault="007D2417">
      <w:pPr>
        <w:pStyle w:val="Heading3"/>
      </w:pPr>
      <w:r>
        <w:t>5.5.3</w:t>
      </w:r>
      <w:r>
        <w:tab/>
      </w:r>
      <w:r>
        <w:t>编码样例</w:t>
      </w:r>
    </w:p>
    <w:p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 audioPackFormatID="AP_000010002" audioPackFormatName="stereo" typeLabel="0001"&gt;</w:t>
            </w:r>
          </w:p>
          <w:p w:rsidR="00A15B35" w:rsidRPr="003563E1"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&lt;audioChannelFormatIDRef&gt;AC_00010001&lt;/audioChannelFormatIDRef&gt;</w:t>
            </w:r>
          </w:p>
          <w:p w:rsidR="00A15B35" w:rsidRPr="003563E1" w:rsidRDefault="00495E9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&lt;audioChannelFormatIDRef&gt;AC_00010002&lt;/audioChannelFormatIDRef&gt;</w:t>
            </w:r>
          </w:p>
          <w:p w:rsidR="00A15B35"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lang w:val="zh-CN"/>
              </w:rPr>
              <w:t>&lt;/audioPackFormat&gt;</w:t>
            </w:r>
          </w:p>
        </w:tc>
      </w:tr>
    </w:tbl>
    <w:p w:rsidR="00A15B35" w:rsidRDefault="007D2417">
      <w:pPr>
        <w:pStyle w:val="Heading4"/>
        <w:tabs>
          <w:tab w:val="left" w:pos="1191"/>
          <w:tab w:val="left" w:pos="1588"/>
          <w:tab w:val="left" w:pos="1985"/>
        </w:tabs>
        <w:rPr>
          <w:lang w:val="zh-CN"/>
        </w:rPr>
      </w:pPr>
      <w:bookmarkStart w:id="6" w:name="_Ref348947341"/>
      <w:r>
        <w:rPr>
          <w:lang w:val="zh-CN"/>
        </w:rPr>
        <w:t>5.5.4</w:t>
      </w:r>
      <w:r>
        <w:rPr>
          <w:lang w:val="zh-CN"/>
        </w:rPr>
        <w:tab/>
      </w:r>
      <w:r>
        <w:rPr>
          <w:rFonts w:hint="eastAsia"/>
          <w:lang w:eastAsia="zh-CN"/>
        </w:rPr>
        <w:t>若</w:t>
      </w:r>
      <w:r>
        <w:rPr>
          <w:lang w:val="zh-CN"/>
        </w:rPr>
        <w:t>audioPackFormat.typeDefinition == “Matrix”</w:t>
      </w:r>
      <w:bookmarkEnd w:id="6"/>
    </w:p>
    <w:p w:rsidR="00A15B35" w:rsidRPr="0086124D" w:rsidRDefault="007D2417" w:rsidP="009801A9">
      <w:pPr>
        <w:ind w:firstLineChars="200" w:firstLine="468"/>
        <w:rPr>
          <w:spacing w:val="-3"/>
          <w:lang w:val="zh-CN" w:eastAsia="zh-CN"/>
        </w:rPr>
      </w:pPr>
      <w:r w:rsidRPr="0086124D">
        <w:rPr>
          <w:rFonts w:hint="eastAsia"/>
          <w:spacing w:val="-3"/>
          <w:lang w:val="zh-CN" w:eastAsia="zh-CN"/>
        </w:rPr>
        <w:t>如果</w:t>
      </w:r>
      <w:r w:rsidRPr="0086124D">
        <w:rPr>
          <w:rFonts w:hint="eastAsia"/>
          <w:spacing w:val="-3"/>
          <w:lang w:eastAsia="zh-CN"/>
        </w:rPr>
        <w:t>将</w:t>
      </w:r>
      <w:r w:rsidRPr="0086124D">
        <w:rPr>
          <w:rFonts w:hint="eastAsia"/>
          <w:spacing w:val="-3"/>
          <w:lang w:val="zh-CN" w:eastAsia="zh-CN"/>
        </w:rPr>
        <w:t>audioPackFormat</w:t>
      </w:r>
      <w:r w:rsidRPr="0086124D">
        <w:rPr>
          <w:rFonts w:hint="eastAsia"/>
          <w:spacing w:val="-3"/>
          <w:lang w:val="zh-CN" w:eastAsia="zh-CN"/>
        </w:rPr>
        <w:t>的</w:t>
      </w:r>
      <w:r w:rsidRPr="0086124D">
        <w:rPr>
          <w:rFonts w:hint="eastAsia"/>
          <w:spacing w:val="-3"/>
          <w:lang w:val="zh-CN" w:eastAsia="zh-CN"/>
        </w:rPr>
        <w:t>typeDefinition</w:t>
      </w:r>
      <w:r w:rsidRPr="0086124D">
        <w:rPr>
          <w:rFonts w:hint="eastAsia"/>
          <w:spacing w:val="-3"/>
          <w:lang w:val="zh-CN" w:eastAsia="zh-CN"/>
        </w:rPr>
        <w:t>设置为</w:t>
      </w:r>
      <w:r w:rsidRPr="0086124D">
        <w:rPr>
          <w:rFonts w:hint="eastAsia"/>
          <w:spacing w:val="-3"/>
          <w:lang w:val="zh-CN" w:eastAsia="zh-CN"/>
        </w:rPr>
        <w:t>Matrix</w:t>
      </w:r>
      <w:r w:rsidRPr="0086124D">
        <w:rPr>
          <w:rFonts w:hint="eastAsia"/>
          <w:spacing w:val="-3"/>
          <w:lang w:val="zh-CN" w:eastAsia="zh-CN"/>
        </w:rPr>
        <w:t>（</w:t>
      </w:r>
      <w:r w:rsidRPr="0086124D">
        <w:rPr>
          <w:rFonts w:hint="eastAsia"/>
          <w:spacing w:val="-3"/>
          <w:lang w:eastAsia="zh-CN"/>
        </w:rPr>
        <w:t>矩阵</w:t>
      </w:r>
      <w:r w:rsidRPr="0086124D">
        <w:rPr>
          <w:rFonts w:hint="eastAsia"/>
          <w:spacing w:val="-3"/>
          <w:lang w:val="zh-CN" w:eastAsia="zh-CN"/>
        </w:rPr>
        <w:t>），</w:t>
      </w:r>
      <w:r w:rsidRPr="0086124D">
        <w:rPr>
          <w:rFonts w:hint="eastAsia"/>
          <w:spacing w:val="-3"/>
          <w:lang w:eastAsia="zh-CN"/>
        </w:rPr>
        <w:t>则</w:t>
      </w:r>
      <w:r w:rsidRPr="0086124D">
        <w:rPr>
          <w:rFonts w:hint="eastAsia"/>
          <w:spacing w:val="-3"/>
          <w:lang w:val="zh-CN" w:eastAsia="zh-CN"/>
        </w:rPr>
        <w:t>有额外的子元素可用来允许定义编码（例如左</w:t>
      </w:r>
      <w:r w:rsidRPr="0086124D">
        <w:rPr>
          <w:rFonts w:hint="eastAsia"/>
          <w:spacing w:val="-3"/>
          <w:lang w:val="zh-CN" w:eastAsia="zh-CN"/>
        </w:rPr>
        <w:t>/</w:t>
      </w:r>
      <w:r w:rsidRPr="0086124D">
        <w:rPr>
          <w:rFonts w:hint="eastAsia"/>
          <w:spacing w:val="-3"/>
          <w:lang w:val="zh-CN" w:eastAsia="zh-CN"/>
        </w:rPr>
        <w:t>右到中</w:t>
      </w:r>
      <w:r w:rsidRPr="0086124D">
        <w:rPr>
          <w:rFonts w:hint="eastAsia"/>
          <w:spacing w:val="-3"/>
          <w:lang w:val="zh-CN" w:eastAsia="zh-CN"/>
        </w:rPr>
        <w:t>/</w:t>
      </w:r>
      <w:r w:rsidRPr="0086124D">
        <w:rPr>
          <w:rFonts w:hint="eastAsia"/>
          <w:spacing w:val="-3"/>
          <w:lang w:eastAsia="zh-CN"/>
        </w:rPr>
        <w:t>边</w:t>
      </w:r>
      <w:r w:rsidRPr="0086124D">
        <w:rPr>
          <w:rFonts w:hint="eastAsia"/>
          <w:spacing w:val="-3"/>
          <w:lang w:val="zh-CN" w:eastAsia="zh-CN"/>
        </w:rPr>
        <w:t>）、</w:t>
      </w:r>
      <w:r w:rsidRPr="0086124D">
        <w:rPr>
          <w:rFonts w:hint="eastAsia"/>
          <w:spacing w:val="-3"/>
          <w:lang w:eastAsia="zh-CN"/>
        </w:rPr>
        <w:t>译</w:t>
      </w:r>
      <w:r w:rsidRPr="0086124D">
        <w:rPr>
          <w:rFonts w:hint="eastAsia"/>
          <w:spacing w:val="-3"/>
          <w:lang w:val="zh-CN" w:eastAsia="zh-CN"/>
        </w:rPr>
        <w:t>码（例如中</w:t>
      </w:r>
      <w:r w:rsidRPr="0086124D">
        <w:rPr>
          <w:rFonts w:hint="eastAsia"/>
          <w:spacing w:val="-3"/>
          <w:lang w:val="zh-CN" w:eastAsia="zh-CN"/>
        </w:rPr>
        <w:t>/</w:t>
      </w:r>
      <w:r w:rsidRPr="0086124D">
        <w:rPr>
          <w:rFonts w:hint="eastAsia"/>
          <w:spacing w:val="-3"/>
          <w:lang w:val="zh-CN" w:eastAsia="zh-CN"/>
        </w:rPr>
        <w:t>左到左</w:t>
      </w:r>
      <w:r w:rsidRPr="0086124D">
        <w:rPr>
          <w:rFonts w:hint="eastAsia"/>
          <w:spacing w:val="-3"/>
          <w:lang w:val="zh-CN" w:eastAsia="zh-CN"/>
        </w:rPr>
        <w:t>/</w:t>
      </w:r>
      <w:r w:rsidRPr="0086124D">
        <w:rPr>
          <w:rFonts w:hint="eastAsia"/>
          <w:spacing w:val="-3"/>
          <w:lang w:val="zh-CN" w:eastAsia="zh-CN"/>
        </w:rPr>
        <w:t>右）和直接（例如</w:t>
      </w:r>
      <w:r w:rsidRPr="0086124D">
        <w:rPr>
          <w:rFonts w:hint="eastAsia"/>
          <w:spacing w:val="-3"/>
          <w:lang w:val="zh-CN" w:eastAsia="zh-CN"/>
        </w:rPr>
        <w:t>Lo / Ro</w:t>
      </w:r>
      <w:r w:rsidRPr="0086124D">
        <w:rPr>
          <w:rFonts w:hint="eastAsia"/>
          <w:spacing w:val="-3"/>
          <w:lang w:val="zh-CN" w:eastAsia="zh-CN"/>
        </w:rPr>
        <w:t>）矩阵。</w:t>
      </w:r>
    </w:p>
    <w:p w:rsidR="00A15B35" w:rsidRDefault="007D2417" w:rsidP="009801A9">
      <w:pPr>
        <w:ind w:firstLineChars="200" w:firstLine="480"/>
        <w:rPr>
          <w:lang w:val="zh-CN" w:eastAsia="zh-CN"/>
        </w:rPr>
      </w:pPr>
      <w:r>
        <w:rPr>
          <w:rFonts w:hint="eastAsia"/>
          <w:lang w:val="zh-CN" w:eastAsia="zh-CN"/>
        </w:rPr>
        <w:t>该矩阵可以是编码、</w:t>
      </w:r>
      <w:r>
        <w:rPr>
          <w:rFonts w:hint="eastAsia"/>
          <w:lang w:eastAsia="zh-CN"/>
        </w:rPr>
        <w:t>译</w:t>
      </w:r>
      <w:r>
        <w:rPr>
          <w:rFonts w:hint="eastAsia"/>
          <w:lang w:val="zh-CN" w:eastAsia="zh-CN"/>
        </w:rPr>
        <w:t>码矩阵或直接矩阵。编码矩阵将基于声道的（“</w:t>
      </w:r>
      <w:r>
        <w:rPr>
          <w:rFonts w:hint="eastAsia"/>
          <w:lang w:val="zh-CN" w:eastAsia="zh-CN"/>
        </w:rPr>
        <w:t>DirectSpeakers</w:t>
      </w:r>
      <w:r>
        <w:rPr>
          <w:rFonts w:hint="eastAsia"/>
          <w:lang w:val="zh-CN" w:eastAsia="zh-CN"/>
        </w:rPr>
        <w:t>（</w:t>
      </w:r>
      <w:r>
        <w:rPr>
          <w:rFonts w:hint="eastAsia"/>
          <w:lang w:eastAsia="zh-CN"/>
        </w:rPr>
        <w:t>直接扬声器</w:t>
      </w:r>
      <w:r>
        <w:rPr>
          <w:rFonts w:hint="eastAsia"/>
          <w:lang w:val="zh-CN" w:eastAsia="zh-CN"/>
        </w:rPr>
        <w:t>）”）输入包转换为矩阵编码包。</w:t>
      </w:r>
      <w:r>
        <w:rPr>
          <w:rFonts w:hint="eastAsia"/>
          <w:lang w:eastAsia="zh-CN"/>
        </w:rPr>
        <w:t>译</w:t>
      </w:r>
      <w:r>
        <w:rPr>
          <w:rFonts w:hint="eastAsia"/>
          <w:lang w:val="zh-CN" w:eastAsia="zh-CN"/>
        </w:rPr>
        <w:t>码矩阵采用矩阵编码包并转换为基于通道的输出包。相关的编码和</w:t>
      </w:r>
      <w:r>
        <w:rPr>
          <w:rFonts w:hint="eastAsia"/>
          <w:lang w:eastAsia="zh-CN"/>
        </w:rPr>
        <w:t>译</w:t>
      </w:r>
      <w:r>
        <w:rPr>
          <w:rFonts w:hint="eastAsia"/>
          <w:lang w:val="zh-CN" w:eastAsia="zh-CN"/>
        </w:rPr>
        <w:t>码矩阵可交叉参考。</w:t>
      </w:r>
    </w:p>
    <w:p w:rsidR="00A15B35" w:rsidRDefault="007D2417" w:rsidP="009801A9">
      <w:pPr>
        <w:ind w:firstLineChars="200" w:firstLine="480"/>
        <w:rPr>
          <w:lang w:val="zh-CN" w:eastAsia="zh-CN"/>
        </w:rPr>
      </w:pPr>
      <w:r>
        <w:rPr>
          <w:rFonts w:hint="eastAsia"/>
          <w:lang w:val="zh-CN" w:eastAsia="zh-CN"/>
        </w:rPr>
        <w:t>例如，</w:t>
      </w:r>
      <w:r>
        <w:rPr>
          <w:rFonts w:hint="eastAsia"/>
          <w:lang w:eastAsia="zh-CN"/>
        </w:rPr>
        <w:t>中</w:t>
      </w:r>
      <w:r>
        <w:rPr>
          <w:rFonts w:hint="eastAsia"/>
          <w:lang w:val="zh-CN" w:eastAsia="zh-CN"/>
        </w:rPr>
        <w:t>/</w:t>
      </w:r>
      <w:r>
        <w:rPr>
          <w:rFonts w:hint="eastAsia"/>
          <w:lang w:eastAsia="zh-CN"/>
        </w:rPr>
        <w:t>边</w:t>
      </w:r>
      <w:r>
        <w:rPr>
          <w:lang w:val="zh-CN" w:eastAsia="zh-CN"/>
        </w:rPr>
        <w:t>Stereo</w:t>
      </w:r>
      <w:r>
        <w:rPr>
          <w:rFonts w:hint="eastAsia"/>
          <w:lang w:val="zh-CN" w:eastAsia="zh-CN"/>
        </w:rPr>
        <w:t>是一个编码矩阵，</w:t>
      </w:r>
      <w:r>
        <w:rPr>
          <w:rFonts w:hint="eastAsia"/>
          <w:lang w:eastAsia="zh-CN"/>
        </w:rPr>
        <w:t>中</w:t>
      </w:r>
      <w:r>
        <w:rPr>
          <w:rFonts w:hint="eastAsia"/>
          <w:lang w:val="zh-CN" w:eastAsia="zh-CN"/>
        </w:rPr>
        <w:t>/</w:t>
      </w:r>
      <w:r>
        <w:rPr>
          <w:rFonts w:hint="eastAsia"/>
          <w:lang w:eastAsia="zh-CN"/>
        </w:rPr>
        <w:t>边</w:t>
      </w:r>
      <w:r>
        <w:rPr>
          <w:rFonts w:hint="eastAsia"/>
          <w:lang w:val="zh-CN" w:eastAsia="zh-CN"/>
        </w:rPr>
        <w:t>Stereo</w:t>
      </w:r>
      <w:r>
        <w:rPr>
          <w:rFonts w:hint="eastAsia"/>
          <w:lang w:val="zh-CN" w:eastAsia="zh-CN"/>
        </w:rPr>
        <w:t>是一个</w:t>
      </w:r>
      <w:r>
        <w:rPr>
          <w:rFonts w:hint="eastAsia"/>
          <w:lang w:eastAsia="zh-CN"/>
        </w:rPr>
        <w:t>译</w:t>
      </w:r>
      <w:r>
        <w:rPr>
          <w:rFonts w:hint="eastAsia"/>
          <w:lang w:val="zh-CN" w:eastAsia="zh-CN"/>
        </w:rPr>
        <w:t>码矩阵。</w:t>
      </w:r>
    </w:p>
    <w:p w:rsidR="00A15B35" w:rsidRDefault="007D2417" w:rsidP="009801A9">
      <w:pPr>
        <w:ind w:firstLineChars="200" w:firstLine="480"/>
        <w:rPr>
          <w:lang w:val="zh-CN" w:eastAsia="zh-CN"/>
        </w:rPr>
      </w:pPr>
      <w:r>
        <w:rPr>
          <w:rFonts w:hint="eastAsia"/>
          <w:lang w:val="zh-CN" w:eastAsia="zh-CN"/>
        </w:rPr>
        <w:t>图</w:t>
      </w:r>
      <w:r>
        <w:rPr>
          <w:rFonts w:hint="eastAsia"/>
          <w:lang w:val="zh-CN" w:eastAsia="zh-CN"/>
        </w:rPr>
        <w:t>11</w:t>
      </w:r>
      <w:r>
        <w:rPr>
          <w:rFonts w:hint="eastAsia"/>
          <w:lang w:val="zh-CN" w:eastAsia="zh-CN"/>
        </w:rPr>
        <w:t>中的图表显示了编码器和</w:t>
      </w:r>
      <w:r>
        <w:rPr>
          <w:rFonts w:hint="eastAsia"/>
          <w:lang w:eastAsia="zh-CN"/>
        </w:rPr>
        <w:t>译</w:t>
      </w:r>
      <w:r>
        <w:rPr>
          <w:rFonts w:hint="eastAsia"/>
          <w:lang w:val="zh-CN" w:eastAsia="zh-CN"/>
        </w:rPr>
        <w:t>码器矩阵</w:t>
      </w:r>
      <w:r>
        <w:rPr>
          <w:rFonts w:hint="eastAsia"/>
          <w:lang w:val="zh-CN" w:eastAsia="zh-CN"/>
        </w:rPr>
        <w:t>audioPackFormats</w:t>
      </w:r>
      <w:r>
        <w:rPr>
          <w:rFonts w:hint="eastAsia"/>
          <w:lang w:val="zh-CN" w:eastAsia="zh-CN"/>
        </w:rPr>
        <w:t>之间的关系，以及输入和输出</w:t>
      </w:r>
      <w:r>
        <w:rPr>
          <w:rFonts w:hint="eastAsia"/>
          <w:lang w:val="zh-CN" w:eastAsia="zh-CN"/>
        </w:rPr>
        <w:t>audioPackFormats</w:t>
      </w:r>
      <w:r>
        <w:rPr>
          <w:rFonts w:hint="eastAsia"/>
          <w:lang w:val="zh-CN" w:eastAsia="zh-CN"/>
        </w:rPr>
        <w:t>和</w:t>
      </w:r>
      <w:r>
        <w:rPr>
          <w:rFonts w:hint="eastAsia"/>
          <w:lang w:val="zh-CN" w:eastAsia="zh-CN"/>
        </w:rPr>
        <w:t>audioChannelFormats</w:t>
      </w:r>
      <w:r>
        <w:rPr>
          <w:rFonts w:hint="eastAsia"/>
          <w:lang w:val="zh-CN" w:eastAsia="zh-CN"/>
        </w:rPr>
        <w:t>之间的关系。</w:t>
      </w:r>
    </w:p>
    <w:p w:rsidR="00A15B35" w:rsidRDefault="007D2417">
      <w:pPr>
        <w:pStyle w:val="FigureNo"/>
        <w:rPr>
          <w:lang w:val="zh-CN" w:eastAsia="zh-CN"/>
        </w:rPr>
      </w:pPr>
      <w:r>
        <w:rPr>
          <w:rFonts w:hint="eastAsia"/>
          <w:lang w:eastAsia="zh-CN"/>
        </w:rPr>
        <w:lastRenderedPageBreak/>
        <w:t>图</w:t>
      </w:r>
      <w:r>
        <w:rPr>
          <w:lang w:val="zh-CN" w:eastAsia="zh-CN"/>
        </w:rPr>
        <w:t>11</w:t>
      </w:r>
    </w:p>
    <w:p w:rsidR="00A15B35" w:rsidRDefault="007D2417">
      <w:pPr>
        <w:pStyle w:val="Figuretitle"/>
        <w:rPr>
          <w:lang w:val="zh-CN" w:eastAsia="zh-CN"/>
        </w:rPr>
      </w:pPr>
      <w:r>
        <w:rPr>
          <w:rFonts w:hint="eastAsia"/>
          <w:lang w:eastAsia="zh-CN"/>
        </w:rPr>
        <w:t>编码</w:t>
      </w:r>
      <w:r>
        <w:rPr>
          <w:rFonts w:hint="eastAsia"/>
          <w:lang w:eastAsia="zh-CN"/>
        </w:rPr>
        <w:t>/</w:t>
      </w:r>
      <w:r>
        <w:rPr>
          <w:rFonts w:hint="eastAsia"/>
          <w:lang w:eastAsia="zh-CN"/>
        </w:rPr>
        <w:t>译码矩阵关系</w:t>
      </w:r>
    </w:p>
    <w:p w:rsidR="00A15B35" w:rsidRDefault="000B0CA3" w:rsidP="002D6944">
      <w:pPr>
        <w:keepNext/>
        <w:spacing w:before="0"/>
        <w:jc w:val="center"/>
      </w:pPr>
      <w:r>
        <w:rPr>
          <w:noProof/>
          <w:color w:val="FF0000"/>
          <w:lang w:eastAsia="zh-CN"/>
        </w:rPr>
        <w:pict>
          <v:shape id="_x0000_s1114" type="#_x0000_t202" style="position:absolute;left:0;text-align:left;margin-left:321.85pt;margin-top:94pt;width:69.9pt;height:22.05pt;z-index:251651072" filled="f" stroked="f">
            <v:textbox style="mso-next-textbox:#_x0000_s1114">
              <w:txbxContent>
                <w:p w:rsidR="002472A5" w:rsidRPr="002D6944" w:rsidRDefault="002472A5" w:rsidP="00BE388C">
                  <w:pPr>
                    <w:spacing w:before="0"/>
                    <w:rPr>
                      <w:sz w:val="18"/>
                      <w:szCs w:val="18"/>
                    </w:rPr>
                  </w:pPr>
                  <w:r w:rsidRPr="002D6944">
                    <w:rPr>
                      <w:rFonts w:hint="eastAsia"/>
                      <w:sz w:val="18"/>
                      <w:szCs w:val="18"/>
                      <w:lang w:eastAsia="zh-CN"/>
                    </w:rPr>
                    <w:t>译码矩阵</w:t>
                  </w:r>
                </w:p>
              </w:txbxContent>
            </v:textbox>
          </v:shape>
        </w:pict>
      </w:r>
      <w:r>
        <w:rPr>
          <w:noProof/>
          <w:color w:val="FF0000"/>
          <w:lang w:eastAsia="zh-CN"/>
        </w:rPr>
        <w:pict>
          <v:shape id="_x0000_s1113" type="#_x0000_t202" style="position:absolute;left:0;text-align:left;margin-left:109.25pt;margin-top:94pt;width:69.9pt;height:22.05pt;z-index:251650048" filled="f" stroked="f">
            <v:textbox style="mso-next-textbox:#_x0000_s1113">
              <w:txbxContent>
                <w:p w:rsidR="002472A5" w:rsidRPr="002D6944" w:rsidRDefault="002472A5" w:rsidP="00BE388C">
                  <w:pPr>
                    <w:spacing w:before="0"/>
                    <w:rPr>
                      <w:sz w:val="18"/>
                      <w:szCs w:val="18"/>
                    </w:rPr>
                  </w:pPr>
                  <w:r w:rsidRPr="002D6944">
                    <w:rPr>
                      <w:rFonts w:hint="eastAsia"/>
                      <w:sz w:val="18"/>
                      <w:szCs w:val="18"/>
                      <w:lang w:eastAsia="zh-CN"/>
                    </w:rPr>
                    <w:t>编码矩阵</w:t>
                  </w:r>
                </w:p>
              </w:txbxContent>
            </v:textbox>
          </v:shape>
        </w:pict>
      </w:r>
      <w:r>
        <w:rPr>
          <w:noProof/>
          <w:lang w:eastAsia="zh-CN"/>
        </w:rPr>
        <w:pict>
          <v:shape id="_x0000_s1112" type="#_x0000_t202" style="position:absolute;left:0;text-align:left;margin-left:321.85pt;margin-top:5.15pt;width:69.9pt;height:22.05pt;z-index:251649024" filled="f" stroked="f">
            <v:textbox style="mso-next-textbox:#_x0000_s1112">
              <w:txbxContent>
                <w:p w:rsidR="002472A5" w:rsidRPr="002D6944" w:rsidRDefault="002472A5" w:rsidP="00BE388C">
                  <w:pPr>
                    <w:spacing w:before="0"/>
                    <w:rPr>
                      <w:sz w:val="18"/>
                      <w:szCs w:val="18"/>
                    </w:rPr>
                  </w:pPr>
                  <w:r w:rsidRPr="002D6944">
                    <w:rPr>
                      <w:rFonts w:hint="eastAsia"/>
                      <w:sz w:val="18"/>
                      <w:szCs w:val="18"/>
                      <w:lang w:eastAsia="zh-CN"/>
                    </w:rPr>
                    <w:t>输出包</w:t>
                  </w:r>
                </w:p>
              </w:txbxContent>
            </v:textbox>
          </v:shape>
        </w:pict>
      </w:r>
      <w:r>
        <w:rPr>
          <w:noProof/>
          <w:color w:val="FF0000"/>
          <w:lang w:eastAsia="zh-CN"/>
        </w:rPr>
        <w:pict>
          <v:shape id="_x0000_s1111" type="#_x0000_t202" style="position:absolute;left:0;text-align:left;margin-left:114.3pt;margin-top:5.15pt;width:69.9pt;height:22.05pt;z-index:251648000" filled="f" stroked="f">
            <v:textbox style="mso-next-textbox:#_x0000_s1111">
              <w:txbxContent>
                <w:p w:rsidR="002472A5" w:rsidRPr="002D6944" w:rsidRDefault="002472A5" w:rsidP="00BE388C">
                  <w:pPr>
                    <w:spacing w:before="0"/>
                    <w:rPr>
                      <w:sz w:val="18"/>
                      <w:szCs w:val="18"/>
                    </w:rPr>
                  </w:pPr>
                  <w:r w:rsidRPr="002D6944">
                    <w:rPr>
                      <w:rFonts w:hint="eastAsia"/>
                      <w:sz w:val="18"/>
                      <w:szCs w:val="18"/>
                      <w:lang w:eastAsia="zh-CN"/>
                    </w:rPr>
                    <w:t>输入包</w:t>
                  </w:r>
                </w:p>
              </w:txbxContent>
            </v:textbox>
          </v:shape>
        </w:pict>
      </w:r>
      <w:r>
        <w:rPr>
          <w:noProof/>
          <w:color w:val="FF0000"/>
          <w:lang w:eastAsia="zh-CN"/>
        </w:rPr>
        <w:pict>
          <v:shape id="_x0000_s1116" type="#_x0000_t202" style="position:absolute;left:0;text-align:left;margin-left:272.7pt;margin-top:188.55pt;width:69.9pt;height:22.05pt;z-index:251653120" filled="f" stroked="f">
            <v:textbox style="mso-next-textbox:#_x0000_s1116">
              <w:txbxContent>
                <w:p w:rsidR="002472A5" w:rsidRPr="00BE388C" w:rsidRDefault="002472A5" w:rsidP="00BE388C">
                  <w:pPr>
                    <w:spacing w:before="0"/>
                    <w:rPr>
                      <w:sz w:val="15"/>
                      <w:szCs w:val="15"/>
                    </w:rPr>
                  </w:pPr>
                  <w:r w:rsidRPr="00BE388C">
                    <w:rPr>
                      <w:rFonts w:hint="eastAsia"/>
                      <w:sz w:val="15"/>
                      <w:szCs w:val="15"/>
                      <w:lang w:eastAsia="zh-CN"/>
                    </w:rPr>
                    <w:t>矩阵</w:t>
                  </w:r>
                </w:p>
              </w:txbxContent>
            </v:textbox>
          </v:shape>
        </w:pict>
      </w:r>
      <w:r>
        <w:rPr>
          <w:noProof/>
          <w:color w:val="FF0000"/>
          <w:lang w:eastAsia="zh-CN"/>
        </w:rPr>
        <w:pict>
          <v:shape id="_x0000_s1115" type="#_x0000_t202" style="position:absolute;left:0;text-align:left;margin-left:63.35pt;margin-top:188.55pt;width:69.9pt;height:22.05pt;z-index:251652096" filled="f" stroked="f">
            <v:textbox style="mso-next-textbox:#_x0000_s1115">
              <w:txbxContent>
                <w:p w:rsidR="002472A5" w:rsidRPr="00BE388C" w:rsidRDefault="002472A5" w:rsidP="00BE388C">
                  <w:pPr>
                    <w:spacing w:before="0"/>
                    <w:rPr>
                      <w:sz w:val="15"/>
                      <w:szCs w:val="15"/>
                    </w:rPr>
                  </w:pPr>
                  <w:r w:rsidRPr="00BE388C">
                    <w:rPr>
                      <w:rFonts w:hint="eastAsia"/>
                      <w:sz w:val="15"/>
                      <w:szCs w:val="15"/>
                      <w:lang w:eastAsia="zh-CN"/>
                    </w:rPr>
                    <w:t>矩阵</w:t>
                  </w:r>
                </w:p>
              </w:txbxContent>
            </v:textbox>
          </v:shape>
        </w:pict>
      </w:r>
      <w:r>
        <w:pict>
          <v:shape id="_x0000_i1035" type="#_x0000_t75" style="width:378.65pt;height:243.35pt">
            <v:imagedata r:id="rId24" o:title="11"/>
          </v:shape>
        </w:pict>
      </w:r>
    </w:p>
    <w:p w:rsidR="00A15B35" w:rsidRDefault="007D2417" w:rsidP="009801A9">
      <w:pPr>
        <w:snapToGrid w:val="0"/>
        <w:spacing w:before="0" w:line="240" w:lineRule="atLeast"/>
        <w:ind w:firstLineChars="200" w:firstLine="480"/>
        <w:rPr>
          <w:lang w:val="zh-CN" w:eastAsia="zh-CN"/>
        </w:rPr>
      </w:pPr>
      <w:r>
        <w:rPr>
          <w:rFonts w:hint="eastAsia"/>
          <w:lang w:val="zh-CN"/>
        </w:rPr>
        <w:t>图</w:t>
      </w:r>
      <w:r>
        <w:rPr>
          <w:rFonts w:hint="eastAsia"/>
          <w:lang w:val="zh-CN"/>
        </w:rPr>
        <w:t>12</w:t>
      </w:r>
      <w:r>
        <w:rPr>
          <w:rFonts w:hint="eastAsia"/>
          <w:lang w:val="zh-CN"/>
        </w:rPr>
        <w:t>中的图表显示了直接矩阵</w:t>
      </w:r>
      <w:r>
        <w:rPr>
          <w:rFonts w:hint="eastAsia"/>
          <w:lang w:val="zh-CN"/>
        </w:rPr>
        <w:t>audioPackFormat</w:t>
      </w:r>
      <w:r>
        <w:rPr>
          <w:rFonts w:hint="eastAsia"/>
          <w:lang w:val="zh-CN"/>
        </w:rPr>
        <w:t>与输入和输出</w:t>
      </w:r>
      <w:r>
        <w:rPr>
          <w:rFonts w:hint="eastAsia"/>
          <w:lang w:val="zh-CN"/>
        </w:rPr>
        <w:t>audioPackFormats</w:t>
      </w:r>
      <w:r>
        <w:rPr>
          <w:rFonts w:hint="eastAsia"/>
          <w:lang w:val="zh-CN"/>
        </w:rPr>
        <w:t>和</w:t>
      </w:r>
      <w:r>
        <w:rPr>
          <w:rFonts w:hint="eastAsia"/>
          <w:lang w:val="zh-CN"/>
        </w:rPr>
        <w:t>audioChannelFormats</w:t>
      </w:r>
      <w:r>
        <w:rPr>
          <w:rFonts w:hint="eastAsia"/>
          <w:lang w:val="zh-CN"/>
        </w:rPr>
        <w:t>的关系。</w:t>
      </w:r>
    </w:p>
    <w:p w:rsidR="002D6944" w:rsidRDefault="002D6944" w:rsidP="002D6944">
      <w:pPr>
        <w:pStyle w:val="FigureNo"/>
        <w:rPr>
          <w:lang w:val="zh-CN"/>
        </w:rPr>
      </w:pPr>
      <w:bookmarkStart w:id="7" w:name="_Ref348970305"/>
      <w:bookmarkStart w:id="8" w:name="_Ref348970298"/>
      <w:r>
        <w:rPr>
          <w:rFonts w:hint="eastAsia"/>
          <w:lang w:eastAsia="zh-CN"/>
        </w:rPr>
        <w:t>图</w:t>
      </w:r>
      <w:bookmarkEnd w:id="7"/>
      <w:r>
        <w:rPr>
          <w:lang w:val="zh-CN"/>
        </w:rPr>
        <w:t>12</w:t>
      </w:r>
    </w:p>
    <w:p w:rsidR="002D6944" w:rsidRDefault="002D6944" w:rsidP="002D6944">
      <w:pPr>
        <w:pStyle w:val="Figuretitle"/>
        <w:rPr>
          <w:lang w:val="zh-CN"/>
        </w:rPr>
      </w:pPr>
      <w:r>
        <w:rPr>
          <w:rFonts w:hint="eastAsia"/>
          <w:lang w:eastAsia="zh-CN"/>
        </w:rPr>
        <w:t>直接矩阵关系</w:t>
      </w:r>
      <w:bookmarkEnd w:id="8"/>
    </w:p>
    <w:p w:rsidR="002D6944" w:rsidRDefault="000B0CA3" w:rsidP="002D6944">
      <w:pPr>
        <w:keepNext/>
        <w:jc w:val="center"/>
      </w:pPr>
      <w:r>
        <w:rPr>
          <w:noProof/>
          <w:lang w:eastAsia="zh-CN"/>
        </w:rPr>
        <w:pict>
          <v:shape id="_x0000_s1120" type="#_x0000_t202" style="position:absolute;left:0;text-align:left;margin-left:182.7pt;margin-top:187.85pt;width:69.9pt;height:22.05pt;z-index:251657216" filled="f" stroked="f">
            <v:textbox style="mso-next-textbox:#_x0000_s1120">
              <w:txbxContent>
                <w:p w:rsidR="002472A5" w:rsidRPr="00BE388C" w:rsidRDefault="002472A5" w:rsidP="002D6944">
                  <w:pPr>
                    <w:spacing w:before="0"/>
                    <w:rPr>
                      <w:sz w:val="15"/>
                      <w:szCs w:val="15"/>
                    </w:rPr>
                  </w:pPr>
                  <w:r w:rsidRPr="00BE388C">
                    <w:rPr>
                      <w:rFonts w:hint="eastAsia"/>
                      <w:sz w:val="15"/>
                      <w:szCs w:val="15"/>
                      <w:lang w:eastAsia="zh-CN"/>
                    </w:rPr>
                    <w:t>矩阵</w:t>
                  </w:r>
                </w:p>
              </w:txbxContent>
            </v:textbox>
          </v:shape>
        </w:pict>
      </w:r>
      <w:r>
        <w:rPr>
          <w:noProof/>
          <w:lang w:eastAsia="zh-CN"/>
        </w:rPr>
        <w:pict>
          <v:shape id="_x0000_s1119" type="#_x0000_t202" style="position:absolute;left:0;text-align:left;margin-left:231pt;margin-top:93.35pt;width:69.9pt;height:22.05pt;z-index:251656192" filled="f" stroked="f">
            <v:textbox style="mso-next-textbox:#_x0000_s1119">
              <w:txbxContent>
                <w:p w:rsidR="002472A5" w:rsidRPr="002D6944" w:rsidRDefault="002472A5" w:rsidP="002D6944">
                  <w:pPr>
                    <w:spacing w:before="0"/>
                    <w:rPr>
                      <w:sz w:val="18"/>
                      <w:szCs w:val="18"/>
                    </w:rPr>
                  </w:pPr>
                  <w:r>
                    <w:rPr>
                      <w:rFonts w:hint="eastAsia"/>
                      <w:sz w:val="18"/>
                      <w:szCs w:val="18"/>
                      <w:lang w:eastAsia="zh-CN"/>
                    </w:rPr>
                    <w:t>直接矩阵</w:t>
                  </w:r>
                </w:p>
              </w:txbxContent>
            </v:textbox>
          </v:shape>
        </w:pict>
      </w:r>
      <w:r>
        <w:rPr>
          <w:noProof/>
          <w:lang w:eastAsia="zh-CN"/>
        </w:rPr>
        <w:pict>
          <v:shape id="_x0000_s1118" type="#_x0000_t202" style="position:absolute;left:0;text-align:left;margin-left:340pt;margin-top:5.1pt;width:69.9pt;height:22.05pt;z-index:251655168" filled="f" stroked="f">
            <v:textbox style="mso-next-textbox:#_x0000_s1118">
              <w:txbxContent>
                <w:p w:rsidR="002472A5" w:rsidRPr="002D6944" w:rsidRDefault="002472A5" w:rsidP="002D6944">
                  <w:pPr>
                    <w:spacing w:before="0"/>
                    <w:rPr>
                      <w:sz w:val="18"/>
                      <w:szCs w:val="18"/>
                    </w:rPr>
                  </w:pPr>
                  <w:r w:rsidRPr="002D6944">
                    <w:rPr>
                      <w:rFonts w:hint="eastAsia"/>
                      <w:sz w:val="18"/>
                      <w:szCs w:val="18"/>
                      <w:lang w:eastAsia="zh-CN"/>
                    </w:rPr>
                    <w:t>输出包</w:t>
                  </w:r>
                </w:p>
              </w:txbxContent>
            </v:textbox>
          </v:shape>
        </w:pict>
      </w:r>
      <w:r>
        <w:rPr>
          <w:noProof/>
          <w:lang w:eastAsia="zh-CN"/>
        </w:rPr>
        <w:pict>
          <v:shape id="_x0000_s1117" type="#_x0000_t202" style="position:absolute;left:0;text-align:left;margin-left:102.3pt;margin-top:5.1pt;width:69.9pt;height:22.05pt;z-index:251654144" filled="f" stroked="f">
            <v:textbox style="mso-next-textbox:#_x0000_s1117">
              <w:txbxContent>
                <w:p w:rsidR="002472A5" w:rsidRPr="002D6944" w:rsidRDefault="002472A5" w:rsidP="002D6944">
                  <w:pPr>
                    <w:spacing w:before="0"/>
                    <w:rPr>
                      <w:sz w:val="18"/>
                      <w:szCs w:val="18"/>
                    </w:rPr>
                  </w:pPr>
                  <w:r w:rsidRPr="002D6944">
                    <w:rPr>
                      <w:rFonts w:hint="eastAsia"/>
                      <w:sz w:val="18"/>
                      <w:szCs w:val="18"/>
                      <w:lang w:eastAsia="zh-CN"/>
                    </w:rPr>
                    <w:t>输入包</w:t>
                  </w:r>
                </w:p>
              </w:txbxContent>
            </v:textbox>
          </v:shape>
        </w:pict>
      </w:r>
      <w:r>
        <w:pict>
          <v:shape id="_x0000_i1036" type="#_x0000_t75" style="width:404pt;height:242pt">
            <v:imagedata r:id="rId25" o:title="12"/>
          </v:shape>
        </w:pict>
      </w:r>
    </w:p>
    <w:p w:rsidR="002D6944" w:rsidRPr="002D6944" w:rsidRDefault="002D6944" w:rsidP="002D6944">
      <w:pPr>
        <w:snapToGrid w:val="0"/>
        <w:spacing w:before="0" w:line="240" w:lineRule="atLeast"/>
        <w:rPr>
          <w:lang w:eastAsia="zh-CN"/>
        </w:rPr>
      </w:pPr>
    </w:p>
    <w:p w:rsidR="00A15B35" w:rsidRPr="003563E1" w:rsidRDefault="007D2417" w:rsidP="009801A9">
      <w:pPr>
        <w:pStyle w:val="Normalaftertitle"/>
        <w:keepNext/>
        <w:keepLines/>
        <w:ind w:firstLineChars="200" w:firstLine="480"/>
      </w:pPr>
      <w:r w:rsidRPr="003563E1">
        <w:rPr>
          <w:rFonts w:hint="eastAsia"/>
        </w:rPr>
        <w:lastRenderedPageBreak/>
        <w:t>AudioPackFormat</w:t>
      </w:r>
      <w:r>
        <w:rPr>
          <w:rFonts w:hint="eastAsia"/>
          <w:lang w:val="zh-CN"/>
        </w:rPr>
        <w:t>的</w:t>
      </w:r>
      <w:r w:rsidRPr="003563E1">
        <w:rPr>
          <w:rFonts w:hint="eastAsia"/>
        </w:rPr>
        <w:t>Matrix</w:t>
      </w:r>
      <w:r>
        <w:rPr>
          <w:rFonts w:hint="eastAsia"/>
          <w:lang w:val="zh-CN"/>
        </w:rPr>
        <w:t>版本的结构如图</w:t>
      </w:r>
      <w:r w:rsidRPr="003563E1">
        <w:rPr>
          <w:rFonts w:hint="eastAsia"/>
        </w:rPr>
        <w:t>13</w:t>
      </w:r>
      <w:r>
        <w:rPr>
          <w:rFonts w:hint="eastAsia"/>
          <w:lang w:val="zh-CN"/>
        </w:rPr>
        <w:t>所示</w:t>
      </w:r>
      <w:r>
        <w:rPr>
          <w:rFonts w:hint="eastAsia"/>
          <w:lang w:val="zh-CN" w:eastAsia="zh-CN"/>
        </w:rPr>
        <w:t>。</w:t>
      </w:r>
    </w:p>
    <w:p w:rsidR="00A15B35" w:rsidRPr="002D6944" w:rsidRDefault="007D2417">
      <w:pPr>
        <w:pStyle w:val="FigureNo"/>
      </w:pPr>
      <w:bookmarkStart w:id="9" w:name="_Ref339005212"/>
      <w:r>
        <w:rPr>
          <w:rFonts w:hint="eastAsia"/>
          <w:lang w:eastAsia="zh-CN"/>
        </w:rPr>
        <w:t>图</w:t>
      </w:r>
      <w:bookmarkEnd w:id="9"/>
      <w:r w:rsidRPr="002D6944">
        <w:t>13</w:t>
      </w:r>
    </w:p>
    <w:p w:rsidR="00A15B35" w:rsidRDefault="009801A9">
      <w:pPr>
        <w:pStyle w:val="Figuretitle"/>
      </w:pPr>
      <w:r>
        <w:t>audioPackFormat Matrix</w:t>
      </w:r>
      <w:r w:rsidR="007D2417">
        <w:rPr>
          <w:rFonts w:hint="eastAsia"/>
          <w:lang w:eastAsia="zh-CN"/>
        </w:rPr>
        <w:t>版本</w:t>
      </w:r>
    </w:p>
    <w:p w:rsidR="00A15B35" w:rsidRDefault="000B0CA3">
      <w:pPr>
        <w:keepNext/>
        <w:jc w:val="center"/>
      </w:pPr>
      <w:r>
        <w:rPr>
          <w:noProof/>
          <w:lang w:eastAsia="zh-CN"/>
        </w:rPr>
        <w:pict>
          <v:shape id="_x0000_s1121" type="#_x0000_t202" style="position:absolute;left:0;text-align:left;margin-left:102.9pt;margin-top:18.55pt;width:40.3pt;height:22.05pt;z-index:251658240" filled="f" stroked="f">
            <v:textbox>
              <w:txbxContent>
                <w:p w:rsidR="002472A5" w:rsidRPr="00486E4B" w:rsidRDefault="002472A5" w:rsidP="00A122F4">
                  <w:pPr>
                    <w:spacing w:before="0"/>
                    <w:rPr>
                      <w:sz w:val="18"/>
                      <w:szCs w:val="18"/>
                    </w:rPr>
                  </w:pPr>
                  <w:r w:rsidRPr="00486E4B">
                    <w:rPr>
                      <w:rFonts w:hint="eastAsia"/>
                      <w:sz w:val="18"/>
                      <w:szCs w:val="18"/>
                      <w:lang w:eastAsia="zh-CN"/>
                    </w:rPr>
                    <w:t>属性</w:t>
                  </w:r>
                </w:p>
              </w:txbxContent>
            </v:textbox>
          </v:shape>
        </w:pict>
      </w:r>
      <w:r>
        <w:pict>
          <v:shape id="_x0000_i1037" type="#_x0000_t75" style="width:296.65pt;height:192pt">
            <v:imagedata r:id="rId26" o:title="13"/>
          </v:shape>
        </w:pict>
      </w:r>
    </w:p>
    <w:p w:rsidR="00A15B35" w:rsidRPr="003563E1" w:rsidRDefault="007D2417">
      <w:pPr>
        <w:pStyle w:val="Heading3"/>
      </w:pPr>
      <w:bookmarkStart w:id="10" w:name="_Toc351611002"/>
      <w:r w:rsidRPr="003563E1">
        <w:t>5.5.4.1</w:t>
      </w:r>
      <w:r w:rsidRPr="003563E1">
        <w:tab/>
      </w:r>
      <w:bookmarkEnd w:id="10"/>
      <w:r w:rsidRPr="003563E1">
        <w:t>Matrix</w:t>
      </w:r>
      <w:r w:rsidRPr="003563E1">
        <w:rPr>
          <w:rFonts w:hint="eastAsia"/>
          <w:lang w:eastAsia="zh-CN"/>
        </w:rPr>
        <w:t>（</w:t>
      </w:r>
      <w:r>
        <w:rPr>
          <w:rFonts w:hint="eastAsia"/>
          <w:lang w:eastAsia="zh-CN"/>
        </w:rPr>
        <w:t>矩阵</w:t>
      </w:r>
      <w:r w:rsidRPr="003563E1">
        <w:rPr>
          <w:rFonts w:hint="eastAsia"/>
          <w:lang w:eastAsia="zh-CN"/>
        </w:rPr>
        <w:t>）</w:t>
      </w:r>
      <w:r>
        <w:rPr>
          <w:rFonts w:hint="eastAsia"/>
          <w:lang w:eastAsia="zh-CN"/>
        </w:rPr>
        <w:t>子元素</w:t>
      </w:r>
    </w:p>
    <w:p w:rsidR="00A15B35" w:rsidRPr="003563E1" w:rsidRDefault="007D2417" w:rsidP="009801A9">
      <w:pPr>
        <w:ind w:firstLineChars="200" w:firstLine="480"/>
      </w:pPr>
      <w:r>
        <w:rPr>
          <w:rFonts w:hint="eastAsia"/>
          <w:lang w:val="zh-CN"/>
        </w:rPr>
        <w:t>编码矩阵包含一个</w:t>
      </w:r>
      <w:r w:rsidRPr="003563E1">
        <w:rPr>
          <w:rFonts w:hint="eastAsia"/>
        </w:rPr>
        <w:t>inputPackFormatIDRef</w:t>
      </w:r>
      <w:r w:rsidRPr="003563E1">
        <w:rPr>
          <w:rFonts w:hint="eastAsia"/>
        </w:rPr>
        <w:t>，</w:t>
      </w:r>
      <w:r>
        <w:rPr>
          <w:rFonts w:hint="eastAsia"/>
          <w:lang w:eastAsia="zh-CN"/>
        </w:rPr>
        <w:t>其</w:t>
      </w:r>
      <w:r>
        <w:rPr>
          <w:rFonts w:hint="eastAsia"/>
          <w:lang w:val="zh-CN"/>
        </w:rPr>
        <w:t>引用一个基于通道的输入包。</w:t>
      </w:r>
      <w:r>
        <w:rPr>
          <w:rFonts w:hint="eastAsia"/>
          <w:lang w:eastAsia="zh-CN"/>
        </w:rPr>
        <w:t>编码矩阵</w:t>
      </w:r>
      <w:r>
        <w:rPr>
          <w:rFonts w:hint="eastAsia"/>
          <w:lang w:val="zh-CN"/>
        </w:rPr>
        <w:t>还可以包含</w:t>
      </w:r>
      <w:r w:rsidRPr="003563E1">
        <w:rPr>
          <w:rFonts w:hint="eastAsia"/>
        </w:rPr>
        <w:t>decodePackFormatIDRefs</w:t>
      </w:r>
      <w:r>
        <w:rPr>
          <w:rFonts w:hint="eastAsia"/>
          <w:lang w:val="zh-CN"/>
        </w:rPr>
        <w:t>列表</w:t>
      </w:r>
      <w:r w:rsidRPr="003563E1">
        <w:rPr>
          <w:rFonts w:hint="eastAsia"/>
        </w:rPr>
        <w:t>，</w:t>
      </w:r>
      <w:r>
        <w:rPr>
          <w:rFonts w:hint="eastAsia"/>
          <w:lang w:val="zh-CN"/>
        </w:rPr>
        <w:t>这些列表是对应的解码矩阵的引用。</w:t>
      </w:r>
    </w:p>
    <w:p w:rsidR="00A15B35" w:rsidRPr="003563E1" w:rsidRDefault="007D2417" w:rsidP="009801A9">
      <w:pPr>
        <w:ind w:firstLineChars="200" w:firstLine="480"/>
        <w:rPr>
          <w:lang w:eastAsia="zh-CN"/>
        </w:rPr>
      </w:pPr>
      <w:r>
        <w:rPr>
          <w:rFonts w:hint="eastAsia"/>
          <w:lang w:eastAsia="zh-CN"/>
        </w:rPr>
        <w:t>译</w:t>
      </w:r>
      <w:r>
        <w:rPr>
          <w:rFonts w:hint="eastAsia"/>
          <w:lang w:val="zh-CN"/>
        </w:rPr>
        <w:t>码矩阵包含一个</w:t>
      </w:r>
      <w:r w:rsidRPr="003563E1">
        <w:rPr>
          <w:rFonts w:hint="eastAsia"/>
        </w:rPr>
        <w:t>outputPackFormatIDRef</w:t>
      </w:r>
      <w:r w:rsidRPr="003563E1">
        <w:rPr>
          <w:rFonts w:hint="eastAsia"/>
        </w:rPr>
        <w:t>，</w:t>
      </w:r>
      <w:r>
        <w:rPr>
          <w:rFonts w:hint="eastAsia"/>
          <w:lang w:eastAsia="zh-CN"/>
        </w:rPr>
        <w:t>其</w:t>
      </w:r>
      <w:r>
        <w:rPr>
          <w:rFonts w:hint="eastAsia"/>
          <w:lang w:val="zh-CN"/>
        </w:rPr>
        <w:t>引用一个基于通道的输出包。</w:t>
      </w:r>
      <w:r>
        <w:rPr>
          <w:rFonts w:hint="eastAsia"/>
          <w:lang w:eastAsia="zh-CN"/>
        </w:rPr>
        <w:t>译码矩阵</w:t>
      </w:r>
      <w:r>
        <w:rPr>
          <w:rFonts w:hint="eastAsia"/>
          <w:lang w:val="zh-CN" w:eastAsia="zh-CN"/>
        </w:rPr>
        <w:t>还可以包含一个</w:t>
      </w:r>
      <w:r w:rsidRPr="003563E1">
        <w:rPr>
          <w:rFonts w:hint="eastAsia"/>
          <w:lang w:eastAsia="zh-CN"/>
        </w:rPr>
        <w:t>encodePackFormatIDRefs</w:t>
      </w:r>
      <w:r>
        <w:rPr>
          <w:rFonts w:hint="eastAsia"/>
          <w:lang w:val="zh-CN" w:eastAsia="zh-CN"/>
        </w:rPr>
        <w:t>列表</w:t>
      </w:r>
      <w:r w:rsidRPr="003563E1">
        <w:rPr>
          <w:rFonts w:hint="eastAsia"/>
          <w:lang w:eastAsia="zh-CN"/>
        </w:rPr>
        <w:t>，</w:t>
      </w:r>
      <w:r>
        <w:rPr>
          <w:rFonts w:hint="eastAsia"/>
          <w:lang w:eastAsia="zh-CN"/>
        </w:rPr>
        <w:t>列表</w:t>
      </w:r>
      <w:r>
        <w:rPr>
          <w:rFonts w:hint="eastAsia"/>
          <w:lang w:val="zh-CN" w:eastAsia="zh-CN"/>
        </w:rPr>
        <w:t>是对应的编码矩阵的引用。</w:t>
      </w:r>
    </w:p>
    <w:p w:rsidR="00A15B35" w:rsidRPr="003563E1" w:rsidRDefault="007D2417" w:rsidP="009801A9">
      <w:pPr>
        <w:ind w:firstLineChars="200" w:firstLine="480"/>
      </w:pPr>
      <w:r>
        <w:rPr>
          <w:rFonts w:hint="eastAsia"/>
          <w:lang w:val="zh-CN"/>
        </w:rPr>
        <w:t>直接矩阵包含一个</w:t>
      </w:r>
      <w:r w:rsidRPr="003563E1">
        <w:rPr>
          <w:rFonts w:hint="eastAsia"/>
        </w:rPr>
        <w:t>inputPackFormatIDRef</w:t>
      </w:r>
      <w:r w:rsidRPr="003563E1">
        <w:rPr>
          <w:rFonts w:hint="eastAsia"/>
        </w:rPr>
        <w:t>，</w:t>
      </w:r>
      <w:r>
        <w:rPr>
          <w:rFonts w:hint="eastAsia"/>
          <w:lang w:eastAsia="zh-CN"/>
        </w:rPr>
        <w:t>其</w:t>
      </w:r>
      <w:r>
        <w:rPr>
          <w:rFonts w:hint="eastAsia"/>
          <w:lang w:val="zh-CN"/>
        </w:rPr>
        <w:t>引用一个基于通道的输入包和一个</w:t>
      </w:r>
      <w:r w:rsidRPr="003563E1">
        <w:rPr>
          <w:rFonts w:hint="eastAsia"/>
        </w:rPr>
        <w:t>outputPackFormatIDRef</w:t>
      </w:r>
      <w:r w:rsidRPr="003563E1">
        <w:rPr>
          <w:rFonts w:hint="eastAsia"/>
        </w:rPr>
        <w:t>，</w:t>
      </w:r>
      <w:r>
        <w:rPr>
          <w:rFonts w:hint="eastAsia"/>
          <w:lang w:val="zh-CN"/>
        </w:rPr>
        <w:t>引用一个基于通道的输出包。</w:t>
      </w:r>
    </w:p>
    <w:p w:rsidR="00A15B35" w:rsidRDefault="007D2417">
      <w:pPr>
        <w:pStyle w:val="TableNo"/>
      </w:pPr>
      <w:r>
        <w:rPr>
          <w:rFonts w:hint="eastAsia"/>
          <w:lang w:eastAsia="zh-CN"/>
        </w:rPr>
        <w:t>表</w:t>
      </w:r>
      <w:r>
        <w:t>20</w:t>
      </w:r>
    </w:p>
    <w:p w:rsidR="00A15B35" w:rsidRDefault="007D2417" w:rsidP="00F97B0E">
      <w:pPr>
        <w:pStyle w:val="Tabletitle"/>
      </w:pPr>
      <w:r>
        <w:t>Matrix</w:t>
      </w:r>
      <w:r>
        <w:rPr>
          <w:rFonts w:hint="eastAsia"/>
          <w:lang w:eastAsia="zh-CN"/>
        </w:rPr>
        <w:t>的</w:t>
      </w:r>
      <w:r>
        <w:t>audioPackFormat</w:t>
      </w:r>
      <w:r>
        <w:rPr>
          <w:rFonts w:hint="eastAsia"/>
          <w:lang w:eastAsia="zh-CN"/>
        </w:rPr>
        <w:t>子元素</w:t>
      </w:r>
    </w:p>
    <w:p w:rsidR="00A15B35" w:rsidRPr="003563E1" w:rsidRDefault="00A15B35">
      <w:pPr>
        <w:pStyle w:val="Blanc"/>
        <w:rPr>
          <w:lang w:val="en-US"/>
        </w:rPr>
      </w:pPr>
    </w:p>
    <w:tbl>
      <w:tblPr>
        <w:tblW w:w="9639" w:type="dxa"/>
        <w:jc w:val="center"/>
        <w:tblLayout w:type="fixed"/>
        <w:tblCellMar>
          <w:left w:w="10" w:type="dxa"/>
          <w:right w:w="10" w:type="dxa"/>
        </w:tblCellMar>
        <w:tblLook w:val="04A0" w:firstRow="1" w:lastRow="0" w:firstColumn="1" w:lastColumn="0" w:noHBand="0" w:noVBand="1"/>
      </w:tblPr>
      <w:tblGrid>
        <w:gridCol w:w="2589"/>
        <w:gridCol w:w="3606"/>
        <w:gridCol w:w="1859"/>
        <w:gridCol w:w="1585"/>
      </w:tblGrid>
      <w:tr w:rsidR="00A15B35">
        <w:trPr>
          <w:trHeight w:val="1"/>
          <w:jc w:val="center"/>
        </w:trPr>
        <w:tc>
          <w:tcPr>
            <w:tcW w:w="258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元素</w:t>
            </w:r>
          </w:p>
        </w:tc>
        <w:tc>
          <w:tcPr>
            <w:tcW w:w="360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描述</w:t>
            </w:r>
          </w:p>
        </w:tc>
        <w:tc>
          <w:tcPr>
            <w:tcW w:w="18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示例</w:t>
            </w:r>
          </w:p>
        </w:tc>
        <w:tc>
          <w:tcPr>
            <w:tcW w:w="158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数量</w:t>
            </w:r>
          </w:p>
        </w:tc>
      </w:tr>
      <w:tr w:rsidR="00A15B35">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encodePackFormatIDRef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val="zh-CN" w:eastAsia="zh-CN"/>
              </w:rPr>
            </w:pPr>
            <w:r>
              <w:rPr>
                <w:rFonts w:hint="eastAsia"/>
                <w:lang w:val="zh-CN" w:eastAsia="zh-CN"/>
              </w:rPr>
              <w:t>从</w:t>
            </w:r>
            <w:r>
              <w:rPr>
                <w:rFonts w:hint="eastAsia"/>
                <w:lang w:eastAsia="zh-CN"/>
              </w:rPr>
              <w:t>译</w:t>
            </w:r>
            <w:r>
              <w:rPr>
                <w:rFonts w:hint="eastAsia"/>
                <w:lang w:val="zh-CN" w:eastAsia="zh-CN"/>
              </w:rPr>
              <w:t>码矩阵引用编码矩阵</w:t>
            </w:r>
            <w:r>
              <w:rPr>
                <w:rFonts w:hint="eastAsia"/>
                <w:lang w:val="zh-CN" w:eastAsia="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w:t>
            </w:r>
          </w:p>
        </w:tc>
      </w:tr>
      <w:tr w:rsidR="00A15B35">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decodePackFormatIDRef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val="zh-CN" w:eastAsia="zh-CN"/>
              </w:rPr>
            </w:pPr>
            <w:r>
              <w:rPr>
                <w:rFonts w:hint="eastAsia"/>
                <w:lang w:val="zh-CN" w:eastAsia="zh-CN"/>
              </w:rPr>
              <w:t>从编码矩阵中引用</w:t>
            </w:r>
            <w:r>
              <w:rPr>
                <w:rFonts w:hint="eastAsia"/>
                <w:lang w:eastAsia="zh-CN"/>
              </w:rPr>
              <w:t>译</w:t>
            </w:r>
            <w:r>
              <w:rPr>
                <w:rFonts w:hint="eastAsia"/>
                <w:lang w:val="zh-CN" w:eastAsia="zh-CN"/>
              </w:rPr>
              <w:t>码矩阵</w:t>
            </w:r>
            <w:r>
              <w:rPr>
                <w:rFonts w:hint="eastAsia"/>
                <w:lang w:val="zh-CN" w:eastAsia="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0 …*</w:t>
            </w:r>
          </w:p>
        </w:tc>
      </w:tr>
      <w:tr w:rsidR="00A15B35">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inputPackFormatIDRef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val="zh-CN"/>
              </w:rPr>
            </w:pPr>
            <w:r>
              <w:rPr>
                <w:rFonts w:hint="eastAsia"/>
                <w:lang w:val="zh-CN"/>
              </w:rPr>
              <w:t>参考基于声道的（</w:t>
            </w:r>
            <w:r>
              <w:rPr>
                <w:rFonts w:hint="eastAsia"/>
                <w:lang w:val="zh-CN"/>
              </w:rPr>
              <w:t>DirectSpeakers</w:t>
            </w:r>
            <w:r>
              <w:rPr>
                <w:rFonts w:hint="eastAsia"/>
                <w:lang w:val="zh-CN"/>
              </w:rPr>
              <w:t>）输入</w:t>
            </w:r>
            <w:r>
              <w:rPr>
                <w:rFonts w:hint="eastAsia"/>
                <w:lang w:val="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 xml:space="preserve">0 </w:t>
            </w:r>
            <w:r>
              <w:rPr>
                <w:rFonts w:hint="eastAsia"/>
                <w:lang w:eastAsia="zh-CN"/>
              </w:rPr>
              <w:t>或</w:t>
            </w:r>
            <w:r>
              <w:rPr>
                <w:lang w:val="zh-CN"/>
              </w:rPr>
              <w:t xml:space="preserve"> 1</w:t>
            </w:r>
          </w:p>
        </w:tc>
      </w:tr>
      <w:tr w:rsidR="00A15B35">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outputPackFormatIDRef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val="zh-CN" w:eastAsia="zh-CN"/>
              </w:rPr>
            </w:pPr>
            <w:r>
              <w:rPr>
                <w:rFonts w:hint="eastAsia"/>
                <w:lang w:val="zh-CN"/>
              </w:rPr>
              <w:t>参考基于通道的（</w:t>
            </w:r>
            <w:r>
              <w:rPr>
                <w:rFonts w:hint="eastAsia"/>
                <w:lang w:val="zh-CN"/>
              </w:rPr>
              <w:t>DirectSpeakers</w:t>
            </w:r>
            <w:r>
              <w:rPr>
                <w:rFonts w:hint="eastAsia"/>
                <w:lang w:val="zh-CN"/>
              </w:rPr>
              <w:t>）矩阵</w:t>
            </w:r>
            <w:r>
              <w:rPr>
                <w:rFonts w:hint="eastAsia"/>
                <w:lang w:eastAsia="zh-CN"/>
              </w:rPr>
              <w:t>译</w:t>
            </w:r>
            <w:r>
              <w:rPr>
                <w:rFonts w:hint="eastAsia"/>
                <w:lang w:val="zh-CN"/>
              </w:rPr>
              <w:t>码的</w:t>
            </w:r>
            <w:r>
              <w:rPr>
                <w:rFonts w:hint="eastAsia"/>
                <w:lang w:val="zh-CN"/>
              </w:rPr>
              <w:t>audioPackFormat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 xml:space="preserve">0 </w:t>
            </w:r>
            <w:r>
              <w:rPr>
                <w:rFonts w:hint="eastAsia"/>
                <w:lang w:eastAsia="zh-CN"/>
              </w:rPr>
              <w:t>或</w:t>
            </w:r>
            <w:r>
              <w:rPr>
                <w:lang w:val="zh-CN"/>
              </w:rPr>
              <w:t xml:space="preserve"> 1</w:t>
            </w:r>
          </w:p>
        </w:tc>
      </w:tr>
    </w:tbl>
    <w:p w:rsidR="00A15B35" w:rsidRDefault="00A15B35">
      <w:pPr>
        <w:pStyle w:val="Tablefin"/>
      </w:pPr>
    </w:p>
    <w:p w:rsidR="00A15B35" w:rsidRDefault="00A15B35">
      <w:pPr>
        <w:tabs>
          <w:tab w:val="clear" w:pos="794"/>
          <w:tab w:val="clear" w:pos="1191"/>
          <w:tab w:val="clear" w:pos="1588"/>
          <w:tab w:val="clear" w:pos="1985"/>
        </w:tabs>
        <w:adjustRightInd/>
        <w:spacing w:before="0"/>
        <w:jc w:val="left"/>
        <w:textAlignment w:val="auto"/>
        <w:rPr>
          <w:b/>
          <w:lang w:val="zh-CN"/>
        </w:rPr>
      </w:pPr>
    </w:p>
    <w:p w:rsidR="00A15B35" w:rsidRDefault="007D2417" w:rsidP="00947FE8">
      <w:pPr>
        <w:pStyle w:val="Heading4"/>
        <w:pageBreakBefore/>
        <w:tabs>
          <w:tab w:val="left" w:pos="1191"/>
          <w:tab w:val="left" w:pos="1588"/>
          <w:tab w:val="left" w:pos="1985"/>
        </w:tabs>
        <w:rPr>
          <w:lang w:val="zh-CN"/>
        </w:rPr>
      </w:pPr>
      <w:r>
        <w:rPr>
          <w:lang w:val="zh-CN"/>
        </w:rPr>
        <w:lastRenderedPageBreak/>
        <w:t>5.5.4.2</w:t>
      </w:r>
      <w:r>
        <w:rPr>
          <w:lang w:val="zh-CN"/>
        </w:rPr>
        <w:tab/>
      </w:r>
      <w:r>
        <w:rPr>
          <w:rFonts w:hint="eastAsia"/>
          <w:lang w:eastAsia="zh-CN"/>
        </w:rPr>
        <w:t>代码样例</w:t>
      </w:r>
    </w:p>
    <w:p w:rsidR="00A15B35" w:rsidRDefault="00A15B35">
      <w:pPr>
        <w:pStyle w:val="Blanc"/>
      </w:pPr>
    </w:p>
    <w:tbl>
      <w:tblPr>
        <w:tblW w:w="8366" w:type="dxa"/>
        <w:tblLayout w:type="fixed"/>
        <w:tblCellMar>
          <w:left w:w="10" w:type="dxa"/>
          <w:right w:w="10" w:type="dxa"/>
        </w:tblCellMar>
        <w:tblLook w:val="04A0" w:firstRow="1" w:lastRow="0" w:firstColumn="1" w:lastColumn="0" w:noHBand="0" w:noVBand="1"/>
      </w:tblPr>
      <w:tblGrid>
        <w:gridCol w:w="8366"/>
      </w:tblGrid>
      <w:tr w:rsidR="00A15B35">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sidRPr="003563E1">
              <w:rPr>
                <w:rFonts w:ascii="Courier New" w:hAnsi="Courier New" w:cs="Courier New"/>
                <w:sz w:val="18"/>
                <w:lang w:eastAsia="zh-CN"/>
              </w:rPr>
              <w:t>&lt;audioPackFormat audioPackFormatID="AP_00021001" audioPackFormatName="MidSide_Encode" typeLabel="0002" typeDefinition="Matrix"&gt;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Pr>
                <w:rFonts w:ascii="Courier New" w:hAnsi="Courier New" w:cs="Courier New"/>
                <w:sz w:val="18"/>
                <w:lang w:eastAsia="zh-CN"/>
              </w:rPr>
              <w:t xml:space="preserve">  </w:t>
            </w:r>
            <w:r w:rsidR="007D2417" w:rsidRPr="003563E1">
              <w:rPr>
                <w:rFonts w:ascii="Courier New" w:hAnsi="Courier New" w:cs="Courier New"/>
                <w:sz w:val="18"/>
                <w:lang w:eastAsia="zh-CN"/>
              </w:rPr>
              <w:t>&lt;decodePackFormatIDRef&gt;AP_00021101&lt;/decodePackFormatIDRef&gt;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zh-CN"/>
              </w:rPr>
            </w:pPr>
            <w:r>
              <w:rPr>
                <w:rFonts w:ascii="Courier New" w:hAnsi="Courier New" w:cs="Courier New"/>
                <w:sz w:val="18"/>
                <w:lang w:eastAsia="zh-CN"/>
              </w:rPr>
              <w:t xml:space="preserve">  </w:t>
            </w:r>
            <w:r w:rsidR="007D2417" w:rsidRPr="003563E1">
              <w:rPr>
                <w:rFonts w:ascii="Courier New" w:hAnsi="Courier New" w:cs="Courier New"/>
                <w:sz w:val="18"/>
                <w:lang w:eastAsia="zh-CN"/>
              </w:rPr>
              <w:t>&lt;inputPackFormatIDRef&gt;AP_00010002&lt;/inputPackFormatIDRef&gt;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lang w:eastAsia="zh-CN"/>
              </w:rPr>
              <w:t xml:space="preserve">  </w:t>
            </w:r>
            <w:r w:rsidR="007D2417" w:rsidRPr="003563E1">
              <w:rPr>
                <w:rFonts w:ascii="Courier New" w:hAnsi="Courier New" w:cs="Courier New"/>
                <w:sz w:val="18"/>
              </w:rPr>
              <w:t>&lt;audioChannelFormatIDRef&gt;AC_00021001&lt;/audioChannelFormatIDRef&gt;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&lt;audioChannelFormatIDRef&gt;AC_00021002&lt;/audioChannelFormatIDRef&gt;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&lt;/audioPackFormat&gt;</w:t>
            </w:r>
          </w:p>
          <w:p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 audioPackFormatID="AP_00021101" audioPackFormatName="MidSide_Decode" typeLabel="0002" typeDefinition="Matrix"&gt;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&lt;encodePackFormatIDRef&gt;AP_00021001&lt;/encodePackFormatIDRef&gt;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&lt;outputPackFormatIDRef&gt;AP_00010002&lt;/outputPackFormatIDRef&gt;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&lt;audioChannelFormatIDRef&gt;AC_00021101&lt;/audioChannelFormatIDRef&gt;</w:t>
            </w:r>
          </w:p>
          <w:p w:rsidR="00A15B35" w:rsidRPr="003563E1" w:rsidRDefault="00F4257F">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Pr>
                <w:rFonts w:ascii="Courier New" w:hAnsi="Courier New" w:cs="Courier New"/>
                <w:sz w:val="18"/>
              </w:rPr>
              <w:t xml:space="preserve">  </w:t>
            </w:r>
            <w:r w:rsidR="007D2417" w:rsidRPr="003563E1">
              <w:rPr>
                <w:rFonts w:ascii="Courier New" w:hAnsi="Courier New" w:cs="Courier New"/>
                <w:sz w:val="18"/>
              </w:rPr>
              <w:t>&lt;audioChannelFormatIDRef&gt;AC_00021102&lt;/audioChannelFormatIDRef&gt;</w:t>
            </w:r>
          </w:p>
          <w:p w:rsidR="00A15B35"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lang w:val="zh-CN"/>
              </w:rPr>
            </w:pPr>
            <w:r>
              <w:rPr>
                <w:rFonts w:ascii="Courier New" w:hAnsi="Courier New" w:cs="Courier New"/>
                <w:sz w:val="18"/>
                <w:lang w:val="zh-CN"/>
              </w:rPr>
              <w:t>&lt;/audioPackFormat&gt;</w:t>
            </w:r>
          </w:p>
        </w:tc>
      </w:tr>
    </w:tbl>
    <w:p w:rsidR="00A15B35" w:rsidRDefault="007D2417">
      <w:pPr>
        <w:pStyle w:val="Heading4"/>
        <w:tabs>
          <w:tab w:val="left" w:pos="1191"/>
          <w:tab w:val="left" w:pos="1588"/>
          <w:tab w:val="left" w:pos="1985"/>
        </w:tabs>
        <w:rPr>
          <w:lang w:val="zh-CN"/>
        </w:rPr>
      </w:pPr>
      <w:r>
        <w:rPr>
          <w:lang w:val="zh-CN"/>
        </w:rPr>
        <w:t>5.5.5</w:t>
      </w:r>
      <w:r>
        <w:rPr>
          <w:lang w:val="zh-CN"/>
        </w:rPr>
        <w:tab/>
      </w:r>
      <w:r>
        <w:rPr>
          <w:rFonts w:hint="eastAsia"/>
          <w:lang w:eastAsia="zh-CN"/>
        </w:rPr>
        <w:t>若</w:t>
      </w:r>
      <w:r>
        <w:rPr>
          <w:lang w:val="zh-CN"/>
        </w:rPr>
        <w:t xml:space="preserve"> audioPackFormat.typeDefinition == “HOA”</w:t>
      </w:r>
    </w:p>
    <w:p w:rsidR="00A15B35" w:rsidRDefault="007D2417" w:rsidP="009801A9">
      <w:pPr>
        <w:ind w:firstLineChars="200" w:firstLine="480"/>
        <w:rPr>
          <w:lang w:val="zh-CN" w:eastAsia="zh-CN"/>
        </w:rPr>
      </w:pPr>
      <w:r>
        <w:rPr>
          <w:rFonts w:hint="eastAsia"/>
          <w:lang w:val="zh-CN" w:eastAsia="zh-CN"/>
        </w:rPr>
        <w:t>如果</w:t>
      </w:r>
      <w:r>
        <w:rPr>
          <w:rFonts w:hint="eastAsia"/>
          <w:lang w:val="zh-CN" w:eastAsia="zh-CN"/>
        </w:rPr>
        <w:t>audioPackFormat</w:t>
      </w:r>
      <w:r>
        <w:rPr>
          <w:rFonts w:hint="eastAsia"/>
          <w:lang w:val="zh-CN" w:eastAsia="zh-CN"/>
        </w:rPr>
        <w:t>元素为</w:t>
      </w:r>
      <w:r>
        <w:rPr>
          <w:rFonts w:hint="eastAsia"/>
          <w:lang w:val="zh-CN" w:eastAsia="zh-CN"/>
        </w:rPr>
        <w:t>HOA</w:t>
      </w:r>
      <w:r>
        <w:rPr>
          <w:rFonts w:hint="eastAsia"/>
          <w:lang w:val="zh-CN" w:eastAsia="zh-CN"/>
        </w:rPr>
        <w:t>类型，则可定义以下子元素。这些参数为此</w:t>
      </w:r>
      <w:r>
        <w:rPr>
          <w:rFonts w:hint="eastAsia"/>
          <w:lang w:val="zh-CN" w:eastAsia="zh-CN"/>
        </w:rPr>
        <w:t>audioPackFormat</w:t>
      </w:r>
      <w:r>
        <w:rPr>
          <w:rFonts w:hint="eastAsia"/>
          <w:lang w:val="zh-CN" w:eastAsia="zh-CN"/>
        </w:rPr>
        <w:t>中的</w:t>
      </w:r>
      <w:r>
        <w:rPr>
          <w:rFonts w:hint="eastAsia"/>
          <w:lang w:val="zh-CN" w:eastAsia="zh-CN"/>
        </w:rPr>
        <w:t>HOA</w:t>
      </w:r>
      <w:r>
        <w:rPr>
          <w:rFonts w:hint="eastAsia"/>
          <w:lang w:val="zh-CN" w:eastAsia="zh-CN"/>
        </w:rPr>
        <w:t>类型</w:t>
      </w:r>
      <w:r>
        <w:rPr>
          <w:rFonts w:hint="eastAsia"/>
          <w:lang w:val="zh-CN" w:eastAsia="zh-CN"/>
        </w:rPr>
        <w:t>audioChannelFormat</w:t>
      </w:r>
      <w:r>
        <w:rPr>
          <w:rFonts w:hint="eastAsia"/>
          <w:lang w:val="zh-CN" w:eastAsia="zh-CN"/>
        </w:rPr>
        <w:t>定义所对应的</w:t>
      </w:r>
      <w:r>
        <w:rPr>
          <w:rFonts w:hint="eastAsia"/>
          <w:lang w:val="zh-CN" w:eastAsia="zh-CN"/>
        </w:rPr>
        <w:t>audioBlockFormat</w:t>
      </w:r>
      <w:r>
        <w:rPr>
          <w:rFonts w:hint="eastAsia"/>
          <w:lang w:val="zh-CN" w:eastAsia="zh-CN"/>
        </w:rPr>
        <w:t>参数提供了默认值。通常一包</w:t>
      </w:r>
      <w:r>
        <w:rPr>
          <w:rFonts w:hint="eastAsia"/>
          <w:lang w:val="zh-CN" w:eastAsia="zh-CN"/>
        </w:rPr>
        <w:t>HOA</w:t>
      </w:r>
      <w:r>
        <w:rPr>
          <w:rFonts w:hint="eastAsia"/>
          <w:lang w:val="zh-CN" w:eastAsia="zh-CN"/>
        </w:rPr>
        <w:t>组件</w:t>
      </w:r>
      <w:r>
        <w:rPr>
          <w:rFonts w:hint="eastAsia"/>
          <w:lang w:val="zh-CN" w:eastAsia="zh-CN"/>
        </w:rPr>
        <w:t>/</w:t>
      </w:r>
      <w:r>
        <w:rPr>
          <w:rFonts w:hint="eastAsia"/>
          <w:lang w:val="zh-CN" w:eastAsia="zh-CN"/>
        </w:rPr>
        <w:t>信号将共享相同的</w:t>
      </w:r>
      <w:r>
        <w:rPr>
          <w:rFonts w:hint="eastAsia"/>
          <w:lang w:eastAsia="zh-CN"/>
        </w:rPr>
        <w:t>标准</w:t>
      </w:r>
      <w:r>
        <w:rPr>
          <w:rFonts w:hint="eastAsia"/>
          <w:lang w:val="zh-CN" w:eastAsia="zh-CN"/>
        </w:rPr>
        <w:t>化、</w:t>
      </w:r>
      <w:r>
        <w:rPr>
          <w:rFonts w:hint="eastAsia"/>
          <w:lang w:val="zh-CN" w:eastAsia="zh-CN"/>
        </w:rPr>
        <w:t>NFC</w:t>
      </w:r>
      <w:r>
        <w:rPr>
          <w:rFonts w:hint="eastAsia"/>
          <w:lang w:val="zh-CN" w:eastAsia="zh-CN"/>
        </w:rPr>
        <w:t>补偿和</w:t>
      </w:r>
      <w:r>
        <w:rPr>
          <w:rFonts w:hint="eastAsia"/>
          <w:lang w:val="zh-CN" w:eastAsia="zh-CN"/>
        </w:rPr>
        <w:t>/</w:t>
      </w:r>
      <w:r>
        <w:rPr>
          <w:rFonts w:hint="eastAsia"/>
          <w:lang w:val="zh-CN" w:eastAsia="zh-CN"/>
        </w:rPr>
        <w:t>或屏幕关系。但当在</w:t>
      </w:r>
      <w:r>
        <w:rPr>
          <w:rFonts w:hint="eastAsia"/>
          <w:lang w:val="zh-CN" w:eastAsia="zh-CN"/>
        </w:rPr>
        <w:t>audioBlockFormat</w:t>
      </w:r>
      <w:r>
        <w:rPr>
          <w:rFonts w:hint="eastAsia"/>
          <w:lang w:val="zh-CN" w:eastAsia="zh-CN"/>
        </w:rPr>
        <w:t>中指定参数时，这些值将覆盖</w:t>
      </w:r>
      <w:r>
        <w:rPr>
          <w:rFonts w:hint="eastAsia"/>
          <w:lang w:val="zh-CN" w:eastAsia="zh-CN"/>
        </w:rPr>
        <w:t>audioPackFormat</w:t>
      </w:r>
      <w:r>
        <w:rPr>
          <w:rFonts w:hint="eastAsia"/>
          <w:lang w:val="zh-CN" w:eastAsia="zh-CN"/>
        </w:rPr>
        <w:t>中给出的值。</w:t>
      </w:r>
    </w:p>
    <w:p w:rsidR="00A15B35" w:rsidRDefault="00A15B35">
      <w:pPr>
        <w:rPr>
          <w:lang w:val="zh-CN" w:eastAsia="zh-CN"/>
        </w:rPr>
      </w:pPr>
    </w:p>
    <w:p w:rsidR="00A15B35" w:rsidRDefault="007D2417">
      <w:pPr>
        <w:pStyle w:val="FigureNo"/>
        <w:rPr>
          <w:lang w:eastAsia="zh-CN"/>
        </w:rPr>
      </w:pPr>
      <w:r>
        <w:rPr>
          <w:rFonts w:hint="eastAsia"/>
          <w:lang w:eastAsia="zh-CN"/>
        </w:rPr>
        <w:t>图</w:t>
      </w:r>
      <w:r>
        <w:rPr>
          <w:lang w:eastAsia="zh-CN"/>
        </w:rPr>
        <w:t>14</w:t>
      </w:r>
    </w:p>
    <w:p w:rsidR="00A15B35" w:rsidRDefault="00D778EF">
      <w:pPr>
        <w:pStyle w:val="Figuretitle"/>
        <w:rPr>
          <w:lang w:eastAsia="zh-CN"/>
        </w:rPr>
      </w:pPr>
      <w:r>
        <w:rPr>
          <w:lang w:eastAsia="zh-CN"/>
        </w:rPr>
        <w:t>audioPackFormat HOA</w:t>
      </w:r>
      <w:r w:rsidR="007D2417">
        <w:rPr>
          <w:rFonts w:hint="eastAsia"/>
          <w:lang w:eastAsia="zh-CN"/>
        </w:rPr>
        <w:t>版本</w:t>
      </w:r>
    </w:p>
    <w:p w:rsidR="00A15B35" w:rsidRDefault="000B0CA3" w:rsidP="00947FE8">
      <w:pPr>
        <w:jc w:val="center"/>
        <w:rPr>
          <w:lang w:val="zh-CN"/>
        </w:rPr>
      </w:pPr>
      <w:r>
        <w:rPr>
          <w:noProof/>
          <w:color w:val="FF0000"/>
          <w:lang w:eastAsia="zh-CN"/>
        </w:rPr>
        <w:pict>
          <v:shape id="_x0000_s1122" type="#_x0000_t202" style="position:absolute;left:0;text-align:left;margin-left:122.85pt;margin-top:12.15pt;width:40.3pt;height:22.05pt;z-index:251659264" filled="f" stroked="f">
            <v:textbox>
              <w:txbxContent>
                <w:p w:rsidR="002472A5" w:rsidRPr="00486E4B" w:rsidRDefault="002472A5" w:rsidP="00CE444E">
                  <w:pPr>
                    <w:spacing w:before="0"/>
                    <w:rPr>
                      <w:sz w:val="18"/>
                      <w:szCs w:val="18"/>
                    </w:rPr>
                  </w:pPr>
                  <w:r w:rsidRPr="00486E4B">
                    <w:rPr>
                      <w:rFonts w:hint="eastAsia"/>
                      <w:sz w:val="18"/>
                      <w:szCs w:val="18"/>
                      <w:lang w:eastAsia="zh-CN"/>
                    </w:rPr>
                    <w:t>属性</w:t>
                  </w:r>
                </w:p>
              </w:txbxContent>
            </v:textbox>
          </v:shape>
        </w:pict>
      </w:r>
      <w:r>
        <w:pict>
          <v:shape id="_x0000_i1038" type="#_x0000_t75" style="width:249.35pt;height:162pt">
            <v:imagedata r:id="rId27" o:title="14"/>
          </v:shape>
        </w:pict>
      </w:r>
    </w:p>
    <w:p w:rsidR="00A15B35" w:rsidRPr="003B708E" w:rsidRDefault="007D2417" w:rsidP="00947FE8">
      <w:pPr>
        <w:pStyle w:val="Heading4"/>
        <w:pageBreakBefore/>
        <w:tabs>
          <w:tab w:val="left" w:pos="1191"/>
          <w:tab w:val="left" w:pos="1588"/>
          <w:tab w:val="left" w:pos="1985"/>
        </w:tabs>
        <w:rPr>
          <w:lang w:eastAsia="zh-CN"/>
        </w:rPr>
      </w:pPr>
      <w:r w:rsidRPr="003B708E">
        <w:rPr>
          <w:lang w:eastAsia="zh-CN"/>
        </w:rPr>
        <w:lastRenderedPageBreak/>
        <w:t>5.5.5.1</w:t>
      </w:r>
      <w:r w:rsidRPr="003B708E">
        <w:rPr>
          <w:lang w:eastAsia="zh-CN"/>
        </w:rPr>
        <w:tab/>
        <w:t xml:space="preserve">HOA </w:t>
      </w:r>
      <w:r>
        <w:rPr>
          <w:rFonts w:hint="eastAsia"/>
          <w:lang w:eastAsia="zh-CN"/>
        </w:rPr>
        <w:t>子元素</w:t>
      </w:r>
    </w:p>
    <w:p w:rsidR="00A15B35" w:rsidRPr="003B708E" w:rsidRDefault="007D2417">
      <w:pPr>
        <w:pStyle w:val="TableNo"/>
        <w:rPr>
          <w:lang w:eastAsia="zh-CN"/>
        </w:rPr>
      </w:pPr>
      <w:r>
        <w:rPr>
          <w:rFonts w:hint="eastAsia"/>
          <w:lang w:eastAsia="zh-CN"/>
        </w:rPr>
        <w:t>表</w:t>
      </w:r>
      <w:r w:rsidRPr="003B708E">
        <w:rPr>
          <w:lang w:eastAsia="zh-CN"/>
        </w:rPr>
        <w:t>21</w:t>
      </w:r>
    </w:p>
    <w:p w:rsidR="00A15B35" w:rsidRPr="003B708E" w:rsidRDefault="007D2417" w:rsidP="00F97B0E">
      <w:pPr>
        <w:pStyle w:val="Tabletitle"/>
        <w:rPr>
          <w:lang w:eastAsia="zh-CN"/>
        </w:rPr>
      </w:pPr>
      <w:r>
        <w:rPr>
          <w:rFonts w:hint="eastAsia"/>
          <w:lang w:eastAsia="zh-CN"/>
        </w:rPr>
        <w:t>HOA</w:t>
      </w:r>
      <w:r>
        <w:rPr>
          <w:rFonts w:hint="eastAsia"/>
          <w:lang w:eastAsia="zh-CN"/>
        </w:rPr>
        <w:t>子元素</w:t>
      </w:r>
      <w:r w:rsidRPr="003B708E">
        <w:rPr>
          <w:lang w:eastAsia="zh-CN"/>
        </w:rPr>
        <w:t>audioPackFormat</w:t>
      </w:r>
    </w:p>
    <w:tbl>
      <w:tblPr>
        <w:tblW w:w="9639" w:type="dxa"/>
        <w:jc w:val="center"/>
        <w:tblLayout w:type="fixed"/>
        <w:tblLook w:val="04A0" w:firstRow="1" w:lastRow="0" w:firstColumn="1" w:lastColumn="0" w:noHBand="0" w:noVBand="1"/>
      </w:tblPr>
      <w:tblGrid>
        <w:gridCol w:w="1543"/>
        <w:gridCol w:w="2140"/>
        <w:gridCol w:w="992"/>
        <w:gridCol w:w="1271"/>
        <w:gridCol w:w="1288"/>
        <w:gridCol w:w="1236"/>
        <w:gridCol w:w="1169"/>
      </w:tblGrid>
      <w:tr w:rsidR="00A15B35" w:rsidTr="00F4257F">
        <w:trPr>
          <w:trHeight w:val="1"/>
          <w:jc w:val="center"/>
        </w:trPr>
        <w:tc>
          <w:tcPr>
            <w:tcW w:w="1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元素</w:t>
            </w:r>
          </w:p>
        </w:tc>
        <w:tc>
          <w:tcPr>
            <w:tcW w:w="2140"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描述</w:t>
            </w:r>
          </w:p>
        </w:tc>
        <w:tc>
          <w:tcPr>
            <w:tcW w:w="992"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单位</w:t>
            </w:r>
          </w:p>
        </w:tc>
        <w:tc>
          <w:tcPr>
            <w:tcW w:w="1271"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示例</w:t>
            </w:r>
          </w:p>
        </w:tc>
        <w:tc>
          <w:tcPr>
            <w:tcW w:w="1288"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数量</w:t>
            </w:r>
          </w:p>
        </w:tc>
        <w:tc>
          <w:tcPr>
            <w:tcW w:w="123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tcPr>
          <w:p w:rsidR="00A15B35" w:rsidRDefault="007D2417">
            <w:pPr>
              <w:pStyle w:val="Tablehead"/>
              <w:keepLines/>
              <w:tabs>
                <w:tab w:val="left" w:pos="1985"/>
              </w:tabs>
              <w:rPr>
                <w:sz w:val="19"/>
                <w:szCs w:val="19"/>
                <w:lang w:val="zh-CN" w:eastAsia="zh-CN"/>
              </w:rPr>
            </w:pPr>
            <w:r>
              <w:rPr>
                <w:rFonts w:hint="eastAsia"/>
                <w:sz w:val="19"/>
                <w:szCs w:val="19"/>
                <w:lang w:eastAsia="zh-CN"/>
              </w:rPr>
              <w:t>默认值</w:t>
            </w:r>
          </w:p>
        </w:tc>
        <w:tc>
          <w:tcPr>
            <w:tcW w:w="1169" w:type="dxa"/>
            <w:tcBorders>
              <w:top w:val="single" w:sz="2" w:space="0" w:color="000000"/>
              <w:left w:val="single" w:sz="2" w:space="0" w:color="000000"/>
              <w:bottom w:val="single" w:sz="2" w:space="0" w:color="000000"/>
              <w:right w:val="single" w:sz="2" w:space="0" w:color="000000"/>
            </w:tcBorders>
          </w:tcPr>
          <w:p w:rsidR="00A15B35" w:rsidRDefault="007D2417">
            <w:pPr>
              <w:pStyle w:val="Tablehead"/>
              <w:keepLines/>
              <w:tabs>
                <w:tab w:val="left" w:pos="1985"/>
              </w:tabs>
              <w:rPr>
                <w:sz w:val="19"/>
                <w:szCs w:val="19"/>
                <w:lang w:val="zh-CN" w:eastAsia="zh-CN"/>
              </w:rPr>
            </w:pPr>
            <w:r>
              <w:rPr>
                <w:rFonts w:hint="eastAsia"/>
                <w:lang w:eastAsia="zh-CN"/>
              </w:rPr>
              <w:t>是否要求</w:t>
            </w:r>
          </w:p>
        </w:tc>
      </w:tr>
      <w:tr w:rsidR="00A15B35" w:rsidTr="00F4257F">
        <w:trPr>
          <w:trHeight w:val="1"/>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eastAsia="zh-CN"/>
              </w:rPr>
            </w:pPr>
            <w:r>
              <w:rPr>
                <w:rFonts w:hint="eastAsia"/>
                <w:sz w:val="19"/>
                <w:szCs w:val="19"/>
                <w:lang w:eastAsia="zh-CN"/>
              </w:rPr>
              <w:t>标准化</w:t>
            </w:r>
          </w:p>
        </w:tc>
        <w:tc>
          <w:tcPr>
            <w:tcW w:w="2140"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rsidR="00A15B35" w:rsidRDefault="007D2417">
            <w:pPr>
              <w:pStyle w:val="Tabletext"/>
              <w:tabs>
                <w:tab w:val="left" w:pos="1985"/>
              </w:tabs>
              <w:spacing w:line="220" w:lineRule="exact"/>
              <w:rPr>
                <w:sz w:val="19"/>
                <w:szCs w:val="19"/>
                <w:lang w:val="zh-CN"/>
              </w:rPr>
            </w:pPr>
            <w:r>
              <w:rPr>
                <w:rFonts w:hint="eastAsia"/>
                <w:sz w:val="19"/>
                <w:szCs w:val="19"/>
                <w:lang w:val="zh-CN"/>
              </w:rPr>
              <w:t>指</w:t>
            </w:r>
            <w:r>
              <w:rPr>
                <w:rFonts w:hint="eastAsia"/>
                <w:sz w:val="19"/>
                <w:szCs w:val="19"/>
                <w:lang w:val="zh-CN"/>
              </w:rPr>
              <w:t>HOA</w:t>
            </w:r>
            <w:r>
              <w:rPr>
                <w:rFonts w:hint="eastAsia"/>
                <w:sz w:val="19"/>
                <w:szCs w:val="19"/>
                <w:lang w:val="zh-CN"/>
              </w:rPr>
              <w:t>组件（</w:t>
            </w:r>
            <w:r>
              <w:rPr>
                <w:rFonts w:hint="eastAsia"/>
                <w:sz w:val="19"/>
                <w:szCs w:val="19"/>
                <w:lang w:val="zh-CN"/>
              </w:rPr>
              <w:t>N3D</w:t>
            </w:r>
            <w:r>
              <w:rPr>
                <w:rFonts w:hint="eastAsia"/>
                <w:sz w:val="19"/>
                <w:szCs w:val="19"/>
                <w:lang w:val="zh-CN" w:eastAsia="zh-CN"/>
              </w:rPr>
              <w:t>、</w:t>
            </w:r>
            <w:r>
              <w:rPr>
                <w:rFonts w:hint="eastAsia"/>
                <w:sz w:val="19"/>
                <w:szCs w:val="19"/>
                <w:lang w:val="zh-CN"/>
              </w:rPr>
              <w:t>SN3D</w:t>
            </w:r>
            <w:r>
              <w:rPr>
                <w:rFonts w:hint="eastAsia"/>
                <w:sz w:val="19"/>
                <w:szCs w:val="19"/>
                <w:lang w:val="zh-CN" w:eastAsia="zh-CN"/>
              </w:rPr>
              <w:t>、</w:t>
            </w:r>
            <w:r>
              <w:rPr>
                <w:rFonts w:hint="eastAsia"/>
                <w:sz w:val="19"/>
                <w:szCs w:val="19"/>
                <w:lang w:val="zh-CN"/>
              </w:rPr>
              <w:t>FuMa</w:t>
            </w:r>
            <w:r>
              <w:rPr>
                <w:rFonts w:hint="eastAsia"/>
                <w:sz w:val="19"/>
                <w:szCs w:val="19"/>
                <w:lang w:val="zh-CN"/>
              </w:rPr>
              <w:t>）的标准化方案</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A15B35">
            <w:pPr>
              <w:pStyle w:val="Tabletext"/>
              <w:tabs>
                <w:tab w:val="left" w:pos="1985"/>
              </w:tabs>
              <w:jc w:val="center"/>
              <w:rPr>
                <w:sz w:val="19"/>
                <w:szCs w:val="19"/>
                <w:lang w:val="zh-CN"/>
              </w:rPr>
            </w:pP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N3D</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SN3D</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15B35" w:rsidRDefault="007D2417">
            <w:pPr>
              <w:pStyle w:val="Tabletext"/>
              <w:tabs>
                <w:tab w:val="left" w:pos="1985"/>
              </w:tabs>
              <w:jc w:val="center"/>
              <w:rPr>
                <w:sz w:val="19"/>
                <w:szCs w:val="19"/>
                <w:lang w:val="zh-CN" w:eastAsia="zh-CN"/>
              </w:rPr>
            </w:pPr>
            <w:r>
              <w:rPr>
                <w:rFonts w:hint="eastAsia"/>
                <w:sz w:val="19"/>
                <w:szCs w:val="19"/>
                <w:lang w:eastAsia="zh-CN"/>
              </w:rPr>
              <w:t>任选</w:t>
            </w:r>
          </w:p>
        </w:tc>
      </w:tr>
      <w:tr w:rsidR="00A15B35" w:rsidTr="00F4257F">
        <w:trPr>
          <w:trHeight w:val="1"/>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nfcRefDist</w:t>
            </w:r>
          </w:p>
        </w:tc>
        <w:tc>
          <w:tcPr>
            <w:tcW w:w="2140"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rsidR="00A15B35" w:rsidRDefault="007D2417">
            <w:pPr>
              <w:pStyle w:val="Tabletext"/>
              <w:tabs>
                <w:tab w:val="left" w:pos="1985"/>
              </w:tabs>
              <w:spacing w:line="220" w:lineRule="exact"/>
              <w:rPr>
                <w:sz w:val="19"/>
                <w:szCs w:val="19"/>
                <w:lang w:val="zh-CN" w:eastAsia="zh-CN"/>
              </w:rPr>
            </w:pPr>
            <w:r>
              <w:rPr>
                <w:rFonts w:hint="eastAsia"/>
                <w:sz w:val="19"/>
                <w:szCs w:val="19"/>
                <w:lang w:eastAsia="zh-CN"/>
              </w:rPr>
              <w:t>指用于近场补偿（</w:t>
            </w:r>
            <w:r>
              <w:rPr>
                <w:rFonts w:hint="eastAsia"/>
                <w:sz w:val="19"/>
                <w:szCs w:val="19"/>
                <w:lang w:eastAsia="zh-CN"/>
              </w:rPr>
              <w:t>NFC</w:t>
            </w:r>
            <w:r>
              <w:rPr>
                <w:rFonts w:hint="eastAsia"/>
                <w:sz w:val="19"/>
                <w:szCs w:val="19"/>
                <w:lang w:eastAsia="zh-CN"/>
              </w:rPr>
              <w:t>）的扬声器设置的参考距离。如果未定义</w:t>
            </w:r>
            <w:r>
              <w:rPr>
                <w:rFonts w:hint="eastAsia"/>
                <w:sz w:val="19"/>
                <w:szCs w:val="19"/>
                <w:lang w:eastAsia="zh-CN"/>
              </w:rPr>
              <w:t>nfcRefDist</w:t>
            </w:r>
            <w:r>
              <w:rPr>
                <w:rFonts w:hint="eastAsia"/>
                <w:sz w:val="19"/>
                <w:szCs w:val="19"/>
                <w:lang w:eastAsia="zh-CN"/>
              </w:rPr>
              <w:t>或值为</w:t>
            </w:r>
            <w:r>
              <w:rPr>
                <w:rFonts w:hint="eastAsia"/>
                <w:sz w:val="19"/>
                <w:szCs w:val="19"/>
                <w:lang w:eastAsia="zh-CN"/>
              </w:rPr>
              <w:t>0</w:t>
            </w:r>
            <w:r>
              <w:rPr>
                <w:rFonts w:hint="eastAsia"/>
                <w:sz w:val="19"/>
                <w:szCs w:val="19"/>
                <w:lang w:eastAsia="zh-CN"/>
              </w:rPr>
              <w:t>，则</w:t>
            </w:r>
            <w:r>
              <w:rPr>
                <w:rFonts w:hint="eastAsia"/>
                <w:sz w:val="19"/>
                <w:szCs w:val="19"/>
                <w:lang w:eastAsia="zh-CN"/>
              </w:rPr>
              <w:t>NFC</w:t>
            </w:r>
            <w:r>
              <w:rPr>
                <w:rFonts w:hint="eastAsia"/>
                <w:sz w:val="19"/>
                <w:szCs w:val="19"/>
                <w:lang w:eastAsia="zh-CN"/>
              </w:rPr>
              <w:t>不是必需的</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eastAsia="zh-CN"/>
              </w:rPr>
            </w:pPr>
            <w:r>
              <w:rPr>
                <w:rFonts w:hint="eastAsia"/>
                <w:sz w:val="19"/>
                <w:szCs w:val="19"/>
                <w:lang w:eastAsia="zh-CN"/>
              </w:rPr>
              <w:t>米</w:t>
            </w: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2</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0</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15B35" w:rsidRDefault="007D2417">
            <w:pPr>
              <w:jc w:val="center"/>
              <w:rPr>
                <w:sz w:val="19"/>
                <w:szCs w:val="19"/>
                <w:lang w:val="zh-CN"/>
              </w:rPr>
            </w:pPr>
            <w:r>
              <w:rPr>
                <w:rFonts w:hint="eastAsia"/>
                <w:sz w:val="19"/>
                <w:szCs w:val="19"/>
                <w:lang w:eastAsia="zh-CN"/>
              </w:rPr>
              <w:t>任选</w:t>
            </w:r>
          </w:p>
        </w:tc>
      </w:tr>
      <w:tr w:rsidR="00A15B35" w:rsidTr="00F4257F">
        <w:trPr>
          <w:trHeight w:val="1"/>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screenRef</w:t>
            </w:r>
          </w:p>
        </w:tc>
        <w:tc>
          <w:tcPr>
            <w:tcW w:w="2140" w:type="dxa"/>
            <w:tcBorders>
              <w:top w:val="single" w:sz="2" w:space="0" w:color="000000"/>
              <w:left w:val="single" w:sz="2" w:space="0" w:color="000000"/>
              <w:bottom w:val="single" w:sz="2" w:space="0" w:color="000000"/>
              <w:right w:val="single" w:sz="2" w:space="0" w:color="000000"/>
            </w:tcBorders>
            <w:shd w:val="clear" w:color="000000" w:fill="FFFFFF"/>
            <w:tcMar>
              <w:top w:w="0" w:type="dxa"/>
              <w:left w:w="56" w:type="dxa"/>
              <w:bottom w:w="0" w:type="dxa"/>
              <w:right w:w="56" w:type="dxa"/>
            </w:tcMar>
            <w:vAlign w:val="center"/>
          </w:tcPr>
          <w:p w:rsidR="00A15B35" w:rsidRDefault="007D2417">
            <w:pPr>
              <w:pStyle w:val="Tabletext"/>
              <w:tabs>
                <w:tab w:val="left" w:pos="1985"/>
              </w:tabs>
              <w:spacing w:line="220" w:lineRule="exact"/>
              <w:rPr>
                <w:sz w:val="19"/>
                <w:szCs w:val="19"/>
                <w:lang w:val="zh-CN" w:eastAsia="zh-CN"/>
              </w:rPr>
            </w:pPr>
            <w:r>
              <w:rPr>
                <w:rFonts w:hint="eastAsia"/>
                <w:sz w:val="19"/>
                <w:szCs w:val="19"/>
                <w:lang w:val="zh-CN" w:eastAsia="zh-CN"/>
              </w:rPr>
              <w:t>指组件是否与屏幕相关（</w:t>
            </w:r>
            <w:r>
              <w:rPr>
                <w:rFonts w:hint="eastAsia"/>
                <w:sz w:val="19"/>
                <w:szCs w:val="19"/>
                <w:lang w:eastAsia="zh-CN"/>
              </w:rPr>
              <w:t>相关时，旗标</w:t>
            </w:r>
            <w:r>
              <w:rPr>
                <w:rFonts w:hint="eastAsia"/>
                <w:sz w:val="19"/>
                <w:szCs w:val="19"/>
                <w:lang w:val="zh-CN" w:eastAsia="zh-CN"/>
              </w:rPr>
              <w:t>等于</w:t>
            </w:r>
            <w:r>
              <w:rPr>
                <w:rFonts w:hint="eastAsia"/>
                <w:sz w:val="19"/>
                <w:szCs w:val="19"/>
                <w:lang w:val="zh-CN" w:eastAsia="zh-CN"/>
              </w:rPr>
              <w:t>1</w:t>
            </w:r>
            <w:r>
              <w:rPr>
                <w:rFonts w:hint="eastAsia"/>
                <w:sz w:val="19"/>
                <w:szCs w:val="19"/>
                <w:lang w:val="zh-CN" w:eastAsia="zh-CN"/>
              </w:rPr>
              <w:t>）（</w:t>
            </w:r>
            <w:r>
              <w:rPr>
                <w:rFonts w:hint="eastAsia"/>
                <w:sz w:val="19"/>
                <w:szCs w:val="19"/>
                <w:lang w:eastAsia="zh-CN"/>
              </w:rPr>
              <w:t>不相关时，旗标</w:t>
            </w:r>
            <w:r>
              <w:rPr>
                <w:rFonts w:hint="eastAsia"/>
                <w:sz w:val="19"/>
                <w:szCs w:val="19"/>
                <w:lang w:val="zh-CN" w:eastAsia="zh-CN"/>
              </w:rPr>
              <w:t>等于</w:t>
            </w:r>
            <w:r>
              <w:rPr>
                <w:rFonts w:hint="eastAsia"/>
                <w:sz w:val="19"/>
                <w:szCs w:val="19"/>
                <w:lang w:val="zh-CN" w:eastAsia="zh-CN"/>
              </w:rPr>
              <w:t>0</w:t>
            </w:r>
            <w:r>
              <w:rPr>
                <w:rFonts w:hint="eastAsia"/>
                <w:sz w:val="19"/>
                <w:szCs w:val="19"/>
                <w:lang w:val="zh-CN" w:eastAsia="zh-CN"/>
              </w:rPr>
              <w:t>）</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 xml:space="preserve">1/0 </w:t>
            </w:r>
            <w:r>
              <w:rPr>
                <w:rFonts w:hint="eastAsia"/>
                <w:sz w:val="19"/>
                <w:szCs w:val="19"/>
                <w:lang w:eastAsia="zh-CN"/>
              </w:rPr>
              <w:t>旗标</w:t>
            </w:r>
          </w:p>
        </w:tc>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0</w:t>
            </w:r>
          </w:p>
        </w:tc>
        <w:tc>
          <w:tcPr>
            <w:tcW w:w="12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jc w:val="center"/>
              <w:rPr>
                <w:sz w:val="19"/>
                <w:szCs w:val="19"/>
                <w:lang w:val="zh-CN"/>
              </w:rPr>
            </w:pPr>
            <w:r>
              <w:rPr>
                <w:sz w:val="19"/>
                <w:szCs w:val="19"/>
                <w:lang w:val="zh-CN"/>
              </w:rPr>
              <w:t>0</w:t>
            </w:r>
            <w:r>
              <w:rPr>
                <w:rFonts w:hint="eastAsia"/>
                <w:sz w:val="19"/>
                <w:szCs w:val="19"/>
                <w:lang w:eastAsia="zh-CN"/>
              </w:rPr>
              <w:t>或</w:t>
            </w:r>
            <w:r>
              <w:rPr>
                <w:sz w:val="19"/>
                <w:szCs w:val="19"/>
                <w:lang w:val="zh-CN"/>
              </w:rPr>
              <w:t>1</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tcPr>
          <w:p w:rsidR="00A15B35" w:rsidRDefault="007D2417">
            <w:pPr>
              <w:pStyle w:val="Tabletext"/>
              <w:tabs>
                <w:tab w:val="left" w:pos="1985"/>
              </w:tabs>
              <w:jc w:val="center"/>
              <w:rPr>
                <w:sz w:val="19"/>
                <w:szCs w:val="19"/>
                <w:lang w:val="zh-CN"/>
              </w:rPr>
            </w:pPr>
            <w:r>
              <w:rPr>
                <w:sz w:val="19"/>
                <w:szCs w:val="19"/>
                <w:lang w:val="zh-CN"/>
              </w:rPr>
              <w:t>0</w:t>
            </w:r>
          </w:p>
        </w:tc>
        <w:tc>
          <w:tcPr>
            <w:tcW w:w="11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15B35" w:rsidRDefault="007D2417">
            <w:pPr>
              <w:jc w:val="center"/>
              <w:rPr>
                <w:sz w:val="19"/>
                <w:szCs w:val="19"/>
                <w:lang w:val="zh-CN"/>
              </w:rPr>
            </w:pPr>
            <w:r>
              <w:rPr>
                <w:rFonts w:hint="eastAsia"/>
                <w:sz w:val="19"/>
                <w:szCs w:val="19"/>
                <w:lang w:eastAsia="zh-CN"/>
              </w:rPr>
              <w:t>任选</w:t>
            </w:r>
          </w:p>
        </w:tc>
      </w:tr>
    </w:tbl>
    <w:p w:rsidR="00A15B35" w:rsidRDefault="00A15B35">
      <w:pPr>
        <w:pStyle w:val="Tablefin"/>
      </w:pPr>
    </w:p>
    <w:p w:rsidR="00A15B35" w:rsidRDefault="007D2417">
      <w:pPr>
        <w:pStyle w:val="Heading2"/>
        <w:rPr>
          <w:b w:val="0"/>
          <w:lang w:val="zh-CN"/>
        </w:rPr>
      </w:pPr>
      <w:r>
        <w:rPr>
          <w:lang w:val="zh-CN"/>
        </w:rPr>
        <w:t>5.6</w:t>
      </w:r>
      <w:r>
        <w:rPr>
          <w:lang w:val="zh-CN"/>
        </w:rPr>
        <w:tab/>
        <w:t>audioObject</w:t>
      </w:r>
    </w:p>
    <w:p w:rsidR="00A15B35" w:rsidRDefault="007D2417">
      <w:pPr>
        <w:ind w:firstLineChars="200" w:firstLine="480"/>
        <w:rPr>
          <w:lang w:eastAsia="zh-CN"/>
        </w:rPr>
      </w:pPr>
      <w:r>
        <w:rPr>
          <w:rFonts w:hint="eastAsia"/>
          <w:lang w:val="zh-CN" w:eastAsia="zh-CN"/>
        </w:rPr>
        <w:t>audioObject</w:t>
      </w:r>
      <w:r>
        <w:rPr>
          <w:rFonts w:hint="eastAsia"/>
          <w:lang w:eastAsia="zh-CN"/>
        </w:rPr>
        <w:t>建立内容之间的关系、通过音频包的格式以及使用音轨</w:t>
      </w:r>
      <w:r>
        <w:rPr>
          <w:rFonts w:hint="eastAsia"/>
          <w:lang w:val="zh-CN" w:eastAsia="zh-CN"/>
        </w:rPr>
        <w:t>UID</w:t>
      </w:r>
      <w:r>
        <w:rPr>
          <w:rFonts w:hint="eastAsia"/>
          <w:lang w:eastAsia="zh-CN"/>
        </w:rPr>
        <w:t>的资产。</w:t>
      </w:r>
      <w:r>
        <w:rPr>
          <w:rFonts w:hint="eastAsia"/>
          <w:lang w:eastAsia="zh-CN"/>
        </w:rPr>
        <w:t>audioObject</w:t>
      </w:r>
      <w:r>
        <w:rPr>
          <w:rFonts w:hint="eastAsia"/>
          <w:lang w:eastAsia="zh-CN"/>
        </w:rPr>
        <w:t>可以嵌套，因此它们可参考其他的</w:t>
      </w:r>
      <w:r>
        <w:rPr>
          <w:rFonts w:hint="eastAsia"/>
          <w:lang w:eastAsia="zh-CN"/>
        </w:rPr>
        <w:t>audioObject</w:t>
      </w:r>
      <w:r>
        <w:rPr>
          <w:rFonts w:hint="eastAsia"/>
          <w:lang w:eastAsia="zh-CN"/>
        </w:rPr>
        <w:t>。</w:t>
      </w:r>
    </w:p>
    <w:p w:rsidR="00A15B35" w:rsidRDefault="007D2417">
      <w:pPr>
        <w:pStyle w:val="FigureNo"/>
      </w:pPr>
      <w:r>
        <w:rPr>
          <w:rFonts w:hint="eastAsia"/>
          <w:lang w:eastAsia="zh-CN"/>
        </w:rPr>
        <w:t>图</w:t>
      </w:r>
      <w:r>
        <w:t> 15</w:t>
      </w:r>
    </w:p>
    <w:p w:rsidR="00A15B35" w:rsidRDefault="007D2417">
      <w:pPr>
        <w:pStyle w:val="Figuretitle"/>
      </w:pPr>
      <w:r>
        <w:t>audioObject</w:t>
      </w:r>
    </w:p>
    <w:p w:rsidR="00A15B35" w:rsidRDefault="000B0CA3">
      <w:pPr>
        <w:jc w:val="center"/>
      </w:pPr>
      <w:r>
        <w:rPr>
          <w:noProof/>
          <w:color w:val="FF0000"/>
          <w:lang w:eastAsia="zh-CN"/>
        </w:rPr>
        <w:pict>
          <v:shape id="_x0000_s1126" type="#_x0000_t202" style="position:absolute;left:0;text-align:left;margin-left:323.45pt;margin-top:195pt;width:40.3pt;height:22.05pt;z-index:251663360" filled="f" stroked="f">
            <v:textbox>
              <w:txbxContent>
                <w:p w:rsidR="002472A5" w:rsidRPr="00DB4598" w:rsidRDefault="002472A5" w:rsidP="00BD3E70">
                  <w:pPr>
                    <w:spacing w:before="0"/>
                    <w:rPr>
                      <w:color w:val="FFFFFF"/>
                      <w:sz w:val="18"/>
                      <w:szCs w:val="18"/>
                    </w:rPr>
                  </w:pPr>
                  <w:r w:rsidRPr="00DB4598">
                    <w:rPr>
                      <w:rFonts w:hint="eastAsia"/>
                      <w:color w:val="FFFFFF"/>
                      <w:sz w:val="18"/>
                      <w:szCs w:val="18"/>
                      <w:lang w:eastAsia="zh-CN"/>
                    </w:rPr>
                    <w:t>属性</w:t>
                  </w:r>
                </w:p>
              </w:txbxContent>
            </v:textbox>
          </v:shape>
        </w:pict>
      </w:r>
      <w:r>
        <w:rPr>
          <w:noProof/>
          <w:lang w:eastAsia="zh-CN"/>
        </w:rPr>
        <w:pict>
          <v:shape id="_x0000_s1125" type="#_x0000_t202" style="position:absolute;left:0;text-align:left;margin-left:323pt;margin-top:134.5pt;width:40.3pt;height:22.05pt;z-index:251662336" filled="f" stroked="f">
            <v:textbox>
              <w:txbxContent>
                <w:p w:rsidR="002472A5" w:rsidRPr="00DB4598" w:rsidRDefault="002472A5" w:rsidP="00BD3E70">
                  <w:pPr>
                    <w:spacing w:before="0"/>
                    <w:rPr>
                      <w:color w:val="FFFFFF"/>
                      <w:sz w:val="18"/>
                      <w:szCs w:val="18"/>
                    </w:rPr>
                  </w:pPr>
                  <w:r w:rsidRPr="00DB4598">
                    <w:rPr>
                      <w:rFonts w:hint="eastAsia"/>
                      <w:color w:val="FFFFFF"/>
                      <w:sz w:val="18"/>
                      <w:szCs w:val="18"/>
                      <w:lang w:eastAsia="zh-CN"/>
                    </w:rPr>
                    <w:t>属性</w:t>
                  </w:r>
                </w:p>
              </w:txbxContent>
            </v:textbox>
          </v:shape>
        </w:pict>
      </w:r>
      <w:r>
        <w:rPr>
          <w:noProof/>
          <w:lang w:eastAsia="zh-CN"/>
        </w:rPr>
        <w:pict>
          <v:shape id="_x0000_s1124" type="#_x0000_t202" style="position:absolute;left:0;text-align:left;margin-left:193.6pt;margin-top:144.15pt;width:40.3pt;height:22.05pt;z-index:251661312" filled="f" stroked="f">
            <v:textbox>
              <w:txbxContent>
                <w:p w:rsidR="002472A5" w:rsidRPr="00DB4598" w:rsidRDefault="002472A5" w:rsidP="00BD3E70">
                  <w:pPr>
                    <w:spacing w:before="0"/>
                    <w:rPr>
                      <w:color w:val="FFFFFF"/>
                      <w:sz w:val="18"/>
                      <w:szCs w:val="18"/>
                    </w:rPr>
                  </w:pPr>
                  <w:r w:rsidRPr="00DB4598">
                    <w:rPr>
                      <w:rFonts w:hint="eastAsia"/>
                      <w:color w:val="FFFFFF"/>
                      <w:sz w:val="18"/>
                      <w:szCs w:val="18"/>
                      <w:lang w:eastAsia="zh-CN"/>
                    </w:rPr>
                    <w:t>属性</w:t>
                  </w:r>
                </w:p>
              </w:txbxContent>
            </v:textbox>
          </v:shape>
        </w:pict>
      </w:r>
      <w:r>
        <w:rPr>
          <w:noProof/>
          <w:color w:val="FF0000"/>
          <w:lang w:eastAsia="zh-CN"/>
        </w:rPr>
        <w:pict>
          <v:shape id="_x0000_s1123" type="#_x0000_t202" style="position:absolute;left:0;text-align:left;margin-left:72.55pt;margin-top:11.2pt;width:40.3pt;height:22.05pt;z-index:251660288" filled="f" stroked="f">
            <v:textbox>
              <w:txbxContent>
                <w:p w:rsidR="002472A5" w:rsidRPr="00486E4B" w:rsidRDefault="002472A5" w:rsidP="00BD3E70">
                  <w:pPr>
                    <w:spacing w:before="0"/>
                    <w:rPr>
                      <w:sz w:val="18"/>
                      <w:szCs w:val="18"/>
                    </w:rPr>
                  </w:pPr>
                  <w:r w:rsidRPr="00486E4B">
                    <w:rPr>
                      <w:rFonts w:hint="eastAsia"/>
                      <w:sz w:val="18"/>
                      <w:szCs w:val="18"/>
                      <w:lang w:eastAsia="zh-CN"/>
                    </w:rPr>
                    <w:t>属性</w:t>
                  </w:r>
                </w:p>
              </w:txbxContent>
            </v:textbox>
          </v:shape>
        </w:pict>
      </w:r>
      <w:r>
        <w:pict>
          <v:shape id="_x0000_i1039" type="#_x0000_t75" style="width:348.65pt;height:277.35pt">
            <v:imagedata r:id="rId28" o:title="15"/>
          </v:shape>
        </w:pict>
      </w:r>
    </w:p>
    <w:p w:rsidR="00A15B35" w:rsidRDefault="00A15B35"/>
    <w:p w:rsidR="00A15B35" w:rsidRDefault="00A15B35"/>
    <w:p w:rsidR="00A15B35" w:rsidRDefault="007D2417">
      <w:pPr>
        <w:pStyle w:val="Heading3"/>
      </w:pPr>
      <w:r>
        <w:lastRenderedPageBreak/>
        <w:t>5.6.1</w:t>
      </w:r>
      <w:r>
        <w:tab/>
      </w:r>
      <w:r>
        <w:t>属性</w:t>
      </w:r>
    </w:p>
    <w:p w:rsidR="00A15B35" w:rsidRDefault="007D2417">
      <w:pPr>
        <w:pStyle w:val="TableNo"/>
        <w:rPr>
          <w:lang w:val="zh-CN"/>
        </w:rPr>
      </w:pPr>
      <w:r w:rsidRPr="00566754">
        <w:rPr>
          <w:rFonts w:hint="eastAsia"/>
          <w:lang w:eastAsia="zh-CN"/>
        </w:rPr>
        <w:t>表</w:t>
      </w:r>
      <w:r>
        <w:rPr>
          <w:lang w:val="zh-CN"/>
        </w:rPr>
        <w:t>22</w:t>
      </w:r>
    </w:p>
    <w:p w:rsidR="00A15B35" w:rsidRPr="00E35473" w:rsidRDefault="007D2417">
      <w:pPr>
        <w:pStyle w:val="Tabletitle"/>
        <w:rPr>
          <w:u w:val="single"/>
          <w:lang w:val="zh-CN"/>
        </w:rPr>
      </w:pPr>
      <w:r>
        <w:rPr>
          <w:lang w:val="zh-CN"/>
        </w:rPr>
        <w:t>audioObject</w:t>
      </w:r>
      <w:r w:rsidRPr="00566754">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1884"/>
        <w:gridCol w:w="4319"/>
        <w:gridCol w:w="1799"/>
        <w:gridCol w:w="1631"/>
      </w:tblGrid>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9801A9" w:rsidRDefault="007D2417">
            <w:pPr>
              <w:pStyle w:val="Tablehead"/>
              <w:tabs>
                <w:tab w:val="left" w:pos="1985"/>
              </w:tabs>
              <w:ind w:left="442" w:hanging="442"/>
              <w:rPr>
                <w:szCs w:val="22"/>
              </w:rPr>
            </w:pPr>
            <w:r w:rsidRPr="009801A9">
              <w:rPr>
                <w:szCs w:val="22"/>
              </w:rPr>
              <w:t>属性</w:t>
            </w:r>
          </w:p>
        </w:tc>
        <w:tc>
          <w:tcPr>
            <w:tcW w:w="43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9801A9" w:rsidRDefault="007D2417">
            <w:pPr>
              <w:pStyle w:val="Tablehead"/>
              <w:tabs>
                <w:tab w:val="left" w:pos="1985"/>
              </w:tabs>
              <w:rPr>
                <w:szCs w:val="22"/>
                <w:lang w:eastAsia="zh-CN"/>
              </w:rPr>
            </w:pPr>
            <w:r w:rsidRPr="009801A9">
              <w:rPr>
                <w:rFonts w:hint="eastAsia"/>
                <w:szCs w:val="22"/>
                <w:lang w:eastAsia="zh-CN"/>
              </w:rPr>
              <w:t>描述</w:t>
            </w:r>
          </w:p>
        </w:tc>
        <w:tc>
          <w:tcPr>
            <w:tcW w:w="179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9801A9" w:rsidRDefault="007D2417">
            <w:pPr>
              <w:pStyle w:val="Tablehead"/>
              <w:tabs>
                <w:tab w:val="left" w:pos="1985"/>
              </w:tabs>
              <w:rPr>
                <w:szCs w:val="22"/>
                <w:lang w:eastAsia="zh-CN"/>
              </w:rPr>
            </w:pPr>
            <w:r w:rsidRPr="009801A9">
              <w:rPr>
                <w:rFonts w:hint="eastAsia"/>
                <w:szCs w:val="22"/>
                <w:lang w:eastAsia="zh-CN"/>
              </w:rPr>
              <w:t>例子</w:t>
            </w:r>
          </w:p>
        </w:tc>
        <w:tc>
          <w:tcPr>
            <w:tcW w:w="1631" w:type="dxa"/>
            <w:tcBorders>
              <w:top w:val="single" w:sz="2" w:space="0" w:color="000000"/>
              <w:left w:val="single" w:sz="2" w:space="0" w:color="000000"/>
              <w:bottom w:val="single" w:sz="2" w:space="0" w:color="000000"/>
              <w:right w:val="single" w:sz="2" w:space="0" w:color="000000"/>
            </w:tcBorders>
          </w:tcPr>
          <w:p w:rsidR="00A15B35" w:rsidRPr="009801A9" w:rsidRDefault="007D2417">
            <w:pPr>
              <w:pStyle w:val="Tablehead"/>
              <w:tabs>
                <w:tab w:val="left" w:pos="1985"/>
              </w:tabs>
              <w:rPr>
                <w:szCs w:val="22"/>
                <w:lang w:val="zh-CN" w:eastAsia="zh-CN"/>
              </w:rPr>
            </w:pPr>
            <w:r w:rsidRPr="009801A9">
              <w:rPr>
                <w:rFonts w:hint="eastAsia"/>
                <w:szCs w:val="22"/>
                <w:lang w:eastAsia="zh-CN"/>
              </w:rPr>
              <w:t>是否要求</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ind w:left="440" w:hanging="440"/>
              <w:jc w:val="center"/>
              <w:rPr>
                <w:szCs w:val="22"/>
              </w:rPr>
            </w:pPr>
            <w:r w:rsidRPr="009801A9">
              <w:rPr>
                <w:szCs w:val="22"/>
              </w:rPr>
              <w:t>audioObjectID</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rPr>
                <w:szCs w:val="22"/>
              </w:rPr>
            </w:pPr>
            <w:r w:rsidRPr="009801A9">
              <w:rPr>
                <w:rFonts w:hint="eastAsia"/>
                <w:szCs w:val="22"/>
                <w:lang w:eastAsia="zh-CN"/>
              </w:rPr>
              <w:t>有关对象的</w:t>
            </w:r>
            <w:r w:rsidRPr="009801A9">
              <w:rPr>
                <w:szCs w:val="22"/>
              </w:rPr>
              <w:t>ID</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jc w:val="center"/>
              <w:rPr>
                <w:szCs w:val="22"/>
              </w:rPr>
            </w:pPr>
            <w:r w:rsidRPr="009801A9">
              <w:rPr>
                <w:szCs w:val="22"/>
              </w:rPr>
              <w:t>AO_1001</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pStyle w:val="Tabletext"/>
              <w:tabs>
                <w:tab w:val="left" w:pos="1985"/>
              </w:tabs>
              <w:jc w:val="center"/>
              <w:rPr>
                <w:szCs w:val="22"/>
                <w:lang w:val="zh-CN" w:eastAsia="zh-CN"/>
              </w:rPr>
            </w:pPr>
            <w:r w:rsidRPr="009801A9">
              <w:rPr>
                <w:rFonts w:hint="eastAsia"/>
                <w:szCs w:val="22"/>
                <w:lang w:eastAsia="zh-CN"/>
              </w:rPr>
              <w:t>是</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ind w:left="440" w:hanging="440"/>
              <w:jc w:val="center"/>
              <w:rPr>
                <w:szCs w:val="22"/>
              </w:rPr>
            </w:pPr>
            <w:r w:rsidRPr="009801A9">
              <w:rPr>
                <w:szCs w:val="22"/>
              </w:rPr>
              <w:t>audioObjectName</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rPr>
                <w:szCs w:val="22"/>
              </w:rPr>
            </w:pPr>
            <w:r w:rsidRPr="009801A9">
              <w:rPr>
                <w:rFonts w:hint="eastAsia"/>
                <w:szCs w:val="22"/>
                <w:lang w:eastAsia="zh-CN"/>
              </w:rPr>
              <w:t>有关对象的名称</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jc w:val="center"/>
              <w:rPr>
                <w:szCs w:val="22"/>
              </w:rPr>
            </w:pPr>
            <w:r w:rsidRPr="009801A9">
              <w:rPr>
                <w:szCs w:val="22"/>
              </w:rPr>
              <w:t>dialogue_stereo</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pStyle w:val="Tabletext"/>
              <w:tabs>
                <w:tab w:val="left" w:pos="1985"/>
              </w:tabs>
              <w:jc w:val="center"/>
              <w:rPr>
                <w:szCs w:val="22"/>
                <w:lang w:val="zh-CN" w:eastAsia="zh-CN"/>
              </w:rPr>
            </w:pPr>
            <w:r w:rsidRPr="009801A9">
              <w:rPr>
                <w:rFonts w:hint="eastAsia"/>
                <w:szCs w:val="22"/>
                <w:lang w:eastAsia="zh-CN"/>
              </w:rPr>
              <w:t>是</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ind w:left="440" w:hanging="440"/>
              <w:jc w:val="center"/>
              <w:rPr>
                <w:szCs w:val="22"/>
                <w:lang w:eastAsia="zh-CN"/>
              </w:rPr>
            </w:pPr>
            <w:r w:rsidRPr="009801A9">
              <w:rPr>
                <w:rFonts w:hint="eastAsia"/>
                <w:szCs w:val="22"/>
                <w:lang w:eastAsia="zh-CN"/>
              </w:rPr>
              <w:t>开始时间</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rPr>
                <w:szCs w:val="22"/>
                <w:lang w:eastAsia="zh-CN"/>
              </w:rPr>
            </w:pPr>
            <w:r w:rsidRPr="009801A9">
              <w:rPr>
                <w:rFonts w:hint="eastAsia"/>
                <w:szCs w:val="22"/>
                <w:lang w:eastAsia="zh-CN"/>
              </w:rPr>
              <w:t>对象的开始时间，相对节目的开始时间</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jc w:val="center"/>
              <w:rPr>
                <w:szCs w:val="22"/>
              </w:rPr>
            </w:pPr>
            <w:r w:rsidRPr="009801A9">
              <w:rPr>
                <w:szCs w:val="22"/>
              </w:rPr>
              <w:t>00:00:00.00000</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pStyle w:val="Tabletext"/>
              <w:tabs>
                <w:tab w:val="left" w:pos="1985"/>
              </w:tabs>
              <w:jc w:val="center"/>
              <w:rPr>
                <w:szCs w:val="22"/>
                <w:lang w:val="zh-CN" w:eastAsia="zh-CN"/>
              </w:rPr>
            </w:pPr>
            <w:r w:rsidRPr="009801A9">
              <w:rPr>
                <w:rFonts w:hint="eastAsia"/>
                <w:szCs w:val="22"/>
                <w:lang w:eastAsia="zh-CN"/>
              </w:rPr>
              <w:t>任选</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ind w:left="440" w:hanging="440"/>
              <w:jc w:val="center"/>
              <w:rPr>
                <w:szCs w:val="22"/>
                <w:lang w:eastAsia="zh-CN"/>
              </w:rPr>
            </w:pPr>
            <w:r w:rsidRPr="009801A9">
              <w:rPr>
                <w:rFonts w:hint="eastAsia"/>
                <w:szCs w:val="22"/>
                <w:lang w:eastAsia="zh-CN"/>
              </w:rPr>
              <w:t>持续时间</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rPr>
                <w:szCs w:val="22"/>
              </w:rPr>
            </w:pPr>
            <w:r w:rsidRPr="009801A9">
              <w:rPr>
                <w:rFonts w:hint="eastAsia"/>
                <w:szCs w:val="22"/>
                <w:lang w:eastAsia="zh-CN"/>
              </w:rPr>
              <w:t>有关对象的持续时间</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9801A9" w:rsidRDefault="007D2417">
            <w:pPr>
              <w:pStyle w:val="Tabletext"/>
              <w:tabs>
                <w:tab w:val="left" w:pos="1985"/>
              </w:tabs>
              <w:jc w:val="center"/>
              <w:rPr>
                <w:szCs w:val="22"/>
              </w:rPr>
            </w:pPr>
            <w:r w:rsidRPr="009801A9">
              <w:rPr>
                <w:szCs w:val="22"/>
              </w:rPr>
              <w:t>00:02:00.00000</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jc w:val="center"/>
              <w:rPr>
                <w:sz w:val="22"/>
                <w:szCs w:val="22"/>
                <w:lang w:val="zh-CN"/>
              </w:rPr>
            </w:pPr>
            <w:r w:rsidRPr="009801A9">
              <w:rPr>
                <w:rFonts w:hint="eastAsia"/>
                <w:sz w:val="22"/>
                <w:szCs w:val="22"/>
                <w:lang w:eastAsia="zh-CN"/>
              </w:rPr>
              <w:t>任选</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ind w:left="440" w:hanging="440"/>
              <w:jc w:val="center"/>
              <w:rPr>
                <w:szCs w:val="22"/>
                <w:lang w:eastAsia="zh-CN"/>
              </w:rPr>
            </w:pPr>
            <w:r w:rsidRPr="009801A9">
              <w:rPr>
                <w:rFonts w:hint="eastAsia"/>
                <w:szCs w:val="22"/>
                <w:lang w:eastAsia="zh-CN"/>
              </w:rPr>
              <w:t>对话</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rPr>
                <w:szCs w:val="22"/>
                <w:lang w:eastAsia="zh-CN"/>
              </w:rPr>
            </w:pPr>
            <w:r w:rsidRPr="009801A9">
              <w:rPr>
                <w:rFonts w:hint="eastAsia"/>
                <w:szCs w:val="22"/>
                <w:lang w:eastAsia="zh-CN"/>
              </w:rPr>
              <w:t>如果音频不是对话，那么值设为</w:t>
            </w:r>
            <w:r w:rsidRPr="009801A9">
              <w:rPr>
                <w:rFonts w:hint="eastAsia"/>
                <w:szCs w:val="22"/>
                <w:lang w:eastAsia="zh-CN"/>
              </w:rPr>
              <w:t>0</w:t>
            </w:r>
            <w:r w:rsidRPr="009801A9">
              <w:rPr>
                <w:rFonts w:hint="eastAsia"/>
                <w:szCs w:val="22"/>
                <w:lang w:eastAsia="zh-CN"/>
              </w:rPr>
              <w:t>；如果它只包含对话，那么值设为</w:t>
            </w:r>
            <w:r w:rsidRPr="009801A9">
              <w:rPr>
                <w:rFonts w:hint="eastAsia"/>
                <w:szCs w:val="22"/>
                <w:lang w:eastAsia="zh-CN"/>
              </w:rPr>
              <w:t>1</w:t>
            </w:r>
            <w:r w:rsidRPr="009801A9">
              <w:rPr>
                <w:rFonts w:hint="eastAsia"/>
                <w:szCs w:val="22"/>
                <w:lang w:eastAsia="zh-CN"/>
              </w:rPr>
              <w:t>；如果它包含二者，那么值设为</w:t>
            </w:r>
            <w:r w:rsidRPr="009801A9">
              <w:rPr>
                <w:rFonts w:hint="eastAsia"/>
                <w:szCs w:val="22"/>
                <w:lang w:eastAsia="zh-CN"/>
              </w:rPr>
              <w:t>2</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jc w:val="center"/>
              <w:rPr>
                <w:szCs w:val="22"/>
              </w:rPr>
            </w:pPr>
            <w:r w:rsidRPr="009801A9">
              <w:rPr>
                <w:szCs w:val="22"/>
              </w:rPr>
              <w:t>0</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jc w:val="center"/>
              <w:rPr>
                <w:sz w:val="22"/>
                <w:szCs w:val="22"/>
                <w:lang w:val="zh-CN"/>
              </w:rPr>
            </w:pPr>
            <w:r w:rsidRPr="009801A9">
              <w:rPr>
                <w:rFonts w:hint="eastAsia"/>
                <w:sz w:val="22"/>
                <w:szCs w:val="22"/>
                <w:lang w:eastAsia="zh-CN"/>
              </w:rPr>
              <w:t>任选</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ind w:left="440" w:hanging="440"/>
              <w:jc w:val="center"/>
              <w:rPr>
                <w:szCs w:val="22"/>
                <w:lang w:eastAsia="zh-CN"/>
              </w:rPr>
            </w:pPr>
            <w:r w:rsidRPr="009801A9">
              <w:rPr>
                <w:rFonts w:hint="eastAsia"/>
                <w:szCs w:val="22"/>
                <w:lang w:eastAsia="zh-CN"/>
              </w:rPr>
              <w:t>重要性</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rPr>
                <w:szCs w:val="22"/>
                <w:lang w:eastAsia="zh-CN"/>
              </w:rPr>
            </w:pPr>
            <w:r w:rsidRPr="009801A9">
              <w:rPr>
                <w:rFonts w:hint="eastAsia"/>
                <w:szCs w:val="22"/>
                <w:lang w:eastAsia="zh-CN"/>
              </w:rPr>
              <w:t>有关对象的重要性。允许渲染器抛弃重要性低于一定水平的对象，</w:t>
            </w:r>
            <w:r w:rsidRPr="009801A9">
              <w:rPr>
                <w:rFonts w:hint="eastAsia"/>
                <w:szCs w:val="22"/>
                <w:lang w:eastAsia="zh-CN"/>
              </w:rPr>
              <w:t>10</w:t>
            </w:r>
            <w:r w:rsidRPr="009801A9">
              <w:rPr>
                <w:rFonts w:hint="eastAsia"/>
                <w:szCs w:val="22"/>
                <w:lang w:eastAsia="zh-CN"/>
              </w:rPr>
              <w:t>表示重要性最高，</w:t>
            </w:r>
            <w:r w:rsidRPr="009801A9">
              <w:rPr>
                <w:rFonts w:hint="eastAsia"/>
                <w:szCs w:val="22"/>
                <w:lang w:eastAsia="zh-CN"/>
              </w:rPr>
              <w:t>0</w:t>
            </w:r>
            <w:r w:rsidRPr="009801A9">
              <w:rPr>
                <w:rFonts w:hint="eastAsia"/>
                <w:szCs w:val="22"/>
                <w:lang w:eastAsia="zh-CN"/>
              </w:rPr>
              <w:t>表示重要性最低</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jc w:val="center"/>
              <w:rPr>
                <w:szCs w:val="22"/>
                <w:lang w:eastAsia="zh-CN"/>
              </w:rPr>
            </w:pPr>
            <w:r w:rsidRPr="009801A9">
              <w:rPr>
                <w:szCs w:val="22"/>
              </w:rPr>
              <w:t>10</w:t>
            </w:r>
          </w:p>
          <w:p w:rsidR="00A15B35" w:rsidRPr="009801A9" w:rsidRDefault="00A15B35">
            <w:pPr>
              <w:pStyle w:val="Tabletext"/>
              <w:tabs>
                <w:tab w:val="left" w:pos="1985"/>
              </w:tabs>
              <w:jc w:val="center"/>
              <w:rPr>
                <w:szCs w:val="22"/>
                <w:lang w:eastAsia="zh-CN"/>
              </w:rPr>
            </w:pP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jc w:val="center"/>
              <w:rPr>
                <w:sz w:val="22"/>
                <w:szCs w:val="22"/>
                <w:lang w:val="zh-CN"/>
              </w:rPr>
            </w:pPr>
            <w:r w:rsidRPr="009801A9">
              <w:rPr>
                <w:rFonts w:hint="eastAsia"/>
                <w:sz w:val="22"/>
                <w:szCs w:val="22"/>
                <w:lang w:eastAsia="zh-CN"/>
              </w:rPr>
              <w:t>任选</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ind w:left="440" w:hanging="440"/>
              <w:jc w:val="center"/>
              <w:rPr>
                <w:szCs w:val="22"/>
                <w:lang w:eastAsia="zh-CN"/>
              </w:rPr>
            </w:pPr>
            <w:r w:rsidRPr="009801A9">
              <w:rPr>
                <w:rFonts w:hint="eastAsia"/>
                <w:szCs w:val="22"/>
                <w:lang w:eastAsia="zh-CN"/>
              </w:rPr>
              <w:t>互动</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rPr>
                <w:szCs w:val="22"/>
                <w:lang w:eastAsia="zh-CN"/>
              </w:rPr>
            </w:pPr>
            <w:r w:rsidRPr="009801A9">
              <w:rPr>
                <w:rFonts w:hint="eastAsia"/>
                <w:szCs w:val="22"/>
                <w:lang w:eastAsia="zh-CN"/>
              </w:rPr>
              <w:t>如果用户可与对象互动，那么设为</w:t>
            </w:r>
            <w:r w:rsidRPr="009801A9">
              <w:rPr>
                <w:rFonts w:hint="eastAsia"/>
                <w:szCs w:val="22"/>
                <w:lang w:eastAsia="zh-CN"/>
              </w:rPr>
              <w:t>1</w:t>
            </w:r>
            <w:r w:rsidRPr="009801A9">
              <w:rPr>
                <w:rFonts w:hint="eastAsia"/>
                <w:szCs w:val="22"/>
                <w:lang w:eastAsia="zh-CN"/>
              </w:rPr>
              <w:t>，否则设为</w:t>
            </w:r>
            <w:r w:rsidRPr="009801A9">
              <w:rPr>
                <w:rFonts w:hint="eastAsia"/>
                <w:szCs w:val="22"/>
                <w:lang w:eastAsia="zh-CN"/>
              </w:rPr>
              <w:t>0</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jc w:val="center"/>
              <w:rPr>
                <w:szCs w:val="22"/>
              </w:rPr>
            </w:pPr>
            <w:r w:rsidRPr="009801A9">
              <w:rPr>
                <w:szCs w:val="22"/>
              </w:rPr>
              <w:t>1</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jc w:val="center"/>
              <w:rPr>
                <w:sz w:val="22"/>
                <w:szCs w:val="22"/>
                <w:lang w:val="zh-CN"/>
              </w:rPr>
            </w:pPr>
            <w:r w:rsidRPr="009801A9">
              <w:rPr>
                <w:rFonts w:hint="eastAsia"/>
                <w:sz w:val="22"/>
                <w:szCs w:val="22"/>
                <w:lang w:eastAsia="zh-CN"/>
              </w:rPr>
              <w:t>任选</w:t>
            </w:r>
          </w:p>
        </w:tc>
      </w:tr>
      <w:tr w:rsidR="00A15B35">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ind w:left="440" w:hanging="440"/>
              <w:jc w:val="center"/>
              <w:rPr>
                <w:szCs w:val="22"/>
              </w:rPr>
            </w:pPr>
            <w:r w:rsidRPr="009801A9">
              <w:rPr>
                <w:szCs w:val="22"/>
              </w:rPr>
              <w:t>disableDucking</w:t>
            </w:r>
          </w:p>
        </w:tc>
        <w:tc>
          <w:tcPr>
            <w:tcW w:w="43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rPr>
                <w:szCs w:val="22"/>
                <w:lang w:eastAsia="zh-CN"/>
              </w:rPr>
            </w:pPr>
            <w:r w:rsidRPr="009801A9">
              <w:rPr>
                <w:rFonts w:hint="eastAsia"/>
                <w:szCs w:val="22"/>
                <w:lang w:eastAsia="zh-CN"/>
              </w:rPr>
              <w:t>设为</w:t>
            </w:r>
            <w:r w:rsidRPr="009801A9">
              <w:rPr>
                <w:rFonts w:hint="eastAsia"/>
                <w:szCs w:val="22"/>
                <w:lang w:eastAsia="zh-CN"/>
              </w:rPr>
              <w:t>1</w:t>
            </w:r>
            <w:r w:rsidRPr="009801A9">
              <w:rPr>
                <w:rFonts w:hint="eastAsia"/>
                <w:szCs w:val="22"/>
                <w:lang w:eastAsia="zh-CN"/>
              </w:rPr>
              <w:t>，不允许自动回避对象，设为</w:t>
            </w:r>
            <w:r w:rsidRPr="009801A9">
              <w:rPr>
                <w:rFonts w:hint="eastAsia"/>
                <w:szCs w:val="22"/>
                <w:lang w:eastAsia="zh-CN"/>
              </w:rPr>
              <w:t>0</w:t>
            </w:r>
            <w:r w:rsidRPr="009801A9">
              <w:rPr>
                <w:rFonts w:hint="eastAsia"/>
                <w:szCs w:val="22"/>
                <w:lang w:eastAsia="zh-CN"/>
              </w:rPr>
              <w:t>，允许回避</w:t>
            </w:r>
          </w:p>
        </w:tc>
        <w:tc>
          <w:tcPr>
            <w:tcW w:w="17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9801A9" w:rsidRDefault="007D2417">
            <w:pPr>
              <w:pStyle w:val="Tabletext"/>
              <w:tabs>
                <w:tab w:val="left" w:pos="1985"/>
              </w:tabs>
              <w:jc w:val="center"/>
              <w:rPr>
                <w:szCs w:val="22"/>
              </w:rPr>
            </w:pPr>
            <w:r w:rsidRPr="009801A9">
              <w:rPr>
                <w:szCs w:val="22"/>
              </w:rPr>
              <w:t>0</w:t>
            </w:r>
          </w:p>
        </w:tc>
        <w:tc>
          <w:tcPr>
            <w:tcW w:w="1631"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9801A9" w:rsidRDefault="007D2417">
            <w:pPr>
              <w:keepNext/>
              <w:jc w:val="center"/>
              <w:rPr>
                <w:sz w:val="22"/>
                <w:szCs w:val="22"/>
                <w:lang w:val="zh-CN"/>
              </w:rPr>
            </w:pPr>
            <w:r w:rsidRPr="009801A9">
              <w:rPr>
                <w:rFonts w:hint="eastAsia"/>
                <w:sz w:val="22"/>
                <w:szCs w:val="22"/>
                <w:lang w:eastAsia="zh-CN"/>
              </w:rPr>
              <w:t>任选</w:t>
            </w:r>
          </w:p>
        </w:tc>
      </w:tr>
    </w:tbl>
    <w:p w:rsidR="00E7321B" w:rsidRDefault="00E7321B" w:rsidP="00E7321B"/>
    <w:p w:rsidR="00A15B35" w:rsidRDefault="007D2417">
      <w:pPr>
        <w:pStyle w:val="Heading3"/>
      </w:pPr>
      <w:r>
        <w:t>5.6.2</w:t>
      </w:r>
      <w:r>
        <w:tab/>
      </w:r>
      <w:r>
        <w:t>子元素</w:t>
      </w:r>
    </w:p>
    <w:p w:rsidR="00A15B35" w:rsidRDefault="007D2417">
      <w:pPr>
        <w:pStyle w:val="TableNo"/>
        <w:spacing w:before="240"/>
        <w:rPr>
          <w:lang w:val="zh-CN"/>
        </w:rPr>
      </w:pPr>
      <w:r w:rsidRPr="00566754">
        <w:rPr>
          <w:rFonts w:hint="eastAsia"/>
          <w:lang w:eastAsia="zh-CN"/>
        </w:rPr>
        <w:t>表</w:t>
      </w:r>
      <w:r>
        <w:rPr>
          <w:lang w:val="zh-CN"/>
        </w:rPr>
        <w:t>23</w:t>
      </w:r>
    </w:p>
    <w:p w:rsidR="00A15B35" w:rsidRPr="00E35473" w:rsidRDefault="007D2417" w:rsidP="00F97B0E">
      <w:pPr>
        <w:pStyle w:val="Tabletitle"/>
        <w:rPr>
          <w:u w:val="single"/>
          <w:lang w:val="zh-CN"/>
        </w:rPr>
      </w:pPr>
      <w:r>
        <w:rPr>
          <w:lang w:val="zh-CN"/>
        </w:rPr>
        <w:t>audioObject</w:t>
      </w:r>
      <w:r w:rsidRPr="00566754">
        <w:rPr>
          <w:rFonts w:hint="eastAsia"/>
          <w:lang w:eastAsia="zh-CN"/>
        </w:rPr>
        <w:t>子元素</w:t>
      </w:r>
    </w:p>
    <w:tbl>
      <w:tblPr>
        <w:tblW w:w="9633" w:type="dxa"/>
        <w:jc w:val="center"/>
        <w:tblLayout w:type="fixed"/>
        <w:tblCellMar>
          <w:left w:w="10" w:type="dxa"/>
          <w:right w:w="10" w:type="dxa"/>
        </w:tblCellMar>
        <w:tblLook w:val="04A0" w:firstRow="1" w:lastRow="0" w:firstColumn="1" w:lastColumn="0" w:noHBand="0" w:noVBand="1"/>
      </w:tblPr>
      <w:tblGrid>
        <w:gridCol w:w="3155"/>
        <w:gridCol w:w="3349"/>
        <w:gridCol w:w="1715"/>
        <w:gridCol w:w="1414"/>
      </w:tblGrid>
      <w:tr w:rsidR="00A15B35">
        <w:trPr>
          <w:trHeight w:val="1"/>
          <w:tblHeader/>
          <w:jc w:val="center"/>
        </w:trPr>
        <w:tc>
          <w:tcPr>
            <w:tcW w:w="315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属性</w:t>
            </w:r>
          </w:p>
        </w:tc>
        <w:tc>
          <w:tcPr>
            <w:tcW w:w="334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71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c>
          <w:tcPr>
            <w:tcW w:w="1414" w:type="dxa"/>
            <w:tcBorders>
              <w:top w:val="single" w:sz="2" w:space="0" w:color="000000"/>
              <w:left w:val="single" w:sz="2" w:space="0" w:color="000000"/>
              <w:bottom w:val="single" w:sz="2" w:space="0" w:color="000000"/>
              <w:right w:val="single" w:sz="2" w:space="0" w:color="000000"/>
            </w:tcBorders>
          </w:tcPr>
          <w:p w:rsidR="00A15B35" w:rsidRPr="00C647EE" w:rsidRDefault="007D2417">
            <w:pPr>
              <w:pStyle w:val="Tablehead"/>
              <w:tabs>
                <w:tab w:val="left" w:pos="1985"/>
              </w:tabs>
              <w:rPr>
                <w:lang w:val="zh-CN" w:eastAsia="zh-CN"/>
              </w:rPr>
            </w:pPr>
            <w:r w:rsidRPr="00C647EE">
              <w:rPr>
                <w:rFonts w:hint="eastAsia"/>
                <w:lang w:eastAsia="zh-CN"/>
              </w:rPr>
              <w:t>数量</w:t>
            </w:r>
          </w:p>
        </w:tc>
      </w:tr>
      <w:tr w:rsidR="00A15B35">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audioPack</w:t>
            </w:r>
            <w:r>
              <w:rPr>
                <w:lang w:val="zh-CN"/>
              </w:rPr>
              <w:t>Format</w:t>
            </w:r>
            <w:r>
              <w:t>IDRef</w:t>
            </w:r>
          </w:p>
        </w:tc>
        <w:tc>
          <w:tcPr>
            <w:tcW w:w="33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为格式描述参考一个</w:t>
            </w:r>
            <w:r>
              <w:rPr>
                <w:rFonts w:hint="eastAsia"/>
                <w:lang w:eastAsia="zh-CN"/>
              </w:rPr>
              <w:t>audioPack</w:t>
            </w:r>
            <w:r>
              <w:rPr>
                <w:lang w:val="zh-CN"/>
              </w:rPr>
              <w:t>Format</w:t>
            </w:r>
          </w:p>
        </w:tc>
        <w:tc>
          <w:tcPr>
            <w:tcW w:w="1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AP_00010001</w:t>
            </w:r>
          </w:p>
        </w:tc>
        <w:tc>
          <w:tcPr>
            <w:tcW w:w="1414"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pPr>
              <w:pStyle w:val="Tabletext"/>
              <w:tabs>
                <w:tab w:val="left" w:pos="1985"/>
              </w:tabs>
              <w:jc w:val="center"/>
              <w:rPr>
                <w:lang w:val="zh-CN"/>
              </w:rPr>
            </w:pPr>
            <w:r w:rsidRPr="00C647EE">
              <w:rPr>
                <w:lang w:val="zh-CN"/>
              </w:rPr>
              <w:t>0…*</w:t>
            </w:r>
          </w:p>
        </w:tc>
      </w:tr>
      <w:tr w:rsidR="00A15B35">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audioObjectIDRef</w:t>
            </w:r>
          </w:p>
        </w:tc>
        <w:tc>
          <w:tcPr>
            <w:tcW w:w="33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参考另一个</w:t>
            </w:r>
            <w:r>
              <w:rPr>
                <w:rFonts w:hint="eastAsia"/>
                <w:lang w:eastAsia="zh-CN"/>
              </w:rPr>
              <w:t>audioObject</w:t>
            </w:r>
          </w:p>
        </w:tc>
        <w:tc>
          <w:tcPr>
            <w:tcW w:w="1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AO_1002</w:t>
            </w:r>
          </w:p>
        </w:tc>
        <w:tc>
          <w:tcPr>
            <w:tcW w:w="1414"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pPr>
              <w:pStyle w:val="Tabletext"/>
              <w:tabs>
                <w:tab w:val="left" w:pos="1985"/>
              </w:tabs>
              <w:jc w:val="center"/>
              <w:rPr>
                <w:lang w:val="zh-CN"/>
              </w:rPr>
            </w:pPr>
            <w:r w:rsidRPr="00C647EE">
              <w:rPr>
                <w:lang w:val="zh-CN"/>
              </w:rPr>
              <w:t>0…*</w:t>
            </w:r>
          </w:p>
        </w:tc>
      </w:tr>
      <w:tr w:rsidR="00A15B35">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audioComplementaryObjectIDRef</w:t>
            </w:r>
          </w:p>
        </w:tc>
        <w:tc>
          <w:tcPr>
            <w:tcW w:w="33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参考另一个与对象互补的</w:t>
            </w:r>
            <w:r>
              <w:rPr>
                <w:rFonts w:hint="eastAsia"/>
                <w:lang w:eastAsia="zh-CN"/>
              </w:rPr>
              <w:t>audioObject</w:t>
            </w:r>
            <w:r>
              <w:rPr>
                <w:rFonts w:hint="eastAsia"/>
                <w:lang w:eastAsia="zh-CN"/>
              </w:rPr>
              <w:t>，如用于描述互斥的语言。</w:t>
            </w:r>
          </w:p>
        </w:tc>
        <w:tc>
          <w:tcPr>
            <w:tcW w:w="1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AO_1003</w:t>
            </w:r>
          </w:p>
        </w:tc>
        <w:tc>
          <w:tcPr>
            <w:tcW w:w="1414"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pPr>
              <w:pStyle w:val="Tabletext"/>
              <w:tabs>
                <w:tab w:val="left" w:pos="1985"/>
              </w:tabs>
              <w:jc w:val="center"/>
              <w:rPr>
                <w:lang w:val="zh-CN"/>
              </w:rPr>
            </w:pPr>
            <w:r w:rsidRPr="00C647EE">
              <w:rPr>
                <w:lang w:val="zh-CN"/>
              </w:rPr>
              <w:t>0…*</w:t>
            </w:r>
          </w:p>
        </w:tc>
      </w:tr>
      <w:tr w:rsidR="00A15B35">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audioTrackUIDRef</w:t>
            </w:r>
          </w:p>
        </w:tc>
        <w:tc>
          <w:tcPr>
            <w:tcW w:w="33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参考一个</w:t>
            </w:r>
            <w:r>
              <w:rPr>
                <w:rFonts w:hint="eastAsia"/>
                <w:lang w:eastAsia="zh-CN"/>
              </w:rPr>
              <w:t>audioTrackUID</w:t>
            </w:r>
            <w:r>
              <w:rPr>
                <w:rFonts w:hint="eastAsia"/>
                <w:lang w:eastAsia="zh-CN"/>
              </w:rPr>
              <w:t>（当依据参考文献</w:t>
            </w:r>
            <w:r>
              <w:rPr>
                <w:rFonts w:hint="eastAsia"/>
                <w:lang w:eastAsia="zh-CN"/>
              </w:rPr>
              <w:t>[</w:t>
            </w:r>
            <w:r>
              <w:rPr>
                <w:lang w:eastAsia="zh-CN"/>
              </w:rPr>
              <w:t>7</w:t>
            </w:r>
            <w:r>
              <w:rPr>
                <w:rFonts w:hint="eastAsia"/>
                <w:lang w:eastAsia="zh-CN"/>
              </w:rPr>
              <w:t>]</w:t>
            </w:r>
            <w:r>
              <w:rPr>
                <w:rFonts w:hint="eastAsia"/>
                <w:lang w:eastAsia="zh-CN"/>
              </w:rPr>
              <w:t>使用一个</w:t>
            </w:r>
            <w:r>
              <w:rPr>
                <w:rFonts w:hint="eastAsia"/>
                <w:lang w:eastAsia="zh-CN"/>
              </w:rPr>
              <w:t>BW</w:t>
            </w:r>
            <w:r>
              <w:rPr>
                <w:lang w:eastAsia="zh-CN"/>
              </w:rPr>
              <w:t>64</w:t>
            </w:r>
            <w:r>
              <w:rPr>
                <w:rFonts w:hint="eastAsia"/>
                <w:lang w:eastAsia="zh-CN"/>
              </w:rPr>
              <w:t>文件时，这列于</w:t>
            </w:r>
            <w:r>
              <w:rPr>
                <w:rFonts w:hint="eastAsia"/>
                <w:lang w:eastAsia="zh-CN"/>
              </w:rPr>
              <w:t>&lt;chna&gt;</w:t>
            </w:r>
            <w:r>
              <w:rPr>
                <w:rFonts w:hint="eastAsia"/>
                <w:lang w:eastAsia="zh-CN"/>
              </w:rPr>
              <w:t>块中）。</w:t>
            </w:r>
          </w:p>
        </w:tc>
        <w:tc>
          <w:tcPr>
            <w:tcW w:w="1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ATU_00000001</w:t>
            </w:r>
          </w:p>
        </w:tc>
        <w:tc>
          <w:tcPr>
            <w:tcW w:w="1414"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pPr>
              <w:pStyle w:val="Tabletext"/>
              <w:tabs>
                <w:tab w:val="left" w:pos="1985"/>
              </w:tabs>
              <w:jc w:val="center"/>
              <w:rPr>
                <w:lang w:val="zh-CN"/>
              </w:rPr>
            </w:pPr>
            <w:r w:rsidRPr="00C647EE">
              <w:rPr>
                <w:lang w:val="zh-CN"/>
              </w:rPr>
              <w:t>0…*</w:t>
            </w:r>
          </w:p>
        </w:tc>
      </w:tr>
      <w:tr w:rsidR="00A15B35">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2" w:hanging="442"/>
              <w:jc w:val="center"/>
            </w:pPr>
            <w:r>
              <w:t>audioObjectInteraction</w:t>
            </w:r>
          </w:p>
        </w:tc>
        <w:tc>
          <w:tcPr>
            <w:tcW w:w="33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用户与对象可能的互动的规范说明</w:t>
            </w:r>
          </w:p>
        </w:tc>
        <w:tc>
          <w:tcPr>
            <w:tcW w:w="1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jc w:val="center"/>
              <w:rPr>
                <w:lang w:eastAsia="zh-CN"/>
              </w:rPr>
            </w:pPr>
          </w:p>
        </w:tc>
        <w:tc>
          <w:tcPr>
            <w:tcW w:w="1414"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rsidP="00C647EE">
            <w:pPr>
              <w:pStyle w:val="Tabletext"/>
              <w:tabs>
                <w:tab w:val="left" w:pos="1985"/>
              </w:tabs>
              <w:jc w:val="center"/>
              <w:rPr>
                <w:lang w:val="zh-CN"/>
              </w:rPr>
            </w:pPr>
            <w:r w:rsidRPr="00C647EE">
              <w:rPr>
                <w:lang w:val="zh-CN"/>
              </w:rPr>
              <w:t>0</w:t>
            </w:r>
            <w:r w:rsidR="00C647EE">
              <w:rPr>
                <w:rFonts w:hint="eastAsia"/>
                <w:lang w:val="zh-CN" w:eastAsia="zh-CN"/>
              </w:rPr>
              <w:t>或</w:t>
            </w:r>
            <w:r w:rsidRPr="00C647EE">
              <w:rPr>
                <w:lang w:val="zh-CN"/>
              </w:rPr>
              <w:t>1</w:t>
            </w:r>
          </w:p>
        </w:tc>
      </w:tr>
    </w:tbl>
    <w:p w:rsidR="00A15B35" w:rsidRDefault="00A15B35">
      <w:pPr>
        <w:pStyle w:val="Tablefin"/>
        <w:rPr>
          <w:lang w:eastAsia="zh-CN"/>
        </w:rPr>
      </w:pPr>
    </w:p>
    <w:p w:rsidR="00A15B35" w:rsidRDefault="007D2417">
      <w:pPr>
        <w:ind w:firstLineChars="200" w:firstLine="480"/>
        <w:rPr>
          <w:lang w:eastAsia="zh-CN"/>
        </w:rPr>
      </w:pPr>
      <w:r>
        <w:rPr>
          <w:rFonts w:hint="eastAsia"/>
          <w:lang w:eastAsia="zh-CN"/>
        </w:rPr>
        <w:t>如果</w:t>
      </w:r>
      <w:r>
        <w:rPr>
          <w:rFonts w:hint="eastAsia"/>
          <w:lang w:eastAsia="zh-CN"/>
        </w:rPr>
        <w:t>audioTrackUIDRef</w:t>
      </w:r>
      <w:r>
        <w:rPr>
          <w:rFonts w:hint="eastAsia"/>
          <w:lang w:eastAsia="zh-CN"/>
        </w:rPr>
        <w:t>的值设为</w:t>
      </w:r>
      <w:r>
        <w:rPr>
          <w:rFonts w:hint="eastAsia"/>
          <w:lang w:eastAsia="zh-CN"/>
        </w:rPr>
        <w:t>ATU_00000000</w:t>
      </w:r>
      <w:r>
        <w:rPr>
          <w:rFonts w:hint="eastAsia"/>
          <w:lang w:eastAsia="zh-CN"/>
        </w:rPr>
        <w:t>，那么它不参考文件中的一个音轨，但参考一个静默的或空的音轨。对多声道格式，这可能是有用的，当中的某些声道未被使用，因此替代在文件中存储</w:t>
      </w:r>
      <w:r>
        <w:rPr>
          <w:rFonts w:hint="eastAsia"/>
          <w:lang w:eastAsia="zh-CN"/>
        </w:rPr>
        <w:t>0</w:t>
      </w:r>
      <w:r>
        <w:rPr>
          <w:rFonts w:hint="eastAsia"/>
          <w:lang w:eastAsia="zh-CN"/>
        </w:rPr>
        <w:t>值样本，改用此静默音轨，从而节省文件中的空间。</w:t>
      </w:r>
    </w:p>
    <w:p w:rsidR="00A15B35" w:rsidRPr="003563E1" w:rsidRDefault="007D2417">
      <w:pPr>
        <w:pStyle w:val="Heading3"/>
        <w:rPr>
          <w:b w:val="0"/>
        </w:rPr>
      </w:pPr>
      <w:r w:rsidRPr="003563E1">
        <w:lastRenderedPageBreak/>
        <w:t>5.6.3</w:t>
      </w:r>
      <w:r w:rsidRPr="003563E1">
        <w:tab/>
        <w:t>audioComplementaryObjectIDRef</w:t>
      </w:r>
    </w:p>
    <w:p w:rsidR="00A15B35" w:rsidRDefault="007D2417">
      <w:pPr>
        <w:ind w:firstLineChars="200" w:firstLine="480"/>
        <w:rPr>
          <w:lang w:eastAsia="zh-CN"/>
        </w:rPr>
      </w:pPr>
      <w:r>
        <w:rPr>
          <w:rFonts w:hint="eastAsia"/>
          <w:lang w:eastAsia="zh-CN"/>
        </w:rPr>
        <w:t>audioComplementaryObjectIDRef</w:t>
      </w:r>
      <w:r>
        <w:rPr>
          <w:rFonts w:hint="eastAsia"/>
          <w:lang w:eastAsia="zh-CN"/>
        </w:rPr>
        <w:t>元素包含一个对另一个</w:t>
      </w:r>
      <w:r>
        <w:rPr>
          <w:rFonts w:hint="eastAsia"/>
          <w:lang w:eastAsia="zh-CN"/>
        </w:rPr>
        <w:t>audioObject</w:t>
      </w:r>
      <w:r>
        <w:rPr>
          <w:rFonts w:hint="eastAsia"/>
          <w:lang w:eastAsia="zh-CN"/>
        </w:rPr>
        <w:t>的参考，它与父</w:t>
      </w:r>
      <w:r>
        <w:rPr>
          <w:rFonts w:hint="eastAsia"/>
          <w:lang w:eastAsia="zh-CN"/>
        </w:rPr>
        <w:t>audioObject</w:t>
      </w:r>
      <w:r>
        <w:rPr>
          <w:rFonts w:hint="eastAsia"/>
          <w:lang w:eastAsia="zh-CN"/>
        </w:rPr>
        <w:t>互补。因此可使用一个</w:t>
      </w:r>
      <w:r>
        <w:rPr>
          <w:rFonts w:hint="eastAsia"/>
          <w:lang w:eastAsia="zh-CN"/>
        </w:rPr>
        <w:t>audioComplementaryObjectIDRef</w:t>
      </w:r>
      <w:r>
        <w:rPr>
          <w:rFonts w:hint="eastAsia"/>
          <w:lang w:eastAsia="zh-CN"/>
        </w:rPr>
        <w:t>列表来描述相互排斥的内容，如在不同配音版本中包含相同对话的语言音轨（“</w:t>
      </w:r>
      <w:r>
        <w:rPr>
          <w:rFonts w:hint="eastAsia"/>
          <w:lang w:eastAsia="zh-CN"/>
        </w:rPr>
        <w:t>XOR</w:t>
      </w:r>
      <w:r>
        <w:rPr>
          <w:rFonts w:hint="eastAsia"/>
          <w:lang w:eastAsia="zh-CN"/>
        </w:rPr>
        <w:t>”关系）。</w:t>
      </w:r>
    </w:p>
    <w:p w:rsidR="00A15B35" w:rsidRDefault="007D2417">
      <w:pPr>
        <w:ind w:firstLineChars="200" w:firstLine="480"/>
        <w:rPr>
          <w:lang w:eastAsia="zh-CN"/>
        </w:rPr>
      </w:pPr>
      <w:r>
        <w:rPr>
          <w:rFonts w:hint="eastAsia"/>
          <w:lang w:eastAsia="zh-CN"/>
        </w:rPr>
        <w:t>为避免在若干</w:t>
      </w:r>
      <w:r>
        <w:rPr>
          <w:rFonts w:hint="eastAsia"/>
          <w:lang w:eastAsia="zh-CN"/>
        </w:rPr>
        <w:t>audioObject</w:t>
      </w:r>
      <w:r>
        <w:rPr>
          <w:rFonts w:hint="eastAsia"/>
          <w:lang w:eastAsia="zh-CN"/>
        </w:rPr>
        <w:t>的</w:t>
      </w:r>
      <w:r>
        <w:rPr>
          <w:rFonts w:hint="eastAsia"/>
          <w:lang w:eastAsia="zh-CN"/>
        </w:rPr>
        <w:t>audioComplementaryObjectIDRef</w:t>
      </w:r>
      <w:r>
        <w:rPr>
          <w:rFonts w:hint="eastAsia"/>
          <w:lang w:eastAsia="zh-CN"/>
        </w:rPr>
        <w:t>之间出现交叉参考，对每组互斥的内容，</w:t>
      </w:r>
      <w:r>
        <w:rPr>
          <w:rFonts w:hint="eastAsia"/>
          <w:lang w:eastAsia="zh-CN"/>
        </w:rPr>
        <w:t>audioComplementaryObjectIDRef</w:t>
      </w:r>
      <w:r>
        <w:rPr>
          <w:rFonts w:hint="eastAsia"/>
          <w:lang w:eastAsia="zh-CN"/>
        </w:rPr>
        <w:t>子元素应只包括在一个对应的父</w:t>
      </w:r>
      <w:r>
        <w:rPr>
          <w:rFonts w:hint="eastAsia"/>
          <w:lang w:eastAsia="zh-CN"/>
        </w:rPr>
        <w:t>audioObject</w:t>
      </w:r>
      <w:r>
        <w:rPr>
          <w:rFonts w:hint="eastAsia"/>
          <w:lang w:eastAsia="zh-CN"/>
        </w:rPr>
        <w:t>中。带</w:t>
      </w:r>
      <w:r>
        <w:rPr>
          <w:rFonts w:hint="eastAsia"/>
          <w:lang w:eastAsia="zh-CN"/>
        </w:rPr>
        <w:t>audioComplementaryObjectIDRef</w:t>
      </w:r>
      <w:r>
        <w:rPr>
          <w:rFonts w:hint="eastAsia"/>
          <w:lang w:eastAsia="zh-CN"/>
        </w:rPr>
        <w:t>的父</w:t>
      </w:r>
      <w:r>
        <w:rPr>
          <w:rFonts w:hint="eastAsia"/>
          <w:lang w:eastAsia="zh-CN"/>
        </w:rPr>
        <w:t>audioObject</w:t>
      </w:r>
      <w:r>
        <w:rPr>
          <w:rFonts w:hint="eastAsia"/>
          <w:lang w:eastAsia="zh-CN"/>
        </w:rPr>
        <w:t>应包含缺省版本的互斥内容组。</w:t>
      </w:r>
    </w:p>
    <w:p w:rsidR="00A15B35" w:rsidRDefault="007D2417">
      <w:pPr>
        <w:pStyle w:val="Heading3"/>
        <w:rPr>
          <w:lang w:eastAsia="zh-CN"/>
        </w:rPr>
      </w:pPr>
      <w:r>
        <w:rPr>
          <w:lang w:eastAsia="zh-CN"/>
        </w:rPr>
        <w:t>5.6.4</w:t>
      </w:r>
      <w:r>
        <w:rPr>
          <w:lang w:eastAsia="zh-CN"/>
        </w:rPr>
        <w:tab/>
        <w:t>audioObjectInteraction</w:t>
      </w:r>
      <w:r>
        <w:rPr>
          <w:rFonts w:hint="eastAsia"/>
          <w:lang w:eastAsia="zh-CN"/>
        </w:rPr>
        <w:t>子元素</w:t>
      </w:r>
    </w:p>
    <w:p w:rsidR="00A15B35" w:rsidRDefault="007D2417">
      <w:pPr>
        <w:ind w:firstLineChars="200" w:firstLine="480"/>
        <w:rPr>
          <w:lang w:eastAsia="zh-CN"/>
        </w:rPr>
      </w:pPr>
      <w:r>
        <w:rPr>
          <w:rFonts w:hint="eastAsia"/>
          <w:lang w:eastAsia="zh-CN"/>
        </w:rPr>
        <w:t>一个</w:t>
      </w:r>
      <w:r>
        <w:rPr>
          <w:rFonts w:hint="eastAsia"/>
          <w:lang w:eastAsia="zh-CN"/>
        </w:rPr>
        <w:t>audioObjectInteraction</w:t>
      </w:r>
      <w:r>
        <w:rPr>
          <w:rFonts w:hint="eastAsia"/>
          <w:lang w:eastAsia="zh-CN"/>
        </w:rPr>
        <w:t>元素描述了任何可能的用户与对应父</w:t>
      </w:r>
      <w:r>
        <w:rPr>
          <w:rFonts w:hint="eastAsia"/>
          <w:lang w:eastAsia="zh-CN"/>
        </w:rPr>
        <w:t>audioObject</w:t>
      </w:r>
      <w:r>
        <w:rPr>
          <w:rFonts w:hint="eastAsia"/>
          <w:lang w:eastAsia="zh-CN"/>
        </w:rPr>
        <w:t>的互动。只有当父</w:t>
      </w:r>
      <w:r>
        <w:rPr>
          <w:rFonts w:hint="eastAsia"/>
          <w:lang w:eastAsia="zh-CN"/>
        </w:rPr>
        <w:t>audioObject</w:t>
      </w:r>
      <w:r>
        <w:rPr>
          <w:rFonts w:hint="eastAsia"/>
          <w:lang w:eastAsia="zh-CN"/>
        </w:rPr>
        <w:t>的“互动”属性设为</w:t>
      </w:r>
      <w:r>
        <w:rPr>
          <w:rFonts w:hint="eastAsia"/>
          <w:lang w:eastAsia="zh-CN"/>
        </w:rPr>
        <w:t>1</w:t>
      </w:r>
      <w:r>
        <w:rPr>
          <w:rFonts w:hint="eastAsia"/>
          <w:lang w:eastAsia="zh-CN"/>
        </w:rPr>
        <w:t>时，它才应出现。如果父</w:t>
      </w:r>
      <w:r>
        <w:rPr>
          <w:rFonts w:hint="eastAsia"/>
          <w:lang w:eastAsia="zh-CN"/>
        </w:rPr>
        <w:t>audioObject</w:t>
      </w:r>
      <w:r>
        <w:rPr>
          <w:rFonts w:hint="eastAsia"/>
          <w:lang w:eastAsia="zh-CN"/>
        </w:rPr>
        <w:t>的“互动”属性设为</w:t>
      </w:r>
      <w:r>
        <w:rPr>
          <w:rFonts w:hint="eastAsia"/>
          <w:lang w:eastAsia="zh-CN"/>
        </w:rPr>
        <w:t>0</w:t>
      </w:r>
      <w:r>
        <w:rPr>
          <w:rFonts w:hint="eastAsia"/>
          <w:lang w:eastAsia="zh-CN"/>
        </w:rPr>
        <w:t>，那么任何</w:t>
      </w:r>
      <w:r>
        <w:rPr>
          <w:rFonts w:hint="eastAsia"/>
          <w:lang w:eastAsia="zh-CN"/>
        </w:rPr>
        <w:t>audioObjectInteraction</w:t>
      </w:r>
      <w:r>
        <w:rPr>
          <w:rFonts w:hint="eastAsia"/>
          <w:lang w:eastAsia="zh-CN"/>
        </w:rPr>
        <w:t>元素都应被忽略。</w:t>
      </w:r>
      <w:r>
        <w:rPr>
          <w:rFonts w:hint="eastAsia"/>
          <w:lang w:eastAsia="zh-CN"/>
        </w:rPr>
        <w:t>audioObjectInteraction</w:t>
      </w:r>
      <w:r>
        <w:rPr>
          <w:rFonts w:hint="eastAsia"/>
          <w:lang w:eastAsia="zh-CN"/>
        </w:rPr>
        <w:t>元素具有以下属性和子元素。</w:t>
      </w:r>
    </w:p>
    <w:p w:rsidR="00A15B35" w:rsidRDefault="007D2417">
      <w:pPr>
        <w:pStyle w:val="TableNo"/>
        <w:spacing w:before="240"/>
        <w:rPr>
          <w:lang w:val="zh-CN"/>
        </w:rPr>
      </w:pPr>
      <w:r w:rsidRPr="00E7321B">
        <w:rPr>
          <w:rFonts w:hint="eastAsia"/>
          <w:lang w:eastAsia="zh-CN"/>
        </w:rPr>
        <w:t>表</w:t>
      </w:r>
      <w:r>
        <w:rPr>
          <w:lang w:val="zh-CN"/>
        </w:rPr>
        <w:t>24</w:t>
      </w:r>
    </w:p>
    <w:p w:rsidR="00A15B35" w:rsidRDefault="007D2417" w:rsidP="00F97B0E">
      <w:pPr>
        <w:pStyle w:val="Tabletitle"/>
        <w:rPr>
          <w:u w:val="single"/>
          <w:lang w:val="zh-CN"/>
        </w:rPr>
      </w:pPr>
      <w:r>
        <w:rPr>
          <w:lang w:val="zh-CN"/>
        </w:rPr>
        <w:t>audioObjectInteraction</w:t>
      </w:r>
      <w:r w:rsidRPr="00BD3E70">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2023"/>
        <w:gridCol w:w="4590"/>
        <w:gridCol w:w="1448"/>
        <w:gridCol w:w="1572"/>
      </w:tblGrid>
      <w:tr w:rsidR="00A15B35">
        <w:trPr>
          <w:trHeight w:val="1"/>
          <w:jc w:val="center"/>
        </w:trPr>
        <w:tc>
          <w:tcPr>
            <w:tcW w:w="202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属性</w:t>
            </w:r>
          </w:p>
        </w:tc>
        <w:tc>
          <w:tcPr>
            <w:tcW w:w="45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44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c>
          <w:tcPr>
            <w:tcW w:w="1572" w:type="dxa"/>
            <w:tcBorders>
              <w:top w:val="single" w:sz="2" w:space="0" w:color="000000"/>
              <w:left w:val="single" w:sz="2" w:space="0" w:color="000000"/>
              <w:bottom w:val="single" w:sz="2" w:space="0" w:color="000000"/>
              <w:right w:val="single" w:sz="2" w:space="0" w:color="000000"/>
            </w:tcBorders>
          </w:tcPr>
          <w:p w:rsidR="00A15B35" w:rsidRPr="00C647EE" w:rsidRDefault="007D2417" w:rsidP="00C647EE">
            <w:pPr>
              <w:pStyle w:val="Tablehead"/>
              <w:tabs>
                <w:tab w:val="left" w:pos="1985"/>
              </w:tabs>
              <w:rPr>
                <w:lang w:val="zh-CN" w:eastAsia="zh-CN"/>
              </w:rPr>
            </w:pPr>
            <w:r w:rsidRPr="00C647EE">
              <w:rPr>
                <w:rFonts w:hint="eastAsia"/>
                <w:lang w:eastAsia="zh-CN"/>
              </w:rPr>
              <w:t>是否要求</w:t>
            </w:r>
          </w:p>
        </w:tc>
      </w:tr>
      <w:tr w:rsidR="00A15B35">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onOffInteract</w:t>
            </w:r>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若用户能开或关对象，则设为</w:t>
            </w:r>
            <w:r>
              <w:rPr>
                <w:rFonts w:hint="eastAsia"/>
                <w:lang w:eastAsia="zh-CN"/>
              </w:rPr>
              <w:t>1</w:t>
            </w:r>
            <w:r>
              <w:rPr>
                <w:rFonts w:hint="eastAsia"/>
                <w:lang w:eastAsia="zh-CN"/>
              </w:rPr>
              <w:t>，否则设为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rsidP="00C647EE">
            <w:pPr>
              <w:pStyle w:val="Tabletext"/>
              <w:tabs>
                <w:tab w:val="left" w:pos="1985"/>
              </w:tabs>
              <w:jc w:val="center"/>
            </w:pPr>
            <w:r w:rsidRPr="00C647EE">
              <w:rPr>
                <w:rFonts w:hint="eastAsia"/>
              </w:rPr>
              <w:t>是</w:t>
            </w:r>
          </w:p>
        </w:tc>
      </w:tr>
      <w:tr w:rsidR="00A15B35">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gainInteract</w:t>
            </w:r>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若用户能改变对象的增益，则设为</w:t>
            </w:r>
            <w:r>
              <w:rPr>
                <w:rFonts w:hint="eastAsia"/>
                <w:lang w:eastAsia="zh-CN"/>
              </w:rPr>
              <w:t>1</w:t>
            </w:r>
            <w:r>
              <w:rPr>
                <w:rFonts w:hint="eastAsia"/>
                <w:lang w:eastAsia="zh-CN"/>
              </w:rPr>
              <w:t>，否则设为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rsidP="00C647EE">
            <w:pPr>
              <w:pStyle w:val="Tabletext"/>
              <w:tabs>
                <w:tab w:val="left" w:pos="1985"/>
              </w:tabs>
              <w:jc w:val="center"/>
            </w:pPr>
            <w:r w:rsidRPr="00C647EE">
              <w:rPr>
                <w:rFonts w:hint="eastAsia"/>
              </w:rPr>
              <w:t>任选</w:t>
            </w:r>
          </w:p>
        </w:tc>
      </w:tr>
      <w:tr w:rsidR="00A15B35">
        <w:trPr>
          <w:trHeight w:val="1"/>
          <w:jc w:val="center"/>
        </w:trPr>
        <w:tc>
          <w:tcPr>
            <w:tcW w:w="20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positionInteract</w:t>
            </w:r>
          </w:p>
        </w:tc>
        <w:tc>
          <w:tcPr>
            <w:tcW w:w="45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若用户能改变对象的位置，则设为</w:t>
            </w:r>
            <w:r>
              <w:rPr>
                <w:rFonts w:hint="eastAsia"/>
                <w:lang w:eastAsia="zh-CN"/>
              </w:rPr>
              <w:t>1</w:t>
            </w:r>
            <w:r>
              <w:rPr>
                <w:rFonts w:hint="eastAsia"/>
                <w:lang w:eastAsia="zh-CN"/>
              </w:rPr>
              <w:t>，否则设为</w:t>
            </w:r>
            <w:r>
              <w:rPr>
                <w:rFonts w:hint="eastAsia"/>
                <w:lang w:eastAsia="zh-CN"/>
              </w:rPr>
              <w:t>0</w:t>
            </w:r>
            <w:r>
              <w:rPr>
                <w:rFonts w:hint="eastAsia"/>
                <w:lang w:eastAsia="zh-CN"/>
              </w:rPr>
              <w:t>。</w:t>
            </w:r>
          </w:p>
        </w:tc>
        <w:tc>
          <w:tcPr>
            <w:tcW w:w="14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c>
          <w:tcPr>
            <w:tcW w:w="157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C647EE" w:rsidRDefault="007D2417" w:rsidP="00C647EE">
            <w:pPr>
              <w:pStyle w:val="Tabletext"/>
              <w:tabs>
                <w:tab w:val="left" w:pos="1985"/>
              </w:tabs>
              <w:jc w:val="center"/>
            </w:pPr>
            <w:r w:rsidRPr="00C647EE">
              <w:rPr>
                <w:rFonts w:hint="eastAsia"/>
              </w:rPr>
              <w:t>任选</w:t>
            </w:r>
          </w:p>
        </w:tc>
      </w:tr>
    </w:tbl>
    <w:p w:rsidR="00A15B35" w:rsidRDefault="007D2417" w:rsidP="00C705E9">
      <w:pPr>
        <w:pStyle w:val="TableNo"/>
        <w:pageBreakBefore/>
        <w:rPr>
          <w:lang w:val="zh-CN"/>
        </w:rPr>
      </w:pPr>
      <w:r w:rsidRPr="00F4257F">
        <w:rPr>
          <w:rFonts w:hint="eastAsia"/>
          <w:lang w:eastAsia="zh-CN"/>
        </w:rPr>
        <w:lastRenderedPageBreak/>
        <w:t>表</w:t>
      </w:r>
      <w:r>
        <w:rPr>
          <w:lang w:val="zh-CN"/>
        </w:rPr>
        <w:t>25</w:t>
      </w:r>
    </w:p>
    <w:p w:rsidR="00A15B35" w:rsidRPr="00E35473" w:rsidRDefault="007D2417" w:rsidP="00F97B0E">
      <w:pPr>
        <w:pStyle w:val="Tabletitle"/>
        <w:rPr>
          <w:u w:val="single"/>
          <w:lang w:val="zh-CN"/>
        </w:rPr>
      </w:pPr>
      <w:r>
        <w:rPr>
          <w:lang w:val="zh-CN"/>
        </w:rPr>
        <w:t>audioObjectInteraction</w:t>
      </w:r>
      <w:r w:rsidRPr="008C1665">
        <w:rPr>
          <w:rFonts w:hint="eastAsia"/>
          <w:lang w:eastAsia="zh-CN"/>
        </w:rPr>
        <w:t>子元素</w:t>
      </w:r>
    </w:p>
    <w:tbl>
      <w:tblPr>
        <w:tblW w:w="9639" w:type="dxa"/>
        <w:jc w:val="center"/>
        <w:tblLayout w:type="fixed"/>
        <w:tblCellMar>
          <w:left w:w="0" w:type="dxa"/>
          <w:right w:w="0" w:type="dxa"/>
        </w:tblCellMar>
        <w:tblLook w:val="04A0" w:firstRow="1" w:lastRow="0" w:firstColumn="1" w:lastColumn="0" w:noHBand="0" w:noVBand="1"/>
      </w:tblPr>
      <w:tblGrid>
        <w:gridCol w:w="1027"/>
        <w:gridCol w:w="1241"/>
        <w:gridCol w:w="1276"/>
        <w:gridCol w:w="3260"/>
        <w:gridCol w:w="1952"/>
        <w:gridCol w:w="883"/>
      </w:tblGrid>
      <w:tr w:rsidR="00A15B35" w:rsidRPr="00C705E9">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C705E9" w:rsidRDefault="007D2417">
            <w:pPr>
              <w:pStyle w:val="Tablehead"/>
              <w:tabs>
                <w:tab w:val="left" w:pos="1985"/>
              </w:tabs>
              <w:ind w:left="442" w:hanging="442"/>
              <w:rPr>
                <w:szCs w:val="22"/>
                <w:lang w:eastAsia="zh-CN"/>
              </w:rPr>
            </w:pPr>
            <w:r w:rsidRPr="00C705E9">
              <w:rPr>
                <w:rFonts w:hint="eastAsia"/>
                <w:szCs w:val="22"/>
                <w:lang w:eastAsia="zh-CN"/>
              </w:rPr>
              <w:t>元素</w:t>
            </w:r>
          </w:p>
        </w:tc>
        <w:tc>
          <w:tcPr>
            <w:tcW w:w="1241" w:type="dxa"/>
            <w:tcBorders>
              <w:top w:val="single" w:sz="2" w:space="0" w:color="000000"/>
              <w:left w:val="single" w:sz="2" w:space="0" w:color="000000"/>
              <w:bottom w:val="single" w:sz="2" w:space="0" w:color="000000"/>
              <w:right w:val="single" w:sz="2" w:space="0" w:color="000000"/>
            </w:tcBorders>
            <w:vAlign w:val="center"/>
          </w:tcPr>
          <w:p w:rsidR="00A15B35" w:rsidRPr="00C705E9" w:rsidRDefault="007D2417">
            <w:pPr>
              <w:pStyle w:val="Tablehead"/>
              <w:tabs>
                <w:tab w:val="left" w:pos="1985"/>
              </w:tabs>
              <w:rPr>
                <w:szCs w:val="22"/>
                <w:lang w:eastAsia="zh-CN"/>
              </w:rPr>
            </w:pPr>
            <w:r w:rsidRPr="00C705E9">
              <w:rPr>
                <w:rFonts w:hint="eastAsia"/>
                <w:szCs w:val="22"/>
                <w:lang w:eastAsia="zh-CN"/>
              </w:rPr>
              <w:t>坐标属性</w:t>
            </w:r>
          </w:p>
        </w:tc>
        <w:tc>
          <w:tcPr>
            <w:tcW w:w="1276" w:type="dxa"/>
            <w:tcBorders>
              <w:top w:val="single" w:sz="2" w:space="0" w:color="000000"/>
              <w:left w:val="single" w:sz="2" w:space="0" w:color="000000"/>
              <w:bottom w:val="single" w:sz="2" w:space="0" w:color="000000"/>
              <w:right w:val="single" w:sz="2" w:space="0" w:color="000000"/>
            </w:tcBorders>
            <w:vAlign w:val="center"/>
          </w:tcPr>
          <w:p w:rsidR="00A15B35" w:rsidRPr="00C705E9" w:rsidRDefault="007D2417">
            <w:pPr>
              <w:pStyle w:val="Tablehead"/>
              <w:tabs>
                <w:tab w:val="left" w:pos="1985"/>
              </w:tabs>
              <w:rPr>
                <w:szCs w:val="22"/>
                <w:lang w:eastAsia="zh-CN"/>
              </w:rPr>
            </w:pPr>
            <w:r w:rsidRPr="00C705E9">
              <w:rPr>
                <w:rFonts w:hint="eastAsia"/>
                <w:szCs w:val="22"/>
                <w:lang w:eastAsia="zh-CN"/>
              </w:rPr>
              <w:t>界限属性</w:t>
            </w:r>
          </w:p>
        </w:tc>
        <w:tc>
          <w:tcPr>
            <w:tcW w:w="32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C705E9" w:rsidRDefault="007D2417">
            <w:pPr>
              <w:pStyle w:val="Tablehead"/>
              <w:tabs>
                <w:tab w:val="left" w:pos="1985"/>
              </w:tabs>
              <w:rPr>
                <w:szCs w:val="22"/>
                <w:lang w:eastAsia="zh-CN"/>
              </w:rPr>
            </w:pPr>
            <w:r w:rsidRPr="00C705E9">
              <w:rPr>
                <w:rFonts w:hint="eastAsia"/>
                <w:szCs w:val="22"/>
                <w:lang w:eastAsia="zh-CN"/>
              </w:rPr>
              <w:t>描述</w:t>
            </w:r>
          </w:p>
        </w:tc>
        <w:tc>
          <w:tcPr>
            <w:tcW w:w="1952" w:type="dxa"/>
            <w:tcBorders>
              <w:top w:val="single" w:sz="2" w:space="0" w:color="000000"/>
              <w:left w:val="single" w:sz="2" w:space="0" w:color="000000"/>
              <w:bottom w:val="single" w:sz="2" w:space="0" w:color="000000"/>
              <w:right w:val="single" w:sz="2" w:space="0" w:color="000000"/>
            </w:tcBorders>
            <w:vAlign w:val="center"/>
          </w:tcPr>
          <w:p w:rsidR="00A15B35" w:rsidRPr="00C705E9" w:rsidRDefault="007D2417">
            <w:pPr>
              <w:pStyle w:val="Tablehead"/>
              <w:tabs>
                <w:tab w:val="left" w:pos="1985"/>
              </w:tabs>
              <w:rPr>
                <w:szCs w:val="22"/>
                <w:lang w:eastAsia="zh-CN"/>
              </w:rPr>
            </w:pPr>
            <w:r w:rsidRPr="00C705E9">
              <w:rPr>
                <w:rFonts w:hint="eastAsia"/>
                <w:szCs w:val="22"/>
                <w:lang w:eastAsia="zh-CN"/>
              </w:rPr>
              <w:t>单位</w:t>
            </w:r>
          </w:p>
        </w:tc>
        <w:tc>
          <w:tcPr>
            <w:tcW w:w="883" w:type="dxa"/>
            <w:tcBorders>
              <w:top w:val="single" w:sz="2" w:space="0" w:color="000000"/>
              <w:left w:val="single" w:sz="2" w:space="0" w:color="000000"/>
              <w:bottom w:val="single" w:sz="2" w:space="0" w:color="000000"/>
              <w:right w:val="single" w:sz="2" w:space="0" w:color="000000"/>
            </w:tcBorders>
            <w:vAlign w:val="center"/>
          </w:tcPr>
          <w:p w:rsidR="00A15B35" w:rsidRPr="00C705E9" w:rsidRDefault="007D2417">
            <w:pPr>
              <w:pStyle w:val="Tablehead"/>
              <w:tabs>
                <w:tab w:val="left" w:pos="1985"/>
              </w:tabs>
              <w:rPr>
                <w:szCs w:val="22"/>
                <w:lang w:eastAsia="zh-CN"/>
              </w:rPr>
            </w:pPr>
            <w:r w:rsidRPr="00C705E9">
              <w:rPr>
                <w:rFonts w:hint="eastAsia"/>
                <w:szCs w:val="22"/>
                <w:lang w:eastAsia="zh-CN"/>
              </w:rPr>
              <w:t>例子</w:t>
            </w:r>
          </w:p>
        </w:tc>
      </w:tr>
      <w:tr w:rsidR="00A15B35" w:rsidRPr="00C705E9">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15B35" w:rsidRPr="00C705E9" w:rsidRDefault="007D2417">
            <w:pPr>
              <w:pStyle w:val="Tabletext"/>
              <w:tabs>
                <w:tab w:val="left" w:pos="1985"/>
              </w:tabs>
              <w:ind w:left="440" w:hanging="440"/>
              <w:jc w:val="center"/>
              <w:rPr>
                <w:szCs w:val="22"/>
              </w:rPr>
            </w:pPr>
            <w:r w:rsidRPr="00C705E9">
              <w:rPr>
                <w:szCs w:val="22"/>
              </w:rPr>
              <w:t>gainInteractionRange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不适用</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rPr>
            </w:pPr>
            <w:r w:rsidRPr="00C705E9">
              <w:rPr>
                <w:rFonts w:hint="eastAsia"/>
                <w:szCs w:val="22"/>
                <w:lang w:eastAsia="zh-CN"/>
              </w:rPr>
              <w:t>可能的用户增益互动的最小增益</w:t>
            </w:r>
            <w:r w:rsidRPr="00C705E9">
              <w:rPr>
                <w:szCs w:val="22"/>
                <w:lang w:eastAsia="zh-CN"/>
              </w:rPr>
              <w:br/>
            </w:r>
            <w:r w:rsidRPr="00C705E9">
              <w:rPr>
                <w:rFonts w:hint="eastAsia"/>
                <w:szCs w:val="22"/>
                <w:lang w:eastAsia="zh-CN"/>
              </w:rPr>
              <w:t>因子</w:t>
            </w:r>
            <w:r w:rsidRPr="00C705E9">
              <w:rPr>
                <w:szCs w:val="22"/>
              </w:rPr>
              <w:t>（</w:t>
            </w:r>
            <w:r w:rsidRPr="00C705E9">
              <w:rPr>
                <w:szCs w:val="22"/>
              </w:rPr>
              <w:t xml:space="preserve">gainMin = </w:t>
            </w:r>
            <w:r w:rsidRPr="00C705E9">
              <w:rPr>
                <w:rFonts w:hint="eastAsia"/>
                <w:szCs w:val="22"/>
                <w:lang w:eastAsia="zh-CN"/>
              </w:rPr>
              <w:t>增益</w:t>
            </w:r>
            <w:r w:rsidRPr="00C705E9">
              <w:rPr>
                <w:szCs w:val="22"/>
              </w:rPr>
              <w:t>（</w:t>
            </w:r>
            <w:r w:rsidRPr="00C705E9">
              <w:rPr>
                <w:rFonts w:hint="eastAsia"/>
                <w:szCs w:val="22"/>
                <w:lang w:eastAsia="zh-CN"/>
              </w:rPr>
              <w:t>或者，</w:t>
            </w:r>
            <w:r w:rsidRPr="00C705E9">
              <w:rPr>
                <w:szCs w:val="22"/>
                <w:lang w:eastAsia="zh-CN"/>
              </w:rPr>
              <w:br/>
            </w:r>
            <w:r w:rsidRPr="00C705E9">
              <w:rPr>
                <w:rFonts w:hint="eastAsia"/>
                <w:szCs w:val="22"/>
                <w:lang w:eastAsia="zh-CN"/>
              </w:rPr>
              <w:t>若未定义，则为</w:t>
            </w:r>
            <w:r w:rsidRPr="00C705E9">
              <w:rPr>
                <w:rFonts w:hint="eastAsia"/>
                <w:szCs w:val="22"/>
                <w:lang w:eastAsia="zh-CN"/>
              </w:rPr>
              <w:t>1.0</w:t>
            </w:r>
            <w:r w:rsidRPr="00C705E9">
              <w:rPr>
                <w:rFonts w:hint="eastAsia"/>
                <w:szCs w:val="22"/>
                <w:lang w:eastAsia="zh-CN"/>
              </w:rPr>
              <w:t>）</w:t>
            </w:r>
            <w:r w:rsidRPr="00C705E9">
              <w:rPr>
                <w:szCs w:val="22"/>
              </w:rPr>
              <w:t xml:space="preserve"> * gainInteractionRangeMin</w:t>
            </w:r>
            <w:r w:rsidRPr="00C705E9">
              <w:rPr>
                <w:szCs w:val="22"/>
              </w:rPr>
              <w:t>）</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线性增益值</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0.5</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rFonts w:hint="eastAsia"/>
                <w:szCs w:val="22"/>
                <w:lang w:eastAsia="zh-CN"/>
              </w:rPr>
              <w:t>不适用</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rPr>
            </w:pPr>
            <w:r w:rsidRPr="00C705E9">
              <w:rPr>
                <w:rFonts w:hint="eastAsia"/>
                <w:szCs w:val="22"/>
                <w:lang w:eastAsia="zh-CN"/>
              </w:rPr>
              <w:t>可能的用户增益互动的最大增益</w:t>
            </w:r>
            <w:r w:rsidRPr="00C705E9">
              <w:rPr>
                <w:szCs w:val="22"/>
                <w:lang w:eastAsia="zh-CN"/>
              </w:rPr>
              <w:br/>
            </w:r>
            <w:r w:rsidRPr="00C705E9">
              <w:rPr>
                <w:rFonts w:hint="eastAsia"/>
                <w:szCs w:val="22"/>
                <w:lang w:eastAsia="zh-CN"/>
              </w:rPr>
              <w:t>因子</w:t>
            </w:r>
            <w:r w:rsidRPr="00C705E9">
              <w:rPr>
                <w:szCs w:val="22"/>
              </w:rPr>
              <w:t>（</w:t>
            </w:r>
            <w:r w:rsidRPr="00C705E9">
              <w:rPr>
                <w:szCs w:val="22"/>
              </w:rPr>
              <w:t>gainMax =</w:t>
            </w:r>
            <w:r w:rsidRPr="00C705E9">
              <w:rPr>
                <w:rFonts w:hint="eastAsia"/>
                <w:szCs w:val="22"/>
                <w:lang w:eastAsia="zh-CN"/>
              </w:rPr>
              <w:t>增益</w:t>
            </w:r>
            <w:r w:rsidRPr="00C705E9">
              <w:rPr>
                <w:szCs w:val="22"/>
              </w:rPr>
              <w:t>（</w:t>
            </w:r>
            <w:r w:rsidRPr="00C705E9">
              <w:rPr>
                <w:rFonts w:hint="eastAsia"/>
                <w:szCs w:val="22"/>
                <w:lang w:eastAsia="zh-CN"/>
              </w:rPr>
              <w:t>或者，</w:t>
            </w:r>
            <w:r w:rsidRPr="00C705E9">
              <w:rPr>
                <w:szCs w:val="22"/>
                <w:lang w:eastAsia="zh-CN"/>
              </w:rPr>
              <w:br/>
            </w:r>
            <w:r w:rsidRPr="00C705E9">
              <w:rPr>
                <w:rFonts w:hint="eastAsia"/>
                <w:szCs w:val="22"/>
                <w:lang w:eastAsia="zh-CN"/>
              </w:rPr>
              <w:t>若未定义，则为</w:t>
            </w:r>
            <w:r w:rsidRPr="00C705E9">
              <w:rPr>
                <w:rFonts w:hint="eastAsia"/>
                <w:szCs w:val="22"/>
                <w:lang w:eastAsia="zh-CN"/>
              </w:rPr>
              <w:t>1.0</w:t>
            </w:r>
            <w:r w:rsidRPr="00C705E9">
              <w:rPr>
                <w:rFonts w:hint="eastAsia"/>
                <w:szCs w:val="22"/>
                <w:lang w:eastAsia="zh-CN"/>
              </w:rPr>
              <w:t>）</w:t>
            </w:r>
            <w:r w:rsidRPr="00C705E9">
              <w:rPr>
                <w:szCs w:val="22"/>
              </w:rPr>
              <w:t xml:space="preserve"> * gainInteractionRangeMax</w:t>
            </w:r>
            <w:r w:rsidRPr="00C705E9">
              <w:rPr>
                <w:szCs w:val="22"/>
              </w:rPr>
              <w:t>）</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线性增益值</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1.5</w:t>
            </w:r>
          </w:p>
        </w:tc>
      </w:tr>
      <w:tr w:rsidR="00A15B35" w:rsidRPr="00C705E9">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15B35" w:rsidRPr="00C705E9" w:rsidRDefault="007D2417">
            <w:pPr>
              <w:pStyle w:val="Tabletext"/>
              <w:tabs>
                <w:tab w:val="left" w:pos="1985"/>
              </w:tabs>
              <w:ind w:left="440" w:hanging="440"/>
              <w:jc w:val="center"/>
              <w:rPr>
                <w:szCs w:val="22"/>
              </w:rPr>
            </w:pPr>
            <w:r w:rsidRPr="00C705E9">
              <w:rPr>
                <w:szCs w:val="22"/>
              </w:rPr>
              <w:t>positionInteractionRange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方位角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最小方位角偏移值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–30.0</w:t>
            </w:r>
          </w:p>
        </w:tc>
      </w:tr>
      <w:tr w:rsidR="00A15B35" w:rsidRPr="00C705E9">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方位角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最大方位角偏移值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+30.0</w:t>
            </w:r>
          </w:p>
        </w:tc>
      </w:tr>
      <w:tr w:rsidR="00A15B35" w:rsidRPr="00C705E9">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仰角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p>
          <w:p w:rsidR="00A15B35" w:rsidRPr="00C705E9" w:rsidRDefault="007D2417">
            <w:pPr>
              <w:pStyle w:val="Tabletext"/>
              <w:tabs>
                <w:tab w:val="left" w:pos="1985"/>
              </w:tabs>
              <w:jc w:val="center"/>
              <w:rPr>
                <w:szCs w:val="22"/>
                <w:lang w:eastAsia="zh-CN"/>
              </w:rPr>
            </w:pPr>
            <w:r w:rsidRPr="00C705E9">
              <w:rPr>
                <w:rFonts w:hint="eastAsia"/>
                <w:szCs w:val="22"/>
                <w:lang w:eastAsia="zh-CN"/>
              </w:rPr>
              <w:t>最小仰角偏移值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–15.0</w:t>
            </w:r>
          </w:p>
        </w:tc>
      </w:tr>
      <w:tr w:rsidR="00A15B35" w:rsidRPr="00C705E9">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仰角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最大仰角偏移值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+15.0</w:t>
            </w:r>
          </w:p>
        </w:tc>
      </w:tr>
      <w:tr w:rsidR="00A15B35" w:rsidRPr="00C705E9">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最小归一化距离</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0 to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0.5</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rFonts w:hint="eastAsia"/>
                <w:szCs w:val="22"/>
                <w:lang w:eastAsia="zh-CN"/>
              </w:rPr>
              <w:t>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最大归一化距离</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0 to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0.5</w:t>
            </w:r>
          </w:p>
        </w:tc>
      </w:tr>
      <w:tr w:rsidR="00A15B35" w:rsidRPr="00C705E9">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A15B35" w:rsidRPr="00C705E9" w:rsidRDefault="007D2417">
            <w:pPr>
              <w:pStyle w:val="Tabletext"/>
              <w:tabs>
                <w:tab w:val="left" w:pos="1985"/>
              </w:tabs>
              <w:ind w:left="440" w:hanging="440"/>
              <w:jc w:val="center"/>
              <w:rPr>
                <w:szCs w:val="22"/>
              </w:rPr>
            </w:pPr>
            <w:r w:rsidRPr="00C705E9">
              <w:rPr>
                <w:szCs w:val="22"/>
              </w:rPr>
              <w:t>positionInteractionRange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rPr>
            </w:pPr>
            <w:r w:rsidRPr="00C705E9">
              <w:rPr>
                <w:szCs w:val="22"/>
              </w:rPr>
              <w:t>X</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最小</w:t>
            </w:r>
            <w:r w:rsidRPr="00C705E9">
              <w:rPr>
                <w:rFonts w:hint="eastAsia"/>
                <w:szCs w:val="22"/>
                <w:lang w:eastAsia="zh-CN"/>
              </w:rPr>
              <w:t>X-</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–0.5</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X</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w:t>
            </w:r>
            <w:r w:rsidRPr="00C705E9">
              <w:rPr>
                <w:rFonts w:hint="eastAsia"/>
                <w:szCs w:val="22"/>
                <w:lang w:eastAsia="zh-CN"/>
              </w:rPr>
              <w:t>X-</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+0.5</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Y</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最小</w:t>
            </w:r>
            <w:r w:rsidRPr="00C705E9">
              <w:rPr>
                <w:rFonts w:hint="eastAsia"/>
                <w:szCs w:val="22"/>
                <w:lang w:eastAsia="zh-CN"/>
              </w:rPr>
              <w:t>Y-</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–0.2</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Y</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w:t>
            </w:r>
            <w:r w:rsidRPr="00C705E9">
              <w:rPr>
                <w:rFonts w:hint="eastAsia"/>
                <w:szCs w:val="22"/>
                <w:lang w:eastAsia="zh-CN"/>
              </w:rPr>
              <w:t>Y-</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0.0</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Z</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最小</w:t>
            </w:r>
            <w:r w:rsidRPr="00C705E9">
              <w:rPr>
                <w:rFonts w:hint="eastAsia"/>
                <w:szCs w:val="22"/>
                <w:lang w:eastAsia="zh-CN"/>
              </w:rPr>
              <w:t>Z-</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0.1</w:t>
            </w:r>
          </w:p>
        </w:tc>
      </w:tr>
      <w:tr w:rsidR="00A15B35" w:rsidRPr="00C705E9">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A15B35">
            <w:pPr>
              <w:pStyle w:val="Tabletext"/>
              <w:tabs>
                <w:tab w:val="left" w:pos="1985"/>
              </w:tabs>
              <w:ind w:left="400" w:hanging="400"/>
              <w:jc w:val="center"/>
              <w:rPr>
                <w:szCs w:val="22"/>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Z</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可能的用户位置互动的</w:t>
            </w:r>
            <w:r w:rsidRPr="00C705E9">
              <w:rPr>
                <w:szCs w:val="22"/>
                <w:lang w:eastAsia="zh-CN"/>
              </w:rPr>
              <w:br/>
            </w:r>
            <w:r w:rsidRPr="00C705E9">
              <w:rPr>
                <w:rFonts w:hint="eastAsia"/>
                <w:szCs w:val="22"/>
                <w:lang w:eastAsia="zh-CN"/>
              </w:rPr>
              <w:t>最大</w:t>
            </w:r>
            <w:r w:rsidRPr="00C705E9">
              <w:rPr>
                <w:rFonts w:hint="eastAsia"/>
                <w:szCs w:val="22"/>
                <w:lang w:eastAsia="zh-CN"/>
              </w:rPr>
              <w:t>Z-</w:t>
            </w:r>
            <w:r w:rsidRPr="00C705E9">
              <w:rPr>
                <w:rFonts w:hint="eastAsia"/>
                <w:szCs w:val="22"/>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rFonts w:hint="eastAsia"/>
                <w:szCs w:val="22"/>
                <w:lang w:eastAsia="zh-CN"/>
              </w:rPr>
              <w:t>归一化单位</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Pr="00C705E9" w:rsidRDefault="007D2417">
            <w:pPr>
              <w:pStyle w:val="Tabletext"/>
              <w:tabs>
                <w:tab w:val="left" w:pos="1985"/>
              </w:tabs>
              <w:jc w:val="center"/>
              <w:rPr>
                <w:szCs w:val="22"/>
                <w:lang w:eastAsia="zh-CN"/>
              </w:rPr>
            </w:pPr>
            <w:r w:rsidRPr="00C705E9">
              <w:rPr>
                <w:szCs w:val="22"/>
                <w:lang w:eastAsia="zh-CN"/>
              </w:rPr>
              <w:t>0.4</w:t>
            </w:r>
          </w:p>
        </w:tc>
      </w:tr>
    </w:tbl>
    <w:p w:rsidR="00A15B35" w:rsidRDefault="007D2417">
      <w:pPr>
        <w:pStyle w:val="Heading4"/>
        <w:tabs>
          <w:tab w:val="left" w:pos="1191"/>
          <w:tab w:val="left" w:pos="1588"/>
          <w:tab w:val="left" w:pos="1985"/>
        </w:tabs>
        <w:rPr>
          <w:lang w:eastAsia="zh-CN"/>
        </w:rPr>
      </w:pPr>
      <w:r>
        <w:rPr>
          <w:lang w:eastAsia="zh-CN"/>
        </w:rPr>
        <w:lastRenderedPageBreak/>
        <w:t>5.6.4.1</w:t>
      </w:r>
      <w:r>
        <w:rPr>
          <w:lang w:eastAsia="zh-CN"/>
        </w:rPr>
        <w:tab/>
      </w:r>
      <w:r>
        <w:rPr>
          <w:lang w:eastAsia="zh-CN"/>
        </w:rPr>
        <w:t>编码样例</w:t>
      </w:r>
    </w:p>
    <w:p w:rsidR="00A15B35" w:rsidRDefault="00A15B35">
      <w:pPr>
        <w:keepNext/>
        <w:spacing w:before="0"/>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587"/>
      </w:tblGrid>
      <w:tr w:rsidR="00F4257F" w:rsidRPr="000C54DC" w:rsidTr="002472A5">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&lt;audioObjectInteraction onOffInteract="1" gainInteract="1" positionInteract="1"&gt;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&lt;gainInteractionRange bound="min"&gt;0.5&lt;/gainInteractionRange&gt;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&lt;gainInteractionRange bound="max"&gt;2.0&lt;/gainInteractionRange&gt;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 coordinate="elevation" bound="min"&gt;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-10.0</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 coordinate="elevation" bound="max"&gt;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+10.0</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 coordinate="azimuth" bound="min"&gt;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-30.0</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 coordinate="azimuth" bound="max"&gt;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+30.0</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&lt;/positionInteractionRange&gt;</w:t>
            </w:r>
          </w:p>
          <w:p w:rsidR="00F4257F" w:rsidRPr="005F4807" w:rsidRDefault="00F4257F" w:rsidP="002472A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F4807">
              <w:rPr>
                <w:rFonts w:ascii="Courier New" w:hAnsi="Courier New" w:cs="Courier New"/>
                <w:sz w:val="18"/>
                <w:lang w:val="en-GB"/>
              </w:rPr>
              <w:t>&lt;/audioObjectInteraction&gt;</w:t>
            </w:r>
          </w:p>
        </w:tc>
      </w:tr>
    </w:tbl>
    <w:p w:rsidR="00A15B35" w:rsidRPr="00C647EE" w:rsidRDefault="007D2417" w:rsidP="00C647EE">
      <w:pPr>
        <w:ind w:firstLineChars="200" w:firstLine="480"/>
        <w:rPr>
          <w:lang w:val="zh-CN" w:eastAsia="zh-CN"/>
        </w:rPr>
      </w:pPr>
      <w:r w:rsidRPr="00C647EE">
        <w:rPr>
          <w:rFonts w:hint="eastAsia"/>
          <w:lang w:val="zh-CN" w:eastAsia="zh-CN"/>
        </w:rPr>
        <w:t>如果</w:t>
      </w:r>
      <w:r w:rsidRPr="00C647EE">
        <w:rPr>
          <w:rFonts w:hint="eastAsia"/>
          <w:i/>
          <w:iCs/>
          <w:lang w:eastAsia="zh-CN"/>
        </w:rPr>
        <w:t>audioObject</w:t>
      </w:r>
      <w:r w:rsidRPr="00C647EE">
        <w:rPr>
          <w:rFonts w:hint="eastAsia"/>
          <w:lang w:val="zh-CN" w:eastAsia="zh-CN"/>
        </w:rPr>
        <w:t>允许交互</w:t>
      </w:r>
      <w:r w:rsidRPr="00C647EE">
        <w:rPr>
          <w:rFonts w:hint="eastAsia"/>
          <w:lang w:eastAsia="zh-CN"/>
        </w:rPr>
        <w:t>，</w:t>
      </w:r>
      <w:r w:rsidRPr="00C647EE">
        <w:rPr>
          <w:rFonts w:hint="eastAsia"/>
          <w:lang w:val="zh-CN" w:eastAsia="zh-CN"/>
        </w:rPr>
        <w:t>则可由用户设置的属性的更改应在该</w:t>
      </w:r>
      <w:r w:rsidRPr="00C647EE">
        <w:rPr>
          <w:rFonts w:hint="eastAsia"/>
          <w:i/>
          <w:iCs/>
          <w:lang w:eastAsia="zh-CN"/>
        </w:rPr>
        <w:t>audioObject</w:t>
      </w:r>
      <w:r w:rsidRPr="00C647EE">
        <w:rPr>
          <w:rFonts w:hint="eastAsia"/>
          <w:lang w:val="zh-CN" w:eastAsia="zh-CN"/>
        </w:rPr>
        <w:t>的交互范围的范围内。在这种情况下，“变化”是交互之前和之后的状态之间的差异。</w:t>
      </w:r>
    </w:p>
    <w:p w:rsidR="00A15B35" w:rsidRPr="00C647EE" w:rsidRDefault="007D2417" w:rsidP="00C647EE">
      <w:pPr>
        <w:ind w:firstLineChars="200" w:firstLine="480"/>
        <w:rPr>
          <w:lang w:val="zh-CN" w:eastAsia="zh-CN"/>
        </w:rPr>
      </w:pPr>
      <w:r w:rsidRPr="00C647EE">
        <w:rPr>
          <w:rFonts w:hint="eastAsia"/>
          <w:lang w:val="zh-CN" w:eastAsia="zh-CN"/>
        </w:rPr>
        <w:t>声源的结果位置和增益是</w:t>
      </w:r>
      <w:r w:rsidRPr="00C647EE">
        <w:rPr>
          <w:rFonts w:hint="eastAsia"/>
          <w:i/>
          <w:iCs/>
          <w:lang w:val="zh-CN" w:eastAsia="zh-CN"/>
        </w:rPr>
        <w:t>audioBlockFormat</w:t>
      </w:r>
      <w:r w:rsidRPr="00C647EE">
        <w:rPr>
          <w:rFonts w:hint="eastAsia"/>
          <w:lang w:val="zh-CN" w:eastAsia="zh-CN"/>
        </w:rPr>
        <w:t>的位置和增益子元素的属性以及由引用</w:t>
      </w:r>
      <w:r w:rsidRPr="00C647EE">
        <w:rPr>
          <w:rFonts w:hint="eastAsia"/>
          <w:i/>
          <w:iCs/>
          <w:lang w:val="zh-CN" w:eastAsia="zh-CN"/>
        </w:rPr>
        <w:t>audioBlockFormat</w:t>
      </w:r>
      <w:r w:rsidRPr="00C647EE">
        <w:rPr>
          <w:rFonts w:hint="eastAsia"/>
          <w:lang w:val="zh-CN" w:eastAsia="zh-CN"/>
        </w:rPr>
        <w:t>的</w:t>
      </w:r>
      <w:r w:rsidRPr="00C647EE">
        <w:rPr>
          <w:rFonts w:hint="eastAsia"/>
          <w:i/>
          <w:iCs/>
          <w:lang w:val="zh-CN" w:eastAsia="zh-CN"/>
        </w:rPr>
        <w:t>audioObjects</w:t>
      </w:r>
      <w:r w:rsidRPr="00C647EE">
        <w:rPr>
          <w:rFonts w:hint="eastAsia"/>
          <w:lang w:val="zh-CN" w:eastAsia="zh-CN"/>
        </w:rPr>
        <w:t>层次结构中的交互所引起的所有更改的组合。</w:t>
      </w:r>
    </w:p>
    <w:p w:rsidR="00A15B35" w:rsidRDefault="007D2417">
      <w:pPr>
        <w:pStyle w:val="Heading3"/>
        <w:rPr>
          <w:lang w:eastAsia="zh-CN"/>
        </w:rPr>
      </w:pPr>
      <w:r>
        <w:rPr>
          <w:lang w:eastAsia="zh-CN"/>
        </w:rPr>
        <w:t>5.6.5</w:t>
      </w:r>
      <w:r>
        <w:rPr>
          <w:lang w:eastAsia="zh-CN"/>
        </w:rPr>
        <w:tab/>
      </w:r>
      <w:r>
        <w:rPr>
          <w:lang w:eastAsia="zh-CN"/>
        </w:rPr>
        <w:t>编码样例</w:t>
      </w:r>
    </w:p>
    <w:p w:rsidR="00A15B35" w:rsidRDefault="00A15B35">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587"/>
      </w:tblGrid>
      <w:tr w:rsidR="00F4257F" w:rsidTr="00F4257F">
        <w:trPr>
          <w:trHeight w:val="1"/>
        </w:trPr>
        <w:tc>
          <w:tcPr>
            <w:tcW w:w="9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F4257F" w:rsidRDefault="00F4257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Pr>
                <w:rFonts w:ascii="Courier New" w:hAnsi="Courier New" w:cs="Courier New"/>
                <w:sz w:val="18"/>
                <w:lang w:val="en-GB"/>
              </w:rPr>
              <w:t>&lt;audioObject audioObjectID="AO_1001" audioObjectName="Dialogue_stereo"&gt;</w:t>
            </w:r>
          </w:p>
          <w:p w:rsidR="00F4257F" w:rsidRDefault="00F4257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Pr>
                <w:rFonts w:ascii="Courier New" w:hAnsi="Courier New" w:cs="Courier New"/>
                <w:sz w:val="18"/>
                <w:lang w:val="en-GB"/>
              </w:rPr>
              <w:t xml:space="preserve">  &lt;audioPackFormatIDRef&gt;AP_00010001&lt;/audioPackFormatIDRef&gt;</w:t>
            </w:r>
          </w:p>
          <w:p w:rsidR="00F4257F" w:rsidRDefault="00F4257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Pr>
                <w:rFonts w:ascii="Courier New" w:hAnsi="Courier New" w:cs="Courier New"/>
                <w:sz w:val="18"/>
                <w:lang w:val="en-GB"/>
              </w:rPr>
              <w:t xml:space="preserve">  &lt;audioTrackUIDRef&gt;ATU_00000001&lt;/audioTrackUIDRef&gt;</w:t>
            </w:r>
          </w:p>
          <w:p w:rsidR="00F4257F" w:rsidRDefault="00F4257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Pr>
                <w:rFonts w:ascii="Courier New" w:hAnsi="Courier New" w:cs="Courier New"/>
                <w:sz w:val="18"/>
                <w:lang w:val="en-GB"/>
              </w:rPr>
              <w:t xml:space="preserve">  &lt;audioTrackUIDRef&gt;ATU_00000002&lt;/audioTrackUIDRef&gt;</w:t>
            </w:r>
          </w:p>
          <w:p w:rsidR="00F4257F" w:rsidRDefault="00F4257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Pr>
                <w:rFonts w:ascii="Courier New" w:hAnsi="Courier New" w:cs="Courier New"/>
                <w:sz w:val="18"/>
                <w:lang w:val="en-GB"/>
              </w:rPr>
              <w:t>&lt;/audioObject&gt;</w:t>
            </w:r>
          </w:p>
        </w:tc>
      </w:tr>
    </w:tbl>
    <w:p w:rsidR="00A15B35" w:rsidRDefault="007D2417">
      <w:pPr>
        <w:pStyle w:val="Heading2"/>
      </w:pPr>
      <w:r>
        <w:t>5.7</w:t>
      </w:r>
      <w:r>
        <w:tab/>
        <w:t>audioContent</w:t>
      </w:r>
    </w:p>
    <w:p w:rsidR="00A15B35" w:rsidRDefault="007D2417">
      <w:pPr>
        <w:ind w:firstLineChars="200" w:firstLine="480"/>
        <w:rPr>
          <w:lang w:eastAsia="zh-CN"/>
        </w:rPr>
      </w:pPr>
      <w:r>
        <w:rPr>
          <w:rFonts w:hint="eastAsia"/>
          <w:lang w:eastAsia="zh-CN"/>
        </w:rPr>
        <w:t>audioContent</w:t>
      </w:r>
      <w:r>
        <w:rPr>
          <w:rFonts w:hint="eastAsia"/>
          <w:lang w:eastAsia="zh-CN"/>
        </w:rPr>
        <w:t>元素描述节目某个组成部件的内容（如背景音乐），参考</w:t>
      </w:r>
      <w:r>
        <w:rPr>
          <w:rFonts w:hint="eastAsia"/>
          <w:lang w:eastAsia="zh-CN"/>
        </w:rPr>
        <w:t>audioObjects</w:t>
      </w:r>
      <w:r>
        <w:rPr>
          <w:rFonts w:hint="eastAsia"/>
          <w:lang w:eastAsia="zh-CN"/>
        </w:rPr>
        <w:t>以将内容绑定于其格式。该元素包括响度的元数据。</w:t>
      </w:r>
    </w:p>
    <w:p w:rsidR="00A15B35" w:rsidRDefault="007D2417">
      <w:pPr>
        <w:pStyle w:val="FigureNo"/>
      </w:pPr>
      <w:r>
        <w:rPr>
          <w:rFonts w:hint="eastAsia"/>
          <w:lang w:eastAsia="zh-CN"/>
        </w:rPr>
        <w:lastRenderedPageBreak/>
        <w:t>图</w:t>
      </w:r>
      <w:r>
        <w:t> 16</w:t>
      </w:r>
    </w:p>
    <w:p w:rsidR="00A15B35" w:rsidRDefault="007D2417">
      <w:pPr>
        <w:pStyle w:val="Figuretitle"/>
      </w:pPr>
      <w:r>
        <w:t>audioContent</w:t>
      </w:r>
    </w:p>
    <w:p w:rsidR="00A15B35" w:rsidRDefault="000B0CA3">
      <w:pPr>
        <w:jc w:val="center"/>
      </w:pPr>
      <w:r>
        <w:rPr>
          <w:noProof/>
          <w:lang w:eastAsia="zh-CN"/>
        </w:rPr>
        <w:pict>
          <v:shape id="_x0000_s1129" type="#_x0000_t202" style="position:absolute;left:0;text-align:left;margin-left:202.4pt;margin-top:68.85pt;width:40.3pt;height:22.05pt;z-index:251666432" filled="f" stroked="f">
            <v:textbox>
              <w:txbxContent>
                <w:p w:rsidR="002472A5" w:rsidRPr="00DB4598" w:rsidRDefault="002472A5" w:rsidP="00B828A7">
                  <w:pPr>
                    <w:spacing w:before="0"/>
                    <w:rPr>
                      <w:color w:val="FFFFFF"/>
                      <w:sz w:val="18"/>
                      <w:szCs w:val="18"/>
                    </w:rPr>
                  </w:pPr>
                  <w:r w:rsidRPr="00DB4598">
                    <w:rPr>
                      <w:rFonts w:hint="eastAsia"/>
                      <w:color w:val="FFFFFF"/>
                      <w:sz w:val="18"/>
                      <w:szCs w:val="18"/>
                      <w:lang w:eastAsia="zh-CN"/>
                    </w:rPr>
                    <w:t>属性</w:t>
                  </w:r>
                </w:p>
              </w:txbxContent>
            </v:textbox>
          </v:shape>
        </w:pict>
      </w:r>
      <w:r>
        <w:rPr>
          <w:noProof/>
          <w:lang w:eastAsia="zh-CN"/>
        </w:rPr>
        <w:pict>
          <v:shape id="_x0000_s1128" type="#_x0000_t202" style="position:absolute;left:0;text-align:left;margin-left:37.4pt;margin-top:91.7pt;width:40.3pt;height:22.05pt;z-index:251665408" filled="f" stroked="f">
            <v:textbox>
              <w:txbxContent>
                <w:p w:rsidR="002472A5" w:rsidRPr="00486E4B" w:rsidRDefault="002472A5" w:rsidP="00B828A7">
                  <w:pPr>
                    <w:spacing w:before="0"/>
                    <w:rPr>
                      <w:sz w:val="18"/>
                      <w:szCs w:val="18"/>
                    </w:rPr>
                  </w:pPr>
                  <w:r w:rsidRPr="00486E4B">
                    <w:rPr>
                      <w:rFonts w:hint="eastAsia"/>
                      <w:sz w:val="18"/>
                      <w:szCs w:val="18"/>
                      <w:lang w:eastAsia="zh-CN"/>
                    </w:rPr>
                    <w:t>属性</w:t>
                  </w:r>
                </w:p>
              </w:txbxContent>
            </v:textbox>
          </v:shape>
        </w:pict>
      </w:r>
      <w:r>
        <w:rPr>
          <w:noProof/>
          <w:lang w:eastAsia="zh-CN"/>
        </w:rPr>
        <w:pict>
          <v:shape id="_x0000_s1127" type="#_x0000_t202" style="position:absolute;left:0;text-align:left;margin-left:202.5pt;margin-top:216.85pt;width:40.3pt;height:22.05pt;z-index:251664384" filled="f" stroked="f">
            <v:textbox>
              <w:txbxContent>
                <w:p w:rsidR="002472A5" w:rsidRPr="00DB4598" w:rsidRDefault="002472A5" w:rsidP="00B828A7">
                  <w:pPr>
                    <w:spacing w:before="0"/>
                    <w:rPr>
                      <w:color w:val="FFFFFF"/>
                      <w:sz w:val="18"/>
                      <w:szCs w:val="18"/>
                    </w:rPr>
                  </w:pPr>
                  <w:r w:rsidRPr="00DB4598">
                    <w:rPr>
                      <w:rFonts w:hint="eastAsia"/>
                      <w:color w:val="FFFFFF"/>
                      <w:sz w:val="18"/>
                      <w:szCs w:val="18"/>
                      <w:lang w:eastAsia="zh-CN"/>
                    </w:rPr>
                    <w:t>属性</w:t>
                  </w:r>
                </w:p>
              </w:txbxContent>
            </v:textbox>
          </v:shape>
        </w:pict>
      </w:r>
      <w:r w:rsidR="00A46514">
        <w:rPr>
          <w:noProof/>
          <w:lang w:val="en-GB" w:eastAsia="zh-CN"/>
        </w:rPr>
        <w:drawing>
          <wp:inline distT="0" distB="0" distL="0" distR="0">
            <wp:extent cx="5410200" cy="4173855"/>
            <wp:effectExtent l="0" t="0" r="0" b="0"/>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200" cy="4173855"/>
                    </a:xfrm>
                    <a:prstGeom prst="rect">
                      <a:avLst/>
                    </a:prstGeom>
                    <a:noFill/>
                    <a:ln>
                      <a:noFill/>
                    </a:ln>
                  </pic:spPr>
                </pic:pic>
              </a:graphicData>
            </a:graphic>
          </wp:inline>
        </w:drawing>
      </w:r>
    </w:p>
    <w:p w:rsidR="00A15B35" w:rsidRDefault="00A15B35">
      <w:pPr>
        <w:tabs>
          <w:tab w:val="clear" w:pos="794"/>
          <w:tab w:val="clear" w:pos="1191"/>
          <w:tab w:val="clear" w:pos="1588"/>
          <w:tab w:val="clear" w:pos="1985"/>
        </w:tabs>
        <w:adjustRightInd/>
        <w:spacing w:before="0"/>
        <w:jc w:val="left"/>
        <w:textAlignment w:val="auto"/>
        <w:rPr>
          <w:b/>
        </w:rPr>
      </w:pPr>
    </w:p>
    <w:p w:rsidR="00A15B35" w:rsidRDefault="007D2417">
      <w:pPr>
        <w:pStyle w:val="Heading3"/>
      </w:pPr>
      <w:r>
        <w:t>5.7.1</w:t>
      </w:r>
      <w:r>
        <w:tab/>
      </w:r>
      <w:r>
        <w:t>属性</w:t>
      </w:r>
    </w:p>
    <w:p w:rsidR="00A15B35" w:rsidRDefault="007D2417">
      <w:pPr>
        <w:pStyle w:val="TableNo"/>
        <w:rPr>
          <w:lang w:val="zh-CN"/>
        </w:rPr>
      </w:pPr>
      <w:r w:rsidRPr="008C1665">
        <w:rPr>
          <w:rFonts w:hint="eastAsia"/>
          <w:lang w:eastAsia="zh-CN"/>
        </w:rPr>
        <w:t>表</w:t>
      </w:r>
      <w:r w:rsidRPr="00D778EF">
        <w:rPr>
          <w:lang w:val="zh-CN"/>
        </w:rPr>
        <w:t>26</w:t>
      </w:r>
    </w:p>
    <w:p w:rsidR="00A15B35" w:rsidRDefault="007D2417">
      <w:pPr>
        <w:pStyle w:val="Tabletitle"/>
        <w:rPr>
          <w:lang w:val="zh-CN"/>
        </w:rPr>
      </w:pPr>
      <w:r>
        <w:rPr>
          <w:lang w:val="zh-CN"/>
        </w:rPr>
        <w:t>audioContent attributes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3267"/>
        <w:gridCol w:w="1853"/>
        <w:gridCol w:w="1810"/>
      </w:tblGrid>
      <w:tr w:rsidR="00A15B35">
        <w:trPr>
          <w:trHeight w:val="1"/>
          <w:jc w:val="center"/>
        </w:trPr>
        <w:tc>
          <w:tcPr>
            <w:tcW w:w="2699" w:type="dxa"/>
          </w:tcPr>
          <w:p w:rsidR="00A15B35" w:rsidRDefault="007D2417">
            <w:pPr>
              <w:pStyle w:val="Tablehead"/>
              <w:tabs>
                <w:tab w:val="left" w:pos="1985"/>
              </w:tabs>
              <w:ind w:left="442" w:hanging="442"/>
              <w:rPr>
                <w:lang w:eastAsia="zh-CN"/>
              </w:rPr>
            </w:pPr>
            <w:r>
              <w:rPr>
                <w:rFonts w:hint="eastAsia"/>
                <w:lang w:eastAsia="zh-CN"/>
              </w:rPr>
              <w:t>属性</w:t>
            </w:r>
          </w:p>
        </w:tc>
        <w:tc>
          <w:tcPr>
            <w:tcW w:w="3267" w:type="dxa"/>
          </w:tcPr>
          <w:p w:rsidR="00A15B35" w:rsidRDefault="007D2417">
            <w:pPr>
              <w:pStyle w:val="Tablehead"/>
              <w:tabs>
                <w:tab w:val="left" w:pos="1985"/>
              </w:tabs>
              <w:rPr>
                <w:lang w:eastAsia="zh-CN"/>
              </w:rPr>
            </w:pPr>
            <w:r>
              <w:rPr>
                <w:rFonts w:hint="eastAsia"/>
                <w:lang w:eastAsia="zh-CN"/>
              </w:rPr>
              <w:t>描述</w:t>
            </w:r>
          </w:p>
        </w:tc>
        <w:tc>
          <w:tcPr>
            <w:tcW w:w="1853" w:type="dxa"/>
          </w:tcPr>
          <w:p w:rsidR="00A15B35" w:rsidRDefault="007D2417">
            <w:pPr>
              <w:pStyle w:val="Tablehead"/>
              <w:tabs>
                <w:tab w:val="left" w:pos="1985"/>
              </w:tabs>
              <w:rPr>
                <w:lang w:eastAsia="zh-CN"/>
              </w:rPr>
            </w:pPr>
            <w:r>
              <w:rPr>
                <w:rFonts w:hint="eastAsia"/>
                <w:lang w:eastAsia="zh-CN"/>
              </w:rPr>
              <w:t>例子</w:t>
            </w:r>
          </w:p>
        </w:tc>
        <w:tc>
          <w:tcPr>
            <w:tcW w:w="1810" w:type="dxa"/>
          </w:tcPr>
          <w:p w:rsidR="00A15B35" w:rsidRPr="00F97B0E" w:rsidRDefault="007D2417">
            <w:pPr>
              <w:pStyle w:val="Tablehead"/>
              <w:tabs>
                <w:tab w:val="left" w:pos="1985"/>
              </w:tabs>
              <w:rPr>
                <w:lang w:val="zh-CN" w:eastAsia="zh-CN"/>
              </w:rPr>
            </w:pPr>
            <w:r w:rsidRPr="00F97B0E">
              <w:rPr>
                <w:rFonts w:hint="eastAsia"/>
                <w:lang w:eastAsia="zh-CN"/>
              </w:rPr>
              <w:t>是否要求</w:t>
            </w:r>
          </w:p>
        </w:tc>
      </w:tr>
      <w:tr w:rsidR="00A15B35">
        <w:trPr>
          <w:trHeight w:val="1"/>
          <w:jc w:val="center"/>
        </w:trPr>
        <w:tc>
          <w:tcPr>
            <w:tcW w:w="2699" w:type="dxa"/>
            <w:shd w:val="clear" w:color="000000" w:fill="FFFFFF"/>
          </w:tcPr>
          <w:p w:rsidR="00A15B35" w:rsidRDefault="007D2417">
            <w:pPr>
              <w:pStyle w:val="Tabletext"/>
              <w:tabs>
                <w:tab w:val="left" w:pos="1985"/>
              </w:tabs>
              <w:ind w:left="440" w:hanging="440"/>
              <w:jc w:val="center"/>
            </w:pPr>
            <w:r>
              <w:t>audioContentID</w:t>
            </w:r>
          </w:p>
        </w:tc>
        <w:tc>
          <w:tcPr>
            <w:tcW w:w="3267" w:type="dxa"/>
            <w:shd w:val="clear" w:color="000000" w:fill="FFFFFF"/>
          </w:tcPr>
          <w:p w:rsidR="00A15B35" w:rsidRDefault="007D2417">
            <w:pPr>
              <w:pStyle w:val="Tabletext"/>
              <w:tabs>
                <w:tab w:val="left" w:pos="1985"/>
              </w:tabs>
              <w:jc w:val="center"/>
            </w:pPr>
            <w:r>
              <w:rPr>
                <w:rFonts w:hint="eastAsia"/>
                <w:lang w:eastAsia="zh-CN"/>
              </w:rPr>
              <w:t>有关内容的</w:t>
            </w:r>
            <w:r>
              <w:t>ID</w:t>
            </w:r>
          </w:p>
        </w:tc>
        <w:tc>
          <w:tcPr>
            <w:tcW w:w="1853" w:type="dxa"/>
            <w:shd w:val="clear" w:color="000000" w:fill="FFFFFF"/>
          </w:tcPr>
          <w:p w:rsidR="00A15B35" w:rsidRDefault="007D2417">
            <w:pPr>
              <w:pStyle w:val="Tabletext"/>
              <w:tabs>
                <w:tab w:val="left" w:pos="1985"/>
              </w:tabs>
              <w:jc w:val="center"/>
            </w:pPr>
            <w:r>
              <w:t>ACO_1001</w:t>
            </w:r>
          </w:p>
        </w:tc>
        <w:tc>
          <w:tcPr>
            <w:tcW w:w="1810" w:type="dxa"/>
            <w:shd w:val="clear" w:color="000000" w:fill="FFFFFF"/>
          </w:tcPr>
          <w:p w:rsidR="00A15B35" w:rsidRPr="00F97B0E" w:rsidRDefault="007D2417">
            <w:pPr>
              <w:pStyle w:val="Tabletext"/>
              <w:tabs>
                <w:tab w:val="left" w:pos="1985"/>
              </w:tabs>
              <w:jc w:val="center"/>
              <w:rPr>
                <w:lang w:val="zh-CN" w:eastAsia="zh-CN"/>
              </w:rPr>
            </w:pPr>
            <w:r w:rsidRPr="00F97B0E">
              <w:rPr>
                <w:rFonts w:hint="eastAsia"/>
                <w:lang w:eastAsia="zh-CN"/>
              </w:rPr>
              <w:t>是</w:t>
            </w:r>
          </w:p>
        </w:tc>
      </w:tr>
      <w:tr w:rsidR="00A15B35">
        <w:trPr>
          <w:trHeight w:val="1"/>
          <w:jc w:val="center"/>
        </w:trPr>
        <w:tc>
          <w:tcPr>
            <w:tcW w:w="2699" w:type="dxa"/>
            <w:shd w:val="clear" w:color="000000" w:fill="FFFFFF"/>
          </w:tcPr>
          <w:p w:rsidR="00A15B35" w:rsidRDefault="007D2417">
            <w:pPr>
              <w:pStyle w:val="Tabletext"/>
              <w:tabs>
                <w:tab w:val="left" w:pos="1985"/>
              </w:tabs>
              <w:ind w:left="440" w:hanging="440"/>
              <w:jc w:val="center"/>
            </w:pPr>
            <w:r>
              <w:t>audioContentName</w:t>
            </w:r>
          </w:p>
        </w:tc>
        <w:tc>
          <w:tcPr>
            <w:tcW w:w="3267" w:type="dxa"/>
            <w:shd w:val="clear" w:color="000000" w:fill="FFFFFF"/>
          </w:tcPr>
          <w:p w:rsidR="00A15B35" w:rsidRDefault="007D2417">
            <w:pPr>
              <w:pStyle w:val="Tabletext"/>
              <w:tabs>
                <w:tab w:val="left" w:pos="1985"/>
              </w:tabs>
              <w:jc w:val="center"/>
            </w:pPr>
            <w:r>
              <w:rPr>
                <w:rFonts w:hint="eastAsia"/>
                <w:lang w:eastAsia="zh-CN"/>
              </w:rPr>
              <w:t>有关内容的名称</w:t>
            </w:r>
          </w:p>
        </w:tc>
        <w:tc>
          <w:tcPr>
            <w:tcW w:w="1853" w:type="dxa"/>
            <w:shd w:val="clear" w:color="000000" w:fill="FFFFFF"/>
          </w:tcPr>
          <w:p w:rsidR="00A15B35" w:rsidRDefault="007D2417">
            <w:pPr>
              <w:pStyle w:val="Tabletext"/>
              <w:tabs>
                <w:tab w:val="left" w:pos="1985"/>
              </w:tabs>
              <w:jc w:val="center"/>
              <w:rPr>
                <w:lang w:eastAsia="zh-CN"/>
              </w:rPr>
            </w:pPr>
            <w:r>
              <w:rPr>
                <w:rFonts w:hint="eastAsia"/>
                <w:lang w:eastAsia="zh-CN"/>
              </w:rPr>
              <w:t>音乐</w:t>
            </w:r>
          </w:p>
        </w:tc>
        <w:tc>
          <w:tcPr>
            <w:tcW w:w="1810" w:type="dxa"/>
            <w:shd w:val="clear" w:color="000000" w:fill="FFFFFF"/>
          </w:tcPr>
          <w:p w:rsidR="00A15B35" w:rsidRPr="00F97B0E" w:rsidRDefault="007D2417">
            <w:pPr>
              <w:pStyle w:val="Tabletext"/>
              <w:tabs>
                <w:tab w:val="left" w:pos="1985"/>
              </w:tabs>
              <w:jc w:val="center"/>
              <w:rPr>
                <w:lang w:val="zh-CN" w:eastAsia="zh-CN"/>
              </w:rPr>
            </w:pPr>
            <w:r w:rsidRPr="00F97B0E">
              <w:rPr>
                <w:rFonts w:hint="eastAsia"/>
                <w:lang w:eastAsia="zh-CN"/>
              </w:rPr>
              <w:t>是</w:t>
            </w:r>
          </w:p>
        </w:tc>
      </w:tr>
      <w:tr w:rsidR="00A15B35">
        <w:trPr>
          <w:trHeight w:val="1"/>
          <w:jc w:val="center"/>
        </w:trPr>
        <w:tc>
          <w:tcPr>
            <w:tcW w:w="2699" w:type="dxa"/>
            <w:shd w:val="clear" w:color="000000" w:fill="FFFFFF"/>
          </w:tcPr>
          <w:p w:rsidR="00A15B35" w:rsidRDefault="007D2417">
            <w:pPr>
              <w:pStyle w:val="Tabletext"/>
              <w:tabs>
                <w:tab w:val="left" w:pos="1985"/>
              </w:tabs>
              <w:ind w:left="440" w:hanging="440"/>
              <w:jc w:val="center"/>
            </w:pPr>
            <w:r>
              <w:t>audioContentLanguage</w:t>
            </w:r>
          </w:p>
        </w:tc>
        <w:tc>
          <w:tcPr>
            <w:tcW w:w="3267" w:type="dxa"/>
            <w:shd w:val="clear" w:color="000000" w:fill="FFFFFF"/>
          </w:tcPr>
          <w:p w:rsidR="00A15B35" w:rsidRDefault="007D2417">
            <w:pPr>
              <w:pStyle w:val="Tabletext"/>
              <w:tabs>
                <w:tab w:val="left" w:pos="1985"/>
              </w:tabs>
              <w:jc w:val="center"/>
            </w:pPr>
            <w:r>
              <w:rPr>
                <w:rFonts w:hint="eastAsia"/>
                <w:lang w:eastAsia="zh-CN"/>
              </w:rPr>
              <w:t>有关内容的语言</w:t>
            </w:r>
          </w:p>
        </w:tc>
        <w:tc>
          <w:tcPr>
            <w:tcW w:w="1853" w:type="dxa"/>
            <w:shd w:val="clear" w:color="000000" w:fill="FFFFFF"/>
          </w:tcPr>
          <w:p w:rsidR="00A15B35" w:rsidRDefault="007D2417">
            <w:pPr>
              <w:pStyle w:val="Tabletext"/>
              <w:tabs>
                <w:tab w:val="left" w:pos="1985"/>
              </w:tabs>
              <w:jc w:val="center"/>
              <w:rPr>
                <w:lang w:eastAsia="zh-CN"/>
              </w:rPr>
            </w:pPr>
            <w:r>
              <w:rPr>
                <w:rFonts w:hint="eastAsia"/>
                <w:lang w:eastAsia="zh-CN"/>
              </w:rPr>
              <w:t>英语</w:t>
            </w:r>
          </w:p>
        </w:tc>
        <w:tc>
          <w:tcPr>
            <w:tcW w:w="1810" w:type="dxa"/>
            <w:shd w:val="clear" w:color="000000" w:fill="FFFFFF"/>
          </w:tcPr>
          <w:p w:rsidR="00A15B35" w:rsidRPr="00F97B0E" w:rsidRDefault="007D2417">
            <w:pPr>
              <w:pStyle w:val="Tabletext"/>
              <w:keepNext/>
              <w:tabs>
                <w:tab w:val="left" w:pos="1985"/>
              </w:tabs>
              <w:jc w:val="center"/>
              <w:rPr>
                <w:lang w:val="zh-CN" w:eastAsia="zh-CN"/>
              </w:rPr>
            </w:pPr>
            <w:r w:rsidRPr="00F97B0E">
              <w:rPr>
                <w:rFonts w:hint="eastAsia"/>
                <w:lang w:eastAsia="zh-CN"/>
              </w:rPr>
              <w:t>任选</w:t>
            </w:r>
          </w:p>
        </w:tc>
      </w:tr>
    </w:tbl>
    <w:p w:rsidR="00A15B35" w:rsidRDefault="007D2417" w:rsidP="00B828A7">
      <w:pPr>
        <w:pStyle w:val="Heading3"/>
        <w:pageBreakBefore/>
      </w:pPr>
      <w:r>
        <w:lastRenderedPageBreak/>
        <w:t>5.7.2</w:t>
      </w:r>
      <w:r>
        <w:tab/>
      </w:r>
      <w:r>
        <w:t>子元素</w:t>
      </w:r>
    </w:p>
    <w:p w:rsidR="00A15B35" w:rsidRDefault="007D2417">
      <w:pPr>
        <w:pStyle w:val="TableNo"/>
        <w:rPr>
          <w:lang w:val="zh-CN"/>
        </w:rPr>
      </w:pPr>
      <w:r w:rsidRPr="008C1665">
        <w:rPr>
          <w:rFonts w:hint="eastAsia"/>
          <w:lang w:eastAsia="zh-CN"/>
        </w:rPr>
        <w:t>表</w:t>
      </w:r>
      <w:r w:rsidRPr="008C1665">
        <w:rPr>
          <w:lang w:val="zh-CN"/>
        </w:rPr>
        <w:t>2</w:t>
      </w:r>
      <w:r>
        <w:rPr>
          <w:lang w:val="zh-CN"/>
        </w:rPr>
        <w:t>7</w:t>
      </w:r>
    </w:p>
    <w:p w:rsidR="00A15B35" w:rsidRPr="00E35473" w:rsidRDefault="007D2417" w:rsidP="00F97B0E">
      <w:pPr>
        <w:pStyle w:val="Tabletitle"/>
        <w:rPr>
          <w:u w:val="single"/>
          <w:lang w:val="zh-CN"/>
        </w:rPr>
      </w:pPr>
      <w:r>
        <w:rPr>
          <w:lang w:val="zh-CN"/>
        </w:rPr>
        <w:t>audioContent</w:t>
      </w:r>
      <w:r w:rsidRPr="008C1665">
        <w:rPr>
          <w:rFonts w:hint="eastAsia"/>
          <w:lang w:eastAsia="zh-CN"/>
        </w:rPr>
        <w:t>子元素</w:t>
      </w:r>
    </w:p>
    <w:tbl>
      <w:tblPr>
        <w:tblW w:w="9633" w:type="dxa"/>
        <w:jc w:val="center"/>
        <w:tblLayout w:type="fixed"/>
        <w:tblCellMar>
          <w:left w:w="10" w:type="dxa"/>
          <w:right w:w="10" w:type="dxa"/>
        </w:tblCellMar>
        <w:tblLook w:val="04A0" w:firstRow="1" w:lastRow="0" w:firstColumn="1" w:lastColumn="0" w:noHBand="0" w:noVBand="1"/>
      </w:tblPr>
      <w:tblGrid>
        <w:gridCol w:w="2052"/>
        <w:gridCol w:w="4356"/>
        <w:gridCol w:w="1629"/>
        <w:gridCol w:w="1596"/>
      </w:tblGrid>
      <w:tr w:rsidR="00A15B35">
        <w:trPr>
          <w:trHeight w:val="1"/>
          <w:jc w:val="center"/>
        </w:trPr>
        <w:tc>
          <w:tcPr>
            <w:tcW w:w="205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4356"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描述</w:t>
            </w:r>
          </w:p>
        </w:tc>
        <w:tc>
          <w:tcPr>
            <w:tcW w:w="162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例子</w:t>
            </w:r>
          </w:p>
        </w:tc>
        <w:tc>
          <w:tcPr>
            <w:tcW w:w="1596" w:type="dxa"/>
            <w:tcBorders>
              <w:top w:val="single" w:sz="2" w:space="0" w:color="000000"/>
              <w:left w:val="single" w:sz="2" w:space="0" w:color="000000"/>
              <w:bottom w:val="single" w:sz="2" w:space="0" w:color="000000"/>
              <w:right w:val="single" w:sz="2" w:space="0" w:color="000000"/>
            </w:tcBorders>
          </w:tcPr>
          <w:p w:rsidR="00A15B35" w:rsidRPr="00B27A2C" w:rsidRDefault="007D2417">
            <w:pPr>
              <w:pStyle w:val="Tablehead"/>
              <w:tabs>
                <w:tab w:val="left" w:pos="1985"/>
              </w:tabs>
              <w:rPr>
                <w:lang w:val="zh-CN" w:eastAsia="zh-CN"/>
              </w:rPr>
            </w:pPr>
            <w:r w:rsidRPr="00B27A2C">
              <w:rPr>
                <w:rFonts w:hint="eastAsia"/>
                <w:lang w:eastAsia="zh-CN"/>
              </w:rPr>
              <w:t>数量</w:t>
            </w:r>
          </w:p>
        </w:tc>
      </w:tr>
      <w:tr w:rsidR="00A15B35">
        <w:trPr>
          <w:trHeight w:val="1"/>
          <w:jc w:val="center"/>
        </w:trPr>
        <w:tc>
          <w:tcPr>
            <w:tcW w:w="20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audioObjectIDRef</w:t>
            </w:r>
          </w:p>
        </w:tc>
        <w:tc>
          <w:tcPr>
            <w:tcW w:w="43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参考</w:t>
            </w:r>
            <w:r>
              <w:t>audioObject</w:t>
            </w:r>
          </w:p>
        </w:tc>
        <w:tc>
          <w:tcPr>
            <w:tcW w:w="16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AO_1001</w:t>
            </w:r>
          </w:p>
        </w:tc>
        <w:tc>
          <w:tcPr>
            <w:tcW w:w="1596"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B27A2C" w:rsidRDefault="007D2417">
            <w:pPr>
              <w:pStyle w:val="Tabletext"/>
              <w:tabs>
                <w:tab w:val="left" w:pos="1985"/>
              </w:tabs>
              <w:jc w:val="center"/>
              <w:rPr>
                <w:lang w:val="zh-CN"/>
              </w:rPr>
            </w:pPr>
            <w:r w:rsidRPr="00B27A2C">
              <w:rPr>
                <w:lang w:val="zh-CN"/>
              </w:rPr>
              <w:t>1…*</w:t>
            </w:r>
          </w:p>
        </w:tc>
      </w:tr>
      <w:tr w:rsidR="00A15B35">
        <w:trPr>
          <w:trHeight w:val="1"/>
          <w:jc w:val="center"/>
        </w:trPr>
        <w:tc>
          <w:tcPr>
            <w:tcW w:w="2052"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loudnessMetadata</w:t>
            </w:r>
          </w:p>
        </w:tc>
        <w:tc>
          <w:tcPr>
            <w:tcW w:w="4356"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rPr>
                <w:rFonts w:hint="eastAsia"/>
                <w:lang w:eastAsia="zh-CN"/>
              </w:rPr>
              <w:t>参见</w:t>
            </w:r>
            <w:r>
              <w:t>§ 5.7.3</w:t>
            </w:r>
          </w:p>
        </w:tc>
        <w:tc>
          <w:tcPr>
            <w:tcW w:w="162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15B35" w:rsidRDefault="00A15B35">
            <w:pPr>
              <w:pStyle w:val="Tabletext"/>
              <w:tabs>
                <w:tab w:val="left" w:pos="1985"/>
              </w:tabs>
              <w:jc w:val="center"/>
              <w:rPr>
                <w:rFonts w:ascii="Calibri" w:hAnsi="Calibri" w:cs="Calibri"/>
              </w:rPr>
            </w:pPr>
          </w:p>
        </w:tc>
        <w:tc>
          <w:tcPr>
            <w:tcW w:w="1596" w:type="dxa"/>
            <w:tcBorders>
              <w:top w:val="single" w:sz="2" w:space="0" w:color="000000"/>
              <w:left w:val="single" w:sz="2" w:space="0" w:color="000000"/>
              <w:bottom w:val="single" w:sz="4" w:space="0" w:color="auto"/>
              <w:right w:val="single" w:sz="2" w:space="0" w:color="000000"/>
            </w:tcBorders>
            <w:shd w:val="clear" w:color="000000" w:fill="FFFFFF"/>
          </w:tcPr>
          <w:p w:rsidR="00A15B35" w:rsidRPr="00B27A2C" w:rsidRDefault="007D2417">
            <w:pPr>
              <w:pStyle w:val="Tabletext"/>
              <w:tabs>
                <w:tab w:val="left" w:pos="1985"/>
              </w:tabs>
              <w:jc w:val="center"/>
              <w:rPr>
                <w:lang w:val="zh-CN"/>
              </w:rPr>
            </w:pPr>
            <w:r w:rsidRPr="00B27A2C">
              <w:rPr>
                <w:lang w:val="zh-CN"/>
              </w:rPr>
              <w:t>0</w:t>
            </w:r>
            <w:r w:rsidRPr="00B27A2C">
              <w:rPr>
                <w:rFonts w:hint="eastAsia"/>
                <w:lang w:eastAsia="zh-CN"/>
              </w:rPr>
              <w:t>或</w:t>
            </w:r>
            <w:r w:rsidRPr="00B27A2C">
              <w:rPr>
                <w:lang w:val="zh-CN"/>
              </w:rPr>
              <w:t>1</w:t>
            </w:r>
          </w:p>
        </w:tc>
      </w:tr>
      <w:tr w:rsidR="00A15B35">
        <w:tblPrEx>
          <w:tblCellMar>
            <w:left w:w="108" w:type="dxa"/>
            <w:right w:w="108" w:type="dxa"/>
          </w:tblCellMar>
        </w:tblPrEx>
        <w:trPr>
          <w:trHeight w:val="1"/>
          <w:jc w:val="center"/>
        </w:trPr>
        <w:tc>
          <w:tcPr>
            <w:tcW w:w="2052" w:type="dxa"/>
            <w:tcBorders>
              <w:top w:val="single" w:sz="4" w:space="0" w:color="auto"/>
              <w:left w:val="single" w:sz="4" w:space="0" w:color="auto"/>
              <w:bottom w:val="single" w:sz="4" w:space="0" w:color="auto"/>
              <w:right w:val="single" w:sz="4" w:space="0" w:color="auto"/>
            </w:tcBorders>
            <w:shd w:val="clear" w:color="000000" w:fill="FFFFFF"/>
            <w:vAlign w:val="center"/>
          </w:tcPr>
          <w:p w:rsidR="00A15B35" w:rsidRDefault="007D2417">
            <w:pPr>
              <w:pStyle w:val="Tabletext"/>
              <w:tabs>
                <w:tab w:val="left" w:pos="1985"/>
              </w:tabs>
              <w:ind w:left="440" w:hanging="440"/>
              <w:jc w:val="center"/>
              <w:rPr>
                <w:lang w:eastAsia="zh-CN"/>
              </w:rPr>
            </w:pPr>
            <w:r>
              <w:rPr>
                <w:rFonts w:hint="eastAsia"/>
                <w:lang w:eastAsia="zh-CN"/>
              </w:rPr>
              <w:t>对话</w:t>
            </w:r>
          </w:p>
        </w:tc>
        <w:tc>
          <w:tcPr>
            <w:tcW w:w="4356" w:type="dxa"/>
            <w:tcBorders>
              <w:top w:val="single" w:sz="4" w:space="0" w:color="auto"/>
              <w:left w:val="single" w:sz="4" w:space="0" w:color="auto"/>
              <w:bottom w:val="single" w:sz="4" w:space="0" w:color="auto"/>
              <w:right w:val="single" w:sz="4" w:space="0" w:color="auto"/>
            </w:tcBorders>
            <w:shd w:val="clear" w:color="000000" w:fill="FFFFFF"/>
            <w:vAlign w:val="center"/>
          </w:tcPr>
          <w:p w:rsidR="00A15B35" w:rsidRPr="008C1665" w:rsidRDefault="007D2417">
            <w:pPr>
              <w:pStyle w:val="Tabletext"/>
              <w:tabs>
                <w:tab w:val="left" w:pos="1985"/>
              </w:tabs>
              <w:rPr>
                <w:lang w:eastAsia="zh-CN"/>
              </w:rPr>
            </w:pPr>
            <w:r>
              <w:rPr>
                <w:rFonts w:hint="eastAsia"/>
                <w:lang w:eastAsia="zh-CN"/>
              </w:rPr>
              <w:t>如果音频不是对话，那么值设为</w:t>
            </w:r>
            <w:r>
              <w:rPr>
                <w:rFonts w:hint="eastAsia"/>
                <w:lang w:eastAsia="zh-CN"/>
              </w:rPr>
              <w:t>0</w:t>
            </w:r>
            <w:r>
              <w:rPr>
                <w:rFonts w:hint="eastAsia"/>
                <w:lang w:eastAsia="zh-CN"/>
              </w:rPr>
              <w:t>；如果它只包含对话，那么值设为</w:t>
            </w:r>
            <w:r>
              <w:rPr>
                <w:rFonts w:hint="eastAsia"/>
                <w:lang w:eastAsia="zh-CN"/>
              </w:rPr>
              <w:t>1</w:t>
            </w:r>
            <w:r>
              <w:rPr>
                <w:rFonts w:hint="eastAsia"/>
                <w:lang w:eastAsia="zh-CN"/>
              </w:rPr>
              <w:t>；如果它包含二者，那么值设为</w:t>
            </w:r>
            <w:r>
              <w:rPr>
                <w:rFonts w:hint="eastAsia"/>
                <w:lang w:eastAsia="zh-CN"/>
              </w:rPr>
              <w:t>2</w:t>
            </w:r>
          </w:p>
        </w:tc>
        <w:tc>
          <w:tcPr>
            <w:tcW w:w="1629" w:type="dxa"/>
            <w:tcBorders>
              <w:top w:val="single" w:sz="4" w:space="0" w:color="auto"/>
              <w:left w:val="single" w:sz="4" w:space="0" w:color="auto"/>
              <w:bottom w:val="single" w:sz="4" w:space="0" w:color="auto"/>
              <w:right w:val="single" w:sz="4" w:space="0" w:color="auto"/>
            </w:tcBorders>
            <w:shd w:val="clear" w:color="000000" w:fill="FFFFFF"/>
            <w:vAlign w:val="center"/>
          </w:tcPr>
          <w:p w:rsidR="00A15B35" w:rsidRDefault="007D2417">
            <w:pPr>
              <w:pStyle w:val="Tabletext"/>
              <w:tabs>
                <w:tab w:val="left" w:pos="1985"/>
              </w:tabs>
              <w:jc w:val="center"/>
              <w:rPr>
                <w:rFonts w:ascii="Calibri" w:hAnsi="Calibri" w:cs="Calibri"/>
              </w:rPr>
            </w:pPr>
            <w:r>
              <w:t>0</w:t>
            </w:r>
          </w:p>
        </w:tc>
        <w:tc>
          <w:tcPr>
            <w:tcW w:w="1596" w:type="dxa"/>
            <w:tcBorders>
              <w:top w:val="single" w:sz="4" w:space="0" w:color="auto"/>
              <w:left w:val="single" w:sz="4" w:space="0" w:color="auto"/>
              <w:bottom w:val="single" w:sz="4" w:space="0" w:color="auto"/>
              <w:right w:val="single" w:sz="4" w:space="0" w:color="auto"/>
            </w:tcBorders>
            <w:shd w:val="clear" w:color="000000" w:fill="FFFFFF"/>
          </w:tcPr>
          <w:p w:rsidR="00A15B35" w:rsidRPr="00B27A2C" w:rsidRDefault="007D2417">
            <w:pPr>
              <w:pStyle w:val="Tabletext"/>
              <w:keepNext/>
              <w:tabs>
                <w:tab w:val="left" w:pos="1985"/>
              </w:tabs>
              <w:jc w:val="center"/>
              <w:rPr>
                <w:lang w:val="zh-CN"/>
              </w:rPr>
            </w:pPr>
            <w:r w:rsidRPr="00B27A2C">
              <w:rPr>
                <w:lang w:val="zh-CN"/>
              </w:rPr>
              <w:t>0</w:t>
            </w:r>
            <w:r w:rsidRPr="00B27A2C">
              <w:rPr>
                <w:rFonts w:hint="eastAsia"/>
                <w:lang w:eastAsia="zh-CN"/>
              </w:rPr>
              <w:t>或</w:t>
            </w:r>
            <w:r w:rsidRPr="00B27A2C">
              <w:rPr>
                <w:lang w:val="zh-CN"/>
              </w:rPr>
              <w:t>1</w:t>
            </w:r>
          </w:p>
        </w:tc>
      </w:tr>
    </w:tbl>
    <w:p w:rsidR="00A15B35" w:rsidRDefault="007D2417">
      <w:pPr>
        <w:pStyle w:val="Heading3"/>
        <w:rPr>
          <w:lang w:eastAsia="zh-CN"/>
        </w:rPr>
      </w:pPr>
      <w:r>
        <w:t>5.7.3</w:t>
      </w:r>
      <w:r>
        <w:tab/>
      </w:r>
      <w:r>
        <w:rPr>
          <w:rFonts w:hint="eastAsia"/>
          <w:lang w:eastAsia="zh-CN"/>
        </w:rPr>
        <w:t>对话</w:t>
      </w:r>
    </w:p>
    <w:p w:rsidR="00A15B35" w:rsidRDefault="007D2417">
      <w:pPr>
        <w:ind w:firstLineChars="200" w:firstLine="480"/>
        <w:rPr>
          <w:lang w:eastAsia="zh-CN"/>
        </w:rPr>
      </w:pPr>
      <w:r>
        <w:rPr>
          <w:rFonts w:hint="eastAsia"/>
          <w:lang w:eastAsia="zh-CN"/>
        </w:rPr>
        <w:t>本</w:t>
      </w:r>
      <w:r w:rsidRPr="00373FAE">
        <w:rPr>
          <w:rFonts w:hint="eastAsia"/>
          <w:lang w:eastAsia="zh-CN"/>
        </w:rPr>
        <w:t>任选</w:t>
      </w:r>
      <w:r>
        <w:rPr>
          <w:rFonts w:hint="eastAsia"/>
          <w:lang w:eastAsia="zh-CN"/>
        </w:rPr>
        <w:t>元素规定父</w:t>
      </w:r>
      <w:r>
        <w:rPr>
          <w:rFonts w:hint="eastAsia"/>
          <w:lang w:eastAsia="zh-CN"/>
        </w:rPr>
        <w:t>audioContent</w:t>
      </w:r>
      <w:r>
        <w:rPr>
          <w:rFonts w:hint="eastAsia"/>
          <w:lang w:eastAsia="zh-CN"/>
        </w:rPr>
        <w:t>中包括的内容类型。对话子元素可以取</w:t>
      </w:r>
      <w:r>
        <w:rPr>
          <w:rFonts w:hint="eastAsia"/>
          <w:lang w:eastAsia="zh-CN"/>
        </w:rPr>
        <w:t>0</w:t>
      </w:r>
      <w:r>
        <w:rPr>
          <w:rFonts w:hint="eastAsia"/>
          <w:lang w:eastAsia="zh-CN"/>
        </w:rPr>
        <w:t>值（无对话）、</w:t>
      </w:r>
      <w:r>
        <w:rPr>
          <w:rFonts w:hint="eastAsia"/>
          <w:lang w:eastAsia="zh-CN"/>
        </w:rPr>
        <w:t>1</w:t>
      </w:r>
      <w:r>
        <w:rPr>
          <w:rFonts w:hint="eastAsia"/>
          <w:lang w:eastAsia="zh-CN"/>
        </w:rPr>
        <w:t>（纯对话）或</w:t>
      </w:r>
      <w:r>
        <w:rPr>
          <w:rFonts w:hint="eastAsia"/>
          <w:lang w:eastAsia="zh-CN"/>
        </w:rPr>
        <w:t>2</w:t>
      </w:r>
      <w:r>
        <w:rPr>
          <w:rFonts w:hint="eastAsia"/>
          <w:lang w:eastAsia="zh-CN"/>
        </w:rPr>
        <w:t>（混合对话）。它有一个属性，使用定义的内容类型列表（计数器）来规定内容的类型。</w:t>
      </w:r>
    </w:p>
    <w:p w:rsidR="00A15B35" w:rsidRDefault="007D2417">
      <w:pPr>
        <w:ind w:firstLineChars="200" w:firstLine="480"/>
        <w:rPr>
          <w:lang w:eastAsia="zh-CN"/>
        </w:rPr>
      </w:pPr>
      <w:r>
        <w:rPr>
          <w:rFonts w:hint="eastAsia"/>
          <w:lang w:eastAsia="zh-CN"/>
        </w:rPr>
        <w:t>属性取决于对话元素的值。</w:t>
      </w:r>
    </w:p>
    <w:p w:rsidR="00A15B35" w:rsidRPr="008C1665" w:rsidRDefault="007D2417">
      <w:pPr>
        <w:pStyle w:val="TableNo"/>
        <w:rPr>
          <w:lang w:val="zh-CN"/>
        </w:rPr>
      </w:pPr>
      <w:r w:rsidRPr="008C1665">
        <w:rPr>
          <w:rFonts w:hint="eastAsia"/>
          <w:lang w:eastAsia="zh-CN"/>
        </w:rPr>
        <w:t>表</w:t>
      </w:r>
      <w:r w:rsidRPr="008C1665">
        <w:rPr>
          <w:lang w:val="zh-CN"/>
        </w:rPr>
        <w:t>28</w:t>
      </w:r>
    </w:p>
    <w:p w:rsidR="00A15B35" w:rsidRPr="00E35473" w:rsidRDefault="007D2417">
      <w:pPr>
        <w:pStyle w:val="Tabletitle"/>
        <w:rPr>
          <w:u w:val="single"/>
          <w:lang w:val="zh-CN" w:eastAsia="zh-CN"/>
        </w:rPr>
      </w:pPr>
      <w:r w:rsidRPr="008C1665">
        <w:rPr>
          <w:rFonts w:hint="eastAsia"/>
          <w:lang w:eastAsia="zh-CN"/>
        </w:rPr>
        <w:t>对话属性</w:t>
      </w:r>
    </w:p>
    <w:tbl>
      <w:tblPr>
        <w:tblW w:w="9639" w:type="dxa"/>
        <w:jc w:val="center"/>
        <w:tblLayout w:type="fixed"/>
        <w:tblLook w:val="04A0" w:firstRow="1" w:lastRow="0" w:firstColumn="1" w:lastColumn="0" w:noHBand="0" w:noVBand="1"/>
      </w:tblPr>
      <w:tblGrid>
        <w:gridCol w:w="2016"/>
        <w:gridCol w:w="2662"/>
        <w:gridCol w:w="3544"/>
        <w:gridCol w:w="1417"/>
      </w:tblGrid>
      <w:tr w:rsidR="00A15B35">
        <w:trPr>
          <w:trHeight w:val="1"/>
          <w:jc w:val="center"/>
        </w:trPr>
        <w:tc>
          <w:tcPr>
            <w:tcW w:w="2016" w:type="dxa"/>
            <w:tcBorders>
              <w:top w:val="single" w:sz="2" w:space="0" w:color="000000"/>
              <w:left w:val="single" w:sz="2" w:space="0" w:color="000000"/>
              <w:bottom w:val="single" w:sz="2" w:space="0" w:color="000000"/>
              <w:right w:val="single" w:sz="2" w:space="0" w:color="000000"/>
            </w:tcBorders>
          </w:tcPr>
          <w:p w:rsidR="00A15B35" w:rsidRDefault="007D2417">
            <w:pPr>
              <w:pStyle w:val="Tablehead"/>
              <w:tabs>
                <w:tab w:val="left" w:pos="1985"/>
              </w:tabs>
              <w:ind w:left="442" w:hanging="442"/>
              <w:rPr>
                <w:lang w:eastAsia="zh-CN"/>
              </w:rPr>
            </w:pPr>
            <w:r>
              <w:rPr>
                <w:rFonts w:hint="eastAsia"/>
                <w:lang w:eastAsia="zh-CN"/>
              </w:rPr>
              <w:t>对话值</w:t>
            </w:r>
          </w:p>
        </w:tc>
        <w:tc>
          <w:tcPr>
            <w:tcW w:w="266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属性</w:t>
            </w:r>
          </w:p>
        </w:tc>
        <w:tc>
          <w:tcPr>
            <w:tcW w:w="3544"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描述</w:t>
            </w:r>
          </w:p>
        </w:tc>
        <w:tc>
          <w:tcPr>
            <w:tcW w:w="141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例子</w:t>
            </w:r>
          </w:p>
        </w:tc>
      </w:tr>
      <w:tr w:rsidR="00A15B35">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ind w:left="440" w:hanging="440"/>
              <w:jc w:val="center"/>
            </w:pPr>
            <w:r>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r>
      <w:tr w:rsidR="00A15B35">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ind w:left="440" w:hanging="440"/>
              <w:jc w:val="center"/>
            </w:pPr>
            <w:r>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r>
      <w:tr w:rsidR="00A15B35">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ind w:left="440" w:hanging="440"/>
              <w:jc w:val="center"/>
            </w:pPr>
            <w:r>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有关所含内容类型的</w:t>
            </w:r>
            <w:r>
              <w:rPr>
                <w:rFonts w:hint="eastAsia"/>
                <w:lang w:eastAsia="zh-CN"/>
              </w:rPr>
              <w:t>ID</w:t>
            </w:r>
            <w:r>
              <w:rPr>
                <w:lang w:eastAsia="zh-CN"/>
              </w:rPr>
              <w:br/>
            </w:r>
            <w:r>
              <w:rPr>
                <w:rFonts w:hint="eastAsia"/>
                <w:lang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w:t>
            </w:r>
          </w:p>
        </w:tc>
      </w:tr>
    </w:tbl>
    <w:p w:rsidR="00A15B35" w:rsidRPr="00EF1ED4" w:rsidRDefault="007D2417" w:rsidP="00373FAE">
      <w:pPr>
        <w:pStyle w:val="TableNo"/>
        <w:pageBreakBefore/>
        <w:rPr>
          <w:lang w:val="zh-CN"/>
        </w:rPr>
      </w:pPr>
      <w:r w:rsidRPr="00EF1ED4">
        <w:rPr>
          <w:rFonts w:hint="eastAsia"/>
          <w:lang w:eastAsia="zh-CN"/>
        </w:rPr>
        <w:lastRenderedPageBreak/>
        <w:t>表</w:t>
      </w:r>
      <w:r w:rsidRPr="00EF1ED4">
        <w:rPr>
          <w:lang w:val="zh-CN"/>
        </w:rPr>
        <w:t>29</w:t>
      </w:r>
    </w:p>
    <w:p w:rsidR="00A15B35" w:rsidRPr="00E35473" w:rsidRDefault="007D2417">
      <w:pPr>
        <w:pStyle w:val="Tabletitle"/>
        <w:rPr>
          <w:u w:val="single"/>
          <w:lang w:val="zh-CN" w:eastAsia="zh-CN"/>
        </w:rPr>
      </w:pPr>
      <w:r w:rsidRPr="00EF1ED4">
        <w:rPr>
          <w:rFonts w:hint="eastAsia"/>
          <w:lang w:eastAsia="zh-CN"/>
        </w:rPr>
        <w:t>对话类型</w:t>
      </w:r>
    </w:p>
    <w:tbl>
      <w:tblPr>
        <w:tblW w:w="9639" w:type="dxa"/>
        <w:jc w:val="center"/>
        <w:tblLayout w:type="fixed"/>
        <w:tblLook w:val="04A0" w:firstRow="1" w:lastRow="0" w:firstColumn="1" w:lastColumn="0" w:noHBand="0" w:noVBand="1"/>
      </w:tblPr>
      <w:tblGrid>
        <w:gridCol w:w="3210"/>
        <w:gridCol w:w="6429"/>
      </w:tblGrid>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nonDialogueContentKind</w:t>
            </w:r>
          </w:p>
        </w:tc>
        <w:tc>
          <w:tcPr>
            <w:tcW w:w="642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未定义的</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音乐</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效果</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20" w:after="20"/>
              <w:ind w:left="442" w:hanging="442"/>
            </w:pPr>
            <w:r>
              <w:t>dialogueContentKind</w:t>
            </w:r>
          </w:p>
        </w:tc>
        <w:tc>
          <w:tcPr>
            <w:tcW w:w="642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spacing w:before="20" w:after="20"/>
              <w:rPr>
                <w:lang w:eastAsia="zh-CN"/>
              </w:rPr>
            </w:pPr>
            <w:r>
              <w:rPr>
                <w:rFonts w:hint="eastAsia"/>
                <w:lang w:eastAsia="zh-CN"/>
              </w:rPr>
              <w:t>描述</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未定义的</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（故事情节）对话</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画外音</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语言字幕</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音频描述</w:t>
            </w:r>
            <w:r>
              <w:rPr>
                <w:rFonts w:hint="eastAsia"/>
                <w:lang w:eastAsia="zh-CN"/>
              </w:rPr>
              <w:t>/</w:t>
            </w:r>
            <w:r>
              <w:rPr>
                <w:rFonts w:hint="eastAsia"/>
                <w:lang w:eastAsia="zh-CN"/>
              </w:rPr>
              <w:t>视力受损</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5</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评论</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6</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紧急</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20" w:after="20"/>
              <w:ind w:left="442" w:hanging="442"/>
            </w:pPr>
            <w:r>
              <w:t>mixedContentKind</w:t>
            </w:r>
          </w:p>
        </w:tc>
        <w:tc>
          <w:tcPr>
            <w:tcW w:w="642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20" w:after="20"/>
            </w:pPr>
            <w:r>
              <w:rPr>
                <w:rFonts w:hint="eastAsia"/>
                <w:lang w:eastAsia="zh-CN"/>
              </w:rPr>
              <w:t>描述</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未定义的</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完成的主线</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混合的</w:t>
            </w:r>
          </w:p>
        </w:tc>
      </w:tr>
      <w:tr w:rsidR="00A15B35">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听力受损</w:t>
            </w:r>
          </w:p>
        </w:tc>
      </w:tr>
    </w:tbl>
    <w:p w:rsidR="00A15B35" w:rsidRDefault="00A15B35">
      <w:pPr>
        <w:pStyle w:val="Tablefin"/>
      </w:pPr>
    </w:p>
    <w:p w:rsidR="00A15B35" w:rsidRDefault="007D2417">
      <w:pPr>
        <w:pStyle w:val="Heading3"/>
      </w:pPr>
      <w:r>
        <w:t>5.7.4</w:t>
      </w:r>
      <w:r>
        <w:tab/>
      </w:r>
      <w:r>
        <w:rPr>
          <w:rFonts w:hint="eastAsia"/>
          <w:lang w:eastAsia="zh-CN"/>
        </w:rPr>
        <w:t>响度属性和子元素</w:t>
      </w:r>
    </w:p>
    <w:p w:rsidR="00A15B35" w:rsidRPr="008C1665" w:rsidRDefault="007D2417">
      <w:pPr>
        <w:pStyle w:val="TableNo"/>
        <w:rPr>
          <w:lang w:val="zh-CN"/>
        </w:rPr>
      </w:pPr>
      <w:r w:rsidRPr="008C1665">
        <w:rPr>
          <w:rFonts w:hint="eastAsia"/>
          <w:lang w:eastAsia="zh-CN"/>
        </w:rPr>
        <w:t>表</w:t>
      </w:r>
      <w:r w:rsidRPr="008C1665">
        <w:rPr>
          <w:lang w:val="zh-CN"/>
        </w:rPr>
        <w:t>30</w:t>
      </w:r>
    </w:p>
    <w:p w:rsidR="00A15B35" w:rsidRPr="008C1665" w:rsidRDefault="007D2417">
      <w:pPr>
        <w:pStyle w:val="Tabletitle"/>
        <w:rPr>
          <w:szCs w:val="24"/>
          <w:lang w:val="zh-CN"/>
        </w:rPr>
      </w:pPr>
      <w:r w:rsidRPr="008C1665">
        <w:rPr>
          <w:rFonts w:hint="eastAsia"/>
          <w:lang w:val="zh-CN"/>
        </w:rPr>
        <w:t>响度属性</w:t>
      </w:r>
    </w:p>
    <w:tbl>
      <w:tblPr>
        <w:tblW w:w="9639" w:type="dxa"/>
        <w:jc w:val="center"/>
        <w:tblLayout w:type="fixed"/>
        <w:tblCellMar>
          <w:left w:w="10" w:type="dxa"/>
          <w:right w:w="10" w:type="dxa"/>
        </w:tblCellMar>
        <w:tblLook w:val="04A0" w:firstRow="1" w:lastRow="0" w:firstColumn="1" w:lastColumn="0" w:noHBand="0" w:noVBand="1"/>
      </w:tblPr>
      <w:tblGrid>
        <w:gridCol w:w="2835"/>
        <w:gridCol w:w="5047"/>
        <w:gridCol w:w="1757"/>
      </w:tblGrid>
      <w:tr w:rsidR="00A15B35">
        <w:trPr>
          <w:trHeight w:val="1"/>
          <w:jc w:val="center"/>
        </w:trPr>
        <w:tc>
          <w:tcPr>
            <w:tcW w:w="283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属性</w:t>
            </w:r>
          </w:p>
        </w:tc>
        <w:tc>
          <w:tcPr>
            <w:tcW w:w="504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rPr>
                <w:rFonts w:hint="eastAsia"/>
                <w:lang w:eastAsia="zh-CN"/>
              </w:rPr>
              <w:t>描述</w:t>
            </w:r>
          </w:p>
        </w:tc>
        <w:tc>
          <w:tcPr>
            <w:tcW w:w="17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r>
      <w:tr w:rsidR="00A15B35">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用于计算响度的方法或算法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eastAsia="zh-CN"/>
              </w:rPr>
            </w:pPr>
            <w:r>
              <w:rPr>
                <w:rFonts w:hint="eastAsia"/>
                <w:lang w:eastAsia="zh-CN"/>
              </w:rPr>
              <w:t>“</w:t>
            </w:r>
            <w:r>
              <w:t>BS.1770</w:t>
            </w:r>
            <w:r>
              <w:rPr>
                <w:rFonts w:hint="eastAsia"/>
                <w:lang w:eastAsia="zh-CN"/>
              </w:rPr>
              <w:t>”</w:t>
            </w:r>
          </w:p>
        </w:tc>
      </w:tr>
      <w:tr w:rsidR="00A15B35">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RecType</w:t>
            </w:r>
            <w:r>
              <w:rPr>
                <w:rFonts w:hint="eastAsia"/>
                <w:lang w:eastAsia="zh-CN"/>
              </w:rPr>
              <w:t>指明在音频响度修正中遵循哪种局部建议的作法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eastAsia="zh-CN"/>
              </w:rPr>
            </w:pPr>
            <w:r>
              <w:rPr>
                <w:rFonts w:hint="eastAsia"/>
                <w:lang w:eastAsia="zh-CN"/>
              </w:rPr>
              <w:t>“</w:t>
            </w:r>
            <w:r>
              <w:t>R128</w:t>
            </w:r>
            <w:r>
              <w:rPr>
                <w:rFonts w:hint="eastAsia"/>
                <w:lang w:eastAsia="zh-CN"/>
              </w:rPr>
              <w:t>”</w:t>
            </w:r>
          </w:p>
        </w:tc>
      </w:tr>
      <w:tr w:rsidR="00A15B35">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用于指明音频修正的修正类型，例如，是基于文件的还是实时的</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rPr>
                <w:rFonts w:hint="eastAsia"/>
                <w:lang w:eastAsia="zh-CN"/>
              </w:rPr>
              <w:t>“基于文件的”</w:t>
            </w:r>
          </w:p>
        </w:tc>
      </w:tr>
    </w:tbl>
    <w:p w:rsidR="00A15B35" w:rsidRDefault="00A15B35">
      <w:pPr>
        <w:pStyle w:val="Tablefin"/>
      </w:pPr>
    </w:p>
    <w:p w:rsidR="00A15B35" w:rsidRDefault="007D2417">
      <w:pPr>
        <w:ind w:firstLineChars="200" w:firstLine="480"/>
        <w:rPr>
          <w:lang w:eastAsia="zh-CN"/>
        </w:rPr>
      </w:pPr>
      <w:r>
        <w:rPr>
          <w:rFonts w:hint="eastAsia"/>
          <w:lang w:eastAsia="zh-CN"/>
        </w:rPr>
        <w:t>音频可以用各种各样的方式来度量，它们与响度算法、遵循的局部建议作法以及校正类型有关。所用的</w:t>
      </w:r>
      <w:r>
        <w:rPr>
          <w:rFonts w:hint="eastAsia"/>
          <w:lang w:eastAsia="zh-CN"/>
        </w:rPr>
        <w:t>loudnessMethod</w:t>
      </w:r>
      <w:r>
        <w:rPr>
          <w:rFonts w:hint="eastAsia"/>
          <w:lang w:eastAsia="zh-CN"/>
        </w:rPr>
        <w:t>或算法通常为</w:t>
      </w:r>
      <w:r>
        <w:rPr>
          <w:rFonts w:hint="eastAsia"/>
          <w:lang w:eastAsia="zh-CN"/>
        </w:rPr>
        <w:t>BS.1770</w:t>
      </w:r>
      <w:r>
        <w:rPr>
          <w:rFonts w:hint="eastAsia"/>
          <w:lang w:eastAsia="zh-CN"/>
        </w:rPr>
        <w:t>，但在未来，可能会有更新的方法。</w:t>
      </w:r>
      <w:r>
        <w:rPr>
          <w:rFonts w:hint="eastAsia"/>
          <w:lang w:eastAsia="zh-CN"/>
        </w:rPr>
        <w:t>RecType</w:t>
      </w:r>
      <w:r>
        <w:rPr>
          <w:rFonts w:hint="eastAsia"/>
          <w:lang w:eastAsia="zh-CN"/>
        </w:rPr>
        <w:t>指明遵循的局部建议作法，作为一个字符串，如“</w:t>
      </w:r>
      <w:r>
        <w:rPr>
          <w:rFonts w:hint="eastAsia"/>
          <w:lang w:eastAsia="zh-CN"/>
        </w:rPr>
        <w:t>EBU R128</w:t>
      </w:r>
      <w:r>
        <w:rPr>
          <w:rFonts w:hint="eastAsia"/>
          <w:lang w:eastAsia="zh-CN"/>
        </w:rPr>
        <w:t>”、“</w:t>
      </w:r>
      <w:r>
        <w:rPr>
          <w:rFonts w:hint="eastAsia"/>
          <w:lang w:eastAsia="zh-CN"/>
        </w:rPr>
        <w:t>ATSC A/85</w:t>
      </w:r>
      <w:r>
        <w:rPr>
          <w:rFonts w:hint="eastAsia"/>
          <w:lang w:eastAsia="zh-CN"/>
        </w:rPr>
        <w:t>”、“</w:t>
      </w:r>
      <w:r>
        <w:rPr>
          <w:lang w:eastAsia="zh-CN"/>
        </w:rPr>
        <w:t>ARIB TR B32</w:t>
      </w:r>
      <w:r>
        <w:rPr>
          <w:rFonts w:hint="eastAsia"/>
          <w:lang w:eastAsia="zh-CN"/>
        </w:rPr>
        <w:t>”或“</w:t>
      </w:r>
      <w:r>
        <w:rPr>
          <w:rFonts w:hint="eastAsia"/>
          <w:lang w:eastAsia="zh-CN"/>
        </w:rPr>
        <w:t>FreeTV OP59</w:t>
      </w:r>
      <w:r>
        <w:rPr>
          <w:rFonts w:hint="eastAsia"/>
          <w:lang w:eastAsia="zh-CN"/>
        </w:rPr>
        <w:t>”。</w:t>
      </w:r>
      <w:r>
        <w:rPr>
          <w:rFonts w:hint="eastAsia"/>
          <w:lang w:eastAsia="zh-CN"/>
        </w:rPr>
        <w:t>CorrectionType</w:t>
      </w:r>
      <w:r>
        <w:rPr>
          <w:rFonts w:hint="eastAsia"/>
          <w:lang w:eastAsia="zh-CN"/>
        </w:rPr>
        <w:t>指明音频如何关联：在一个离线的、基于文件的或者实时的过程中。</w:t>
      </w:r>
    </w:p>
    <w:p w:rsidR="00A15B35" w:rsidRPr="008C1665" w:rsidRDefault="007D2417">
      <w:pPr>
        <w:pStyle w:val="TableNo"/>
        <w:rPr>
          <w:lang w:val="zh-CN" w:eastAsia="zh-CN"/>
        </w:rPr>
      </w:pPr>
      <w:r w:rsidRPr="008C1665">
        <w:rPr>
          <w:rFonts w:hint="eastAsia"/>
          <w:lang w:eastAsia="zh-CN"/>
        </w:rPr>
        <w:lastRenderedPageBreak/>
        <w:t>表</w:t>
      </w:r>
      <w:r w:rsidRPr="008C1665">
        <w:rPr>
          <w:lang w:val="zh-CN" w:eastAsia="zh-CN"/>
        </w:rPr>
        <w:t>31</w:t>
      </w:r>
    </w:p>
    <w:p w:rsidR="00A15B35" w:rsidRPr="008C1665" w:rsidRDefault="007D2417">
      <w:pPr>
        <w:pStyle w:val="Tabletitle"/>
        <w:rPr>
          <w:lang w:eastAsia="zh-CN"/>
        </w:rPr>
      </w:pPr>
      <w:r w:rsidRPr="008C1665">
        <w:rPr>
          <w:rFonts w:hint="eastAsia"/>
          <w:lang w:eastAsia="zh-CN"/>
        </w:rPr>
        <w:t>响度子元素</w:t>
      </w:r>
    </w:p>
    <w:tbl>
      <w:tblPr>
        <w:tblW w:w="9639" w:type="dxa"/>
        <w:jc w:val="center"/>
        <w:tblLayout w:type="fixed"/>
        <w:tblCellMar>
          <w:left w:w="10" w:type="dxa"/>
          <w:right w:w="10" w:type="dxa"/>
        </w:tblCellMar>
        <w:tblLook w:val="04A0" w:firstRow="1" w:lastRow="0" w:firstColumn="1" w:lastColumn="0" w:noHBand="0" w:noVBand="1"/>
      </w:tblPr>
      <w:tblGrid>
        <w:gridCol w:w="2157"/>
        <w:gridCol w:w="3806"/>
        <w:gridCol w:w="1978"/>
        <w:gridCol w:w="1698"/>
      </w:tblGrid>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380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9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单位</w:t>
            </w:r>
          </w:p>
        </w:tc>
        <w:tc>
          <w:tcPr>
            <w:tcW w:w="16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integratedLoudness</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综合响度值</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−23.0</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loudnessRange</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响度范围</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LU</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10.0</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maxTruePeak</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最大真实峰值</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dBTP</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−2.3</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maxMomentary</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最大瞬时响度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−19.0</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maxShortTerm</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最大短期响度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−21.2</w:t>
            </w:r>
          </w:p>
        </w:tc>
      </w:tr>
      <w:tr w:rsidR="00A15B35">
        <w:trPr>
          <w:trHeight w:val="1"/>
          <w:jc w:val="center"/>
        </w:trPr>
        <w:tc>
          <w:tcPr>
            <w:tcW w:w="2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dialogueLoudness</w:t>
            </w:r>
          </w:p>
        </w:tc>
        <w:tc>
          <w:tcPr>
            <w:tcW w:w="38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平均对话的响度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−24.0</w:t>
            </w:r>
          </w:p>
        </w:tc>
      </w:tr>
    </w:tbl>
    <w:p w:rsidR="00A15B35" w:rsidRDefault="007D2417">
      <w:pPr>
        <w:pStyle w:val="Note"/>
        <w:rPr>
          <w:lang w:eastAsia="zh-CN"/>
        </w:rPr>
      </w:pPr>
      <w:r>
        <w:rPr>
          <w:rFonts w:hint="eastAsia"/>
          <w:lang w:eastAsia="zh-CN"/>
        </w:rPr>
        <w:t>注</w:t>
      </w:r>
      <w:r w:rsidR="00E7321B">
        <w:rPr>
          <w:rFonts w:hint="eastAsia"/>
          <w:lang w:eastAsia="zh-CN"/>
        </w:rPr>
        <w:t xml:space="preserve"> </w:t>
      </w:r>
      <w:r>
        <w:rPr>
          <w:lang w:eastAsia="zh-CN"/>
        </w:rPr>
        <w:t>–</w:t>
      </w:r>
      <w:r>
        <w:rPr>
          <w:rFonts w:hint="eastAsia"/>
          <w:lang w:eastAsia="zh-CN"/>
        </w:rPr>
        <w:t xml:space="preserve"> ITU-R BS.1770</w:t>
      </w:r>
      <w:r>
        <w:rPr>
          <w:rFonts w:hint="eastAsia"/>
          <w:lang w:eastAsia="zh-CN"/>
        </w:rPr>
        <w:t>对响度单位使用</w:t>
      </w:r>
      <w:r>
        <w:rPr>
          <w:rFonts w:hint="eastAsia"/>
          <w:lang w:eastAsia="zh-CN"/>
        </w:rPr>
        <w:t>LKFS</w:t>
      </w:r>
      <w:r>
        <w:rPr>
          <w:rFonts w:hint="eastAsia"/>
          <w:lang w:eastAsia="zh-CN"/>
        </w:rPr>
        <w:t>，而</w:t>
      </w:r>
      <w:r>
        <w:rPr>
          <w:rFonts w:hint="eastAsia"/>
          <w:lang w:eastAsia="zh-CN"/>
        </w:rPr>
        <w:t>EBU</w:t>
      </w:r>
      <w:r>
        <w:rPr>
          <w:rFonts w:hint="eastAsia"/>
          <w:lang w:eastAsia="zh-CN"/>
        </w:rPr>
        <w:t>使用</w:t>
      </w:r>
      <w:r>
        <w:rPr>
          <w:rFonts w:hint="eastAsia"/>
          <w:lang w:eastAsia="zh-CN"/>
        </w:rPr>
        <w:t>LUFS</w:t>
      </w:r>
      <w:r>
        <w:rPr>
          <w:rFonts w:hint="eastAsia"/>
          <w:lang w:eastAsia="zh-CN"/>
        </w:rPr>
        <w:t>。两种单位是相同的，模型不要求在元数据中描述单位。</w:t>
      </w:r>
    </w:p>
    <w:p w:rsidR="00A15B35" w:rsidRDefault="007D2417">
      <w:pPr>
        <w:pStyle w:val="Heading3"/>
      </w:pPr>
      <w:r>
        <w:t>5.7.5</w:t>
      </w:r>
      <w:r>
        <w:tab/>
      </w:r>
      <w:r>
        <w:t>编码样例</w:t>
      </w:r>
    </w:p>
    <w:p w:rsidR="00A15B35" w:rsidRDefault="00A15B35">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587"/>
      </w:tblGrid>
      <w:tr w:rsidR="00F4257F" w:rsidRPr="005F4807" w:rsidTr="002472A5">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&lt;audioContent audioContentID="ACO_1001" audioContentName="Music"&gt;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&lt;audioObjectIDRef&gt;AO_1001&lt;/audioObjectIDRef&gt;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&lt;loudnessMetadata&gt;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&lt;integratedLoudness&gt;-23.0&lt;/integratedLoudness&gt;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&lt;maxTruePeak&gt;-2.3&lt;/maxTruePeak&gt;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 xml:space="preserve">  &lt;/loudnessMetadata&gt;</w:t>
            </w:r>
          </w:p>
          <w:p w:rsidR="00F4257F" w:rsidRPr="005F4807" w:rsidRDefault="00F4257F"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F4807">
              <w:rPr>
                <w:rFonts w:ascii="Courier New" w:hAnsi="Courier New" w:cs="Courier New"/>
                <w:sz w:val="18"/>
                <w:lang w:val="en-GB"/>
              </w:rPr>
              <w:t>&lt;/audioContent&gt;</w:t>
            </w:r>
          </w:p>
        </w:tc>
      </w:tr>
    </w:tbl>
    <w:p w:rsidR="00A15B35" w:rsidRDefault="007D2417">
      <w:pPr>
        <w:pStyle w:val="Heading2"/>
      </w:pPr>
      <w:r>
        <w:t>5.8</w:t>
      </w:r>
      <w:r>
        <w:tab/>
        <w:t>audioProgramme</w:t>
      </w:r>
    </w:p>
    <w:p w:rsidR="00A15B35" w:rsidRDefault="007D2417">
      <w:pPr>
        <w:ind w:firstLineChars="200" w:firstLine="480"/>
        <w:rPr>
          <w:lang w:eastAsia="zh-CN"/>
        </w:rPr>
      </w:pPr>
      <w:r>
        <w:rPr>
          <w:rFonts w:hint="eastAsia"/>
          <w:lang w:eastAsia="zh-CN"/>
        </w:rPr>
        <w:t>一个</w:t>
      </w:r>
      <w:r>
        <w:rPr>
          <w:rFonts w:hint="eastAsia"/>
          <w:lang w:eastAsia="zh-CN"/>
        </w:rPr>
        <w:t>audioProgramme</w:t>
      </w:r>
      <w:r>
        <w:rPr>
          <w:rFonts w:hint="eastAsia"/>
          <w:lang w:eastAsia="zh-CN"/>
        </w:rPr>
        <w:t>元素指的是由一个或多个</w:t>
      </w:r>
      <w:r>
        <w:rPr>
          <w:rFonts w:hint="eastAsia"/>
          <w:lang w:eastAsia="zh-CN"/>
        </w:rPr>
        <w:t>audioContent</w:t>
      </w:r>
      <w:r>
        <w:rPr>
          <w:rFonts w:hint="eastAsia"/>
          <w:lang w:eastAsia="zh-CN"/>
        </w:rPr>
        <w:t>组成的集合，它们结合在一起来创建一个完整的音频节目。它包含节目的开始时间码和结束时间码，可用于对齐视频时间码。还包括响度元数据，以便记录节目的响度。</w:t>
      </w:r>
    </w:p>
    <w:p w:rsidR="00A15B35" w:rsidRDefault="007D2417">
      <w:pPr>
        <w:pStyle w:val="FigureNo"/>
        <w:rPr>
          <w:lang w:eastAsia="zh-CN"/>
        </w:rPr>
      </w:pPr>
      <w:r>
        <w:rPr>
          <w:rFonts w:hint="eastAsia"/>
          <w:lang w:eastAsia="zh-CN"/>
        </w:rPr>
        <w:lastRenderedPageBreak/>
        <w:t>图</w:t>
      </w:r>
      <w:r>
        <w:rPr>
          <w:lang w:eastAsia="zh-CN"/>
        </w:rPr>
        <w:t> 1</w:t>
      </w:r>
      <w:r>
        <w:rPr>
          <w:rFonts w:hint="eastAsia"/>
          <w:lang w:eastAsia="zh-CN"/>
        </w:rPr>
        <w:t>7</w:t>
      </w:r>
    </w:p>
    <w:p w:rsidR="00A15B35" w:rsidRDefault="007D2417">
      <w:pPr>
        <w:pStyle w:val="Figuretitle"/>
      </w:pPr>
      <w:r>
        <w:t>audioProgramme</w:t>
      </w:r>
    </w:p>
    <w:p w:rsidR="00A15B35" w:rsidRDefault="00A46514">
      <w:pPr>
        <w:pStyle w:val="Figure"/>
        <w:rPr>
          <w:lang w:eastAsia="zh-CN"/>
        </w:rPr>
      </w:pPr>
      <w:r>
        <w:rPr>
          <w:noProof/>
          <w:lang w:val="en-GB" w:eastAsia="zh-CN"/>
        </w:rPr>
        <w:drawing>
          <wp:inline distT="0" distB="0" distL="0" distR="0">
            <wp:extent cx="5351145" cy="6299200"/>
            <wp:effectExtent l="0" t="0" r="1905" b="6350"/>
            <wp:docPr id="17" name="Picture 17" descr="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1145" cy="6299200"/>
                    </a:xfrm>
                    <a:prstGeom prst="rect">
                      <a:avLst/>
                    </a:prstGeom>
                    <a:noFill/>
                    <a:ln>
                      <a:noFill/>
                    </a:ln>
                  </pic:spPr>
                </pic:pic>
              </a:graphicData>
            </a:graphic>
          </wp:inline>
        </w:drawing>
      </w:r>
    </w:p>
    <w:p w:rsidR="0057461F" w:rsidRPr="0057461F" w:rsidRDefault="0057461F" w:rsidP="0057461F">
      <w:pPr>
        <w:rPr>
          <w:color w:val="FF0000"/>
          <w:lang w:eastAsia="zh-CN"/>
        </w:rPr>
      </w:pPr>
    </w:p>
    <w:p w:rsidR="00A15B35" w:rsidRDefault="007D2417" w:rsidP="00EB6730">
      <w:pPr>
        <w:pStyle w:val="Heading3"/>
        <w:pageBreakBefore/>
      </w:pPr>
      <w:r>
        <w:lastRenderedPageBreak/>
        <w:t>5.8.1</w:t>
      </w:r>
      <w:r>
        <w:tab/>
      </w:r>
      <w:r>
        <w:t>属性</w:t>
      </w:r>
    </w:p>
    <w:p w:rsidR="00A15B35" w:rsidRPr="008C1665" w:rsidRDefault="007D2417">
      <w:pPr>
        <w:pStyle w:val="TableNo"/>
        <w:spacing w:before="240"/>
        <w:rPr>
          <w:lang w:val="zh-CN"/>
        </w:rPr>
      </w:pPr>
      <w:r w:rsidRPr="008C1665">
        <w:rPr>
          <w:rFonts w:hint="eastAsia"/>
          <w:lang w:eastAsia="zh-CN"/>
        </w:rPr>
        <w:t>表</w:t>
      </w:r>
      <w:r w:rsidRPr="008C1665">
        <w:rPr>
          <w:lang w:val="zh-CN"/>
        </w:rPr>
        <w:t>32</w:t>
      </w:r>
    </w:p>
    <w:p w:rsidR="00A15B35" w:rsidRPr="008C1665" w:rsidRDefault="007D2417">
      <w:pPr>
        <w:pStyle w:val="Tabletitle"/>
        <w:rPr>
          <w:sz w:val="16"/>
          <w:szCs w:val="16"/>
          <w:lang w:val="zh-CN"/>
        </w:rPr>
      </w:pPr>
      <w:r w:rsidRPr="008C1665">
        <w:rPr>
          <w:lang w:val="zh-CN"/>
        </w:rPr>
        <w:t>audioProgramme</w:t>
      </w:r>
      <w:r w:rsidRPr="008C1665">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2691"/>
        <w:gridCol w:w="3969"/>
        <w:gridCol w:w="1665"/>
        <w:gridCol w:w="1308"/>
      </w:tblGrid>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ind w:left="442" w:hanging="442"/>
              <w:rPr>
                <w:lang w:eastAsia="zh-CN"/>
              </w:rPr>
            </w:pPr>
            <w:r>
              <w:rPr>
                <w:rFonts w:hint="eastAsia"/>
                <w:lang w:eastAsia="zh-CN"/>
              </w:rPr>
              <w:t>属性</w:t>
            </w:r>
          </w:p>
        </w:tc>
        <w:tc>
          <w:tcPr>
            <w:tcW w:w="396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rPr>
                <w:lang w:eastAsia="zh-CN"/>
              </w:rPr>
            </w:pPr>
            <w:r>
              <w:rPr>
                <w:rFonts w:hint="eastAsia"/>
                <w:lang w:eastAsia="zh-CN"/>
              </w:rPr>
              <w:t>描述</w:t>
            </w:r>
          </w:p>
        </w:tc>
        <w:tc>
          <w:tcPr>
            <w:tcW w:w="166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rPr>
                <w:lang w:eastAsia="zh-CN"/>
              </w:rPr>
            </w:pPr>
            <w:r>
              <w:rPr>
                <w:rFonts w:hint="eastAsia"/>
                <w:lang w:eastAsia="zh-CN"/>
              </w:rPr>
              <w:t>例子</w:t>
            </w:r>
          </w:p>
        </w:tc>
        <w:tc>
          <w:tcPr>
            <w:tcW w:w="1308" w:type="dxa"/>
            <w:tcBorders>
              <w:top w:val="single" w:sz="2" w:space="0" w:color="000000"/>
              <w:left w:val="single" w:sz="2" w:space="0" w:color="000000"/>
              <w:bottom w:val="single" w:sz="2" w:space="0" w:color="000000"/>
              <w:right w:val="single" w:sz="2" w:space="0" w:color="000000"/>
            </w:tcBorders>
          </w:tcPr>
          <w:p w:rsidR="00A15B35" w:rsidRDefault="007D2417">
            <w:pPr>
              <w:pStyle w:val="Tablehead"/>
              <w:tabs>
                <w:tab w:val="left" w:pos="1985"/>
              </w:tabs>
              <w:spacing w:before="60" w:after="60"/>
              <w:rPr>
                <w:lang w:val="zh-CN" w:eastAsia="zh-CN"/>
              </w:rPr>
            </w:pPr>
            <w:r>
              <w:rPr>
                <w:rFonts w:hint="eastAsia"/>
                <w:lang w:eastAsia="zh-CN"/>
              </w:rPr>
              <w:t>是否要求</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ind w:left="440" w:hanging="440"/>
              <w:jc w:val="center"/>
            </w:pPr>
            <w:r>
              <w:t>audioProgrammeID</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rPr>
                <w:lang w:eastAsia="zh-CN"/>
              </w:rPr>
            </w:pPr>
            <w:r>
              <w:rPr>
                <w:rFonts w:hint="eastAsia"/>
                <w:lang w:eastAsia="zh-CN"/>
              </w:rPr>
              <w:t>有关节目的</w:t>
            </w:r>
            <w:r>
              <w:rPr>
                <w:rFonts w:hint="eastAsia"/>
                <w:lang w:eastAsia="zh-CN"/>
              </w:rPr>
              <w:t>ID</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jc w:val="center"/>
            </w:pPr>
            <w:r>
              <w:t>APR_1001</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spacing w:before="30" w:after="30"/>
              <w:jc w:val="center"/>
              <w:rPr>
                <w:lang w:val="zh-CN" w:eastAsia="zh-CN"/>
              </w:rPr>
            </w:pPr>
            <w:r>
              <w:rPr>
                <w:rFonts w:hint="eastAsia"/>
                <w:lang w:eastAsia="zh-CN"/>
              </w:rPr>
              <w:t>是</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ind w:left="440" w:hanging="440"/>
              <w:jc w:val="center"/>
            </w:pPr>
            <w:r>
              <w:t>audioProgrammeName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rPr>
                <w:lang w:eastAsia="zh-CN"/>
              </w:rPr>
            </w:pPr>
            <w:r>
              <w:rPr>
                <w:rFonts w:hint="eastAsia"/>
                <w:lang w:eastAsia="zh-CN"/>
              </w:rPr>
              <w:t>有关节目的名称</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spacing w:before="30" w:after="30"/>
              <w:jc w:val="center"/>
              <w:rPr>
                <w:rFonts w:ascii="Calibri" w:hAnsi="Calibri" w:cs="Calibri"/>
              </w:rPr>
            </w:pP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spacing w:before="30" w:after="30"/>
              <w:jc w:val="center"/>
              <w:rPr>
                <w:lang w:val="zh-CN" w:eastAsia="zh-CN"/>
              </w:rPr>
            </w:pPr>
            <w:r>
              <w:rPr>
                <w:rFonts w:hint="eastAsia"/>
                <w:lang w:eastAsia="zh-CN"/>
              </w:rPr>
              <w:t>是</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ind w:left="440" w:hanging="440"/>
              <w:jc w:val="center"/>
            </w:pPr>
            <w:r>
              <w:t>audioProgrammeLanguage</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rPr>
                <w:lang w:eastAsia="zh-CN"/>
              </w:rPr>
            </w:pPr>
            <w:r>
              <w:rPr>
                <w:rFonts w:hint="eastAsia"/>
                <w:lang w:eastAsia="zh-CN"/>
              </w:rPr>
              <w:t>有关对话的语言</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jc w:val="center"/>
              <w:rPr>
                <w:lang w:eastAsia="zh-CN"/>
              </w:rPr>
            </w:pPr>
            <w:r>
              <w:rPr>
                <w:rFonts w:hint="eastAsia"/>
                <w:lang w:eastAsia="zh-CN"/>
              </w:rPr>
              <w:t>法语</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spacing w:before="30" w:after="30"/>
              <w:jc w:val="center"/>
              <w:rPr>
                <w:lang w:val="zh-CN" w:eastAsia="zh-CN"/>
              </w:rPr>
            </w:pPr>
            <w:r>
              <w:rPr>
                <w:rFonts w:hint="eastAsia"/>
                <w:lang w:eastAsia="zh-CN"/>
              </w:rPr>
              <w:t>任选</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ind w:left="440" w:hanging="440"/>
              <w:jc w:val="center"/>
              <w:rPr>
                <w:lang w:eastAsia="zh-CN"/>
              </w:rPr>
            </w:pPr>
            <w:r>
              <w:rPr>
                <w:rFonts w:hint="eastAsia"/>
                <w:lang w:eastAsia="zh-CN"/>
              </w:rPr>
              <w:t>开始时间</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B27A2C" w:rsidRDefault="007D2417">
            <w:pPr>
              <w:pStyle w:val="Tabletext"/>
              <w:tabs>
                <w:tab w:val="left" w:pos="1985"/>
              </w:tabs>
              <w:spacing w:before="30" w:after="30"/>
              <w:rPr>
                <w:lang w:eastAsia="zh-CN"/>
              </w:rPr>
            </w:pPr>
            <w:r w:rsidRPr="00B27A2C">
              <w:rPr>
                <w:rFonts w:hint="eastAsia"/>
                <w:lang w:eastAsia="zh-CN"/>
              </w:rPr>
              <w:t>节目的开始时间。秒数的小数位数应至少为</w:t>
            </w:r>
            <w:r w:rsidRPr="00B27A2C">
              <w:rPr>
                <w:rFonts w:hint="eastAsia"/>
                <w:lang w:eastAsia="zh-CN"/>
              </w:rPr>
              <w:t>5</w:t>
            </w:r>
            <w:r w:rsidRPr="00B27A2C">
              <w:rPr>
                <w:rFonts w:hint="eastAsia"/>
                <w:lang w:eastAsia="zh-CN"/>
              </w:rPr>
              <w:t>。应该有足够的小数位数用于采样精确计时</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jc w:val="center"/>
            </w:pPr>
            <w:r>
              <w:t>00:00:10.00000</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spacing w:before="30" w:after="30"/>
              <w:jc w:val="center"/>
              <w:rPr>
                <w:lang w:val="zh-CN"/>
              </w:rPr>
            </w:pPr>
            <w:r>
              <w:rPr>
                <w:rFonts w:hint="eastAsia"/>
                <w:lang w:eastAsia="zh-CN"/>
              </w:rPr>
              <w:t>任选</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ind w:left="440" w:hanging="440"/>
              <w:jc w:val="center"/>
              <w:rPr>
                <w:lang w:eastAsia="zh-CN"/>
              </w:rPr>
            </w:pPr>
            <w:r>
              <w:rPr>
                <w:rFonts w:hint="eastAsia"/>
                <w:lang w:eastAsia="zh-CN"/>
              </w:rPr>
              <w:t>结束时间</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B27A2C" w:rsidRDefault="007D2417">
            <w:pPr>
              <w:pStyle w:val="Tabletext"/>
              <w:tabs>
                <w:tab w:val="left" w:pos="1985"/>
              </w:tabs>
              <w:spacing w:before="30" w:after="30"/>
              <w:rPr>
                <w:lang w:eastAsia="zh-CN"/>
              </w:rPr>
            </w:pPr>
            <w:r w:rsidRPr="00B27A2C">
              <w:rPr>
                <w:rFonts w:hint="eastAsia"/>
                <w:lang w:eastAsia="zh-CN"/>
              </w:rPr>
              <w:t>节目的结束时间码。秒数的小数位数应至少为</w:t>
            </w:r>
            <w:r w:rsidRPr="00B27A2C">
              <w:rPr>
                <w:rFonts w:hint="eastAsia"/>
                <w:lang w:eastAsia="zh-CN"/>
              </w:rPr>
              <w:t>5</w:t>
            </w:r>
            <w:r w:rsidRPr="00B27A2C">
              <w:rPr>
                <w:rFonts w:hint="eastAsia"/>
                <w:lang w:eastAsia="zh-CN"/>
              </w:rPr>
              <w:t>。应该有足够的小数位数用于采样精确计时</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30" w:after="30"/>
              <w:jc w:val="center"/>
            </w:pPr>
            <w:r>
              <w:t>00:10:00.00000</w:t>
            </w: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spacing w:before="30" w:after="30"/>
              <w:jc w:val="center"/>
              <w:rPr>
                <w:lang w:val="zh-CN"/>
              </w:rPr>
            </w:pPr>
            <w:r>
              <w:rPr>
                <w:rFonts w:hint="eastAsia"/>
                <w:lang w:eastAsia="zh-CN"/>
              </w:rPr>
              <w:t>任选</w:t>
            </w:r>
          </w:p>
        </w:tc>
      </w:tr>
      <w:tr w:rsidR="00A15B35" w:rsidTr="00E7321B">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maxDuckingDepth</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B27A2C" w:rsidRDefault="007D2417">
            <w:pPr>
              <w:pStyle w:val="Tabletext"/>
              <w:tabs>
                <w:tab w:val="left" w:pos="1985"/>
              </w:tabs>
              <w:spacing w:before="30" w:after="30"/>
              <w:jc w:val="left"/>
              <w:rPr>
                <w:lang w:eastAsia="zh-CN"/>
              </w:rPr>
            </w:pPr>
            <w:r w:rsidRPr="00B27A2C">
              <w:rPr>
                <w:rFonts w:hint="eastAsia"/>
                <w:lang w:eastAsia="zh-CN"/>
              </w:rPr>
              <w:t>指明节目中对每个</w:t>
            </w:r>
            <w:r w:rsidRPr="00B27A2C">
              <w:rPr>
                <w:lang w:eastAsia="zh-CN"/>
              </w:rPr>
              <w:t>audioObject</w:t>
            </w:r>
            <w:r w:rsidRPr="00B27A2C">
              <w:rPr>
                <w:rFonts w:hint="eastAsia"/>
                <w:lang w:eastAsia="zh-CN"/>
              </w:rPr>
              <w:t>允许的最大的自动回避量。范围为</w:t>
            </w:r>
            <w:r w:rsidRPr="00B27A2C">
              <w:rPr>
                <w:rFonts w:hint="eastAsia"/>
                <w:lang w:eastAsia="zh-CN"/>
              </w:rPr>
              <w:t xml:space="preserve">0 - </w:t>
            </w:r>
            <w:r w:rsidRPr="00B27A2C">
              <w:rPr>
                <w:lang w:eastAsia="zh-CN"/>
              </w:rPr>
              <w:t>−62 dB</w:t>
            </w:r>
          </w:p>
        </w:tc>
        <w:tc>
          <w:tcPr>
            <w:tcW w:w="1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pPr>
              <w:pStyle w:val="Tabletext"/>
              <w:tabs>
                <w:tab w:val="left" w:pos="1985"/>
              </w:tabs>
              <w:spacing w:before="30" w:after="30"/>
              <w:jc w:val="center"/>
              <w:rPr>
                <w:rFonts w:ascii="Calibri" w:hAnsi="Calibri" w:cs="Calibri"/>
                <w:lang w:eastAsia="zh-CN"/>
              </w:rPr>
            </w:pPr>
          </w:p>
        </w:tc>
        <w:tc>
          <w:tcPr>
            <w:tcW w:w="1308"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keepNext/>
              <w:spacing w:before="30" w:after="30"/>
              <w:jc w:val="center"/>
              <w:rPr>
                <w:lang w:val="zh-CN"/>
              </w:rPr>
            </w:pPr>
            <w:r>
              <w:rPr>
                <w:rFonts w:hint="eastAsia"/>
                <w:lang w:eastAsia="zh-CN"/>
              </w:rPr>
              <w:t>任选</w:t>
            </w:r>
          </w:p>
        </w:tc>
      </w:tr>
    </w:tbl>
    <w:p w:rsidR="00A15B35" w:rsidRDefault="007D2417">
      <w:pPr>
        <w:pStyle w:val="Heading3"/>
      </w:pPr>
      <w:r>
        <w:t>5.8.2</w:t>
      </w:r>
      <w:r>
        <w:tab/>
      </w:r>
      <w:r>
        <w:t>子元素</w:t>
      </w:r>
    </w:p>
    <w:p w:rsidR="00A15B35" w:rsidRPr="008C1665" w:rsidRDefault="007D2417">
      <w:pPr>
        <w:pStyle w:val="TableNo"/>
        <w:rPr>
          <w:lang w:val="zh-CN"/>
        </w:rPr>
      </w:pPr>
      <w:r w:rsidRPr="0013138F">
        <w:rPr>
          <w:rFonts w:hint="eastAsia"/>
          <w:lang w:eastAsia="zh-CN"/>
        </w:rPr>
        <w:t>表</w:t>
      </w:r>
      <w:r w:rsidRPr="008C1665">
        <w:rPr>
          <w:lang w:val="zh-CN"/>
        </w:rPr>
        <w:t>33</w:t>
      </w:r>
    </w:p>
    <w:p w:rsidR="00A15B35" w:rsidRPr="008C1665" w:rsidRDefault="007D2417">
      <w:pPr>
        <w:pStyle w:val="Tabletitle"/>
        <w:rPr>
          <w:lang w:val="zh-CN"/>
        </w:rPr>
      </w:pPr>
      <w:r w:rsidRPr="008C1665">
        <w:rPr>
          <w:lang w:val="zh-CN"/>
        </w:rPr>
        <w:t>audioProgramme</w:t>
      </w:r>
      <w:r w:rsidRPr="008C1665">
        <w:rPr>
          <w:rFonts w:hint="eastAsia"/>
          <w:lang w:eastAsia="zh-CN"/>
        </w:rPr>
        <w:t>子元素</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3555"/>
        <w:gridCol w:w="1397"/>
        <w:gridCol w:w="1433"/>
      </w:tblGrid>
      <w:tr w:rsidR="00A15B35" w:rsidTr="00E7321B">
        <w:trPr>
          <w:trHeight w:val="1"/>
          <w:jc w:val="center"/>
        </w:trPr>
        <w:tc>
          <w:tcPr>
            <w:tcW w:w="3244" w:type="dxa"/>
            <w:vAlign w:val="center"/>
          </w:tcPr>
          <w:p w:rsidR="00A15B35" w:rsidRDefault="007D2417">
            <w:pPr>
              <w:pStyle w:val="Tablehead"/>
              <w:tabs>
                <w:tab w:val="left" w:pos="1985"/>
              </w:tabs>
              <w:spacing w:before="60" w:after="60"/>
              <w:ind w:left="442" w:hanging="442"/>
              <w:rPr>
                <w:lang w:eastAsia="zh-CN"/>
              </w:rPr>
            </w:pPr>
            <w:r>
              <w:rPr>
                <w:rFonts w:hint="eastAsia"/>
                <w:lang w:eastAsia="zh-CN"/>
              </w:rPr>
              <w:t>元素</w:t>
            </w:r>
          </w:p>
        </w:tc>
        <w:tc>
          <w:tcPr>
            <w:tcW w:w="3555" w:type="dxa"/>
            <w:vAlign w:val="center"/>
          </w:tcPr>
          <w:p w:rsidR="00A15B35" w:rsidRDefault="007D2417">
            <w:pPr>
              <w:pStyle w:val="Tablehead"/>
              <w:tabs>
                <w:tab w:val="left" w:pos="1985"/>
              </w:tabs>
              <w:spacing w:before="60" w:after="60"/>
              <w:rPr>
                <w:lang w:eastAsia="zh-CN"/>
              </w:rPr>
            </w:pPr>
            <w:r>
              <w:rPr>
                <w:rFonts w:hint="eastAsia"/>
                <w:lang w:eastAsia="zh-CN"/>
              </w:rPr>
              <w:t>描述</w:t>
            </w:r>
          </w:p>
        </w:tc>
        <w:tc>
          <w:tcPr>
            <w:tcW w:w="1397" w:type="dxa"/>
            <w:vAlign w:val="center"/>
          </w:tcPr>
          <w:p w:rsidR="00A15B35" w:rsidRDefault="007D2417">
            <w:pPr>
              <w:pStyle w:val="Tablehead"/>
              <w:tabs>
                <w:tab w:val="left" w:pos="1985"/>
              </w:tabs>
              <w:spacing w:before="60" w:after="60"/>
              <w:rPr>
                <w:lang w:eastAsia="zh-CN"/>
              </w:rPr>
            </w:pPr>
            <w:r>
              <w:rPr>
                <w:rFonts w:hint="eastAsia"/>
                <w:lang w:eastAsia="zh-CN"/>
              </w:rPr>
              <w:t>例子</w:t>
            </w:r>
          </w:p>
        </w:tc>
        <w:tc>
          <w:tcPr>
            <w:tcW w:w="1433" w:type="dxa"/>
          </w:tcPr>
          <w:p w:rsidR="00A15B35" w:rsidRPr="00B27A2C" w:rsidRDefault="007D2417">
            <w:pPr>
              <w:pStyle w:val="Tablehead"/>
              <w:keepLines/>
              <w:tabs>
                <w:tab w:val="left" w:pos="1985"/>
              </w:tabs>
              <w:rPr>
                <w:lang w:val="zh-CN" w:eastAsia="zh-CN"/>
              </w:rPr>
            </w:pPr>
            <w:r w:rsidRPr="00B27A2C">
              <w:rPr>
                <w:rFonts w:hint="eastAsia"/>
                <w:lang w:eastAsia="zh-CN"/>
              </w:rPr>
              <w:t>数量</w:t>
            </w:r>
          </w:p>
        </w:tc>
      </w:tr>
      <w:tr w:rsidR="00A15B35" w:rsidTr="00E7321B">
        <w:trPr>
          <w:trHeight w:val="1"/>
          <w:jc w:val="center"/>
        </w:trPr>
        <w:tc>
          <w:tcPr>
            <w:tcW w:w="3244" w:type="dxa"/>
            <w:shd w:val="clear" w:color="000000" w:fill="FFFFFF"/>
          </w:tcPr>
          <w:p w:rsidR="00A15B35" w:rsidRDefault="007D2417">
            <w:pPr>
              <w:pStyle w:val="Tabletext"/>
              <w:tabs>
                <w:tab w:val="left" w:pos="1985"/>
              </w:tabs>
              <w:ind w:left="440" w:hanging="440"/>
              <w:jc w:val="center"/>
            </w:pPr>
            <w:r>
              <w:t>audioContentIDRef</w:t>
            </w:r>
          </w:p>
        </w:tc>
        <w:tc>
          <w:tcPr>
            <w:tcW w:w="3555" w:type="dxa"/>
            <w:shd w:val="clear" w:color="000000" w:fill="FFFFFF"/>
          </w:tcPr>
          <w:p w:rsidR="00A15B35" w:rsidRDefault="007D2417">
            <w:pPr>
              <w:pStyle w:val="Tabletext"/>
              <w:tabs>
                <w:tab w:val="left" w:pos="1985"/>
              </w:tabs>
              <w:rPr>
                <w:lang w:eastAsia="zh-CN"/>
              </w:rPr>
            </w:pPr>
            <w:r>
              <w:rPr>
                <w:rFonts w:hint="eastAsia"/>
                <w:lang w:eastAsia="zh-CN"/>
              </w:rPr>
              <w:t>参考内容</w:t>
            </w:r>
          </w:p>
        </w:tc>
        <w:tc>
          <w:tcPr>
            <w:tcW w:w="1397" w:type="dxa"/>
            <w:shd w:val="clear" w:color="000000" w:fill="FFFFFF"/>
          </w:tcPr>
          <w:p w:rsidR="00A15B35" w:rsidRDefault="007D2417">
            <w:pPr>
              <w:pStyle w:val="Tabletext"/>
              <w:tabs>
                <w:tab w:val="left" w:pos="1985"/>
              </w:tabs>
              <w:jc w:val="center"/>
            </w:pPr>
            <w:r>
              <w:t>ACO_1001</w:t>
            </w:r>
          </w:p>
        </w:tc>
        <w:tc>
          <w:tcPr>
            <w:tcW w:w="1433" w:type="dxa"/>
            <w:shd w:val="clear" w:color="000000" w:fill="FFFFFF"/>
          </w:tcPr>
          <w:p w:rsidR="00A15B35" w:rsidRPr="00B27A2C" w:rsidRDefault="007D2417">
            <w:pPr>
              <w:pStyle w:val="Tabletext"/>
              <w:tabs>
                <w:tab w:val="left" w:pos="1985"/>
              </w:tabs>
              <w:jc w:val="center"/>
              <w:rPr>
                <w:lang w:val="zh-CN"/>
              </w:rPr>
            </w:pPr>
            <w:r w:rsidRPr="00B27A2C">
              <w:rPr>
                <w:lang w:val="zh-CN"/>
              </w:rPr>
              <w:t>1…*</w:t>
            </w:r>
          </w:p>
        </w:tc>
      </w:tr>
      <w:tr w:rsidR="00A15B35" w:rsidTr="00E7321B">
        <w:trPr>
          <w:trHeight w:val="1"/>
          <w:jc w:val="center"/>
        </w:trPr>
        <w:tc>
          <w:tcPr>
            <w:tcW w:w="3244" w:type="dxa"/>
            <w:shd w:val="clear" w:color="000000" w:fill="FFFFFF"/>
          </w:tcPr>
          <w:p w:rsidR="00A15B35" w:rsidRDefault="007D2417">
            <w:pPr>
              <w:pStyle w:val="Tabletext"/>
              <w:tabs>
                <w:tab w:val="left" w:pos="1985"/>
              </w:tabs>
              <w:ind w:left="440" w:hanging="440"/>
              <w:jc w:val="center"/>
            </w:pPr>
            <w:r>
              <w:t>loudnessMetadata</w:t>
            </w:r>
          </w:p>
        </w:tc>
        <w:tc>
          <w:tcPr>
            <w:tcW w:w="3555" w:type="dxa"/>
            <w:shd w:val="clear" w:color="000000" w:fill="FFFFFF"/>
          </w:tcPr>
          <w:p w:rsidR="00A15B35" w:rsidRDefault="007D2417">
            <w:pPr>
              <w:pStyle w:val="Tabletext"/>
              <w:tabs>
                <w:tab w:val="left" w:pos="1985"/>
              </w:tabs>
            </w:pPr>
            <w:r>
              <w:rPr>
                <w:rFonts w:hint="eastAsia"/>
                <w:lang w:eastAsia="zh-CN"/>
              </w:rPr>
              <w:t>参见</w:t>
            </w:r>
            <w:r>
              <w:t>§ 5.8.</w:t>
            </w:r>
            <w:r>
              <w:rPr>
                <w:rFonts w:hint="eastAsia"/>
                <w:lang w:eastAsia="zh-CN"/>
              </w:rPr>
              <w:t>4</w:t>
            </w:r>
          </w:p>
        </w:tc>
        <w:tc>
          <w:tcPr>
            <w:tcW w:w="1397" w:type="dxa"/>
            <w:shd w:val="clear" w:color="000000" w:fill="FFFFFF"/>
          </w:tcPr>
          <w:p w:rsidR="00A15B35" w:rsidRDefault="00A15B35">
            <w:pPr>
              <w:pStyle w:val="Tabletext"/>
              <w:tabs>
                <w:tab w:val="left" w:pos="1985"/>
              </w:tabs>
              <w:jc w:val="center"/>
              <w:rPr>
                <w:rFonts w:ascii="Calibri" w:hAnsi="Calibri" w:cs="Calibri"/>
              </w:rPr>
            </w:pPr>
          </w:p>
        </w:tc>
        <w:tc>
          <w:tcPr>
            <w:tcW w:w="1433" w:type="dxa"/>
            <w:shd w:val="clear" w:color="000000" w:fill="FFFFFF"/>
          </w:tcPr>
          <w:p w:rsidR="00A15B35" w:rsidRPr="00B27A2C" w:rsidRDefault="007D2417">
            <w:pPr>
              <w:pStyle w:val="Tabletext"/>
              <w:tabs>
                <w:tab w:val="left" w:pos="1985"/>
              </w:tabs>
              <w:jc w:val="center"/>
              <w:rPr>
                <w:lang w:val="zh-CN"/>
              </w:rPr>
            </w:pPr>
            <w:r w:rsidRPr="00B27A2C">
              <w:rPr>
                <w:lang w:val="zh-CN"/>
              </w:rPr>
              <w:t>0</w:t>
            </w:r>
            <w:r w:rsidRPr="00B27A2C">
              <w:rPr>
                <w:rFonts w:hint="eastAsia"/>
                <w:lang w:eastAsia="zh-CN"/>
              </w:rPr>
              <w:t>或</w:t>
            </w:r>
            <w:r w:rsidRPr="00B27A2C">
              <w:rPr>
                <w:lang w:val="zh-CN"/>
              </w:rPr>
              <w:t>1</w:t>
            </w:r>
          </w:p>
        </w:tc>
      </w:tr>
      <w:tr w:rsidR="00A15B35" w:rsidTr="00E7321B">
        <w:trPr>
          <w:trHeight w:val="1"/>
          <w:jc w:val="center"/>
        </w:trPr>
        <w:tc>
          <w:tcPr>
            <w:tcW w:w="3244" w:type="dxa"/>
            <w:shd w:val="clear" w:color="000000" w:fill="FFFFFF"/>
          </w:tcPr>
          <w:p w:rsidR="00A15B35" w:rsidRDefault="007D2417">
            <w:pPr>
              <w:pStyle w:val="Tabletext"/>
              <w:tabs>
                <w:tab w:val="left" w:pos="1985"/>
              </w:tabs>
              <w:ind w:left="440" w:hanging="440"/>
              <w:jc w:val="center"/>
            </w:pPr>
            <w:r>
              <w:t>audioProgrammeReferenceScreen</w:t>
            </w:r>
          </w:p>
        </w:tc>
        <w:tc>
          <w:tcPr>
            <w:tcW w:w="3555" w:type="dxa"/>
            <w:shd w:val="clear" w:color="000000" w:fill="FFFFFF"/>
          </w:tcPr>
          <w:p w:rsidR="00A15B35" w:rsidRDefault="007D2417">
            <w:pPr>
              <w:pStyle w:val="Tabletext"/>
              <w:tabs>
                <w:tab w:val="left" w:pos="1985"/>
              </w:tabs>
              <w:jc w:val="left"/>
              <w:rPr>
                <w:lang w:eastAsia="zh-CN"/>
              </w:rPr>
            </w:pPr>
            <w:r>
              <w:rPr>
                <w:rFonts w:hint="eastAsia"/>
                <w:lang w:eastAsia="zh-CN"/>
              </w:rPr>
              <w:t>规范有关</w:t>
            </w:r>
            <w:r>
              <w:rPr>
                <w:rFonts w:hint="eastAsia"/>
                <w:lang w:eastAsia="zh-CN"/>
              </w:rPr>
              <w:t>audioProgramme</w:t>
            </w:r>
            <w:r>
              <w:rPr>
                <w:rFonts w:hint="eastAsia"/>
                <w:lang w:eastAsia="zh-CN"/>
              </w:rPr>
              <w:t>的参考</w:t>
            </w:r>
            <w:r>
              <w:rPr>
                <w:rFonts w:hint="eastAsia"/>
                <w:lang w:eastAsia="zh-CN"/>
              </w:rPr>
              <w:t>/</w:t>
            </w:r>
            <w:r>
              <w:rPr>
                <w:rFonts w:hint="eastAsia"/>
                <w:lang w:eastAsia="zh-CN"/>
              </w:rPr>
              <w:t>制作</w:t>
            </w:r>
            <w:r>
              <w:rPr>
                <w:rFonts w:hint="eastAsia"/>
                <w:lang w:eastAsia="zh-CN"/>
              </w:rPr>
              <w:t>/</w:t>
            </w:r>
            <w:r>
              <w:rPr>
                <w:rFonts w:hint="eastAsia"/>
                <w:lang w:eastAsia="zh-CN"/>
              </w:rPr>
              <w:t>监控屏幕尺寸，参见</w:t>
            </w:r>
            <w:r>
              <w:rPr>
                <w:lang w:eastAsia="zh-CN"/>
              </w:rPr>
              <w:t>§ 5.8.</w:t>
            </w:r>
            <w:r>
              <w:rPr>
                <w:rFonts w:hint="eastAsia"/>
                <w:lang w:eastAsia="zh-CN"/>
              </w:rPr>
              <w:t>3</w:t>
            </w:r>
            <w:r>
              <w:rPr>
                <w:rFonts w:hint="eastAsia"/>
                <w:lang w:eastAsia="zh-CN"/>
              </w:rPr>
              <w:t>。如果未给出参考屏幕尺寸，那么隐性地定义一个缺省的屏幕尺寸（参见</w:t>
            </w:r>
            <w:r>
              <w:rPr>
                <w:lang w:eastAsia="zh-CN"/>
              </w:rPr>
              <w:t>§ 9.</w:t>
            </w:r>
            <w:r>
              <w:rPr>
                <w:rFonts w:hint="eastAsia"/>
                <w:lang w:eastAsia="zh-CN"/>
              </w:rPr>
              <w:t>7</w:t>
            </w:r>
            <w:r>
              <w:rPr>
                <w:rFonts w:hint="eastAsia"/>
                <w:lang w:eastAsia="zh-CN"/>
              </w:rPr>
              <w:t>）</w:t>
            </w:r>
          </w:p>
        </w:tc>
        <w:tc>
          <w:tcPr>
            <w:tcW w:w="1397" w:type="dxa"/>
            <w:shd w:val="clear" w:color="000000" w:fill="FFFFFF"/>
          </w:tcPr>
          <w:p w:rsidR="00A15B35" w:rsidRDefault="00A15B35">
            <w:pPr>
              <w:pStyle w:val="Tabletext"/>
              <w:tabs>
                <w:tab w:val="left" w:pos="1985"/>
              </w:tabs>
              <w:jc w:val="center"/>
              <w:rPr>
                <w:rFonts w:ascii="Calibri" w:hAnsi="Calibri" w:cs="Calibri"/>
                <w:lang w:eastAsia="zh-CN"/>
              </w:rPr>
            </w:pPr>
          </w:p>
        </w:tc>
        <w:tc>
          <w:tcPr>
            <w:tcW w:w="1433" w:type="dxa"/>
            <w:shd w:val="clear" w:color="000000" w:fill="FFFFFF"/>
          </w:tcPr>
          <w:p w:rsidR="00A15B35" w:rsidRPr="00B27A2C" w:rsidRDefault="007D2417">
            <w:pPr>
              <w:pStyle w:val="Tabletext"/>
              <w:keepNext/>
              <w:tabs>
                <w:tab w:val="left" w:pos="1985"/>
              </w:tabs>
              <w:jc w:val="center"/>
              <w:rPr>
                <w:lang w:val="zh-CN"/>
              </w:rPr>
            </w:pPr>
            <w:r w:rsidRPr="00B27A2C">
              <w:rPr>
                <w:lang w:val="zh-CN"/>
              </w:rPr>
              <w:t>0</w:t>
            </w:r>
            <w:r w:rsidRPr="00B27A2C">
              <w:rPr>
                <w:rFonts w:hint="eastAsia"/>
                <w:lang w:eastAsia="zh-CN"/>
              </w:rPr>
              <w:t>或</w:t>
            </w:r>
            <w:r w:rsidRPr="00B27A2C">
              <w:rPr>
                <w:lang w:val="zh-CN"/>
              </w:rPr>
              <w:t>1</w:t>
            </w:r>
          </w:p>
        </w:tc>
      </w:tr>
    </w:tbl>
    <w:p w:rsidR="00A15B35" w:rsidRDefault="007D2417">
      <w:pPr>
        <w:pStyle w:val="Heading3"/>
        <w:rPr>
          <w:b w:val="0"/>
        </w:rPr>
      </w:pPr>
      <w:r>
        <w:t>5.8.3</w:t>
      </w:r>
      <w:r>
        <w:tab/>
        <w:t>audioProgrammeReferenceScreen</w:t>
      </w:r>
    </w:p>
    <w:p w:rsidR="00A15B35" w:rsidRDefault="007D2417">
      <w:pPr>
        <w:ind w:firstLineChars="200" w:firstLine="480"/>
        <w:rPr>
          <w:lang w:eastAsia="zh-CN"/>
        </w:rPr>
      </w:pPr>
      <w:r>
        <w:rPr>
          <w:rFonts w:hint="eastAsia"/>
          <w:lang w:eastAsia="zh-CN"/>
        </w:rPr>
        <w:t>audioProgrammeReferenceScreen</w:t>
      </w:r>
      <w:r>
        <w:rPr>
          <w:rFonts w:hint="eastAsia"/>
          <w:lang w:eastAsia="zh-CN"/>
        </w:rPr>
        <w:t>元素描述参考</w:t>
      </w:r>
      <w:r>
        <w:rPr>
          <w:rFonts w:hint="eastAsia"/>
          <w:lang w:eastAsia="zh-CN"/>
        </w:rPr>
        <w:t>/</w:t>
      </w:r>
      <w:r>
        <w:rPr>
          <w:rFonts w:hint="eastAsia"/>
          <w:lang w:eastAsia="zh-CN"/>
        </w:rPr>
        <w:t>制作</w:t>
      </w:r>
      <w:r>
        <w:rPr>
          <w:rFonts w:hint="eastAsia"/>
          <w:lang w:eastAsia="zh-CN"/>
        </w:rPr>
        <w:t>/</w:t>
      </w:r>
      <w:r>
        <w:rPr>
          <w:rFonts w:hint="eastAsia"/>
          <w:lang w:eastAsia="zh-CN"/>
        </w:rPr>
        <w:t>监控屏幕，内容创造者在生成本</w:t>
      </w:r>
      <w:r>
        <w:rPr>
          <w:rFonts w:hint="eastAsia"/>
          <w:lang w:eastAsia="zh-CN"/>
        </w:rPr>
        <w:t>audioObject</w:t>
      </w:r>
      <w:r>
        <w:rPr>
          <w:rFonts w:hint="eastAsia"/>
          <w:lang w:eastAsia="zh-CN"/>
        </w:rPr>
        <w:t>的内容期间使用它。</w:t>
      </w:r>
    </w:p>
    <w:p w:rsidR="00A15B35" w:rsidRDefault="007D2417">
      <w:pPr>
        <w:pStyle w:val="TableNo"/>
        <w:rPr>
          <w:lang w:val="zh-CN"/>
        </w:rPr>
      </w:pPr>
      <w:r w:rsidRPr="008C1665">
        <w:rPr>
          <w:rFonts w:hint="eastAsia"/>
          <w:lang w:eastAsia="zh-CN"/>
        </w:rPr>
        <w:t>表</w:t>
      </w:r>
      <w:r>
        <w:rPr>
          <w:lang w:val="zh-CN"/>
        </w:rPr>
        <w:t>34</w:t>
      </w:r>
    </w:p>
    <w:p w:rsidR="00A15B35" w:rsidRDefault="007D2417">
      <w:pPr>
        <w:pStyle w:val="Tabletitle"/>
        <w:rPr>
          <w:sz w:val="16"/>
          <w:lang w:val="zh-CN"/>
        </w:rPr>
      </w:pPr>
      <w:r>
        <w:rPr>
          <w:lang w:val="zh-CN"/>
        </w:rPr>
        <w:t>audioProgrammeReferenceScreen</w:t>
      </w:r>
      <w:r w:rsidRPr="0013138F">
        <w:rPr>
          <w:rFonts w:hint="eastAsia"/>
          <w:lang w:eastAsia="zh-CN"/>
        </w:rPr>
        <w:t>属性</w:t>
      </w:r>
    </w:p>
    <w:tbl>
      <w:tblPr>
        <w:tblW w:w="10243" w:type="dxa"/>
        <w:jc w:val="center"/>
        <w:tblLayout w:type="fixed"/>
        <w:tblCellMar>
          <w:left w:w="10" w:type="dxa"/>
          <w:right w:w="10" w:type="dxa"/>
        </w:tblCellMar>
        <w:tblLook w:val="04A0" w:firstRow="1" w:lastRow="0" w:firstColumn="1" w:lastColumn="0" w:noHBand="0" w:noVBand="1"/>
      </w:tblPr>
      <w:tblGrid>
        <w:gridCol w:w="2127"/>
        <w:gridCol w:w="6539"/>
        <w:gridCol w:w="1577"/>
      </w:tblGrid>
      <w:tr w:rsidR="00A15B35" w:rsidTr="0013138F">
        <w:trPr>
          <w:trHeight w:val="1"/>
          <w:jc w:val="center"/>
        </w:trPr>
        <w:tc>
          <w:tcPr>
            <w:tcW w:w="212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ind w:left="442" w:hanging="442"/>
              <w:rPr>
                <w:lang w:eastAsia="zh-CN"/>
              </w:rPr>
            </w:pPr>
            <w:r>
              <w:rPr>
                <w:rFonts w:hint="eastAsia"/>
                <w:lang w:eastAsia="zh-CN"/>
              </w:rPr>
              <w:t>属性</w:t>
            </w:r>
          </w:p>
        </w:tc>
        <w:tc>
          <w:tcPr>
            <w:tcW w:w="65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rPr>
                <w:lang w:eastAsia="zh-CN"/>
              </w:rPr>
            </w:pPr>
            <w:r>
              <w:rPr>
                <w:rFonts w:hint="eastAsia"/>
                <w:lang w:eastAsia="zh-CN"/>
              </w:rPr>
              <w:t>描述</w:t>
            </w:r>
          </w:p>
        </w:tc>
        <w:tc>
          <w:tcPr>
            <w:tcW w:w="157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spacing w:before="60" w:after="60"/>
              <w:rPr>
                <w:lang w:eastAsia="zh-CN"/>
              </w:rPr>
            </w:pPr>
            <w:r>
              <w:rPr>
                <w:rFonts w:hint="eastAsia"/>
                <w:lang w:eastAsia="zh-CN"/>
              </w:rPr>
              <w:t>例子</w:t>
            </w:r>
          </w:p>
        </w:tc>
      </w:tr>
      <w:tr w:rsidR="00A15B35" w:rsidTr="0013138F">
        <w:trPr>
          <w:trHeight w:val="1"/>
          <w:jc w:val="center"/>
        </w:trPr>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aspectRatio</w:t>
            </w:r>
          </w:p>
        </w:tc>
        <w:tc>
          <w:tcPr>
            <w:tcW w:w="6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屏幕高宽比（其宽度与其高度之间的比例关系（针对图像尺</w:t>
            </w:r>
            <w:r w:rsidR="0013138F">
              <w:rPr>
                <w:rFonts w:hint="eastAsia"/>
                <w:lang w:eastAsia="zh-CN"/>
              </w:rPr>
              <w:t>寸</w:t>
            </w:r>
            <w:r>
              <w:rPr>
                <w:rFonts w:hint="eastAsia"/>
                <w:lang w:eastAsia="zh-CN"/>
              </w:rPr>
              <w:t>）</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1.78</w:t>
            </w:r>
            <w:r>
              <w:rPr>
                <w:rFonts w:hint="eastAsia"/>
                <w:lang w:eastAsia="zh-CN"/>
              </w:rPr>
              <w:t>，</w:t>
            </w:r>
            <w:r>
              <w:t>1.6</w:t>
            </w:r>
          </w:p>
        </w:tc>
      </w:tr>
    </w:tbl>
    <w:p w:rsidR="00A15B35" w:rsidRPr="008C1665" w:rsidRDefault="007D2417">
      <w:pPr>
        <w:pStyle w:val="TableNo"/>
        <w:rPr>
          <w:lang w:val="zh-CN"/>
        </w:rPr>
      </w:pPr>
      <w:r w:rsidRPr="008C1665">
        <w:rPr>
          <w:rFonts w:hint="eastAsia"/>
          <w:lang w:eastAsia="zh-CN"/>
        </w:rPr>
        <w:lastRenderedPageBreak/>
        <w:t>表</w:t>
      </w:r>
      <w:r w:rsidRPr="008C1665">
        <w:rPr>
          <w:lang w:val="zh-CN"/>
        </w:rPr>
        <w:t>35</w:t>
      </w:r>
    </w:p>
    <w:p w:rsidR="00A15B35" w:rsidRPr="008C1665" w:rsidRDefault="007D2417">
      <w:pPr>
        <w:pStyle w:val="Tabletitle"/>
        <w:rPr>
          <w:lang w:val="zh-CN"/>
        </w:rPr>
      </w:pPr>
      <w:r w:rsidRPr="008C1665">
        <w:rPr>
          <w:lang w:val="zh-CN"/>
        </w:rPr>
        <w:t>audioProgrammeReferenceScreen</w:t>
      </w:r>
      <w:r w:rsidRPr="008C1665">
        <w:rPr>
          <w:rFonts w:hint="eastAsia"/>
          <w:lang w:eastAsia="zh-CN"/>
        </w:rPr>
        <w:t>子元素</w:t>
      </w:r>
    </w:p>
    <w:tbl>
      <w:tblPr>
        <w:tblW w:w="9639" w:type="dxa"/>
        <w:jc w:val="center"/>
        <w:tblLayout w:type="fixed"/>
        <w:tblCellMar>
          <w:left w:w="28" w:type="dxa"/>
          <w:right w:w="28" w:type="dxa"/>
        </w:tblCellMar>
        <w:tblLook w:val="04A0" w:firstRow="1" w:lastRow="0" w:firstColumn="1" w:lastColumn="0" w:noHBand="0" w:noVBand="1"/>
      </w:tblPr>
      <w:tblGrid>
        <w:gridCol w:w="1241"/>
        <w:gridCol w:w="1288"/>
        <w:gridCol w:w="4071"/>
        <w:gridCol w:w="1830"/>
        <w:gridCol w:w="1209"/>
      </w:tblGrid>
      <w:tr w:rsidR="00A15B35">
        <w:trPr>
          <w:trHeight w:val="1"/>
          <w:jc w:val="center"/>
        </w:trPr>
        <w:tc>
          <w:tcPr>
            <w:tcW w:w="124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128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坐标属性</w:t>
            </w:r>
          </w:p>
        </w:tc>
        <w:tc>
          <w:tcPr>
            <w:tcW w:w="4071"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pPr>
            <w:r>
              <w:rPr>
                <w:rFonts w:hint="eastAsia"/>
                <w:lang w:eastAsia="zh-CN"/>
              </w:rPr>
              <w:t>描述</w:t>
            </w:r>
          </w:p>
        </w:tc>
        <w:tc>
          <w:tcPr>
            <w:tcW w:w="183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单位</w:t>
            </w:r>
          </w:p>
        </w:tc>
        <w:tc>
          <w:tcPr>
            <w:tcW w:w="12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r>
      <w:tr w:rsidR="00A15B35">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15B35" w:rsidRDefault="007D2417">
            <w:pPr>
              <w:pStyle w:val="Tabletext"/>
              <w:tabs>
                <w:tab w:val="left" w:pos="1985"/>
              </w:tabs>
              <w:ind w:left="440" w:hanging="440"/>
              <w:jc w:val="center"/>
            </w:pPr>
            <w:r>
              <w:t>screenCentrePosition</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方位角</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屏幕中心的方位角</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度</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+30.0</w:t>
            </w:r>
          </w:p>
        </w:tc>
      </w:tr>
      <w:tr w:rsidR="00A15B35">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仰角</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屏幕中心的仰角</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度</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−15.0</w:t>
            </w:r>
          </w:p>
        </w:tc>
      </w:tr>
      <w:tr w:rsidR="00A15B35">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距离</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至屏幕中心的标准化距离</w:t>
            </w:r>
            <w:r>
              <w:rPr>
                <w:lang w:eastAsia="zh-CN"/>
              </w:rPr>
              <w:br/>
            </w:r>
            <w:r>
              <w:rPr>
                <w:rFonts w:hint="eastAsia"/>
                <w:lang w:eastAsia="zh-CN"/>
              </w:rPr>
              <w:t>缺省为</w:t>
            </w:r>
            <w:r>
              <w:rPr>
                <w:lang w:eastAsia="zh-CN"/>
              </w:rPr>
              <w:t>1.0</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标准化单位（</w:t>
            </w:r>
            <w:r>
              <w:t xml:space="preserve">0.0 </w:t>
            </w:r>
            <w:r>
              <w:rPr>
                <w:rFonts w:hint="eastAsia"/>
                <w:lang w:eastAsia="zh-CN"/>
              </w:rPr>
              <w:t>-</w:t>
            </w:r>
            <w:r>
              <w:t xml:space="preserve"> 1.0</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1.0</w:t>
            </w:r>
          </w:p>
        </w:tc>
      </w:tr>
      <w:tr w:rsidR="00A15B35">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X</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屏幕中心的</w:t>
            </w:r>
            <w:r>
              <w:t>X</w:t>
            </w:r>
            <w:r>
              <w:rPr>
                <w:rFonts w:hint="eastAsia"/>
                <w:lang w:eastAsia="zh-CN"/>
              </w:rPr>
              <w:t>坐标</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归一化单位</w:t>
            </w:r>
            <w:r>
              <w:rPr>
                <w:lang w:eastAsia="zh-CN"/>
              </w:rPr>
              <w:br/>
            </w:r>
            <w:r>
              <w:rPr>
                <w:rFonts w:hint="eastAsia"/>
                <w:lang w:eastAsia="zh-CN"/>
              </w:rPr>
              <w:t>（</w:t>
            </w:r>
            <w:r>
              <w:rPr>
                <w:lang w:eastAsia="zh-CN"/>
              </w:rPr>
              <w:t>abs(X) ≤ 1</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−0.3</w:t>
            </w:r>
          </w:p>
        </w:tc>
      </w:tr>
      <w:tr w:rsidR="00A15B35">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Y</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屏幕中心的</w:t>
            </w:r>
            <w:r>
              <w:rPr>
                <w:rFonts w:hint="eastAsia"/>
                <w:lang w:eastAsia="zh-CN"/>
              </w:rPr>
              <w:t>Y</w:t>
            </w:r>
            <w:r>
              <w:rPr>
                <w:rFonts w:hint="eastAsia"/>
                <w:lang w:eastAsia="zh-CN"/>
              </w:rPr>
              <w:t>坐标</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归一化单位</w:t>
            </w:r>
            <w:r>
              <w:br/>
            </w:r>
            <w:r>
              <w:rPr>
                <w:rFonts w:hint="eastAsia"/>
                <w:lang w:eastAsia="zh-CN"/>
              </w:rPr>
              <w:t>（</w:t>
            </w:r>
            <w:r>
              <w:t>abs(Y) ≤ 1</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−0.2</w:t>
            </w:r>
          </w:p>
        </w:tc>
      </w:tr>
      <w:tr w:rsidR="00A15B35">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Z</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屏幕中心的</w:t>
            </w:r>
            <w:r>
              <w:rPr>
                <w:rFonts w:hint="eastAsia"/>
                <w:lang w:eastAsia="zh-CN"/>
              </w:rPr>
              <w:t>Z</w:t>
            </w:r>
            <w:r>
              <w:rPr>
                <w:rFonts w:hint="eastAsia"/>
                <w:lang w:eastAsia="zh-CN"/>
              </w:rPr>
              <w:t>坐标</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归一化单位</w:t>
            </w:r>
            <w:r>
              <w:rPr>
                <w:lang w:eastAsia="zh-CN"/>
              </w:rPr>
              <w:br/>
            </w:r>
            <w:r>
              <w:rPr>
                <w:rFonts w:hint="eastAsia"/>
                <w:lang w:eastAsia="zh-CN"/>
              </w:rPr>
              <w:t>（</w:t>
            </w:r>
            <w:r>
              <w:rPr>
                <w:lang w:eastAsia="zh-CN"/>
              </w:rPr>
              <w:t>abs(Z) ≤ 1</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1.0</w:t>
            </w:r>
          </w:p>
        </w:tc>
      </w:tr>
      <w:tr w:rsidR="00A15B35">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pPr>
            <w:r>
              <w:t>screenWidth</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方位角</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eastAsia="zh-CN"/>
              </w:rPr>
            </w:pPr>
            <w:r>
              <w:rPr>
                <w:rFonts w:hint="eastAsia"/>
                <w:lang w:eastAsia="zh-CN"/>
              </w:rPr>
              <w:t>极坐标形式的屏幕宽度</w:t>
            </w:r>
            <w:r>
              <w:rPr>
                <w:lang w:eastAsia="zh-CN"/>
              </w:rPr>
              <w:br/>
            </w:r>
            <w:r>
              <w:rPr>
                <w:rFonts w:hint="eastAsia"/>
                <w:lang w:eastAsia="zh-CN"/>
              </w:rPr>
              <w:t>（方位张角</w:t>
            </w:r>
            <w:r>
              <w:rPr>
                <w:lang w:eastAsia="zh-CN"/>
              </w:rPr>
              <w:t>theta</w:t>
            </w:r>
            <w:r>
              <w:rPr>
                <w:rFonts w:hint="eastAsia"/>
                <w:lang w:eastAsia="zh-CN"/>
              </w:rPr>
              <w:t>）</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t>度</w:t>
            </w:r>
            <w:r>
              <w:br/>
            </w:r>
            <w:r>
              <w:rPr>
                <w:rFonts w:hint="eastAsia"/>
                <w:lang w:eastAsia="zh-CN"/>
              </w:rPr>
              <w:t>（</w:t>
            </w:r>
            <w:r>
              <w:t>0 &lt; theta ≤180</w:t>
            </w:r>
            <w:r>
              <w:rPr>
                <w:rFonts w:hint="eastAsia"/>
                <w:lang w:eastAsia="zh-CN"/>
              </w:rPr>
              <w:t>）</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+58.0</w:t>
            </w:r>
            <w:r>
              <w:rPr>
                <w:rFonts w:hint="eastAsia"/>
                <w:u w:val="single"/>
                <w:lang w:eastAsia="zh-CN"/>
              </w:rPr>
              <w:t>或</w:t>
            </w:r>
            <w:r>
              <w:rPr>
                <w:lang w:val="zh-CN"/>
              </w:rPr>
              <w:t xml:space="preserve"> +96.0</w:t>
            </w:r>
          </w:p>
        </w:tc>
      </w:tr>
      <w:tr w:rsidR="00A15B35">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ind w:left="440" w:hanging="440"/>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X</w:t>
            </w:r>
          </w:p>
        </w:tc>
        <w:tc>
          <w:tcPr>
            <w:tcW w:w="40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eastAsia="zh-CN"/>
              </w:rPr>
            </w:pPr>
            <w:r>
              <w:rPr>
                <w:rFonts w:hint="eastAsia"/>
                <w:lang w:eastAsia="zh-CN"/>
              </w:rPr>
              <w:t>笛卡尔坐标形式的屏幕宽度</w:t>
            </w:r>
            <w:r>
              <w:rPr>
                <w:lang w:eastAsia="zh-CN"/>
              </w:rPr>
              <w:br/>
            </w:r>
            <w:r>
              <w:rPr>
                <w:rFonts w:hint="eastAsia"/>
                <w:lang w:eastAsia="zh-CN"/>
              </w:rPr>
              <w:t>（</w:t>
            </w:r>
            <w:r>
              <w:rPr>
                <w:rFonts w:hint="eastAsia"/>
                <w:lang w:eastAsia="zh-CN"/>
              </w:rPr>
              <w:t>X-</w:t>
            </w:r>
            <w:r>
              <w:rPr>
                <w:rFonts w:hint="eastAsia"/>
                <w:lang w:eastAsia="zh-CN"/>
              </w:rPr>
              <w:t>轴上屏幕的宽度）</w:t>
            </w:r>
          </w:p>
        </w:tc>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 &lt; X &lt;= 2</w:t>
            </w:r>
          </w:p>
        </w:tc>
        <w:tc>
          <w:tcPr>
            <w:tcW w:w="12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0.8</w:t>
            </w:r>
          </w:p>
        </w:tc>
      </w:tr>
    </w:tbl>
    <w:p w:rsidR="00A15B35" w:rsidRDefault="007D2417">
      <w:pPr>
        <w:pStyle w:val="Heading3"/>
      </w:pPr>
      <w:r>
        <w:t>5.8.4</w:t>
      </w:r>
      <w:r>
        <w:tab/>
      </w:r>
      <w:r>
        <w:rPr>
          <w:rFonts w:hint="eastAsia"/>
          <w:lang w:eastAsia="zh-CN"/>
        </w:rPr>
        <w:t>响度属性和子元素</w:t>
      </w:r>
    </w:p>
    <w:p w:rsidR="00A15B35" w:rsidRPr="008C1665" w:rsidRDefault="007D2417">
      <w:pPr>
        <w:pStyle w:val="TableNo"/>
        <w:rPr>
          <w:lang w:val="zh-CN"/>
        </w:rPr>
      </w:pPr>
      <w:r w:rsidRPr="008C1665">
        <w:rPr>
          <w:rFonts w:hint="eastAsia"/>
          <w:lang w:eastAsia="zh-CN"/>
        </w:rPr>
        <w:t>表</w:t>
      </w:r>
      <w:r w:rsidRPr="008C1665">
        <w:rPr>
          <w:lang w:val="zh-CN"/>
        </w:rPr>
        <w:t>36</w:t>
      </w:r>
    </w:p>
    <w:p w:rsidR="00A15B35" w:rsidRPr="008C1665" w:rsidRDefault="007D2417">
      <w:pPr>
        <w:pStyle w:val="Tabletitle"/>
        <w:rPr>
          <w:lang w:val="zh-CN" w:eastAsia="zh-CN"/>
        </w:rPr>
      </w:pPr>
      <w:r w:rsidRPr="008C1665">
        <w:rPr>
          <w:rFonts w:hint="eastAsia"/>
          <w:lang w:eastAsia="zh-CN"/>
        </w:rPr>
        <w:t>响度属性</w:t>
      </w:r>
    </w:p>
    <w:tbl>
      <w:tblPr>
        <w:tblW w:w="9639" w:type="dxa"/>
        <w:jc w:val="center"/>
        <w:tblLayout w:type="fixed"/>
        <w:tblLook w:val="04A0" w:firstRow="1" w:lastRow="0" w:firstColumn="1" w:lastColumn="0" w:noHBand="0" w:noVBand="1"/>
      </w:tblPr>
      <w:tblGrid>
        <w:gridCol w:w="2275"/>
        <w:gridCol w:w="5608"/>
        <w:gridCol w:w="1756"/>
      </w:tblGrid>
      <w:tr w:rsidR="00A15B35">
        <w:trPr>
          <w:trHeight w:val="1"/>
          <w:jc w:val="center"/>
        </w:trPr>
        <w:tc>
          <w:tcPr>
            <w:tcW w:w="22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rPr>
                <w:rFonts w:hint="eastAsia"/>
                <w:lang w:eastAsia="zh-CN"/>
              </w:rPr>
              <w:t>属性</w:t>
            </w:r>
          </w:p>
        </w:tc>
        <w:tc>
          <w:tcPr>
            <w:tcW w:w="56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75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rPr>
                <w:rFonts w:hint="eastAsia"/>
                <w:lang w:eastAsia="zh-CN"/>
              </w:rPr>
              <w:t>例子</w:t>
            </w:r>
          </w:p>
        </w:tc>
      </w:tr>
      <w:tr w:rsidR="00A15B35">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loudnessMethod</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用于计算响度的方法或算法</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w:t>
            </w:r>
            <w:r>
              <w:rPr>
                <w:lang w:val="zh-CN"/>
              </w:rPr>
              <w:t xml:space="preserve">ITU-R </w:t>
            </w:r>
            <w:r>
              <w:t>BS.1770</w:t>
            </w:r>
            <w:r>
              <w:rPr>
                <w:rFonts w:hint="eastAsia"/>
                <w:lang w:eastAsia="zh-CN"/>
              </w:rPr>
              <w:t>”</w:t>
            </w:r>
          </w:p>
        </w:tc>
      </w:tr>
      <w:tr w:rsidR="00A15B35">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loudnessRecType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RecType</w:t>
            </w:r>
            <w:r>
              <w:rPr>
                <w:rFonts w:hint="eastAsia"/>
                <w:lang w:eastAsia="zh-CN"/>
              </w:rPr>
              <w:t>指明在音频响度修正中遵循哪种局部建议的作法</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w:t>
            </w:r>
            <w:r>
              <w:rPr>
                <w:lang w:val="zh-CN"/>
              </w:rPr>
              <w:t xml:space="preserve">EBU </w:t>
            </w:r>
            <w:r>
              <w:t>R128</w:t>
            </w:r>
            <w:r>
              <w:rPr>
                <w:rFonts w:hint="eastAsia"/>
                <w:lang w:eastAsia="zh-CN"/>
              </w:rPr>
              <w:t>”</w:t>
            </w:r>
          </w:p>
        </w:tc>
      </w:tr>
      <w:tr w:rsidR="00A15B35">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loudnessCorrectionType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用于指明音频修正的修正类型，例如，是基于文件的还是实时的</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rPr>
                <w:rFonts w:hint="eastAsia"/>
                <w:lang w:eastAsia="zh-CN"/>
              </w:rPr>
              <w:t>“基于文件的”</w:t>
            </w:r>
          </w:p>
        </w:tc>
      </w:tr>
    </w:tbl>
    <w:p w:rsidR="00E7321B" w:rsidRDefault="00E7321B">
      <w:pPr>
        <w:ind w:firstLineChars="200" w:firstLine="480"/>
        <w:rPr>
          <w:lang w:eastAsia="zh-CN"/>
        </w:rPr>
      </w:pPr>
    </w:p>
    <w:p w:rsidR="00A15B35" w:rsidRDefault="007D2417">
      <w:pPr>
        <w:ind w:firstLineChars="200" w:firstLine="480"/>
        <w:rPr>
          <w:lang w:eastAsia="zh-CN"/>
        </w:rPr>
      </w:pPr>
      <w:r>
        <w:rPr>
          <w:rFonts w:hint="eastAsia"/>
          <w:lang w:eastAsia="zh-CN"/>
        </w:rPr>
        <w:t>音频可以用各种各样的方式来修正或归一化，它们与响度算法、遵循的局部建议作法以及校正类型有关。所用的</w:t>
      </w:r>
      <w:r>
        <w:rPr>
          <w:rFonts w:hint="eastAsia"/>
          <w:lang w:eastAsia="zh-CN"/>
        </w:rPr>
        <w:t>loudnessMethod</w:t>
      </w:r>
      <w:r>
        <w:rPr>
          <w:rFonts w:hint="eastAsia"/>
          <w:lang w:eastAsia="zh-CN"/>
        </w:rPr>
        <w:t>或算法通常为“</w:t>
      </w:r>
      <w:r>
        <w:rPr>
          <w:lang w:val="zh-CN" w:eastAsia="zh-CN"/>
        </w:rPr>
        <w:t xml:space="preserve">ITU-R </w:t>
      </w:r>
      <w:r>
        <w:rPr>
          <w:rFonts w:hint="eastAsia"/>
          <w:lang w:eastAsia="zh-CN"/>
        </w:rPr>
        <w:t>BS.1770</w:t>
      </w:r>
      <w:r>
        <w:rPr>
          <w:rFonts w:hint="eastAsia"/>
          <w:lang w:eastAsia="zh-CN"/>
        </w:rPr>
        <w:t>”，如参考文献</w:t>
      </w:r>
      <w:r>
        <w:rPr>
          <w:rFonts w:hint="eastAsia"/>
          <w:lang w:eastAsia="zh-CN"/>
        </w:rPr>
        <w:t>[5]</w:t>
      </w:r>
      <w:r>
        <w:rPr>
          <w:lang w:eastAsia="zh-CN"/>
        </w:rPr>
        <w:t xml:space="preserve"> ITU-R BS.1770</w:t>
      </w:r>
      <w:r>
        <w:rPr>
          <w:rFonts w:hint="eastAsia"/>
          <w:lang w:eastAsia="zh-CN"/>
        </w:rPr>
        <w:t>建议书中所定义的那样，但在未来，可能会有更新的方法。</w:t>
      </w:r>
      <w:r>
        <w:rPr>
          <w:rFonts w:hint="eastAsia"/>
          <w:lang w:eastAsia="zh-CN"/>
        </w:rPr>
        <w:t>RecType</w:t>
      </w:r>
      <w:r>
        <w:rPr>
          <w:rFonts w:hint="eastAsia"/>
          <w:lang w:eastAsia="zh-CN"/>
        </w:rPr>
        <w:t>指明遵循的局部建议作法，作为一个字符串，如“</w:t>
      </w:r>
      <w:r>
        <w:rPr>
          <w:rFonts w:hint="eastAsia"/>
          <w:lang w:eastAsia="zh-CN"/>
        </w:rPr>
        <w:t>EBU R128</w:t>
      </w:r>
      <w:r>
        <w:rPr>
          <w:rFonts w:hint="eastAsia"/>
          <w:lang w:eastAsia="zh-CN"/>
        </w:rPr>
        <w:t>”、“</w:t>
      </w:r>
      <w:r>
        <w:rPr>
          <w:rFonts w:hint="eastAsia"/>
          <w:lang w:eastAsia="zh-CN"/>
        </w:rPr>
        <w:t>ATSC A/85</w:t>
      </w:r>
      <w:r>
        <w:rPr>
          <w:rFonts w:hint="eastAsia"/>
          <w:lang w:eastAsia="zh-CN"/>
        </w:rPr>
        <w:t>”、“</w:t>
      </w:r>
      <w:r>
        <w:rPr>
          <w:lang w:eastAsia="zh-CN"/>
        </w:rPr>
        <w:t>ARIB TR B32</w:t>
      </w:r>
      <w:r>
        <w:rPr>
          <w:rFonts w:hint="eastAsia"/>
          <w:lang w:eastAsia="zh-CN"/>
        </w:rPr>
        <w:t>”或“</w:t>
      </w:r>
      <w:r>
        <w:rPr>
          <w:rFonts w:hint="eastAsia"/>
          <w:lang w:eastAsia="zh-CN"/>
        </w:rPr>
        <w:t>FreeTV OP59</w:t>
      </w:r>
      <w:r>
        <w:rPr>
          <w:rFonts w:hint="eastAsia"/>
          <w:lang w:eastAsia="zh-CN"/>
        </w:rPr>
        <w:t>”。</w:t>
      </w:r>
      <w:r>
        <w:rPr>
          <w:rFonts w:hint="eastAsia"/>
          <w:lang w:eastAsia="zh-CN"/>
        </w:rPr>
        <w:t>CorrectionType</w:t>
      </w:r>
      <w:r>
        <w:rPr>
          <w:rFonts w:hint="eastAsia"/>
          <w:lang w:eastAsia="zh-CN"/>
        </w:rPr>
        <w:t>指明音频如何关联：在一个离线的、基于文件的或者实时的过程中。</w:t>
      </w:r>
    </w:p>
    <w:p w:rsidR="00A15B35" w:rsidRPr="008C1665" w:rsidRDefault="007D2417" w:rsidP="00FF1F72">
      <w:pPr>
        <w:pStyle w:val="TableNo"/>
        <w:pageBreakBefore/>
        <w:rPr>
          <w:lang w:val="zh-CN" w:eastAsia="zh-CN"/>
        </w:rPr>
      </w:pPr>
      <w:r w:rsidRPr="008C1665">
        <w:rPr>
          <w:rFonts w:hint="eastAsia"/>
          <w:lang w:eastAsia="zh-CN"/>
        </w:rPr>
        <w:lastRenderedPageBreak/>
        <w:t>表</w:t>
      </w:r>
      <w:r w:rsidRPr="008C1665">
        <w:rPr>
          <w:lang w:val="zh-CN" w:eastAsia="zh-CN"/>
        </w:rPr>
        <w:t>37</w:t>
      </w:r>
    </w:p>
    <w:p w:rsidR="00A15B35" w:rsidRPr="008C1665" w:rsidRDefault="007D2417">
      <w:pPr>
        <w:pStyle w:val="Tabletitle"/>
        <w:rPr>
          <w:lang w:val="zh-CN" w:eastAsia="zh-CN"/>
        </w:rPr>
      </w:pPr>
      <w:r w:rsidRPr="008C1665">
        <w:rPr>
          <w:rFonts w:hint="eastAsia"/>
          <w:lang w:eastAsia="zh-CN"/>
        </w:rPr>
        <w:t>响度子元素</w:t>
      </w:r>
    </w:p>
    <w:tbl>
      <w:tblPr>
        <w:tblW w:w="9639" w:type="dxa"/>
        <w:jc w:val="center"/>
        <w:tblLayout w:type="fixed"/>
        <w:tblLook w:val="04A0" w:firstRow="1" w:lastRow="0" w:firstColumn="1" w:lastColumn="0" w:noHBand="0" w:noVBand="1"/>
      </w:tblPr>
      <w:tblGrid>
        <w:gridCol w:w="2152"/>
        <w:gridCol w:w="3789"/>
        <w:gridCol w:w="2003"/>
        <w:gridCol w:w="1695"/>
      </w:tblGrid>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rPr>
                <w:rFonts w:hint="eastAsia"/>
                <w:lang w:eastAsia="zh-CN"/>
              </w:rPr>
              <w:t>元素</w:t>
            </w:r>
          </w:p>
        </w:tc>
        <w:tc>
          <w:tcPr>
            <w:tcW w:w="378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pPr>
            <w:r>
              <w:rPr>
                <w:rFonts w:hint="eastAsia"/>
                <w:lang w:eastAsia="zh-CN"/>
              </w:rPr>
              <w:t>描述</w:t>
            </w:r>
          </w:p>
        </w:tc>
        <w:tc>
          <w:tcPr>
            <w:tcW w:w="20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单位</w:t>
            </w:r>
          </w:p>
        </w:tc>
        <w:tc>
          <w:tcPr>
            <w:tcW w:w="169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integratedLoudness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聚合响度值</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−23.0</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loudnessRange</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响度范围</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10.0</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maxTruePeak</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最大真正峰值</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−2.3</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maxMomentary</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最大瞬时响度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−19.0</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maxShortTerm</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最大短期响度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−21.2</w:t>
            </w:r>
          </w:p>
        </w:tc>
      </w:tr>
      <w:tr w:rsidR="00A15B35">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dialogueLoudness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B27A2C">
            <w:pPr>
              <w:pStyle w:val="Tabletext"/>
              <w:tabs>
                <w:tab w:val="left" w:pos="1985"/>
              </w:tabs>
              <w:rPr>
                <w:lang w:eastAsia="zh-CN"/>
              </w:rPr>
            </w:pPr>
            <w:r>
              <w:rPr>
                <w:rFonts w:hint="eastAsia"/>
                <w:lang w:eastAsia="zh-CN"/>
              </w:rPr>
              <w:t>平均对话的响度</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−24.0</w:t>
            </w:r>
          </w:p>
        </w:tc>
      </w:tr>
    </w:tbl>
    <w:p w:rsidR="00A15B35" w:rsidRDefault="00A15B35">
      <w:pPr>
        <w:pStyle w:val="Tablefin"/>
      </w:pPr>
    </w:p>
    <w:p w:rsidR="00A15B35" w:rsidRDefault="007D2417">
      <w:pPr>
        <w:pStyle w:val="Note"/>
        <w:rPr>
          <w:lang w:eastAsia="zh-CN"/>
        </w:rPr>
      </w:pPr>
      <w:r>
        <w:rPr>
          <w:rFonts w:hint="eastAsia"/>
          <w:lang w:eastAsia="zh-CN"/>
        </w:rPr>
        <w:t>注</w:t>
      </w:r>
      <w:r w:rsidR="00290123">
        <w:rPr>
          <w:rFonts w:hint="eastAsia"/>
          <w:lang w:eastAsia="zh-CN"/>
        </w:rPr>
        <w:t xml:space="preserve"> </w:t>
      </w:r>
      <w:r>
        <w:rPr>
          <w:lang w:eastAsia="zh-CN"/>
        </w:rPr>
        <w:t>–</w:t>
      </w:r>
      <w:r>
        <w:rPr>
          <w:rFonts w:hint="eastAsia"/>
          <w:lang w:eastAsia="zh-CN"/>
        </w:rPr>
        <w:t xml:space="preserve"> ITU-R BS.1770</w:t>
      </w:r>
      <w:r>
        <w:rPr>
          <w:rFonts w:hint="eastAsia"/>
          <w:lang w:eastAsia="zh-CN"/>
        </w:rPr>
        <w:t>对响度单位使用</w:t>
      </w:r>
      <w:r>
        <w:rPr>
          <w:rFonts w:hint="eastAsia"/>
          <w:lang w:eastAsia="zh-CN"/>
        </w:rPr>
        <w:t>LKFS</w:t>
      </w:r>
      <w:r>
        <w:rPr>
          <w:rFonts w:hint="eastAsia"/>
          <w:lang w:eastAsia="zh-CN"/>
        </w:rPr>
        <w:t>，而</w:t>
      </w:r>
      <w:r>
        <w:rPr>
          <w:rFonts w:hint="eastAsia"/>
          <w:lang w:eastAsia="zh-CN"/>
        </w:rPr>
        <w:t>EBU</w:t>
      </w:r>
      <w:r>
        <w:rPr>
          <w:rFonts w:hint="eastAsia"/>
          <w:lang w:eastAsia="zh-CN"/>
        </w:rPr>
        <w:t>使用</w:t>
      </w:r>
      <w:r>
        <w:rPr>
          <w:rFonts w:hint="eastAsia"/>
          <w:lang w:eastAsia="zh-CN"/>
        </w:rPr>
        <w:t>LUFS</w:t>
      </w:r>
      <w:r>
        <w:rPr>
          <w:rFonts w:hint="eastAsia"/>
          <w:lang w:eastAsia="zh-CN"/>
        </w:rPr>
        <w:t>。两种单位是相同的，模型不要求在元数据中描述单位。</w:t>
      </w:r>
    </w:p>
    <w:p w:rsidR="00A15B35" w:rsidRDefault="007D2417">
      <w:pPr>
        <w:pStyle w:val="Heading3"/>
      </w:pPr>
      <w:r>
        <w:t>5.8.5</w:t>
      </w:r>
      <w:r>
        <w:tab/>
      </w:r>
      <w:r>
        <w:t>编码样例</w:t>
      </w:r>
    </w:p>
    <w:p w:rsidR="00A15B35" w:rsidRDefault="00A15B35">
      <w:pPr>
        <w:spacing w:before="0"/>
        <w:ind w:left="480" w:hanging="480"/>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r w:rsidRPr="00C502FD">
              <w:rPr>
                <w:rFonts w:ascii="Courier New" w:hAnsi="Courier New"/>
                <w:sz w:val="18"/>
                <w:lang w:val="fr-CH"/>
              </w:rPr>
              <w:t>&lt;audioProgramme audioProgrammeID="APR_1001" audioProgrammeName="Documentary"&gt;</w:t>
            </w:r>
          </w:p>
          <w:p w:rsidR="00A15B35" w:rsidRPr="00C502FD" w:rsidRDefault="001073C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s-ES"/>
              </w:rPr>
            </w:pPr>
            <w:r w:rsidRPr="002472A5">
              <w:rPr>
                <w:rFonts w:ascii="Courier New" w:hAnsi="Courier New"/>
                <w:sz w:val="18"/>
                <w:lang w:val="fr-CH"/>
              </w:rPr>
              <w:t xml:space="preserve">  </w:t>
            </w:r>
            <w:r w:rsidR="007D2417" w:rsidRPr="00C502FD">
              <w:rPr>
                <w:rFonts w:ascii="Courier New" w:hAnsi="Courier New"/>
                <w:sz w:val="18"/>
                <w:lang w:val="es-ES"/>
              </w:rPr>
              <w:t>&lt;audioContentIDRef&gt;ACO_1001&lt;/audioContentIDRef&gt;</w:t>
            </w:r>
          </w:p>
          <w:p w:rsidR="00A15B35" w:rsidRPr="00C502FD" w:rsidRDefault="001073C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s-ES"/>
              </w:rPr>
            </w:pPr>
            <w:r>
              <w:rPr>
                <w:rFonts w:ascii="Courier New" w:hAnsi="Courier New"/>
                <w:sz w:val="18"/>
                <w:lang w:val="es-ES"/>
              </w:rPr>
              <w:t xml:space="preserve">  </w:t>
            </w:r>
            <w:r w:rsidR="007D2417" w:rsidRPr="00C502FD">
              <w:rPr>
                <w:rFonts w:ascii="Courier New" w:hAnsi="Courier New"/>
                <w:sz w:val="18"/>
                <w:lang w:val="es-ES"/>
              </w:rPr>
              <w:t>&lt;audioContentIDRef&gt;ACO_1002&lt;/audioContentIDRef&gt;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&lt;/audioProgramme&gt;</w:t>
            </w:r>
          </w:p>
        </w:tc>
      </w:tr>
    </w:tbl>
    <w:p w:rsidR="00A15B35" w:rsidRDefault="007D2417">
      <w:pPr>
        <w:pStyle w:val="Heading2"/>
      </w:pPr>
      <w:r>
        <w:t>5.9</w:t>
      </w:r>
      <w:r>
        <w:tab/>
        <w:t>audioTrackUID</w:t>
      </w:r>
    </w:p>
    <w:p w:rsidR="00A15B35" w:rsidRDefault="007D2417">
      <w:pPr>
        <w:ind w:firstLineChars="200" w:firstLine="480"/>
        <w:rPr>
          <w:lang w:eastAsia="zh-CN"/>
        </w:rPr>
      </w:pPr>
      <w:r>
        <w:rPr>
          <w:rFonts w:hint="eastAsia"/>
          <w:lang w:eastAsia="zh-CN"/>
        </w:rPr>
        <w:t>audioTrackUID</w:t>
      </w:r>
      <w:r>
        <w:rPr>
          <w:rFonts w:hint="eastAsia"/>
          <w:lang w:eastAsia="zh-CN"/>
        </w:rPr>
        <w:t>唯一地标识一个音频场景文件或记录内的一个声轨或资产。该元素包含关于音轨位深度和采样率的信息。它还包含子元素，通过执行</w:t>
      </w:r>
      <w:r>
        <w:rPr>
          <w:rFonts w:hint="eastAsia"/>
          <w:lang w:eastAsia="zh-CN"/>
        </w:rPr>
        <w:t>&lt;chna&gt;</w:t>
      </w:r>
      <w:r>
        <w:rPr>
          <w:rFonts w:hint="eastAsia"/>
          <w:lang w:eastAsia="zh-CN"/>
        </w:rPr>
        <w:t>块的工作，可使模型用于非</w:t>
      </w:r>
      <w:r>
        <w:rPr>
          <w:rFonts w:hint="eastAsia"/>
          <w:lang w:eastAsia="zh-CN"/>
        </w:rPr>
        <w:t>BW</w:t>
      </w:r>
      <w:r>
        <w:rPr>
          <w:lang w:eastAsia="zh-CN"/>
        </w:rPr>
        <w:t>64</w:t>
      </w:r>
      <w:r>
        <w:rPr>
          <w:rFonts w:hint="eastAsia"/>
          <w:lang w:eastAsia="zh-CN"/>
        </w:rPr>
        <w:t>应用。当结合</w:t>
      </w:r>
      <w:r>
        <w:rPr>
          <w:rFonts w:hint="eastAsia"/>
          <w:lang w:eastAsia="zh-CN"/>
        </w:rPr>
        <w:t>MXF</w:t>
      </w:r>
      <w:r>
        <w:rPr>
          <w:rFonts w:hint="eastAsia"/>
          <w:lang w:eastAsia="zh-CN"/>
        </w:rPr>
        <w:t>文件使用模型时，使用</w:t>
      </w:r>
      <w:r>
        <w:rPr>
          <w:rFonts w:hint="eastAsia"/>
          <w:lang w:eastAsia="zh-CN"/>
        </w:rPr>
        <w:t>audioMXFLookUp</w:t>
      </w:r>
      <w:r>
        <w:rPr>
          <w:rFonts w:hint="eastAsia"/>
          <w:lang w:eastAsia="zh-CN"/>
        </w:rPr>
        <w:t>子元素（它包含子元素，以参考文件中的音频关键要素）。</w:t>
      </w:r>
    </w:p>
    <w:p w:rsidR="00A15B35" w:rsidRDefault="007D2417">
      <w:pPr>
        <w:pStyle w:val="FigureNo"/>
        <w:rPr>
          <w:lang w:eastAsia="zh-CN"/>
        </w:rPr>
      </w:pPr>
      <w:r>
        <w:rPr>
          <w:rFonts w:hint="eastAsia"/>
          <w:lang w:eastAsia="zh-CN"/>
        </w:rPr>
        <w:t>图</w:t>
      </w:r>
      <w:r>
        <w:rPr>
          <w:lang w:eastAsia="zh-CN"/>
        </w:rPr>
        <w:t> 18</w:t>
      </w:r>
    </w:p>
    <w:p w:rsidR="00A15B35" w:rsidRDefault="007D2417">
      <w:pPr>
        <w:pStyle w:val="Figuretitle"/>
      </w:pPr>
      <w:r>
        <w:t>audioTrackUID</w:t>
      </w:r>
    </w:p>
    <w:p w:rsidR="00A15B35" w:rsidRDefault="00A46514">
      <w:pPr>
        <w:jc w:val="center"/>
        <w:rPr>
          <w:lang w:eastAsia="zh-CN"/>
        </w:rPr>
      </w:pPr>
      <w:r>
        <w:rPr>
          <w:noProof/>
          <w:lang w:val="en-GB" w:eastAsia="zh-CN"/>
        </w:rPr>
        <w:drawing>
          <wp:inline distT="0" distB="0" distL="0" distR="0">
            <wp:extent cx="4182745" cy="1879600"/>
            <wp:effectExtent l="0" t="0" r="8255" b="6350"/>
            <wp:docPr id="18" name="Picture 18" descr="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2745" cy="1879600"/>
                    </a:xfrm>
                    <a:prstGeom prst="rect">
                      <a:avLst/>
                    </a:prstGeom>
                    <a:noFill/>
                    <a:ln>
                      <a:noFill/>
                    </a:ln>
                  </pic:spPr>
                </pic:pic>
              </a:graphicData>
            </a:graphic>
          </wp:inline>
        </w:drawing>
      </w:r>
    </w:p>
    <w:p w:rsidR="0057461F" w:rsidRPr="0057461F" w:rsidRDefault="0057461F">
      <w:pPr>
        <w:jc w:val="center"/>
        <w:rPr>
          <w:color w:val="FF0000"/>
          <w:lang w:eastAsia="zh-CN"/>
        </w:rPr>
      </w:pPr>
    </w:p>
    <w:p w:rsidR="00A15B35" w:rsidRDefault="007D2417">
      <w:pPr>
        <w:pStyle w:val="Heading3"/>
      </w:pPr>
      <w:r>
        <w:lastRenderedPageBreak/>
        <w:t>5.9.1</w:t>
      </w:r>
      <w:r>
        <w:tab/>
      </w:r>
      <w:r>
        <w:t>属性</w:t>
      </w:r>
    </w:p>
    <w:p w:rsidR="00A15B35" w:rsidRPr="008C1665" w:rsidRDefault="007D2417">
      <w:pPr>
        <w:pStyle w:val="TableNo"/>
        <w:spacing w:before="240"/>
        <w:rPr>
          <w:lang w:val="zh-CN"/>
        </w:rPr>
      </w:pPr>
      <w:r w:rsidRPr="008C1665">
        <w:rPr>
          <w:rFonts w:hint="eastAsia"/>
          <w:lang w:eastAsia="zh-CN"/>
        </w:rPr>
        <w:t>表</w:t>
      </w:r>
      <w:r w:rsidRPr="008C1665">
        <w:rPr>
          <w:lang w:val="zh-CN"/>
        </w:rPr>
        <w:t>38</w:t>
      </w:r>
    </w:p>
    <w:p w:rsidR="00A15B35" w:rsidRPr="008C1665" w:rsidRDefault="007D2417">
      <w:pPr>
        <w:pStyle w:val="Tabletitle"/>
        <w:rPr>
          <w:lang w:val="zh-CN"/>
        </w:rPr>
      </w:pPr>
      <w:r w:rsidRPr="008C1665">
        <w:rPr>
          <w:lang w:val="zh-CN"/>
        </w:rPr>
        <w:t>audioTrackUID</w:t>
      </w:r>
      <w:r w:rsidRPr="008C1665">
        <w:rPr>
          <w:rFonts w:hint="eastAsia"/>
          <w:lang w:eastAsia="zh-CN"/>
        </w:rPr>
        <w:t>属性</w:t>
      </w:r>
    </w:p>
    <w:tbl>
      <w:tblPr>
        <w:tblW w:w="9633" w:type="dxa"/>
        <w:jc w:val="center"/>
        <w:tblLayout w:type="fixed"/>
        <w:tblCellMar>
          <w:left w:w="10" w:type="dxa"/>
          <w:right w:w="10" w:type="dxa"/>
        </w:tblCellMar>
        <w:tblLook w:val="04A0" w:firstRow="1" w:lastRow="0" w:firstColumn="1" w:lastColumn="0" w:noHBand="0" w:noVBand="1"/>
      </w:tblPr>
      <w:tblGrid>
        <w:gridCol w:w="1982"/>
        <w:gridCol w:w="3260"/>
        <w:gridCol w:w="2024"/>
        <w:gridCol w:w="2367"/>
      </w:tblGrid>
      <w:tr w:rsidR="00A15B35"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t>属性</w:t>
            </w:r>
          </w:p>
        </w:tc>
        <w:tc>
          <w:tcPr>
            <w:tcW w:w="32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202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c>
          <w:tcPr>
            <w:tcW w:w="2367" w:type="dxa"/>
            <w:tcBorders>
              <w:top w:val="single" w:sz="2" w:space="0" w:color="000000"/>
              <w:left w:val="single" w:sz="2" w:space="0" w:color="000000"/>
              <w:bottom w:val="single" w:sz="2" w:space="0" w:color="000000"/>
              <w:right w:val="single" w:sz="2" w:space="0" w:color="000000"/>
            </w:tcBorders>
          </w:tcPr>
          <w:p w:rsidR="00A15B35" w:rsidRPr="001073CA" w:rsidRDefault="007D2417">
            <w:pPr>
              <w:pStyle w:val="Tablehead"/>
              <w:tabs>
                <w:tab w:val="left" w:pos="1985"/>
              </w:tabs>
              <w:rPr>
                <w:lang w:val="zh-CN" w:eastAsia="zh-CN"/>
              </w:rPr>
            </w:pPr>
            <w:r w:rsidRPr="001073CA">
              <w:rPr>
                <w:rFonts w:hint="eastAsia"/>
                <w:lang w:eastAsia="zh-CN"/>
              </w:rPr>
              <w:t>是否要求</w:t>
            </w:r>
          </w:p>
        </w:tc>
      </w:tr>
      <w:tr w:rsidR="00A15B35"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UID</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真实的</w:t>
            </w:r>
            <w:r>
              <w:rPr>
                <w:rFonts w:hint="eastAsia"/>
                <w:lang w:eastAsia="zh-CN"/>
              </w:rPr>
              <w:t>UID</w:t>
            </w:r>
            <w:r>
              <w:rPr>
                <w:rFonts w:hint="eastAsia"/>
                <w:lang w:eastAsia="zh-CN"/>
              </w:rPr>
              <w:t>值</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jc w:val="center"/>
            </w:pPr>
            <w:r>
              <w:t>ATU_00000001</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pStyle w:val="Tabletext"/>
              <w:tabs>
                <w:tab w:val="left" w:pos="1985"/>
              </w:tabs>
              <w:jc w:val="center"/>
              <w:rPr>
                <w:lang w:val="zh-CN" w:eastAsia="zh-CN"/>
              </w:rPr>
            </w:pPr>
            <w:r w:rsidRPr="001073CA">
              <w:rPr>
                <w:rFonts w:hint="eastAsia"/>
                <w:lang w:eastAsia="zh-CN"/>
              </w:rPr>
              <w:t>是</w:t>
            </w:r>
          </w:p>
        </w:tc>
      </w:tr>
      <w:tr w:rsidR="00A15B35"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sampleRate</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音轨的采样率，单位：</w:t>
            </w:r>
            <w:r>
              <w:rPr>
                <w:rFonts w:hint="eastAsia"/>
                <w:lang w:eastAsia="zh-CN"/>
              </w:rPr>
              <w:t>Hz</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jc w:val="center"/>
            </w:pPr>
            <w:r>
              <w:t>48000</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pStyle w:val="Tabletext"/>
              <w:tabs>
                <w:tab w:val="left" w:pos="1985"/>
              </w:tabs>
              <w:jc w:val="center"/>
              <w:rPr>
                <w:lang w:val="zh-CN" w:eastAsia="zh-CN"/>
              </w:rPr>
            </w:pPr>
            <w:r w:rsidRPr="001073CA">
              <w:rPr>
                <w:rFonts w:hint="eastAsia"/>
                <w:lang w:eastAsia="zh-CN"/>
              </w:rPr>
              <w:t>任选</w:t>
            </w:r>
          </w:p>
        </w:tc>
      </w:tr>
      <w:tr w:rsidR="00A15B35" w:rsidTr="001073CA">
        <w:trPr>
          <w:trHeight w:val="1"/>
          <w:jc w:val="center"/>
        </w:trPr>
        <w:tc>
          <w:tcPr>
            <w:tcW w:w="19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bitDepth</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音轨的比特深度，单位：比特</w:t>
            </w:r>
          </w:p>
        </w:tc>
        <w:tc>
          <w:tcPr>
            <w:tcW w:w="20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jc w:val="center"/>
            </w:pPr>
            <w:r>
              <w:t>24</w:t>
            </w:r>
          </w:p>
        </w:tc>
        <w:tc>
          <w:tcPr>
            <w:tcW w:w="2367"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pStyle w:val="Tabletext"/>
              <w:keepNext/>
              <w:tabs>
                <w:tab w:val="left" w:pos="1985"/>
              </w:tabs>
              <w:jc w:val="center"/>
              <w:rPr>
                <w:lang w:val="zh-CN"/>
              </w:rPr>
            </w:pPr>
            <w:r w:rsidRPr="001073CA">
              <w:rPr>
                <w:rFonts w:hint="eastAsia"/>
                <w:lang w:eastAsia="zh-CN"/>
              </w:rPr>
              <w:t>任选</w:t>
            </w:r>
          </w:p>
        </w:tc>
      </w:tr>
    </w:tbl>
    <w:p w:rsidR="00A15B35" w:rsidRDefault="00A15B35">
      <w:pPr>
        <w:spacing w:before="40" w:after="40"/>
        <w:ind w:left="320" w:hanging="320"/>
        <w:jc w:val="center"/>
        <w:rPr>
          <w:sz w:val="16"/>
        </w:rPr>
      </w:pPr>
    </w:p>
    <w:p w:rsidR="00A15B35" w:rsidRDefault="007D2417">
      <w:pPr>
        <w:pStyle w:val="Heading3"/>
      </w:pPr>
      <w:r>
        <w:t>5.9.2</w:t>
      </w:r>
      <w:r>
        <w:tab/>
      </w:r>
      <w:r>
        <w:t>子元素</w:t>
      </w:r>
    </w:p>
    <w:p w:rsidR="00A15B35" w:rsidRPr="008C1665" w:rsidRDefault="007D2417">
      <w:pPr>
        <w:pStyle w:val="TableNo"/>
        <w:spacing w:before="240"/>
        <w:rPr>
          <w:lang w:val="zh-CN"/>
        </w:rPr>
      </w:pPr>
      <w:r w:rsidRPr="008C1665">
        <w:rPr>
          <w:rFonts w:hint="eastAsia"/>
          <w:lang w:eastAsia="zh-CN"/>
        </w:rPr>
        <w:t>表</w:t>
      </w:r>
      <w:r w:rsidRPr="008C1665">
        <w:rPr>
          <w:lang w:val="zh-CN"/>
        </w:rPr>
        <w:t>39</w:t>
      </w:r>
    </w:p>
    <w:p w:rsidR="00A15B35" w:rsidRPr="008C1665" w:rsidRDefault="007D2417">
      <w:pPr>
        <w:pStyle w:val="Tabletitle"/>
        <w:rPr>
          <w:lang w:val="zh-CN"/>
        </w:rPr>
      </w:pPr>
      <w:r w:rsidRPr="008C1665">
        <w:rPr>
          <w:lang w:val="zh-CN"/>
        </w:rPr>
        <w:t>audioTrackUID</w:t>
      </w:r>
      <w:r w:rsidRPr="008C1665">
        <w:rPr>
          <w:rFonts w:hint="eastAsia"/>
          <w:lang w:eastAsia="zh-CN"/>
        </w:rPr>
        <w:t>子元素</w:t>
      </w:r>
    </w:p>
    <w:tbl>
      <w:tblPr>
        <w:tblW w:w="9633" w:type="dxa"/>
        <w:jc w:val="center"/>
        <w:tblLayout w:type="fixed"/>
        <w:tblCellMar>
          <w:left w:w="10" w:type="dxa"/>
          <w:right w:w="10" w:type="dxa"/>
        </w:tblCellMar>
        <w:tblLook w:val="04A0" w:firstRow="1" w:lastRow="0" w:firstColumn="1" w:lastColumn="0" w:noHBand="0" w:noVBand="1"/>
      </w:tblPr>
      <w:tblGrid>
        <w:gridCol w:w="2705"/>
        <w:gridCol w:w="3342"/>
        <w:gridCol w:w="1974"/>
        <w:gridCol w:w="1612"/>
      </w:tblGrid>
      <w:tr w:rsidR="00A15B35">
        <w:trPr>
          <w:trHeight w:val="1"/>
          <w:jc w:val="center"/>
        </w:trPr>
        <w:tc>
          <w:tcPr>
            <w:tcW w:w="270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rPr>
                <w:rFonts w:hint="eastAsia"/>
                <w:lang w:eastAsia="zh-CN"/>
              </w:rPr>
              <w:t>元素</w:t>
            </w:r>
          </w:p>
        </w:tc>
        <w:tc>
          <w:tcPr>
            <w:tcW w:w="334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例子</w:t>
            </w:r>
          </w:p>
        </w:tc>
        <w:tc>
          <w:tcPr>
            <w:tcW w:w="1612" w:type="dxa"/>
            <w:tcBorders>
              <w:top w:val="single" w:sz="2" w:space="0" w:color="000000"/>
              <w:left w:val="single" w:sz="2" w:space="0" w:color="000000"/>
              <w:bottom w:val="single" w:sz="2" w:space="0" w:color="000000"/>
              <w:right w:val="single" w:sz="2" w:space="0" w:color="000000"/>
            </w:tcBorders>
          </w:tcPr>
          <w:p w:rsidR="00A15B35" w:rsidRPr="001073CA" w:rsidRDefault="007D2417">
            <w:pPr>
              <w:pStyle w:val="Tablehead"/>
              <w:tabs>
                <w:tab w:val="left" w:pos="1985"/>
              </w:tabs>
              <w:rPr>
                <w:lang w:val="zh-CN" w:eastAsia="zh-CN"/>
              </w:rPr>
            </w:pPr>
            <w:r w:rsidRPr="001073CA">
              <w:rPr>
                <w:rFonts w:hint="eastAsia"/>
                <w:lang w:eastAsia="zh-CN"/>
              </w:rPr>
              <w:t>数量</w:t>
            </w:r>
          </w:p>
        </w:tc>
      </w:tr>
      <w:tr w:rsidR="00A15B35">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audioMXFLookUp</w:t>
            </w:r>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参见</w:t>
            </w:r>
            <w:r>
              <w:t>§ 5.9.3</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pPr>
              <w:pStyle w:val="Tabletext"/>
              <w:tabs>
                <w:tab w:val="left" w:pos="1985"/>
              </w:tabs>
              <w:spacing w:before="20" w:after="20"/>
              <w:jc w:val="center"/>
              <w:rPr>
                <w:rFonts w:ascii="Calibri" w:hAnsi="Calibri" w:cs="Calibri"/>
              </w:rPr>
            </w:pP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pStyle w:val="Tabletext"/>
              <w:tabs>
                <w:tab w:val="left" w:pos="1985"/>
              </w:tabs>
              <w:jc w:val="center"/>
              <w:rPr>
                <w:lang w:val="zh-CN"/>
              </w:rPr>
            </w:pPr>
            <w:r w:rsidRPr="001073CA">
              <w:rPr>
                <w:lang w:val="zh-CN"/>
              </w:rPr>
              <w:t>0</w:t>
            </w:r>
            <w:r w:rsidRPr="001073CA">
              <w:rPr>
                <w:rFonts w:hint="eastAsia"/>
                <w:lang w:eastAsia="zh-CN"/>
              </w:rPr>
              <w:t>或</w:t>
            </w:r>
            <w:r w:rsidRPr="001073CA">
              <w:rPr>
                <w:lang w:val="zh-CN"/>
              </w:rPr>
              <w:t>1</w:t>
            </w:r>
          </w:p>
        </w:tc>
      </w:tr>
      <w:tr w:rsidR="00A15B35">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ind w:left="440" w:hanging="440"/>
              <w:jc w:val="center"/>
            </w:pPr>
            <w:r>
              <w:t>audioTrackFormatIDRef</w:t>
            </w:r>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pPr>
            <w:r>
              <w:rPr>
                <w:rFonts w:hint="eastAsia"/>
                <w:lang w:eastAsia="zh-CN"/>
              </w:rPr>
              <w:t>参考</w:t>
            </w:r>
            <w:r>
              <w:t>audioTrackFormat</w:t>
            </w:r>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pPr>
            <w:r>
              <w:t>AT_00010001_01</w:t>
            </w: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jc w:val="center"/>
              <w:rPr>
                <w:lang w:val="zh-CN"/>
              </w:rPr>
            </w:pPr>
            <w:r w:rsidRPr="001073CA">
              <w:rPr>
                <w:lang w:val="zh-CN"/>
              </w:rPr>
              <w:t>0</w:t>
            </w:r>
            <w:r w:rsidRPr="001073CA">
              <w:rPr>
                <w:rFonts w:hint="eastAsia"/>
                <w:lang w:eastAsia="zh-CN"/>
              </w:rPr>
              <w:t>或</w:t>
            </w:r>
            <w:r w:rsidRPr="001073CA">
              <w:rPr>
                <w:lang w:val="zh-CN"/>
              </w:rPr>
              <w:t>1</w:t>
            </w:r>
          </w:p>
        </w:tc>
      </w:tr>
      <w:tr w:rsidR="00A15B35">
        <w:trPr>
          <w:trHeight w:val="1"/>
          <w:jc w:val="center"/>
        </w:trPr>
        <w:tc>
          <w:tcPr>
            <w:tcW w:w="2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ind w:left="440" w:hanging="440"/>
              <w:jc w:val="center"/>
            </w:pPr>
            <w:r>
              <w:t>audioPackFormatIDRef</w:t>
            </w:r>
          </w:p>
        </w:tc>
        <w:tc>
          <w:tcPr>
            <w:tcW w:w="33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pPr>
            <w:r>
              <w:rPr>
                <w:rFonts w:hint="eastAsia"/>
                <w:lang w:eastAsia="zh-CN"/>
              </w:rPr>
              <w:t>参考</w:t>
            </w:r>
            <w:r>
              <w:t>audioPackFormat</w:t>
            </w:r>
            <w:r>
              <w:rPr>
                <w:rFonts w:hint="eastAsia"/>
                <w:lang w:eastAsia="zh-CN"/>
              </w:rPr>
              <w:t>描述</w:t>
            </w:r>
          </w:p>
        </w:tc>
        <w:tc>
          <w:tcPr>
            <w:tcW w:w="1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pPr>
            <w:r>
              <w:t>AP_00010002</w:t>
            </w:r>
          </w:p>
        </w:tc>
        <w:tc>
          <w:tcPr>
            <w:tcW w:w="1612" w:type="dxa"/>
            <w:tcBorders>
              <w:top w:val="single" w:sz="2" w:space="0" w:color="000000"/>
              <w:left w:val="single" w:sz="2" w:space="0" w:color="000000"/>
              <w:bottom w:val="single" w:sz="2" w:space="0" w:color="000000"/>
              <w:right w:val="single" w:sz="2" w:space="0" w:color="000000"/>
            </w:tcBorders>
            <w:shd w:val="clear" w:color="000000" w:fill="FFFFFF"/>
          </w:tcPr>
          <w:p w:rsidR="00A15B35" w:rsidRPr="001073CA" w:rsidRDefault="007D2417">
            <w:pPr>
              <w:keepNext/>
              <w:jc w:val="center"/>
              <w:rPr>
                <w:lang w:val="zh-CN"/>
              </w:rPr>
            </w:pPr>
            <w:r w:rsidRPr="001073CA">
              <w:rPr>
                <w:lang w:val="zh-CN"/>
              </w:rPr>
              <w:t>0</w:t>
            </w:r>
            <w:r w:rsidRPr="001073CA">
              <w:rPr>
                <w:rFonts w:hint="eastAsia"/>
                <w:lang w:eastAsia="zh-CN"/>
              </w:rPr>
              <w:t>或</w:t>
            </w:r>
            <w:r w:rsidRPr="001073CA">
              <w:rPr>
                <w:lang w:val="zh-CN"/>
              </w:rPr>
              <w:t>1</w:t>
            </w:r>
          </w:p>
        </w:tc>
      </w:tr>
    </w:tbl>
    <w:p w:rsidR="00A15B35" w:rsidRDefault="007D2417">
      <w:pPr>
        <w:pStyle w:val="Heading3"/>
      </w:pPr>
      <w:r>
        <w:t>5.9.3</w:t>
      </w:r>
      <w:r>
        <w:tab/>
        <w:t xml:space="preserve">MXF </w:t>
      </w:r>
      <w:r>
        <w:t>子元素</w:t>
      </w:r>
    </w:p>
    <w:p w:rsidR="00A15B35" w:rsidRDefault="007D2417">
      <w:pPr>
        <w:ind w:firstLineChars="200" w:firstLine="480"/>
        <w:rPr>
          <w:lang w:eastAsia="zh-CN"/>
        </w:rPr>
      </w:pPr>
      <w:r>
        <w:rPr>
          <w:rFonts w:hint="eastAsia"/>
          <w:lang w:eastAsia="zh-CN"/>
        </w:rPr>
        <w:t>从其在</w:t>
      </w:r>
      <w:r>
        <w:rPr>
          <w:rFonts w:hint="eastAsia"/>
          <w:lang w:eastAsia="zh-CN"/>
        </w:rPr>
        <w:t>ADM</w:t>
      </w:r>
      <w:r>
        <w:rPr>
          <w:rFonts w:hint="eastAsia"/>
          <w:lang w:eastAsia="zh-CN"/>
        </w:rPr>
        <w:t>中的用途来看，对术语“音轨”和“声道”，</w:t>
      </w:r>
      <w:r>
        <w:rPr>
          <w:rFonts w:hint="eastAsia"/>
          <w:lang w:eastAsia="zh-CN"/>
        </w:rPr>
        <w:t>MXF</w:t>
      </w:r>
      <w:r>
        <w:rPr>
          <w:rFonts w:hint="eastAsia"/>
          <w:lang w:eastAsia="zh-CN"/>
        </w:rPr>
        <w:t>有不同的含义。在</w:t>
      </w:r>
      <w:r>
        <w:rPr>
          <w:rFonts w:hint="eastAsia"/>
          <w:lang w:eastAsia="zh-CN"/>
        </w:rPr>
        <w:t>MXF</w:t>
      </w:r>
      <w:r>
        <w:rPr>
          <w:rFonts w:hint="eastAsia"/>
          <w:lang w:eastAsia="zh-CN"/>
        </w:rPr>
        <w:t>中，“音轨”是包含音频或视频的存储介质，对音频而言，该“音轨”可被细分为“声道”。</w:t>
      </w:r>
    </w:p>
    <w:p w:rsidR="00A15B35" w:rsidRPr="008C1665" w:rsidRDefault="007D2417">
      <w:pPr>
        <w:pStyle w:val="TableNo"/>
        <w:spacing w:before="240"/>
        <w:rPr>
          <w:lang w:val="zh-CN"/>
        </w:rPr>
      </w:pPr>
      <w:r w:rsidRPr="008C1665">
        <w:rPr>
          <w:rFonts w:hint="eastAsia"/>
          <w:lang w:eastAsia="zh-CN"/>
        </w:rPr>
        <w:t>表</w:t>
      </w:r>
      <w:r w:rsidRPr="008C1665">
        <w:rPr>
          <w:lang w:val="zh-CN"/>
        </w:rPr>
        <w:t>40</w:t>
      </w:r>
    </w:p>
    <w:p w:rsidR="00A15B35" w:rsidRPr="008C1665" w:rsidRDefault="007D2417" w:rsidP="001073CA">
      <w:pPr>
        <w:pStyle w:val="Tabletitle"/>
      </w:pPr>
      <w:r w:rsidRPr="008C1665">
        <w:rPr>
          <w:lang w:val="zh-CN"/>
        </w:rPr>
        <w:t>MXF</w:t>
      </w:r>
      <w:r w:rsidRPr="008C1665">
        <w:rPr>
          <w:rFonts w:hint="eastAsia"/>
          <w:lang w:eastAsia="zh-CN"/>
        </w:rPr>
        <w:t>子元素</w:t>
      </w:r>
    </w:p>
    <w:tbl>
      <w:tblPr>
        <w:tblW w:w="9639" w:type="dxa"/>
        <w:jc w:val="center"/>
        <w:tblLayout w:type="fixed"/>
        <w:tblCellMar>
          <w:left w:w="10" w:type="dxa"/>
          <w:right w:w="10" w:type="dxa"/>
        </w:tblCellMar>
        <w:tblLook w:val="04A0" w:firstRow="1" w:lastRow="0" w:firstColumn="1" w:lastColumn="0" w:noHBand="0" w:noVBand="1"/>
      </w:tblPr>
      <w:tblGrid>
        <w:gridCol w:w="1875"/>
        <w:gridCol w:w="2378"/>
        <w:gridCol w:w="1583"/>
        <w:gridCol w:w="3803"/>
      </w:tblGrid>
      <w:tr w:rsidR="00A15B35">
        <w:trPr>
          <w:trHeight w:val="1"/>
          <w:jc w:val="center"/>
        </w:trPr>
        <w:tc>
          <w:tcPr>
            <w:tcW w:w="18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rPr>
                <w:rFonts w:hint="eastAsia"/>
                <w:lang w:eastAsia="zh-CN"/>
              </w:rPr>
              <w:t>元素</w:t>
            </w:r>
          </w:p>
        </w:tc>
        <w:tc>
          <w:tcPr>
            <w:tcW w:w="23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c>
          <w:tcPr>
            <w:tcW w:w="158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类型</w:t>
            </w:r>
          </w:p>
        </w:tc>
        <w:tc>
          <w:tcPr>
            <w:tcW w:w="380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rPr>
                <w:rFonts w:hint="eastAsia"/>
                <w:lang w:eastAsia="zh-CN"/>
              </w:rPr>
              <w:t>例子</w:t>
            </w:r>
          </w:p>
        </w:tc>
      </w:tr>
      <w:tr w:rsidR="00A15B35">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ind w:left="440" w:hanging="440"/>
              <w:jc w:val="center"/>
            </w:pPr>
            <w:r>
              <w:t>packageUIDRef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left"/>
            </w:pPr>
            <w:r>
              <w:rPr>
                <w:rFonts w:hint="eastAsia"/>
                <w:lang w:eastAsia="zh-CN"/>
              </w:rPr>
              <w:t>参考一个</w:t>
            </w:r>
            <w:r>
              <w:t>MXF</w:t>
            </w:r>
            <w:r>
              <w:rPr>
                <w:rFonts w:hint="eastAsia"/>
                <w:lang w:eastAsia="zh-CN"/>
              </w:rPr>
              <w:t>包</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rPr>
                <w:lang w:eastAsia="zh-CN"/>
              </w:rPr>
            </w:pPr>
            <w:r>
              <w:t xml:space="preserve">UMID </w:t>
            </w:r>
            <w:r>
              <w:rPr>
                <w:rFonts w:hint="eastAsia"/>
                <w:lang w:eastAsia="zh-CN"/>
              </w:rPr>
              <w:t>字符串</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pPr>
            <w:r>
              <w:t>urn:smpte:umid:</w:t>
            </w:r>
            <w:r>
              <w:br/>
              <w:t>060a2b34.01010105.01010f20.13000000.</w:t>
            </w:r>
            <w:r>
              <w:br/>
              <w:t>540bca53.41434f05.8ce5f4e3.5b72c985</w:t>
            </w:r>
          </w:p>
        </w:tc>
      </w:tr>
      <w:tr w:rsidR="00A15B35">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ind w:left="440" w:hanging="440"/>
              <w:jc w:val="center"/>
            </w:pPr>
            <w:r>
              <w:t>trackIDRef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left"/>
            </w:pPr>
            <w:r>
              <w:rPr>
                <w:rFonts w:hint="eastAsia"/>
                <w:lang w:eastAsia="zh-CN"/>
              </w:rPr>
              <w:t>参考一个</w:t>
            </w:r>
            <w:r>
              <w:t>MXF</w:t>
            </w:r>
            <w:r>
              <w:rPr>
                <w:rFonts w:hint="eastAsia"/>
                <w:lang w:eastAsia="zh-CN"/>
              </w:rPr>
              <w:t>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pPr>
            <w:r>
              <w:t>MXFTRACK_3</w:t>
            </w:r>
          </w:p>
        </w:tc>
      </w:tr>
      <w:tr w:rsidR="00A15B35">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ind w:left="440" w:hanging="440"/>
              <w:jc w:val="center"/>
            </w:pPr>
            <w:r>
              <w:t>channelIDRef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left"/>
            </w:pPr>
            <w:r>
              <w:rPr>
                <w:rFonts w:hint="eastAsia"/>
                <w:lang w:eastAsia="zh-CN"/>
              </w:rPr>
              <w:t>参考一个声道音轨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20" w:after="20"/>
              <w:jc w:val="center"/>
            </w:pPr>
            <w:r>
              <w:t>MXFCHAN_1</w:t>
            </w:r>
          </w:p>
        </w:tc>
      </w:tr>
    </w:tbl>
    <w:p w:rsidR="00A15B35" w:rsidRDefault="007D2417">
      <w:pPr>
        <w:pStyle w:val="Heading3"/>
      </w:pPr>
      <w:r>
        <w:t>5.9.4</w:t>
      </w:r>
      <w:r>
        <w:tab/>
      </w:r>
      <w:r>
        <w:t>编码样例</w:t>
      </w:r>
    </w:p>
    <w:p w:rsidR="00A15B35" w:rsidRDefault="00A15B35">
      <w:pPr>
        <w:spacing w:before="0"/>
        <w:ind w:left="480" w:hanging="480"/>
        <w:rPr>
          <w:sz w:val="20"/>
        </w:rPr>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Pr>
                <w:rFonts w:ascii="Courier New" w:hAnsi="Courier New" w:cs="Courier New"/>
                <w:sz w:val="18"/>
              </w:rPr>
              <w:t>&lt;audioTrackUID UID="ATU_00000001" sampleRate="48000" bitDepth="24"/&gt;</w:t>
            </w:r>
          </w:p>
        </w:tc>
      </w:tr>
    </w:tbl>
    <w:p w:rsidR="00A15B35" w:rsidRDefault="007D2417">
      <w:pPr>
        <w:pStyle w:val="Heading2"/>
      </w:pPr>
      <w:r>
        <w:t>5.10</w:t>
      </w:r>
      <w:r>
        <w:tab/>
        <w:t>audioFormatExtended</w:t>
      </w:r>
    </w:p>
    <w:p w:rsidR="00A15B35" w:rsidRDefault="007D2417">
      <w:pPr>
        <w:ind w:firstLineChars="200" w:firstLine="480"/>
        <w:rPr>
          <w:lang w:eastAsia="zh-CN"/>
        </w:rPr>
      </w:pPr>
      <w:r>
        <w:rPr>
          <w:rFonts w:hint="eastAsia"/>
          <w:lang w:eastAsia="zh-CN"/>
        </w:rPr>
        <w:t>audioFormatExtended</w:t>
      </w:r>
      <w:r>
        <w:rPr>
          <w:rFonts w:hint="eastAsia"/>
          <w:lang w:eastAsia="zh-CN"/>
        </w:rPr>
        <w:t>是父元素，包含所有的</w:t>
      </w:r>
      <w:r>
        <w:rPr>
          <w:rFonts w:hint="eastAsia"/>
          <w:lang w:eastAsia="zh-CN"/>
        </w:rPr>
        <w:t>ADM</w:t>
      </w:r>
      <w:r>
        <w:rPr>
          <w:rFonts w:hint="eastAsia"/>
          <w:lang w:eastAsia="zh-CN"/>
        </w:rPr>
        <w:t>元素。</w:t>
      </w:r>
    </w:p>
    <w:p w:rsidR="00A15B35" w:rsidRDefault="007D2417">
      <w:pPr>
        <w:pStyle w:val="Heading3"/>
      </w:pPr>
      <w:r>
        <w:lastRenderedPageBreak/>
        <w:t>5.10.1</w:t>
      </w:r>
      <w:r>
        <w:tab/>
      </w:r>
      <w:r>
        <w:t>子元素</w:t>
      </w:r>
    </w:p>
    <w:p w:rsidR="00A15B35" w:rsidRPr="008C1665" w:rsidRDefault="007D2417">
      <w:pPr>
        <w:pStyle w:val="TableNo"/>
        <w:rPr>
          <w:lang w:val="zh-CN"/>
        </w:rPr>
      </w:pPr>
      <w:r w:rsidRPr="008C1665">
        <w:rPr>
          <w:rFonts w:hint="eastAsia"/>
          <w:lang w:eastAsia="zh-CN"/>
        </w:rPr>
        <w:t>表</w:t>
      </w:r>
      <w:r w:rsidRPr="008C1665">
        <w:rPr>
          <w:lang w:val="zh-CN"/>
        </w:rPr>
        <w:t>41</w:t>
      </w:r>
    </w:p>
    <w:p w:rsidR="00A15B35" w:rsidRPr="008C1665" w:rsidRDefault="007D2417" w:rsidP="001073CA">
      <w:pPr>
        <w:pStyle w:val="Tabletitle"/>
        <w:rPr>
          <w:lang w:val="zh-CN"/>
        </w:rPr>
      </w:pPr>
      <w:r w:rsidRPr="008C1665">
        <w:rPr>
          <w:lang w:val="zh-CN"/>
        </w:rPr>
        <w:t>audioFormatExtended</w:t>
      </w:r>
      <w:r w:rsidRPr="008C1665">
        <w:rPr>
          <w:rFonts w:hint="eastAsia"/>
          <w:lang w:eastAsia="zh-CN"/>
        </w:rPr>
        <w:t>子元素</w:t>
      </w:r>
    </w:p>
    <w:tbl>
      <w:tblPr>
        <w:tblW w:w="9639" w:type="dxa"/>
        <w:jc w:val="center"/>
        <w:tblLayout w:type="fixed"/>
        <w:tblLook w:val="04A0" w:firstRow="1" w:lastRow="0" w:firstColumn="1" w:lastColumn="0" w:noHBand="0" w:noVBand="1"/>
      </w:tblPr>
      <w:tblGrid>
        <w:gridCol w:w="3396"/>
        <w:gridCol w:w="6243"/>
      </w:tblGrid>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pPr>
            <w:r>
              <w:rPr>
                <w:rFonts w:hint="eastAsia"/>
                <w:lang w:eastAsia="zh-CN"/>
              </w:rPr>
              <w:t>元素</w:t>
            </w:r>
          </w:p>
        </w:tc>
        <w:tc>
          <w:tcPr>
            <w:tcW w:w="6243"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audioProgramme</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有关整个音频节目的描述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audioContent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有关节目内某音频内容的描述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audioObject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真实音轨与其格式之间的关联</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audioPackFormat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有关关联在一起的声道包的描述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audioChannelFormat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有关音频声道的描述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audioStreamFormat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有关音频流的描述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audioTrackFormat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有关音频音轨的描述</w:t>
            </w:r>
          </w:p>
        </w:tc>
      </w:tr>
      <w:tr w:rsidR="00A15B35">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ind w:left="440" w:hanging="440"/>
              <w:jc w:val="center"/>
            </w:pPr>
            <w:r>
              <w:t>audioTrackUID</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pacing w:before="20" w:after="20"/>
              <w:rPr>
                <w:lang w:eastAsia="zh-CN"/>
              </w:rPr>
            </w:pPr>
            <w:r>
              <w:rPr>
                <w:rFonts w:hint="eastAsia"/>
                <w:lang w:eastAsia="zh-CN"/>
              </w:rPr>
              <w:t>一个真实音频音轨的唯一标识符</w:t>
            </w:r>
          </w:p>
        </w:tc>
      </w:tr>
    </w:tbl>
    <w:p w:rsidR="00A15B35" w:rsidRDefault="007D2417">
      <w:pPr>
        <w:pStyle w:val="Heading3"/>
        <w:rPr>
          <w:lang w:val="zh-CN"/>
        </w:rPr>
      </w:pPr>
      <w:r>
        <w:rPr>
          <w:lang w:val="zh-CN"/>
        </w:rPr>
        <w:t>5.10.2</w:t>
      </w:r>
      <w:r>
        <w:rPr>
          <w:lang w:val="zh-CN"/>
        </w:rPr>
        <w:tab/>
      </w:r>
      <w:r>
        <w:rPr>
          <w:rFonts w:hint="eastAsia"/>
          <w:lang w:eastAsia="zh-CN"/>
        </w:rPr>
        <w:t>属性</w:t>
      </w:r>
    </w:p>
    <w:p w:rsidR="00A15B35" w:rsidRDefault="00A15B35">
      <w:pPr>
        <w:pStyle w:val="Blanc"/>
      </w:pPr>
    </w:p>
    <w:tbl>
      <w:tblPr>
        <w:tblW w:w="9639" w:type="dxa"/>
        <w:jc w:val="center"/>
        <w:tblLayout w:type="fixed"/>
        <w:tblCellMar>
          <w:left w:w="10" w:type="dxa"/>
          <w:right w:w="10" w:type="dxa"/>
        </w:tblCellMar>
        <w:tblLook w:val="04A0" w:firstRow="1" w:lastRow="0" w:firstColumn="1" w:lastColumn="0" w:noHBand="0" w:noVBand="1"/>
      </w:tblPr>
      <w:tblGrid>
        <w:gridCol w:w="2436"/>
        <w:gridCol w:w="2520"/>
        <w:gridCol w:w="2580"/>
        <w:gridCol w:w="2103"/>
      </w:tblGrid>
      <w:tr w:rsidR="00A15B35">
        <w:trPr>
          <w:trHeight w:val="1"/>
          <w:jc w:val="center"/>
        </w:trPr>
        <w:tc>
          <w:tcPr>
            <w:tcW w:w="243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rPr>
            </w:pPr>
            <w:r>
              <w:rPr>
                <w:rFonts w:hint="eastAsia"/>
                <w:lang w:eastAsia="zh-CN"/>
              </w:rPr>
              <w:t>属性</w:t>
            </w:r>
          </w:p>
        </w:tc>
        <w:tc>
          <w:tcPr>
            <w:tcW w:w="252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描述</w:t>
            </w:r>
          </w:p>
        </w:tc>
        <w:tc>
          <w:tcPr>
            <w:tcW w:w="258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val="zh-CN" w:eastAsia="zh-CN"/>
              </w:rPr>
            </w:pPr>
            <w:r>
              <w:rPr>
                <w:rFonts w:hint="eastAsia"/>
                <w:lang w:eastAsia="zh-CN"/>
              </w:rPr>
              <w:t>示例</w:t>
            </w:r>
          </w:p>
        </w:tc>
        <w:tc>
          <w:tcPr>
            <w:tcW w:w="2103" w:type="dxa"/>
            <w:tcBorders>
              <w:top w:val="single" w:sz="2" w:space="0" w:color="000000"/>
              <w:left w:val="single" w:sz="2" w:space="0" w:color="000000"/>
              <w:bottom w:val="single" w:sz="2" w:space="0" w:color="000000"/>
              <w:right w:val="single" w:sz="2" w:space="0" w:color="000000"/>
            </w:tcBorders>
          </w:tcPr>
          <w:p w:rsidR="00A15B35" w:rsidRDefault="007D2417">
            <w:pPr>
              <w:pStyle w:val="Tablehead"/>
              <w:tabs>
                <w:tab w:val="left" w:pos="1985"/>
              </w:tabs>
              <w:rPr>
                <w:lang w:val="zh-CN" w:eastAsia="zh-CN"/>
              </w:rPr>
            </w:pPr>
            <w:r>
              <w:rPr>
                <w:rFonts w:hint="eastAsia"/>
                <w:lang w:eastAsia="zh-CN"/>
              </w:rPr>
              <w:t>是否要求</w:t>
            </w:r>
          </w:p>
        </w:tc>
      </w:tr>
      <w:tr w:rsidR="00A15B35">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eastAsia="zh-CN"/>
              </w:rPr>
            </w:pPr>
            <w:r>
              <w:rPr>
                <w:rFonts w:hint="eastAsia"/>
                <w:lang w:eastAsia="zh-CN"/>
              </w:rPr>
              <w:t>版本</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val="zh-CN"/>
              </w:rPr>
            </w:pPr>
            <w:r>
              <w:rPr>
                <w:lang w:val="zh-CN"/>
              </w:rPr>
              <w:t xml:space="preserve">ADM </w:t>
            </w:r>
            <w:r>
              <w:rPr>
                <w:rFonts w:hint="eastAsia"/>
                <w:lang w:eastAsia="zh-CN"/>
              </w:rPr>
              <w:t>版本名称</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“ITU-R_BS.2076-1”</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pPr>
              <w:pStyle w:val="Tabletext"/>
              <w:tabs>
                <w:tab w:val="left" w:pos="1985"/>
              </w:tabs>
              <w:jc w:val="center"/>
              <w:rPr>
                <w:lang w:val="zh-CN" w:eastAsia="zh-CN"/>
              </w:rPr>
            </w:pPr>
            <w:r>
              <w:rPr>
                <w:rFonts w:hint="eastAsia"/>
                <w:lang w:eastAsia="zh-CN"/>
              </w:rPr>
              <w:t>任选</w:t>
            </w:r>
          </w:p>
        </w:tc>
      </w:tr>
    </w:tbl>
    <w:p w:rsidR="00A15B35" w:rsidRDefault="00A15B35">
      <w:pPr>
        <w:pStyle w:val="Tablefin"/>
      </w:pPr>
    </w:p>
    <w:p w:rsidR="00A15B35" w:rsidRDefault="007D2417" w:rsidP="00B27A2C">
      <w:pPr>
        <w:ind w:firstLineChars="200" w:firstLine="480"/>
        <w:rPr>
          <w:lang w:val="zh-CN" w:eastAsia="zh-CN"/>
        </w:rPr>
      </w:pPr>
      <w:r>
        <w:rPr>
          <w:rFonts w:hint="eastAsia"/>
          <w:lang w:val="zh-CN" w:eastAsia="zh-CN"/>
        </w:rPr>
        <w:t>版本名称用于指示使用哪个版本的</w:t>
      </w:r>
      <w:r>
        <w:rPr>
          <w:rFonts w:hint="eastAsia"/>
          <w:lang w:val="zh-CN" w:eastAsia="zh-CN"/>
        </w:rPr>
        <w:t>ADM</w:t>
      </w:r>
      <w:r>
        <w:rPr>
          <w:rFonts w:hint="eastAsia"/>
          <w:lang w:val="zh-CN" w:eastAsia="zh-CN"/>
        </w:rPr>
        <w:t>。如果版本属性丢失，则</w:t>
      </w:r>
      <w:r>
        <w:rPr>
          <w:rFonts w:hint="eastAsia"/>
          <w:lang w:val="zh-CN" w:eastAsia="zh-CN"/>
        </w:rPr>
        <w:t>ADM</w:t>
      </w:r>
      <w:r>
        <w:rPr>
          <w:rFonts w:hint="eastAsia"/>
          <w:lang w:val="zh-CN" w:eastAsia="zh-CN"/>
        </w:rPr>
        <w:t>假定为</w:t>
      </w:r>
      <w:r>
        <w:rPr>
          <w:rFonts w:hint="eastAsia"/>
          <w:lang w:val="zh-CN" w:eastAsia="zh-CN"/>
        </w:rPr>
        <w:t>ITU-R BS.2076-0</w:t>
      </w:r>
      <w:r>
        <w:rPr>
          <w:rFonts w:hint="eastAsia"/>
          <w:lang w:val="zh-CN" w:eastAsia="zh-CN"/>
        </w:rPr>
        <w:t>建议书，因为此版本的</w:t>
      </w:r>
      <w:r>
        <w:rPr>
          <w:rFonts w:hint="eastAsia"/>
          <w:lang w:val="zh-CN" w:eastAsia="zh-CN"/>
        </w:rPr>
        <w:t>ADM</w:t>
      </w:r>
      <w:r>
        <w:rPr>
          <w:rFonts w:hint="eastAsia"/>
          <w:lang w:val="zh-CN" w:eastAsia="zh-CN"/>
        </w:rPr>
        <w:t>不包含此版本属性。对于</w:t>
      </w:r>
      <w:r>
        <w:rPr>
          <w:rFonts w:hint="eastAsia"/>
          <w:lang w:val="zh-CN" w:eastAsia="zh-CN"/>
        </w:rPr>
        <w:t>ADM</w:t>
      </w:r>
      <w:r>
        <w:rPr>
          <w:rFonts w:hint="eastAsia"/>
          <w:lang w:val="zh-CN" w:eastAsia="zh-CN"/>
        </w:rPr>
        <w:t>的任何更高版本，都应该在相关名称中包含版本属性。</w:t>
      </w:r>
    </w:p>
    <w:p w:rsidR="00A15B35" w:rsidRDefault="007D2417" w:rsidP="00B27A2C">
      <w:pPr>
        <w:ind w:firstLineChars="200" w:firstLine="480"/>
        <w:rPr>
          <w:lang w:val="zh-CN" w:eastAsia="zh-CN"/>
        </w:rPr>
      </w:pPr>
      <w:r>
        <w:rPr>
          <w:rFonts w:hint="eastAsia"/>
          <w:lang w:val="zh-CN" w:eastAsia="zh-CN"/>
        </w:rPr>
        <w:t>该建议书特定更新的版本名称是“</w:t>
      </w:r>
      <w:r>
        <w:rPr>
          <w:rFonts w:hint="eastAsia"/>
          <w:lang w:val="zh-CN" w:eastAsia="zh-CN"/>
        </w:rPr>
        <w:t>ITU-R_BS.2076-1</w:t>
      </w:r>
      <w:r>
        <w:rPr>
          <w:rFonts w:hint="eastAsia"/>
          <w:lang w:val="zh-CN" w:eastAsia="zh-CN"/>
        </w:rPr>
        <w:t>”。</w:t>
      </w:r>
    </w:p>
    <w:p w:rsidR="00A15B35" w:rsidRPr="00B27A2C" w:rsidRDefault="007D2417">
      <w:pPr>
        <w:pStyle w:val="Heading3"/>
        <w:rPr>
          <w:szCs w:val="24"/>
          <w:lang w:val="zh-CN"/>
        </w:rPr>
      </w:pPr>
      <w:bookmarkStart w:id="11" w:name="_Toc351611029"/>
      <w:r w:rsidRPr="00B27A2C">
        <w:rPr>
          <w:rFonts w:eastAsiaTheme="minorEastAsia"/>
          <w:lang w:val="en-GB"/>
        </w:rPr>
        <w:t>5.10.3</w:t>
      </w:r>
      <w:r w:rsidRPr="00B27A2C">
        <w:rPr>
          <w:szCs w:val="24"/>
          <w:lang w:val="zh-CN"/>
        </w:rPr>
        <w:tab/>
      </w:r>
      <w:bookmarkEnd w:id="11"/>
      <w:r w:rsidRPr="00B27A2C">
        <w:rPr>
          <w:rFonts w:hint="eastAsia"/>
          <w:szCs w:val="24"/>
          <w:lang w:eastAsia="zh-CN"/>
        </w:rPr>
        <w:t>代码示例</w:t>
      </w:r>
    </w:p>
    <w:p w:rsidR="00A15B35" w:rsidRDefault="00A15B35">
      <w:pPr>
        <w:pStyle w:val="Blanc"/>
      </w:pP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563E1">
              <w:rPr>
                <w:rFonts w:ascii="Courier New" w:hAnsi="Courier New" w:cs="Courier New"/>
                <w:sz w:val="18"/>
              </w:rPr>
              <w:t>&lt;audioFormatExtended version=”ITU-R_BS.2076-1”&gt;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zh-CN"/>
              </w:rPr>
            </w:pPr>
            <w:r>
              <w:rPr>
                <w:rFonts w:ascii="Courier New" w:hAnsi="Courier New" w:cs="Courier New"/>
                <w:sz w:val="18"/>
                <w:lang w:val="zh-CN"/>
              </w:rPr>
              <w:t>...</w:t>
            </w:r>
          </w:p>
          <w:p w:rsidR="00A15B35"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zh-CN"/>
              </w:rPr>
            </w:pPr>
            <w:r>
              <w:rPr>
                <w:rFonts w:ascii="Courier New" w:hAnsi="Courier New" w:cs="Courier New"/>
                <w:sz w:val="18"/>
                <w:lang w:val="zh-CN"/>
              </w:rPr>
              <w:t>&lt;/audioFormatExtended&gt;</w:t>
            </w:r>
          </w:p>
        </w:tc>
      </w:tr>
    </w:tbl>
    <w:p w:rsidR="00A15B35" w:rsidRDefault="007D2417">
      <w:pPr>
        <w:pStyle w:val="Heading1"/>
        <w:rPr>
          <w:b w:val="0"/>
          <w:lang w:eastAsia="zh-CN"/>
        </w:rPr>
      </w:pPr>
      <w:r>
        <w:rPr>
          <w:lang w:eastAsia="zh-CN"/>
        </w:rPr>
        <w:t>6</w:t>
      </w:r>
      <w:r>
        <w:rPr>
          <w:lang w:eastAsia="zh-CN"/>
        </w:rPr>
        <w:tab/>
        <w:t>ID</w:t>
      </w:r>
      <w:r>
        <w:rPr>
          <w:rFonts w:hint="eastAsia"/>
          <w:lang w:eastAsia="zh-CN"/>
        </w:rPr>
        <w:t>的使用</w:t>
      </w:r>
    </w:p>
    <w:p w:rsidR="00A15B35" w:rsidRDefault="007D2417">
      <w:pPr>
        <w:ind w:firstLineChars="200" w:firstLine="480"/>
        <w:rPr>
          <w:lang w:eastAsia="zh-CN"/>
        </w:rPr>
      </w:pPr>
      <w:r>
        <w:rPr>
          <w:rFonts w:hint="eastAsia"/>
          <w:lang w:eastAsia="zh-CN"/>
        </w:rPr>
        <w:t>各元素中的</w:t>
      </w:r>
      <w:r>
        <w:rPr>
          <w:rFonts w:hint="eastAsia"/>
          <w:lang w:eastAsia="zh-CN"/>
        </w:rPr>
        <w:t>ID</w:t>
      </w:r>
      <w:r>
        <w:rPr>
          <w:rFonts w:hint="eastAsia"/>
          <w:lang w:eastAsia="zh-CN"/>
        </w:rPr>
        <w:t>属性有三个主要目的：允许元素相互参考；为每个已定义的元素提供一个唯一的标识；为元素内容提供一种逻辑数值表示。每个元素的</w:t>
      </w:r>
      <w:r>
        <w:rPr>
          <w:rFonts w:hint="eastAsia"/>
          <w:lang w:eastAsia="zh-CN"/>
        </w:rPr>
        <w:t>ID</w:t>
      </w:r>
      <w:r>
        <w:rPr>
          <w:rFonts w:hint="eastAsia"/>
          <w:lang w:eastAsia="zh-CN"/>
        </w:rPr>
        <w:t>遵循以下格式：</w:t>
      </w:r>
    </w:p>
    <w:p w:rsidR="00A15B35" w:rsidRPr="008C1665" w:rsidRDefault="007D2417" w:rsidP="00FF1F72">
      <w:pPr>
        <w:pStyle w:val="TableNo"/>
        <w:pageBreakBefore/>
        <w:rPr>
          <w:lang w:val="zh-CN"/>
        </w:rPr>
      </w:pPr>
      <w:r w:rsidRPr="008C1665">
        <w:rPr>
          <w:rFonts w:hint="eastAsia"/>
          <w:lang w:eastAsia="zh-CN"/>
        </w:rPr>
        <w:lastRenderedPageBreak/>
        <w:t>表</w:t>
      </w:r>
      <w:r w:rsidRPr="008C1665">
        <w:rPr>
          <w:lang w:val="zh-CN"/>
        </w:rPr>
        <w:t>42</w:t>
      </w:r>
    </w:p>
    <w:p w:rsidR="00A15B35" w:rsidRPr="008C1665" w:rsidRDefault="00B27A2C" w:rsidP="001073CA">
      <w:pPr>
        <w:pStyle w:val="Tabletitle"/>
      </w:pPr>
      <w:r w:rsidRPr="008C1665">
        <w:rPr>
          <w:rFonts w:hint="eastAsia"/>
          <w:lang w:val="zh-CN" w:eastAsia="zh-CN"/>
        </w:rPr>
        <w:t>元素</w:t>
      </w:r>
      <w:r w:rsidRPr="008C1665">
        <w:rPr>
          <w:rFonts w:hint="eastAsia"/>
          <w:lang w:eastAsia="zh-CN"/>
        </w:rPr>
        <w:t>ID</w:t>
      </w:r>
      <w:r w:rsidRPr="008C1665">
        <w:rPr>
          <w:rFonts w:hint="eastAsia"/>
          <w:lang w:val="zh-CN" w:eastAsia="zh-CN"/>
        </w:rPr>
        <w:t>格式</w:t>
      </w:r>
    </w:p>
    <w:tbl>
      <w:tblPr>
        <w:tblW w:w="9639" w:type="dxa"/>
        <w:jc w:val="center"/>
        <w:tblLayout w:type="fixed"/>
        <w:tblCellMar>
          <w:left w:w="10" w:type="dxa"/>
          <w:right w:w="10" w:type="dxa"/>
        </w:tblCellMar>
        <w:tblLook w:val="04A0" w:firstRow="1" w:lastRow="0" w:firstColumn="1" w:lastColumn="0" w:noHBand="0" w:noVBand="1"/>
      </w:tblPr>
      <w:tblGrid>
        <w:gridCol w:w="4808"/>
        <w:gridCol w:w="4831"/>
      </w:tblGrid>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483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ID</w:t>
            </w:r>
            <w:r>
              <w:rPr>
                <w:rFonts w:hint="eastAsia"/>
                <w:lang w:eastAsia="zh-CN"/>
              </w:rPr>
              <w:t>格式</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audioPackFormat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AP_yyyyxxxx</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audioChannelFormat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AC_yyyyxxxx</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audioBlockFormat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AB_yyyyxxxx_zzzzzzzz</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audioStreamFormat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AS_yyyyxxxx</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audioTrackFormat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AT_yyyyxxxx_zz</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audioProgramme</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APR_wwww</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audioContent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ACO_wwww</w:t>
            </w:r>
          </w:p>
        </w:tc>
      </w:tr>
      <w:tr w:rsidR="00A15B35">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ind w:left="440" w:hanging="440"/>
              <w:jc w:val="center"/>
            </w:pPr>
            <w:r>
              <w:t>audioObject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snapToGrid w:val="0"/>
              <w:jc w:val="center"/>
            </w:pPr>
            <w:r>
              <w:t>AO_wwww</w:t>
            </w:r>
          </w:p>
        </w:tc>
      </w:tr>
    </w:tbl>
    <w:p w:rsidR="00A15B35" w:rsidRDefault="00A15B35">
      <w:pPr>
        <w:pStyle w:val="Tablefin"/>
      </w:pPr>
    </w:p>
    <w:p w:rsidR="00A15B35" w:rsidRPr="00B27A2C" w:rsidRDefault="007D2417">
      <w:pPr>
        <w:ind w:firstLineChars="200" w:firstLine="480"/>
        <w:rPr>
          <w:lang w:eastAsia="zh-CN"/>
        </w:rPr>
      </w:pPr>
      <w:r>
        <w:rPr>
          <w:rFonts w:hint="eastAsia"/>
          <w:lang w:eastAsia="zh-CN"/>
        </w:rPr>
        <w:t>yyyy</w:t>
      </w:r>
      <w:r>
        <w:rPr>
          <w:rFonts w:hint="eastAsia"/>
          <w:lang w:eastAsia="zh-CN"/>
        </w:rPr>
        <w:t>部分是一个</w:t>
      </w:r>
      <w:r>
        <w:rPr>
          <w:rFonts w:hint="eastAsia"/>
          <w:lang w:eastAsia="zh-CN"/>
        </w:rPr>
        <w:t>4</w:t>
      </w:r>
      <w:r>
        <w:rPr>
          <w:rFonts w:hint="eastAsia"/>
          <w:lang w:eastAsia="zh-CN"/>
        </w:rPr>
        <w:t>位的十六进制数，通过使用</w:t>
      </w:r>
      <w:r>
        <w:rPr>
          <w:rFonts w:hint="eastAsia"/>
          <w:lang w:eastAsia="zh-CN"/>
        </w:rPr>
        <w:t>typeLabel</w:t>
      </w:r>
      <w:r>
        <w:rPr>
          <w:rFonts w:hint="eastAsia"/>
          <w:lang w:eastAsia="zh-CN"/>
        </w:rPr>
        <w:t>值，来表示元素的</w:t>
      </w:r>
      <w:r w:rsidRPr="00B27A2C">
        <w:rPr>
          <w:rFonts w:hint="eastAsia"/>
          <w:b/>
          <w:lang w:eastAsia="zh-CN"/>
        </w:rPr>
        <w:t>类型</w:t>
      </w:r>
      <w:r>
        <w:rPr>
          <w:rFonts w:hint="eastAsia"/>
          <w:lang w:eastAsia="zh-CN"/>
        </w:rPr>
        <w:t>。目前有</w:t>
      </w:r>
      <w:r>
        <w:rPr>
          <w:rFonts w:hint="eastAsia"/>
          <w:lang w:eastAsia="zh-CN"/>
        </w:rPr>
        <w:t>5</w:t>
      </w:r>
      <w:r>
        <w:rPr>
          <w:rFonts w:hint="eastAsia"/>
          <w:lang w:eastAsia="zh-CN"/>
        </w:rPr>
        <w:t>个已定义的类型标签值</w:t>
      </w:r>
      <w:r w:rsidRPr="00B27A2C">
        <w:rPr>
          <w:rFonts w:hint="eastAsia"/>
          <w:lang w:val="zh-CN" w:eastAsia="zh-CN"/>
        </w:rPr>
        <w:t>以及定义用户自定义类型的可能性</w:t>
      </w:r>
      <w:r w:rsidR="00B27A2C">
        <w:rPr>
          <w:rFonts w:hint="eastAsia"/>
          <w:lang w:val="zh-CN" w:eastAsia="zh-CN"/>
        </w:rPr>
        <w:t>。</w:t>
      </w:r>
    </w:p>
    <w:p w:rsidR="00A15B35" w:rsidRPr="008C1665" w:rsidRDefault="007D2417">
      <w:pPr>
        <w:pStyle w:val="TableNo"/>
        <w:spacing w:before="240"/>
        <w:rPr>
          <w:lang w:val="zh-CN"/>
        </w:rPr>
      </w:pPr>
      <w:r w:rsidRPr="008C1665">
        <w:rPr>
          <w:rFonts w:hint="eastAsia"/>
          <w:lang w:eastAsia="zh-CN"/>
        </w:rPr>
        <w:t>表</w:t>
      </w:r>
      <w:r w:rsidRPr="008C1665">
        <w:rPr>
          <w:lang w:val="zh-CN"/>
        </w:rPr>
        <w:t>43</w:t>
      </w:r>
    </w:p>
    <w:p w:rsidR="00A15B35" w:rsidRPr="008C1665" w:rsidRDefault="007D2417">
      <w:pPr>
        <w:pStyle w:val="Tabletitle"/>
        <w:rPr>
          <w:lang w:val="zh-CN"/>
        </w:rPr>
      </w:pPr>
      <w:r w:rsidRPr="008C1665">
        <w:rPr>
          <w:lang w:val="zh-CN"/>
        </w:rPr>
        <w:t>typeDefinitions</w:t>
      </w:r>
    </w:p>
    <w:tbl>
      <w:tblPr>
        <w:tblW w:w="9639" w:type="dxa"/>
        <w:jc w:val="center"/>
        <w:tblLayout w:type="fixed"/>
        <w:tblLook w:val="04A0" w:firstRow="1" w:lastRow="0" w:firstColumn="1" w:lastColumn="0" w:noHBand="0" w:noVBand="1"/>
      </w:tblPr>
      <w:tblGrid>
        <w:gridCol w:w="1519"/>
        <w:gridCol w:w="1341"/>
        <w:gridCol w:w="6779"/>
      </w:tblGrid>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ind w:left="442" w:hanging="442"/>
            </w:pPr>
            <w:r>
              <w:t>typeDefinition</w:t>
            </w:r>
          </w:p>
        </w:tc>
        <w:tc>
          <w:tcPr>
            <w:tcW w:w="1341"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pPr>
            <w:r>
              <w:t>typeLabel</w:t>
            </w:r>
          </w:p>
        </w:tc>
        <w:tc>
          <w:tcPr>
            <w:tcW w:w="6779"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lang w:eastAsia="zh-CN"/>
              </w:rPr>
            </w:pPr>
            <w:r>
              <w:rPr>
                <w:rFonts w:hint="eastAsia"/>
                <w:lang w:eastAsia="zh-CN"/>
              </w:rPr>
              <w:t>直接扬声器</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对基于声道的音频，每个声道直接输入一个扬声器</w:t>
            </w:r>
          </w:p>
        </w:tc>
      </w:tr>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lang w:eastAsia="zh-CN"/>
              </w:rPr>
            </w:pPr>
            <w:r>
              <w:rPr>
                <w:rFonts w:hint="eastAsia"/>
                <w:lang w:eastAsia="zh-CN"/>
              </w:rPr>
              <w:t>矩阵</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对基于声道的音频，各声道共同组成矩阵，如中间、左</w:t>
            </w:r>
            <w:r>
              <w:rPr>
                <w:rFonts w:hint="eastAsia"/>
                <w:lang w:val="zh-CN" w:eastAsia="zh-CN"/>
              </w:rPr>
              <w:t>/</w:t>
            </w:r>
            <w:r>
              <w:rPr>
                <w:rFonts w:hint="eastAsia"/>
                <w:lang w:val="zh-CN" w:eastAsia="zh-CN"/>
              </w:rPr>
              <w:t>右</w:t>
            </w:r>
          </w:p>
        </w:tc>
      </w:tr>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lang w:eastAsia="zh-CN"/>
              </w:rPr>
            </w:pPr>
            <w:r>
              <w:rPr>
                <w:rFonts w:hint="eastAsia"/>
                <w:lang w:eastAsia="zh-CN"/>
              </w:rPr>
              <w:t>对象</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对基于对象的音频，声道代表音频对象（或对象的部分），故包括位置信息</w:t>
            </w:r>
          </w:p>
        </w:tc>
      </w:tr>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HOA</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对基于场景的音频，使用</w:t>
            </w:r>
            <w:r>
              <w:rPr>
                <w:rFonts w:hint="eastAsia"/>
                <w:lang w:eastAsia="zh-CN"/>
              </w:rPr>
              <w:t>高保真环绕立体声系统</w:t>
            </w:r>
            <w:r>
              <w:rPr>
                <w:rFonts w:hint="eastAsia"/>
                <w:lang w:val="zh-CN" w:eastAsia="zh-CN"/>
              </w:rPr>
              <w:t>和</w:t>
            </w:r>
            <w:r>
              <w:rPr>
                <w:rFonts w:hint="eastAsia"/>
                <w:lang w:val="zh-CN" w:eastAsia="zh-CN"/>
              </w:rPr>
              <w:t>HOA</w:t>
            </w:r>
          </w:p>
        </w:tc>
      </w:tr>
      <w:tr w:rsidR="00A15B35">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ind w:left="440" w:hanging="440"/>
              <w:jc w:val="center"/>
              <w:rPr>
                <w:lang w:eastAsia="zh-CN"/>
              </w:rPr>
            </w:pPr>
            <w:r>
              <w:rPr>
                <w:rFonts w:hint="eastAsia"/>
                <w:lang w:eastAsia="zh-CN"/>
              </w:rPr>
              <w:t>双声道</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val="zh-CN" w:eastAsia="zh-CN"/>
              </w:rPr>
            </w:pPr>
            <w:r>
              <w:rPr>
                <w:rFonts w:hint="eastAsia"/>
                <w:lang w:val="zh-CN" w:eastAsia="zh-CN"/>
              </w:rPr>
              <w:t>对双声道音频，在耳机中予以回放</w:t>
            </w:r>
          </w:p>
        </w:tc>
      </w:tr>
      <w:tr w:rsidR="00A15B35" w:rsidTr="00B27A2C">
        <w:trPr>
          <w:trHeight w:val="202"/>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B27A2C" w:rsidRDefault="007D2417" w:rsidP="00B27A2C">
            <w:pPr>
              <w:pStyle w:val="Tabletext"/>
              <w:tabs>
                <w:tab w:val="left" w:pos="1985"/>
              </w:tabs>
              <w:jc w:val="center"/>
              <w:rPr>
                <w:rFonts w:eastAsiaTheme="minorEastAsia"/>
                <w:lang w:val="en-GB" w:eastAsia="ja-JP"/>
              </w:rPr>
            </w:pPr>
            <w:r w:rsidRPr="00B27A2C">
              <w:rPr>
                <w:rFonts w:eastAsiaTheme="minorEastAsia" w:hint="eastAsia"/>
                <w:lang w:val="en-GB" w:eastAsia="ja-JP"/>
              </w:rPr>
              <w:t>用户定义</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B27A2C" w:rsidRDefault="007D2417" w:rsidP="00B27A2C">
            <w:pPr>
              <w:pStyle w:val="Tabletext"/>
              <w:tabs>
                <w:tab w:val="left" w:pos="1985"/>
              </w:tabs>
              <w:jc w:val="center"/>
              <w:rPr>
                <w:rFonts w:eastAsiaTheme="minorEastAsia"/>
                <w:lang w:val="en-GB" w:eastAsia="ja-JP"/>
              </w:rPr>
            </w:pPr>
            <w:r w:rsidRPr="00B27A2C">
              <w:rPr>
                <w:rFonts w:eastAsiaTheme="minorEastAsia"/>
                <w:lang w:val="en-GB" w:eastAsia="ja-JP"/>
              </w:rPr>
              <w:t>1xxx</w:t>
            </w:r>
            <w:r w:rsidRPr="00B27A2C">
              <w:rPr>
                <w:rFonts w:eastAsiaTheme="minorEastAsia" w:hint="eastAsia"/>
                <w:lang w:val="en-GB" w:eastAsia="ja-JP"/>
              </w:rPr>
              <w:t>至</w:t>
            </w:r>
            <w:r w:rsidRPr="00B27A2C">
              <w:rPr>
                <w:rFonts w:eastAsiaTheme="minorEastAsia"/>
                <w:lang w:val="en-GB" w:eastAsia="ja-JP"/>
              </w:rPr>
              <w:t>Fxxx</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B27A2C" w:rsidRDefault="007D2417" w:rsidP="00B27A2C">
            <w:pPr>
              <w:pStyle w:val="Tabletext"/>
              <w:tabs>
                <w:tab w:val="left" w:pos="1985"/>
              </w:tabs>
              <w:jc w:val="left"/>
              <w:rPr>
                <w:rFonts w:eastAsiaTheme="minorEastAsia"/>
                <w:lang w:val="en-GB" w:eastAsia="ja-JP"/>
              </w:rPr>
            </w:pPr>
            <w:r w:rsidRPr="00B27A2C">
              <w:rPr>
                <w:rFonts w:eastAsiaTheme="minorEastAsia" w:hint="eastAsia"/>
                <w:lang w:val="en-GB" w:eastAsia="ja-JP"/>
              </w:rPr>
              <w:t>用于用户定义类型</w:t>
            </w:r>
          </w:p>
        </w:tc>
      </w:tr>
    </w:tbl>
    <w:p w:rsidR="00A15B35" w:rsidRDefault="00A15B35">
      <w:pPr>
        <w:pStyle w:val="Tablefin"/>
        <w:rPr>
          <w:lang w:eastAsia="zh-CN"/>
        </w:rPr>
      </w:pPr>
    </w:p>
    <w:p w:rsidR="00A15B35" w:rsidRDefault="007D2417">
      <w:pPr>
        <w:ind w:firstLineChars="200" w:firstLine="480"/>
        <w:rPr>
          <w:lang w:eastAsia="zh-CN"/>
        </w:rPr>
      </w:pPr>
      <w:r>
        <w:rPr>
          <w:rFonts w:hint="eastAsia"/>
          <w:lang w:eastAsia="zh-CN"/>
        </w:rPr>
        <w:t>xxxx</w:t>
      </w:r>
      <w:r>
        <w:rPr>
          <w:rFonts w:hint="eastAsia"/>
          <w:lang w:eastAsia="zh-CN"/>
        </w:rPr>
        <w:t>部分是一个</w:t>
      </w:r>
      <w:r>
        <w:rPr>
          <w:rFonts w:hint="eastAsia"/>
          <w:lang w:eastAsia="zh-CN"/>
        </w:rPr>
        <w:t>4</w:t>
      </w:r>
      <w:r>
        <w:rPr>
          <w:rFonts w:hint="eastAsia"/>
          <w:lang w:eastAsia="zh-CN"/>
        </w:rPr>
        <w:t>位的十六进制数，确定某个特定类型内的描述。保留</w:t>
      </w:r>
      <w:r>
        <w:rPr>
          <w:rFonts w:hint="eastAsia"/>
          <w:lang w:eastAsia="zh-CN"/>
        </w:rPr>
        <w:t xml:space="preserve">0001 </w:t>
      </w:r>
      <w:r>
        <w:rPr>
          <w:lang w:eastAsia="zh-CN"/>
        </w:rPr>
        <w:t>–</w:t>
      </w:r>
      <w:r>
        <w:rPr>
          <w:rFonts w:hint="eastAsia"/>
          <w:lang w:eastAsia="zh-CN"/>
        </w:rPr>
        <w:t xml:space="preserve"> 0FFF</w:t>
      </w:r>
      <w:r>
        <w:rPr>
          <w:rFonts w:hint="eastAsia"/>
          <w:lang w:eastAsia="zh-CN"/>
        </w:rPr>
        <w:t>范围内的值，用于标准的定义，如“左前”或“立体声”。</w:t>
      </w:r>
      <w:r w:rsidR="00B27A2C" w:rsidRPr="005F4807">
        <w:rPr>
          <w:lang w:val="en-GB" w:eastAsia="ja-JP"/>
        </w:rPr>
        <w:t>ITU-R BS.2094</w:t>
      </w:r>
      <w:r w:rsidR="00B27A2C">
        <w:rPr>
          <w:rFonts w:hint="eastAsia"/>
          <w:lang w:val="en-GB" w:eastAsia="zh-CN"/>
        </w:rPr>
        <w:t>建议书定义了通用定义</w:t>
      </w:r>
      <w:r w:rsidR="00B27A2C" w:rsidRPr="005F4807">
        <w:rPr>
          <w:lang w:val="en-GB" w:eastAsia="ja-JP"/>
        </w:rPr>
        <w:t>[8]</w:t>
      </w:r>
      <w:r w:rsidR="00B27A2C">
        <w:rPr>
          <w:rFonts w:hint="eastAsia"/>
          <w:lang w:val="en-GB" w:eastAsia="zh-CN"/>
        </w:rPr>
        <w:t>。</w:t>
      </w:r>
      <w:r>
        <w:rPr>
          <w:rFonts w:hint="eastAsia"/>
          <w:lang w:eastAsia="zh-CN"/>
        </w:rPr>
        <w:t xml:space="preserve">1000 </w:t>
      </w:r>
      <w:r>
        <w:rPr>
          <w:lang w:eastAsia="zh-CN"/>
        </w:rPr>
        <w:t>–</w:t>
      </w:r>
      <w:r>
        <w:rPr>
          <w:rFonts w:hint="eastAsia"/>
          <w:lang w:eastAsia="zh-CN"/>
        </w:rPr>
        <w:t xml:space="preserve"> FFFF</w:t>
      </w:r>
      <w:r>
        <w:rPr>
          <w:rFonts w:hint="eastAsia"/>
          <w:lang w:eastAsia="zh-CN"/>
        </w:rPr>
        <w:t>内的值用于自定义，将特别用于基于对象的音频，当中所有的对象都将是自定义的。</w:t>
      </w:r>
    </w:p>
    <w:p w:rsidR="00A15B35" w:rsidRDefault="007D2417">
      <w:pPr>
        <w:tabs>
          <w:tab w:val="left" w:pos="5743"/>
        </w:tabs>
        <w:ind w:firstLineChars="200" w:firstLine="480"/>
        <w:rPr>
          <w:lang w:eastAsia="zh-CN"/>
        </w:rPr>
      </w:pPr>
      <w:r>
        <w:t>0001-0FFF</w:t>
      </w:r>
      <w:r>
        <w:rPr>
          <w:rFonts w:hint="eastAsia"/>
          <w:lang w:eastAsia="zh-CN"/>
        </w:rPr>
        <w:t>范围内的</w:t>
      </w:r>
      <w:r>
        <w:rPr>
          <w:rFonts w:hint="eastAsia"/>
          <w:lang w:eastAsia="zh-CN"/>
        </w:rPr>
        <w:t>audioChannelFormatID</w:t>
      </w:r>
      <w:r>
        <w:rPr>
          <w:rFonts w:hint="eastAsia"/>
          <w:lang w:eastAsia="zh-CN"/>
        </w:rPr>
        <w:t>值用于指定有关声道标签和声道配置的声道。</w:t>
      </w:r>
      <w:r w:rsidR="006E7043">
        <w:rPr>
          <w:rFonts w:hint="eastAsia"/>
          <w:lang w:eastAsia="zh-CN"/>
        </w:rPr>
        <w:t>用于典型扬声器位置的</w:t>
      </w:r>
      <w:r w:rsidR="006E7043" w:rsidRPr="005F4807">
        <w:rPr>
          <w:lang w:val="en-GB" w:eastAsia="zh-CN"/>
        </w:rPr>
        <w:t>audioChannelFormatIDs</w:t>
      </w:r>
      <w:r w:rsidR="006E7043">
        <w:rPr>
          <w:rFonts w:hint="eastAsia"/>
          <w:lang w:val="en-GB" w:eastAsia="zh-CN"/>
        </w:rPr>
        <w:t>通用定义见</w:t>
      </w:r>
      <w:r w:rsidR="006E7043" w:rsidRPr="005F4807">
        <w:rPr>
          <w:lang w:val="en-GB" w:eastAsia="zh-CN"/>
        </w:rPr>
        <w:t>ITU-R BS.2094</w:t>
      </w:r>
      <w:r w:rsidR="006E7043">
        <w:rPr>
          <w:rFonts w:hint="eastAsia"/>
          <w:lang w:val="en-GB" w:eastAsia="zh-CN"/>
        </w:rPr>
        <w:t>建议书</w:t>
      </w:r>
      <w:r w:rsidR="006E7043" w:rsidRPr="005F4807">
        <w:rPr>
          <w:lang w:val="en-GB" w:eastAsia="zh-CN"/>
        </w:rPr>
        <w:t>[8]</w:t>
      </w:r>
      <w:r w:rsidR="006E7043">
        <w:rPr>
          <w:rFonts w:hint="eastAsia"/>
          <w:lang w:val="en-GB" w:eastAsia="zh-CN"/>
        </w:rPr>
        <w:t>。</w:t>
      </w:r>
      <w:r w:rsidR="006E7043">
        <w:rPr>
          <w:rFonts w:hint="eastAsia"/>
          <w:lang w:eastAsia="zh-CN"/>
        </w:rPr>
        <w:t>这些通用定义的一些示例见表</w:t>
      </w:r>
      <w:r w:rsidR="006E7043">
        <w:rPr>
          <w:rFonts w:hint="eastAsia"/>
          <w:lang w:eastAsia="zh-CN"/>
        </w:rPr>
        <w:t>44</w:t>
      </w:r>
      <w:r w:rsidR="006E7043">
        <w:rPr>
          <w:rFonts w:hint="eastAsia"/>
          <w:lang w:eastAsia="zh-CN"/>
        </w:rPr>
        <w:t>。</w:t>
      </w:r>
    </w:p>
    <w:p w:rsidR="00A15B35" w:rsidRPr="008C1665" w:rsidRDefault="007D2417" w:rsidP="00FF1F72">
      <w:pPr>
        <w:pStyle w:val="TableNo"/>
        <w:pageBreakBefore/>
        <w:rPr>
          <w:lang w:val="zh-CN" w:eastAsia="zh-CN"/>
        </w:rPr>
      </w:pPr>
      <w:r w:rsidRPr="008C1665">
        <w:rPr>
          <w:rFonts w:hint="eastAsia"/>
          <w:lang w:eastAsia="zh-CN"/>
        </w:rPr>
        <w:lastRenderedPageBreak/>
        <w:t>表</w:t>
      </w:r>
      <w:r w:rsidRPr="008C1665">
        <w:rPr>
          <w:lang w:val="zh-CN" w:eastAsia="zh-CN"/>
        </w:rPr>
        <w:t>44</w:t>
      </w:r>
    </w:p>
    <w:p w:rsidR="00A15B35" w:rsidRPr="008C1665" w:rsidRDefault="006E7043">
      <w:pPr>
        <w:pStyle w:val="Tabletitle"/>
        <w:rPr>
          <w:lang w:eastAsia="ja-JP"/>
        </w:rPr>
      </w:pPr>
      <w:r w:rsidRPr="008C1665">
        <w:rPr>
          <w:rFonts w:hint="eastAsia"/>
          <w:lang w:eastAsia="zh-CN"/>
        </w:rPr>
        <w:t>声道标签通用定义</w:t>
      </w:r>
      <w:r w:rsidR="007D2417" w:rsidRPr="008C1665">
        <w:rPr>
          <w:rFonts w:hint="eastAsia"/>
          <w:lang w:eastAsia="zh-CN"/>
        </w:rPr>
        <w:t>示例</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5"/>
        <w:gridCol w:w="2222"/>
        <w:gridCol w:w="2426"/>
        <w:gridCol w:w="2426"/>
      </w:tblGrid>
      <w:tr w:rsidR="00A15B35">
        <w:trPr>
          <w:tblHeader/>
          <w:jc w:val="center"/>
        </w:trPr>
        <w:tc>
          <w:tcPr>
            <w:tcW w:w="2555" w:type="dxa"/>
            <w:vAlign w:val="center"/>
          </w:tcPr>
          <w:p w:rsidR="00A15B35" w:rsidRDefault="007D2417">
            <w:pPr>
              <w:pStyle w:val="Tablehead"/>
              <w:tabs>
                <w:tab w:val="left" w:pos="1985"/>
              </w:tabs>
              <w:ind w:left="442" w:hanging="442"/>
              <w:rPr>
                <w:szCs w:val="22"/>
                <w:lang w:eastAsia="ja-JP"/>
              </w:rPr>
            </w:pPr>
            <w:r>
              <w:rPr>
                <w:szCs w:val="22"/>
                <w:lang w:eastAsia="ja-JP"/>
              </w:rPr>
              <w:t>属性</w:t>
            </w:r>
          </w:p>
        </w:tc>
        <w:tc>
          <w:tcPr>
            <w:tcW w:w="2222" w:type="dxa"/>
          </w:tcPr>
          <w:p w:rsidR="00A15B35" w:rsidRDefault="007D2417">
            <w:pPr>
              <w:pStyle w:val="Tablehead"/>
              <w:tabs>
                <w:tab w:val="left" w:pos="1985"/>
              </w:tabs>
              <w:rPr>
                <w:szCs w:val="22"/>
                <w:lang w:eastAsia="zh-CN"/>
              </w:rPr>
            </w:pPr>
            <w:r>
              <w:rPr>
                <w:rFonts w:hint="eastAsia"/>
                <w:szCs w:val="22"/>
                <w:lang w:eastAsia="zh-CN"/>
              </w:rPr>
              <w:t>声道</w:t>
            </w:r>
            <w:r>
              <w:rPr>
                <w:rFonts w:hint="eastAsia"/>
                <w:szCs w:val="22"/>
                <w:lang w:eastAsia="zh-CN"/>
              </w:rPr>
              <w:t>ID</w:t>
            </w:r>
          </w:p>
        </w:tc>
        <w:tc>
          <w:tcPr>
            <w:tcW w:w="2426" w:type="dxa"/>
            <w:vAlign w:val="center"/>
          </w:tcPr>
          <w:p w:rsidR="00A15B35" w:rsidRDefault="007D2417">
            <w:pPr>
              <w:pStyle w:val="Tablehead"/>
              <w:tabs>
                <w:tab w:val="left" w:pos="1985"/>
              </w:tabs>
              <w:rPr>
                <w:szCs w:val="22"/>
                <w:lang w:eastAsia="zh-CN"/>
              </w:rPr>
            </w:pPr>
            <w:r>
              <w:rPr>
                <w:rFonts w:hint="eastAsia"/>
                <w:szCs w:val="22"/>
                <w:lang w:eastAsia="zh-CN"/>
              </w:rPr>
              <w:t>声道名称</w:t>
            </w:r>
          </w:p>
        </w:tc>
        <w:tc>
          <w:tcPr>
            <w:tcW w:w="2426" w:type="dxa"/>
          </w:tcPr>
          <w:p w:rsidR="00A15B35" w:rsidRDefault="007D2417">
            <w:pPr>
              <w:pStyle w:val="Tablehead"/>
              <w:tabs>
                <w:tab w:val="left" w:pos="1985"/>
              </w:tabs>
              <w:spacing w:before="20" w:after="20"/>
              <w:rPr>
                <w:szCs w:val="22"/>
                <w:lang w:val="zh-CN" w:eastAsia="ja-JP"/>
              </w:rPr>
            </w:pPr>
            <w:r>
              <w:rPr>
                <w:szCs w:val="22"/>
                <w:lang w:val="zh-CN" w:eastAsia="ja-JP"/>
              </w:rPr>
              <w:t>SpeakerLabel</w:t>
            </w:r>
          </w:p>
        </w:tc>
      </w:tr>
      <w:tr w:rsidR="00A15B35">
        <w:trPr>
          <w:jc w:val="center"/>
        </w:trPr>
        <w:tc>
          <w:tcPr>
            <w:tcW w:w="2555" w:type="dxa"/>
          </w:tcPr>
          <w:p w:rsidR="00A15B35" w:rsidRDefault="007D2417">
            <w:pPr>
              <w:pStyle w:val="Tabletext"/>
              <w:tabs>
                <w:tab w:val="left" w:pos="1985"/>
              </w:tabs>
              <w:ind w:left="440" w:hanging="440"/>
              <w:jc w:val="center"/>
              <w:rPr>
                <w:rFonts w:cs="Arial"/>
                <w:szCs w:val="22"/>
                <w:lang w:eastAsia="ja-JP"/>
              </w:rPr>
            </w:pPr>
            <w:r>
              <w:rPr>
                <w:rFonts w:cs="Arial"/>
                <w:szCs w:val="22"/>
              </w:rPr>
              <w:t>audioChannelFormatID</w:t>
            </w:r>
          </w:p>
        </w:tc>
        <w:tc>
          <w:tcPr>
            <w:tcW w:w="2222" w:type="dxa"/>
          </w:tcPr>
          <w:p w:rsidR="00A15B35" w:rsidRDefault="007D2417">
            <w:pPr>
              <w:pStyle w:val="Tabletext"/>
              <w:tabs>
                <w:tab w:val="left" w:pos="1985"/>
              </w:tabs>
              <w:jc w:val="center"/>
              <w:rPr>
                <w:rFonts w:cs="Arial"/>
                <w:szCs w:val="22"/>
                <w:lang w:eastAsia="ja-JP"/>
              </w:rPr>
            </w:pPr>
            <w:r>
              <w:rPr>
                <w:rFonts w:cs="Arial"/>
                <w:szCs w:val="22"/>
              </w:rPr>
              <w:t>AC_00010001</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FrontLeft</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M+030</w:t>
            </w:r>
          </w:p>
        </w:tc>
      </w:tr>
      <w:tr w:rsidR="00A15B35">
        <w:trPr>
          <w:jc w:val="center"/>
        </w:trPr>
        <w:tc>
          <w:tcPr>
            <w:tcW w:w="2555" w:type="dxa"/>
          </w:tcPr>
          <w:p w:rsidR="00A15B35" w:rsidRDefault="007D2417">
            <w:pPr>
              <w:pStyle w:val="Tabletext"/>
              <w:tabs>
                <w:tab w:val="left" w:pos="1985"/>
              </w:tabs>
              <w:ind w:left="440" w:hanging="440"/>
              <w:jc w:val="center"/>
              <w:rPr>
                <w:rFonts w:cs="Arial"/>
                <w:szCs w:val="22"/>
                <w:lang w:eastAsia="ja-JP"/>
              </w:rPr>
            </w:pPr>
            <w:r>
              <w:rPr>
                <w:rFonts w:cs="Arial"/>
                <w:szCs w:val="22"/>
              </w:rPr>
              <w:t>audioChannelFormatID</w:t>
            </w:r>
          </w:p>
        </w:tc>
        <w:tc>
          <w:tcPr>
            <w:tcW w:w="2222" w:type="dxa"/>
          </w:tcPr>
          <w:p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2</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FrontRight</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M-030</w:t>
            </w:r>
          </w:p>
        </w:tc>
      </w:tr>
      <w:tr w:rsidR="00A15B35">
        <w:trPr>
          <w:jc w:val="center"/>
        </w:trPr>
        <w:tc>
          <w:tcPr>
            <w:tcW w:w="2555" w:type="dxa"/>
          </w:tcPr>
          <w:p w:rsidR="00A15B35" w:rsidRDefault="007D2417">
            <w:pPr>
              <w:pStyle w:val="Tabletext"/>
              <w:tabs>
                <w:tab w:val="left" w:pos="1985"/>
              </w:tabs>
              <w:ind w:left="440" w:hanging="440"/>
              <w:jc w:val="center"/>
              <w:rPr>
                <w:rFonts w:cs="Arial"/>
                <w:szCs w:val="22"/>
                <w:lang w:eastAsia="ja-JP"/>
              </w:rPr>
            </w:pPr>
            <w:r>
              <w:rPr>
                <w:rFonts w:cs="Arial"/>
                <w:szCs w:val="22"/>
              </w:rPr>
              <w:t>audioChannelFormatID</w:t>
            </w:r>
          </w:p>
        </w:tc>
        <w:tc>
          <w:tcPr>
            <w:tcW w:w="2222" w:type="dxa"/>
          </w:tcPr>
          <w:p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3</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FrontCentre</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M+000</w:t>
            </w:r>
          </w:p>
        </w:tc>
      </w:tr>
      <w:tr w:rsidR="00A15B35">
        <w:trPr>
          <w:jc w:val="center"/>
        </w:trPr>
        <w:tc>
          <w:tcPr>
            <w:tcW w:w="2555" w:type="dxa"/>
          </w:tcPr>
          <w:p w:rsidR="00A15B35" w:rsidRDefault="007D2417">
            <w:pPr>
              <w:pStyle w:val="Tabletext"/>
              <w:tabs>
                <w:tab w:val="left" w:pos="1985"/>
              </w:tabs>
              <w:ind w:left="440" w:hanging="440"/>
              <w:jc w:val="center"/>
              <w:rPr>
                <w:rFonts w:cs="Arial"/>
                <w:szCs w:val="22"/>
                <w:lang w:eastAsia="ja-JP"/>
              </w:rPr>
            </w:pPr>
            <w:r>
              <w:rPr>
                <w:rFonts w:cs="Arial"/>
                <w:szCs w:val="22"/>
              </w:rPr>
              <w:t>audioChannelFormatID</w:t>
            </w:r>
          </w:p>
        </w:tc>
        <w:tc>
          <w:tcPr>
            <w:tcW w:w="2222" w:type="dxa"/>
          </w:tcPr>
          <w:p w:rsidR="00A15B35" w:rsidRDefault="007D2417">
            <w:pPr>
              <w:pStyle w:val="Tabletext"/>
              <w:tabs>
                <w:tab w:val="left" w:pos="1985"/>
              </w:tabs>
              <w:jc w:val="center"/>
              <w:rPr>
                <w:rFonts w:cs="Arial"/>
                <w:szCs w:val="22"/>
                <w:lang w:eastAsia="ja-JP"/>
              </w:rPr>
            </w:pPr>
            <w:r>
              <w:rPr>
                <w:rFonts w:cs="Arial"/>
                <w:szCs w:val="22"/>
              </w:rPr>
              <w:t>AC_0001000</w:t>
            </w:r>
            <w:r>
              <w:rPr>
                <w:rFonts w:cs="Arial"/>
                <w:szCs w:val="22"/>
                <w:lang w:eastAsia="ja-JP"/>
              </w:rPr>
              <w:t>4</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LowFrequencyEffects</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LFE</w:t>
            </w:r>
          </w:p>
        </w:tc>
      </w:tr>
      <w:tr w:rsidR="00A15B35">
        <w:trPr>
          <w:jc w:val="center"/>
        </w:trPr>
        <w:tc>
          <w:tcPr>
            <w:tcW w:w="2555" w:type="dxa"/>
          </w:tcPr>
          <w:p w:rsidR="00A15B35" w:rsidRDefault="007D2417">
            <w:pPr>
              <w:pStyle w:val="Tabletext"/>
              <w:widowControl w:val="0"/>
              <w:tabs>
                <w:tab w:val="left" w:pos="1985"/>
              </w:tabs>
              <w:ind w:left="442" w:hanging="442"/>
              <w:jc w:val="center"/>
              <w:rPr>
                <w:rFonts w:cs="Arial"/>
                <w:szCs w:val="22"/>
                <w:lang w:eastAsia="ja-JP"/>
              </w:rPr>
            </w:pPr>
            <w:r>
              <w:rPr>
                <w:rFonts w:cs="Arial"/>
                <w:szCs w:val="22"/>
              </w:rPr>
              <w:t>audioChannelFormatID</w:t>
            </w:r>
          </w:p>
        </w:tc>
        <w:tc>
          <w:tcPr>
            <w:tcW w:w="2222" w:type="dxa"/>
          </w:tcPr>
          <w:p w:rsidR="00A15B35" w:rsidRDefault="007D2417">
            <w:pPr>
              <w:pStyle w:val="Tabletext"/>
              <w:widowControl w:val="0"/>
              <w:tabs>
                <w:tab w:val="left" w:pos="1985"/>
              </w:tabs>
              <w:jc w:val="center"/>
              <w:rPr>
                <w:rFonts w:cs="Arial"/>
                <w:szCs w:val="22"/>
                <w:lang w:eastAsia="ja-JP"/>
              </w:rPr>
            </w:pPr>
            <w:r>
              <w:rPr>
                <w:rFonts w:cs="Arial"/>
                <w:szCs w:val="22"/>
              </w:rPr>
              <w:t>AC_0001000</w:t>
            </w:r>
            <w:r>
              <w:rPr>
                <w:rFonts w:cs="Arial"/>
                <w:szCs w:val="22"/>
                <w:lang w:eastAsia="ja-JP"/>
              </w:rPr>
              <w:t>5</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SurroundLeft</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M+110</w:t>
            </w:r>
          </w:p>
        </w:tc>
      </w:tr>
      <w:tr w:rsidR="00A15B35">
        <w:trPr>
          <w:jc w:val="center"/>
        </w:trPr>
        <w:tc>
          <w:tcPr>
            <w:tcW w:w="2555" w:type="dxa"/>
          </w:tcPr>
          <w:p w:rsidR="00A15B35" w:rsidRDefault="007D2417">
            <w:pPr>
              <w:pStyle w:val="Tabletext"/>
              <w:widowControl w:val="0"/>
              <w:tabs>
                <w:tab w:val="left" w:pos="1985"/>
              </w:tabs>
              <w:ind w:left="440" w:hanging="440"/>
              <w:jc w:val="center"/>
              <w:rPr>
                <w:rFonts w:cs="Arial"/>
                <w:szCs w:val="22"/>
                <w:lang w:eastAsia="ja-JP"/>
              </w:rPr>
            </w:pPr>
            <w:r>
              <w:rPr>
                <w:rFonts w:cs="Arial"/>
                <w:szCs w:val="22"/>
              </w:rPr>
              <w:t>audioChannelFormatID</w:t>
            </w:r>
          </w:p>
        </w:tc>
        <w:tc>
          <w:tcPr>
            <w:tcW w:w="2222" w:type="dxa"/>
          </w:tcPr>
          <w:p w:rsidR="00A15B35" w:rsidRDefault="007D2417">
            <w:pPr>
              <w:pStyle w:val="Tabletext"/>
              <w:widowControl w:val="0"/>
              <w:tabs>
                <w:tab w:val="left" w:pos="1985"/>
              </w:tabs>
              <w:jc w:val="center"/>
              <w:rPr>
                <w:rFonts w:cs="Arial"/>
                <w:szCs w:val="22"/>
                <w:lang w:eastAsia="ja-JP"/>
              </w:rPr>
            </w:pPr>
            <w:r>
              <w:rPr>
                <w:rFonts w:cs="Arial"/>
                <w:szCs w:val="22"/>
              </w:rPr>
              <w:t>AC_0001000</w:t>
            </w:r>
            <w:r>
              <w:rPr>
                <w:rFonts w:cs="Arial"/>
                <w:szCs w:val="22"/>
                <w:lang w:eastAsia="ja-JP"/>
              </w:rPr>
              <w:t>6</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SurroundRight</w:t>
            </w:r>
          </w:p>
        </w:tc>
        <w:tc>
          <w:tcPr>
            <w:tcW w:w="2426" w:type="dxa"/>
          </w:tcPr>
          <w:p w:rsidR="00A15B35" w:rsidRDefault="007D2417">
            <w:pPr>
              <w:pStyle w:val="Tabletext"/>
              <w:tabs>
                <w:tab w:val="left" w:pos="1985"/>
              </w:tabs>
              <w:spacing w:before="20" w:after="20"/>
              <w:jc w:val="center"/>
              <w:rPr>
                <w:rFonts w:cs="Arial"/>
                <w:szCs w:val="22"/>
                <w:lang w:val="zh-CN" w:eastAsia="ja-JP"/>
              </w:rPr>
            </w:pPr>
            <w:r>
              <w:rPr>
                <w:lang w:val="zh-CN"/>
              </w:rPr>
              <w:t>M-110</w:t>
            </w:r>
          </w:p>
        </w:tc>
      </w:tr>
    </w:tbl>
    <w:p w:rsidR="006E7043" w:rsidRDefault="007D2417" w:rsidP="006E7043">
      <w:pPr>
        <w:tabs>
          <w:tab w:val="left" w:pos="5743"/>
        </w:tabs>
        <w:ind w:firstLineChars="200" w:firstLine="496"/>
        <w:rPr>
          <w:lang w:eastAsia="zh-CN"/>
        </w:rPr>
      </w:pPr>
      <w:r w:rsidRPr="00FF1F72">
        <w:rPr>
          <w:rFonts w:hint="eastAsia"/>
          <w:spacing w:val="4"/>
          <w:lang w:eastAsia="zh-CN"/>
        </w:rPr>
        <w:t>audioPackFormatID</w:t>
      </w:r>
      <w:r w:rsidRPr="00FF1F72">
        <w:rPr>
          <w:rFonts w:hint="eastAsia"/>
          <w:spacing w:val="4"/>
          <w:lang w:eastAsia="zh-CN"/>
        </w:rPr>
        <w:t>规定声道配置。</w:t>
      </w:r>
      <w:r w:rsidR="006E7043">
        <w:rPr>
          <w:rFonts w:hint="eastAsia"/>
          <w:spacing w:val="4"/>
          <w:lang w:eastAsia="zh-CN"/>
        </w:rPr>
        <w:t>为典型扬声器配置定义的</w:t>
      </w:r>
      <w:r w:rsidR="006E7043" w:rsidRPr="005F4807">
        <w:rPr>
          <w:lang w:val="en-GB" w:eastAsia="zh-CN"/>
        </w:rPr>
        <w:t>audioPackFormatIDs</w:t>
      </w:r>
      <w:r w:rsidR="006E7043">
        <w:rPr>
          <w:rFonts w:hint="eastAsia"/>
          <w:spacing w:val="4"/>
          <w:lang w:eastAsia="zh-CN"/>
        </w:rPr>
        <w:t>的通用定义见</w:t>
      </w:r>
      <w:r w:rsidR="006E7043" w:rsidRPr="005F4807">
        <w:rPr>
          <w:lang w:val="en-GB" w:eastAsia="zh-CN"/>
        </w:rPr>
        <w:t>ITU-R BS.2094</w:t>
      </w:r>
      <w:r w:rsidR="006E7043">
        <w:rPr>
          <w:rFonts w:hint="eastAsia"/>
          <w:lang w:val="en-GB" w:eastAsia="zh-CN"/>
        </w:rPr>
        <w:t>建议书</w:t>
      </w:r>
      <w:r w:rsidR="006E7043" w:rsidRPr="005F4807">
        <w:rPr>
          <w:lang w:val="en-GB" w:eastAsia="zh-CN"/>
        </w:rPr>
        <w:t>[8]</w:t>
      </w:r>
      <w:r w:rsidR="006E7043">
        <w:rPr>
          <w:rFonts w:hint="eastAsia"/>
          <w:lang w:val="en-GB" w:eastAsia="zh-CN"/>
        </w:rPr>
        <w:t>。</w:t>
      </w:r>
      <w:r w:rsidR="006E7043">
        <w:rPr>
          <w:rFonts w:hint="eastAsia"/>
          <w:lang w:eastAsia="zh-CN"/>
        </w:rPr>
        <w:t>这些通用定义的一些示例见表</w:t>
      </w:r>
      <w:r w:rsidR="006E7043">
        <w:rPr>
          <w:rFonts w:hint="eastAsia"/>
          <w:lang w:eastAsia="zh-CN"/>
        </w:rPr>
        <w:t>45</w:t>
      </w:r>
      <w:r w:rsidR="006E7043">
        <w:rPr>
          <w:rFonts w:hint="eastAsia"/>
          <w:lang w:eastAsia="zh-CN"/>
        </w:rPr>
        <w:t>。</w:t>
      </w:r>
    </w:p>
    <w:p w:rsidR="00A15B35" w:rsidRPr="008C1665" w:rsidRDefault="007D2417">
      <w:pPr>
        <w:pStyle w:val="TableNo"/>
        <w:rPr>
          <w:lang w:val="zh-CN"/>
        </w:rPr>
      </w:pPr>
      <w:bookmarkStart w:id="12" w:name="_Ref338670808"/>
      <w:r w:rsidRPr="008C1665">
        <w:rPr>
          <w:rFonts w:hint="eastAsia"/>
          <w:lang w:eastAsia="zh-CN"/>
        </w:rPr>
        <w:t>表</w:t>
      </w:r>
      <w:bookmarkEnd w:id="12"/>
      <w:r w:rsidRPr="008C1665">
        <w:rPr>
          <w:lang w:val="zh-CN"/>
        </w:rPr>
        <w:t>45</w:t>
      </w:r>
    </w:p>
    <w:p w:rsidR="00A15B35" w:rsidRPr="008C1665" w:rsidRDefault="007D2417">
      <w:pPr>
        <w:pStyle w:val="Tabletitle"/>
        <w:rPr>
          <w:lang w:eastAsia="ja-JP"/>
        </w:rPr>
      </w:pPr>
      <w:r w:rsidRPr="008C1665">
        <w:rPr>
          <w:lang w:val="zh-CN" w:eastAsia="ja-JP"/>
        </w:rPr>
        <w:t>audioPackFormat</w:t>
      </w:r>
      <w:r w:rsidR="006E7043" w:rsidRPr="008C1665">
        <w:rPr>
          <w:rFonts w:hint="eastAsia"/>
          <w:lang w:eastAsia="zh-CN"/>
        </w:rPr>
        <w:t>通用</w:t>
      </w:r>
      <w:r w:rsidRPr="008C1665">
        <w:rPr>
          <w:rFonts w:hint="eastAsia"/>
          <w:lang w:eastAsia="zh-CN"/>
        </w:rPr>
        <w:t>定义示例</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7"/>
        <w:gridCol w:w="2097"/>
        <w:gridCol w:w="3444"/>
      </w:tblGrid>
      <w:tr w:rsidR="00A15B35" w:rsidTr="006E7043">
        <w:trPr>
          <w:trHeight w:val="518"/>
          <w:jc w:val="center"/>
        </w:trPr>
        <w:tc>
          <w:tcPr>
            <w:tcW w:w="2397" w:type="dxa"/>
            <w:vAlign w:val="center"/>
          </w:tcPr>
          <w:p w:rsidR="00A15B35" w:rsidRDefault="007D2417">
            <w:pPr>
              <w:pStyle w:val="Tablehead"/>
              <w:tabs>
                <w:tab w:val="left" w:pos="1985"/>
              </w:tabs>
              <w:ind w:left="442" w:hanging="442"/>
              <w:rPr>
                <w:szCs w:val="22"/>
                <w:lang w:eastAsia="ja-JP"/>
              </w:rPr>
            </w:pPr>
            <w:r>
              <w:rPr>
                <w:szCs w:val="22"/>
                <w:lang w:eastAsia="ja-JP"/>
              </w:rPr>
              <w:t>属性</w:t>
            </w:r>
          </w:p>
        </w:tc>
        <w:tc>
          <w:tcPr>
            <w:tcW w:w="2097" w:type="dxa"/>
          </w:tcPr>
          <w:p w:rsidR="00A15B35" w:rsidRDefault="007D2417">
            <w:pPr>
              <w:pStyle w:val="Tablehead"/>
              <w:tabs>
                <w:tab w:val="left" w:pos="1985"/>
              </w:tabs>
              <w:rPr>
                <w:szCs w:val="22"/>
                <w:lang w:eastAsia="zh-CN"/>
              </w:rPr>
            </w:pPr>
            <w:r>
              <w:rPr>
                <w:rFonts w:hint="eastAsia"/>
                <w:szCs w:val="22"/>
                <w:lang w:eastAsia="zh-CN"/>
              </w:rPr>
              <w:t>包</w:t>
            </w:r>
            <w:r>
              <w:rPr>
                <w:rFonts w:hint="eastAsia"/>
                <w:szCs w:val="22"/>
                <w:lang w:eastAsia="zh-CN"/>
              </w:rPr>
              <w:t>ID</w:t>
            </w:r>
          </w:p>
        </w:tc>
        <w:tc>
          <w:tcPr>
            <w:tcW w:w="3444" w:type="dxa"/>
            <w:vAlign w:val="center"/>
          </w:tcPr>
          <w:p w:rsidR="00A15B35" w:rsidRDefault="007D2417">
            <w:pPr>
              <w:pStyle w:val="Tablehead"/>
              <w:tabs>
                <w:tab w:val="left" w:pos="1985"/>
              </w:tabs>
              <w:rPr>
                <w:szCs w:val="22"/>
                <w:lang w:eastAsia="zh-CN"/>
              </w:rPr>
            </w:pPr>
            <w:r>
              <w:rPr>
                <w:rFonts w:hint="eastAsia"/>
                <w:szCs w:val="22"/>
                <w:lang w:eastAsia="zh-CN"/>
              </w:rPr>
              <w:t>包名称</w:t>
            </w:r>
          </w:p>
        </w:tc>
      </w:tr>
      <w:tr w:rsidR="00A15B35">
        <w:trPr>
          <w:jc w:val="center"/>
        </w:trPr>
        <w:tc>
          <w:tcPr>
            <w:tcW w:w="2397" w:type="dxa"/>
          </w:tcPr>
          <w:p w:rsidR="00A15B35" w:rsidRDefault="007D2417">
            <w:pPr>
              <w:pStyle w:val="Tabletext"/>
              <w:tabs>
                <w:tab w:val="left" w:pos="1985"/>
              </w:tabs>
              <w:rPr>
                <w:rFonts w:cs="Arial"/>
                <w:szCs w:val="22"/>
                <w:lang w:val="zh-CN" w:eastAsia="ja-JP"/>
              </w:rPr>
            </w:pPr>
            <w:r>
              <w:rPr>
                <w:rFonts w:cs="Arial"/>
                <w:szCs w:val="22"/>
                <w:lang w:val="zh-CN" w:eastAsia="ja-JP"/>
              </w:rPr>
              <w:t>audioPackFormatID</w:t>
            </w:r>
          </w:p>
        </w:tc>
        <w:tc>
          <w:tcPr>
            <w:tcW w:w="2097" w:type="dxa"/>
          </w:tcPr>
          <w:p w:rsidR="00A15B35" w:rsidRDefault="007D2417">
            <w:pPr>
              <w:pStyle w:val="Tabletext"/>
              <w:tabs>
                <w:tab w:val="left" w:pos="1985"/>
              </w:tabs>
              <w:jc w:val="center"/>
              <w:rPr>
                <w:rFonts w:cs="Arial"/>
                <w:szCs w:val="22"/>
                <w:lang w:val="zh-CN" w:eastAsia="ja-JP"/>
              </w:rPr>
            </w:pPr>
            <w:r>
              <w:rPr>
                <w:rFonts w:cs="Arial"/>
                <w:szCs w:val="22"/>
                <w:lang w:val="zh-CN" w:eastAsia="ja-JP"/>
              </w:rPr>
              <w:t>AP_00010002</w:t>
            </w:r>
          </w:p>
        </w:tc>
        <w:tc>
          <w:tcPr>
            <w:tcW w:w="3444" w:type="dxa"/>
          </w:tcPr>
          <w:p w:rsidR="00A15B35" w:rsidRDefault="006E7043">
            <w:pPr>
              <w:pStyle w:val="Tabletext"/>
              <w:tabs>
                <w:tab w:val="left" w:pos="1985"/>
              </w:tabs>
              <w:jc w:val="center"/>
              <w:rPr>
                <w:rFonts w:cs="Arial"/>
                <w:szCs w:val="22"/>
                <w:lang w:val="zh-CN" w:eastAsia="ja-JP"/>
              </w:rPr>
            </w:pPr>
            <w:r w:rsidRPr="005F4807">
              <w:rPr>
                <w:rFonts w:cs="Arial"/>
                <w:szCs w:val="22"/>
                <w:lang w:val="en-GB" w:eastAsia="ja-JP"/>
              </w:rPr>
              <w:t>Stereo_(0+2+0)</w:t>
            </w:r>
          </w:p>
        </w:tc>
      </w:tr>
      <w:tr w:rsidR="00A15B35">
        <w:trPr>
          <w:jc w:val="center"/>
        </w:trPr>
        <w:tc>
          <w:tcPr>
            <w:tcW w:w="2397" w:type="dxa"/>
          </w:tcPr>
          <w:p w:rsidR="00A15B35" w:rsidRDefault="007D2417">
            <w:pPr>
              <w:pStyle w:val="Tabletext"/>
              <w:tabs>
                <w:tab w:val="left" w:pos="1985"/>
              </w:tabs>
              <w:rPr>
                <w:rFonts w:cs="Arial"/>
                <w:szCs w:val="22"/>
                <w:lang w:val="zh-CN" w:eastAsia="ja-JP"/>
              </w:rPr>
            </w:pPr>
            <w:r>
              <w:rPr>
                <w:rFonts w:cs="Arial"/>
                <w:szCs w:val="22"/>
                <w:lang w:val="zh-CN" w:eastAsia="ja-JP"/>
              </w:rPr>
              <w:t>audioPackFormatID</w:t>
            </w:r>
          </w:p>
        </w:tc>
        <w:tc>
          <w:tcPr>
            <w:tcW w:w="2097" w:type="dxa"/>
          </w:tcPr>
          <w:p w:rsidR="00A15B35" w:rsidRDefault="007D2417">
            <w:pPr>
              <w:pStyle w:val="Tabletext"/>
              <w:tabs>
                <w:tab w:val="left" w:pos="1985"/>
              </w:tabs>
              <w:jc w:val="center"/>
              <w:rPr>
                <w:rFonts w:cs="Arial"/>
                <w:szCs w:val="22"/>
                <w:lang w:val="zh-CN" w:eastAsia="ja-JP"/>
              </w:rPr>
            </w:pPr>
            <w:r>
              <w:rPr>
                <w:rFonts w:cs="Arial"/>
                <w:szCs w:val="22"/>
                <w:lang w:val="zh-CN" w:eastAsia="ja-JP"/>
              </w:rPr>
              <w:t>AP_00010003</w:t>
            </w:r>
          </w:p>
        </w:tc>
        <w:tc>
          <w:tcPr>
            <w:tcW w:w="3444" w:type="dxa"/>
          </w:tcPr>
          <w:p w:rsidR="00A15B35" w:rsidRDefault="007D2417">
            <w:pPr>
              <w:pStyle w:val="Tabletext"/>
              <w:tabs>
                <w:tab w:val="left" w:pos="1985"/>
              </w:tabs>
              <w:jc w:val="center"/>
              <w:rPr>
                <w:rFonts w:cs="Arial"/>
                <w:szCs w:val="22"/>
                <w:lang w:val="zh-CN" w:eastAsia="ja-JP"/>
              </w:rPr>
            </w:pPr>
            <w:r>
              <w:rPr>
                <w:rFonts w:cs="Arial"/>
                <w:szCs w:val="22"/>
                <w:lang w:val="zh-CN" w:eastAsia="ja-JP"/>
              </w:rPr>
              <w:t>5.1_(0+5+0)</w:t>
            </w:r>
          </w:p>
        </w:tc>
      </w:tr>
    </w:tbl>
    <w:p w:rsidR="00290123" w:rsidRDefault="00290123">
      <w:pPr>
        <w:ind w:firstLineChars="200" w:firstLine="480"/>
        <w:rPr>
          <w:lang w:eastAsia="zh-CN"/>
        </w:rPr>
      </w:pPr>
    </w:p>
    <w:p w:rsidR="00A15B35" w:rsidRDefault="007D2417">
      <w:pPr>
        <w:ind w:firstLineChars="200" w:firstLine="480"/>
        <w:rPr>
          <w:lang w:eastAsia="zh-CN"/>
        </w:rPr>
      </w:pPr>
      <w:r>
        <w:rPr>
          <w:rFonts w:hint="eastAsia"/>
          <w:lang w:eastAsia="zh-CN"/>
        </w:rPr>
        <w:t>在</w:t>
      </w:r>
      <w:r>
        <w:rPr>
          <w:rFonts w:hint="eastAsia"/>
          <w:lang w:eastAsia="zh-CN"/>
        </w:rPr>
        <w:t>audioBlockFormat</w:t>
      </w:r>
      <w:r>
        <w:rPr>
          <w:rFonts w:hint="eastAsia"/>
          <w:lang w:eastAsia="zh-CN"/>
        </w:rPr>
        <w:t>中，</w:t>
      </w:r>
      <w:r>
        <w:rPr>
          <w:rFonts w:hint="eastAsia"/>
          <w:lang w:eastAsia="zh-CN"/>
        </w:rPr>
        <w:t>zzzzzzzz</w:t>
      </w:r>
      <w:r>
        <w:rPr>
          <w:rFonts w:hint="eastAsia"/>
          <w:lang w:eastAsia="zh-CN"/>
        </w:rPr>
        <w:t>部分是一个</w:t>
      </w:r>
      <w:r>
        <w:rPr>
          <w:rFonts w:hint="eastAsia"/>
          <w:lang w:eastAsia="zh-CN"/>
        </w:rPr>
        <w:t>8</w:t>
      </w:r>
      <w:r>
        <w:rPr>
          <w:rFonts w:hint="eastAsia"/>
          <w:lang w:eastAsia="zh-CN"/>
        </w:rPr>
        <w:t>位的十六进制数，作为声道内块的一个索引</w:t>
      </w:r>
      <w:r>
        <w:rPr>
          <w:rFonts w:hint="eastAsia"/>
          <w:lang w:eastAsia="zh-CN"/>
        </w:rPr>
        <w:t>/</w:t>
      </w:r>
      <w:r>
        <w:rPr>
          <w:rFonts w:hint="eastAsia"/>
          <w:lang w:eastAsia="zh-CN"/>
        </w:rPr>
        <w:t>计数器。各</w:t>
      </w:r>
      <w:r>
        <w:rPr>
          <w:rFonts w:hint="eastAsia"/>
          <w:lang w:eastAsia="zh-CN"/>
        </w:rPr>
        <w:t>yyyyxxxx</w:t>
      </w:r>
      <w:r>
        <w:rPr>
          <w:rFonts w:hint="eastAsia"/>
          <w:lang w:eastAsia="zh-CN"/>
        </w:rPr>
        <w:t>值应与父</w:t>
      </w:r>
      <w:r>
        <w:rPr>
          <w:rFonts w:hint="eastAsia"/>
          <w:lang w:eastAsia="zh-CN"/>
        </w:rPr>
        <w:t>audioChannelFormat ID</w:t>
      </w:r>
      <w:r>
        <w:rPr>
          <w:rFonts w:hint="eastAsia"/>
          <w:lang w:eastAsia="zh-CN"/>
        </w:rPr>
        <w:t>的各值相匹配。</w:t>
      </w:r>
    </w:p>
    <w:p w:rsidR="00A15B35" w:rsidRDefault="007D2417">
      <w:pPr>
        <w:ind w:firstLineChars="200" w:firstLine="480"/>
        <w:rPr>
          <w:lang w:eastAsia="zh-CN"/>
        </w:rPr>
      </w:pPr>
      <w:r>
        <w:rPr>
          <w:rFonts w:hint="eastAsia"/>
          <w:lang w:eastAsia="zh-CN"/>
        </w:rPr>
        <w:t>在</w:t>
      </w:r>
      <w:r>
        <w:rPr>
          <w:rFonts w:hint="eastAsia"/>
          <w:lang w:eastAsia="zh-CN"/>
        </w:rPr>
        <w:t>audioTrackFormat</w:t>
      </w:r>
      <w:r>
        <w:rPr>
          <w:rFonts w:hint="eastAsia"/>
          <w:lang w:eastAsia="zh-CN"/>
        </w:rPr>
        <w:t>中，</w:t>
      </w:r>
      <w:r>
        <w:rPr>
          <w:rFonts w:hint="eastAsia"/>
          <w:lang w:eastAsia="zh-CN"/>
        </w:rPr>
        <w:t>zz</w:t>
      </w:r>
      <w:r>
        <w:rPr>
          <w:rFonts w:hint="eastAsia"/>
          <w:lang w:eastAsia="zh-CN"/>
        </w:rPr>
        <w:t>部分是一个</w:t>
      </w:r>
      <w:r>
        <w:rPr>
          <w:rFonts w:hint="eastAsia"/>
          <w:lang w:eastAsia="zh-CN"/>
        </w:rPr>
        <w:t>2</w:t>
      </w:r>
      <w:r>
        <w:rPr>
          <w:rFonts w:hint="eastAsia"/>
          <w:lang w:eastAsia="zh-CN"/>
        </w:rPr>
        <w:t>位的十六进制数，作为流内音轨的一个索引</w:t>
      </w:r>
      <w:r>
        <w:rPr>
          <w:rFonts w:hint="eastAsia"/>
          <w:lang w:eastAsia="zh-CN"/>
        </w:rPr>
        <w:t>/</w:t>
      </w:r>
      <w:r>
        <w:rPr>
          <w:rFonts w:hint="eastAsia"/>
          <w:lang w:eastAsia="zh-CN"/>
        </w:rPr>
        <w:t>计数器。各</w:t>
      </w:r>
      <w:r>
        <w:rPr>
          <w:rFonts w:hint="eastAsia"/>
          <w:lang w:eastAsia="zh-CN"/>
        </w:rPr>
        <w:t>yyyyxxxx</w:t>
      </w:r>
      <w:r>
        <w:rPr>
          <w:rFonts w:hint="eastAsia"/>
          <w:lang w:eastAsia="zh-CN"/>
        </w:rPr>
        <w:t>值应与参考</w:t>
      </w:r>
      <w:r>
        <w:rPr>
          <w:rFonts w:hint="eastAsia"/>
          <w:lang w:eastAsia="zh-CN"/>
        </w:rPr>
        <w:t>audioStreamFormat ID</w:t>
      </w:r>
      <w:r>
        <w:rPr>
          <w:rFonts w:hint="eastAsia"/>
          <w:lang w:eastAsia="zh-CN"/>
        </w:rPr>
        <w:t>的各值相匹配。</w:t>
      </w:r>
    </w:p>
    <w:p w:rsidR="00A15B35" w:rsidRDefault="007D2417">
      <w:pPr>
        <w:ind w:firstLineChars="200" w:firstLine="480"/>
        <w:rPr>
          <w:lang w:eastAsia="zh-CN"/>
        </w:rPr>
      </w:pPr>
      <w:r>
        <w:rPr>
          <w:rFonts w:hint="eastAsia"/>
          <w:lang w:eastAsia="zh-CN"/>
        </w:rPr>
        <w:t>audioProgramme</w:t>
      </w:r>
      <w:r>
        <w:rPr>
          <w:rFonts w:hint="eastAsia"/>
          <w:lang w:eastAsia="zh-CN"/>
        </w:rPr>
        <w:t>、</w:t>
      </w:r>
      <w:r>
        <w:rPr>
          <w:rFonts w:hint="eastAsia"/>
          <w:lang w:eastAsia="zh-CN"/>
        </w:rPr>
        <w:t>audioContent</w:t>
      </w:r>
      <w:r>
        <w:rPr>
          <w:rFonts w:hint="eastAsia"/>
          <w:lang w:eastAsia="zh-CN"/>
        </w:rPr>
        <w:t>和</w:t>
      </w:r>
      <w:r>
        <w:rPr>
          <w:rFonts w:hint="eastAsia"/>
          <w:lang w:eastAsia="zh-CN"/>
        </w:rPr>
        <w:t>audioObject</w:t>
      </w:r>
      <w:r>
        <w:rPr>
          <w:rFonts w:hint="eastAsia"/>
          <w:lang w:eastAsia="zh-CN"/>
        </w:rPr>
        <w:t>没有某种类型，因此没有任何没有</w:t>
      </w:r>
      <w:r>
        <w:rPr>
          <w:rFonts w:hint="eastAsia"/>
          <w:lang w:eastAsia="zh-CN"/>
        </w:rPr>
        <w:t>yyyy</w:t>
      </w:r>
      <w:r>
        <w:rPr>
          <w:rFonts w:hint="eastAsia"/>
          <w:lang w:eastAsia="zh-CN"/>
        </w:rPr>
        <w:t>值。由于一开始就没有打算对这些元素有</w:t>
      </w:r>
      <w:r w:rsidR="006E7043">
        <w:rPr>
          <w:rFonts w:hint="eastAsia"/>
          <w:lang w:eastAsia="zh-CN"/>
        </w:rPr>
        <w:t>通用</w:t>
      </w:r>
      <w:r>
        <w:rPr>
          <w:rFonts w:hint="eastAsia"/>
          <w:lang w:eastAsia="zh-CN"/>
        </w:rPr>
        <w:t>的定义，因此</w:t>
      </w:r>
      <w:r>
        <w:rPr>
          <w:rFonts w:hint="eastAsia"/>
          <w:lang w:eastAsia="zh-CN"/>
        </w:rPr>
        <w:t>wwww</w:t>
      </w:r>
      <w:r>
        <w:rPr>
          <w:rFonts w:hint="eastAsia"/>
          <w:lang w:eastAsia="zh-CN"/>
        </w:rPr>
        <w:t>的值将在十六进制的</w:t>
      </w:r>
      <w:r>
        <w:rPr>
          <w:lang w:eastAsia="zh-CN"/>
        </w:rPr>
        <w:t>1000-FFFF</w:t>
      </w:r>
      <w:r>
        <w:rPr>
          <w:rFonts w:hint="eastAsia"/>
          <w:lang w:eastAsia="zh-CN"/>
        </w:rPr>
        <w:t>范围内，原因是它们将总为自定义值。不过，现在保留</w:t>
      </w:r>
      <w:r w:rsidR="006E7043">
        <w:rPr>
          <w:rFonts w:hint="eastAsia"/>
          <w:lang w:eastAsia="zh-CN"/>
        </w:rPr>
        <w:t>通用</w:t>
      </w:r>
      <w:r>
        <w:rPr>
          <w:rFonts w:hint="eastAsia"/>
          <w:lang w:eastAsia="zh-CN"/>
        </w:rPr>
        <w:t>的范围值（</w:t>
      </w:r>
      <w:r>
        <w:rPr>
          <w:rFonts w:hint="eastAsia"/>
          <w:lang w:eastAsia="zh-CN"/>
        </w:rPr>
        <w:t>0000-0FFF</w:t>
      </w:r>
      <w:r>
        <w:rPr>
          <w:rFonts w:hint="eastAsia"/>
          <w:lang w:eastAsia="zh-CN"/>
        </w:rPr>
        <w:t>）将来可能是有用的，例如，</w:t>
      </w:r>
      <w:r>
        <w:rPr>
          <w:rFonts w:hint="eastAsia"/>
          <w:lang w:eastAsia="zh-CN"/>
        </w:rPr>
        <w:t>EBU R123</w:t>
      </w:r>
      <w:r>
        <w:rPr>
          <w:rFonts w:hint="eastAsia"/>
          <w:lang w:eastAsia="zh-CN"/>
        </w:rPr>
        <w:t>配置可使用它们。</w:t>
      </w:r>
    </w:p>
    <w:p w:rsidR="00A15B35" w:rsidRPr="006E7043" w:rsidRDefault="007D2417" w:rsidP="006E7043">
      <w:pPr>
        <w:ind w:firstLineChars="200" w:firstLine="480"/>
        <w:rPr>
          <w:lang w:val="zh-CN" w:eastAsia="zh-CN"/>
        </w:rPr>
      </w:pPr>
      <w:r w:rsidRPr="006E7043">
        <w:rPr>
          <w:rFonts w:hint="eastAsia"/>
          <w:lang w:val="zh-CN" w:eastAsia="zh-CN"/>
        </w:rPr>
        <w:t>具有零值的</w:t>
      </w:r>
      <w:r w:rsidRPr="006E7043">
        <w:rPr>
          <w:rFonts w:hint="eastAsia"/>
          <w:lang w:val="zh-CN" w:eastAsia="zh-CN"/>
        </w:rPr>
        <w:t>ID</w:t>
      </w:r>
      <w:r w:rsidRPr="006E7043">
        <w:rPr>
          <w:rFonts w:hint="eastAsia"/>
          <w:lang w:val="zh-CN" w:eastAsia="zh-CN"/>
        </w:rPr>
        <w:t>不应该用于任何定义，</w:t>
      </w:r>
      <w:r w:rsidRPr="006E7043">
        <w:rPr>
          <w:rFonts w:hint="eastAsia"/>
          <w:lang w:eastAsia="zh-CN"/>
        </w:rPr>
        <w:t>原因是将</w:t>
      </w:r>
      <w:r w:rsidRPr="006E7043">
        <w:rPr>
          <w:rFonts w:hint="eastAsia"/>
          <w:lang w:val="zh-CN" w:eastAsia="zh-CN"/>
        </w:rPr>
        <w:t>它们保留给应该被忽略且未定义的元素。例如，</w:t>
      </w:r>
      <w:r w:rsidRPr="006E7043">
        <w:rPr>
          <w:rFonts w:hint="eastAsia"/>
          <w:lang w:val="zh-CN" w:eastAsia="zh-CN"/>
        </w:rPr>
        <w:t>AT_00000000_00</w:t>
      </w:r>
      <w:r w:rsidRPr="006E7043">
        <w:rPr>
          <w:rFonts w:hint="eastAsia"/>
          <w:lang w:val="zh-CN" w:eastAsia="zh-CN"/>
        </w:rPr>
        <w:t>适用于没有定义且该忽略的</w:t>
      </w:r>
      <w:r w:rsidRPr="006E7043">
        <w:rPr>
          <w:rFonts w:hint="eastAsia"/>
          <w:lang w:val="zh-CN" w:eastAsia="zh-CN"/>
        </w:rPr>
        <w:t>audioTrackFormat</w:t>
      </w:r>
      <w:r w:rsidRPr="006E7043">
        <w:rPr>
          <w:rFonts w:hint="eastAsia"/>
          <w:lang w:val="zh-CN" w:eastAsia="zh-CN"/>
        </w:rPr>
        <w:t>。这对于包含未使用音轨的音频文件（例如包含</w:t>
      </w:r>
      <w:r w:rsidRPr="006E7043">
        <w:rPr>
          <w:rFonts w:hint="eastAsia"/>
          <w:lang w:val="zh-CN" w:eastAsia="zh-CN"/>
        </w:rPr>
        <w:t>5</w:t>
      </w:r>
      <w:r w:rsidRPr="006E7043">
        <w:rPr>
          <w:rFonts w:hint="eastAsia"/>
          <w:lang w:val="zh-CN" w:eastAsia="zh-CN"/>
        </w:rPr>
        <w:t>声道音频的</w:t>
      </w:r>
      <w:r w:rsidRPr="006E7043">
        <w:rPr>
          <w:rFonts w:hint="eastAsia"/>
          <w:lang w:val="zh-CN" w:eastAsia="zh-CN"/>
        </w:rPr>
        <w:t>8</w:t>
      </w:r>
      <w:r w:rsidRPr="006E7043">
        <w:rPr>
          <w:rFonts w:hint="eastAsia"/>
          <w:lang w:val="zh-CN" w:eastAsia="zh-CN"/>
        </w:rPr>
        <w:t>音轨文件）非常有用，因此</w:t>
      </w:r>
      <w:r w:rsidRPr="006E7043">
        <w:rPr>
          <w:rFonts w:hint="eastAsia"/>
          <w:lang w:val="zh-CN" w:eastAsia="zh-CN"/>
        </w:rPr>
        <w:t>&lt;chna&gt;</w:t>
      </w:r>
      <w:r w:rsidRPr="006E7043">
        <w:rPr>
          <w:rFonts w:hint="eastAsia"/>
          <w:lang w:val="zh-CN" w:eastAsia="zh-CN"/>
        </w:rPr>
        <w:t>音程组可以在</w:t>
      </w:r>
      <w:r w:rsidRPr="006E7043">
        <w:rPr>
          <w:rFonts w:hint="eastAsia"/>
          <w:lang w:val="zh-CN" w:eastAsia="zh-CN"/>
        </w:rPr>
        <w:t>audioTrackFormat</w:t>
      </w:r>
      <w:r w:rsidRPr="006E7043">
        <w:rPr>
          <w:rFonts w:hint="eastAsia"/>
          <w:lang w:val="zh-CN" w:eastAsia="zh-CN"/>
        </w:rPr>
        <w:t>字段中为</w:t>
      </w:r>
      <w:r w:rsidRPr="006E7043">
        <w:rPr>
          <w:rFonts w:hint="eastAsia"/>
          <w:lang w:val="zh-CN" w:eastAsia="zh-CN"/>
        </w:rPr>
        <w:t>AT_00000000_00</w:t>
      </w:r>
      <w:r w:rsidRPr="006E7043">
        <w:rPr>
          <w:rFonts w:hint="eastAsia"/>
          <w:lang w:val="zh-CN" w:eastAsia="zh-CN"/>
        </w:rPr>
        <w:t>引用这些未使用音轨。</w:t>
      </w:r>
    </w:p>
    <w:p w:rsidR="00A15B35" w:rsidRPr="006E7043" w:rsidRDefault="007D2417" w:rsidP="006E7043">
      <w:pPr>
        <w:ind w:firstLineChars="200" w:firstLine="480"/>
        <w:rPr>
          <w:lang w:val="zh-CN" w:eastAsia="zh-CN"/>
        </w:rPr>
      </w:pPr>
      <w:r w:rsidRPr="006E7043">
        <w:rPr>
          <w:rFonts w:hint="eastAsia"/>
          <w:lang w:val="zh-CN" w:eastAsia="zh-CN"/>
        </w:rPr>
        <w:t>阅读</w:t>
      </w:r>
      <w:r w:rsidRPr="006E7043">
        <w:rPr>
          <w:rFonts w:hint="eastAsia"/>
          <w:lang w:val="zh-CN" w:eastAsia="zh-CN"/>
        </w:rPr>
        <w:t>ID</w:t>
      </w:r>
      <w:r w:rsidRPr="006E7043">
        <w:rPr>
          <w:rFonts w:hint="eastAsia"/>
          <w:lang w:val="zh-CN" w:eastAsia="zh-CN"/>
        </w:rPr>
        <w:t>时，必须支持大写和小写十六进制数字（</w:t>
      </w:r>
      <w:r w:rsidRPr="006E7043">
        <w:rPr>
          <w:rFonts w:hint="eastAsia"/>
          <w:lang w:val="zh-CN" w:eastAsia="zh-CN"/>
        </w:rPr>
        <w:t>a-f</w:t>
      </w:r>
      <w:r w:rsidRPr="006E7043">
        <w:rPr>
          <w:rFonts w:hint="eastAsia"/>
          <w:lang w:val="zh-CN" w:eastAsia="zh-CN"/>
        </w:rPr>
        <w:t>和</w:t>
      </w:r>
      <w:r w:rsidRPr="006E7043">
        <w:rPr>
          <w:rFonts w:hint="eastAsia"/>
          <w:lang w:val="zh-CN" w:eastAsia="zh-CN"/>
        </w:rPr>
        <w:t>A-F</w:t>
      </w:r>
      <w:r w:rsidRPr="006E7043">
        <w:rPr>
          <w:rFonts w:hint="eastAsia"/>
          <w:lang w:val="zh-CN" w:eastAsia="zh-CN"/>
        </w:rPr>
        <w:t>）。因此，具有相同数字但具有不同情况的</w:t>
      </w:r>
      <w:r w:rsidRPr="006E7043">
        <w:rPr>
          <w:rFonts w:hint="eastAsia"/>
          <w:lang w:val="zh-CN" w:eastAsia="zh-CN"/>
        </w:rPr>
        <w:t>ID</w:t>
      </w:r>
      <w:r w:rsidRPr="006E7043">
        <w:rPr>
          <w:rFonts w:hint="eastAsia"/>
          <w:lang w:val="zh-CN" w:eastAsia="zh-CN"/>
        </w:rPr>
        <w:t>视为相同。例如，</w:t>
      </w:r>
      <w:r w:rsidRPr="006E7043">
        <w:rPr>
          <w:rFonts w:hint="eastAsia"/>
          <w:lang w:val="zh-CN" w:eastAsia="zh-CN"/>
        </w:rPr>
        <w:t>AC_0001000a</w:t>
      </w:r>
      <w:r w:rsidRPr="006E7043">
        <w:rPr>
          <w:rFonts w:hint="eastAsia"/>
          <w:lang w:val="zh-CN" w:eastAsia="zh-CN"/>
        </w:rPr>
        <w:t>和</w:t>
      </w:r>
      <w:r w:rsidRPr="006E7043">
        <w:rPr>
          <w:rFonts w:hint="eastAsia"/>
          <w:lang w:val="zh-CN" w:eastAsia="zh-CN"/>
        </w:rPr>
        <w:t>AC_0001000A</w:t>
      </w:r>
      <w:r w:rsidRPr="006E7043">
        <w:rPr>
          <w:rFonts w:hint="eastAsia"/>
          <w:lang w:val="zh-CN" w:eastAsia="zh-CN"/>
        </w:rPr>
        <w:t>是相同的</w:t>
      </w:r>
      <w:r w:rsidRPr="006E7043">
        <w:rPr>
          <w:rFonts w:hint="eastAsia"/>
          <w:lang w:val="zh-CN" w:eastAsia="zh-CN"/>
        </w:rPr>
        <w:t>ID</w:t>
      </w:r>
      <w:r w:rsidRPr="006E7043">
        <w:rPr>
          <w:rFonts w:hint="eastAsia"/>
          <w:lang w:val="zh-CN" w:eastAsia="zh-CN"/>
        </w:rPr>
        <w:t>。</w:t>
      </w:r>
    </w:p>
    <w:p w:rsidR="00A15B35" w:rsidRDefault="007D2417" w:rsidP="006B260B">
      <w:pPr>
        <w:pStyle w:val="Heading1"/>
        <w:pageBreakBefore/>
        <w:rPr>
          <w:b w:val="0"/>
          <w:lang w:eastAsia="zh-CN"/>
        </w:rPr>
      </w:pPr>
      <w:r>
        <w:rPr>
          <w:lang w:eastAsia="zh-CN"/>
        </w:rPr>
        <w:lastRenderedPageBreak/>
        <w:t>7</w:t>
      </w:r>
      <w:r>
        <w:rPr>
          <w:lang w:eastAsia="zh-CN"/>
        </w:rPr>
        <w:tab/>
        <w:t>&lt;chna&gt;</w:t>
      </w:r>
      <w:r>
        <w:rPr>
          <w:rFonts w:hint="eastAsia"/>
          <w:lang w:eastAsia="zh-CN"/>
        </w:rPr>
        <w:t>块</w:t>
      </w:r>
    </w:p>
    <w:p w:rsidR="00A15B35" w:rsidRDefault="007D2417">
      <w:pPr>
        <w:ind w:firstLineChars="200" w:firstLine="480"/>
        <w:rPr>
          <w:lang w:eastAsia="zh-CN"/>
        </w:rPr>
      </w:pPr>
      <w:r>
        <w:rPr>
          <w:rFonts w:hint="eastAsia"/>
          <w:lang w:eastAsia="zh-CN"/>
        </w:rPr>
        <w:t>ADM</w:t>
      </w:r>
      <w:r>
        <w:rPr>
          <w:rFonts w:hint="eastAsia"/>
          <w:lang w:eastAsia="zh-CN"/>
        </w:rPr>
        <w:t>旨在成为一个通用模型，</w:t>
      </w:r>
      <w:r w:rsidR="006E7043" w:rsidRPr="005F4807">
        <w:rPr>
          <w:lang w:val="en-GB" w:eastAsia="ja-JP"/>
        </w:rPr>
        <w:t>ITU-R BS.2088</w:t>
      </w:r>
      <w:r w:rsidR="006E7043">
        <w:rPr>
          <w:rFonts w:hint="eastAsia"/>
          <w:lang w:val="en-GB" w:eastAsia="zh-CN"/>
        </w:rPr>
        <w:t>建议书中明确的</w:t>
      </w:r>
      <w:r>
        <w:rPr>
          <w:rFonts w:hint="eastAsia"/>
          <w:lang w:eastAsia="zh-CN"/>
        </w:rPr>
        <w:t>其与</w:t>
      </w:r>
      <w:r>
        <w:rPr>
          <w:rFonts w:hint="eastAsia"/>
          <w:lang w:eastAsia="zh-CN"/>
        </w:rPr>
        <w:t>BW64</w:t>
      </w:r>
      <w:r w:rsidR="006E7043">
        <w:rPr>
          <w:rFonts w:hint="eastAsia"/>
          <w:lang w:eastAsia="zh-CN"/>
        </w:rPr>
        <w:t>文件的关系要重点解释</w:t>
      </w:r>
      <w:r>
        <w:rPr>
          <w:rFonts w:hint="eastAsia"/>
          <w:lang w:eastAsia="zh-CN"/>
        </w:rPr>
        <w:t>。下面描述了一个</w:t>
      </w:r>
      <w:r>
        <w:rPr>
          <w:rFonts w:hint="eastAsia"/>
          <w:lang w:eastAsia="zh-CN"/>
        </w:rPr>
        <w:t>BW64</w:t>
      </w:r>
      <w:r>
        <w:rPr>
          <w:rFonts w:hint="eastAsia"/>
          <w:lang w:eastAsia="zh-CN"/>
        </w:rPr>
        <w:t>文件如何通过一个称为</w:t>
      </w:r>
      <w:r w:rsidR="006E7043" w:rsidRPr="00320DAD">
        <w:rPr>
          <w:lang w:val="en-GB" w:eastAsia="zh-CN"/>
        </w:rPr>
        <w:t>&lt;</w:t>
      </w:r>
      <w:r w:rsidR="006E7043" w:rsidRPr="00320DAD">
        <w:rPr>
          <w:i/>
          <w:lang w:val="en-GB" w:eastAsia="zh-CN"/>
        </w:rPr>
        <w:t>chna</w:t>
      </w:r>
      <w:r w:rsidR="006E7043" w:rsidRPr="00320DAD">
        <w:rPr>
          <w:lang w:val="en-GB" w:eastAsia="zh-CN"/>
        </w:rPr>
        <w:t>&gt;</w:t>
      </w:r>
      <w:r>
        <w:rPr>
          <w:rFonts w:hint="eastAsia"/>
          <w:lang w:eastAsia="zh-CN"/>
        </w:rPr>
        <w:t>的新</w:t>
      </w:r>
      <w:r>
        <w:rPr>
          <w:rFonts w:hint="eastAsia"/>
          <w:lang w:eastAsia="zh-CN"/>
        </w:rPr>
        <w:t>RIFF</w:t>
      </w:r>
      <w:r>
        <w:rPr>
          <w:rFonts w:hint="eastAsia"/>
          <w:lang w:eastAsia="zh-CN"/>
        </w:rPr>
        <w:t>块来访问</w:t>
      </w:r>
      <w:r>
        <w:rPr>
          <w:rFonts w:hint="eastAsia"/>
          <w:lang w:eastAsia="zh-CN"/>
        </w:rPr>
        <w:t>ADM</w:t>
      </w:r>
      <w:r>
        <w:rPr>
          <w:rFonts w:hint="eastAsia"/>
          <w:lang w:eastAsia="zh-CN"/>
        </w:rPr>
        <w:t>元数据。在此对该新的块进行了概述。</w:t>
      </w:r>
    </w:p>
    <w:p w:rsidR="00A15B35" w:rsidRDefault="007D2417">
      <w:pPr>
        <w:ind w:firstLineChars="200" w:firstLine="480"/>
        <w:rPr>
          <w:lang w:eastAsia="zh-CN"/>
        </w:rPr>
      </w:pPr>
      <w:r>
        <w:rPr>
          <w:rFonts w:hint="eastAsia"/>
          <w:lang w:eastAsia="zh-CN"/>
        </w:rPr>
        <w:t>ADM</w:t>
      </w:r>
      <w:r>
        <w:rPr>
          <w:rFonts w:hint="eastAsia"/>
          <w:lang w:eastAsia="zh-CN"/>
        </w:rPr>
        <w:t>使用</w:t>
      </w:r>
      <w:r>
        <w:rPr>
          <w:rFonts w:hint="eastAsia"/>
          <w:lang w:eastAsia="zh-CN"/>
        </w:rPr>
        <w:t>audioTrackFormat</w:t>
      </w:r>
      <w:r>
        <w:rPr>
          <w:rFonts w:hint="eastAsia"/>
          <w:lang w:eastAsia="zh-CN"/>
        </w:rPr>
        <w:t>、</w:t>
      </w:r>
      <w:r>
        <w:rPr>
          <w:rFonts w:hint="eastAsia"/>
          <w:lang w:eastAsia="zh-CN"/>
        </w:rPr>
        <w:t>audioPackFormat</w:t>
      </w:r>
      <w:r>
        <w:rPr>
          <w:rFonts w:hint="eastAsia"/>
          <w:lang w:eastAsia="zh-CN"/>
        </w:rPr>
        <w:t>和</w:t>
      </w:r>
      <w:r>
        <w:rPr>
          <w:rFonts w:hint="eastAsia"/>
          <w:lang w:eastAsia="zh-CN"/>
        </w:rPr>
        <w:t>audioObject</w:t>
      </w:r>
      <w:r>
        <w:rPr>
          <w:rFonts w:hint="eastAsia"/>
          <w:lang w:eastAsia="zh-CN"/>
        </w:rPr>
        <w:t>（通过</w:t>
      </w:r>
      <w:r>
        <w:rPr>
          <w:rFonts w:hint="eastAsia"/>
          <w:lang w:eastAsia="zh-CN"/>
        </w:rPr>
        <w:t>audioTrackUID</w:t>
      </w:r>
      <w:r>
        <w:rPr>
          <w:rFonts w:hint="eastAsia"/>
          <w:lang w:eastAsia="zh-CN"/>
        </w:rPr>
        <w:t>）元素与</w:t>
      </w:r>
      <w:r>
        <w:rPr>
          <w:rFonts w:hint="eastAsia"/>
          <w:lang w:eastAsia="zh-CN"/>
        </w:rPr>
        <w:t>BW64</w:t>
      </w:r>
      <w:r>
        <w:rPr>
          <w:rFonts w:hint="eastAsia"/>
          <w:lang w:eastAsia="zh-CN"/>
        </w:rPr>
        <w:t>文件实现关联。</w:t>
      </w:r>
      <w:r>
        <w:rPr>
          <w:rFonts w:hint="eastAsia"/>
          <w:lang w:eastAsia="zh-CN"/>
        </w:rPr>
        <w:t>BW64</w:t>
      </w:r>
      <w:r>
        <w:rPr>
          <w:rFonts w:hint="eastAsia"/>
          <w:lang w:eastAsia="zh-CN"/>
        </w:rPr>
        <w:t>文件将包含一个称为</w:t>
      </w:r>
      <w:r w:rsidR="006E7043" w:rsidRPr="00320DAD">
        <w:rPr>
          <w:lang w:val="en-GB" w:eastAsia="zh-CN"/>
        </w:rPr>
        <w:t>&lt;</w:t>
      </w:r>
      <w:r w:rsidR="006E7043" w:rsidRPr="00320DAD">
        <w:rPr>
          <w:i/>
          <w:lang w:val="en-GB" w:eastAsia="zh-CN"/>
        </w:rPr>
        <w:t>chna&gt;</w:t>
      </w:r>
      <w:r>
        <w:rPr>
          <w:rFonts w:hint="eastAsia"/>
          <w:lang w:eastAsia="zh-CN"/>
        </w:rPr>
        <w:t>的新块（简称“声道分配”），对文件中的每个音轨，它将包含一组</w:t>
      </w:r>
      <w:r>
        <w:rPr>
          <w:rFonts w:hint="eastAsia"/>
          <w:lang w:eastAsia="zh-CN"/>
        </w:rPr>
        <w:t>ID</w:t>
      </w:r>
      <w:r>
        <w:rPr>
          <w:rFonts w:hint="eastAsia"/>
          <w:lang w:eastAsia="zh-CN"/>
        </w:rPr>
        <w:t>。这些</w:t>
      </w:r>
      <w:r>
        <w:rPr>
          <w:rFonts w:hint="eastAsia"/>
          <w:lang w:eastAsia="zh-CN"/>
        </w:rPr>
        <w:t>ID</w:t>
      </w:r>
      <w:r>
        <w:rPr>
          <w:rFonts w:hint="eastAsia"/>
          <w:lang w:eastAsia="zh-CN"/>
        </w:rPr>
        <w:t>将参考元素，或者被某个元素参考。</w:t>
      </w:r>
    </w:p>
    <w:p w:rsidR="00A15B35" w:rsidRDefault="007D2417">
      <w:pPr>
        <w:ind w:firstLineChars="200" w:firstLine="480"/>
        <w:rPr>
          <w:lang w:eastAsia="zh-CN"/>
        </w:rPr>
      </w:pPr>
      <w:r>
        <w:rPr>
          <w:rFonts w:hint="eastAsia"/>
          <w:lang w:eastAsia="zh-CN"/>
        </w:rPr>
        <w:t>块中的每个音轨包含以下</w:t>
      </w:r>
      <w:r>
        <w:rPr>
          <w:rFonts w:hint="eastAsia"/>
          <w:lang w:eastAsia="zh-CN"/>
        </w:rPr>
        <w:t>ID</w:t>
      </w:r>
      <w:r>
        <w:rPr>
          <w:rFonts w:hint="eastAsia"/>
          <w:lang w:eastAsia="zh-CN"/>
        </w:rPr>
        <w:t>：</w:t>
      </w:r>
    </w:p>
    <w:p w:rsidR="00A15B35" w:rsidRDefault="007D2417">
      <w:pPr>
        <w:pStyle w:val="enumlev1"/>
        <w:rPr>
          <w:lang w:eastAsia="zh-CN"/>
        </w:rPr>
      </w:pPr>
      <w:r>
        <w:rPr>
          <w:b/>
        </w:rPr>
        <w:t>•</w:t>
      </w:r>
      <w:r>
        <w:rPr>
          <w:b/>
        </w:rPr>
        <w:tab/>
        <w:t>audioTrackFormatID</w:t>
      </w:r>
      <w:r>
        <w:t xml:space="preserve"> – </w:t>
      </w:r>
      <w:r>
        <w:rPr>
          <w:rFonts w:hint="eastAsia"/>
          <w:lang w:eastAsia="zh-CN"/>
        </w:rPr>
        <w:t>描述某个特定</w:t>
      </w:r>
      <w:r>
        <w:rPr>
          <w:rFonts w:hint="eastAsia"/>
          <w:lang w:eastAsia="zh-CN"/>
        </w:rPr>
        <w:t>audioTrackFormat</w:t>
      </w:r>
      <w:r>
        <w:rPr>
          <w:rFonts w:hint="eastAsia"/>
          <w:lang w:eastAsia="zh-CN"/>
        </w:rPr>
        <w:t>元素的</w:t>
      </w:r>
      <w:r>
        <w:rPr>
          <w:rFonts w:hint="eastAsia"/>
          <w:lang w:eastAsia="zh-CN"/>
        </w:rPr>
        <w:t>ID</w:t>
      </w:r>
      <w:r>
        <w:rPr>
          <w:rFonts w:hint="eastAsia"/>
          <w:lang w:eastAsia="zh-CN"/>
        </w:rPr>
        <w:t>。由于</w:t>
      </w:r>
      <w:r>
        <w:rPr>
          <w:rFonts w:hint="eastAsia"/>
          <w:lang w:eastAsia="zh-CN"/>
        </w:rPr>
        <w:t>audioTrackFormat</w:t>
      </w:r>
      <w:r>
        <w:rPr>
          <w:rFonts w:hint="eastAsia"/>
          <w:lang w:eastAsia="zh-CN"/>
        </w:rPr>
        <w:t>也参考</w:t>
      </w:r>
      <w:r>
        <w:rPr>
          <w:rFonts w:hint="eastAsia"/>
          <w:lang w:eastAsia="zh-CN"/>
        </w:rPr>
        <w:t>audioStreamFormat</w:t>
      </w:r>
      <w:r>
        <w:rPr>
          <w:rFonts w:hint="eastAsia"/>
          <w:lang w:eastAsia="zh-CN"/>
        </w:rPr>
        <w:t>以及</w:t>
      </w:r>
      <w:r>
        <w:rPr>
          <w:rFonts w:hint="eastAsia"/>
          <w:lang w:eastAsia="zh-CN"/>
        </w:rPr>
        <w:t>audioPackFormat</w:t>
      </w:r>
      <w:r>
        <w:rPr>
          <w:rFonts w:hint="eastAsia"/>
          <w:lang w:eastAsia="zh-CN"/>
        </w:rPr>
        <w:t>或</w:t>
      </w:r>
      <w:r>
        <w:rPr>
          <w:rFonts w:hint="eastAsia"/>
          <w:lang w:eastAsia="zh-CN"/>
        </w:rPr>
        <w:t>audioChannelFormat</w:t>
      </w:r>
      <w:r>
        <w:rPr>
          <w:rFonts w:hint="eastAsia"/>
          <w:lang w:eastAsia="zh-CN"/>
        </w:rPr>
        <w:t>，因此该</w:t>
      </w:r>
      <w:r>
        <w:rPr>
          <w:rFonts w:hint="eastAsia"/>
          <w:lang w:eastAsia="zh-CN"/>
        </w:rPr>
        <w:t>ID</w:t>
      </w:r>
      <w:r>
        <w:rPr>
          <w:rFonts w:hint="eastAsia"/>
          <w:lang w:eastAsia="zh-CN"/>
        </w:rPr>
        <w:t>足以描述有关某个特定音轨的格式。</w:t>
      </w:r>
    </w:p>
    <w:p w:rsidR="00A15B35" w:rsidRDefault="007D2417">
      <w:pPr>
        <w:pStyle w:val="enumlev1"/>
        <w:rPr>
          <w:lang w:eastAsia="zh-CN"/>
        </w:rPr>
      </w:pPr>
      <w:r>
        <w:rPr>
          <w:b/>
        </w:rPr>
        <w:t>•</w:t>
      </w:r>
      <w:r>
        <w:rPr>
          <w:b/>
        </w:rPr>
        <w:tab/>
        <w:t>audioPackFormatID</w:t>
      </w:r>
      <w:r>
        <w:t xml:space="preserve"> – </w:t>
      </w:r>
      <w:r>
        <w:rPr>
          <w:rFonts w:hint="eastAsia"/>
          <w:lang w:eastAsia="zh-CN"/>
        </w:rPr>
        <w:t>描述某个特定</w:t>
      </w:r>
      <w:r>
        <w:rPr>
          <w:rFonts w:hint="eastAsia"/>
          <w:lang w:eastAsia="zh-CN"/>
        </w:rPr>
        <w:t>audioPackFormat</w:t>
      </w:r>
      <w:r>
        <w:rPr>
          <w:rFonts w:hint="eastAsia"/>
          <w:lang w:eastAsia="zh-CN"/>
        </w:rPr>
        <w:t>的</w:t>
      </w:r>
      <w:r>
        <w:rPr>
          <w:rFonts w:hint="eastAsia"/>
          <w:lang w:eastAsia="zh-CN"/>
        </w:rPr>
        <w:t>ID</w:t>
      </w:r>
      <w:r>
        <w:rPr>
          <w:rFonts w:hint="eastAsia"/>
          <w:lang w:eastAsia="zh-CN"/>
        </w:rPr>
        <w:t>。由于需要给大多数</w:t>
      </w:r>
      <w:r>
        <w:rPr>
          <w:rFonts w:hint="eastAsia"/>
          <w:lang w:eastAsia="zh-CN"/>
        </w:rPr>
        <w:t>audioChannelFormat</w:t>
      </w:r>
      <w:r>
        <w:rPr>
          <w:rFonts w:hint="eastAsia"/>
          <w:lang w:eastAsia="zh-CN"/>
        </w:rPr>
        <w:t>分配一个</w:t>
      </w:r>
      <w:r>
        <w:rPr>
          <w:rFonts w:hint="eastAsia"/>
          <w:lang w:eastAsia="zh-CN"/>
        </w:rPr>
        <w:t>audioPackFormat</w:t>
      </w:r>
      <w:r>
        <w:rPr>
          <w:rFonts w:hint="eastAsia"/>
          <w:lang w:eastAsia="zh-CN"/>
        </w:rPr>
        <w:t>（如“</w:t>
      </w:r>
      <w:r>
        <w:rPr>
          <w:rFonts w:hint="eastAsia"/>
          <w:lang w:eastAsia="zh-CN"/>
        </w:rPr>
        <w:t>5.1</w:t>
      </w:r>
      <w:r>
        <w:rPr>
          <w:rFonts w:hint="eastAsia"/>
          <w:lang w:eastAsia="zh-CN"/>
        </w:rPr>
        <w:t>”包中的“左前”声道），因此必须利用该</w:t>
      </w:r>
      <w:r>
        <w:rPr>
          <w:rFonts w:hint="eastAsia"/>
          <w:lang w:eastAsia="zh-CN"/>
        </w:rPr>
        <w:t>ID</w:t>
      </w:r>
      <w:r>
        <w:rPr>
          <w:rFonts w:hint="eastAsia"/>
          <w:lang w:eastAsia="zh-CN"/>
        </w:rPr>
        <w:t>在</w:t>
      </w:r>
      <w:r>
        <w:rPr>
          <w:rFonts w:hint="eastAsia"/>
          <w:lang w:eastAsia="zh-CN"/>
        </w:rPr>
        <w:t>&lt;chna&gt;</w:t>
      </w:r>
      <w:r>
        <w:rPr>
          <w:rFonts w:hint="eastAsia"/>
          <w:lang w:eastAsia="zh-CN"/>
        </w:rPr>
        <w:t>块中指定它。</w:t>
      </w:r>
    </w:p>
    <w:p w:rsidR="00A15B35" w:rsidRDefault="007D2417">
      <w:pPr>
        <w:pStyle w:val="enumlev1"/>
        <w:rPr>
          <w:lang w:eastAsia="zh-CN"/>
        </w:rPr>
      </w:pPr>
      <w:r>
        <w:rPr>
          <w:b/>
          <w:lang w:eastAsia="zh-CN"/>
        </w:rPr>
        <w:t>•</w:t>
      </w:r>
      <w:r>
        <w:rPr>
          <w:b/>
          <w:lang w:eastAsia="zh-CN"/>
        </w:rPr>
        <w:tab/>
        <w:t>audioTrackUID</w:t>
      </w:r>
      <w:r>
        <w:rPr>
          <w:lang w:eastAsia="zh-CN"/>
        </w:rPr>
        <w:t xml:space="preserve"> – </w:t>
      </w:r>
      <w:r>
        <w:rPr>
          <w:rFonts w:hint="eastAsia"/>
          <w:lang w:eastAsia="zh-CN"/>
        </w:rPr>
        <w:t>唯一的</w:t>
      </w:r>
      <w:r>
        <w:rPr>
          <w:rFonts w:hint="eastAsia"/>
          <w:lang w:eastAsia="zh-CN"/>
        </w:rPr>
        <w:t>ID</w:t>
      </w:r>
      <w:r>
        <w:rPr>
          <w:rFonts w:hint="eastAsia"/>
          <w:lang w:eastAsia="zh-CN"/>
        </w:rPr>
        <w:t>，用于标识音轨。内容描述符</w:t>
      </w:r>
      <w:r>
        <w:rPr>
          <w:rFonts w:hint="eastAsia"/>
          <w:lang w:eastAsia="zh-CN"/>
        </w:rPr>
        <w:t>audioObject</w:t>
      </w:r>
      <w:r>
        <w:rPr>
          <w:rFonts w:hint="eastAsia"/>
          <w:lang w:eastAsia="zh-CN"/>
        </w:rPr>
        <w:t>需要知晓正在描述文件中的哪些音轨，因此包含一个有关</w:t>
      </w:r>
      <w:r>
        <w:rPr>
          <w:rFonts w:hint="eastAsia"/>
          <w:lang w:eastAsia="zh-CN"/>
        </w:rPr>
        <w:t>audioTrackUID</w:t>
      </w:r>
      <w:r>
        <w:rPr>
          <w:rFonts w:hint="eastAsia"/>
          <w:lang w:eastAsia="zh-CN"/>
        </w:rPr>
        <w:t>参考的列表，对应文件中的各音轨。</w:t>
      </w:r>
    </w:p>
    <w:p w:rsidR="00A15B35" w:rsidRDefault="007D2417">
      <w:pPr>
        <w:ind w:firstLineChars="200" w:firstLine="480"/>
        <w:rPr>
          <w:lang w:eastAsia="zh-CN"/>
        </w:rPr>
      </w:pPr>
      <w:r>
        <w:rPr>
          <w:rFonts w:hint="eastAsia"/>
          <w:lang w:eastAsia="zh-CN"/>
        </w:rPr>
        <w:t>为使音轨能包含多个</w:t>
      </w:r>
      <w:r>
        <w:rPr>
          <w:rFonts w:hint="eastAsia"/>
          <w:lang w:eastAsia="zh-CN"/>
        </w:rPr>
        <w:t>audioTrackFormatID</w:t>
      </w:r>
      <w:r>
        <w:rPr>
          <w:rFonts w:hint="eastAsia"/>
          <w:lang w:eastAsia="zh-CN"/>
        </w:rPr>
        <w:t>，以便在不同的时间上能在音轨中实现不同的格式，对音轨号可分配多个</w:t>
      </w:r>
      <w:r>
        <w:rPr>
          <w:rFonts w:hint="eastAsia"/>
          <w:lang w:eastAsia="zh-CN"/>
        </w:rPr>
        <w:t>ID</w:t>
      </w:r>
      <w:r>
        <w:rPr>
          <w:rFonts w:hint="eastAsia"/>
          <w:lang w:eastAsia="zh-CN"/>
        </w:rPr>
        <w:t>。此类分配的一个例子如下所示：</w:t>
      </w:r>
    </w:p>
    <w:p w:rsidR="00A15B35" w:rsidRDefault="007D2417">
      <w:pPr>
        <w:pStyle w:val="TableNo"/>
        <w:rPr>
          <w:lang w:val="zh-CN"/>
        </w:rPr>
      </w:pPr>
      <w:r w:rsidRPr="001073CA">
        <w:rPr>
          <w:rFonts w:hint="eastAsia"/>
          <w:lang w:eastAsia="zh-CN"/>
        </w:rPr>
        <w:t>表</w:t>
      </w:r>
      <w:r>
        <w:rPr>
          <w:lang w:val="zh-CN"/>
        </w:rPr>
        <w:t>46</w:t>
      </w:r>
    </w:p>
    <w:p w:rsidR="00A15B35" w:rsidRDefault="007D2417">
      <w:pPr>
        <w:pStyle w:val="Tabletitle"/>
        <w:rPr>
          <w:lang w:val="zh-CN"/>
        </w:rPr>
      </w:pPr>
      <w:r w:rsidRPr="006E7043">
        <w:rPr>
          <w:lang w:val="zh-CN"/>
        </w:rPr>
        <w:t>&lt;chna&gt;</w:t>
      </w:r>
      <w:r w:rsidR="006E7043">
        <w:rPr>
          <w:rFonts w:hint="eastAsia"/>
          <w:lang w:val="zh-CN" w:eastAsia="zh-CN"/>
        </w:rPr>
        <w:t>块</w:t>
      </w:r>
      <w:r>
        <w:rPr>
          <w:rFonts w:hint="eastAsia"/>
          <w:lang w:eastAsia="zh-CN"/>
        </w:rPr>
        <w:t>示例</w:t>
      </w:r>
    </w:p>
    <w:tbl>
      <w:tblPr>
        <w:tblW w:w="9639" w:type="dxa"/>
        <w:jc w:val="center"/>
        <w:tblLayout w:type="fixed"/>
        <w:tblCellMar>
          <w:left w:w="10" w:type="dxa"/>
          <w:right w:w="10" w:type="dxa"/>
        </w:tblCellMar>
        <w:tblLook w:val="04A0" w:firstRow="1" w:lastRow="0" w:firstColumn="1" w:lastColumn="0" w:noHBand="0" w:noVBand="1"/>
      </w:tblPr>
      <w:tblGrid>
        <w:gridCol w:w="2301"/>
        <w:gridCol w:w="2407"/>
        <w:gridCol w:w="2471"/>
        <w:gridCol w:w="2460"/>
      </w:tblGrid>
      <w:tr w:rsidR="00A15B35">
        <w:trPr>
          <w:trHeight w:val="1"/>
          <w:jc w:val="center"/>
        </w:trPr>
        <w:tc>
          <w:tcPr>
            <w:tcW w:w="230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音轨号</w:t>
            </w:r>
          </w:p>
        </w:tc>
        <w:tc>
          <w:tcPr>
            <w:tcW w:w="24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audioTrackUID</w:t>
            </w:r>
          </w:p>
        </w:tc>
        <w:tc>
          <w:tcPr>
            <w:tcW w:w="247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audioTrackFormatID</w:t>
            </w:r>
          </w:p>
        </w:tc>
        <w:tc>
          <w:tcPr>
            <w:tcW w:w="246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audioPackFormatID</w:t>
            </w:r>
          </w:p>
        </w:tc>
      </w:tr>
      <w:tr w:rsidR="00A15B35">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1</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00000001</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00010001_01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00010001</w:t>
            </w:r>
          </w:p>
        </w:tc>
      </w:tr>
      <w:tr w:rsidR="00A15B35">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2</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00000002</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00031001_01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00031001</w:t>
            </w:r>
          </w:p>
        </w:tc>
      </w:tr>
      <w:tr w:rsidR="00A15B35">
        <w:trPr>
          <w:trHeight w:val="1"/>
          <w:jc w:val="center"/>
        </w:trPr>
        <w:tc>
          <w:tcPr>
            <w:tcW w:w="23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2</w:t>
            </w:r>
          </w:p>
        </w:tc>
        <w:tc>
          <w:tcPr>
            <w:tcW w:w="24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00000003</w:t>
            </w:r>
          </w:p>
        </w:tc>
        <w:tc>
          <w:tcPr>
            <w:tcW w:w="24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00031002_01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00031002</w:t>
            </w:r>
          </w:p>
        </w:tc>
      </w:tr>
    </w:tbl>
    <w:p w:rsidR="00A15B35" w:rsidRDefault="00A15B35">
      <w:pPr>
        <w:pStyle w:val="Tablefin"/>
      </w:pPr>
    </w:p>
    <w:p w:rsidR="00A15B35" w:rsidRDefault="007D2417">
      <w:pPr>
        <w:ind w:firstLineChars="200" w:firstLine="480"/>
        <w:rPr>
          <w:lang w:eastAsia="zh-CN"/>
        </w:rPr>
      </w:pPr>
      <w:r>
        <w:rPr>
          <w:rFonts w:hint="eastAsia"/>
          <w:lang w:eastAsia="zh-CN"/>
        </w:rPr>
        <w:t>此处，音轨号</w:t>
      </w:r>
      <w:r>
        <w:rPr>
          <w:rFonts w:hint="eastAsia"/>
          <w:lang w:eastAsia="zh-CN"/>
        </w:rPr>
        <w:t>2</w:t>
      </w:r>
      <w:r>
        <w:rPr>
          <w:rFonts w:hint="eastAsia"/>
          <w:lang w:eastAsia="zh-CN"/>
        </w:rPr>
        <w:t>有两个</w:t>
      </w:r>
      <w:r>
        <w:rPr>
          <w:rFonts w:hint="eastAsia"/>
          <w:lang w:eastAsia="zh-CN"/>
        </w:rPr>
        <w:t>audioTrackUID</w:t>
      </w:r>
      <w:r>
        <w:rPr>
          <w:rFonts w:hint="eastAsia"/>
          <w:lang w:eastAsia="zh-CN"/>
        </w:rPr>
        <w:t>，原因是在文件中在不同时间上使用指配给它的</w:t>
      </w:r>
      <w:r>
        <w:rPr>
          <w:rFonts w:hint="eastAsia"/>
          <w:lang w:eastAsia="zh-CN"/>
        </w:rPr>
        <w:t>audioTrackFormat</w:t>
      </w:r>
      <w:r>
        <w:rPr>
          <w:rFonts w:hint="eastAsia"/>
          <w:lang w:eastAsia="zh-CN"/>
        </w:rPr>
        <w:t>和</w:t>
      </w:r>
      <w:r>
        <w:rPr>
          <w:rFonts w:hint="eastAsia"/>
          <w:lang w:eastAsia="zh-CN"/>
        </w:rPr>
        <w:t>audioPackFormat</w:t>
      </w:r>
      <w:r>
        <w:rPr>
          <w:rFonts w:hint="eastAsia"/>
          <w:lang w:eastAsia="zh-CN"/>
        </w:rPr>
        <w:t>。需要通过检查涉及这些</w:t>
      </w:r>
      <w:r>
        <w:rPr>
          <w:rFonts w:hint="eastAsia"/>
          <w:lang w:eastAsia="zh-CN"/>
        </w:rPr>
        <w:t>audioTrackUID</w:t>
      </w:r>
      <w:r>
        <w:rPr>
          <w:rFonts w:hint="eastAsia"/>
          <w:lang w:eastAsia="zh-CN"/>
        </w:rPr>
        <w:t>的</w:t>
      </w:r>
      <w:r>
        <w:rPr>
          <w:rFonts w:hint="eastAsia"/>
          <w:lang w:eastAsia="zh-CN"/>
        </w:rPr>
        <w:t>audioObject</w:t>
      </w:r>
      <w:r>
        <w:rPr>
          <w:rFonts w:hint="eastAsia"/>
          <w:lang w:eastAsia="zh-CN"/>
        </w:rPr>
        <w:t>元素，来找到分配时间。它的一个例子是音轨</w:t>
      </w:r>
      <w:r>
        <w:rPr>
          <w:rFonts w:hint="eastAsia"/>
          <w:lang w:eastAsia="zh-CN"/>
        </w:rPr>
        <w:t>1</w:t>
      </w:r>
      <w:r>
        <w:rPr>
          <w:rFonts w:hint="eastAsia"/>
          <w:lang w:eastAsia="zh-CN"/>
        </w:rPr>
        <w:t>和音轨</w:t>
      </w:r>
      <w:r>
        <w:rPr>
          <w:rFonts w:hint="eastAsia"/>
          <w:lang w:eastAsia="zh-CN"/>
        </w:rPr>
        <w:t>2</w:t>
      </w:r>
      <w:r>
        <w:rPr>
          <w:rFonts w:hint="eastAsia"/>
          <w:lang w:eastAsia="zh-CN"/>
        </w:rPr>
        <w:t>包含主题曲的节目，在文件的第一分钟持续主题曲。在第一分钟后，这些音轨是空闲的，这样，来自节目主体的一些音频对象后续可存储在这些音轨中。由于主题曲和音频对象拥有完全不同的格式和内容，因此它们需要不同的</w:t>
      </w:r>
      <w:r>
        <w:rPr>
          <w:rFonts w:hint="eastAsia"/>
          <w:lang w:eastAsia="zh-CN"/>
        </w:rPr>
        <w:t>audioTrackUID</w:t>
      </w:r>
      <w:r>
        <w:rPr>
          <w:rFonts w:hint="eastAsia"/>
          <w:lang w:eastAsia="zh-CN"/>
        </w:rPr>
        <w:t>。</w:t>
      </w:r>
    </w:p>
    <w:p w:rsidR="00A15B35" w:rsidRDefault="007D2417">
      <w:pPr>
        <w:pStyle w:val="Heading1"/>
        <w:rPr>
          <w:b w:val="0"/>
          <w:lang w:eastAsia="zh-CN"/>
        </w:rPr>
      </w:pPr>
      <w:r>
        <w:rPr>
          <w:lang w:eastAsia="zh-CN"/>
        </w:rPr>
        <w:t>8</w:t>
      </w:r>
      <w:r>
        <w:rPr>
          <w:lang w:eastAsia="zh-CN"/>
        </w:rPr>
        <w:tab/>
      </w:r>
      <w:r>
        <w:rPr>
          <w:rFonts w:hint="eastAsia"/>
          <w:lang w:eastAsia="zh-CN"/>
        </w:rPr>
        <w:t>坐标系</w:t>
      </w:r>
    </w:p>
    <w:p w:rsidR="00A15B35" w:rsidRDefault="007D2417">
      <w:pPr>
        <w:ind w:firstLineChars="200" w:firstLine="480"/>
        <w:rPr>
          <w:lang w:eastAsia="zh-CN"/>
        </w:rPr>
      </w:pPr>
      <w:r>
        <w:rPr>
          <w:rFonts w:hint="eastAsia"/>
          <w:lang w:eastAsia="zh-CN"/>
        </w:rPr>
        <w:t>有关“直接扬声器”和“对象”</w:t>
      </w:r>
      <w:r>
        <w:rPr>
          <w:rFonts w:hint="eastAsia"/>
          <w:lang w:eastAsia="zh-CN"/>
        </w:rPr>
        <w:t>typeDefinition</w:t>
      </w:r>
      <w:r>
        <w:rPr>
          <w:rFonts w:hint="eastAsia"/>
          <w:lang w:eastAsia="zh-CN"/>
        </w:rPr>
        <w:t>的、在</w:t>
      </w:r>
      <w:r>
        <w:rPr>
          <w:rFonts w:hint="eastAsia"/>
          <w:lang w:eastAsia="zh-CN"/>
        </w:rPr>
        <w:t>audioBlockFormat</w:t>
      </w:r>
      <w:r>
        <w:rPr>
          <w:rFonts w:hint="eastAsia"/>
          <w:lang w:eastAsia="zh-CN"/>
        </w:rPr>
        <w:t>中的位置元素，允许在坐标属性中指定不同的轴。所用的主坐标系统是极坐标系，它使用方位角、仰角和距离。</w:t>
      </w:r>
      <w:r w:rsidR="0074785A" w:rsidRPr="0074785A">
        <w:rPr>
          <w:rFonts w:hint="eastAsia"/>
          <w:lang w:eastAsia="zh-CN"/>
        </w:rPr>
        <w:t>方位角和仰角也可以用于基于场景的音频的方程子</w:t>
      </w:r>
      <w:r w:rsidR="0074785A">
        <w:rPr>
          <w:rFonts w:hint="eastAsia"/>
          <w:lang w:eastAsia="zh-CN"/>
        </w:rPr>
        <w:t>元素</w:t>
      </w:r>
      <w:r w:rsidR="0074785A" w:rsidRPr="0074785A">
        <w:rPr>
          <w:rFonts w:hint="eastAsia"/>
          <w:lang w:eastAsia="zh-CN"/>
        </w:rPr>
        <w:t>（</w:t>
      </w:r>
      <w:r w:rsidR="0074785A" w:rsidRPr="0074785A">
        <w:rPr>
          <w:rFonts w:hint="eastAsia"/>
          <w:lang w:eastAsia="zh-CN"/>
        </w:rPr>
        <w:t>c.f.5.4.3.4</w:t>
      </w:r>
      <w:r w:rsidR="0074785A" w:rsidRPr="0074785A">
        <w:rPr>
          <w:rFonts w:hint="eastAsia"/>
          <w:lang w:eastAsia="zh-CN"/>
        </w:rPr>
        <w:t>）</w:t>
      </w:r>
      <w:r w:rsidR="0074785A">
        <w:rPr>
          <w:rFonts w:hint="eastAsia"/>
          <w:lang w:eastAsia="zh-CN"/>
        </w:rPr>
        <w:t>。</w:t>
      </w:r>
      <w:r>
        <w:rPr>
          <w:rFonts w:hint="eastAsia"/>
          <w:lang w:eastAsia="zh-CN"/>
        </w:rPr>
        <w:t>为确保在指定位置时的一致性，每个极轴都应遵循这些指导方针：</w:t>
      </w:r>
    </w:p>
    <w:p w:rsidR="00A15B35" w:rsidRDefault="007D2417" w:rsidP="003B708E">
      <w:pPr>
        <w:pStyle w:val="enumlev1"/>
        <w:pageBreakBefore/>
        <w:rPr>
          <w:lang w:eastAsia="zh-CN"/>
        </w:rPr>
      </w:pPr>
      <w:r>
        <w:rPr>
          <w:b/>
          <w:lang w:eastAsia="zh-CN"/>
        </w:rPr>
        <w:lastRenderedPageBreak/>
        <w:t>•</w:t>
      </w:r>
      <w:r>
        <w:rPr>
          <w:b/>
          <w:lang w:eastAsia="zh-CN"/>
        </w:rPr>
        <w:tab/>
      </w:r>
      <w:r>
        <w:rPr>
          <w:rFonts w:hint="eastAsia"/>
          <w:b/>
          <w:lang w:eastAsia="zh-CN"/>
        </w:rPr>
        <w:t>起点在中心</w:t>
      </w:r>
      <w:r>
        <w:rPr>
          <w:rFonts w:hint="eastAsia"/>
          <w:lang w:eastAsia="zh-CN"/>
        </w:rPr>
        <w:t>，这是最佳点（但有些坐标系没有最佳点，故应假设一个空间中心）。</w:t>
      </w:r>
    </w:p>
    <w:p w:rsidR="00A15B35" w:rsidRDefault="007D2417" w:rsidP="001073CA">
      <w:pPr>
        <w:pStyle w:val="enumlev1"/>
        <w:rPr>
          <w:lang w:eastAsia="zh-CN"/>
        </w:rPr>
      </w:pPr>
      <w:r>
        <w:rPr>
          <w:b/>
          <w:lang w:eastAsia="zh-CN"/>
        </w:rPr>
        <w:t>•</w:t>
      </w:r>
      <w:r>
        <w:rPr>
          <w:b/>
          <w:lang w:eastAsia="zh-CN"/>
        </w:rPr>
        <w:tab/>
      </w:r>
      <w:r>
        <w:rPr>
          <w:rFonts w:hint="eastAsia"/>
          <w:b/>
          <w:lang w:eastAsia="zh-CN"/>
        </w:rPr>
        <w:t>方位角</w:t>
      </w:r>
      <w:bookmarkStart w:id="13" w:name="OLE_LINK4"/>
      <w:bookmarkStart w:id="14" w:name="OLE_LINK3"/>
      <w:bookmarkEnd w:id="13"/>
      <w:bookmarkEnd w:id="14"/>
      <w:r w:rsidR="001073CA">
        <w:rPr>
          <w:rFonts w:hint="eastAsia"/>
          <w:lang w:eastAsia="zh-CN"/>
        </w:rPr>
        <w:t xml:space="preserve"> </w:t>
      </w:r>
      <w:r w:rsidR="001073CA">
        <w:rPr>
          <w:lang w:eastAsia="zh-CN"/>
        </w:rPr>
        <w:t xml:space="preserve">– </w:t>
      </w:r>
      <w:r>
        <w:rPr>
          <w:rFonts w:hint="eastAsia"/>
          <w:lang w:eastAsia="zh-CN"/>
        </w:rPr>
        <w:t>在水平平面中的一个角，直着向前为</w:t>
      </w:r>
      <w:r>
        <w:rPr>
          <w:rFonts w:hint="eastAsia"/>
          <w:lang w:eastAsia="zh-CN"/>
        </w:rPr>
        <w:t>0</w:t>
      </w:r>
      <w:r>
        <w:rPr>
          <w:rFonts w:hint="eastAsia"/>
          <w:lang w:eastAsia="zh-CN"/>
        </w:rPr>
        <w:t>度，当从上看时，向左（或逆时针）为正值。</w:t>
      </w:r>
    </w:p>
    <w:p w:rsidR="00A15B35" w:rsidRDefault="007D2417" w:rsidP="001073CA">
      <w:pPr>
        <w:pStyle w:val="enumlev1"/>
        <w:rPr>
          <w:lang w:eastAsia="zh-CN"/>
        </w:rPr>
      </w:pPr>
      <w:r>
        <w:rPr>
          <w:b/>
          <w:lang w:eastAsia="zh-CN"/>
        </w:rPr>
        <w:t>•</w:t>
      </w:r>
      <w:r>
        <w:rPr>
          <w:b/>
          <w:lang w:eastAsia="zh-CN"/>
        </w:rPr>
        <w:tab/>
      </w:r>
      <w:r>
        <w:rPr>
          <w:rFonts w:hint="eastAsia"/>
          <w:b/>
          <w:lang w:eastAsia="zh-CN"/>
        </w:rPr>
        <w:t>仰角</w:t>
      </w:r>
      <w:r w:rsidR="001073CA">
        <w:rPr>
          <w:rFonts w:hint="eastAsia"/>
          <w:b/>
          <w:lang w:eastAsia="zh-CN"/>
        </w:rPr>
        <w:t xml:space="preserve"> </w:t>
      </w:r>
      <w:r w:rsidR="001073CA">
        <w:rPr>
          <w:lang w:eastAsia="zh-CN"/>
        </w:rPr>
        <w:t xml:space="preserve">– </w:t>
      </w:r>
      <w:r>
        <w:rPr>
          <w:rFonts w:hint="eastAsia"/>
          <w:lang w:eastAsia="zh-CN"/>
        </w:rPr>
        <w:t>在垂直平面中的一个角，水平向前为</w:t>
      </w:r>
      <w:r>
        <w:rPr>
          <w:rFonts w:hint="eastAsia"/>
          <w:lang w:eastAsia="zh-CN"/>
        </w:rPr>
        <w:t>0</w:t>
      </w:r>
      <w:r>
        <w:rPr>
          <w:rFonts w:hint="eastAsia"/>
          <w:lang w:eastAsia="zh-CN"/>
        </w:rPr>
        <w:t>度，往上为正的角。</w:t>
      </w:r>
    </w:p>
    <w:p w:rsidR="00A15B35" w:rsidRDefault="007D2417" w:rsidP="001073CA">
      <w:pPr>
        <w:pStyle w:val="enumlev1"/>
        <w:rPr>
          <w:lang w:eastAsia="zh-CN"/>
        </w:rPr>
      </w:pPr>
      <w:r>
        <w:rPr>
          <w:b/>
          <w:lang w:eastAsia="zh-CN"/>
        </w:rPr>
        <w:t>•</w:t>
      </w:r>
      <w:r>
        <w:rPr>
          <w:b/>
          <w:lang w:eastAsia="zh-CN"/>
        </w:rPr>
        <w:tab/>
      </w:r>
      <w:r>
        <w:rPr>
          <w:rFonts w:hint="eastAsia"/>
          <w:b/>
          <w:lang w:eastAsia="zh-CN"/>
        </w:rPr>
        <w:t>距离</w:t>
      </w:r>
      <w:r w:rsidR="001073CA">
        <w:rPr>
          <w:rFonts w:hint="eastAsia"/>
          <w:b/>
          <w:lang w:eastAsia="zh-CN"/>
        </w:rPr>
        <w:t xml:space="preserve"> </w:t>
      </w:r>
      <w:r w:rsidR="001073CA">
        <w:rPr>
          <w:lang w:eastAsia="zh-CN"/>
        </w:rPr>
        <w:t xml:space="preserve">– </w:t>
      </w:r>
      <w:r>
        <w:rPr>
          <w:rFonts w:hint="eastAsia"/>
          <w:lang w:eastAsia="zh-CN"/>
        </w:rPr>
        <w:t>归一化距离，</w:t>
      </w:r>
      <w:r>
        <w:rPr>
          <w:rFonts w:hint="eastAsia"/>
          <w:lang w:eastAsia="zh-CN"/>
        </w:rPr>
        <w:t>1.0</w:t>
      </w:r>
      <w:r>
        <w:rPr>
          <w:rFonts w:hint="eastAsia"/>
          <w:lang w:eastAsia="zh-CN"/>
        </w:rPr>
        <w:t>被认为是球体的缺省半径。</w:t>
      </w:r>
    </w:p>
    <w:p w:rsidR="00A15B35" w:rsidRDefault="00BB4E89">
      <w:pPr>
        <w:ind w:firstLineChars="200" w:firstLine="480"/>
        <w:rPr>
          <w:lang w:eastAsia="zh-CN"/>
        </w:rPr>
      </w:pPr>
      <w:r>
        <w:rPr>
          <w:rFonts w:hint="eastAsia"/>
          <w:lang w:eastAsia="zh-CN"/>
        </w:rPr>
        <w:t>笛卡尔坐标也可用于基于目标的音频，</w:t>
      </w:r>
      <w:r w:rsidRPr="00BB4E89">
        <w:rPr>
          <w:rFonts w:hint="eastAsia"/>
          <w:lang w:eastAsia="zh-CN"/>
        </w:rPr>
        <w:t>并且通过使用</w:t>
      </w:r>
      <w:r w:rsidRPr="00BB4E89">
        <w:rPr>
          <w:rFonts w:hint="eastAsia"/>
          <w:lang w:eastAsia="zh-CN"/>
        </w:rPr>
        <w:t>X</w:t>
      </w:r>
      <w:r>
        <w:rPr>
          <w:rFonts w:hint="eastAsia"/>
          <w:lang w:eastAsia="zh-CN"/>
        </w:rPr>
        <w:t>、</w:t>
      </w:r>
      <w:r w:rsidRPr="00BB4E89">
        <w:rPr>
          <w:rFonts w:hint="eastAsia"/>
          <w:lang w:eastAsia="zh-CN"/>
        </w:rPr>
        <w:t>Y</w:t>
      </w:r>
      <w:r w:rsidRPr="00BB4E89">
        <w:rPr>
          <w:rFonts w:hint="eastAsia"/>
          <w:lang w:eastAsia="zh-CN"/>
        </w:rPr>
        <w:t>和</w:t>
      </w:r>
      <w:r w:rsidRPr="00BB4E89">
        <w:rPr>
          <w:rFonts w:hint="eastAsia"/>
          <w:lang w:eastAsia="zh-CN"/>
        </w:rPr>
        <w:t>Z</w:t>
      </w:r>
      <w:r w:rsidRPr="00BB4E89">
        <w:rPr>
          <w:rFonts w:hint="eastAsia"/>
          <w:lang w:eastAsia="zh-CN"/>
        </w:rPr>
        <w:t>作为坐标属性来支持</w:t>
      </w:r>
      <w:r w:rsidR="007D2417">
        <w:rPr>
          <w:rFonts w:hint="eastAsia"/>
          <w:lang w:eastAsia="zh-CN"/>
        </w:rPr>
        <w:t>。建议在此使用经归一化的值</w:t>
      </w:r>
      <w:r w:rsidR="007D2417">
        <w:rPr>
          <w:lang w:eastAsia="zh-CN"/>
        </w:rPr>
        <w:t>，</w:t>
      </w:r>
      <w:r w:rsidR="007D2417">
        <w:rPr>
          <w:rFonts w:hint="eastAsia"/>
          <w:lang w:eastAsia="zh-CN"/>
        </w:rPr>
        <w:t>值</w:t>
      </w:r>
      <w:r w:rsidR="007D2417">
        <w:rPr>
          <w:lang w:eastAsia="zh-CN"/>
        </w:rPr>
        <w:t>1.0</w:t>
      </w:r>
      <w:r w:rsidR="007D2417">
        <w:rPr>
          <w:rFonts w:hint="eastAsia"/>
          <w:lang w:eastAsia="zh-CN"/>
        </w:rPr>
        <w:t>和值</w:t>
      </w:r>
      <w:r w:rsidR="007D2417">
        <w:rPr>
          <w:lang w:eastAsia="zh-CN"/>
        </w:rPr>
        <w:t>1.0</w:t>
      </w:r>
      <w:r w:rsidR="007D2417">
        <w:rPr>
          <w:rFonts w:hint="eastAsia"/>
          <w:lang w:eastAsia="zh-CN"/>
        </w:rPr>
        <w:t>在立方体的表面上</w:t>
      </w:r>
      <w:r w:rsidR="007D2417">
        <w:rPr>
          <w:lang w:eastAsia="zh-CN"/>
        </w:rPr>
        <w:t>，</w:t>
      </w:r>
      <w:r w:rsidR="007D2417">
        <w:rPr>
          <w:rFonts w:hint="eastAsia"/>
          <w:lang w:eastAsia="zh-CN"/>
        </w:rPr>
        <w:t>原点为立方体的中心。</w:t>
      </w:r>
    </w:p>
    <w:p w:rsidR="00A15B35" w:rsidRDefault="007D2417">
      <w:pPr>
        <w:pStyle w:val="enumlev1"/>
        <w:ind w:leftChars="200" w:left="792" w:hangingChars="130" w:hanging="312"/>
        <w:rPr>
          <w:lang w:eastAsia="zh-CN"/>
        </w:rPr>
      </w:pPr>
      <w:r>
        <w:rPr>
          <w:rFonts w:hint="eastAsia"/>
          <w:lang w:eastAsia="zh-CN"/>
        </w:rPr>
        <w:t>每个轴的方向应为：</w:t>
      </w:r>
    </w:p>
    <w:p w:rsidR="00A15B35" w:rsidRDefault="007D2417" w:rsidP="001073CA">
      <w:pPr>
        <w:pStyle w:val="enumlev1"/>
        <w:rPr>
          <w:lang w:eastAsia="zh-CN"/>
        </w:rPr>
      </w:pPr>
      <w:r>
        <w:rPr>
          <w:b/>
          <w:lang w:eastAsia="zh-CN"/>
        </w:rPr>
        <w:t>•</w:t>
      </w:r>
      <w:r>
        <w:rPr>
          <w:b/>
          <w:lang w:eastAsia="zh-CN"/>
        </w:rPr>
        <w:tab/>
        <w:t xml:space="preserve">X </w:t>
      </w:r>
      <w:r w:rsidR="001073CA">
        <w:rPr>
          <w:lang w:eastAsia="zh-CN"/>
        </w:rPr>
        <w:t>–</w:t>
      </w:r>
      <w:r w:rsidR="00290123">
        <w:rPr>
          <w:rFonts w:hint="eastAsia"/>
          <w:lang w:eastAsia="zh-CN"/>
        </w:rPr>
        <w:t xml:space="preserve"> </w:t>
      </w:r>
      <w:r>
        <w:rPr>
          <w:rFonts w:hint="eastAsia"/>
          <w:lang w:eastAsia="zh-CN"/>
        </w:rPr>
        <w:t>从左到右，向右为正值。</w:t>
      </w:r>
    </w:p>
    <w:p w:rsidR="00A15B35" w:rsidRDefault="007D2417" w:rsidP="001073CA">
      <w:pPr>
        <w:pStyle w:val="enumlev1"/>
        <w:rPr>
          <w:lang w:eastAsia="zh-CN"/>
        </w:rPr>
      </w:pPr>
      <w:r>
        <w:rPr>
          <w:b/>
          <w:lang w:eastAsia="zh-CN"/>
        </w:rPr>
        <w:t>•</w:t>
      </w:r>
      <w:r>
        <w:rPr>
          <w:b/>
          <w:lang w:eastAsia="zh-CN"/>
        </w:rPr>
        <w:tab/>
        <w:t xml:space="preserve">Y </w:t>
      </w:r>
      <w:r w:rsidR="001073CA">
        <w:rPr>
          <w:lang w:eastAsia="zh-CN"/>
        </w:rPr>
        <w:t>–</w:t>
      </w:r>
      <w:r w:rsidR="00290123">
        <w:rPr>
          <w:rFonts w:hint="eastAsia"/>
          <w:lang w:eastAsia="zh-CN"/>
        </w:rPr>
        <w:t xml:space="preserve"> </w:t>
      </w:r>
      <w:r>
        <w:rPr>
          <w:rFonts w:hint="eastAsia"/>
          <w:lang w:eastAsia="zh-CN"/>
        </w:rPr>
        <w:t>从前到后，向前为正值。</w:t>
      </w:r>
    </w:p>
    <w:p w:rsidR="00A15B35" w:rsidRDefault="007D2417" w:rsidP="001073CA">
      <w:pPr>
        <w:pStyle w:val="enumlev1"/>
        <w:rPr>
          <w:lang w:eastAsia="zh-CN"/>
        </w:rPr>
      </w:pPr>
      <w:r>
        <w:rPr>
          <w:b/>
          <w:lang w:eastAsia="zh-CN"/>
        </w:rPr>
        <w:t>•</w:t>
      </w:r>
      <w:r>
        <w:rPr>
          <w:b/>
          <w:lang w:eastAsia="zh-CN"/>
        </w:rPr>
        <w:tab/>
        <w:t xml:space="preserve">Z </w:t>
      </w:r>
      <w:bookmarkStart w:id="15" w:name="OLE_LINK8"/>
      <w:bookmarkStart w:id="16" w:name="OLE_LINK9"/>
      <w:r w:rsidR="001073CA">
        <w:rPr>
          <w:lang w:eastAsia="zh-CN"/>
        </w:rPr>
        <w:t>–</w:t>
      </w:r>
      <w:bookmarkEnd w:id="15"/>
      <w:bookmarkEnd w:id="16"/>
      <w:r w:rsidR="00290123">
        <w:rPr>
          <w:rFonts w:hint="eastAsia"/>
          <w:lang w:eastAsia="zh-CN"/>
        </w:rPr>
        <w:t xml:space="preserve"> </w:t>
      </w:r>
      <w:r>
        <w:rPr>
          <w:rFonts w:hint="eastAsia"/>
          <w:lang w:eastAsia="zh-CN"/>
        </w:rPr>
        <w:t>从上到下，向上为正值。</w:t>
      </w:r>
    </w:p>
    <w:p w:rsidR="00A15B35" w:rsidRDefault="007D2417">
      <w:pPr>
        <w:pStyle w:val="FigureNo"/>
        <w:rPr>
          <w:lang w:val="zh-CN"/>
        </w:rPr>
      </w:pPr>
      <w:r>
        <w:rPr>
          <w:rFonts w:hint="eastAsia"/>
          <w:lang w:eastAsia="zh-CN"/>
        </w:rPr>
        <w:t>图</w:t>
      </w:r>
      <w:r>
        <w:rPr>
          <w:lang w:val="zh-CN"/>
        </w:rPr>
        <w:t>19</w:t>
      </w:r>
    </w:p>
    <w:p w:rsidR="00A15B35" w:rsidRPr="008C1665" w:rsidRDefault="007D2417">
      <w:pPr>
        <w:pStyle w:val="Figuretitle"/>
        <w:rPr>
          <w:lang w:val="zh-CN"/>
        </w:rPr>
      </w:pPr>
      <w:r w:rsidRPr="008C1665">
        <w:rPr>
          <w:rFonts w:hint="eastAsia"/>
          <w:lang w:eastAsia="zh-CN"/>
        </w:rPr>
        <w:t>用于对象的坐标系</w:t>
      </w:r>
    </w:p>
    <w:p w:rsidR="00A15B35" w:rsidRDefault="000B0CA3">
      <w:pPr>
        <w:pStyle w:val="Figure"/>
      </w:pPr>
      <w:r>
        <w:rPr>
          <w:noProof/>
          <w:szCs w:val="18"/>
          <w:lang w:eastAsia="zh-CN"/>
        </w:rPr>
        <w:pict>
          <v:shape id="_x0000_s1207" type="#_x0000_t202" style="position:absolute;left:0;text-align:left;margin-left:311.9pt;margin-top:186.75pt;width:73.4pt;height:12.95pt;z-index:251675648" stroked="f">
            <v:textbox style="mso-next-textbox:#_x0000_s1207" inset="0,0,0,0">
              <w:txbxContent>
                <w:p w:rsidR="002472A5" w:rsidRDefault="002472A5" w:rsidP="00755DC5">
                  <w:pPr>
                    <w:spacing w:before="0"/>
                    <w:jc w:val="center"/>
                    <w:rPr>
                      <w:lang w:eastAsia="zh-CN"/>
                    </w:rPr>
                  </w:pPr>
                  <w:r w:rsidRPr="003B708E">
                    <w:rPr>
                      <w:rFonts w:hint="eastAsia"/>
                      <w:sz w:val="18"/>
                      <w:szCs w:val="18"/>
                      <w:lang w:eastAsia="zh-CN"/>
                    </w:rPr>
                    <w:t>笛卡尔坐标</w:t>
                  </w:r>
                </w:p>
              </w:txbxContent>
            </v:textbox>
          </v:shape>
        </w:pict>
      </w:r>
      <w:r>
        <w:rPr>
          <w:noProof/>
          <w:szCs w:val="18"/>
          <w:lang w:eastAsia="zh-CN"/>
        </w:rPr>
        <w:pict>
          <v:shape id="_x0000_s1206" type="#_x0000_t202" style="position:absolute;left:0;text-align:left;margin-left:113.9pt;margin-top:187.7pt;width:56.9pt;height:12.95pt;z-index:251674624" stroked="f">
            <v:textbox style="mso-next-textbox:#_x0000_s1206" inset="0,0,0,0">
              <w:txbxContent>
                <w:p w:rsidR="002472A5" w:rsidRDefault="002472A5" w:rsidP="00755DC5">
                  <w:pPr>
                    <w:spacing w:before="0"/>
                    <w:jc w:val="center"/>
                    <w:rPr>
                      <w:lang w:eastAsia="zh-CN"/>
                    </w:rPr>
                  </w:pPr>
                  <w:r>
                    <w:rPr>
                      <w:rFonts w:hint="eastAsia"/>
                      <w:sz w:val="18"/>
                      <w:szCs w:val="18"/>
                      <w:lang w:eastAsia="zh-CN"/>
                    </w:rPr>
                    <w:t>极坐标</w:t>
                  </w:r>
                </w:p>
              </w:txbxContent>
            </v:textbox>
          </v:shape>
        </w:pict>
      </w:r>
      <w:r>
        <w:rPr>
          <w:noProof/>
          <w:szCs w:val="18"/>
          <w:lang w:eastAsia="zh-CN"/>
        </w:rPr>
        <w:pict>
          <v:shape id="_x0000_s1198" type="#_x0000_t202" style="position:absolute;left:0;text-align:left;margin-left:397.75pt;margin-top:34.05pt;width:21.15pt;height:11.9pt;z-index:251668480" stroked="f">
            <v:textbox style="mso-next-textbox:#_x0000_s1198" inset="0,0,0,0">
              <w:txbxContent>
                <w:p w:rsidR="002472A5" w:rsidRDefault="002472A5" w:rsidP="00755DC5">
                  <w:pPr>
                    <w:spacing w:before="0"/>
                    <w:jc w:val="left"/>
                    <w:rPr>
                      <w:lang w:eastAsia="zh-CN"/>
                    </w:rPr>
                  </w:pPr>
                  <w:r>
                    <w:rPr>
                      <w:rFonts w:hint="eastAsia"/>
                      <w:sz w:val="18"/>
                      <w:szCs w:val="18"/>
                      <w:lang w:eastAsia="zh-CN"/>
                    </w:rPr>
                    <w:t>前</w:t>
                  </w:r>
                </w:p>
              </w:txbxContent>
            </v:textbox>
          </v:shape>
        </w:pict>
      </w:r>
      <w:r>
        <w:rPr>
          <w:noProof/>
          <w:szCs w:val="18"/>
          <w:lang w:eastAsia="zh-CN"/>
        </w:rPr>
        <w:pict>
          <v:shape id="_x0000_s1202" type="#_x0000_t202" style="position:absolute;left:0;text-align:left;margin-left:269.1pt;margin-top:92pt;width:21.15pt;height:12.95pt;z-index:251672576" stroked="f">
            <v:textbox style="mso-next-textbox:#_x0000_s1202" inset="0,0,0,0">
              <w:txbxContent>
                <w:p w:rsidR="002472A5" w:rsidRDefault="002472A5" w:rsidP="00612624">
                  <w:pPr>
                    <w:spacing w:before="0"/>
                    <w:jc w:val="right"/>
                    <w:rPr>
                      <w:lang w:eastAsia="zh-CN"/>
                    </w:rPr>
                  </w:pPr>
                  <w:r>
                    <w:rPr>
                      <w:rFonts w:hint="eastAsia"/>
                      <w:sz w:val="18"/>
                      <w:szCs w:val="18"/>
                      <w:lang w:eastAsia="zh-CN"/>
                    </w:rPr>
                    <w:t>左</w:t>
                  </w:r>
                </w:p>
              </w:txbxContent>
            </v:textbox>
          </v:shape>
        </w:pict>
      </w:r>
      <w:r>
        <w:rPr>
          <w:noProof/>
          <w:szCs w:val="18"/>
          <w:lang w:eastAsia="zh-CN"/>
        </w:rPr>
        <w:pict>
          <v:shape id="_x0000_s1200" type="#_x0000_t202" style="position:absolute;left:0;text-align:left;margin-left:290.75pt;margin-top:127pt;width:21.15pt;height:12.95pt;z-index:251670528" stroked="f">
            <v:textbox style="mso-next-textbox:#_x0000_s1200" inset="0,0,0,0">
              <w:txbxContent>
                <w:p w:rsidR="002472A5" w:rsidRDefault="002472A5" w:rsidP="00612624">
                  <w:pPr>
                    <w:spacing w:before="0"/>
                    <w:jc w:val="right"/>
                    <w:rPr>
                      <w:lang w:eastAsia="zh-CN"/>
                    </w:rPr>
                  </w:pPr>
                  <w:r>
                    <w:rPr>
                      <w:rFonts w:hint="eastAsia"/>
                      <w:sz w:val="18"/>
                      <w:szCs w:val="18"/>
                      <w:lang w:eastAsia="zh-CN"/>
                    </w:rPr>
                    <w:t>后</w:t>
                  </w:r>
                </w:p>
              </w:txbxContent>
            </v:textbox>
          </v:shape>
        </w:pict>
      </w:r>
      <w:r>
        <w:rPr>
          <w:noProof/>
          <w:szCs w:val="18"/>
          <w:lang w:eastAsia="zh-CN"/>
        </w:rPr>
        <w:pict>
          <v:shape id="_x0000_s1205" type="#_x0000_t202" style="position:absolute;left:0;text-align:left;margin-left:126.35pt;margin-top:67.1pt;width:32.9pt;height:12.95pt;z-index:251673600" filled="f" stroked="f">
            <v:textbox style="mso-next-textbox:#_x0000_s1205" inset="0,0,0,0">
              <w:txbxContent>
                <w:p w:rsidR="002472A5" w:rsidRDefault="002472A5" w:rsidP="00612624">
                  <w:pPr>
                    <w:spacing w:before="0"/>
                    <w:jc w:val="left"/>
                    <w:rPr>
                      <w:lang w:eastAsia="zh-CN"/>
                    </w:rPr>
                  </w:pPr>
                  <w:r>
                    <w:rPr>
                      <w:rFonts w:hint="eastAsia"/>
                      <w:sz w:val="18"/>
                      <w:szCs w:val="18"/>
                      <w:lang w:eastAsia="zh-CN"/>
                    </w:rPr>
                    <w:t>距离</w:t>
                  </w:r>
                </w:p>
              </w:txbxContent>
            </v:textbox>
          </v:shape>
        </w:pict>
      </w:r>
      <w:r>
        <w:rPr>
          <w:noProof/>
          <w:szCs w:val="18"/>
          <w:lang w:eastAsia="zh-CN"/>
        </w:rPr>
        <w:pict>
          <v:shape id="_x0000_s1197" type="#_x0000_t202" style="position:absolute;left:0;text-align:left;margin-left:335.4pt;margin-top:8.05pt;width:21.15pt;height:17.55pt;z-index:251667456" stroked="f">
            <v:textbox style="mso-next-textbox:#_x0000_s1197">
              <w:txbxContent>
                <w:p w:rsidR="002472A5" w:rsidRDefault="002472A5" w:rsidP="0014345D">
                  <w:pPr>
                    <w:spacing w:before="0"/>
                    <w:rPr>
                      <w:lang w:eastAsia="zh-CN"/>
                    </w:rPr>
                  </w:pPr>
                  <w:r>
                    <w:rPr>
                      <w:rFonts w:hint="eastAsia"/>
                      <w:sz w:val="18"/>
                      <w:szCs w:val="18"/>
                      <w:lang w:eastAsia="zh-CN"/>
                    </w:rPr>
                    <w:t>上</w:t>
                  </w:r>
                </w:p>
              </w:txbxContent>
            </v:textbox>
          </v:shape>
        </w:pict>
      </w:r>
      <w:r>
        <w:rPr>
          <w:noProof/>
          <w:szCs w:val="18"/>
          <w:lang w:eastAsia="zh-CN"/>
        </w:rPr>
        <w:pict>
          <v:shape id="_x0000_s1201" type="#_x0000_t202" style="position:absolute;left:0;text-align:left;margin-left:412.85pt;margin-top:90.5pt;width:21.15pt;height:12.95pt;z-index:251671552" stroked="f">
            <v:textbox style="mso-next-textbox:#_x0000_s1201" inset="0,0,0,0">
              <w:txbxContent>
                <w:p w:rsidR="002472A5" w:rsidRDefault="002472A5" w:rsidP="00612624">
                  <w:pPr>
                    <w:spacing w:before="0"/>
                    <w:jc w:val="left"/>
                    <w:rPr>
                      <w:lang w:eastAsia="zh-CN"/>
                    </w:rPr>
                  </w:pPr>
                  <w:r>
                    <w:rPr>
                      <w:rFonts w:hint="eastAsia"/>
                      <w:sz w:val="18"/>
                      <w:szCs w:val="18"/>
                      <w:lang w:eastAsia="zh-CN"/>
                    </w:rPr>
                    <w:t>右</w:t>
                  </w:r>
                </w:p>
              </w:txbxContent>
            </v:textbox>
          </v:shape>
        </w:pict>
      </w:r>
      <w:r>
        <w:rPr>
          <w:noProof/>
          <w:szCs w:val="18"/>
          <w:lang w:eastAsia="zh-CN"/>
        </w:rPr>
        <w:pict>
          <v:shape id="_x0000_s1199" type="#_x0000_t202" style="position:absolute;left:0;text-align:left;margin-left:336.9pt;margin-top:155.55pt;width:21.15pt;height:17.55pt;z-index:251669504" stroked="f">
            <v:textbox style="mso-next-textbox:#_x0000_s1199">
              <w:txbxContent>
                <w:p w:rsidR="002472A5" w:rsidRDefault="002472A5" w:rsidP="0014345D">
                  <w:pPr>
                    <w:spacing w:before="0"/>
                    <w:rPr>
                      <w:lang w:eastAsia="zh-CN"/>
                    </w:rPr>
                  </w:pPr>
                  <w:r>
                    <w:rPr>
                      <w:rFonts w:hint="eastAsia"/>
                      <w:sz w:val="18"/>
                      <w:szCs w:val="18"/>
                      <w:lang w:eastAsia="zh-CN"/>
                    </w:rPr>
                    <w:t>下</w:t>
                  </w:r>
                </w:p>
              </w:txbxContent>
            </v:textbox>
          </v:shape>
        </w:pict>
      </w:r>
      <w:r w:rsidR="00A46514">
        <w:rPr>
          <w:noProof/>
          <w:lang w:val="en-GB" w:eastAsia="zh-CN"/>
        </w:rPr>
        <w:drawing>
          <wp:inline distT="0" distB="0" distL="0" distR="0">
            <wp:extent cx="5012055" cy="2726055"/>
            <wp:effectExtent l="0" t="0" r="0" b="0"/>
            <wp:docPr id="19" name="Picture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2055" cy="2726055"/>
                    </a:xfrm>
                    <a:prstGeom prst="rect">
                      <a:avLst/>
                    </a:prstGeom>
                    <a:noFill/>
                    <a:ln>
                      <a:noFill/>
                    </a:ln>
                  </pic:spPr>
                </pic:pic>
              </a:graphicData>
            </a:graphic>
          </wp:inline>
        </w:drawing>
      </w:r>
    </w:p>
    <w:p w:rsidR="00A15B35" w:rsidRDefault="007D2417">
      <w:pPr>
        <w:ind w:firstLineChars="200" w:firstLine="480"/>
        <w:rPr>
          <w:lang w:eastAsia="zh-CN"/>
        </w:rPr>
      </w:pPr>
      <w:r>
        <w:rPr>
          <w:rFonts w:hint="eastAsia"/>
          <w:lang w:eastAsia="zh-CN"/>
        </w:rPr>
        <w:t>如果在坐标系中使用经归一化的距离，那么通过乘以</w:t>
      </w:r>
      <w:r>
        <w:rPr>
          <w:rFonts w:hint="eastAsia"/>
          <w:lang w:eastAsia="zh-CN"/>
        </w:rPr>
        <w:t>audioPackFormat</w:t>
      </w:r>
      <w:r>
        <w:rPr>
          <w:rFonts w:hint="eastAsia"/>
          <w:lang w:eastAsia="zh-CN"/>
        </w:rPr>
        <w:t>中的</w:t>
      </w:r>
      <w:r>
        <w:rPr>
          <w:rFonts w:hint="eastAsia"/>
          <w:lang w:eastAsia="zh-CN"/>
        </w:rPr>
        <w:t>absoluteDistance</w:t>
      </w:r>
      <w:r>
        <w:rPr>
          <w:rFonts w:hint="eastAsia"/>
          <w:lang w:eastAsia="zh-CN"/>
        </w:rPr>
        <w:t>参数，可以按比例缩放为绝对距离。</w:t>
      </w:r>
    </w:p>
    <w:p w:rsidR="00CF5809" w:rsidRDefault="00CF5809" w:rsidP="00CF5809">
      <w:pPr>
        <w:shd w:val="clear" w:color="auto" w:fill="FFFFFF"/>
        <w:tabs>
          <w:tab w:val="clear" w:pos="794"/>
          <w:tab w:val="clear" w:pos="1191"/>
          <w:tab w:val="clear" w:pos="1588"/>
          <w:tab w:val="clear" w:pos="1985"/>
        </w:tabs>
        <w:overflowPunct/>
        <w:autoSpaceDE/>
        <w:autoSpaceDN/>
        <w:adjustRightInd/>
        <w:spacing w:line="180" w:lineRule="atLeast"/>
        <w:ind w:firstLineChars="200" w:firstLine="480"/>
        <w:jc w:val="left"/>
        <w:textAlignment w:val="auto"/>
        <w:rPr>
          <w:lang w:eastAsia="zh-CN"/>
        </w:rPr>
      </w:pPr>
      <w:r>
        <w:rPr>
          <w:rFonts w:hint="eastAsia"/>
          <w:lang w:eastAsia="zh-CN"/>
        </w:rPr>
        <w:t>对于基础场景的音频，坐标系也是基于笛卡尔坐标系的，但轴不同。原因是</w:t>
      </w:r>
      <w:r w:rsidRPr="004D11BB">
        <w:rPr>
          <w:lang w:eastAsia="zh-CN"/>
        </w:rPr>
        <w:t>高保真立体声音响</w:t>
      </w:r>
      <w:r>
        <w:rPr>
          <w:rFonts w:hint="eastAsia"/>
          <w:lang w:eastAsia="zh-CN"/>
        </w:rPr>
        <w:t>的发展，其经常使用这些轴。在这种情况下，每个轴的方向为：</w:t>
      </w:r>
    </w:p>
    <w:p w:rsidR="00A15B35" w:rsidRDefault="007D2417" w:rsidP="00CF5809">
      <w:pPr>
        <w:pStyle w:val="enumlev1"/>
        <w:spacing w:before="120"/>
        <w:rPr>
          <w:lang w:eastAsia="zh-CN"/>
        </w:rPr>
      </w:pPr>
      <w:r>
        <w:rPr>
          <w:b/>
          <w:lang w:eastAsia="zh-CN"/>
        </w:rPr>
        <w:t>•</w:t>
      </w:r>
      <w:r>
        <w:rPr>
          <w:b/>
          <w:lang w:eastAsia="zh-CN"/>
        </w:rPr>
        <w:tab/>
      </w:r>
      <w:r>
        <w:rPr>
          <w:rFonts w:hint="eastAsia"/>
          <w:b/>
          <w:lang w:eastAsia="zh-CN"/>
        </w:rPr>
        <w:t>X</w:t>
      </w:r>
      <w:r w:rsidR="00290123">
        <w:rPr>
          <w:b/>
          <w:lang w:eastAsia="zh-CN"/>
        </w:rPr>
        <w:t xml:space="preserve"> </w:t>
      </w:r>
      <w:r w:rsidR="00CF5809">
        <w:rPr>
          <w:lang w:eastAsia="zh-CN"/>
        </w:rPr>
        <w:t>–</w:t>
      </w:r>
      <w:r w:rsidR="00290123">
        <w:rPr>
          <w:rFonts w:hint="eastAsia"/>
          <w:lang w:eastAsia="zh-CN"/>
        </w:rPr>
        <w:t xml:space="preserve"> </w:t>
      </w:r>
      <w:r>
        <w:rPr>
          <w:rFonts w:hint="eastAsia"/>
          <w:lang w:eastAsia="zh-CN"/>
        </w:rPr>
        <w:t>从前到后，向前为正值。</w:t>
      </w:r>
    </w:p>
    <w:p w:rsidR="00A15B35" w:rsidRDefault="007D2417" w:rsidP="00CF5809">
      <w:pPr>
        <w:pStyle w:val="enumlev1"/>
        <w:rPr>
          <w:lang w:eastAsia="zh-CN"/>
        </w:rPr>
      </w:pPr>
      <w:r>
        <w:rPr>
          <w:b/>
          <w:lang w:eastAsia="zh-CN"/>
        </w:rPr>
        <w:t>•</w:t>
      </w:r>
      <w:r>
        <w:rPr>
          <w:b/>
          <w:lang w:eastAsia="zh-CN"/>
        </w:rPr>
        <w:tab/>
      </w:r>
      <w:r>
        <w:rPr>
          <w:rFonts w:hint="eastAsia"/>
          <w:b/>
          <w:lang w:eastAsia="zh-CN"/>
        </w:rPr>
        <w:t>Y</w:t>
      </w:r>
      <w:r w:rsidR="00290123">
        <w:rPr>
          <w:b/>
          <w:lang w:eastAsia="zh-CN"/>
        </w:rPr>
        <w:t xml:space="preserve"> </w:t>
      </w:r>
      <w:r w:rsidR="00CF5809">
        <w:rPr>
          <w:lang w:eastAsia="zh-CN"/>
        </w:rPr>
        <w:t>–</w:t>
      </w:r>
      <w:r w:rsidR="00290123">
        <w:rPr>
          <w:rFonts w:hint="eastAsia"/>
          <w:lang w:eastAsia="zh-CN"/>
        </w:rPr>
        <w:t xml:space="preserve"> </w:t>
      </w:r>
      <w:r>
        <w:rPr>
          <w:rFonts w:hint="eastAsia"/>
          <w:lang w:eastAsia="zh-CN"/>
        </w:rPr>
        <w:t>从左到右，向左为正值。</w:t>
      </w:r>
    </w:p>
    <w:p w:rsidR="00A15B35" w:rsidRDefault="007D2417" w:rsidP="00CF5809">
      <w:pPr>
        <w:pStyle w:val="enumlev1"/>
        <w:rPr>
          <w:lang w:eastAsia="zh-CN"/>
        </w:rPr>
      </w:pPr>
      <w:r>
        <w:rPr>
          <w:b/>
          <w:lang w:eastAsia="zh-CN"/>
        </w:rPr>
        <w:t>•</w:t>
      </w:r>
      <w:r>
        <w:rPr>
          <w:b/>
          <w:lang w:eastAsia="zh-CN"/>
        </w:rPr>
        <w:tab/>
        <w:t xml:space="preserve">Z </w:t>
      </w:r>
      <w:r w:rsidR="00CF5809">
        <w:rPr>
          <w:lang w:eastAsia="zh-CN"/>
        </w:rPr>
        <w:t>–</w:t>
      </w:r>
      <w:r w:rsidR="00290123">
        <w:rPr>
          <w:rFonts w:hint="eastAsia"/>
          <w:lang w:eastAsia="zh-CN"/>
        </w:rPr>
        <w:t xml:space="preserve"> </w:t>
      </w:r>
      <w:r>
        <w:rPr>
          <w:rFonts w:hint="eastAsia"/>
          <w:lang w:eastAsia="zh-CN"/>
        </w:rPr>
        <w:t>从上到下，向上为正值。</w:t>
      </w:r>
    </w:p>
    <w:p w:rsidR="00A15B35" w:rsidRDefault="007D2417" w:rsidP="00EA319D">
      <w:pPr>
        <w:pageBreakBefore/>
        <w:ind w:firstLineChars="200" w:firstLine="480"/>
        <w:rPr>
          <w:lang w:eastAsia="zh-CN"/>
        </w:rPr>
      </w:pPr>
      <w:r>
        <w:rPr>
          <w:rFonts w:hint="eastAsia"/>
          <w:lang w:eastAsia="zh-CN"/>
        </w:rPr>
        <w:lastRenderedPageBreak/>
        <w:t>为避免与其他笛卡尔坐标系相混淆，建议将坐标轴标记为“</w:t>
      </w:r>
      <w:r>
        <w:rPr>
          <w:rFonts w:hint="eastAsia"/>
          <w:lang w:eastAsia="zh-CN"/>
        </w:rPr>
        <w:t>X_HOA</w:t>
      </w:r>
      <w:r>
        <w:rPr>
          <w:rFonts w:hint="eastAsia"/>
          <w:lang w:eastAsia="zh-CN"/>
        </w:rPr>
        <w:t>”、“</w:t>
      </w:r>
      <w:r>
        <w:rPr>
          <w:rFonts w:hint="eastAsia"/>
          <w:lang w:eastAsia="zh-CN"/>
        </w:rPr>
        <w:t>Y_HOA</w:t>
      </w:r>
      <w:r>
        <w:rPr>
          <w:rFonts w:hint="eastAsia"/>
          <w:lang w:eastAsia="zh-CN"/>
        </w:rPr>
        <w:t>”和“</w:t>
      </w:r>
      <w:r>
        <w:rPr>
          <w:rFonts w:hint="eastAsia"/>
          <w:lang w:eastAsia="zh-CN"/>
        </w:rPr>
        <w:t>Z_HOA</w:t>
      </w:r>
      <w:r>
        <w:rPr>
          <w:rFonts w:hint="eastAsia"/>
          <w:lang w:eastAsia="zh-CN"/>
        </w:rPr>
        <w:t>”。然而，</w:t>
      </w:r>
      <w:r>
        <w:rPr>
          <w:rFonts w:hint="eastAsia"/>
          <w:lang w:eastAsia="zh-CN"/>
        </w:rPr>
        <w:t>HOA</w:t>
      </w:r>
      <w:r>
        <w:rPr>
          <w:rFonts w:hint="eastAsia"/>
          <w:lang w:eastAsia="zh-CN"/>
        </w:rPr>
        <w:t>组成部件定义不太可能包括坐标信息，因此该信息的主要目的在确保正确完成渲染。</w:t>
      </w:r>
    </w:p>
    <w:p w:rsidR="00A15B35" w:rsidRDefault="007D2417" w:rsidP="004D11BB">
      <w:pPr>
        <w:ind w:firstLineChars="200" w:firstLine="480"/>
        <w:rPr>
          <w:u w:val="single"/>
          <w:lang w:val="zh-CN" w:eastAsia="zh-CN"/>
        </w:rPr>
      </w:pPr>
      <w:r w:rsidRPr="004D11BB">
        <w:rPr>
          <w:rFonts w:hint="eastAsia"/>
          <w:lang w:val="zh-CN" w:eastAsia="zh-CN"/>
        </w:rPr>
        <w:t>根据下面的图</w:t>
      </w:r>
      <w:r w:rsidRPr="004D11BB">
        <w:rPr>
          <w:rFonts w:hint="eastAsia"/>
          <w:lang w:val="zh-CN" w:eastAsia="zh-CN"/>
        </w:rPr>
        <w:t>20</w:t>
      </w:r>
      <w:r w:rsidRPr="004D11BB">
        <w:rPr>
          <w:rFonts w:hint="eastAsia"/>
          <w:lang w:val="zh-CN" w:eastAsia="zh-CN"/>
        </w:rPr>
        <w:t>使用基于场景的音频的球坐标系。</w:t>
      </w:r>
    </w:p>
    <w:p w:rsidR="00A15B35" w:rsidRDefault="007D2417">
      <w:pPr>
        <w:pStyle w:val="FigureNo"/>
        <w:rPr>
          <w:lang w:val="zh-CN" w:eastAsia="zh-CN"/>
        </w:rPr>
      </w:pPr>
      <w:bookmarkStart w:id="17" w:name="_Ref465171668"/>
      <w:r w:rsidRPr="00CF5809">
        <w:rPr>
          <w:rFonts w:hint="eastAsia"/>
          <w:lang w:eastAsia="zh-CN"/>
        </w:rPr>
        <w:t>图</w:t>
      </w:r>
      <w:bookmarkEnd w:id="17"/>
      <w:r>
        <w:rPr>
          <w:lang w:val="zh-CN" w:eastAsia="zh-CN"/>
        </w:rPr>
        <w:t>20</w:t>
      </w:r>
    </w:p>
    <w:p w:rsidR="00A15B35" w:rsidRDefault="000B0CA3">
      <w:pPr>
        <w:pStyle w:val="Figuretitle"/>
        <w:rPr>
          <w:lang w:val="zh-CN" w:eastAsia="zh-CN"/>
        </w:rPr>
      </w:pPr>
      <w:r>
        <w:rPr>
          <w:noProof/>
          <w:color w:val="FF0000"/>
          <w:lang w:eastAsia="zh-CN"/>
        </w:rPr>
        <w:pict>
          <v:shape id="_x0000_s1208" type="#_x0000_t202" style="position:absolute;left:0;text-align:left;margin-left:220.3pt;margin-top:14.2pt;width:21.15pt;height:12.75pt;z-index:251676672" stroked="f">
            <v:textbox style="mso-next-textbox:#_x0000_s1208" inset="0,0,0,0">
              <w:txbxContent>
                <w:p w:rsidR="002472A5" w:rsidRDefault="002472A5" w:rsidP="00AB3CA2">
                  <w:pPr>
                    <w:spacing w:before="0"/>
                    <w:jc w:val="center"/>
                    <w:rPr>
                      <w:lang w:eastAsia="zh-CN"/>
                    </w:rPr>
                  </w:pPr>
                  <w:r>
                    <w:rPr>
                      <w:rFonts w:hint="eastAsia"/>
                      <w:sz w:val="18"/>
                      <w:szCs w:val="18"/>
                      <w:lang w:eastAsia="zh-CN"/>
                    </w:rPr>
                    <w:t>顶</w:t>
                  </w:r>
                </w:p>
              </w:txbxContent>
            </v:textbox>
          </v:shape>
        </w:pict>
      </w:r>
      <w:r w:rsidR="007D2417">
        <w:rPr>
          <w:rFonts w:hint="eastAsia"/>
          <w:lang w:val="zh-CN" w:eastAsia="zh-CN"/>
        </w:rPr>
        <w:t>用于</w:t>
      </w:r>
      <w:r w:rsidR="007D2417">
        <w:rPr>
          <w:rFonts w:hint="eastAsia"/>
          <w:lang w:val="zh-CN" w:eastAsia="zh-CN"/>
        </w:rPr>
        <w:t>HOA</w:t>
      </w:r>
      <w:r w:rsidR="007D2417">
        <w:rPr>
          <w:rFonts w:hint="eastAsia"/>
          <w:lang w:val="zh-CN" w:eastAsia="zh-CN"/>
        </w:rPr>
        <w:t>的球面和笛卡尔坐标系</w:t>
      </w:r>
    </w:p>
    <w:p w:rsidR="00A15B35" w:rsidRDefault="000B0CA3">
      <w:pPr>
        <w:tabs>
          <w:tab w:val="clear" w:pos="794"/>
          <w:tab w:val="clear" w:pos="1191"/>
          <w:tab w:val="clear" w:pos="1588"/>
          <w:tab w:val="clear" w:pos="1985"/>
        </w:tabs>
        <w:adjustRightInd/>
        <w:spacing w:before="0"/>
        <w:jc w:val="center"/>
        <w:textAlignment w:val="auto"/>
      </w:pPr>
      <w:r>
        <w:rPr>
          <w:noProof/>
          <w:lang w:eastAsia="zh-CN"/>
        </w:rPr>
        <w:pict>
          <v:shape id="_x0000_s1210" type="#_x0000_t202" style="position:absolute;left:0;text-align:left;margin-left:310.55pt;margin-top:104.9pt;width:21.15pt;height:12.75pt;z-index:251678720" stroked="f">
            <v:textbox style="mso-next-textbox:#_x0000_s1210" inset="0,0,0,0">
              <w:txbxContent>
                <w:p w:rsidR="002472A5" w:rsidRDefault="002472A5" w:rsidP="00AB3CA2">
                  <w:pPr>
                    <w:spacing w:before="0"/>
                    <w:jc w:val="left"/>
                    <w:rPr>
                      <w:lang w:eastAsia="zh-CN"/>
                    </w:rPr>
                  </w:pPr>
                  <w:r>
                    <w:rPr>
                      <w:rFonts w:hint="eastAsia"/>
                      <w:sz w:val="18"/>
                      <w:szCs w:val="18"/>
                      <w:lang w:eastAsia="zh-CN"/>
                    </w:rPr>
                    <w:t>左</w:t>
                  </w:r>
                </w:p>
              </w:txbxContent>
            </v:textbox>
          </v:shape>
        </w:pict>
      </w:r>
      <w:r>
        <w:rPr>
          <w:noProof/>
          <w:lang w:eastAsia="zh-CN"/>
        </w:rPr>
        <w:pict>
          <v:shape id="_x0000_s1209" type="#_x0000_t202" style="position:absolute;left:0;text-align:left;margin-left:161.3pt;margin-top:121.8pt;width:21.15pt;height:12.75pt;z-index:251677696" stroked="f">
            <v:textbox style="mso-next-textbox:#_x0000_s1209" inset="0,0,0,0">
              <w:txbxContent>
                <w:p w:rsidR="002472A5" w:rsidRDefault="002472A5" w:rsidP="00AB3CA2">
                  <w:pPr>
                    <w:spacing w:before="0"/>
                    <w:jc w:val="right"/>
                    <w:rPr>
                      <w:lang w:eastAsia="zh-CN"/>
                    </w:rPr>
                  </w:pPr>
                  <w:r>
                    <w:rPr>
                      <w:rFonts w:hint="eastAsia"/>
                      <w:sz w:val="18"/>
                      <w:szCs w:val="18"/>
                      <w:lang w:eastAsia="zh-CN"/>
                    </w:rPr>
                    <w:t>前</w:t>
                  </w:r>
                </w:p>
              </w:txbxContent>
            </v:textbox>
          </v:shape>
        </w:pict>
      </w:r>
      <w:r w:rsidR="00A46514">
        <w:rPr>
          <w:noProof/>
          <w:lang w:val="en-GB" w:eastAsia="zh-CN"/>
        </w:rPr>
        <w:drawing>
          <wp:inline distT="0" distB="0" distL="0" distR="0">
            <wp:extent cx="2319655" cy="2345055"/>
            <wp:effectExtent l="0" t="0" r="4445" b="0"/>
            <wp:docPr id="20" name="Picture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9655" cy="2345055"/>
                    </a:xfrm>
                    <a:prstGeom prst="rect">
                      <a:avLst/>
                    </a:prstGeom>
                    <a:noFill/>
                    <a:ln>
                      <a:noFill/>
                    </a:ln>
                  </pic:spPr>
                </pic:pic>
              </a:graphicData>
            </a:graphic>
          </wp:inline>
        </w:drawing>
      </w:r>
    </w:p>
    <w:p w:rsidR="00A15B35" w:rsidRDefault="007D2417">
      <w:pPr>
        <w:pStyle w:val="Heading1"/>
        <w:rPr>
          <w:lang w:eastAsia="zh-CN"/>
        </w:rPr>
      </w:pPr>
      <w:r>
        <w:rPr>
          <w:lang w:eastAsia="zh-CN"/>
        </w:rPr>
        <w:t>9</w:t>
      </w:r>
      <w:r>
        <w:rPr>
          <w:lang w:eastAsia="zh-CN"/>
        </w:rPr>
        <w:tab/>
      </w:r>
      <w:r>
        <w:rPr>
          <w:rFonts w:hint="eastAsia"/>
          <w:lang w:eastAsia="zh-CN"/>
        </w:rPr>
        <w:t>基于对象的参数描述</w:t>
      </w:r>
    </w:p>
    <w:p w:rsidR="00A15B35" w:rsidRDefault="007D2417">
      <w:pPr>
        <w:pStyle w:val="Heading2"/>
        <w:rPr>
          <w:lang w:eastAsia="zh-CN"/>
        </w:rPr>
      </w:pPr>
      <w:r>
        <w:rPr>
          <w:lang w:eastAsia="zh-CN"/>
        </w:rPr>
        <w:t>9.1</w:t>
      </w:r>
      <w:r>
        <w:rPr>
          <w:lang w:eastAsia="zh-CN"/>
        </w:rPr>
        <w:tab/>
      </w:r>
      <w:r>
        <w:rPr>
          <w:rFonts w:hint="eastAsia"/>
          <w:lang w:eastAsia="zh-CN"/>
        </w:rPr>
        <w:t>增益</w:t>
      </w:r>
    </w:p>
    <w:p w:rsidR="00A15B35" w:rsidRDefault="007D2417">
      <w:pPr>
        <w:ind w:firstLineChars="200" w:firstLine="482"/>
        <w:rPr>
          <w:lang w:eastAsia="zh-CN"/>
        </w:rPr>
      </w:pPr>
      <w:r>
        <w:rPr>
          <w:rFonts w:hint="eastAsia"/>
          <w:b/>
          <w:lang w:eastAsia="zh-CN"/>
        </w:rPr>
        <w:t>增益</w:t>
      </w:r>
      <w:r>
        <w:rPr>
          <w:rFonts w:hint="eastAsia"/>
          <w:lang w:eastAsia="zh-CN"/>
        </w:rPr>
        <w:t>参数是一个线性增益，控制对象中音频信号的电平。在渲染中，信号的电平将被增益值乘。如果未设置增益参数，那么假定值为</w:t>
      </w:r>
      <w:r>
        <w:rPr>
          <w:rFonts w:hint="eastAsia"/>
          <w:lang w:eastAsia="zh-CN"/>
        </w:rPr>
        <w:t>1.0</w:t>
      </w:r>
      <w:r>
        <w:rPr>
          <w:rFonts w:hint="eastAsia"/>
          <w:lang w:eastAsia="zh-CN"/>
        </w:rPr>
        <w:t>，这样，将不调整音频信号的电平。</w:t>
      </w:r>
    </w:p>
    <w:p w:rsidR="00A15B35" w:rsidRDefault="007D2417" w:rsidP="004D11BB">
      <w:pPr>
        <w:ind w:firstLineChars="200" w:firstLine="480"/>
        <w:rPr>
          <w:lang w:val="zh-CN" w:eastAsia="zh-CN"/>
        </w:rPr>
      </w:pPr>
      <w:r>
        <w:rPr>
          <w:rFonts w:hint="eastAsia"/>
          <w:lang w:val="zh-CN" w:eastAsia="zh-CN"/>
        </w:rPr>
        <w:t>理想情况下，所描述的波形应处于期望的水平，因此</w:t>
      </w:r>
      <w:r>
        <w:rPr>
          <w:rFonts w:hint="eastAsia"/>
          <w:lang w:eastAsia="zh-CN"/>
        </w:rPr>
        <w:t>无需</w:t>
      </w:r>
      <w:r>
        <w:rPr>
          <w:rFonts w:hint="eastAsia"/>
          <w:lang w:val="zh-CN" w:eastAsia="zh-CN"/>
        </w:rPr>
        <w:t>增益参数（或设置为</w:t>
      </w:r>
      <w:r>
        <w:rPr>
          <w:rFonts w:hint="eastAsia"/>
          <w:lang w:val="zh-CN" w:eastAsia="zh-CN"/>
        </w:rPr>
        <w:t>1.0</w:t>
      </w:r>
      <w:r>
        <w:rPr>
          <w:rFonts w:hint="eastAsia"/>
          <w:lang w:val="zh-CN" w:eastAsia="zh-CN"/>
        </w:rPr>
        <w:t>），而不是依靠增益参数来调整水平。</w:t>
      </w:r>
    </w:p>
    <w:p w:rsidR="00A15B35" w:rsidRDefault="007D2417">
      <w:pPr>
        <w:pStyle w:val="Heading2"/>
        <w:rPr>
          <w:lang w:eastAsia="zh-CN"/>
        </w:rPr>
      </w:pPr>
      <w:r>
        <w:rPr>
          <w:lang w:eastAsia="zh-CN"/>
        </w:rPr>
        <w:t>9.2</w:t>
      </w:r>
      <w:r>
        <w:rPr>
          <w:lang w:eastAsia="zh-CN"/>
        </w:rPr>
        <w:tab/>
      </w:r>
      <w:r>
        <w:rPr>
          <w:rFonts w:hint="eastAsia"/>
          <w:lang w:eastAsia="zh-CN"/>
        </w:rPr>
        <w:t>漫反射</w:t>
      </w:r>
    </w:p>
    <w:p w:rsidR="00A15B35" w:rsidRDefault="007D2417">
      <w:pPr>
        <w:ind w:firstLineChars="200" w:firstLine="480"/>
        <w:rPr>
          <w:lang w:eastAsia="zh-CN"/>
        </w:rPr>
      </w:pPr>
      <w:r>
        <w:rPr>
          <w:rFonts w:hint="eastAsia"/>
          <w:lang w:eastAsia="zh-CN"/>
        </w:rPr>
        <w:t>在</w:t>
      </w:r>
      <w:r>
        <w:rPr>
          <w:rFonts w:hint="eastAsia"/>
          <w:lang w:eastAsia="zh-CN"/>
        </w:rPr>
        <w:t>0.0</w:t>
      </w:r>
      <w:r>
        <w:rPr>
          <w:rFonts w:hint="eastAsia"/>
          <w:lang w:eastAsia="zh-CN"/>
        </w:rPr>
        <w:t>与</w:t>
      </w:r>
      <w:r>
        <w:rPr>
          <w:rFonts w:hint="eastAsia"/>
          <w:lang w:eastAsia="zh-CN"/>
        </w:rPr>
        <w:t>1.0</w:t>
      </w:r>
      <w:r>
        <w:rPr>
          <w:rFonts w:hint="eastAsia"/>
          <w:lang w:eastAsia="zh-CN"/>
        </w:rPr>
        <w:t>之间的</w:t>
      </w:r>
      <w:r>
        <w:rPr>
          <w:rFonts w:hint="eastAsia"/>
          <w:b/>
          <w:lang w:eastAsia="zh-CN"/>
        </w:rPr>
        <w:t>漫反射</w:t>
      </w:r>
      <w:r>
        <w:rPr>
          <w:rFonts w:hint="eastAsia"/>
          <w:lang w:eastAsia="zh-CN"/>
        </w:rPr>
        <w:t>值用于描述声音的漫反射程度，其中</w:t>
      </w:r>
      <w:r>
        <w:rPr>
          <w:rFonts w:hint="eastAsia"/>
          <w:lang w:eastAsia="zh-CN"/>
        </w:rPr>
        <w:t>0.0</w:t>
      </w:r>
      <w:r>
        <w:rPr>
          <w:rFonts w:hint="eastAsia"/>
          <w:lang w:eastAsia="zh-CN"/>
        </w:rPr>
        <w:t>（默认值）是直接非漫射声音，</w:t>
      </w:r>
      <w:r>
        <w:rPr>
          <w:rFonts w:hint="eastAsia"/>
          <w:lang w:eastAsia="zh-CN"/>
        </w:rPr>
        <w:t>1.0</w:t>
      </w:r>
      <w:r>
        <w:rPr>
          <w:rFonts w:hint="eastAsia"/>
          <w:lang w:eastAsia="zh-CN"/>
        </w:rPr>
        <w:t>是完全扩散声音。</w:t>
      </w:r>
    </w:p>
    <w:p w:rsidR="00A15B35" w:rsidRDefault="007D2417">
      <w:pPr>
        <w:pStyle w:val="Heading2"/>
        <w:rPr>
          <w:lang w:eastAsia="zh-CN"/>
        </w:rPr>
      </w:pPr>
      <w:r>
        <w:rPr>
          <w:lang w:eastAsia="zh-CN"/>
        </w:rPr>
        <w:t>9.3</w:t>
      </w:r>
      <w:r>
        <w:rPr>
          <w:lang w:eastAsia="zh-CN"/>
        </w:rPr>
        <w:tab/>
        <w:t>channelLock</w:t>
      </w:r>
    </w:p>
    <w:p w:rsidR="00A15B35" w:rsidRDefault="007D2417">
      <w:pPr>
        <w:ind w:firstLineChars="200" w:firstLine="480"/>
        <w:rPr>
          <w:lang w:eastAsia="zh-CN"/>
        </w:rPr>
      </w:pPr>
      <w:r>
        <w:rPr>
          <w:rFonts w:hint="eastAsia"/>
          <w:lang w:eastAsia="zh-CN"/>
        </w:rPr>
        <w:t>如果</w:t>
      </w:r>
      <w:r>
        <w:rPr>
          <w:rFonts w:hint="eastAsia"/>
          <w:b/>
          <w:lang w:eastAsia="zh-CN"/>
        </w:rPr>
        <w:t>channelLock</w:t>
      </w:r>
      <w:r>
        <w:rPr>
          <w:rFonts w:hint="eastAsia"/>
          <w:lang w:eastAsia="zh-CN"/>
        </w:rPr>
        <w:t>标记设为</w:t>
      </w:r>
      <w:r>
        <w:rPr>
          <w:rFonts w:hint="eastAsia"/>
          <w:lang w:eastAsia="zh-CN"/>
        </w:rPr>
        <w:t>1</w:t>
      </w:r>
      <w:r>
        <w:rPr>
          <w:rFonts w:hint="eastAsia"/>
          <w:lang w:eastAsia="zh-CN"/>
        </w:rPr>
        <w:t>，那么渲染器将把音频信号发送给最近的（依据</w:t>
      </w:r>
      <w:r>
        <w:rPr>
          <w:rFonts w:hint="eastAsia"/>
          <w:lang w:eastAsia="zh-CN"/>
        </w:rPr>
        <w:t>3D</w:t>
      </w:r>
      <w:r>
        <w:rPr>
          <w:rFonts w:hint="eastAsia"/>
          <w:lang w:eastAsia="zh-CN"/>
        </w:rPr>
        <w:t>位置）声道或扬声器位置。它的一个典型应用情形是对象的确切位置并不重要，需要优先考虑的是不做处理地再现该信号。</w:t>
      </w:r>
    </w:p>
    <w:p w:rsidR="00A15B35" w:rsidRDefault="007D2417" w:rsidP="009C4FFF">
      <w:pPr>
        <w:pageBreakBefore/>
        <w:snapToGrid w:val="0"/>
        <w:spacing w:before="0" w:line="260" w:lineRule="exact"/>
        <w:ind w:firstLineChars="200" w:firstLine="480"/>
        <w:rPr>
          <w:lang w:eastAsia="zh-CN"/>
        </w:rPr>
      </w:pPr>
      <w:r>
        <w:rPr>
          <w:rFonts w:hint="eastAsia"/>
          <w:lang w:eastAsia="zh-CN"/>
        </w:rPr>
        <w:lastRenderedPageBreak/>
        <w:t>可选的</w:t>
      </w:r>
      <w:r>
        <w:rPr>
          <w:rFonts w:hint="eastAsia"/>
          <w:lang w:eastAsia="zh-CN"/>
        </w:rPr>
        <w:t>maxDistance</w:t>
      </w:r>
      <w:r>
        <w:rPr>
          <w:rFonts w:hint="eastAsia"/>
          <w:lang w:eastAsia="zh-CN"/>
        </w:rPr>
        <w:t>属性定义对象位置附近的球体的半径</w:t>
      </w:r>
      <w:r>
        <w:rPr>
          <w:rFonts w:hint="eastAsia"/>
          <w:lang w:eastAsia="zh-CN"/>
        </w:rPr>
        <w:t>r</w:t>
      </w:r>
      <w:r>
        <w:rPr>
          <w:rFonts w:hint="eastAsia"/>
          <w:lang w:eastAsia="zh-CN"/>
        </w:rPr>
        <w:t>，</w:t>
      </w:r>
      <w:r>
        <w:rPr>
          <w:lang w:eastAsia="zh-CN"/>
        </w:rPr>
        <w:t xml:space="preserve">0 </w:t>
      </w:r>
      <w:r>
        <w:rPr>
          <w:rFonts w:ascii="Calibri" w:hAnsi="Calibri"/>
          <w:lang w:eastAsia="zh-CN"/>
        </w:rPr>
        <w:t>≤</w:t>
      </w:r>
      <w:r>
        <w:rPr>
          <w:i/>
          <w:iCs/>
          <w:lang w:eastAsia="zh-CN"/>
        </w:rPr>
        <w:t>r</w:t>
      </w:r>
      <w:r>
        <w:rPr>
          <w:rFonts w:ascii="Calibri" w:hAnsi="Calibri"/>
          <w:lang w:eastAsia="zh-CN"/>
        </w:rPr>
        <w:t>≤</w:t>
      </w:r>
      <w:r>
        <w:rPr>
          <w:lang w:eastAsia="zh-CN"/>
        </w:rPr>
        <w:t xml:space="preserve"> 2</w:t>
      </w:r>
      <w:r>
        <w:rPr>
          <w:rFonts w:hint="eastAsia"/>
          <w:lang w:eastAsia="zh-CN"/>
        </w:rPr>
        <w:t>。如果在定义的球体中或在其表面上存在一个或多个扬声器，那么对象融入最近的扬声器。如果未定义</w:t>
      </w:r>
      <w:r>
        <w:rPr>
          <w:rFonts w:hint="eastAsia"/>
          <w:lang w:eastAsia="zh-CN"/>
        </w:rPr>
        <w:t>maxDistance</w:t>
      </w:r>
      <w:r>
        <w:rPr>
          <w:rFonts w:hint="eastAsia"/>
          <w:lang w:eastAsia="zh-CN"/>
        </w:rPr>
        <w:t>，那么假定一个无穷大的缺省值，这意味着对象应融入所有扬声器中的最近者（无条件的</w:t>
      </w:r>
      <w:r>
        <w:rPr>
          <w:rFonts w:hint="eastAsia"/>
          <w:lang w:eastAsia="zh-CN"/>
        </w:rPr>
        <w:t>channelLock</w:t>
      </w:r>
      <w:r>
        <w:rPr>
          <w:rFonts w:hint="eastAsia"/>
          <w:lang w:eastAsia="zh-CN"/>
        </w:rPr>
        <w:t>）。</w:t>
      </w:r>
    </w:p>
    <w:p w:rsidR="00A15B35" w:rsidRDefault="004D11BB" w:rsidP="00290123">
      <w:pPr>
        <w:pStyle w:val="Heading2"/>
        <w:rPr>
          <w:lang w:eastAsia="zh-CN"/>
        </w:rPr>
      </w:pPr>
      <w:r>
        <w:rPr>
          <w:lang w:eastAsia="zh-CN"/>
        </w:rPr>
        <w:t>9.4</w:t>
      </w:r>
      <w:r>
        <w:rPr>
          <w:lang w:eastAsia="zh-CN"/>
        </w:rPr>
        <w:tab/>
      </w:r>
      <w:r w:rsidRPr="00290123">
        <w:t>jumpPosition</w:t>
      </w:r>
      <w:r w:rsidR="007D2417">
        <w:rPr>
          <w:rFonts w:hint="eastAsia"/>
          <w:lang w:eastAsia="zh-CN"/>
        </w:rPr>
        <w:t>和</w:t>
      </w:r>
      <w:r w:rsidR="007D2417">
        <w:rPr>
          <w:lang w:eastAsia="zh-CN"/>
        </w:rPr>
        <w:t>interpolationLength</w:t>
      </w:r>
    </w:p>
    <w:p w:rsidR="00A15B35" w:rsidRPr="004D11BB" w:rsidRDefault="007D2417" w:rsidP="00290123">
      <w:pPr>
        <w:ind w:firstLineChars="200" w:firstLine="480"/>
        <w:rPr>
          <w:lang w:eastAsia="zh-CN"/>
        </w:rPr>
      </w:pPr>
      <w:r>
        <w:rPr>
          <w:rFonts w:hint="eastAsia"/>
          <w:lang w:eastAsia="zh-CN"/>
        </w:rPr>
        <w:t>如果</w:t>
      </w:r>
      <w:r>
        <w:rPr>
          <w:rFonts w:hint="eastAsia"/>
          <w:b/>
          <w:lang w:eastAsia="zh-CN"/>
        </w:rPr>
        <w:t>jumpPosition</w:t>
      </w:r>
      <w:r>
        <w:rPr>
          <w:rFonts w:hint="eastAsia"/>
          <w:lang w:eastAsia="zh-CN"/>
        </w:rPr>
        <w:t>标记设为</w:t>
      </w:r>
      <w:r>
        <w:rPr>
          <w:rFonts w:hint="eastAsia"/>
          <w:lang w:eastAsia="zh-CN"/>
        </w:rPr>
        <w:t>0</w:t>
      </w:r>
      <w:r>
        <w:rPr>
          <w:rFonts w:hint="eastAsia"/>
          <w:lang w:eastAsia="zh-CN"/>
        </w:rPr>
        <w:t>，那么渲染器将在块的整个持续时间上、在位置之间插入一个移动对象。</w:t>
      </w:r>
      <w:r w:rsidR="004D11BB" w:rsidRPr="004D11BB">
        <w:rPr>
          <w:rFonts w:hint="eastAsia"/>
          <w:lang w:eastAsia="zh-CN"/>
        </w:rPr>
        <w:t>如果它设置为</w:t>
      </w:r>
      <w:r w:rsidR="004D11BB" w:rsidRPr="004D11BB">
        <w:rPr>
          <w:rFonts w:hint="eastAsia"/>
          <w:lang w:eastAsia="zh-CN"/>
        </w:rPr>
        <w:t>1</w:t>
      </w:r>
      <w:r w:rsidR="004D11BB" w:rsidRPr="004D11BB">
        <w:rPr>
          <w:rFonts w:hint="eastAsia"/>
          <w:lang w:eastAsia="zh-CN"/>
        </w:rPr>
        <w:t>，它会立即跳转到新的位置。如果</w:t>
      </w:r>
      <w:r w:rsidR="004D11BB" w:rsidRPr="005F4807">
        <w:rPr>
          <w:b/>
          <w:lang w:val="en-GB" w:eastAsia="zh-CN"/>
        </w:rPr>
        <w:t>jumpPosition</w:t>
      </w:r>
      <w:r w:rsidR="004D11BB" w:rsidRPr="004D11BB">
        <w:rPr>
          <w:rFonts w:hint="eastAsia"/>
          <w:lang w:eastAsia="zh-CN"/>
        </w:rPr>
        <w:t>为</w:t>
      </w:r>
      <w:r w:rsidR="004D11BB" w:rsidRPr="004D11BB">
        <w:rPr>
          <w:rFonts w:hint="eastAsia"/>
          <w:lang w:eastAsia="zh-CN"/>
        </w:rPr>
        <w:t>1</w:t>
      </w:r>
      <w:r w:rsidR="004D11BB" w:rsidRPr="004D11BB">
        <w:rPr>
          <w:rFonts w:hint="eastAsia"/>
          <w:lang w:eastAsia="zh-CN"/>
        </w:rPr>
        <w:t>时使用</w:t>
      </w:r>
      <w:r w:rsidR="004D11BB" w:rsidRPr="005F4807">
        <w:rPr>
          <w:b/>
          <w:lang w:val="en-GB" w:eastAsia="zh-CN"/>
        </w:rPr>
        <w:t>interpolationLength</w:t>
      </w:r>
      <w:r w:rsidR="004D11BB" w:rsidRPr="004D11BB">
        <w:rPr>
          <w:rFonts w:hint="eastAsia"/>
          <w:lang w:eastAsia="zh-CN"/>
        </w:rPr>
        <w:t>属性</w:t>
      </w:r>
      <w:r w:rsidR="004D11BB">
        <w:rPr>
          <w:rFonts w:hint="eastAsia"/>
          <w:lang w:eastAsia="zh-CN"/>
        </w:rPr>
        <w:t>。</w:t>
      </w:r>
      <w:r w:rsidR="004D11BB" w:rsidRPr="005F4807">
        <w:rPr>
          <w:b/>
          <w:lang w:val="en-GB" w:eastAsia="zh-CN"/>
        </w:rPr>
        <w:t>interpolationLength</w:t>
      </w:r>
      <w:r w:rsidR="004D11BB" w:rsidRPr="004D11BB">
        <w:rPr>
          <w:rFonts w:hint="eastAsia"/>
          <w:lang w:val="en-GB" w:eastAsia="zh-CN"/>
        </w:rPr>
        <w:t>不应超过块的持续时间。</w:t>
      </w:r>
    </w:p>
    <w:p w:rsidR="00A15B35" w:rsidRPr="0075548B" w:rsidRDefault="007D2417" w:rsidP="00290123">
      <w:pPr>
        <w:ind w:firstLineChars="200" w:firstLine="466"/>
        <w:rPr>
          <w:spacing w:val="-4"/>
          <w:lang w:eastAsia="zh-CN"/>
        </w:rPr>
      </w:pPr>
      <w:r w:rsidRPr="0075548B">
        <w:rPr>
          <w:rFonts w:hint="eastAsia"/>
          <w:b/>
          <w:spacing w:val="-4"/>
          <w:lang w:eastAsia="zh-CN"/>
        </w:rPr>
        <w:t>interpolationLength</w:t>
      </w:r>
      <w:r w:rsidRPr="0075548B">
        <w:rPr>
          <w:rFonts w:hint="eastAsia"/>
          <w:spacing w:val="-4"/>
          <w:lang w:eastAsia="zh-CN"/>
        </w:rPr>
        <w:t>参数允许在一个比下一个更新时间要短的时间周期上插入一个移动对象。出于对象加工的需要，这使得控制可能期望的对象淡入淡出变得可能。如果值设为</w:t>
      </w:r>
      <w:r w:rsidRPr="0075548B">
        <w:rPr>
          <w:rFonts w:hint="eastAsia"/>
          <w:spacing w:val="-4"/>
          <w:lang w:eastAsia="zh-CN"/>
        </w:rPr>
        <w:t>0</w:t>
      </w:r>
      <w:r w:rsidRPr="0075548B">
        <w:rPr>
          <w:rFonts w:hint="eastAsia"/>
          <w:spacing w:val="-4"/>
          <w:lang w:eastAsia="zh-CN"/>
        </w:rPr>
        <w:t>，那么对象将无插值地跳转位置。如果当</w:t>
      </w:r>
      <w:r w:rsidRPr="0075548B">
        <w:rPr>
          <w:rFonts w:hint="eastAsia"/>
          <w:spacing w:val="-4"/>
          <w:lang w:eastAsia="zh-CN"/>
        </w:rPr>
        <w:t>jumpPosition</w:t>
      </w:r>
      <w:r w:rsidRPr="0075548B">
        <w:rPr>
          <w:rFonts w:hint="eastAsia"/>
          <w:spacing w:val="-4"/>
          <w:lang w:eastAsia="zh-CN"/>
        </w:rPr>
        <w:t>设为</w:t>
      </w:r>
      <w:r w:rsidRPr="0075548B">
        <w:rPr>
          <w:rFonts w:hint="eastAsia"/>
          <w:spacing w:val="-4"/>
          <w:lang w:eastAsia="zh-CN"/>
        </w:rPr>
        <w:t>1</w:t>
      </w:r>
      <w:r w:rsidRPr="0075548B">
        <w:rPr>
          <w:rFonts w:hint="eastAsia"/>
          <w:spacing w:val="-4"/>
          <w:lang w:eastAsia="zh-CN"/>
        </w:rPr>
        <w:t>时不包括该属性，那么插值长度将设为</w:t>
      </w:r>
      <w:r w:rsidRPr="0075548B">
        <w:rPr>
          <w:rFonts w:hint="eastAsia"/>
          <w:spacing w:val="-4"/>
          <w:lang w:eastAsia="zh-CN"/>
        </w:rPr>
        <w:t>0</w:t>
      </w:r>
      <w:r w:rsidRPr="0075548B">
        <w:rPr>
          <w:rFonts w:hint="eastAsia"/>
          <w:spacing w:val="-4"/>
          <w:lang w:eastAsia="zh-CN"/>
        </w:rPr>
        <w:t>。</w:t>
      </w:r>
    </w:p>
    <w:p w:rsidR="00A15B35" w:rsidRPr="004D11BB" w:rsidRDefault="007D2417" w:rsidP="00290123">
      <w:pPr>
        <w:ind w:firstLineChars="200" w:firstLine="480"/>
      </w:pPr>
      <w:r w:rsidRPr="004D11BB">
        <w:rPr>
          <w:rFonts w:hint="eastAsia"/>
          <w:lang w:val="zh-CN"/>
        </w:rPr>
        <w:t>建议</w:t>
      </w:r>
      <w:r w:rsidRPr="004D11BB">
        <w:rPr>
          <w:rFonts w:hint="eastAsia"/>
          <w:lang w:eastAsia="zh-CN"/>
        </w:rPr>
        <w:t>选择足够小的</w:t>
      </w:r>
      <w:r w:rsidRPr="004D11BB">
        <w:rPr>
          <w:rFonts w:hint="eastAsia"/>
          <w:lang w:eastAsia="zh-CN"/>
        </w:rPr>
        <w:t>audioBlockFormat</w:t>
      </w:r>
      <w:r w:rsidRPr="004D11BB">
        <w:rPr>
          <w:rFonts w:hint="eastAsia"/>
        </w:rPr>
        <w:t>，</w:t>
      </w:r>
      <w:r w:rsidRPr="004D11BB">
        <w:rPr>
          <w:rFonts w:hint="eastAsia"/>
          <w:lang w:val="zh-CN"/>
        </w:rPr>
        <w:t>以避免使用</w:t>
      </w:r>
      <w:r w:rsidR="004D11BB" w:rsidRPr="004D11BB">
        <w:rPr>
          <w:b/>
          <w:lang w:val="en-GB"/>
        </w:rPr>
        <w:t>interpolationLength</w:t>
      </w:r>
      <w:r w:rsidRPr="004D11BB">
        <w:rPr>
          <w:rFonts w:hint="eastAsia"/>
          <w:lang w:val="zh-CN"/>
        </w:rPr>
        <w:t>参数平滑移动</w:t>
      </w:r>
      <w:r w:rsidR="00290123" w:rsidRPr="00290123">
        <w:br/>
      </w:r>
      <w:r w:rsidRPr="004D11BB">
        <w:rPr>
          <w:rFonts w:hint="eastAsia"/>
          <w:lang w:val="zh-CN"/>
        </w:rPr>
        <w:t>对象。</w:t>
      </w:r>
    </w:p>
    <w:p w:rsidR="00A15B35" w:rsidRDefault="007D2417" w:rsidP="00290123">
      <w:pPr>
        <w:ind w:firstLineChars="200" w:firstLine="480"/>
        <w:rPr>
          <w:lang w:val="zh-CN" w:eastAsia="zh-CN"/>
        </w:rPr>
      </w:pPr>
      <w:r>
        <w:rPr>
          <w:rFonts w:hint="eastAsia"/>
          <w:lang w:val="zh-CN"/>
        </w:rPr>
        <w:t>为帮助说明如何解释</w:t>
      </w:r>
      <w:r w:rsidRPr="003563E1">
        <w:rPr>
          <w:rFonts w:hint="eastAsia"/>
        </w:rPr>
        <w:t>jumpPosition</w:t>
      </w:r>
      <w:r>
        <w:rPr>
          <w:rFonts w:hint="eastAsia"/>
          <w:lang w:val="zh-CN"/>
        </w:rPr>
        <w:t>和</w:t>
      </w:r>
      <w:r w:rsidRPr="003563E1">
        <w:rPr>
          <w:rFonts w:hint="eastAsia"/>
        </w:rPr>
        <w:t>interpolationLength</w:t>
      </w:r>
      <w:r w:rsidRPr="003563E1">
        <w:rPr>
          <w:rFonts w:hint="eastAsia"/>
        </w:rPr>
        <w:t>，</w:t>
      </w:r>
      <w:r>
        <w:rPr>
          <w:rFonts w:hint="eastAsia"/>
          <w:lang w:val="zh-CN"/>
        </w:rPr>
        <w:t>下面图表显示了一系列</w:t>
      </w:r>
      <w:r w:rsidRPr="003563E1">
        <w:rPr>
          <w:rFonts w:hint="eastAsia"/>
        </w:rPr>
        <w:t>audioBlockFormats</w:t>
      </w:r>
      <w:r>
        <w:rPr>
          <w:rFonts w:hint="eastAsia"/>
          <w:lang w:val="zh-CN"/>
        </w:rPr>
        <w:t>以及</w:t>
      </w:r>
      <w:r w:rsidRPr="003563E1">
        <w:rPr>
          <w:rFonts w:hint="eastAsia"/>
        </w:rPr>
        <w:t>dymanic</w:t>
      </w:r>
      <w:r>
        <w:rPr>
          <w:rFonts w:hint="eastAsia"/>
          <w:lang w:val="zh-CN"/>
        </w:rPr>
        <w:t>参数的值随时间变化的情况。图</w:t>
      </w:r>
      <w:r w:rsidRPr="003563E1">
        <w:rPr>
          <w:rFonts w:hint="eastAsia"/>
        </w:rPr>
        <w:t>21</w:t>
      </w:r>
      <w:r>
        <w:rPr>
          <w:rFonts w:hint="eastAsia"/>
          <w:lang w:val="zh-CN"/>
        </w:rPr>
        <w:t>中的第一个例子显示了</w:t>
      </w:r>
      <w:r w:rsidRPr="003563E1">
        <w:rPr>
          <w:rFonts w:hint="eastAsia"/>
        </w:rPr>
        <w:t>jumpPosition</w:t>
      </w:r>
      <w:r>
        <w:rPr>
          <w:rFonts w:hint="eastAsia"/>
          <w:lang w:val="zh-CN"/>
        </w:rPr>
        <w:t>设置为零</w:t>
      </w:r>
      <w:r w:rsidRPr="003563E1">
        <w:rPr>
          <w:rFonts w:hint="eastAsia"/>
        </w:rPr>
        <w:t>（</w:t>
      </w:r>
      <w:r>
        <w:rPr>
          <w:rFonts w:hint="eastAsia"/>
          <w:lang w:val="zh-CN"/>
        </w:rPr>
        <w:t>或未使用</w:t>
      </w:r>
      <w:r w:rsidRPr="003563E1">
        <w:rPr>
          <w:rFonts w:hint="eastAsia"/>
        </w:rPr>
        <w:t>）</w:t>
      </w:r>
      <w:r>
        <w:rPr>
          <w:rFonts w:hint="eastAsia"/>
          <w:lang w:val="zh-CN"/>
        </w:rPr>
        <w:t>时的情况</w:t>
      </w:r>
      <w:r w:rsidRPr="003563E1">
        <w:rPr>
          <w:rFonts w:hint="eastAsia"/>
        </w:rPr>
        <w:t>，</w:t>
      </w:r>
      <w:r>
        <w:rPr>
          <w:rFonts w:hint="eastAsia"/>
          <w:lang w:val="zh-CN"/>
        </w:rPr>
        <w:t>因此参数</w:t>
      </w:r>
      <w:r w:rsidRPr="003563E1">
        <w:rPr>
          <w:rFonts w:hint="eastAsia"/>
        </w:rPr>
        <w:t>（</w:t>
      </w:r>
      <w:r>
        <w:rPr>
          <w:rFonts w:hint="eastAsia"/>
          <w:lang w:val="zh-CN"/>
        </w:rPr>
        <w:t>本例中为</w:t>
      </w:r>
      <w:r w:rsidRPr="003563E1">
        <w:rPr>
          <w:rFonts w:hint="eastAsia"/>
        </w:rPr>
        <w:t>x</w:t>
      </w:r>
      <w:r w:rsidRPr="003563E1">
        <w:rPr>
          <w:rFonts w:hint="eastAsia"/>
        </w:rPr>
        <w:t>）</w:t>
      </w:r>
      <w:r>
        <w:rPr>
          <w:rFonts w:hint="eastAsia"/>
          <w:lang w:val="zh-CN"/>
        </w:rPr>
        <w:t>在整个</w:t>
      </w:r>
      <w:r w:rsidRPr="003563E1">
        <w:rPr>
          <w:rFonts w:hint="eastAsia"/>
        </w:rPr>
        <w:t>audioBlockFormats</w:t>
      </w:r>
      <w:r>
        <w:rPr>
          <w:rFonts w:hint="eastAsia"/>
          <w:lang w:val="zh-CN"/>
        </w:rPr>
        <w:t>的持续时间内插值。</w:t>
      </w:r>
      <w:r>
        <w:rPr>
          <w:rFonts w:hint="eastAsia"/>
          <w:lang w:val="zh-CN" w:eastAsia="zh-CN"/>
        </w:rPr>
        <w:t>由于第一个块的</w:t>
      </w:r>
      <w:r w:rsidRPr="00290123">
        <w:rPr>
          <w:rFonts w:hint="eastAsia"/>
          <w:lang w:eastAsia="zh-CN"/>
        </w:rPr>
        <w:t>jumpPosition</w:t>
      </w:r>
      <w:r>
        <w:rPr>
          <w:rFonts w:hint="eastAsia"/>
          <w:lang w:val="zh-CN" w:eastAsia="zh-CN"/>
        </w:rPr>
        <w:t>为零</w:t>
      </w:r>
      <w:r w:rsidRPr="00290123">
        <w:rPr>
          <w:rFonts w:hint="eastAsia"/>
          <w:lang w:eastAsia="zh-CN"/>
        </w:rPr>
        <w:t>，</w:t>
      </w:r>
      <w:r>
        <w:rPr>
          <w:rFonts w:hint="eastAsia"/>
          <w:lang w:val="zh-CN" w:eastAsia="zh-CN"/>
        </w:rPr>
        <w:t>并且不由另一个块继续</w:t>
      </w:r>
      <w:r w:rsidRPr="00290123">
        <w:rPr>
          <w:rFonts w:hint="eastAsia"/>
          <w:lang w:eastAsia="zh-CN"/>
        </w:rPr>
        <w:t>，</w:t>
      </w:r>
      <w:r>
        <w:rPr>
          <w:rFonts w:hint="eastAsia"/>
          <w:lang w:val="zh-CN" w:eastAsia="zh-CN"/>
        </w:rPr>
        <w:t>所以</w:t>
      </w:r>
      <w:r w:rsidRPr="00290123">
        <w:rPr>
          <w:rFonts w:hint="eastAsia"/>
          <w:lang w:eastAsia="zh-CN"/>
        </w:rPr>
        <w:t>x</w:t>
      </w:r>
      <w:r>
        <w:rPr>
          <w:rFonts w:hint="eastAsia"/>
          <w:lang w:val="zh-CN" w:eastAsia="zh-CN"/>
        </w:rPr>
        <w:t>值仅在块的末尾已知</w:t>
      </w:r>
      <w:r w:rsidRPr="00290123">
        <w:rPr>
          <w:rFonts w:hint="eastAsia"/>
          <w:lang w:eastAsia="zh-CN"/>
        </w:rPr>
        <w:t>，</w:t>
      </w:r>
      <w:r>
        <w:rPr>
          <w:rFonts w:hint="eastAsia"/>
          <w:lang w:val="zh-CN" w:eastAsia="zh-CN"/>
        </w:rPr>
        <w:t>并且在此之前未定义。</w:t>
      </w:r>
    </w:p>
    <w:p w:rsidR="00A15B35" w:rsidRDefault="007D2417">
      <w:pPr>
        <w:pStyle w:val="FigureNo"/>
        <w:rPr>
          <w:lang w:val="zh-CN"/>
        </w:rPr>
      </w:pPr>
      <w:bookmarkStart w:id="18" w:name="_Ref348980133"/>
      <w:r>
        <w:rPr>
          <w:rFonts w:hint="eastAsia"/>
          <w:lang w:eastAsia="zh-CN"/>
        </w:rPr>
        <w:t>图</w:t>
      </w:r>
      <w:bookmarkEnd w:id="18"/>
      <w:r>
        <w:rPr>
          <w:lang w:val="zh-CN"/>
        </w:rPr>
        <w:t>21</w:t>
      </w:r>
    </w:p>
    <w:p w:rsidR="00A15B35" w:rsidRDefault="007D2417">
      <w:pPr>
        <w:pStyle w:val="Figuretitle"/>
        <w:rPr>
          <w:lang w:val="zh-CN"/>
        </w:rPr>
      </w:pPr>
      <w:r>
        <w:rPr>
          <w:rFonts w:hint="eastAsia"/>
          <w:lang w:eastAsia="zh-CN"/>
        </w:rPr>
        <w:t>无</w:t>
      </w:r>
      <w:r>
        <w:rPr>
          <w:lang w:val="zh-CN"/>
        </w:rPr>
        <w:t>jumpPosition</w:t>
      </w:r>
      <w:r>
        <w:rPr>
          <w:rFonts w:hint="eastAsia"/>
          <w:lang w:eastAsia="zh-CN"/>
        </w:rPr>
        <w:t>的插值</w:t>
      </w:r>
    </w:p>
    <w:p w:rsidR="00A15B35" w:rsidRDefault="00A46514">
      <w:pPr>
        <w:pStyle w:val="Figure"/>
        <w:rPr>
          <w:lang w:val="zh-CN"/>
        </w:rPr>
      </w:pPr>
      <w:r>
        <w:rPr>
          <w:noProof/>
          <w:lang w:val="en-GB" w:eastAsia="zh-CN"/>
        </w:rPr>
        <w:drawing>
          <wp:inline distT="0" distB="0" distL="0" distR="0">
            <wp:extent cx="4843145" cy="1456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3145" cy="1456055"/>
                    </a:xfrm>
                    <a:prstGeom prst="rect">
                      <a:avLst/>
                    </a:prstGeom>
                    <a:noFill/>
                    <a:ln>
                      <a:noFill/>
                    </a:ln>
                  </pic:spPr>
                </pic:pic>
              </a:graphicData>
            </a:graphic>
          </wp:inline>
        </w:drawing>
      </w:r>
    </w:p>
    <w:p w:rsidR="00A15B35" w:rsidRDefault="007D2417" w:rsidP="004D11BB">
      <w:pPr>
        <w:pStyle w:val="Normalaftertitle"/>
        <w:ind w:firstLineChars="200" w:firstLine="480"/>
        <w:rPr>
          <w:lang w:val="zh-CN" w:eastAsia="zh-CN"/>
        </w:rPr>
      </w:pPr>
      <w:r>
        <w:rPr>
          <w:rFonts w:hint="eastAsia"/>
          <w:lang w:val="zh-CN" w:eastAsia="zh-CN"/>
        </w:rPr>
        <w:t>图</w:t>
      </w:r>
      <w:r>
        <w:rPr>
          <w:rFonts w:hint="eastAsia"/>
          <w:lang w:val="zh-CN" w:eastAsia="zh-CN"/>
        </w:rPr>
        <w:t>22</w:t>
      </w:r>
      <w:r>
        <w:rPr>
          <w:rFonts w:hint="eastAsia"/>
          <w:lang w:val="zh-CN" w:eastAsia="zh-CN"/>
        </w:rPr>
        <w:t>中的第二个例子显示了当</w:t>
      </w:r>
      <w:r>
        <w:rPr>
          <w:rFonts w:hint="eastAsia"/>
          <w:lang w:val="zh-CN" w:eastAsia="zh-CN"/>
        </w:rPr>
        <w:t>jumpPosition</w:t>
      </w:r>
      <w:r>
        <w:rPr>
          <w:rFonts w:hint="eastAsia"/>
          <w:lang w:val="zh-CN" w:eastAsia="zh-CN"/>
        </w:rPr>
        <w:t>设置为</w:t>
      </w:r>
      <w:r>
        <w:rPr>
          <w:rFonts w:hint="eastAsia"/>
          <w:lang w:val="zh-CN" w:eastAsia="zh-CN"/>
        </w:rPr>
        <w:t>1</w:t>
      </w:r>
      <w:r>
        <w:rPr>
          <w:rFonts w:hint="eastAsia"/>
          <w:lang w:val="zh-CN" w:eastAsia="zh-CN"/>
        </w:rPr>
        <w:t>并且没有设置</w:t>
      </w:r>
      <w:r>
        <w:rPr>
          <w:rFonts w:hint="eastAsia"/>
          <w:lang w:val="zh-CN" w:eastAsia="zh-CN"/>
        </w:rPr>
        <w:t>interpolationLength</w:t>
      </w:r>
      <w:r>
        <w:rPr>
          <w:rFonts w:hint="eastAsia"/>
          <w:lang w:val="zh-CN" w:eastAsia="zh-CN"/>
        </w:rPr>
        <w:t>时</w:t>
      </w:r>
      <w:r>
        <w:rPr>
          <w:rFonts w:hint="eastAsia"/>
          <w:lang w:val="zh-CN" w:eastAsia="zh-CN"/>
        </w:rPr>
        <w:t>x</w:t>
      </w:r>
      <w:r>
        <w:rPr>
          <w:rFonts w:hint="eastAsia"/>
          <w:lang w:val="zh-CN" w:eastAsia="zh-CN"/>
        </w:rPr>
        <w:t>的值如何变化。</w:t>
      </w:r>
      <w:r>
        <w:rPr>
          <w:rFonts w:hint="eastAsia"/>
          <w:lang w:val="zh-CN" w:eastAsia="zh-CN"/>
        </w:rPr>
        <w:t>x</w:t>
      </w:r>
      <w:r>
        <w:rPr>
          <w:rFonts w:hint="eastAsia"/>
          <w:lang w:val="zh-CN" w:eastAsia="zh-CN"/>
        </w:rPr>
        <w:t>的值在块的开始处设置并在整个持续时间内保持该值。这也表明，第一个块从开始就有一个确定的位置，因此说明建议为一个序列中的第一个块设置</w:t>
      </w:r>
      <w:r>
        <w:rPr>
          <w:rFonts w:hint="eastAsia"/>
          <w:lang w:val="zh-CN" w:eastAsia="zh-CN"/>
        </w:rPr>
        <w:t>jumpPosition</w:t>
      </w:r>
      <w:r>
        <w:rPr>
          <w:rFonts w:hint="eastAsia"/>
          <w:lang w:val="zh-CN" w:eastAsia="zh-CN"/>
        </w:rPr>
        <w:t>为</w:t>
      </w:r>
      <w:r>
        <w:rPr>
          <w:rFonts w:hint="eastAsia"/>
          <w:lang w:val="zh-CN" w:eastAsia="zh-CN"/>
        </w:rPr>
        <w:t>1</w:t>
      </w:r>
      <w:r>
        <w:rPr>
          <w:rFonts w:hint="eastAsia"/>
          <w:lang w:val="zh-CN" w:eastAsia="zh-CN"/>
        </w:rPr>
        <w:t>。</w:t>
      </w:r>
    </w:p>
    <w:p w:rsidR="00A15B35" w:rsidRDefault="007D2417">
      <w:pPr>
        <w:pStyle w:val="FigureNo"/>
        <w:rPr>
          <w:lang w:val="zh-CN"/>
        </w:rPr>
      </w:pPr>
      <w:r>
        <w:rPr>
          <w:rFonts w:hint="eastAsia"/>
          <w:lang w:eastAsia="zh-CN"/>
        </w:rPr>
        <w:lastRenderedPageBreak/>
        <w:t>图</w:t>
      </w:r>
      <w:r>
        <w:rPr>
          <w:lang w:val="zh-CN"/>
        </w:rPr>
        <w:t>22</w:t>
      </w:r>
    </w:p>
    <w:p w:rsidR="00A15B35" w:rsidRDefault="007D2417">
      <w:pPr>
        <w:pStyle w:val="Figuretitle"/>
      </w:pPr>
      <w:r>
        <w:rPr>
          <w:rFonts w:hint="eastAsia"/>
          <w:lang w:eastAsia="zh-CN"/>
        </w:rPr>
        <w:t>带有</w:t>
      </w:r>
      <w:r>
        <w:rPr>
          <w:lang w:val="zh-CN"/>
        </w:rPr>
        <w:t>jumpPosition</w:t>
      </w:r>
      <w:r>
        <w:rPr>
          <w:rFonts w:hint="eastAsia"/>
          <w:lang w:eastAsia="zh-CN"/>
        </w:rPr>
        <w:t>设置的插值</w:t>
      </w:r>
    </w:p>
    <w:p w:rsidR="00A15B35" w:rsidRDefault="00A46514">
      <w:pPr>
        <w:pStyle w:val="Figure"/>
        <w:rPr>
          <w:lang w:val="zh-CN"/>
        </w:rPr>
      </w:pPr>
      <w:r>
        <w:rPr>
          <w:noProof/>
          <w:lang w:val="en-GB" w:eastAsia="zh-CN"/>
        </w:rPr>
        <w:drawing>
          <wp:inline distT="0" distB="0" distL="0" distR="0">
            <wp:extent cx="4665345" cy="145605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5345" cy="1456055"/>
                    </a:xfrm>
                    <a:prstGeom prst="rect">
                      <a:avLst/>
                    </a:prstGeom>
                    <a:noFill/>
                    <a:ln>
                      <a:noFill/>
                    </a:ln>
                  </pic:spPr>
                </pic:pic>
              </a:graphicData>
            </a:graphic>
          </wp:inline>
        </w:drawing>
      </w:r>
    </w:p>
    <w:p w:rsidR="00A15B35" w:rsidRDefault="007D2417" w:rsidP="004D11BB">
      <w:pPr>
        <w:pStyle w:val="Normalaftertitle"/>
        <w:ind w:firstLineChars="200" w:firstLine="480"/>
        <w:rPr>
          <w:lang w:val="zh-CN" w:eastAsia="zh-CN"/>
        </w:rPr>
      </w:pPr>
      <w:r>
        <w:rPr>
          <w:rFonts w:hint="eastAsia"/>
          <w:lang w:val="zh-CN" w:eastAsia="zh-CN"/>
        </w:rPr>
        <w:t>图</w:t>
      </w:r>
      <w:r>
        <w:rPr>
          <w:rFonts w:hint="eastAsia"/>
          <w:lang w:val="zh-CN" w:eastAsia="zh-CN"/>
        </w:rPr>
        <w:t>23</w:t>
      </w:r>
      <w:r>
        <w:rPr>
          <w:rFonts w:hint="eastAsia"/>
          <w:lang w:val="zh-CN" w:eastAsia="zh-CN"/>
        </w:rPr>
        <w:t>中的第三个例子显示了</w:t>
      </w:r>
      <w:r>
        <w:rPr>
          <w:rFonts w:hint="eastAsia"/>
          <w:lang w:val="zh-CN" w:eastAsia="zh-CN"/>
        </w:rPr>
        <w:t>interpolationLength</w:t>
      </w:r>
      <w:r>
        <w:rPr>
          <w:rFonts w:hint="eastAsia"/>
          <w:lang w:val="zh-CN" w:eastAsia="zh-CN"/>
        </w:rPr>
        <w:t>属性的使用如何改变块的序列上</w:t>
      </w:r>
      <w:r>
        <w:rPr>
          <w:rFonts w:hint="eastAsia"/>
          <w:lang w:val="zh-CN" w:eastAsia="zh-CN"/>
        </w:rPr>
        <w:t>x</w:t>
      </w:r>
      <w:r>
        <w:rPr>
          <w:rFonts w:hint="eastAsia"/>
          <w:lang w:val="zh-CN" w:eastAsia="zh-CN"/>
        </w:rPr>
        <w:t>的值。在这个例子中，每个</w:t>
      </w:r>
      <w:r>
        <w:rPr>
          <w:rFonts w:hint="eastAsia"/>
          <w:lang w:val="zh-CN" w:eastAsia="zh-CN"/>
        </w:rPr>
        <w:t>interpolationLength</w:t>
      </w:r>
      <w:r>
        <w:rPr>
          <w:rFonts w:hint="eastAsia"/>
          <w:lang w:val="zh-CN" w:eastAsia="zh-CN"/>
        </w:rPr>
        <w:t>设置为</w:t>
      </w:r>
      <w:r>
        <w:rPr>
          <w:rFonts w:hint="eastAsia"/>
          <w:lang w:val="zh-CN" w:eastAsia="zh-CN"/>
        </w:rPr>
        <w:t>0.3</w:t>
      </w:r>
      <w:r>
        <w:rPr>
          <w:rFonts w:hint="eastAsia"/>
          <w:lang w:val="zh-CN" w:eastAsia="zh-CN"/>
        </w:rPr>
        <w:t>，所以</w:t>
      </w:r>
      <w:r>
        <w:rPr>
          <w:rFonts w:hint="eastAsia"/>
          <w:lang w:val="zh-CN" w:eastAsia="zh-CN"/>
        </w:rPr>
        <w:t>x</w:t>
      </w:r>
      <w:r>
        <w:rPr>
          <w:rFonts w:hint="eastAsia"/>
          <w:lang w:val="zh-CN" w:eastAsia="zh-CN"/>
        </w:rPr>
        <w:t>的值在块的前</w:t>
      </w:r>
      <w:r>
        <w:rPr>
          <w:rFonts w:hint="eastAsia"/>
          <w:lang w:val="zh-CN" w:eastAsia="zh-CN"/>
        </w:rPr>
        <w:t>0.3</w:t>
      </w:r>
      <w:r>
        <w:rPr>
          <w:rFonts w:hint="eastAsia"/>
          <w:lang w:val="zh-CN" w:eastAsia="zh-CN"/>
        </w:rPr>
        <w:t>秒内插，然后锁定到块剩余部分的定义值。第一个块的前</w:t>
      </w:r>
      <w:r>
        <w:rPr>
          <w:rFonts w:hint="eastAsia"/>
          <w:lang w:val="zh-CN" w:eastAsia="zh-CN"/>
        </w:rPr>
        <w:t>0.3</w:t>
      </w:r>
      <w:r>
        <w:rPr>
          <w:rFonts w:hint="eastAsia"/>
          <w:lang w:val="zh-CN" w:eastAsia="zh-CN"/>
        </w:rPr>
        <w:t>秒有一个未定义的</w:t>
      </w:r>
      <w:r>
        <w:rPr>
          <w:rFonts w:hint="eastAsia"/>
          <w:lang w:val="zh-CN" w:eastAsia="zh-CN"/>
        </w:rPr>
        <w:t>x</w:t>
      </w:r>
      <w:r>
        <w:rPr>
          <w:rFonts w:hint="eastAsia"/>
          <w:lang w:val="zh-CN" w:eastAsia="zh-CN"/>
        </w:rPr>
        <w:t>值。</w:t>
      </w:r>
    </w:p>
    <w:p w:rsidR="00A15B35" w:rsidRDefault="007D2417">
      <w:pPr>
        <w:pStyle w:val="FigureNo"/>
        <w:rPr>
          <w:lang w:val="zh-CN" w:eastAsia="zh-CN"/>
        </w:rPr>
      </w:pPr>
      <w:bookmarkStart w:id="19" w:name="_Ref348980405"/>
      <w:r>
        <w:rPr>
          <w:rFonts w:hint="eastAsia"/>
          <w:lang w:eastAsia="zh-CN"/>
        </w:rPr>
        <w:t>图</w:t>
      </w:r>
      <w:bookmarkEnd w:id="19"/>
      <w:r>
        <w:rPr>
          <w:lang w:val="zh-CN" w:eastAsia="zh-CN"/>
        </w:rPr>
        <w:t>23</w:t>
      </w:r>
    </w:p>
    <w:p w:rsidR="00A15B35" w:rsidRDefault="007D2417">
      <w:pPr>
        <w:pStyle w:val="Figuretitle"/>
        <w:rPr>
          <w:lang w:val="zh-CN" w:eastAsia="zh-CN"/>
        </w:rPr>
      </w:pPr>
      <w:r>
        <w:rPr>
          <w:rFonts w:hint="eastAsia"/>
          <w:lang w:val="zh-CN" w:eastAsia="zh-CN"/>
        </w:rPr>
        <w:t>用与</w:t>
      </w:r>
      <w:r>
        <w:rPr>
          <w:rFonts w:hint="eastAsia"/>
          <w:lang w:val="zh-CN" w:eastAsia="zh-CN"/>
        </w:rPr>
        <w:t>jumpPosition</w:t>
      </w:r>
      <w:r>
        <w:rPr>
          <w:rFonts w:hint="eastAsia"/>
          <w:lang w:val="zh-CN" w:eastAsia="zh-CN"/>
        </w:rPr>
        <w:t>一起使用的</w:t>
      </w:r>
      <w:r>
        <w:rPr>
          <w:rFonts w:hint="eastAsia"/>
          <w:lang w:val="zh-CN" w:eastAsia="zh-CN"/>
        </w:rPr>
        <w:t>interpolationLength</w:t>
      </w:r>
      <w:r>
        <w:rPr>
          <w:rFonts w:hint="eastAsia"/>
          <w:lang w:val="zh-CN" w:eastAsia="zh-CN"/>
        </w:rPr>
        <w:t>进行插值</w:t>
      </w:r>
    </w:p>
    <w:p w:rsidR="00A15B35" w:rsidRDefault="00A46514">
      <w:pPr>
        <w:pStyle w:val="Figure"/>
        <w:rPr>
          <w:lang w:val="zh-CN"/>
        </w:rPr>
      </w:pPr>
      <w:r>
        <w:rPr>
          <w:noProof/>
          <w:lang w:val="en-GB" w:eastAsia="zh-CN"/>
        </w:rPr>
        <w:drawing>
          <wp:inline distT="0" distB="0" distL="0" distR="0">
            <wp:extent cx="4665345" cy="145605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5345" cy="1456055"/>
                    </a:xfrm>
                    <a:prstGeom prst="rect">
                      <a:avLst/>
                    </a:prstGeom>
                    <a:noFill/>
                    <a:ln>
                      <a:noFill/>
                    </a:ln>
                  </pic:spPr>
                </pic:pic>
              </a:graphicData>
            </a:graphic>
          </wp:inline>
        </w:drawing>
      </w:r>
    </w:p>
    <w:p w:rsidR="00A15B35" w:rsidRDefault="007D2417" w:rsidP="00227E52">
      <w:pPr>
        <w:pStyle w:val="Normalaftertitle"/>
        <w:ind w:firstLineChars="200" w:firstLine="480"/>
        <w:rPr>
          <w:lang w:val="zh-CN" w:eastAsia="zh-CN"/>
        </w:rPr>
      </w:pPr>
      <w:r>
        <w:rPr>
          <w:rFonts w:hint="eastAsia"/>
          <w:lang w:val="zh-CN" w:eastAsia="zh-CN"/>
        </w:rPr>
        <w:t>图</w:t>
      </w:r>
      <w:r>
        <w:rPr>
          <w:rFonts w:hint="eastAsia"/>
          <w:lang w:val="zh-CN" w:eastAsia="zh-CN"/>
        </w:rPr>
        <w:t>24</w:t>
      </w:r>
      <w:r>
        <w:rPr>
          <w:rFonts w:hint="eastAsia"/>
          <w:lang w:val="zh-CN" w:eastAsia="zh-CN"/>
        </w:rPr>
        <w:t>中的第四个例子显示了如何使用零长度的块来实现位置跳转，但也可以立即进行插值。通过具有零长度的第一块，可确保始终存在初始位置。</w:t>
      </w:r>
    </w:p>
    <w:p w:rsidR="00A15B35" w:rsidRDefault="007D2417">
      <w:pPr>
        <w:pStyle w:val="FigureNo"/>
        <w:rPr>
          <w:lang w:val="zh-CN"/>
        </w:rPr>
      </w:pPr>
      <w:bookmarkStart w:id="20" w:name="_Ref348980599"/>
      <w:r>
        <w:rPr>
          <w:rFonts w:hint="eastAsia"/>
          <w:lang w:eastAsia="zh-CN"/>
        </w:rPr>
        <w:t>图</w:t>
      </w:r>
      <w:bookmarkEnd w:id="20"/>
      <w:r>
        <w:rPr>
          <w:lang w:val="zh-CN"/>
        </w:rPr>
        <w:t>24</w:t>
      </w:r>
    </w:p>
    <w:p w:rsidR="00A15B35" w:rsidRDefault="007D2417">
      <w:pPr>
        <w:pStyle w:val="Figuretitle"/>
        <w:rPr>
          <w:lang w:val="zh-CN" w:eastAsia="zh-CN"/>
        </w:rPr>
      </w:pPr>
      <w:r>
        <w:rPr>
          <w:rFonts w:hint="eastAsia"/>
          <w:lang w:val="zh-CN" w:eastAsia="zh-CN"/>
        </w:rPr>
        <w:t>使用零长度块的插值</w:t>
      </w:r>
    </w:p>
    <w:p w:rsidR="00A15B35" w:rsidRDefault="00A46514">
      <w:pPr>
        <w:pStyle w:val="Figure"/>
      </w:pPr>
      <w:r>
        <w:rPr>
          <w:noProof/>
          <w:lang w:val="en-GB" w:eastAsia="zh-CN"/>
        </w:rPr>
        <w:drawing>
          <wp:inline distT="0" distB="0" distL="0" distR="0">
            <wp:extent cx="4292600" cy="1913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2600" cy="1913255"/>
                    </a:xfrm>
                    <a:prstGeom prst="rect">
                      <a:avLst/>
                    </a:prstGeom>
                    <a:noFill/>
                    <a:ln>
                      <a:noFill/>
                    </a:ln>
                  </pic:spPr>
                </pic:pic>
              </a:graphicData>
            </a:graphic>
          </wp:inline>
        </w:drawing>
      </w:r>
    </w:p>
    <w:p w:rsidR="00122100" w:rsidRPr="00F839A9" w:rsidRDefault="007D2417" w:rsidP="00122100">
      <w:pPr>
        <w:ind w:firstLineChars="200" w:firstLine="480"/>
        <w:rPr>
          <w:lang w:eastAsia="zh-CN"/>
        </w:rPr>
      </w:pPr>
      <w:r>
        <w:rPr>
          <w:rFonts w:hint="eastAsia"/>
          <w:lang w:val="zh-CN" w:eastAsia="zh-CN"/>
        </w:rPr>
        <w:t>为避免第一个块的未定义行为</w:t>
      </w:r>
      <w:r w:rsidRPr="003563E1">
        <w:rPr>
          <w:rFonts w:hint="eastAsia"/>
          <w:lang w:eastAsia="zh-CN"/>
        </w:rPr>
        <w:t>，</w:t>
      </w:r>
      <w:r>
        <w:rPr>
          <w:rFonts w:hint="eastAsia"/>
          <w:lang w:val="zh-CN" w:eastAsia="zh-CN"/>
        </w:rPr>
        <w:t>第一个块中指定的位置覆盖块的整个长度</w:t>
      </w:r>
      <w:r w:rsidRPr="003563E1">
        <w:rPr>
          <w:rFonts w:hint="eastAsia"/>
          <w:lang w:eastAsia="zh-CN"/>
        </w:rPr>
        <w:t>（</w:t>
      </w:r>
      <w:r>
        <w:rPr>
          <w:rFonts w:hint="eastAsia"/>
          <w:lang w:eastAsia="zh-CN"/>
        </w:rPr>
        <w:t>无论</w:t>
      </w:r>
      <w:r w:rsidRPr="003563E1">
        <w:rPr>
          <w:rFonts w:hint="eastAsia"/>
          <w:lang w:eastAsia="zh-CN"/>
        </w:rPr>
        <w:t>jumpPosition</w:t>
      </w:r>
      <w:r>
        <w:rPr>
          <w:rFonts w:hint="eastAsia"/>
          <w:lang w:val="zh-CN" w:eastAsia="zh-CN"/>
        </w:rPr>
        <w:t>和</w:t>
      </w:r>
      <w:r w:rsidRPr="003563E1">
        <w:rPr>
          <w:rFonts w:hint="eastAsia"/>
          <w:lang w:eastAsia="zh-CN"/>
        </w:rPr>
        <w:t>interpolationLength</w:t>
      </w:r>
      <w:r>
        <w:rPr>
          <w:rFonts w:hint="eastAsia"/>
          <w:lang w:val="zh-CN" w:eastAsia="zh-CN"/>
        </w:rPr>
        <w:t>属性如何</w:t>
      </w:r>
      <w:r w:rsidRPr="003563E1">
        <w:rPr>
          <w:rFonts w:hint="eastAsia"/>
          <w:lang w:eastAsia="zh-CN"/>
        </w:rPr>
        <w:t>）</w:t>
      </w:r>
      <w:r>
        <w:rPr>
          <w:rFonts w:hint="eastAsia"/>
          <w:lang w:val="zh-CN" w:eastAsia="zh-CN"/>
        </w:rPr>
        <w:t>。</w:t>
      </w:r>
    </w:p>
    <w:p w:rsidR="00A15B35" w:rsidRPr="003563E1" w:rsidRDefault="00290123" w:rsidP="00122100">
      <w:pPr>
        <w:ind w:firstLineChars="200" w:firstLine="480"/>
        <w:rPr>
          <w:lang w:eastAsia="zh-CN"/>
        </w:rPr>
      </w:pPr>
      <w:r>
        <w:rPr>
          <w:lang w:val="zh-CN" w:eastAsia="zh-CN"/>
        </w:rPr>
        <w:br w:type="page"/>
      </w:r>
      <w:r w:rsidR="007D2417">
        <w:rPr>
          <w:rFonts w:hint="eastAsia"/>
          <w:lang w:val="zh-CN" w:eastAsia="zh-CN"/>
        </w:rPr>
        <w:lastRenderedPageBreak/>
        <w:t>可插入以下参数</w:t>
      </w:r>
      <w:r w:rsidR="007D2417" w:rsidRPr="003563E1">
        <w:rPr>
          <w:rFonts w:hint="eastAsia"/>
          <w:lang w:eastAsia="zh-CN"/>
        </w:rPr>
        <w:t>：</w:t>
      </w:r>
      <w:r w:rsidR="007D2417">
        <w:rPr>
          <w:rFonts w:hint="eastAsia"/>
          <w:lang w:val="zh-CN" w:eastAsia="zh-CN"/>
        </w:rPr>
        <w:t>位置、宽度、高度、深度、漫反射、增益和对象散度。</w:t>
      </w:r>
    </w:p>
    <w:p w:rsidR="00A15B35" w:rsidRDefault="007D2417" w:rsidP="00227E52">
      <w:pPr>
        <w:ind w:firstLineChars="200" w:firstLine="480"/>
        <w:rPr>
          <w:lang w:val="zh-CN" w:eastAsia="zh-CN"/>
        </w:rPr>
      </w:pPr>
      <w:r>
        <w:rPr>
          <w:rFonts w:hint="eastAsia"/>
          <w:lang w:val="zh-CN" w:eastAsia="zh-CN"/>
        </w:rPr>
        <w:t>audioBlockFormat</w:t>
      </w:r>
      <w:r>
        <w:rPr>
          <w:rFonts w:hint="eastAsia"/>
          <w:lang w:val="zh-CN" w:eastAsia="zh-CN"/>
        </w:rPr>
        <w:t>中的其他参数不应插值，并应在该块的持续时间内保持不变。</w:t>
      </w:r>
    </w:p>
    <w:p w:rsidR="00A15B35" w:rsidRDefault="007D2417">
      <w:pPr>
        <w:pStyle w:val="Heading2"/>
        <w:rPr>
          <w:lang w:eastAsia="zh-CN"/>
        </w:rPr>
      </w:pPr>
      <w:r>
        <w:rPr>
          <w:lang w:eastAsia="zh-CN"/>
        </w:rPr>
        <w:t>9.5</w:t>
      </w:r>
      <w:r>
        <w:rPr>
          <w:lang w:eastAsia="zh-CN"/>
        </w:rPr>
        <w:tab/>
        <w:t>zoneExclusion</w:t>
      </w:r>
    </w:p>
    <w:p w:rsidR="00A15B35" w:rsidRDefault="007D2417">
      <w:pPr>
        <w:ind w:firstLineChars="200" w:firstLine="482"/>
        <w:rPr>
          <w:lang w:eastAsia="zh-CN"/>
        </w:rPr>
      </w:pPr>
      <w:r>
        <w:rPr>
          <w:rFonts w:hint="eastAsia"/>
          <w:b/>
          <w:lang w:eastAsia="zh-CN"/>
        </w:rPr>
        <w:t>zoneExclusion</w:t>
      </w:r>
      <w:r>
        <w:rPr>
          <w:rFonts w:hint="eastAsia"/>
          <w:lang w:eastAsia="zh-CN"/>
        </w:rPr>
        <w:t>参数用于动态地重新配置对象渲染器，以便在回放期间“屏蔽掉”某些扬声器区域。这将确保没有任何属于被屏蔽区域的扬声器将用于渲染适用的对象。如今，在制作中使用的典型的区域屏蔽包括两侧和后方。可以同时设置</w:t>
      </w:r>
      <w:r>
        <w:rPr>
          <w:rFonts w:hint="eastAsia"/>
          <w:b/>
          <w:lang w:eastAsia="zh-CN"/>
        </w:rPr>
        <w:t>zoneExclusion</w:t>
      </w:r>
      <w:r>
        <w:rPr>
          <w:rFonts w:hint="eastAsia"/>
          <w:lang w:eastAsia="zh-CN"/>
        </w:rPr>
        <w:t>内的多个</w:t>
      </w:r>
      <w:r>
        <w:rPr>
          <w:rFonts w:hint="eastAsia"/>
          <w:b/>
          <w:lang w:eastAsia="zh-CN"/>
        </w:rPr>
        <w:t>区域</w:t>
      </w:r>
      <w:r>
        <w:rPr>
          <w:rFonts w:hint="eastAsia"/>
          <w:lang w:eastAsia="zh-CN"/>
        </w:rPr>
        <w:t>子元素，以便屏蔽掉多个区域。缺省是屏蔽掉所有的区域，当</w:t>
      </w:r>
      <w:r>
        <w:rPr>
          <w:rFonts w:hint="eastAsia"/>
          <w:lang w:eastAsia="zh-CN"/>
        </w:rPr>
        <w:t>zoneExclusion</w:t>
      </w:r>
      <w:r>
        <w:rPr>
          <w:rFonts w:hint="eastAsia"/>
          <w:lang w:eastAsia="zh-CN"/>
        </w:rPr>
        <w:t>设为一个或多个指明的区域时，则在回放期间这些区域将被“屏蔽掉”。子元素</w:t>
      </w:r>
      <w:r>
        <w:rPr>
          <w:rFonts w:hint="eastAsia"/>
          <w:b/>
          <w:lang w:eastAsia="zh-CN"/>
        </w:rPr>
        <w:t>区域</w:t>
      </w:r>
      <w:r>
        <w:rPr>
          <w:rFonts w:hint="eastAsia"/>
          <w:lang w:eastAsia="zh-CN"/>
        </w:rPr>
        <w:t>用于定义单位立方体中的区域坐标。</w:t>
      </w:r>
    </w:p>
    <w:p w:rsidR="00A15B35" w:rsidRDefault="00227E52">
      <w:pPr>
        <w:ind w:firstLineChars="200" w:firstLine="480"/>
        <w:rPr>
          <w:lang w:eastAsia="zh-CN"/>
        </w:rPr>
      </w:pPr>
      <w:r w:rsidRPr="00227E52">
        <w:rPr>
          <w:rFonts w:hint="eastAsia"/>
          <w:lang w:eastAsia="zh-CN"/>
        </w:rPr>
        <w:t>区域通过在笛卡尔坐标系中使用子元素区域来定义，方法是在</w:t>
      </w:r>
      <w:r w:rsidRPr="00227E52">
        <w:rPr>
          <w:rFonts w:hint="eastAsia"/>
          <w:lang w:eastAsia="zh-CN"/>
        </w:rPr>
        <w:t>3D</w:t>
      </w:r>
      <w:r w:rsidRPr="00227E52">
        <w:rPr>
          <w:rFonts w:hint="eastAsia"/>
          <w:lang w:eastAsia="zh-CN"/>
        </w:rPr>
        <w:t>空间中通过以下方式指定单位长方体的角点：</w:t>
      </w:r>
      <w:r w:rsidRPr="00227E52">
        <w:rPr>
          <w:rFonts w:hint="eastAsia"/>
          <w:lang w:eastAsia="zh-CN"/>
        </w:rPr>
        <w:t>minX</w:t>
      </w:r>
      <w:r>
        <w:rPr>
          <w:rFonts w:hint="eastAsia"/>
          <w:lang w:eastAsia="zh-CN"/>
        </w:rPr>
        <w:t>、</w:t>
      </w:r>
      <w:r w:rsidRPr="00227E52">
        <w:rPr>
          <w:rFonts w:hint="eastAsia"/>
          <w:lang w:eastAsia="zh-CN"/>
        </w:rPr>
        <w:t>maxX</w:t>
      </w:r>
      <w:r>
        <w:rPr>
          <w:rFonts w:hint="eastAsia"/>
          <w:lang w:eastAsia="zh-CN"/>
        </w:rPr>
        <w:t>、</w:t>
      </w:r>
      <w:r w:rsidRPr="00227E52">
        <w:rPr>
          <w:rFonts w:hint="eastAsia"/>
          <w:lang w:eastAsia="zh-CN"/>
        </w:rPr>
        <w:t>minY</w:t>
      </w:r>
      <w:r>
        <w:rPr>
          <w:rFonts w:hint="eastAsia"/>
          <w:lang w:eastAsia="zh-CN"/>
        </w:rPr>
        <w:t>、</w:t>
      </w:r>
      <w:r w:rsidRPr="00227E52">
        <w:rPr>
          <w:rFonts w:hint="eastAsia"/>
          <w:lang w:eastAsia="zh-CN"/>
        </w:rPr>
        <w:t>maxY</w:t>
      </w:r>
      <w:r>
        <w:rPr>
          <w:rFonts w:hint="eastAsia"/>
          <w:lang w:eastAsia="zh-CN"/>
        </w:rPr>
        <w:t>、</w:t>
      </w:r>
      <w:r w:rsidRPr="00227E52">
        <w:rPr>
          <w:rFonts w:hint="eastAsia"/>
          <w:lang w:eastAsia="zh-CN"/>
        </w:rPr>
        <w:t>minZ</w:t>
      </w:r>
      <w:r>
        <w:rPr>
          <w:rFonts w:hint="eastAsia"/>
          <w:lang w:eastAsia="zh-CN"/>
        </w:rPr>
        <w:t>、</w:t>
      </w:r>
      <w:r w:rsidRPr="00227E52">
        <w:rPr>
          <w:rFonts w:hint="eastAsia"/>
          <w:lang w:eastAsia="zh-CN"/>
        </w:rPr>
        <w:t>maxZ</w:t>
      </w:r>
      <w:r w:rsidRPr="00227E52">
        <w:rPr>
          <w:rFonts w:hint="eastAsia"/>
          <w:lang w:eastAsia="zh-CN"/>
        </w:rPr>
        <w:t>。在球面坐标系中，该区域由以下定义：</w:t>
      </w:r>
      <w:r w:rsidRPr="00227E52">
        <w:rPr>
          <w:rFonts w:hint="eastAsia"/>
          <w:lang w:eastAsia="zh-CN"/>
        </w:rPr>
        <w:t>minAzimuth</w:t>
      </w:r>
      <w:r>
        <w:rPr>
          <w:rFonts w:hint="eastAsia"/>
          <w:lang w:eastAsia="zh-CN"/>
        </w:rPr>
        <w:t>、</w:t>
      </w:r>
      <w:r w:rsidRPr="00227E52">
        <w:rPr>
          <w:rFonts w:hint="eastAsia"/>
          <w:lang w:eastAsia="zh-CN"/>
        </w:rPr>
        <w:t>maxAzimuth</w:t>
      </w:r>
      <w:r>
        <w:rPr>
          <w:rFonts w:hint="eastAsia"/>
          <w:lang w:eastAsia="zh-CN"/>
        </w:rPr>
        <w:t>、</w:t>
      </w:r>
      <w:r w:rsidRPr="00227E52">
        <w:rPr>
          <w:rFonts w:hint="eastAsia"/>
          <w:lang w:eastAsia="zh-CN"/>
        </w:rPr>
        <w:t>minElevation</w:t>
      </w:r>
      <w:r>
        <w:rPr>
          <w:rFonts w:hint="eastAsia"/>
          <w:lang w:eastAsia="zh-CN"/>
        </w:rPr>
        <w:t>、</w:t>
      </w:r>
      <w:r w:rsidRPr="00227E52">
        <w:rPr>
          <w:rFonts w:hint="eastAsia"/>
          <w:lang w:eastAsia="zh-CN"/>
        </w:rPr>
        <w:t>maxElevation</w:t>
      </w:r>
    </w:p>
    <w:p w:rsidR="00A15B35" w:rsidRDefault="007D2417">
      <w:pPr>
        <w:ind w:firstLineChars="200" w:firstLine="480"/>
        <w:rPr>
          <w:lang w:eastAsia="zh-CN"/>
        </w:rPr>
      </w:pPr>
      <w:r>
        <w:rPr>
          <w:rFonts w:hint="eastAsia"/>
          <w:lang w:eastAsia="zh-CN"/>
        </w:rPr>
        <w:t>例如</w:t>
      </w:r>
      <w:r>
        <w:rPr>
          <w:lang w:eastAsia="zh-CN"/>
        </w:rPr>
        <w:t>：</w:t>
      </w:r>
      <w:r>
        <w:rPr>
          <w:rFonts w:hint="eastAsia"/>
          <w:lang w:eastAsia="zh-CN"/>
        </w:rPr>
        <w:t>通过</w:t>
      </w:r>
      <w:r>
        <w:rPr>
          <w:rFonts w:hint="eastAsia"/>
          <w:lang w:eastAsia="zh-CN"/>
        </w:rPr>
        <w:t>minX</w:t>
      </w:r>
      <w:r>
        <w:rPr>
          <w:lang w:eastAsia="zh-CN"/>
        </w:rPr>
        <w:t>=−1.0</w:t>
      </w:r>
      <w:r>
        <w:rPr>
          <w:rFonts w:hint="eastAsia"/>
          <w:lang w:eastAsia="zh-CN"/>
        </w:rPr>
        <w:t>，</w:t>
      </w:r>
      <w:r>
        <w:rPr>
          <w:lang w:eastAsia="zh-CN"/>
        </w:rPr>
        <w:t>maxX=1.0</w:t>
      </w:r>
      <w:r>
        <w:rPr>
          <w:rFonts w:hint="eastAsia"/>
          <w:lang w:eastAsia="zh-CN"/>
        </w:rPr>
        <w:t>，</w:t>
      </w:r>
      <w:r>
        <w:rPr>
          <w:rFonts w:hint="eastAsia"/>
          <w:lang w:eastAsia="zh-CN"/>
        </w:rPr>
        <w:t>minY</w:t>
      </w:r>
      <w:r>
        <w:rPr>
          <w:lang w:eastAsia="zh-CN"/>
        </w:rPr>
        <w:t>=−1.0</w:t>
      </w:r>
      <w:r>
        <w:rPr>
          <w:rFonts w:hint="eastAsia"/>
          <w:lang w:eastAsia="zh-CN"/>
        </w:rPr>
        <w:t>，</w:t>
      </w:r>
      <w:r>
        <w:rPr>
          <w:lang w:eastAsia="zh-CN"/>
        </w:rPr>
        <w:t>maxY= -1.0</w:t>
      </w:r>
      <w:r>
        <w:rPr>
          <w:rFonts w:hint="eastAsia"/>
          <w:lang w:eastAsia="zh-CN"/>
        </w:rPr>
        <w:t>，</w:t>
      </w:r>
      <w:r>
        <w:rPr>
          <w:lang w:eastAsia="zh-CN"/>
        </w:rPr>
        <w:t>minZ=−1.0</w:t>
      </w:r>
      <w:r>
        <w:rPr>
          <w:rFonts w:hint="eastAsia"/>
          <w:lang w:eastAsia="zh-CN"/>
        </w:rPr>
        <w:t>，</w:t>
      </w:r>
      <w:r>
        <w:rPr>
          <w:lang w:eastAsia="zh-CN"/>
        </w:rPr>
        <w:t>maxZ=1.0</w:t>
      </w:r>
      <w:r>
        <w:rPr>
          <w:rFonts w:hint="eastAsia"/>
          <w:lang w:eastAsia="zh-CN"/>
        </w:rPr>
        <w:t>，指定</w:t>
      </w:r>
      <w:r w:rsidRPr="00227E52">
        <w:rPr>
          <w:rFonts w:ascii="楷体" w:eastAsia="楷体" w:hAnsi="楷体" w:hint="eastAsia"/>
          <w:lang w:eastAsia="zh-CN"/>
        </w:rPr>
        <w:t>后</w:t>
      </w:r>
      <w:r>
        <w:rPr>
          <w:rFonts w:hint="eastAsia"/>
          <w:lang w:eastAsia="zh-CN"/>
        </w:rPr>
        <w:t>墙。</w:t>
      </w:r>
    </w:p>
    <w:p w:rsidR="00A15B35" w:rsidRDefault="007D2417" w:rsidP="00227E52">
      <w:pPr>
        <w:ind w:firstLineChars="200" w:firstLine="480"/>
        <w:rPr>
          <w:lang w:val="zh-CN" w:eastAsia="zh-CN"/>
        </w:rPr>
      </w:pPr>
      <w:r>
        <w:rPr>
          <w:rFonts w:hint="eastAsia"/>
          <w:lang w:val="zh-CN" w:eastAsia="zh-CN"/>
        </w:rPr>
        <w:t>应避免在连续的块上改变这个参数。</w:t>
      </w:r>
    </w:p>
    <w:p w:rsidR="00A15B35" w:rsidRDefault="007D2417">
      <w:pPr>
        <w:pStyle w:val="Heading2"/>
        <w:rPr>
          <w:lang w:eastAsia="zh-CN"/>
        </w:rPr>
      </w:pPr>
      <w:r>
        <w:rPr>
          <w:lang w:eastAsia="zh-CN"/>
        </w:rPr>
        <w:t>9.6</w:t>
      </w:r>
      <w:r>
        <w:rPr>
          <w:lang w:eastAsia="zh-CN"/>
        </w:rPr>
        <w:tab/>
        <w:t>objectDivergence</w:t>
      </w:r>
    </w:p>
    <w:p w:rsidR="00A15B35" w:rsidRDefault="007D2417">
      <w:pPr>
        <w:ind w:firstLineChars="200" w:firstLine="482"/>
        <w:rPr>
          <w:lang w:eastAsia="zh-CN"/>
        </w:rPr>
      </w:pPr>
      <w:r>
        <w:rPr>
          <w:rFonts w:hint="eastAsia"/>
          <w:b/>
          <w:lang w:eastAsia="zh-CN"/>
        </w:rPr>
        <w:t>objectDivergence</w:t>
      </w:r>
      <w:r>
        <w:rPr>
          <w:rFonts w:hint="eastAsia"/>
          <w:lang w:eastAsia="zh-CN"/>
        </w:rPr>
        <w:t>参数（</w:t>
      </w:r>
      <w:r>
        <w:rPr>
          <w:rFonts w:hint="eastAsia"/>
          <w:lang w:eastAsia="zh-CN"/>
        </w:rPr>
        <w:t>0.0 - 1.0</w:t>
      </w:r>
      <w:r>
        <w:rPr>
          <w:rFonts w:hint="eastAsia"/>
          <w:lang w:eastAsia="zh-CN"/>
        </w:rPr>
        <w:t>）指明某个对象被对称地分割成一对虚拟对象的数量，以便在原始对象的位置上创建一个幻影对象。虚拟对象之间的信号传播不应造成图像从原始对象位置的偏移，并应在虚拟对象和初始对象间保留功率。</w:t>
      </w:r>
      <w:r>
        <w:rPr>
          <w:rFonts w:hint="eastAsia"/>
          <w:b/>
          <w:lang w:eastAsia="zh-CN"/>
        </w:rPr>
        <w:t>azimuthRange</w:t>
      </w:r>
      <w:r>
        <w:rPr>
          <w:rFonts w:hint="eastAsia"/>
          <w:lang w:eastAsia="zh-CN"/>
        </w:rPr>
        <w:t>属性允许指定虚拟对象的</w:t>
      </w:r>
      <w:r w:rsidR="002F30EC">
        <w:rPr>
          <w:rFonts w:hint="eastAsia"/>
          <w:lang w:eastAsia="zh-CN"/>
        </w:rPr>
        <w:t>相对位置</w:t>
      </w:r>
      <w:r>
        <w:rPr>
          <w:rFonts w:hint="eastAsia"/>
          <w:lang w:eastAsia="zh-CN"/>
        </w:rPr>
        <w:t>。</w:t>
      </w:r>
      <w:r w:rsidR="002F30EC">
        <w:rPr>
          <w:rFonts w:hint="eastAsia"/>
          <w:lang w:eastAsia="zh-CN"/>
        </w:rPr>
        <w:t>这可以是使用球坐标的角度，也可以是使用笛卡尔坐标的距离值，</w:t>
      </w:r>
      <w:r w:rsidR="002F30EC" w:rsidRPr="002F30EC">
        <w:rPr>
          <w:rFonts w:hint="eastAsia"/>
          <w:lang w:eastAsia="zh-CN"/>
        </w:rPr>
        <w:t>当使用球坐标时</w:t>
      </w:r>
      <w:r w:rsidR="002F30EC">
        <w:rPr>
          <w:rFonts w:hint="eastAsia"/>
          <w:lang w:eastAsia="zh-CN"/>
        </w:rPr>
        <w:t>，</w:t>
      </w:r>
      <w:r>
        <w:rPr>
          <w:rFonts w:hint="eastAsia"/>
          <w:lang w:eastAsia="zh-CN"/>
        </w:rPr>
        <w:t>一个</w:t>
      </w:r>
      <w:r>
        <w:rPr>
          <w:rFonts w:hint="eastAsia"/>
          <w:lang w:eastAsia="zh-CN"/>
        </w:rPr>
        <w:t>45</w:t>
      </w:r>
      <w:r>
        <w:rPr>
          <w:rFonts w:hint="eastAsia"/>
          <w:lang w:eastAsia="zh-CN"/>
        </w:rPr>
        <w:t>度的值将把虚拟对象置于指定对象向左和向右</w:t>
      </w:r>
      <w:r>
        <w:rPr>
          <w:rFonts w:hint="eastAsia"/>
          <w:lang w:eastAsia="zh-CN"/>
        </w:rPr>
        <w:t>45</w:t>
      </w:r>
      <w:r>
        <w:rPr>
          <w:rFonts w:hint="eastAsia"/>
          <w:lang w:eastAsia="zh-CN"/>
        </w:rPr>
        <w:t>度的位置上。若不使用该属性，则缺省的角度为</w:t>
      </w:r>
      <w:r>
        <w:rPr>
          <w:rFonts w:hint="eastAsia"/>
          <w:lang w:eastAsia="zh-CN"/>
        </w:rPr>
        <w:t>45</w:t>
      </w:r>
      <w:r>
        <w:rPr>
          <w:rFonts w:hint="eastAsia"/>
          <w:lang w:eastAsia="zh-CN"/>
        </w:rPr>
        <w:t>度。</w:t>
      </w:r>
      <w:r w:rsidR="002F30EC" w:rsidRPr="002F30EC">
        <w:rPr>
          <w:rFonts w:hint="eastAsia"/>
          <w:lang w:eastAsia="zh-CN"/>
        </w:rPr>
        <w:t>当使用笛卡尔坐标时，如果</w:t>
      </w:r>
      <w:r w:rsidR="002F30EC" w:rsidRPr="002F30EC">
        <w:rPr>
          <w:rFonts w:hint="eastAsia"/>
          <w:lang w:eastAsia="zh-CN"/>
        </w:rPr>
        <w:t>x</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是指定对象的位置，则值为</w:t>
      </w:r>
      <w:r w:rsidR="002F30EC" w:rsidRPr="002F30EC">
        <w:rPr>
          <w:rFonts w:hint="eastAsia"/>
          <w:lang w:eastAsia="zh-CN"/>
        </w:rPr>
        <w:t>0.5</w:t>
      </w:r>
      <w:r w:rsidR="002F30EC" w:rsidRPr="002F30EC">
        <w:rPr>
          <w:rFonts w:hint="eastAsia"/>
          <w:lang w:eastAsia="zh-CN"/>
        </w:rPr>
        <w:t>会将虚拟对象置于</w:t>
      </w:r>
      <w:r w:rsidR="002F30EC" w:rsidRPr="002F30EC">
        <w:rPr>
          <w:rFonts w:hint="eastAsia"/>
          <w:lang w:eastAsia="zh-CN"/>
        </w:rPr>
        <w:t>x-0.5</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和</w:t>
      </w:r>
      <w:r w:rsidR="002F30EC" w:rsidRPr="002F30EC">
        <w:rPr>
          <w:rFonts w:hint="eastAsia"/>
          <w:lang w:eastAsia="zh-CN"/>
        </w:rPr>
        <w:t>x + 0.5</w:t>
      </w:r>
      <w:r w:rsidR="002F30EC">
        <w:rPr>
          <w:rFonts w:hint="eastAsia"/>
          <w:lang w:eastAsia="zh-CN"/>
        </w:rPr>
        <w:t>、</w:t>
      </w:r>
      <w:r w:rsidR="002F30EC" w:rsidRPr="002F30EC">
        <w:rPr>
          <w:rFonts w:hint="eastAsia"/>
          <w:lang w:eastAsia="zh-CN"/>
        </w:rPr>
        <w:t>y</w:t>
      </w:r>
      <w:r w:rsidR="002F30EC">
        <w:rPr>
          <w:rFonts w:hint="eastAsia"/>
          <w:lang w:eastAsia="zh-CN"/>
        </w:rPr>
        <w:t>、</w:t>
      </w:r>
      <w:r w:rsidR="002F30EC" w:rsidRPr="002F30EC">
        <w:rPr>
          <w:rFonts w:hint="eastAsia"/>
          <w:lang w:eastAsia="zh-CN"/>
        </w:rPr>
        <w:t>z</w:t>
      </w:r>
      <w:r w:rsidR="002F30EC" w:rsidRPr="002F30EC">
        <w:rPr>
          <w:rFonts w:hint="eastAsia"/>
          <w:lang w:eastAsia="zh-CN"/>
        </w:rPr>
        <w:t>。</w:t>
      </w:r>
    </w:p>
    <w:p w:rsidR="00A15B35" w:rsidRPr="00C502FD" w:rsidRDefault="007D2417" w:rsidP="002F30EC">
      <w:pPr>
        <w:ind w:firstLineChars="196" w:firstLine="472"/>
        <w:rPr>
          <w:lang w:val="fr-CH"/>
        </w:rPr>
      </w:pPr>
      <w:r w:rsidRPr="00C502FD">
        <w:rPr>
          <w:b/>
          <w:lang w:val="fr-CH"/>
        </w:rPr>
        <w:t>objectDivergence</w:t>
      </w:r>
      <w:r>
        <w:rPr>
          <w:rFonts w:hint="eastAsia"/>
          <w:bCs/>
          <w:lang w:eastAsia="zh-CN"/>
        </w:rPr>
        <w:t>值解析如下</w:t>
      </w:r>
      <w:r w:rsidRPr="00C502FD">
        <w:rPr>
          <w:rFonts w:hint="eastAsia"/>
          <w:bCs/>
          <w:lang w:val="fr-CH" w:eastAsia="zh-CN"/>
        </w:rPr>
        <w:t>：</w:t>
      </w:r>
    </w:p>
    <w:p w:rsidR="00A15B35" w:rsidRPr="00C502FD" w:rsidRDefault="007D2417">
      <w:pPr>
        <w:pStyle w:val="TableNo"/>
        <w:rPr>
          <w:lang w:val="fr-CH"/>
        </w:rPr>
      </w:pPr>
      <w:r w:rsidRPr="00E10DC5">
        <w:rPr>
          <w:rFonts w:hint="eastAsia"/>
          <w:lang w:eastAsia="zh-CN"/>
        </w:rPr>
        <w:t>表</w:t>
      </w:r>
      <w:r w:rsidRPr="00C502FD">
        <w:rPr>
          <w:lang w:val="fr-CH"/>
        </w:rPr>
        <w:t>47</w:t>
      </w:r>
    </w:p>
    <w:p w:rsidR="00A15B35" w:rsidRPr="00C502FD" w:rsidRDefault="007D2417">
      <w:pPr>
        <w:pStyle w:val="Tabletitle"/>
        <w:rPr>
          <w:lang w:val="fr-CH"/>
        </w:rPr>
      </w:pPr>
      <w:r w:rsidRPr="00C502FD">
        <w:rPr>
          <w:lang w:val="fr-CH"/>
        </w:rPr>
        <w:t>objectDivergence</w:t>
      </w:r>
      <w:r w:rsidRPr="00E10DC5">
        <w:rPr>
          <w:rFonts w:hint="eastAsia"/>
          <w:lang w:eastAsia="zh-CN"/>
        </w:rPr>
        <w:t>值</w:t>
      </w:r>
    </w:p>
    <w:p w:rsidR="00A15B35" w:rsidRPr="00C502FD" w:rsidRDefault="00A15B35">
      <w:pPr>
        <w:ind w:left="480" w:hanging="480"/>
        <w:rPr>
          <w:lang w:val="fr-CH" w:eastAsia="zh-C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6669"/>
      </w:tblGrid>
      <w:tr w:rsidR="00A15B35">
        <w:trPr>
          <w:jc w:val="center"/>
        </w:trPr>
        <w:tc>
          <w:tcPr>
            <w:tcW w:w="1836" w:type="dxa"/>
          </w:tcPr>
          <w:p w:rsidR="00A15B35" w:rsidRDefault="007D2417">
            <w:pPr>
              <w:pStyle w:val="Tablehead"/>
              <w:tabs>
                <w:tab w:val="left" w:pos="1985"/>
              </w:tabs>
              <w:ind w:left="442" w:hanging="442"/>
              <w:rPr>
                <w:lang w:eastAsia="zh-CN"/>
              </w:rPr>
            </w:pPr>
            <w:r>
              <w:rPr>
                <w:rFonts w:hint="eastAsia"/>
                <w:lang w:eastAsia="zh-CN"/>
              </w:rPr>
              <w:t>值</w:t>
            </w:r>
          </w:p>
        </w:tc>
        <w:tc>
          <w:tcPr>
            <w:tcW w:w="6669" w:type="dxa"/>
          </w:tcPr>
          <w:p w:rsidR="00A15B35" w:rsidRDefault="007D2417">
            <w:pPr>
              <w:pStyle w:val="Tablehead"/>
              <w:tabs>
                <w:tab w:val="left" w:pos="1985"/>
              </w:tabs>
              <w:rPr>
                <w:lang w:eastAsia="zh-CN"/>
              </w:rPr>
            </w:pPr>
            <w:r>
              <w:rPr>
                <w:rFonts w:hint="eastAsia"/>
                <w:lang w:eastAsia="zh-CN"/>
              </w:rPr>
              <w:t>描述</w:t>
            </w:r>
          </w:p>
        </w:tc>
      </w:tr>
      <w:tr w:rsidR="00A15B35">
        <w:trPr>
          <w:jc w:val="center"/>
        </w:trPr>
        <w:tc>
          <w:tcPr>
            <w:tcW w:w="1836" w:type="dxa"/>
          </w:tcPr>
          <w:p w:rsidR="00A15B35" w:rsidRDefault="007D2417">
            <w:pPr>
              <w:pStyle w:val="Tabletext"/>
              <w:tabs>
                <w:tab w:val="left" w:pos="1985"/>
              </w:tabs>
              <w:ind w:left="440" w:hanging="440"/>
              <w:jc w:val="center"/>
            </w:pPr>
            <w:r>
              <w:t>0</w:t>
            </w:r>
          </w:p>
        </w:tc>
        <w:tc>
          <w:tcPr>
            <w:tcW w:w="6669" w:type="dxa"/>
          </w:tcPr>
          <w:p w:rsidR="00A15B35" w:rsidRDefault="007D2417">
            <w:pPr>
              <w:pStyle w:val="Tabletext"/>
              <w:tabs>
                <w:tab w:val="left" w:pos="1985"/>
              </w:tabs>
              <w:rPr>
                <w:lang w:eastAsia="zh-CN"/>
              </w:rPr>
            </w:pPr>
            <w:r>
              <w:rPr>
                <w:rFonts w:hint="eastAsia"/>
                <w:lang w:eastAsia="zh-CN"/>
              </w:rPr>
              <w:t>没有散射，只有最初的对象</w:t>
            </w:r>
          </w:p>
        </w:tc>
      </w:tr>
      <w:tr w:rsidR="00A15B35">
        <w:trPr>
          <w:jc w:val="center"/>
        </w:trPr>
        <w:tc>
          <w:tcPr>
            <w:tcW w:w="1836" w:type="dxa"/>
          </w:tcPr>
          <w:p w:rsidR="00A15B35" w:rsidRDefault="007D2417">
            <w:pPr>
              <w:pStyle w:val="Tabletext"/>
              <w:tabs>
                <w:tab w:val="left" w:pos="1985"/>
              </w:tabs>
              <w:ind w:left="440" w:hanging="440"/>
              <w:jc w:val="center"/>
            </w:pPr>
            <w:r>
              <w:t>1</w:t>
            </w:r>
          </w:p>
        </w:tc>
        <w:tc>
          <w:tcPr>
            <w:tcW w:w="6669" w:type="dxa"/>
          </w:tcPr>
          <w:p w:rsidR="00A15B35" w:rsidRDefault="007D2417">
            <w:pPr>
              <w:pStyle w:val="Tabletext"/>
              <w:tabs>
                <w:tab w:val="left" w:pos="1985"/>
              </w:tabs>
              <w:rPr>
                <w:lang w:eastAsia="zh-CN"/>
              </w:rPr>
            </w:pPr>
            <w:r>
              <w:rPr>
                <w:rFonts w:hint="eastAsia"/>
                <w:lang w:eastAsia="zh-CN"/>
              </w:rPr>
              <w:t>最大散射，将呈现虚拟对象，在初始位置的两侧产生</w:t>
            </w:r>
            <w:r>
              <w:rPr>
                <w:lang w:eastAsia="zh-CN"/>
              </w:rPr>
              <w:t>azimuthRange</w:t>
            </w:r>
            <w:r>
              <w:rPr>
                <w:rFonts w:hint="eastAsia"/>
                <w:lang w:eastAsia="zh-CN"/>
              </w:rPr>
              <w:t>角度</w:t>
            </w:r>
          </w:p>
        </w:tc>
      </w:tr>
    </w:tbl>
    <w:p w:rsidR="00290123" w:rsidRDefault="00290123" w:rsidP="00122100">
      <w:pPr>
        <w:ind w:firstLineChars="200" w:firstLine="480"/>
        <w:rPr>
          <w:lang w:eastAsia="zh-CN"/>
        </w:rPr>
      </w:pPr>
    </w:p>
    <w:p w:rsidR="00122100" w:rsidRDefault="007D2417" w:rsidP="00122100">
      <w:pPr>
        <w:ind w:firstLineChars="200" w:firstLine="480"/>
        <w:rPr>
          <w:lang w:eastAsia="zh-CN"/>
        </w:rPr>
      </w:pPr>
      <w:r>
        <w:rPr>
          <w:rFonts w:hint="eastAsia"/>
          <w:lang w:eastAsia="zh-CN"/>
        </w:rPr>
        <w:t>例子：某种</w:t>
      </w:r>
      <w:r>
        <w:rPr>
          <w:rFonts w:hint="eastAsia"/>
          <w:lang w:eastAsia="zh-CN"/>
        </w:rPr>
        <w:t>LCR</w:t>
      </w:r>
      <w:r>
        <w:rPr>
          <w:rFonts w:hint="eastAsia"/>
          <w:lang w:eastAsia="zh-CN"/>
        </w:rPr>
        <w:t>扬声器配置、对象直接置于</w:t>
      </w:r>
      <w:r>
        <w:rPr>
          <w:rFonts w:hint="eastAsia"/>
          <w:lang w:eastAsia="zh-CN"/>
        </w:rPr>
        <w:t>C</w:t>
      </w:r>
      <w:r>
        <w:rPr>
          <w:rFonts w:hint="eastAsia"/>
          <w:lang w:eastAsia="zh-CN"/>
        </w:rPr>
        <w:t>位置上、</w:t>
      </w:r>
      <w:r>
        <w:rPr>
          <w:rFonts w:hint="eastAsia"/>
          <w:lang w:eastAsia="zh-CN"/>
        </w:rPr>
        <w:t>LR</w:t>
      </w:r>
      <w:r>
        <w:rPr>
          <w:rFonts w:hint="eastAsia"/>
          <w:lang w:eastAsia="zh-CN"/>
        </w:rPr>
        <w:t>虚拟对象通过使用一个</w:t>
      </w:r>
      <w:r>
        <w:rPr>
          <w:rFonts w:hint="eastAsia"/>
          <w:lang w:eastAsia="zh-CN"/>
        </w:rPr>
        <w:t>30</w:t>
      </w:r>
      <w:r>
        <w:rPr>
          <w:rFonts w:hint="eastAsia"/>
          <w:lang w:eastAsia="zh-CN"/>
        </w:rPr>
        <w:t>度的</w:t>
      </w:r>
      <w:r>
        <w:rPr>
          <w:rFonts w:hint="eastAsia"/>
          <w:b/>
          <w:lang w:eastAsia="zh-CN"/>
        </w:rPr>
        <w:t>azimuthRange</w:t>
      </w:r>
      <w:r>
        <w:rPr>
          <w:rFonts w:hint="eastAsia"/>
          <w:lang w:eastAsia="zh-CN"/>
        </w:rPr>
        <w:t>来指定。</w:t>
      </w:r>
      <w:r>
        <w:rPr>
          <w:rFonts w:hint="eastAsia"/>
          <w:b/>
          <w:lang w:eastAsia="zh-CN"/>
        </w:rPr>
        <w:t>objectDivergence</w:t>
      </w:r>
      <w:r>
        <w:rPr>
          <w:rFonts w:hint="eastAsia"/>
          <w:lang w:eastAsia="zh-CN"/>
        </w:rPr>
        <w:t>值为</w:t>
      </w:r>
      <w:r>
        <w:rPr>
          <w:rFonts w:hint="eastAsia"/>
          <w:lang w:eastAsia="zh-CN"/>
        </w:rPr>
        <w:t>0</w:t>
      </w:r>
      <w:r>
        <w:rPr>
          <w:rFonts w:hint="eastAsia"/>
          <w:lang w:eastAsia="zh-CN"/>
        </w:rPr>
        <w:t>表示没有任何散射，只有中心扬声器将发声。</w:t>
      </w:r>
    </w:p>
    <w:p w:rsidR="00A15B35" w:rsidRDefault="00290123" w:rsidP="00122100">
      <w:pPr>
        <w:ind w:firstLineChars="200" w:firstLine="480"/>
        <w:rPr>
          <w:lang w:eastAsia="zh-CN"/>
        </w:rPr>
      </w:pPr>
      <w:r>
        <w:rPr>
          <w:lang w:eastAsia="zh-CN"/>
        </w:rPr>
        <w:br w:type="page"/>
      </w:r>
      <w:r w:rsidR="007D2417">
        <w:rPr>
          <w:rFonts w:hint="eastAsia"/>
          <w:lang w:eastAsia="zh-CN"/>
        </w:rPr>
        <w:lastRenderedPageBreak/>
        <w:t>值为</w:t>
      </w:r>
      <w:r w:rsidR="007D2417">
        <w:rPr>
          <w:rFonts w:hint="eastAsia"/>
          <w:lang w:eastAsia="zh-CN"/>
        </w:rPr>
        <w:t>0.5</w:t>
      </w:r>
      <w:r w:rsidR="007D2417">
        <w:rPr>
          <w:rFonts w:hint="eastAsia"/>
          <w:lang w:eastAsia="zh-CN"/>
        </w:rPr>
        <w:t>将使所有三个（</w:t>
      </w:r>
      <w:r w:rsidR="007D2417">
        <w:rPr>
          <w:rFonts w:hint="eastAsia"/>
          <w:lang w:eastAsia="zh-CN"/>
        </w:rPr>
        <w:t>LCR</w:t>
      </w:r>
      <w:r w:rsidR="007D2417">
        <w:rPr>
          <w:rFonts w:hint="eastAsia"/>
          <w:lang w:eastAsia="zh-CN"/>
        </w:rPr>
        <w:t>）扬声器都同等地发声，值为</w:t>
      </w:r>
      <w:r w:rsidR="007D2417">
        <w:rPr>
          <w:rFonts w:hint="eastAsia"/>
          <w:lang w:eastAsia="zh-CN"/>
        </w:rPr>
        <w:t>1</w:t>
      </w:r>
      <w:r w:rsidR="007D2417">
        <w:rPr>
          <w:rFonts w:hint="eastAsia"/>
          <w:lang w:eastAsia="zh-CN"/>
        </w:rPr>
        <w:t>将使左扬声器和右扬声器同等地发声。</w:t>
      </w:r>
    </w:p>
    <w:p w:rsidR="00A15B35" w:rsidRDefault="007D2417">
      <w:pPr>
        <w:pStyle w:val="Heading2"/>
        <w:rPr>
          <w:lang w:eastAsia="zh-CN"/>
        </w:rPr>
      </w:pPr>
      <w:r>
        <w:rPr>
          <w:lang w:eastAsia="zh-CN"/>
        </w:rPr>
        <w:t>9.7</w:t>
      </w:r>
      <w:r>
        <w:rPr>
          <w:lang w:eastAsia="zh-CN"/>
        </w:rPr>
        <w:tab/>
        <w:t>screenRef</w:t>
      </w:r>
    </w:p>
    <w:p w:rsidR="00A15B35" w:rsidRDefault="007D2417">
      <w:pPr>
        <w:ind w:firstLineChars="200" w:firstLine="482"/>
        <w:rPr>
          <w:lang w:eastAsia="zh-CN"/>
        </w:rPr>
      </w:pPr>
      <w:r>
        <w:rPr>
          <w:rFonts w:hint="eastAsia"/>
          <w:b/>
          <w:lang w:eastAsia="zh-CN"/>
        </w:rPr>
        <w:t>screenRef</w:t>
      </w:r>
      <w:r>
        <w:rPr>
          <w:rFonts w:hint="eastAsia"/>
          <w:lang w:eastAsia="zh-CN"/>
        </w:rPr>
        <w:t>标记用于指明对象是否与屏幕相关。</w:t>
      </w:r>
    </w:p>
    <w:p w:rsidR="00A15B35" w:rsidRDefault="007D2417">
      <w:pPr>
        <w:ind w:firstLineChars="200" w:firstLine="480"/>
        <w:rPr>
          <w:lang w:eastAsia="zh-CN"/>
        </w:rPr>
      </w:pPr>
      <w:r>
        <w:rPr>
          <w:rFonts w:hint="eastAsia"/>
          <w:lang w:eastAsia="zh-CN"/>
        </w:rPr>
        <w:t>考虑到相比制作屏幕尺寸的本地再现屏幕尺寸，为对所有的屏幕相关对象进行特殊处理，渲染器应可使用</w:t>
      </w:r>
      <w:r>
        <w:rPr>
          <w:rFonts w:hint="eastAsia"/>
          <w:lang w:eastAsia="zh-CN"/>
        </w:rPr>
        <w:t>screenRef</w:t>
      </w:r>
      <w:r>
        <w:rPr>
          <w:rFonts w:hint="eastAsia"/>
          <w:lang w:eastAsia="zh-CN"/>
        </w:rPr>
        <w:t>标记。</w:t>
      </w:r>
    </w:p>
    <w:p w:rsidR="00A15B35" w:rsidRDefault="007D2417">
      <w:pPr>
        <w:ind w:firstLineChars="200" w:firstLine="480"/>
        <w:rPr>
          <w:lang w:eastAsia="zh-CN"/>
        </w:rPr>
      </w:pPr>
      <w:r>
        <w:rPr>
          <w:rFonts w:hint="eastAsia"/>
          <w:lang w:eastAsia="zh-CN"/>
        </w:rPr>
        <w:t>如果渲染器使用</w:t>
      </w:r>
      <w:r>
        <w:rPr>
          <w:rFonts w:hint="eastAsia"/>
          <w:lang w:eastAsia="zh-CN"/>
        </w:rPr>
        <w:t>screenRef</w:t>
      </w:r>
      <w:r>
        <w:rPr>
          <w:rFonts w:hint="eastAsia"/>
          <w:lang w:eastAsia="zh-CN"/>
        </w:rPr>
        <w:t>标记以完成特殊处理，那么它应使用当前经渲染的</w:t>
      </w:r>
      <w:r>
        <w:rPr>
          <w:lang w:eastAsia="zh-CN"/>
        </w:rPr>
        <w:t>audioProgramme</w:t>
      </w:r>
      <w:r>
        <w:rPr>
          <w:rFonts w:hint="eastAsia"/>
          <w:lang w:eastAsia="zh-CN"/>
        </w:rPr>
        <w:t>的参考</w:t>
      </w:r>
      <w:r>
        <w:rPr>
          <w:rFonts w:hint="eastAsia"/>
          <w:lang w:eastAsia="zh-CN"/>
        </w:rPr>
        <w:t>/</w:t>
      </w:r>
      <w:r>
        <w:rPr>
          <w:rFonts w:hint="eastAsia"/>
          <w:lang w:eastAsia="zh-CN"/>
        </w:rPr>
        <w:t>监控</w:t>
      </w:r>
      <w:r>
        <w:rPr>
          <w:rFonts w:hint="eastAsia"/>
          <w:lang w:eastAsia="zh-CN"/>
        </w:rPr>
        <w:t>/</w:t>
      </w:r>
      <w:r>
        <w:rPr>
          <w:rFonts w:hint="eastAsia"/>
          <w:lang w:eastAsia="zh-CN"/>
        </w:rPr>
        <w:t>制作屏幕尺寸作为参考屏幕。</w:t>
      </w:r>
    </w:p>
    <w:p w:rsidR="00A15B35" w:rsidRDefault="007D2417">
      <w:pPr>
        <w:ind w:firstLineChars="200" w:firstLine="480"/>
        <w:rPr>
          <w:lang w:eastAsia="zh-CN"/>
        </w:rPr>
      </w:pPr>
      <w:r>
        <w:rPr>
          <w:rFonts w:hint="eastAsia"/>
          <w:lang w:eastAsia="zh-CN"/>
        </w:rPr>
        <w:t>如果设置了标记，且没有任何</w:t>
      </w:r>
      <w:r>
        <w:rPr>
          <w:rFonts w:hint="eastAsia"/>
          <w:lang w:eastAsia="zh-CN"/>
        </w:rPr>
        <w:t>audioProgrammeReferenceScreen</w:t>
      </w:r>
      <w:r>
        <w:rPr>
          <w:rFonts w:hint="eastAsia"/>
          <w:lang w:eastAsia="zh-CN"/>
        </w:rPr>
        <w:t>元素包括在对应的、当前经渲染的</w:t>
      </w:r>
      <w:r>
        <w:rPr>
          <w:rFonts w:hint="eastAsia"/>
          <w:lang w:eastAsia="zh-CN"/>
        </w:rPr>
        <w:t>audioProgramme</w:t>
      </w:r>
      <w:r>
        <w:rPr>
          <w:rFonts w:hint="eastAsia"/>
          <w:lang w:eastAsia="zh-CN"/>
        </w:rPr>
        <w:t>中，那么将依据</w:t>
      </w:r>
      <w:r>
        <w:rPr>
          <w:rFonts w:hint="eastAsia"/>
          <w:lang w:eastAsia="zh-CN"/>
        </w:rPr>
        <w:t>ITU-R BT.1845</w:t>
      </w:r>
      <w:r>
        <w:rPr>
          <w:rFonts w:hint="eastAsia"/>
          <w:lang w:eastAsia="zh-CN"/>
        </w:rPr>
        <w:t>建议书－在为不同的图像质量水平、显示器尺寸和屏幕高宽比的广播应用定制电视节目时须使用的度量标准导则</w:t>
      </w:r>
      <w:r>
        <w:rPr>
          <w:rFonts w:hint="eastAsia"/>
          <w:lang w:eastAsia="zh-CN"/>
        </w:rPr>
        <w:t>[6]</w:t>
      </w:r>
      <w:r>
        <w:rPr>
          <w:rFonts w:hint="eastAsia"/>
          <w:lang w:eastAsia="zh-CN"/>
        </w:rPr>
        <w:t>，隐性地定义参考</w:t>
      </w:r>
      <w:r>
        <w:rPr>
          <w:rFonts w:hint="eastAsia"/>
          <w:lang w:eastAsia="zh-CN"/>
        </w:rPr>
        <w:t>/</w:t>
      </w:r>
      <w:r>
        <w:rPr>
          <w:rFonts w:hint="eastAsia"/>
          <w:lang w:eastAsia="zh-CN"/>
        </w:rPr>
        <w:t>制作</w:t>
      </w:r>
      <w:r>
        <w:rPr>
          <w:rFonts w:hint="eastAsia"/>
          <w:lang w:eastAsia="zh-CN"/>
        </w:rPr>
        <w:t>/</w:t>
      </w:r>
      <w:r>
        <w:rPr>
          <w:rFonts w:hint="eastAsia"/>
          <w:lang w:eastAsia="zh-CN"/>
        </w:rPr>
        <w:t>监控屏幕。</w:t>
      </w:r>
    </w:p>
    <w:p w:rsidR="00A15B35" w:rsidRPr="00E10DC5" w:rsidRDefault="007D2417">
      <w:pPr>
        <w:pStyle w:val="TableNo"/>
        <w:rPr>
          <w:lang w:val="zh-CN"/>
        </w:rPr>
      </w:pPr>
      <w:r w:rsidRPr="00E10DC5">
        <w:rPr>
          <w:rFonts w:hint="eastAsia"/>
          <w:lang w:eastAsia="zh-CN"/>
        </w:rPr>
        <w:t>表</w:t>
      </w:r>
      <w:r w:rsidRPr="00E10DC5">
        <w:rPr>
          <w:lang w:val="zh-CN"/>
        </w:rPr>
        <w:t>48</w:t>
      </w:r>
    </w:p>
    <w:p w:rsidR="00A15B35" w:rsidRPr="00E10DC5" w:rsidRDefault="007D2417">
      <w:pPr>
        <w:pStyle w:val="Tabletitle"/>
        <w:rPr>
          <w:lang w:val="zh-CN" w:eastAsia="zh-CN"/>
        </w:rPr>
      </w:pPr>
      <w:r w:rsidRPr="00E10DC5">
        <w:rPr>
          <w:rFonts w:hint="eastAsia"/>
          <w:lang w:eastAsia="zh-CN"/>
        </w:rPr>
        <w:t>默认屏幕尺寸</w:t>
      </w:r>
    </w:p>
    <w:tbl>
      <w:tblPr>
        <w:tblW w:w="7938" w:type="dxa"/>
        <w:jc w:val="center"/>
        <w:tblLayout w:type="fixed"/>
        <w:tblCellMar>
          <w:left w:w="10" w:type="dxa"/>
          <w:right w:w="10" w:type="dxa"/>
        </w:tblCellMar>
        <w:tblLook w:val="04A0" w:firstRow="1" w:lastRow="0" w:firstColumn="1" w:lastColumn="0" w:noHBand="0" w:noVBand="1"/>
      </w:tblPr>
      <w:tblGrid>
        <w:gridCol w:w="4537"/>
        <w:gridCol w:w="3401"/>
      </w:tblGrid>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rPr>
              <w:t>屏幕左下角的方位角</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jc w:val="center"/>
              <w:rPr>
                <w:lang w:val="zh-CN"/>
              </w:rPr>
            </w:pPr>
            <w:r>
              <w:rPr>
                <w:lang w:val="zh-CN"/>
              </w:rPr>
              <w:t>29.0°</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rPr>
              <w:t>屏幕左下角的仰角</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jc w:val="center"/>
              <w:rPr>
                <w:lang w:val="zh-CN"/>
              </w:rPr>
            </w:pPr>
            <w:r>
              <w:rPr>
                <w:lang w:val="zh-CN"/>
              </w:rPr>
              <w:t>−17.5°</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rPr>
              <w:t>屏幕高宽比</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pPr>
              <w:pStyle w:val="Tabletext"/>
              <w:tabs>
                <w:tab w:val="left" w:pos="1985"/>
              </w:tabs>
              <w:jc w:val="center"/>
              <w:rPr>
                <w:lang w:val="zh-CN"/>
              </w:rPr>
            </w:pPr>
            <w:r>
              <w:rPr>
                <w:lang w:val="zh-CN"/>
              </w:rPr>
              <w:t>1.78 (16:9)</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rPr>
              <w:t>屏幕的宽度</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5B35" w:rsidRDefault="007D2417" w:rsidP="002F30EC">
            <w:pPr>
              <w:pStyle w:val="Tabletext"/>
              <w:keepNext/>
              <w:tabs>
                <w:tab w:val="left" w:pos="1985"/>
              </w:tabs>
              <w:jc w:val="center"/>
              <w:rPr>
                <w:lang w:val="zh-CN" w:eastAsia="ja-JP"/>
              </w:rPr>
            </w:pPr>
            <w:r>
              <w:rPr>
                <w:lang w:val="zh-CN" w:eastAsia="zh-CN"/>
              </w:rPr>
              <w:t>58°</w:t>
            </w:r>
            <w:r>
              <w:rPr>
                <w:lang w:val="zh-CN" w:eastAsia="ja-JP"/>
              </w:rPr>
              <w:br/>
            </w:r>
            <w:r w:rsidR="002F30EC">
              <w:rPr>
                <w:rFonts w:hint="eastAsia"/>
                <w:lang w:val="zh-CN" w:eastAsia="zh-CN"/>
              </w:rPr>
              <w:t>（</w:t>
            </w:r>
            <w:r w:rsidR="002F30EC">
              <w:rPr>
                <w:rFonts w:hint="eastAsia"/>
                <w:lang w:eastAsia="zh-CN"/>
              </w:rPr>
              <w:t>如画面系统所定义</w:t>
            </w:r>
            <w:r w:rsidR="002F30EC">
              <w:rPr>
                <w:lang w:val="zh-CN" w:eastAsia="ja-JP"/>
              </w:rPr>
              <w:br/>
              <w:t>3840 x 2160</w:t>
            </w:r>
            <w:r w:rsidR="002F30EC">
              <w:rPr>
                <w:rFonts w:hint="eastAsia"/>
                <w:lang w:val="zh-CN" w:eastAsia="zh-CN"/>
              </w:rPr>
              <w:t>）</w:t>
            </w:r>
          </w:p>
        </w:tc>
      </w:tr>
    </w:tbl>
    <w:p w:rsidR="00290123" w:rsidRDefault="00290123">
      <w:pPr>
        <w:spacing w:before="240"/>
        <w:ind w:firstLineChars="200" w:firstLine="480"/>
        <w:rPr>
          <w:lang w:eastAsia="zh-CN"/>
        </w:rPr>
      </w:pPr>
    </w:p>
    <w:p w:rsidR="00A15B35" w:rsidRDefault="007D2417">
      <w:pPr>
        <w:spacing w:before="240"/>
        <w:ind w:firstLineChars="200" w:firstLine="480"/>
        <w:rPr>
          <w:lang w:eastAsia="zh-CN"/>
        </w:rPr>
      </w:pPr>
      <w:r>
        <w:rPr>
          <w:rFonts w:hint="eastAsia"/>
          <w:lang w:eastAsia="zh-CN"/>
        </w:rPr>
        <w:t>这些球形值可被转换为笛卡尔坐标，假设参考距离为</w:t>
      </w:r>
      <w:r>
        <w:rPr>
          <w:rFonts w:hint="eastAsia"/>
          <w:lang w:eastAsia="zh-CN"/>
        </w:rPr>
        <w:t>1.0</w:t>
      </w:r>
      <w:r>
        <w:rPr>
          <w:rFonts w:hint="eastAsia"/>
          <w:lang w:eastAsia="zh-CN"/>
        </w:rPr>
        <w:t>，首先将上述值转换为“标准的”方位角</w:t>
      </w:r>
      <w:r>
        <w:rPr>
          <w:rFonts w:hint="eastAsia"/>
          <w:lang w:eastAsia="zh-CN"/>
        </w:rPr>
        <w:t>/</w:t>
      </w:r>
      <w:r>
        <w:rPr>
          <w:rFonts w:hint="eastAsia"/>
          <w:lang w:eastAsia="zh-CN"/>
        </w:rPr>
        <w:t>仰角约定（</w:t>
      </w:r>
      <w:r>
        <w:rPr>
          <w:rFonts w:hint="eastAsia"/>
          <w:lang w:eastAsia="zh-CN"/>
        </w:rPr>
        <w:t>0</w:t>
      </w:r>
      <w:r>
        <w:rPr>
          <w:lang w:eastAsia="zh-CN"/>
        </w:rPr>
        <w:t>°</w:t>
      </w:r>
      <w:r>
        <w:rPr>
          <w:rFonts w:hint="eastAsia"/>
          <w:lang w:eastAsia="zh-CN"/>
        </w:rPr>
        <w:t>方位角在右耳前部，逆时针地对正的值进行计数；</w:t>
      </w:r>
      <w:r>
        <w:rPr>
          <w:rFonts w:hint="eastAsia"/>
          <w:lang w:eastAsia="zh-CN"/>
        </w:rPr>
        <w:t>0</w:t>
      </w:r>
      <w:r>
        <w:rPr>
          <w:lang w:eastAsia="zh-CN"/>
        </w:rPr>
        <w:t>°</w:t>
      </w:r>
      <w:r>
        <w:rPr>
          <w:rFonts w:hint="eastAsia"/>
          <w:lang w:eastAsia="zh-CN"/>
        </w:rPr>
        <w:t>仰角在正上方，向下至前地对正的值进行计数），然后利用三角函数获得笛卡尔坐标。这将产生以下值（笛卡尔坐标轴的定向情况如§</w:t>
      </w:r>
      <w:r>
        <w:rPr>
          <w:rFonts w:hint="eastAsia"/>
          <w:lang w:eastAsia="zh-CN"/>
        </w:rPr>
        <w:t>8</w:t>
      </w:r>
      <w:r>
        <w:rPr>
          <w:rFonts w:hint="eastAsia"/>
          <w:lang w:eastAsia="zh-CN"/>
        </w:rPr>
        <w:t>所示）：</w:t>
      </w:r>
    </w:p>
    <w:p w:rsidR="00A15B35" w:rsidRPr="00E10DC5" w:rsidRDefault="007D2417">
      <w:pPr>
        <w:pStyle w:val="TableNo"/>
        <w:rPr>
          <w:lang w:val="zh-CN"/>
        </w:rPr>
      </w:pPr>
      <w:r w:rsidRPr="00E10DC5">
        <w:rPr>
          <w:rFonts w:hint="eastAsia"/>
          <w:lang w:eastAsia="zh-CN"/>
        </w:rPr>
        <w:t>表</w:t>
      </w:r>
      <w:r w:rsidRPr="00E10DC5">
        <w:rPr>
          <w:lang w:val="zh-CN"/>
        </w:rPr>
        <w:t>49</w:t>
      </w:r>
    </w:p>
    <w:p w:rsidR="00A15B35" w:rsidRPr="00E10DC5" w:rsidRDefault="007D2417" w:rsidP="00F97B0E">
      <w:pPr>
        <w:pStyle w:val="Tabletitle"/>
        <w:rPr>
          <w:lang w:val="zh-CN"/>
        </w:rPr>
      </w:pPr>
      <w:r w:rsidRPr="00E10DC5">
        <w:rPr>
          <w:rFonts w:hint="eastAsia"/>
          <w:lang w:eastAsia="zh-CN"/>
        </w:rPr>
        <w:t>笛卡尔坐标系中的默认屏幕尺寸</w:t>
      </w:r>
    </w:p>
    <w:tbl>
      <w:tblPr>
        <w:tblW w:w="7938" w:type="dxa"/>
        <w:jc w:val="center"/>
        <w:tblLayout w:type="fixed"/>
        <w:tblCellMar>
          <w:left w:w="10" w:type="dxa"/>
          <w:right w:w="10" w:type="dxa"/>
        </w:tblCellMar>
        <w:tblLook w:val="04A0" w:firstRow="1" w:lastRow="0" w:firstColumn="1" w:lastColumn="0" w:noHBand="0" w:noVBand="1"/>
      </w:tblPr>
      <w:tblGrid>
        <w:gridCol w:w="4537"/>
        <w:gridCol w:w="3401"/>
      </w:tblGrid>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屏幕中心的</w:t>
            </w:r>
            <w:r>
              <w:t>X</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屏幕中心的</w:t>
            </w:r>
            <w:r>
              <w:rPr>
                <w:rFonts w:hint="eastAsia"/>
                <w:lang w:eastAsia="zh-CN"/>
              </w:rPr>
              <w:t>Y</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0.8341</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屏幕中心的</w:t>
            </w:r>
            <w:r>
              <w:rPr>
                <w:rFonts w:hint="eastAsia"/>
                <w:lang w:eastAsia="zh-CN"/>
              </w:rPr>
              <w:t>Z</w:t>
            </w:r>
            <w:r>
              <w:rPr>
                <w:rFonts w:hint="eastAsia"/>
                <w:lang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0.0</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屏幕高宽比</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1.78</w:t>
            </w:r>
          </w:p>
        </w:tc>
      </w:tr>
      <w:tr w:rsidR="00A15B35">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屏幕的宽度</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0.9428</w:t>
            </w:r>
          </w:p>
        </w:tc>
      </w:tr>
    </w:tbl>
    <w:p w:rsidR="00A15B35" w:rsidRDefault="007D2417" w:rsidP="00122100">
      <w:pPr>
        <w:pStyle w:val="Heading2"/>
        <w:pageBreakBefore/>
        <w:ind w:left="0" w:firstLine="0"/>
        <w:rPr>
          <w:lang w:eastAsia="zh-CN"/>
        </w:rPr>
      </w:pPr>
      <w:r>
        <w:lastRenderedPageBreak/>
        <w:t>9.8</w:t>
      </w:r>
      <w:r>
        <w:tab/>
      </w:r>
      <w:r>
        <w:rPr>
          <w:rFonts w:hint="eastAsia"/>
          <w:lang w:eastAsia="zh-CN"/>
        </w:rPr>
        <w:t>重要性</w:t>
      </w:r>
    </w:p>
    <w:p w:rsidR="00A15B35" w:rsidRDefault="007D2417">
      <w:pPr>
        <w:ind w:firstLineChars="200" w:firstLine="482"/>
        <w:rPr>
          <w:lang w:eastAsia="zh-CN"/>
        </w:rPr>
      </w:pPr>
      <w:r>
        <w:rPr>
          <w:rFonts w:hint="eastAsia"/>
          <w:b/>
          <w:lang w:eastAsia="zh-CN"/>
        </w:rPr>
        <w:t>重要性</w:t>
      </w:r>
      <w:r>
        <w:rPr>
          <w:rFonts w:hint="eastAsia"/>
          <w:lang w:eastAsia="zh-CN"/>
        </w:rPr>
        <w:t>参数允许渲染器抛弃重要性低于一定水平的对象，</w:t>
      </w:r>
      <w:r>
        <w:rPr>
          <w:rFonts w:hint="eastAsia"/>
          <w:lang w:eastAsia="zh-CN"/>
        </w:rPr>
        <w:t>10</w:t>
      </w:r>
      <w:r>
        <w:rPr>
          <w:rFonts w:hint="eastAsia"/>
          <w:lang w:eastAsia="zh-CN"/>
        </w:rPr>
        <w:t>表示重要性最高，</w:t>
      </w:r>
      <w:r>
        <w:rPr>
          <w:rFonts w:hint="eastAsia"/>
          <w:lang w:eastAsia="zh-CN"/>
        </w:rPr>
        <w:t>0</w:t>
      </w:r>
      <w:r>
        <w:rPr>
          <w:rFonts w:hint="eastAsia"/>
          <w:lang w:eastAsia="zh-CN"/>
        </w:rPr>
        <w:t>表示重要性最低。应避免</w:t>
      </w:r>
      <w:r>
        <w:rPr>
          <w:rFonts w:hint="eastAsia"/>
          <w:lang w:val="zh-CN" w:eastAsia="zh-CN"/>
        </w:rPr>
        <w:t>在连续块改变该参数。</w:t>
      </w:r>
    </w:p>
    <w:p w:rsidR="00A15B35" w:rsidRDefault="007D2417">
      <w:pPr>
        <w:pStyle w:val="Heading1"/>
        <w:rPr>
          <w:lang w:val="zh-CN"/>
        </w:rPr>
      </w:pPr>
      <w:bookmarkStart w:id="21" w:name="_Toc351611042"/>
      <w:bookmarkStart w:id="22" w:name="_Toc465234337"/>
      <w:bookmarkStart w:id="23" w:name="_Toc351611044"/>
      <w:r>
        <w:rPr>
          <w:lang w:val="zh-CN"/>
        </w:rPr>
        <w:t>10</w:t>
      </w:r>
      <w:r>
        <w:rPr>
          <w:lang w:val="zh-CN"/>
        </w:rPr>
        <w:tab/>
      </w:r>
      <w:bookmarkEnd w:id="21"/>
      <w:bookmarkEnd w:id="22"/>
      <w:r>
        <w:rPr>
          <w:rFonts w:hint="eastAsia"/>
          <w:lang w:eastAsia="zh-CN"/>
        </w:rPr>
        <w:t>基于场景的参数描述</w:t>
      </w:r>
    </w:p>
    <w:p w:rsidR="00A15B35" w:rsidRDefault="007D2417">
      <w:pPr>
        <w:pStyle w:val="Heading2"/>
        <w:rPr>
          <w:lang w:val="zh-CN"/>
        </w:rPr>
      </w:pPr>
      <w:bookmarkStart w:id="24" w:name="_Toc465234338"/>
      <w:bookmarkStart w:id="25" w:name="_Toc351611043"/>
      <w:r>
        <w:rPr>
          <w:lang w:val="zh-CN"/>
        </w:rPr>
        <w:t>10.1</w:t>
      </w:r>
      <w:r>
        <w:rPr>
          <w:lang w:val="zh-CN"/>
        </w:rPr>
        <w:tab/>
      </w:r>
      <w:bookmarkEnd w:id="24"/>
      <w:bookmarkEnd w:id="25"/>
      <w:r>
        <w:rPr>
          <w:rFonts w:hint="eastAsia"/>
          <w:lang w:eastAsia="zh-CN"/>
        </w:rPr>
        <w:t>顺序与度数</w:t>
      </w:r>
    </w:p>
    <w:p w:rsidR="00A15B35" w:rsidRDefault="007D2417" w:rsidP="002F30EC">
      <w:pPr>
        <w:ind w:firstLineChars="200" w:firstLine="482"/>
        <w:rPr>
          <w:lang w:val="zh-CN" w:eastAsia="zh-CN"/>
        </w:rPr>
      </w:pPr>
      <w:r w:rsidRPr="002F30EC">
        <w:rPr>
          <w:rFonts w:hint="eastAsia"/>
          <w:b/>
          <w:lang w:val="zh-CN" w:eastAsia="zh-CN"/>
        </w:rPr>
        <w:t>阶数</w:t>
      </w:r>
      <w:r>
        <w:rPr>
          <w:rFonts w:hint="eastAsia"/>
          <w:lang w:val="zh-CN" w:eastAsia="zh-CN"/>
        </w:rPr>
        <w:t>和</w:t>
      </w:r>
      <w:r w:rsidRPr="002F30EC">
        <w:rPr>
          <w:rFonts w:hint="eastAsia"/>
          <w:b/>
          <w:lang w:val="zh-CN" w:eastAsia="zh-CN"/>
        </w:rPr>
        <w:t>阶数值</w:t>
      </w:r>
      <w:r>
        <w:rPr>
          <w:rFonts w:hint="eastAsia"/>
          <w:lang w:val="zh-CN" w:eastAsia="zh-CN"/>
        </w:rPr>
        <w:t>的含义基于以下对实值球谐函数的定义：</w:t>
      </w:r>
    </w:p>
    <w:p w:rsidR="00E026B9" w:rsidRPr="005F4807" w:rsidRDefault="000B0CA3" w:rsidP="00E026B9">
      <w:pPr>
        <w:jc w:val="center"/>
        <w:rPr>
          <w:lang w:val="en-GB"/>
        </w:rPr>
      </w:pPr>
      <m:oMathPara>
        <m:oMath>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m:rPr>
                  <m:sty m:val="p"/>
                </m:rPr>
                <w:rPr>
                  <w:rFonts w:ascii="Cambria Math" w:hAnsi="Cambria Math"/>
                  <w:lang w:val="en-GB"/>
                </w:rPr>
                <m:t>θ,ϕ</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m:rPr>
                          <m:sty m:val="p"/>
                        </m:rPr>
                        <w:rPr>
                          <w:rFonts w:ascii="Cambria Math" w:hAnsi="Cambria Math"/>
                          <w:lang w:val="en-GB"/>
                        </w:rPr>
                        <m:t>θ</m:t>
                      </m:r>
                    </m:e>
                  </m:d>
                </m:e>
              </m:func>
            </m:e>
          </m:d>
          <m:d>
            <m:dPr>
              <m:begChr m:val="{"/>
              <m:endChr m:val=""/>
              <m:ctrlPr>
                <w:rPr>
                  <w:rFonts w:ascii="Cambria Math" w:hAnsi="Cambria Math"/>
                  <w:i/>
                  <w:lang w:val="en-GB"/>
                </w:rPr>
              </m:ctrlPr>
            </m:dPr>
            <m:e>
              <m:eqArr>
                <m:eqArrPr>
                  <m:ctrlPr>
                    <w:rPr>
                      <w:rFonts w:ascii="Cambria Math" w:hAnsi="Cambria Math"/>
                      <w:i/>
                      <w:lang w:val="en-GB"/>
                    </w:rPr>
                  </m:ctrlPr>
                </m:eqArrPr>
                <m:e>
                  <m:rad>
                    <m:radPr>
                      <m:degHide m:val="1"/>
                      <m:ctrlPr>
                        <w:rPr>
                          <w:rFonts w:ascii="Cambria Math" w:hAnsi="Cambria Math"/>
                          <w:i/>
                          <w:lang w:val="en-GB"/>
                        </w:rPr>
                      </m:ctrlPr>
                    </m:radPr>
                    <m:deg/>
                    <m:e>
                      <m:r>
                        <w:rPr>
                          <w:rFonts w:ascii="Cambria Math" w:hAnsi="Cambria Math"/>
                          <w:lang w:val="en-GB"/>
                        </w:rPr>
                        <m:t>2</m:t>
                      </m:r>
                    </m:e>
                  </m:rad>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w:rPr>
                              <w:rFonts w:ascii="Cambria Math" w:hAnsi="Cambria Math"/>
                              <w:lang w:val="en-GB"/>
                            </w:rPr>
                            <m:t>m</m:t>
                          </m:r>
                          <m:r>
                            <m:rPr>
                              <m:sty m:val="p"/>
                            </m:rPr>
                            <w:rPr>
                              <w:rFonts w:ascii="Cambria Math" w:hAnsi="Cambria Math"/>
                              <w:lang w:val="en-GB"/>
                            </w:rPr>
                            <m:t>ϕ</m:t>
                          </m:r>
                        </m:e>
                      </m:d>
                      <m:r>
                        <w:rPr>
                          <w:rFonts w:ascii="Cambria Math" w:hAnsi="Cambria Math"/>
                          <w:lang w:val="en-GB"/>
                        </w:rPr>
                        <m:t xml:space="preserve">,             m&gt;0 </m:t>
                      </m:r>
                    </m:e>
                  </m:func>
                </m:e>
                <m:e>
                  <m:r>
                    <w:rPr>
                      <w:rFonts w:ascii="Cambria Math" w:hAnsi="Cambria Math"/>
                      <w:lang w:val="en-GB"/>
                    </w:rPr>
                    <m:t>1,                                 m=0</m:t>
                  </m:r>
                </m:e>
                <m:e>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2</m:t>
                      </m:r>
                    </m:e>
                  </m:rad>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m</m:t>
                          </m:r>
                          <m:r>
                            <m:rPr>
                              <m:sty m:val="p"/>
                            </m:rPr>
                            <w:rPr>
                              <w:rFonts w:ascii="Cambria Math" w:hAnsi="Cambria Math"/>
                              <w:lang w:val="en-GB"/>
                            </w:rPr>
                            <m:t>ϕ</m:t>
                          </m:r>
                        </m:e>
                      </m:d>
                    </m:e>
                  </m:func>
                  <m:r>
                    <w:rPr>
                      <w:rFonts w:ascii="Cambria Math" w:hAnsi="Cambria Math"/>
                      <w:lang w:val="en-GB"/>
                    </w:rPr>
                    <m:t>,  m&lt;0</m:t>
                  </m:r>
                </m:e>
              </m:eqArr>
            </m:e>
          </m:d>
        </m:oMath>
      </m:oMathPara>
    </w:p>
    <w:p w:rsidR="00A15B35" w:rsidRDefault="002F30EC" w:rsidP="009C4FFF">
      <w:pPr>
        <w:spacing w:before="0"/>
        <w:rPr>
          <w:lang w:val="zh-CN" w:eastAsia="zh-CN"/>
        </w:rPr>
      </w:pPr>
      <w:r>
        <w:rPr>
          <w:rFonts w:hint="eastAsia"/>
          <w:lang w:val="zh-CN" w:eastAsia="zh-CN"/>
        </w:rPr>
        <w:t>其中：</w:t>
      </w:r>
    </w:p>
    <w:p w:rsidR="00A15B35" w:rsidRDefault="007D2417" w:rsidP="009C4FFF">
      <w:pPr>
        <w:pStyle w:val="Equationlegend"/>
        <w:tabs>
          <w:tab w:val="left" w:pos="1985"/>
        </w:tabs>
        <w:spacing w:before="0"/>
        <w:rPr>
          <w:lang w:val="zh-CN" w:eastAsia="zh-CN"/>
        </w:rPr>
      </w:pPr>
      <w:r>
        <w:rPr>
          <w:lang w:val="zh-CN" w:eastAsia="zh-CN"/>
        </w:rPr>
        <w:tab/>
      </w:r>
      <w:r w:rsidR="00A46514">
        <w:rPr>
          <w:noProof/>
          <w:lang w:val="en-GB" w:eastAsia="zh-CN"/>
        </w:rPr>
        <w:drawing>
          <wp:inline distT="0" distB="0" distL="0" distR="0">
            <wp:extent cx="84455" cy="23685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455" cy="236855"/>
                    </a:xfrm>
                    <a:prstGeom prst="rect">
                      <a:avLst/>
                    </a:prstGeom>
                    <a:noFill/>
                    <a:ln>
                      <a:noFill/>
                    </a:ln>
                  </pic:spPr>
                </pic:pic>
              </a:graphicData>
            </a:graphic>
          </wp:inline>
        </w:drawing>
      </w:r>
      <w:r>
        <w:rPr>
          <w:lang w:val="zh-CN" w:eastAsia="zh-CN"/>
        </w:rPr>
        <w:tab/>
      </w:r>
      <w:r>
        <w:rPr>
          <w:rFonts w:hint="eastAsia"/>
          <w:lang w:eastAsia="zh-CN"/>
        </w:rPr>
        <w:t>为顺序指、</w:t>
      </w:r>
      <w:r w:rsidR="00A46514">
        <w:rPr>
          <w:noProof/>
          <w:lang w:val="en-GB" w:eastAsia="zh-CN"/>
        </w:rPr>
        <w:drawing>
          <wp:inline distT="0" distB="0" distL="0" distR="0">
            <wp:extent cx="135255" cy="2368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 cy="236855"/>
                    </a:xfrm>
                    <a:prstGeom prst="rect">
                      <a:avLst/>
                    </a:prstGeom>
                    <a:noFill/>
                    <a:ln>
                      <a:noFill/>
                    </a:ln>
                  </pic:spPr>
                </pic:pic>
              </a:graphicData>
            </a:graphic>
          </wp:inline>
        </w:drawing>
      </w:r>
      <w:r>
        <w:rPr>
          <w:rFonts w:hint="eastAsia"/>
          <w:lang w:eastAsia="zh-CN"/>
        </w:rPr>
        <w:t>为度数值、</w:t>
      </w:r>
      <w:r w:rsidR="00A46514">
        <w:rPr>
          <w:noProof/>
          <w:lang w:val="en-GB" w:eastAsia="zh-CN"/>
        </w:rPr>
        <w:drawing>
          <wp:inline distT="0" distB="0" distL="0" distR="0">
            <wp:extent cx="101600" cy="23685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 cy="236855"/>
                    </a:xfrm>
                    <a:prstGeom prst="rect">
                      <a:avLst/>
                    </a:prstGeom>
                    <a:noFill/>
                    <a:ln>
                      <a:noFill/>
                    </a:ln>
                  </pic:spPr>
                </pic:pic>
              </a:graphicData>
            </a:graphic>
          </wp:inline>
        </w:drawing>
      </w:r>
      <w:r>
        <w:rPr>
          <w:rFonts w:hint="eastAsia"/>
          <w:lang w:eastAsia="zh-CN"/>
        </w:rPr>
        <w:t>为方位角，</w:t>
      </w:r>
      <w:r w:rsidR="00A46514">
        <w:rPr>
          <w:noProof/>
          <w:lang w:val="en-GB" w:eastAsia="zh-CN"/>
        </w:rPr>
        <w:drawing>
          <wp:inline distT="0" distB="0" distL="0" distR="0">
            <wp:extent cx="84455" cy="23685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455" cy="236855"/>
                    </a:xfrm>
                    <a:prstGeom prst="rect">
                      <a:avLst/>
                    </a:prstGeom>
                    <a:noFill/>
                    <a:ln>
                      <a:noFill/>
                    </a:ln>
                  </pic:spPr>
                </pic:pic>
              </a:graphicData>
            </a:graphic>
          </wp:inline>
        </w:drawing>
      </w:r>
      <w:r>
        <w:rPr>
          <w:rFonts w:hint="eastAsia"/>
          <w:lang w:eastAsia="zh-CN"/>
        </w:rPr>
        <w:t>为高程。</w:t>
      </w:r>
    </w:p>
    <w:p w:rsidR="00A15B35" w:rsidRDefault="007D2417" w:rsidP="009C4FFF">
      <w:pPr>
        <w:pStyle w:val="Equationlegend"/>
        <w:tabs>
          <w:tab w:val="left" w:pos="1985"/>
        </w:tabs>
        <w:spacing w:before="0"/>
        <w:rPr>
          <w:lang w:val="zh-CN" w:eastAsia="zh-CN"/>
        </w:rPr>
      </w:pPr>
      <w:r>
        <w:rPr>
          <w:lang w:val="zh-CN" w:eastAsia="zh-CN"/>
        </w:rPr>
        <w:tab/>
      </w:r>
      <w:r w:rsidR="00A46514">
        <w:rPr>
          <w:noProof/>
          <w:lang w:val="en-GB" w:eastAsia="zh-CN"/>
        </w:rPr>
        <w:drawing>
          <wp:inline distT="0" distB="0" distL="0" distR="0">
            <wp:extent cx="279400" cy="271145"/>
            <wp:effectExtent l="0" t="0" r="635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00" cy="271145"/>
                    </a:xfrm>
                    <a:prstGeom prst="rect">
                      <a:avLst/>
                    </a:prstGeom>
                    <a:noFill/>
                    <a:ln>
                      <a:noFill/>
                    </a:ln>
                  </pic:spPr>
                </pic:pic>
              </a:graphicData>
            </a:graphic>
          </wp:inline>
        </w:drawing>
      </w:r>
      <w:r>
        <w:rPr>
          <w:lang w:val="zh-CN" w:eastAsia="zh-CN"/>
        </w:rPr>
        <w:tab/>
      </w:r>
      <w:r>
        <w:rPr>
          <w:rFonts w:hint="eastAsia"/>
          <w:lang w:val="zh-CN" w:eastAsia="zh-CN"/>
        </w:rPr>
        <w:t>是给定顺序和程度的归一化参数。</w:t>
      </w:r>
    </w:p>
    <w:p w:rsidR="00A15B35" w:rsidRDefault="007D2417" w:rsidP="009C4FFF">
      <w:pPr>
        <w:pStyle w:val="Equationlegend"/>
        <w:tabs>
          <w:tab w:val="left" w:pos="1985"/>
        </w:tabs>
        <w:spacing w:before="0"/>
        <w:rPr>
          <w:lang w:val="zh-CN" w:eastAsia="zh-CN"/>
        </w:rPr>
      </w:pPr>
      <w:r>
        <w:rPr>
          <w:lang w:val="zh-CN" w:eastAsia="zh-CN"/>
        </w:rPr>
        <w:tab/>
      </w:r>
      <w:r w:rsidR="00A46514">
        <w:rPr>
          <w:noProof/>
          <w:lang w:val="en-GB" w:eastAsia="zh-CN"/>
        </w:rPr>
        <w:drawing>
          <wp:inline distT="0" distB="0" distL="0" distR="0">
            <wp:extent cx="262255" cy="271145"/>
            <wp:effectExtent l="0" t="0" r="444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255" cy="271145"/>
                    </a:xfrm>
                    <a:prstGeom prst="rect">
                      <a:avLst/>
                    </a:prstGeom>
                    <a:noFill/>
                    <a:ln>
                      <a:noFill/>
                    </a:ln>
                  </pic:spPr>
                </pic:pic>
              </a:graphicData>
            </a:graphic>
          </wp:inline>
        </w:drawing>
      </w:r>
      <w:r>
        <w:rPr>
          <w:lang w:val="zh-CN" w:eastAsia="zh-CN"/>
        </w:rPr>
        <w:tab/>
      </w:r>
      <w:r>
        <w:rPr>
          <w:rFonts w:hint="eastAsia"/>
          <w:lang w:val="zh-CN" w:eastAsia="zh-CN"/>
        </w:rPr>
        <w:t>是给定顺序和程度的关联勒让德函数。</w:t>
      </w:r>
    </w:p>
    <w:p w:rsidR="00A15B35" w:rsidRDefault="007D2417" w:rsidP="002F30EC">
      <w:pPr>
        <w:spacing w:before="0"/>
        <w:ind w:firstLineChars="200" w:firstLine="480"/>
        <w:rPr>
          <w:lang w:eastAsia="zh-CN"/>
        </w:rPr>
      </w:pPr>
      <w:r>
        <w:rPr>
          <w:rFonts w:hint="eastAsia"/>
          <w:lang w:val="zh-CN" w:eastAsia="zh-CN"/>
        </w:rPr>
        <w:t>关联勒让德函数</w:t>
      </w:r>
      <w:r w:rsidR="00A46514">
        <w:rPr>
          <w:noProof/>
          <w:lang w:val="en-GB" w:eastAsia="zh-CN"/>
        </w:rPr>
        <w:drawing>
          <wp:inline distT="0" distB="0" distL="0" distR="0">
            <wp:extent cx="398145" cy="262255"/>
            <wp:effectExtent l="0" t="0" r="1905" b="444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 cy="262255"/>
                    </a:xfrm>
                    <a:prstGeom prst="rect">
                      <a:avLst/>
                    </a:prstGeom>
                    <a:noFill/>
                    <a:ln>
                      <a:noFill/>
                    </a:ln>
                  </pic:spPr>
                </pic:pic>
              </a:graphicData>
            </a:graphic>
          </wp:inline>
        </w:drawing>
      </w:r>
      <w:r>
        <w:rPr>
          <w:rFonts w:hint="eastAsia"/>
          <w:lang w:eastAsia="zh-CN"/>
        </w:rPr>
        <w:t>定义如下：</w:t>
      </w:r>
    </w:p>
    <w:p w:rsidR="00A15B35" w:rsidRPr="008949D4" w:rsidRDefault="00A46514" w:rsidP="008949D4">
      <w:pPr>
        <w:jc w:val="center"/>
      </w:pPr>
      <w:r>
        <w:rPr>
          <w:noProof/>
          <w:lang w:val="en-GB" w:eastAsia="zh-CN"/>
        </w:rPr>
        <w:drawing>
          <wp:inline distT="0" distB="0" distL="0" distR="0">
            <wp:extent cx="2421255" cy="42354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1255" cy="423545"/>
                    </a:xfrm>
                    <a:prstGeom prst="rect">
                      <a:avLst/>
                    </a:prstGeom>
                    <a:noFill/>
                    <a:ln>
                      <a:noFill/>
                    </a:ln>
                  </pic:spPr>
                </pic:pic>
              </a:graphicData>
            </a:graphic>
          </wp:inline>
        </w:drawing>
      </w:r>
    </w:p>
    <w:p w:rsidR="00A15B35" w:rsidRDefault="007D2417" w:rsidP="0080696B">
      <w:pPr>
        <w:ind w:firstLineChars="200" w:firstLine="480"/>
        <w:rPr>
          <w:lang w:eastAsia="zh-CN"/>
        </w:rPr>
      </w:pPr>
      <w:r>
        <w:rPr>
          <w:rFonts w:hint="eastAsia"/>
          <w:lang w:eastAsia="zh-CN"/>
        </w:rPr>
        <w:t>带有勒让德多项式</w:t>
      </w:r>
      <w:r w:rsidR="00A46514">
        <w:rPr>
          <w:noProof/>
          <w:lang w:val="en-GB" w:eastAsia="zh-CN"/>
        </w:rPr>
        <w:drawing>
          <wp:inline distT="0" distB="0" distL="0" distR="0">
            <wp:extent cx="372745" cy="262255"/>
            <wp:effectExtent l="0" t="0" r="8255" b="444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w:t>
      </w:r>
      <w:r>
        <w:rPr>
          <w:rFonts w:hint="eastAsia"/>
          <w:lang w:eastAsia="zh-CN"/>
        </w:rPr>
        <w:t>不带有</w:t>
      </w:r>
      <w:r>
        <w:rPr>
          <w:rFonts w:hint="eastAsia"/>
          <w:lang w:eastAsia="zh-CN"/>
        </w:rPr>
        <w:t>Condon-Shortley</w:t>
      </w:r>
      <w:r>
        <w:rPr>
          <w:rFonts w:hint="eastAsia"/>
          <w:lang w:eastAsia="zh-CN"/>
        </w:rPr>
        <w:t>阶段术语</w:t>
      </w:r>
      <w:r w:rsidR="0080696B">
        <w:rPr>
          <w:rFonts w:hint="eastAsia"/>
          <w:lang w:eastAsia="zh-CN"/>
        </w:rPr>
        <w:t xml:space="preserve"> </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eastAsia="zh-CN"/>
                  </w:rPr>
                  <m:t>-1</m:t>
                </m:r>
              </m:e>
            </m:d>
          </m:e>
          <m:sup>
            <m:r>
              <w:rPr>
                <w:rFonts w:ascii="Cambria Math" w:hAnsi="Cambria Math"/>
                <w:lang w:val="en-GB" w:eastAsia="zh-CN"/>
              </w:rPr>
              <m:t>m</m:t>
            </m:r>
          </m:sup>
        </m:sSup>
      </m:oMath>
      <w:r>
        <w:rPr>
          <w:rFonts w:hint="eastAsia"/>
          <w:lang w:val="zh-CN" w:eastAsia="zh-CN"/>
        </w:rPr>
        <w:t>。</w:t>
      </w:r>
    </w:p>
    <w:p w:rsidR="00A15B35" w:rsidRDefault="007D2417">
      <w:pPr>
        <w:pStyle w:val="Heading2"/>
        <w:rPr>
          <w:lang w:val="zh-CN" w:eastAsia="zh-CN"/>
        </w:rPr>
      </w:pPr>
      <w:r>
        <w:rPr>
          <w:lang w:val="zh-CN" w:eastAsia="zh-CN"/>
        </w:rPr>
        <w:t>10.2</w:t>
      </w:r>
      <w:r>
        <w:rPr>
          <w:lang w:val="zh-CN" w:eastAsia="zh-CN"/>
        </w:rPr>
        <w:tab/>
      </w:r>
      <w:bookmarkEnd w:id="23"/>
      <w:r>
        <w:rPr>
          <w:rFonts w:hint="eastAsia"/>
          <w:lang w:eastAsia="zh-CN"/>
        </w:rPr>
        <w:t>标准化</w:t>
      </w:r>
    </w:p>
    <w:p w:rsidR="00A15B35" w:rsidRDefault="007D2417" w:rsidP="002F30EC">
      <w:pPr>
        <w:ind w:firstLineChars="200" w:firstLine="480"/>
        <w:rPr>
          <w:lang w:val="zh-CN" w:eastAsia="zh-CN"/>
        </w:rPr>
      </w:pPr>
      <w:r>
        <w:rPr>
          <w:rFonts w:hint="eastAsia"/>
          <w:lang w:eastAsia="zh-CN"/>
        </w:rPr>
        <w:t>当规定</w:t>
      </w:r>
      <w:r>
        <w:rPr>
          <w:lang w:val="zh-CN" w:eastAsia="zh-CN"/>
        </w:rPr>
        <w:t>N3D</w:t>
      </w:r>
      <w:r>
        <w:rPr>
          <w:rFonts w:hint="eastAsia"/>
          <w:lang w:eastAsia="zh-CN"/>
        </w:rPr>
        <w:t>为</w:t>
      </w:r>
      <w:r w:rsidRPr="002F30EC">
        <w:rPr>
          <w:rFonts w:hint="eastAsia"/>
          <w:b/>
          <w:lang w:eastAsia="zh-CN"/>
        </w:rPr>
        <w:t>标准化</w:t>
      </w:r>
      <w:r>
        <w:rPr>
          <w:rFonts w:hint="eastAsia"/>
          <w:lang w:eastAsia="zh-CN"/>
        </w:rPr>
        <w:t>时，给出下列等式：</w:t>
      </w:r>
    </w:p>
    <w:p w:rsidR="00A15B35" w:rsidRPr="008949D4" w:rsidRDefault="00A46514" w:rsidP="008949D4">
      <w:pPr>
        <w:jc w:val="center"/>
      </w:pPr>
      <w:r>
        <w:rPr>
          <w:noProof/>
          <w:lang w:val="en-GB" w:eastAsia="zh-CN"/>
        </w:rPr>
        <w:drawing>
          <wp:inline distT="0" distB="0" distL="0" distR="0">
            <wp:extent cx="2116455" cy="6096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6455" cy="609600"/>
                    </a:xfrm>
                    <a:prstGeom prst="rect">
                      <a:avLst/>
                    </a:prstGeom>
                    <a:noFill/>
                    <a:ln>
                      <a:noFill/>
                    </a:ln>
                  </pic:spPr>
                </pic:pic>
              </a:graphicData>
            </a:graphic>
          </wp:inline>
        </w:drawing>
      </w:r>
    </w:p>
    <w:p w:rsidR="00A15B35" w:rsidRDefault="007D2417" w:rsidP="002F30EC">
      <w:pPr>
        <w:ind w:firstLineChars="200" w:firstLine="480"/>
        <w:rPr>
          <w:lang w:val="zh-CN" w:eastAsia="zh-CN"/>
        </w:rPr>
      </w:pPr>
      <w:r>
        <w:rPr>
          <w:rFonts w:hint="eastAsia"/>
          <w:lang w:val="zh-CN" w:eastAsia="zh-CN"/>
        </w:rPr>
        <w:t>N3D</w:t>
      </w:r>
      <w:r>
        <w:rPr>
          <w:rFonts w:hint="eastAsia"/>
          <w:lang w:eastAsia="zh-CN"/>
        </w:rPr>
        <w:t>标准</w:t>
      </w:r>
      <w:r>
        <w:rPr>
          <w:rFonts w:hint="eastAsia"/>
          <w:lang w:val="zh-CN" w:eastAsia="zh-CN"/>
        </w:rPr>
        <w:t>化产生一组正交基函数。使用</w:t>
      </w:r>
      <w:r>
        <w:rPr>
          <w:rFonts w:hint="eastAsia"/>
          <w:lang w:val="zh-CN" w:eastAsia="zh-CN"/>
        </w:rPr>
        <w:t>N3D</w:t>
      </w:r>
      <w:r>
        <w:rPr>
          <w:rFonts w:hint="eastAsia"/>
          <w:u w:val="dotted"/>
          <w:lang w:eastAsia="zh-CN"/>
        </w:rPr>
        <w:t>标准</w:t>
      </w:r>
      <w:r>
        <w:rPr>
          <w:rFonts w:hint="eastAsia"/>
          <w:lang w:val="zh-CN" w:eastAsia="zh-CN"/>
        </w:rPr>
        <w:t>化时，高阶分量</w:t>
      </w:r>
      <w:r w:rsidR="00A46514">
        <w:rPr>
          <w:noProof/>
          <w:lang w:val="en-GB" w:eastAsia="zh-CN"/>
        </w:rPr>
        <w:drawing>
          <wp:inline distT="0" distB="0" distL="0" distR="0">
            <wp:extent cx="372745" cy="262255"/>
            <wp:effectExtent l="0" t="0" r="8255" b="444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的能量可能大于分量</w:t>
      </w:r>
      <w:r w:rsidR="00A46514">
        <w:rPr>
          <w:noProof/>
          <w:lang w:val="en-GB" w:eastAsia="zh-CN"/>
        </w:rPr>
        <w:drawing>
          <wp:inline distT="0" distB="0" distL="0" distR="0">
            <wp:extent cx="372745" cy="262255"/>
            <wp:effectExtent l="0" t="0" r="8255" b="444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的能量，当音频数据以整数样本格式存储时，这可能会导致剪切失真。</w:t>
      </w:r>
    </w:p>
    <w:p w:rsidR="00A15B35" w:rsidRDefault="007D2417" w:rsidP="002F30EC">
      <w:pPr>
        <w:ind w:firstLineChars="200" w:firstLine="480"/>
        <w:rPr>
          <w:lang w:val="zh-CN" w:eastAsia="zh-CN"/>
        </w:rPr>
      </w:pPr>
      <w:r>
        <w:rPr>
          <w:rFonts w:hint="eastAsia"/>
          <w:lang w:eastAsia="zh-CN"/>
        </w:rPr>
        <w:t>当规定</w:t>
      </w:r>
      <w:r>
        <w:rPr>
          <w:rFonts w:hint="eastAsia"/>
          <w:lang w:eastAsia="zh-CN"/>
        </w:rPr>
        <w:t>S</w:t>
      </w:r>
      <w:r>
        <w:rPr>
          <w:lang w:val="zh-CN" w:eastAsia="zh-CN"/>
        </w:rPr>
        <w:t>N3D</w:t>
      </w:r>
      <w:r>
        <w:rPr>
          <w:rFonts w:hint="eastAsia"/>
          <w:lang w:eastAsia="zh-CN"/>
        </w:rPr>
        <w:t>为</w:t>
      </w:r>
      <w:r w:rsidRPr="002F30EC">
        <w:rPr>
          <w:rFonts w:hint="eastAsia"/>
          <w:b/>
          <w:lang w:eastAsia="zh-CN"/>
        </w:rPr>
        <w:t>标准化</w:t>
      </w:r>
      <w:r>
        <w:rPr>
          <w:rFonts w:hint="eastAsia"/>
          <w:lang w:eastAsia="zh-CN"/>
        </w:rPr>
        <w:t>时，给出下列等式：</w:t>
      </w:r>
    </w:p>
    <w:p w:rsidR="00A15B35" w:rsidRPr="008949D4" w:rsidRDefault="00A46514" w:rsidP="008949D4">
      <w:pPr>
        <w:jc w:val="center"/>
      </w:pPr>
      <w:r>
        <w:rPr>
          <w:noProof/>
          <w:lang w:val="en-GB" w:eastAsia="zh-CN"/>
        </w:rPr>
        <w:drawing>
          <wp:inline distT="0" distB="0" distL="0" distR="0">
            <wp:extent cx="1566545" cy="6096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609600"/>
                    </a:xfrm>
                    <a:prstGeom prst="rect">
                      <a:avLst/>
                    </a:prstGeom>
                    <a:noFill/>
                    <a:ln>
                      <a:noFill/>
                    </a:ln>
                  </pic:spPr>
                </pic:pic>
              </a:graphicData>
            </a:graphic>
          </wp:inline>
        </w:drawing>
      </w:r>
    </w:p>
    <w:p w:rsidR="00A15B35" w:rsidRDefault="007D2417" w:rsidP="002F30EC">
      <w:pPr>
        <w:ind w:firstLineChars="200" w:firstLine="480"/>
        <w:rPr>
          <w:lang w:val="zh-CN" w:eastAsia="zh-CN"/>
        </w:rPr>
      </w:pPr>
      <w:r>
        <w:rPr>
          <w:rFonts w:hint="eastAsia"/>
          <w:lang w:val="zh-CN" w:eastAsia="zh-CN"/>
        </w:rPr>
        <w:t>SN3D</w:t>
      </w:r>
      <w:r>
        <w:rPr>
          <w:rFonts w:hint="eastAsia"/>
          <w:lang w:eastAsia="zh-CN"/>
        </w:rPr>
        <w:t>标准</w:t>
      </w:r>
      <w:r>
        <w:rPr>
          <w:rFonts w:hint="eastAsia"/>
          <w:lang w:val="zh-CN" w:eastAsia="zh-CN"/>
        </w:rPr>
        <w:t>化根据顺序对</w:t>
      </w:r>
      <w:r>
        <w:rPr>
          <w:rFonts w:hint="eastAsia"/>
          <w:lang w:val="zh-CN" w:eastAsia="zh-CN"/>
        </w:rPr>
        <w:t>HOA</w:t>
      </w:r>
      <w:r>
        <w:rPr>
          <w:rFonts w:hint="eastAsia"/>
          <w:lang w:val="zh-CN" w:eastAsia="zh-CN"/>
        </w:rPr>
        <w:t>组件施加权重，使得能量不超过组件</w:t>
      </w:r>
      <w:r w:rsidR="00A46514">
        <w:rPr>
          <w:noProof/>
          <w:lang w:val="en-GB" w:eastAsia="zh-CN"/>
        </w:rPr>
        <w:drawing>
          <wp:inline distT="0" distB="0" distL="0" distR="0">
            <wp:extent cx="372745" cy="262255"/>
            <wp:effectExtent l="0" t="0" r="8255" b="444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745" cy="262255"/>
                    </a:xfrm>
                    <a:prstGeom prst="rect">
                      <a:avLst/>
                    </a:prstGeom>
                    <a:noFill/>
                    <a:ln>
                      <a:noFill/>
                    </a:ln>
                  </pic:spPr>
                </pic:pic>
              </a:graphicData>
            </a:graphic>
          </wp:inline>
        </w:drawing>
      </w:r>
      <w:r>
        <w:rPr>
          <w:rFonts w:hint="eastAsia"/>
          <w:lang w:val="zh-CN" w:eastAsia="zh-CN"/>
        </w:rPr>
        <w:t>的权重。</w:t>
      </w:r>
    </w:p>
    <w:p w:rsidR="00A15B35" w:rsidRDefault="007D2417" w:rsidP="002F30EC">
      <w:pPr>
        <w:ind w:firstLineChars="200" w:firstLine="480"/>
        <w:rPr>
          <w:lang w:val="zh-CN" w:eastAsia="zh-CN"/>
        </w:rPr>
      </w:pPr>
      <w:r>
        <w:rPr>
          <w:rFonts w:hint="eastAsia"/>
          <w:lang w:val="zh-CN" w:eastAsia="zh-CN"/>
        </w:rPr>
        <w:t>当</w:t>
      </w:r>
      <w:r w:rsidR="002F30EC" w:rsidRPr="002F30EC">
        <w:rPr>
          <w:rFonts w:hint="eastAsia"/>
          <w:b/>
          <w:lang w:val="zh-CN" w:eastAsia="zh-CN"/>
        </w:rPr>
        <w:t>标准</w:t>
      </w:r>
      <w:r w:rsidRPr="002F30EC">
        <w:rPr>
          <w:rFonts w:hint="eastAsia"/>
          <w:b/>
          <w:lang w:val="zh-CN" w:eastAsia="zh-CN"/>
        </w:rPr>
        <w:t>化</w:t>
      </w:r>
      <w:r>
        <w:rPr>
          <w:rFonts w:hint="eastAsia"/>
          <w:lang w:val="zh-CN" w:eastAsia="zh-CN"/>
        </w:rPr>
        <w:t>被指定为</w:t>
      </w:r>
      <w:r>
        <w:rPr>
          <w:rFonts w:hint="eastAsia"/>
          <w:lang w:val="zh-CN" w:eastAsia="zh-CN"/>
        </w:rPr>
        <w:t>FuMa</w:t>
      </w:r>
      <w:r>
        <w:rPr>
          <w:rFonts w:hint="eastAsia"/>
          <w:lang w:val="zh-CN" w:eastAsia="zh-CN"/>
        </w:rPr>
        <w:t>时，信号与</w:t>
      </w:r>
      <w:r>
        <w:rPr>
          <w:rFonts w:hint="eastAsia"/>
          <w:lang w:val="zh-CN" w:eastAsia="zh-CN"/>
        </w:rPr>
        <w:t>Furse-Malham</w:t>
      </w:r>
      <w:r>
        <w:rPr>
          <w:rFonts w:hint="eastAsia"/>
          <w:lang w:val="zh-CN" w:eastAsia="zh-CN"/>
        </w:rPr>
        <w:t>（</w:t>
      </w:r>
      <w:r>
        <w:rPr>
          <w:rFonts w:hint="eastAsia"/>
          <w:lang w:val="zh-CN" w:eastAsia="zh-CN"/>
        </w:rPr>
        <w:t>FuMa</w:t>
      </w:r>
      <w:r>
        <w:rPr>
          <w:rFonts w:hint="eastAsia"/>
          <w:lang w:val="zh-CN" w:eastAsia="zh-CN"/>
        </w:rPr>
        <w:t>）加权一起存储。该系统的权重系数设计用于平移中不超过绝对值</w:t>
      </w:r>
      <w:r>
        <w:rPr>
          <w:rFonts w:hint="eastAsia"/>
          <w:lang w:val="zh-CN" w:eastAsia="zh-CN"/>
        </w:rPr>
        <w:t>1</w:t>
      </w:r>
      <w:r>
        <w:rPr>
          <w:rFonts w:hint="eastAsia"/>
          <w:lang w:val="zh-CN" w:eastAsia="zh-CN"/>
        </w:rPr>
        <w:t>的系数。它还具有</w:t>
      </w:r>
      <w:r>
        <w:rPr>
          <w:rFonts w:hint="eastAsia"/>
          <w:lang w:val="zh-CN" w:eastAsia="zh-CN"/>
        </w:rPr>
        <w:t>-3 dB</w:t>
      </w:r>
      <w:r>
        <w:rPr>
          <w:rFonts w:hint="eastAsia"/>
          <w:lang w:val="zh-CN" w:eastAsia="zh-CN"/>
        </w:rPr>
        <w:t>的</w:t>
      </w:r>
      <w:r>
        <w:rPr>
          <w:rFonts w:hint="eastAsia"/>
          <w:lang w:val="zh-CN" w:eastAsia="zh-CN"/>
        </w:rPr>
        <w:t>n = 0</w:t>
      </w:r>
      <w:r>
        <w:rPr>
          <w:rFonts w:hint="eastAsia"/>
          <w:lang w:val="zh-CN" w:eastAsia="zh-CN"/>
        </w:rPr>
        <w:t>分量权重。它仅限于</w:t>
      </w:r>
      <w:r>
        <w:rPr>
          <w:rFonts w:hint="eastAsia"/>
          <w:lang w:val="zh-CN" w:eastAsia="zh-CN"/>
        </w:rPr>
        <w:t>3</w:t>
      </w:r>
      <w:r>
        <w:rPr>
          <w:rFonts w:hint="eastAsia"/>
          <w:lang w:val="zh-CN" w:eastAsia="zh-CN"/>
        </w:rPr>
        <w:t>阶。</w:t>
      </w:r>
    </w:p>
    <w:p w:rsidR="00A15B35" w:rsidRDefault="007D2417">
      <w:pPr>
        <w:pStyle w:val="TableNo"/>
        <w:rPr>
          <w:lang w:val="zh-CN" w:eastAsia="zh-CN"/>
        </w:rPr>
      </w:pPr>
      <w:r>
        <w:rPr>
          <w:rFonts w:hint="eastAsia"/>
          <w:lang w:eastAsia="zh-CN"/>
        </w:rPr>
        <w:lastRenderedPageBreak/>
        <w:t>表</w:t>
      </w:r>
      <w:r>
        <w:rPr>
          <w:lang w:val="zh-CN" w:eastAsia="zh-CN"/>
        </w:rPr>
        <w:t>50</w:t>
      </w:r>
    </w:p>
    <w:p w:rsidR="00A15B35" w:rsidRDefault="007D2417" w:rsidP="00F97B0E">
      <w:pPr>
        <w:pStyle w:val="Tabletitle"/>
        <w:rPr>
          <w:lang w:val="zh-CN"/>
        </w:rPr>
      </w:pPr>
      <w:r>
        <w:rPr>
          <w:lang w:val="zh-CN"/>
        </w:rPr>
        <w:t xml:space="preserve">HOA FuMa </w:t>
      </w:r>
      <w:r>
        <w:rPr>
          <w:rFonts w:hint="eastAsia"/>
          <w:lang w:eastAsia="zh-CN"/>
        </w:rPr>
        <w:t>标准化</w:t>
      </w:r>
    </w:p>
    <w:tbl>
      <w:tblPr>
        <w:tblW w:w="5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1"/>
        <w:gridCol w:w="2847"/>
      </w:tblGrid>
      <w:tr w:rsidR="00A15B35">
        <w:trPr>
          <w:jc w:val="center"/>
        </w:trPr>
        <w:tc>
          <w:tcPr>
            <w:tcW w:w="1419" w:type="dxa"/>
            <w:tcBorders>
              <w:top w:val="single" w:sz="4" w:space="0" w:color="auto"/>
              <w:left w:val="single" w:sz="4" w:space="0" w:color="auto"/>
              <w:bottom w:val="single" w:sz="4" w:space="0" w:color="auto"/>
              <w:right w:val="single" w:sz="4" w:space="0" w:color="auto"/>
            </w:tcBorders>
            <w:vAlign w:val="center"/>
          </w:tcPr>
          <w:p w:rsidR="00A15B35" w:rsidRDefault="002F30EC">
            <w:pPr>
              <w:spacing w:before="40" w:after="40"/>
              <w:jc w:val="center"/>
              <w:rPr>
                <w:rFonts w:ascii="CG Times" w:hAnsi="CG Times"/>
                <w:b/>
                <w:i/>
                <w:sz w:val="20"/>
                <w:lang w:val="zh-CN"/>
              </w:rPr>
            </w:pPr>
            <w:r w:rsidRPr="002F30EC">
              <w:rPr>
                <w:rFonts w:ascii="楷体" w:eastAsia="楷体" w:hAnsi="楷体" w:hint="eastAsia"/>
                <w:b/>
                <w:sz w:val="20"/>
                <w:lang w:eastAsia="zh-CN"/>
              </w:rPr>
              <w:t>阶数</w:t>
            </w:r>
            <w:r w:rsidRPr="005F4807">
              <w:rPr>
                <w:b/>
                <w:i/>
                <w:sz w:val="20"/>
                <w:lang w:val="en-GB"/>
              </w:rPr>
              <w:t>(</w:t>
            </w:r>
            <w:r w:rsidR="00B7486A" w:rsidRPr="002F30EC">
              <w:rPr>
                <w:rFonts w:ascii="CG Times" w:hAnsi="CG Times"/>
                <w:b/>
                <w:sz w:val="20"/>
                <w:lang w:val="zh-CN"/>
              </w:rPr>
              <w:fldChar w:fldCharType="begin"/>
            </w:r>
            <w:r w:rsidRPr="002F30EC">
              <w:rPr>
                <w:rFonts w:ascii="CG Times" w:hAnsi="CG Times"/>
                <w:b/>
                <w:sz w:val="20"/>
                <w:lang w:val="zh-CN"/>
              </w:rPr>
              <w:instrText xml:space="preserve"> QUOTE </w:instrText>
            </w:r>
            <w:r w:rsidR="000B0CA3">
              <w:rPr>
                <w:position w:val="-5"/>
              </w:rPr>
              <w:pict>
                <v:shape id="_x0000_i1040" type="#_x0000_t75" style="width:5.35pt;height:18.65pt" equationxml="&lt;">
                  <v:imagedata r:id="rId51" o:title="" chromakey="white"/>
                </v:shape>
              </w:pict>
            </w:r>
            <w:r w:rsidR="00B7486A" w:rsidRPr="002F30EC">
              <w:rPr>
                <w:rFonts w:ascii="CG Times" w:hAnsi="CG Times"/>
                <w:b/>
                <w:sz w:val="20"/>
                <w:lang w:val="zh-CN"/>
              </w:rPr>
              <w:fldChar w:fldCharType="separate"/>
            </w:r>
            <w:r w:rsidR="000B0CA3">
              <w:rPr>
                <w:position w:val="-5"/>
              </w:rPr>
              <w:pict>
                <v:shape id="_x0000_i1041" type="#_x0000_t75" style="width:6pt;height:18.65pt" equationxml="&lt;">
                  <v:imagedata r:id="rId51" o:title="" chromakey="white"/>
                </v:shape>
              </w:pict>
            </w:r>
            <w:r w:rsidR="00B7486A" w:rsidRPr="002F30EC">
              <w:rPr>
                <w:rFonts w:ascii="CG Times" w:hAnsi="CG Times"/>
                <w:b/>
                <w:sz w:val="20"/>
                <w:lang w:val="zh-CN"/>
              </w:rPr>
              <w:fldChar w:fldCharType="end"/>
            </w:r>
            <w:r w:rsidR="007D2417" w:rsidRPr="008949D4">
              <w:rPr>
                <w:rFonts w:ascii="CG Times" w:hAnsi="CG Times"/>
                <w:b/>
                <w:sz w:val="20"/>
                <w:lang w:val="zh-CN"/>
              </w:rPr>
              <w:t>)</w:t>
            </w:r>
          </w:p>
        </w:tc>
        <w:tc>
          <w:tcPr>
            <w:tcW w:w="1411" w:type="dxa"/>
            <w:tcBorders>
              <w:top w:val="single" w:sz="4" w:space="0" w:color="auto"/>
              <w:left w:val="single" w:sz="4" w:space="0" w:color="auto"/>
              <w:bottom w:val="single" w:sz="4" w:space="0" w:color="auto"/>
              <w:right w:val="single" w:sz="4" w:space="0" w:color="auto"/>
            </w:tcBorders>
            <w:vAlign w:val="center"/>
          </w:tcPr>
          <w:p w:rsidR="00A15B35" w:rsidRPr="008949D4" w:rsidRDefault="007D2417" w:rsidP="002F30EC">
            <w:pPr>
              <w:spacing w:before="40" w:after="40"/>
              <w:jc w:val="center"/>
              <w:rPr>
                <w:rFonts w:ascii="CG Times" w:hAnsi="CG Times"/>
                <w:b/>
                <w:sz w:val="20"/>
                <w:lang w:val="zh-CN"/>
              </w:rPr>
            </w:pPr>
            <w:r w:rsidRPr="002F30EC">
              <w:rPr>
                <w:rFonts w:ascii="楷体" w:eastAsia="楷体" w:hAnsi="楷体" w:hint="eastAsia"/>
                <w:b/>
                <w:sz w:val="20"/>
                <w:lang w:eastAsia="zh-CN"/>
              </w:rPr>
              <w:t>度数</w:t>
            </w:r>
            <w:r w:rsidRPr="008949D4">
              <w:rPr>
                <w:rFonts w:ascii="CG Times" w:hAnsi="CG Times"/>
                <w:b/>
                <w:sz w:val="20"/>
                <w:lang w:val="zh-CN"/>
              </w:rPr>
              <w:t>(</w:t>
            </w:r>
            <w:r w:rsidR="00B7486A" w:rsidRPr="002F30EC">
              <w:rPr>
                <w:rFonts w:ascii="CG Times" w:hAnsi="CG Times"/>
                <w:b/>
                <w:sz w:val="20"/>
                <w:lang w:val="zh-CN"/>
              </w:rPr>
              <w:fldChar w:fldCharType="begin"/>
            </w:r>
            <w:r w:rsidR="002F30EC" w:rsidRPr="002F30EC">
              <w:rPr>
                <w:rFonts w:ascii="CG Times" w:hAnsi="CG Times"/>
                <w:b/>
                <w:sz w:val="20"/>
                <w:lang w:val="zh-CN"/>
              </w:rPr>
              <w:instrText xml:space="preserve"> QUOTE </w:instrText>
            </w:r>
            <w:r w:rsidR="000B0CA3">
              <w:rPr>
                <w:position w:val="-5"/>
              </w:rPr>
              <w:pict>
                <v:shape id="_x0000_i1042" type="#_x0000_t75" style="width:14.65pt;height:18.65pt" equationxml="&lt;">
                  <v:imagedata r:id="rId52" o:title="" chromakey="white"/>
                </v:shape>
              </w:pict>
            </w:r>
            <w:r w:rsidR="00B7486A" w:rsidRPr="002F30EC">
              <w:rPr>
                <w:rFonts w:ascii="CG Times" w:hAnsi="CG Times"/>
                <w:b/>
                <w:sz w:val="20"/>
                <w:lang w:val="zh-CN"/>
              </w:rPr>
              <w:fldChar w:fldCharType="separate"/>
            </w:r>
            <w:r w:rsidR="000B0CA3">
              <w:rPr>
                <w:position w:val="-5"/>
              </w:rPr>
              <w:pict>
                <v:shape id="_x0000_i1043" type="#_x0000_t75" style="width:14.65pt;height:18.65pt" equationxml="&lt;">
                  <v:imagedata r:id="rId52" o:title="" chromakey="white"/>
                </v:shape>
              </w:pict>
            </w:r>
            <w:r w:rsidR="00B7486A" w:rsidRPr="002F30EC">
              <w:rPr>
                <w:rFonts w:ascii="CG Times" w:hAnsi="CG Times"/>
                <w:b/>
                <w:sz w:val="20"/>
                <w:lang w:val="zh-CN"/>
              </w:rPr>
              <w:fldChar w:fldCharType="end"/>
            </w:r>
            <w:r w:rsidRPr="008949D4">
              <w:rPr>
                <w:rFonts w:ascii="CG Times" w:hAnsi="CG Times"/>
                <w:b/>
                <w:sz w:val="20"/>
                <w:lang w:val="zh-CN"/>
              </w:rPr>
              <w:t>)</w:t>
            </w:r>
          </w:p>
        </w:tc>
        <w:tc>
          <w:tcPr>
            <w:tcW w:w="2847" w:type="dxa"/>
            <w:tcBorders>
              <w:top w:val="single" w:sz="4" w:space="0" w:color="auto"/>
              <w:left w:val="single" w:sz="4" w:space="0" w:color="auto"/>
              <w:bottom w:val="single" w:sz="4" w:space="0" w:color="auto"/>
              <w:right w:val="single" w:sz="4" w:space="0" w:color="auto"/>
            </w:tcBorders>
            <w:vAlign w:val="center"/>
          </w:tcPr>
          <w:p w:rsidR="00A15B35" w:rsidRPr="008949D4" w:rsidRDefault="00B7486A">
            <w:pPr>
              <w:spacing w:before="40" w:after="40"/>
              <w:jc w:val="center"/>
              <w:rPr>
                <w:rFonts w:ascii="CG Times" w:hAnsi="CG Times"/>
                <w:b/>
                <w:sz w:val="20"/>
                <w:lang w:val="zh-CN"/>
              </w:rPr>
            </w:pPr>
            <w:r w:rsidRPr="002F30EC">
              <w:rPr>
                <w:rFonts w:ascii="CG Times" w:hAnsi="CG Times"/>
                <w:b/>
                <w:sz w:val="20"/>
                <w:lang w:eastAsia="zh-CN"/>
              </w:rPr>
              <w:fldChar w:fldCharType="begin"/>
            </w:r>
            <w:r w:rsidR="002F30EC" w:rsidRPr="002F30EC">
              <w:rPr>
                <w:rFonts w:ascii="CG Times" w:hAnsi="CG Times"/>
                <w:b/>
                <w:sz w:val="20"/>
                <w:lang w:eastAsia="zh-CN"/>
              </w:rPr>
              <w:instrText xml:space="preserve"> QUOTE </w:instrText>
            </w:r>
            <w:r w:rsidR="000B0CA3">
              <w:rPr>
                <w:position w:val="-8"/>
              </w:rPr>
              <w:pict>
                <v:shape id="_x0000_i1044" type="#_x0000_t75" style="width:36.65pt;height:21.35pt" equationxml="&lt;">
                  <v:imagedata r:id="rId53" o:title="" chromakey="white"/>
                </v:shape>
              </w:pict>
            </w:r>
            <w:r w:rsidRPr="002F30EC">
              <w:rPr>
                <w:rFonts w:ascii="CG Times" w:hAnsi="CG Times"/>
                <w:b/>
                <w:sz w:val="20"/>
                <w:lang w:eastAsia="zh-CN"/>
              </w:rPr>
              <w:fldChar w:fldCharType="separate"/>
            </w:r>
            <w:r w:rsidR="000B0CA3">
              <w:rPr>
                <w:position w:val="-8"/>
              </w:rPr>
              <w:pict>
                <v:shape id="_x0000_i1045" type="#_x0000_t75" style="width:36.65pt;height:21.35pt" equationxml="&lt;">
                  <v:imagedata r:id="rId53" o:title="" chromakey="white"/>
                </v:shape>
              </w:pict>
            </w:r>
            <w:r w:rsidRPr="002F30EC">
              <w:rPr>
                <w:rFonts w:ascii="CG Times" w:hAnsi="CG Times"/>
                <w:b/>
                <w:sz w:val="20"/>
                <w:lang w:eastAsia="zh-CN"/>
              </w:rPr>
              <w:fldChar w:fldCharType="end"/>
            </w:r>
            <w:r w:rsidR="007D2417" w:rsidRPr="002F30EC">
              <w:rPr>
                <w:rFonts w:ascii="楷体" w:eastAsia="楷体" w:hAnsi="楷体" w:hint="eastAsia"/>
                <w:b/>
                <w:sz w:val="20"/>
                <w:lang w:eastAsia="zh-CN"/>
              </w:rPr>
              <w:t>标准化</w:t>
            </w:r>
          </w:p>
          <w:p w:rsidR="00A15B35" w:rsidRPr="008949D4" w:rsidRDefault="002F30EC" w:rsidP="002F30EC">
            <w:pPr>
              <w:spacing w:before="40" w:after="40"/>
              <w:jc w:val="center"/>
              <w:rPr>
                <w:rFonts w:ascii="CG Times" w:hAnsi="CG Times"/>
                <w:b/>
                <w:sz w:val="20"/>
                <w:lang w:val="zh-CN"/>
              </w:rPr>
            </w:pPr>
            <w:r>
              <w:rPr>
                <w:rFonts w:ascii="CG Times" w:hAnsi="CG Times" w:hint="eastAsia"/>
                <w:b/>
                <w:sz w:val="20"/>
                <w:lang w:val="zh-CN" w:eastAsia="zh-CN"/>
              </w:rPr>
              <w:t>（</w:t>
            </w:r>
            <w:r w:rsidRPr="002F30EC">
              <w:rPr>
                <w:rFonts w:ascii="楷体" w:eastAsia="楷体" w:hAnsi="楷体" w:hint="eastAsia"/>
                <w:b/>
                <w:sz w:val="20"/>
                <w:lang w:eastAsia="zh-CN"/>
              </w:rPr>
              <w:t>相关量</w:t>
            </w:r>
            <w:r w:rsidR="00B7486A" w:rsidRPr="002F30EC">
              <w:rPr>
                <w:rFonts w:ascii="CG Times" w:hAnsi="CG Times"/>
                <w:b/>
                <w:sz w:val="20"/>
                <w:lang w:val="zh-CN" w:eastAsia="zh-CN"/>
              </w:rPr>
              <w:fldChar w:fldCharType="begin"/>
            </w:r>
            <w:r w:rsidRPr="002F30EC">
              <w:rPr>
                <w:rFonts w:ascii="CG Times" w:hAnsi="CG Times"/>
                <w:b/>
                <w:sz w:val="20"/>
                <w:lang w:val="zh-CN" w:eastAsia="zh-CN"/>
              </w:rPr>
              <w:instrText xml:space="preserve"> QUOTE </w:instrText>
            </w:r>
            <w:r w:rsidR="000B0CA3">
              <w:rPr>
                <w:position w:val="-8"/>
              </w:rPr>
              <w:pict>
                <v:shape id="_x0000_i1046" type="#_x0000_t75" style="width:36.65pt;height:21.35pt" equationxml="&lt;">
                  <v:imagedata r:id="rId54" o:title="" chromakey="white"/>
                </v:shape>
              </w:pict>
            </w:r>
            <w:r w:rsidR="00B7486A" w:rsidRPr="002F30EC">
              <w:rPr>
                <w:rFonts w:ascii="CG Times" w:hAnsi="CG Times"/>
                <w:b/>
                <w:sz w:val="20"/>
                <w:lang w:val="zh-CN" w:eastAsia="zh-CN"/>
              </w:rPr>
              <w:fldChar w:fldCharType="separate"/>
            </w:r>
            <w:r w:rsidR="000B0CA3">
              <w:rPr>
                <w:position w:val="-8"/>
              </w:rPr>
              <w:pict>
                <v:shape id="_x0000_i1047" type="#_x0000_t75" style="width:36.65pt;height:21.35pt" equationxml="&lt;">
                  <v:imagedata r:id="rId54" o:title="" chromakey="white"/>
                </v:shape>
              </w:pict>
            </w:r>
            <w:r w:rsidR="00B7486A" w:rsidRPr="002F30EC">
              <w:rPr>
                <w:rFonts w:ascii="CG Times" w:hAnsi="CG Times"/>
                <w:b/>
                <w:sz w:val="20"/>
                <w:lang w:val="zh-CN" w:eastAsia="zh-CN"/>
              </w:rPr>
              <w:fldChar w:fldCharType="end"/>
            </w:r>
            <w:r>
              <w:rPr>
                <w:rFonts w:ascii="CG Times" w:hAnsi="CG Times" w:hint="eastAsia"/>
                <w:b/>
                <w:sz w:val="20"/>
                <w:lang w:val="zh-CN" w:eastAsia="zh-CN"/>
              </w:rPr>
              <w:t>）</w:t>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0</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0</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i/>
                <w:sz w:val="20"/>
                <w:lang w:val="zh-CN"/>
              </w:rPr>
            </w:pPr>
            <w:r>
              <w:rPr>
                <w:rFonts w:ascii="CG Times" w:hAnsi="CG Times"/>
                <w:i/>
                <w:noProof/>
                <w:sz w:val="20"/>
                <w:lang w:val="en-GB" w:eastAsia="zh-CN"/>
              </w:rPr>
              <w:drawing>
                <wp:inline distT="0" distB="0" distL="0" distR="0">
                  <wp:extent cx="643255" cy="347345"/>
                  <wp:effectExtent l="0" t="0" r="444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255" cy="347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1</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0</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448945" cy="220345"/>
                  <wp:effectExtent l="0" t="0" r="8255" b="8255"/>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945" cy="220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1</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1</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448945" cy="220345"/>
                  <wp:effectExtent l="0" t="0" r="8255" b="825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945" cy="220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2</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0</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448945" cy="220345"/>
                  <wp:effectExtent l="0" t="0" r="8255" b="825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945" cy="220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2</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1</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609600" cy="34734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 cy="347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2</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2</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609600" cy="34734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 cy="347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3</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0</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448945" cy="220345"/>
                  <wp:effectExtent l="0" t="0" r="8255" b="825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945" cy="220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3</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1</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685800" cy="474345"/>
                  <wp:effectExtent l="0" t="0" r="0" b="1905"/>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74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3</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2</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609600" cy="34734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347345"/>
                          </a:xfrm>
                          <a:prstGeom prst="rect">
                            <a:avLst/>
                          </a:prstGeom>
                          <a:noFill/>
                          <a:ln>
                            <a:noFill/>
                          </a:ln>
                        </pic:spPr>
                      </pic:pic>
                    </a:graphicData>
                  </a:graphic>
                </wp:inline>
              </w:drawing>
            </w:r>
          </w:p>
        </w:tc>
      </w:tr>
      <w:tr w:rsidR="00A15B35">
        <w:trPr>
          <w:jc w:val="center"/>
        </w:trPr>
        <w:tc>
          <w:tcPr>
            <w:tcW w:w="1419"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3</w:t>
            </w:r>
          </w:p>
        </w:tc>
        <w:tc>
          <w:tcPr>
            <w:tcW w:w="1411" w:type="dxa"/>
            <w:tcBorders>
              <w:top w:val="single" w:sz="4" w:space="0" w:color="auto"/>
              <w:left w:val="single" w:sz="4" w:space="0" w:color="auto"/>
              <w:bottom w:val="single" w:sz="4" w:space="0" w:color="auto"/>
              <w:right w:val="single" w:sz="4" w:space="0" w:color="auto"/>
            </w:tcBorders>
          </w:tcPr>
          <w:p w:rsidR="00A15B35" w:rsidRDefault="007D2417">
            <w:pPr>
              <w:spacing w:before="40" w:after="40"/>
              <w:jc w:val="center"/>
              <w:rPr>
                <w:rFonts w:ascii="CG Times" w:hAnsi="CG Times"/>
                <w:sz w:val="20"/>
                <w:lang w:val="zh-CN"/>
              </w:rPr>
            </w:pPr>
            <w:r>
              <w:rPr>
                <w:rFonts w:ascii="CG Times" w:hAnsi="CG Times"/>
                <w:sz w:val="20"/>
                <w:lang w:val="zh-CN"/>
              </w:rPr>
              <w:t>3</w:t>
            </w:r>
          </w:p>
        </w:tc>
        <w:tc>
          <w:tcPr>
            <w:tcW w:w="2847" w:type="dxa"/>
            <w:tcBorders>
              <w:top w:val="single" w:sz="4" w:space="0" w:color="auto"/>
              <w:left w:val="single" w:sz="4" w:space="0" w:color="auto"/>
              <w:bottom w:val="single" w:sz="4" w:space="0" w:color="auto"/>
              <w:right w:val="single" w:sz="4" w:space="0" w:color="auto"/>
            </w:tcBorders>
          </w:tcPr>
          <w:p w:rsidR="00A15B35" w:rsidRDefault="00A46514">
            <w:pPr>
              <w:spacing w:before="40" w:after="40"/>
              <w:jc w:val="center"/>
              <w:rPr>
                <w:rFonts w:ascii="CG Times" w:hAnsi="CG Times"/>
                <w:sz w:val="20"/>
                <w:lang w:val="zh-CN"/>
              </w:rPr>
            </w:pPr>
            <w:r>
              <w:rPr>
                <w:rFonts w:ascii="CG Times" w:hAnsi="CG Times"/>
                <w:noProof/>
                <w:sz w:val="20"/>
                <w:lang w:val="en-GB" w:eastAsia="zh-CN"/>
              </w:rPr>
              <w:drawing>
                <wp:inline distT="0" distB="0" distL="0" distR="0">
                  <wp:extent cx="609600" cy="474345"/>
                  <wp:effectExtent l="0" t="0" r="0" b="190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474345"/>
                          </a:xfrm>
                          <a:prstGeom prst="rect">
                            <a:avLst/>
                          </a:prstGeom>
                          <a:noFill/>
                          <a:ln>
                            <a:noFill/>
                          </a:ln>
                        </pic:spPr>
                      </pic:pic>
                    </a:graphicData>
                  </a:graphic>
                </wp:inline>
              </w:drawing>
            </w:r>
          </w:p>
        </w:tc>
      </w:tr>
    </w:tbl>
    <w:p w:rsidR="00A15B35" w:rsidRDefault="00A15B35">
      <w:pPr>
        <w:pStyle w:val="Tablefin"/>
      </w:pPr>
    </w:p>
    <w:p w:rsidR="00A15B35" w:rsidRDefault="007D2417" w:rsidP="002F30EC">
      <w:pPr>
        <w:spacing w:before="0"/>
        <w:ind w:firstLineChars="200" w:firstLine="480"/>
        <w:rPr>
          <w:lang w:val="zh-CN" w:eastAsia="zh-CN"/>
        </w:rPr>
      </w:pPr>
      <w:r>
        <w:rPr>
          <w:rFonts w:hint="eastAsia"/>
          <w:lang w:val="zh-CN" w:eastAsia="zh-CN"/>
        </w:rPr>
        <w:t>为减少整数采样格式的裁剪风险，</w:t>
      </w:r>
      <w:r>
        <w:rPr>
          <w:rFonts w:hint="eastAsia"/>
          <w:lang w:val="zh-CN" w:eastAsia="zh-CN"/>
        </w:rPr>
        <w:t>SN3D</w:t>
      </w:r>
      <w:r>
        <w:rPr>
          <w:rFonts w:hint="eastAsia"/>
          <w:lang w:val="zh-CN" w:eastAsia="zh-CN"/>
        </w:rPr>
        <w:t>规范化是默认选项。由于其更大的动态范围，建议对浮点样本格式进行</w:t>
      </w:r>
      <w:r>
        <w:rPr>
          <w:rFonts w:hint="eastAsia"/>
          <w:lang w:val="zh-CN" w:eastAsia="zh-CN"/>
        </w:rPr>
        <w:t>N3D</w:t>
      </w:r>
      <w:r>
        <w:rPr>
          <w:rFonts w:hint="eastAsia"/>
          <w:lang w:eastAsia="zh-CN"/>
        </w:rPr>
        <w:t>标准</w:t>
      </w:r>
      <w:r>
        <w:rPr>
          <w:rFonts w:hint="eastAsia"/>
          <w:lang w:val="zh-CN" w:eastAsia="zh-CN"/>
        </w:rPr>
        <w:t>化，而实际上没有削减的风险。</w:t>
      </w:r>
    </w:p>
    <w:p w:rsidR="00A15B35" w:rsidRDefault="007D2417" w:rsidP="00290123">
      <w:pPr>
        <w:pStyle w:val="Heading2"/>
        <w:rPr>
          <w:lang w:val="zh-CN" w:eastAsia="zh-CN"/>
        </w:rPr>
      </w:pPr>
      <w:bookmarkStart w:id="26" w:name="_Toc351611045"/>
      <w:r>
        <w:rPr>
          <w:lang w:val="zh-CN" w:eastAsia="zh-CN"/>
        </w:rPr>
        <w:t>10.3</w:t>
      </w:r>
      <w:r>
        <w:rPr>
          <w:lang w:val="zh-CN" w:eastAsia="zh-CN"/>
        </w:rPr>
        <w:tab/>
      </w:r>
      <w:r w:rsidRPr="00290123">
        <w:rPr>
          <w:lang w:eastAsia="zh-CN"/>
        </w:rPr>
        <w:t>nfcRefDist</w:t>
      </w:r>
      <w:bookmarkEnd w:id="26"/>
    </w:p>
    <w:p w:rsidR="00A15B35" w:rsidRDefault="007D2417" w:rsidP="00290123">
      <w:pPr>
        <w:ind w:firstLineChars="200" w:firstLine="482"/>
        <w:rPr>
          <w:lang w:val="zh-CN" w:eastAsia="zh-CN"/>
        </w:rPr>
      </w:pPr>
      <w:r w:rsidRPr="002F30EC">
        <w:rPr>
          <w:rFonts w:hint="eastAsia"/>
          <w:b/>
          <w:lang w:val="zh-CN" w:eastAsia="zh-CN"/>
        </w:rPr>
        <w:t>nfcRefDist</w:t>
      </w:r>
      <w:r>
        <w:rPr>
          <w:rFonts w:hint="eastAsia"/>
          <w:lang w:val="zh-CN" w:eastAsia="zh-CN"/>
        </w:rPr>
        <w:t>指在基于场景的音频制作过程中使用的参考距离（以米为单位）。该参考距离可用于近场补偿（</w:t>
      </w:r>
      <w:r>
        <w:rPr>
          <w:rFonts w:hint="eastAsia"/>
          <w:lang w:val="zh-CN" w:eastAsia="zh-CN"/>
        </w:rPr>
        <w:t>NFC</w:t>
      </w:r>
      <w:r>
        <w:rPr>
          <w:rFonts w:hint="eastAsia"/>
          <w:lang w:val="zh-CN" w:eastAsia="zh-CN"/>
        </w:rPr>
        <w:t>）的音频渲染</w:t>
      </w:r>
      <w:r>
        <w:rPr>
          <w:rFonts w:hint="eastAsia"/>
          <w:lang w:val="zh-CN" w:eastAsia="zh-CN"/>
        </w:rPr>
        <w:t>[9]</w:t>
      </w:r>
      <w:r>
        <w:rPr>
          <w:rFonts w:hint="eastAsia"/>
          <w:lang w:val="zh-CN" w:eastAsia="zh-CN"/>
        </w:rPr>
        <w:t>。</w:t>
      </w:r>
    </w:p>
    <w:p w:rsidR="00A15B35" w:rsidRDefault="007D2417" w:rsidP="00290123">
      <w:pPr>
        <w:ind w:firstLineChars="200" w:firstLine="480"/>
        <w:rPr>
          <w:lang w:val="zh-CN" w:eastAsia="zh-CN"/>
        </w:rPr>
      </w:pPr>
      <w:r>
        <w:rPr>
          <w:rFonts w:hint="eastAsia"/>
          <w:lang w:val="zh-CN" w:eastAsia="zh-CN"/>
        </w:rPr>
        <w:t>如果</w:t>
      </w:r>
      <w:r w:rsidRPr="002F30EC">
        <w:rPr>
          <w:rFonts w:hint="eastAsia"/>
          <w:b/>
          <w:lang w:val="zh-CN" w:eastAsia="zh-CN"/>
        </w:rPr>
        <w:t>nfcRefDist</w:t>
      </w:r>
      <w:r>
        <w:rPr>
          <w:rFonts w:hint="eastAsia"/>
          <w:lang w:val="zh-CN" w:eastAsia="zh-CN"/>
        </w:rPr>
        <w:t>未定义或设置为零，则</w:t>
      </w:r>
      <w:r>
        <w:rPr>
          <w:rFonts w:hint="eastAsia"/>
          <w:lang w:eastAsia="zh-CN"/>
        </w:rPr>
        <w:t>无须</w:t>
      </w:r>
      <w:r>
        <w:rPr>
          <w:rFonts w:hint="eastAsia"/>
          <w:lang w:val="zh-CN" w:eastAsia="zh-CN"/>
        </w:rPr>
        <w:t>近场补偿渲染。</w:t>
      </w:r>
    </w:p>
    <w:p w:rsidR="00A15B35" w:rsidRDefault="007D2417" w:rsidP="00290123">
      <w:pPr>
        <w:pStyle w:val="Heading2"/>
        <w:rPr>
          <w:lang w:val="zh-CN" w:eastAsia="zh-CN"/>
        </w:rPr>
      </w:pPr>
      <w:bookmarkStart w:id="27" w:name="_Toc351611046"/>
      <w:r>
        <w:rPr>
          <w:lang w:val="zh-CN" w:eastAsia="zh-CN"/>
        </w:rPr>
        <w:t>10.4</w:t>
      </w:r>
      <w:r>
        <w:rPr>
          <w:lang w:val="zh-CN" w:eastAsia="zh-CN"/>
        </w:rPr>
        <w:tab/>
        <w:t>screenRef</w:t>
      </w:r>
      <w:bookmarkEnd w:id="27"/>
    </w:p>
    <w:p w:rsidR="00A15B35" w:rsidRPr="003B708E" w:rsidRDefault="007D2417" w:rsidP="00290123">
      <w:pPr>
        <w:ind w:firstLineChars="200" w:firstLine="482"/>
        <w:rPr>
          <w:lang w:eastAsia="zh-CN"/>
        </w:rPr>
      </w:pPr>
      <w:r w:rsidRPr="002F30EC">
        <w:rPr>
          <w:rFonts w:hint="eastAsia"/>
          <w:b/>
          <w:lang w:eastAsia="zh-CN"/>
        </w:rPr>
        <w:t>screenRef</w:t>
      </w:r>
      <w:r>
        <w:rPr>
          <w:rFonts w:hint="eastAsia"/>
          <w:lang w:val="zh-CN" w:eastAsia="zh-CN"/>
        </w:rPr>
        <w:t>标志用于指示基于场景的程序是否与屏幕有关。</w:t>
      </w:r>
    </w:p>
    <w:p w:rsidR="00A15B35" w:rsidRPr="003B708E" w:rsidRDefault="007D2417" w:rsidP="00290123">
      <w:pPr>
        <w:ind w:firstLineChars="200" w:firstLine="480"/>
        <w:rPr>
          <w:lang w:eastAsia="zh-CN"/>
        </w:rPr>
      </w:pPr>
      <w:r w:rsidRPr="003B708E">
        <w:rPr>
          <w:rFonts w:hint="eastAsia"/>
          <w:lang w:eastAsia="zh-CN"/>
        </w:rPr>
        <w:t>screenRef</w:t>
      </w:r>
      <w:r>
        <w:rPr>
          <w:rFonts w:hint="eastAsia"/>
          <w:lang w:val="zh-CN" w:eastAsia="zh-CN"/>
        </w:rPr>
        <w:t>标志可以被渲染器用于基于场景的内容的特殊适应</w:t>
      </w:r>
      <w:r w:rsidRPr="003B708E">
        <w:rPr>
          <w:rFonts w:hint="eastAsia"/>
          <w:lang w:eastAsia="zh-CN"/>
        </w:rPr>
        <w:t>，</w:t>
      </w:r>
      <w:r>
        <w:rPr>
          <w:rFonts w:hint="eastAsia"/>
          <w:lang w:val="zh-CN" w:eastAsia="zh-CN"/>
        </w:rPr>
        <w:t>考虑与生产屏幕尺寸有关的本地再现屏幕的尺寸。</w:t>
      </w:r>
    </w:p>
    <w:p w:rsidR="00A15B35" w:rsidRDefault="007D2417" w:rsidP="00290123">
      <w:pPr>
        <w:ind w:firstLineChars="200" w:firstLine="480"/>
        <w:rPr>
          <w:lang w:val="zh-CN" w:eastAsia="zh-CN"/>
        </w:rPr>
      </w:pPr>
      <w:bookmarkStart w:id="28" w:name="_Toc351611047"/>
      <w:r>
        <w:rPr>
          <w:rFonts w:hint="eastAsia"/>
          <w:lang w:val="zh-CN" w:eastAsia="zh-CN"/>
        </w:rPr>
        <w:t>有关生产屏幕尺寸参数的更多信息，请参阅</w:t>
      </w:r>
      <w:r>
        <w:rPr>
          <w:lang w:val="zh-CN" w:eastAsia="zh-CN"/>
        </w:rPr>
        <w:t>§ 9.7</w:t>
      </w:r>
      <w:r>
        <w:rPr>
          <w:rFonts w:hint="eastAsia"/>
          <w:lang w:val="zh-CN" w:eastAsia="zh-CN"/>
        </w:rPr>
        <w:t>。</w:t>
      </w:r>
    </w:p>
    <w:p w:rsidR="00A15B35" w:rsidRDefault="007D2417" w:rsidP="00290123">
      <w:pPr>
        <w:pStyle w:val="Heading2"/>
        <w:rPr>
          <w:lang w:val="zh-CN"/>
        </w:rPr>
      </w:pPr>
      <w:r>
        <w:rPr>
          <w:lang w:val="zh-CN"/>
        </w:rPr>
        <w:t>10.5</w:t>
      </w:r>
      <w:r>
        <w:rPr>
          <w:lang w:val="zh-CN"/>
        </w:rPr>
        <w:tab/>
        <w:t>Ambisonics</w:t>
      </w:r>
      <w:bookmarkEnd w:id="28"/>
      <w:r>
        <w:rPr>
          <w:rFonts w:hint="eastAsia"/>
          <w:lang w:eastAsia="zh-CN"/>
        </w:rPr>
        <w:t>信道编号</w:t>
      </w:r>
    </w:p>
    <w:p w:rsidR="00A15B35" w:rsidRDefault="007D2417" w:rsidP="002F30EC">
      <w:pPr>
        <w:spacing w:before="0"/>
        <w:ind w:firstLineChars="200" w:firstLine="480"/>
        <w:rPr>
          <w:szCs w:val="24"/>
          <w:lang w:val="zh-CN" w:eastAsia="zh-CN"/>
        </w:rPr>
      </w:pPr>
      <w:r>
        <w:rPr>
          <w:rFonts w:hint="eastAsia"/>
          <w:szCs w:val="24"/>
          <w:lang w:val="zh-CN" w:eastAsia="zh-CN"/>
        </w:rPr>
        <w:t>所谓的</w:t>
      </w:r>
      <w:r>
        <w:rPr>
          <w:lang w:val="zh-CN" w:eastAsia="zh-CN"/>
        </w:rPr>
        <w:t>Ambisonics</w:t>
      </w:r>
      <w:r>
        <w:rPr>
          <w:rFonts w:hint="eastAsia"/>
          <w:lang w:eastAsia="zh-CN"/>
        </w:rPr>
        <w:t>信道编号</w:t>
      </w:r>
      <w:r>
        <w:rPr>
          <w:rFonts w:hint="eastAsia"/>
          <w:szCs w:val="24"/>
          <w:lang w:val="zh-CN" w:eastAsia="zh-CN"/>
        </w:rPr>
        <w:t>（</w:t>
      </w:r>
      <w:r>
        <w:rPr>
          <w:rFonts w:hint="eastAsia"/>
          <w:szCs w:val="24"/>
          <w:lang w:val="zh-CN" w:eastAsia="zh-CN"/>
        </w:rPr>
        <w:t>ACN</w:t>
      </w:r>
      <w:r>
        <w:rPr>
          <w:rFonts w:hint="eastAsia"/>
          <w:szCs w:val="24"/>
          <w:lang w:val="zh-CN" w:eastAsia="zh-CN"/>
        </w:rPr>
        <w:t>）是一种常用的基于秩序和度数组件的</w:t>
      </w:r>
      <w:r>
        <w:rPr>
          <w:rFonts w:hint="eastAsia"/>
          <w:szCs w:val="24"/>
          <w:lang w:eastAsia="zh-CN"/>
        </w:rPr>
        <w:t>信</w:t>
      </w:r>
      <w:r>
        <w:rPr>
          <w:rFonts w:hint="eastAsia"/>
          <w:szCs w:val="24"/>
          <w:lang w:val="zh-CN" w:eastAsia="zh-CN"/>
        </w:rPr>
        <w:t>道排序规则：</w:t>
      </w:r>
    </w:p>
    <w:p w:rsidR="00AD0E7D" w:rsidRPr="005F4807" w:rsidRDefault="00AD0E7D" w:rsidP="00AD0E7D">
      <w:pPr>
        <w:rPr>
          <w:szCs w:val="24"/>
          <w:lang w:val="en-GB"/>
        </w:rPr>
      </w:pPr>
      <m:oMathPara>
        <m:oMath>
          <m:r>
            <m:rPr>
              <m:sty m:val="p"/>
            </m:rPr>
            <w:rPr>
              <w:rFonts w:ascii="Cambria Math" w:hAnsi="Cambria Math"/>
              <w:szCs w:val="24"/>
              <w:lang w:val="en-GB"/>
            </w:rPr>
            <w:lastRenderedPageBreak/>
            <m:t>ACN</m:t>
          </m:r>
          <m:r>
            <w:rPr>
              <w:rFonts w:ascii="Cambria Math" w:hAnsi="Cambria Math"/>
              <w:szCs w:val="24"/>
              <w:lang w:val="en-GB"/>
            </w:rPr>
            <m:t xml:space="preserve"> = </m:t>
          </m:r>
          <m:sSup>
            <m:sSupPr>
              <m:ctrlPr>
                <w:rPr>
                  <w:rFonts w:ascii="Cambria Math" w:hAnsi="Cambria Math"/>
                  <w:i/>
                  <w:szCs w:val="24"/>
                  <w:lang w:val="en-GB"/>
                </w:rPr>
              </m:ctrlPr>
            </m:sSupPr>
            <m:e>
              <m:r>
                <w:rPr>
                  <w:rFonts w:ascii="Cambria Math" w:hAnsi="Cambria Math"/>
                  <w:szCs w:val="24"/>
                  <w:lang w:val="en-GB"/>
                </w:rPr>
                <m:t>n</m:t>
              </m:r>
            </m:e>
            <m:sup>
              <m:r>
                <w:rPr>
                  <w:rFonts w:ascii="Cambria Math" w:hAnsi="Cambria Math"/>
                  <w:szCs w:val="24"/>
                  <w:lang w:val="en-GB"/>
                </w:rPr>
                <m:t>2</m:t>
              </m:r>
            </m:sup>
          </m:sSup>
          <m:r>
            <w:rPr>
              <w:rFonts w:ascii="Cambria Math" w:hAnsi="Cambria Math"/>
              <w:szCs w:val="24"/>
              <w:lang w:val="en-GB"/>
            </w:rPr>
            <m:t>+n+m.</m:t>
          </m:r>
        </m:oMath>
      </m:oMathPara>
    </w:p>
    <w:p w:rsidR="00A15B35" w:rsidRDefault="007D2417" w:rsidP="0080696B">
      <w:pPr>
        <w:ind w:firstLineChars="200" w:firstLine="480"/>
        <w:rPr>
          <w:lang w:val="zh-CN" w:eastAsia="zh-CN"/>
        </w:rPr>
      </w:pPr>
      <w:r>
        <w:rPr>
          <w:rFonts w:hint="eastAsia"/>
          <w:lang w:eastAsia="zh-CN"/>
        </w:rPr>
        <w:t>可很方便地从</w:t>
      </w:r>
      <m:oMath>
        <m:r>
          <m:rPr>
            <m:sty m:val="p"/>
          </m:rPr>
          <w:rPr>
            <w:rFonts w:ascii="Cambria Math" w:hAnsi="Cambria Math"/>
            <w:szCs w:val="24"/>
            <w:lang w:val="en-GB" w:eastAsia="zh-CN"/>
          </w:rPr>
          <m:t>ACN</m:t>
        </m:r>
      </m:oMath>
      <w:r>
        <w:rPr>
          <w:rFonts w:hint="eastAsia"/>
          <w:lang w:eastAsia="zh-CN"/>
        </w:rPr>
        <w:t>数字中检索</w:t>
      </w:r>
      <w:r w:rsidR="002F30EC">
        <w:rPr>
          <w:rFonts w:hint="eastAsia"/>
          <w:lang w:eastAsia="zh-CN"/>
        </w:rPr>
        <w:t>阶数</w:t>
      </w:r>
      <w:r>
        <w:rPr>
          <w:rFonts w:hint="eastAsia"/>
          <w:lang w:val="zh-CN" w:eastAsia="zh-CN"/>
        </w:rPr>
        <w:t>和度数组件。</w:t>
      </w:r>
    </w:p>
    <w:p w:rsidR="00AD0E7D" w:rsidRPr="005F4807" w:rsidRDefault="00AD0E7D" w:rsidP="00AD0E7D">
      <w:pPr>
        <w:jc w:val="center"/>
        <w:rPr>
          <w:lang w:val="en-GB"/>
        </w:rPr>
      </w:pPr>
      <m:oMath>
        <m:r>
          <w:rPr>
            <w:rFonts w:ascii="Cambria Math" w:hAnsi="Cambria Math"/>
            <w:lang w:val="en-GB"/>
          </w:rPr>
          <m:t>n=</m:t>
        </m:r>
        <m:d>
          <m:dPr>
            <m:begChr m:val="⌊"/>
            <m:endChr m:val="⌋"/>
            <m:ctrlPr>
              <w:rPr>
                <w:rFonts w:ascii="Cambria Math" w:hAnsi="Cambria Math"/>
                <w:i/>
                <w:lang w:val="en-GB"/>
              </w:rPr>
            </m:ctrlPr>
          </m:dPr>
          <m:e>
            <m:rad>
              <m:radPr>
                <m:degHide m:val="1"/>
                <m:ctrlPr>
                  <w:rPr>
                    <w:rFonts w:ascii="Cambria Math" w:hAnsi="Cambria Math"/>
                    <w:i/>
                    <w:lang w:val="en-GB"/>
                  </w:rPr>
                </m:ctrlPr>
              </m:radPr>
              <m:deg/>
              <m:e>
                <m:r>
                  <m:rPr>
                    <m:sty m:val="p"/>
                  </m:rPr>
                  <w:rPr>
                    <w:rFonts w:ascii="Cambria Math" w:hAnsi="Cambria Math"/>
                    <w:lang w:val="en-GB"/>
                  </w:rPr>
                  <m:t>ACN</m:t>
                </m:r>
              </m:e>
            </m:rad>
          </m:e>
        </m:d>
      </m:oMath>
      <w:r w:rsidRPr="005F4807">
        <w:rPr>
          <w:lang w:val="en-GB"/>
        </w:rPr>
        <w:t>,</w:t>
      </w:r>
    </w:p>
    <w:p w:rsidR="00AD0E7D" w:rsidRPr="005F4807" w:rsidRDefault="00AD0E7D" w:rsidP="00AD0E7D">
      <w:pPr>
        <w:jc w:val="center"/>
        <w:rPr>
          <w:lang w:val="en-GB"/>
        </w:rPr>
      </w:pPr>
      <m:oMathPara>
        <m:oMath>
          <m:r>
            <w:rPr>
              <w:rFonts w:ascii="Cambria Math" w:hAnsi="Cambria Math"/>
              <w:lang w:val="en-GB"/>
            </w:rPr>
            <m:t>m=</m:t>
          </m:r>
          <m:r>
            <m:rPr>
              <m:sty m:val="p"/>
            </m:rPr>
            <w:rPr>
              <w:rFonts w:ascii="Cambria Math" w:hAnsi="Cambria Math"/>
              <w:lang w:val="en-GB"/>
            </w:rPr>
            <m:t>ACN</m:t>
          </m:r>
          <m:r>
            <w:rPr>
              <w:rFonts w:ascii="Cambria Math" w:hAnsi="Cambria Math"/>
              <w:lang w:val="en-GB"/>
            </w:rPr>
            <m:t>-</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r>
            <w:rPr>
              <w:rFonts w:ascii="Cambria Math" w:hAnsi="Cambria Math"/>
              <w:lang w:val="en-GB"/>
            </w:rPr>
            <m:t>-n.</m:t>
          </m:r>
        </m:oMath>
      </m:oMathPara>
    </w:p>
    <w:p w:rsidR="00A15B35" w:rsidRDefault="007D2417" w:rsidP="00AD0E7D">
      <w:pPr>
        <w:pStyle w:val="Heading1"/>
        <w:rPr>
          <w:lang w:val="zh-CN" w:eastAsia="zh-CN"/>
        </w:rPr>
      </w:pPr>
      <w:r>
        <w:rPr>
          <w:lang w:eastAsia="zh-CN"/>
        </w:rPr>
        <w:t>1</w:t>
      </w:r>
      <w:r>
        <w:rPr>
          <w:rFonts w:hint="eastAsia"/>
          <w:lang w:eastAsia="zh-CN"/>
        </w:rPr>
        <w:t>1</w:t>
      </w:r>
      <w:r>
        <w:rPr>
          <w:lang w:eastAsia="zh-CN"/>
        </w:rPr>
        <w:tab/>
      </w:r>
      <w:r w:rsidRPr="00AD0E7D">
        <w:rPr>
          <w:rFonts w:hint="eastAsia"/>
          <w:lang w:eastAsia="zh-CN"/>
        </w:rPr>
        <w:t>参考文献</w:t>
      </w:r>
    </w:p>
    <w:p w:rsidR="00A15B35" w:rsidRDefault="007D2417">
      <w:pPr>
        <w:pStyle w:val="Reftext"/>
        <w:rPr>
          <w:lang w:eastAsia="zh-CN"/>
        </w:rPr>
      </w:pPr>
      <w:r>
        <w:rPr>
          <w:lang w:eastAsia="zh-CN"/>
        </w:rPr>
        <w:t>[1]</w:t>
      </w:r>
      <w:r>
        <w:rPr>
          <w:lang w:eastAsia="zh-CN"/>
        </w:rPr>
        <w:tab/>
        <w:t>ITU-R BS.2266</w:t>
      </w:r>
      <w:r>
        <w:rPr>
          <w:rFonts w:hint="eastAsia"/>
          <w:lang w:eastAsia="zh-CN"/>
        </w:rPr>
        <w:t>报告－未来音频广播系统的框架</w:t>
      </w:r>
    </w:p>
    <w:p w:rsidR="00A15B35" w:rsidRDefault="007D2417">
      <w:pPr>
        <w:pStyle w:val="Reftext"/>
        <w:rPr>
          <w:lang w:eastAsia="zh-CN"/>
        </w:rPr>
      </w:pPr>
      <w:r>
        <w:rPr>
          <w:lang w:eastAsia="zh-CN"/>
        </w:rPr>
        <w:t>[2]</w:t>
      </w:r>
      <w:r>
        <w:rPr>
          <w:lang w:eastAsia="zh-CN"/>
        </w:rPr>
        <w:tab/>
        <w:t>ITU-R BS.1909</w:t>
      </w:r>
      <w:r>
        <w:rPr>
          <w:rFonts w:hint="eastAsia"/>
          <w:lang w:eastAsia="zh-CN"/>
        </w:rPr>
        <w:t>建议书－</w:t>
      </w:r>
      <w:r>
        <w:rPr>
          <w:lang w:eastAsia="zh-CN"/>
        </w:rPr>
        <w:t>对带有或不带伴图的</w:t>
      </w:r>
      <w:r>
        <w:rPr>
          <w:rFonts w:hint="eastAsia"/>
          <w:lang w:eastAsia="zh-CN"/>
        </w:rPr>
        <w:t>高级</w:t>
      </w:r>
      <w:r>
        <w:rPr>
          <w:lang w:eastAsia="zh-CN"/>
        </w:rPr>
        <w:t>多声道立体声系统的性能要求</w:t>
      </w:r>
    </w:p>
    <w:p w:rsidR="00A15B35" w:rsidRDefault="007D2417">
      <w:pPr>
        <w:pStyle w:val="Reftext"/>
        <w:rPr>
          <w:lang w:eastAsia="zh-CN"/>
        </w:rPr>
      </w:pPr>
      <w:r>
        <w:rPr>
          <w:lang w:eastAsia="zh-CN"/>
        </w:rPr>
        <w:t>[3]</w:t>
      </w:r>
      <w:r>
        <w:rPr>
          <w:lang w:eastAsia="zh-CN"/>
        </w:rPr>
        <w:tab/>
        <w:t>ITU-R BS.2051</w:t>
      </w:r>
      <w:r>
        <w:rPr>
          <w:rFonts w:hint="eastAsia"/>
          <w:lang w:eastAsia="zh-CN"/>
        </w:rPr>
        <w:t>建议书－用于节目制作的高</w:t>
      </w:r>
      <w:r>
        <w:rPr>
          <w:lang w:eastAsia="zh-CN"/>
        </w:rPr>
        <w:t>级音响系统</w:t>
      </w:r>
    </w:p>
    <w:p w:rsidR="00A15B35" w:rsidRDefault="007D2417">
      <w:pPr>
        <w:pStyle w:val="Reftext"/>
        <w:rPr>
          <w:lang w:eastAsia="zh-CN"/>
        </w:rPr>
      </w:pPr>
      <w:r>
        <w:rPr>
          <w:lang w:eastAsia="zh-CN"/>
        </w:rPr>
        <w:t>[4]</w:t>
      </w:r>
      <w:r>
        <w:rPr>
          <w:lang w:eastAsia="zh-CN"/>
        </w:rPr>
        <w:tab/>
      </w:r>
      <w:r>
        <w:rPr>
          <w:lang w:val="zh-CN" w:eastAsia="zh-CN"/>
        </w:rPr>
        <w:t>ITU-R BS.1352</w:t>
      </w:r>
      <w:r>
        <w:rPr>
          <w:rFonts w:hint="eastAsia"/>
          <w:lang w:eastAsia="zh-CN"/>
        </w:rPr>
        <w:t>建议书</w:t>
      </w:r>
      <w:r>
        <w:rPr>
          <w:lang w:val="zh-CN" w:eastAsia="zh-CN"/>
        </w:rPr>
        <w:t xml:space="preserve"> –</w:t>
      </w:r>
      <w:r>
        <w:rPr>
          <w:rFonts w:hint="eastAsia"/>
          <w:lang w:eastAsia="zh-CN"/>
        </w:rPr>
        <w:t>交换带有信息技术媒介元数据的音频节目素材的文件格式</w:t>
      </w:r>
    </w:p>
    <w:p w:rsidR="00A15B35" w:rsidRDefault="007D2417">
      <w:pPr>
        <w:pStyle w:val="Reftext"/>
        <w:rPr>
          <w:lang w:eastAsia="zh-CN"/>
        </w:rPr>
      </w:pPr>
      <w:r>
        <w:rPr>
          <w:lang w:eastAsia="zh-CN"/>
        </w:rPr>
        <w:t>[5]</w:t>
      </w:r>
      <w:r>
        <w:rPr>
          <w:lang w:eastAsia="zh-CN"/>
        </w:rPr>
        <w:tab/>
        <w:t>ITU-R BS.1770</w:t>
      </w:r>
      <w:r>
        <w:rPr>
          <w:rFonts w:hint="eastAsia"/>
          <w:lang w:eastAsia="zh-CN"/>
        </w:rPr>
        <w:t>建议书－用于度量音频节目响度和真实峰值音频水平的算法</w:t>
      </w:r>
    </w:p>
    <w:p w:rsidR="00A15B35" w:rsidRDefault="007D2417">
      <w:pPr>
        <w:pStyle w:val="Reftext"/>
        <w:rPr>
          <w:lang w:eastAsia="zh-CN"/>
        </w:rPr>
      </w:pPr>
      <w:r>
        <w:rPr>
          <w:lang w:eastAsia="zh-CN"/>
        </w:rPr>
        <w:t>[</w:t>
      </w:r>
      <w:r>
        <w:rPr>
          <w:rFonts w:hint="eastAsia"/>
          <w:lang w:eastAsia="zh-CN"/>
        </w:rPr>
        <w:t>6</w:t>
      </w:r>
      <w:r>
        <w:rPr>
          <w:lang w:eastAsia="zh-CN"/>
        </w:rPr>
        <w:t>]</w:t>
      </w:r>
      <w:r>
        <w:rPr>
          <w:lang w:eastAsia="zh-CN"/>
        </w:rPr>
        <w:tab/>
        <w:t>ITU-R BT.1845</w:t>
      </w:r>
      <w:r>
        <w:rPr>
          <w:rFonts w:hint="eastAsia"/>
          <w:lang w:eastAsia="zh-CN"/>
        </w:rPr>
        <w:t>建议书－在为不同的图像质量水平、显示器尺寸和屏幕高宽比的广播应用定制电视节目时须使用的度量标准导则</w:t>
      </w:r>
    </w:p>
    <w:p w:rsidR="00A15B35" w:rsidRDefault="007D2417">
      <w:pPr>
        <w:pStyle w:val="Reftext"/>
        <w:rPr>
          <w:lang w:val="zh-CN" w:eastAsia="ja-JP"/>
        </w:rPr>
      </w:pPr>
      <w:r>
        <w:rPr>
          <w:lang w:val="zh-CN" w:eastAsia="zh-CN"/>
        </w:rPr>
        <w:t>[7]</w:t>
      </w:r>
      <w:r>
        <w:rPr>
          <w:lang w:val="zh-CN" w:eastAsia="zh-CN"/>
        </w:rPr>
        <w:tab/>
        <w:t>ITU-R B</w:t>
      </w:r>
      <w:r>
        <w:rPr>
          <w:lang w:val="zh-CN" w:eastAsia="ja-JP"/>
        </w:rPr>
        <w:t>S</w:t>
      </w:r>
      <w:r>
        <w:rPr>
          <w:lang w:val="zh-CN" w:eastAsia="zh-CN"/>
        </w:rPr>
        <w:t>.</w:t>
      </w:r>
      <w:r>
        <w:rPr>
          <w:lang w:val="zh-CN" w:eastAsia="ja-JP"/>
        </w:rPr>
        <w:t>2088</w:t>
      </w:r>
      <w:r>
        <w:rPr>
          <w:rFonts w:hint="eastAsia"/>
          <w:lang w:eastAsia="zh-CN"/>
        </w:rPr>
        <w:t>建议书</w:t>
      </w:r>
      <w:r>
        <w:rPr>
          <w:lang w:val="zh-CN" w:eastAsia="zh-CN"/>
        </w:rPr>
        <w:t xml:space="preserve"> –</w:t>
      </w:r>
      <w:r>
        <w:rPr>
          <w:rFonts w:hint="eastAsia"/>
          <w:lang w:val="zh-CN" w:eastAsia="ja-JP"/>
        </w:rPr>
        <w:t>带有元数据的音频节目素材国际交换的长文件格式</w:t>
      </w:r>
    </w:p>
    <w:p w:rsidR="00A15B35" w:rsidRDefault="007D2417">
      <w:pPr>
        <w:pStyle w:val="Reftext"/>
        <w:rPr>
          <w:lang w:val="zh-CN" w:eastAsia="zh-CN"/>
        </w:rPr>
      </w:pPr>
      <w:r>
        <w:rPr>
          <w:lang w:val="zh-CN" w:eastAsia="zh-CN"/>
        </w:rPr>
        <w:t>[8]</w:t>
      </w:r>
      <w:r>
        <w:rPr>
          <w:lang w:val="zh-CN" w:eastAsia="zh-CN"/>
        </w:rPr>
        <w:tab/>
        <w:t>ITU-R B</w:t>
      </w:r>
      <w:r>
        <w:rPr>
          <w:lang w:val="zh-CN" w:eastAsia="ja-JP"/>
        </w:rPr>
        <w:t>S.</w:t>
      </w:r>
      <w:r>
        <w:rPr>
          <w:lang w:val="zh-CN" w:eastAsia="zh-CN"/>
        </w:rPr>
        <w:t>2094</w:t>
      </w:r>
      <w:r>
        <w:rPr>
          <w:rFonts w:hint="eastAsia"/>
          <w:lang w:eastAsia="zh-CN"/>
        </w:rPr>
        <w:t>建议书</w:t>
      </w:r>
      <w:r>
        <w:rPr>
          <w:lang w:val="zh-CN" w:eastAsia="zh-CN"/>
        </w:rPr>
        <w:t xml:space="preserve"> –</w:t>
      </w:r>
      <w:r>
        <w:rPr>
          <w:rFonts w:hint="eastAsia"/>
          <w:lang w:val="zh-CN" w:eastAsia="zh-CN"/>
        </w:rPr>
        <w:t>音频定义模型的通用定义</w:t>
      </w:r>
    </w:p>
    <w:p w:rsidR="00A15B35" w:rsidRPr="003563E1" w:rsidRDefault="007D2417">
      <w:pPr>
        <w:pStyle w:val="Reftext"/>
      </w:pPr>
      <w:r w:rsidRPr="003563E1">
        <w:t>[9]</w:t>
      </w:r>
      <w:r w:rsidRPr="003563E1">
        <w:tab/>
        <w:t xml:space="preserve">Daniel J. Spatial sound encoding including near field effect: Introducing distance coding filters and a viable, new ambisonic format. In 23rd International AES Conference: Signal Processing in Audio Recording and Reproduction 2003 </w:t>
      </w:r>
    </w:p>
    <w:p w:rsidR="00A15B35" w:rsidRPr="003563E1" w:rsidRDefault="00A15B35">
      <w:pPr>
        <w:ind w:left="480" w:hanging="480"/>
        <w:rPr>
          <w:lang w:eastAsia="zh-CN"/>
        </w:rPr>
      </w:pPr>
    </w:p>
    <w:p w:rsidR="00A15B35" w:rsidRDefault="007D2417" w:rsidP="00AD0E7D">
      <w:pPr>
        <w:pStyle w:val="AnnexNoTitle"/>
        <w:spacing w:before="240"/>
        <w:rPr>
          <w:lang w:eastAsia="zh-CN"/>
        </w:rPr>
      </w:pPr>
      <w:r>
        <w:rPr>
          <w:lang w:eastAsia="zh-CN"/>
        </w:rPr>
        <w:br w:type="page"/>
      </w:r>
      <w:r>
        <w:rPr>
          <w:rFonts w:hint="eastAsia"/>
          <w:lang w:eastAsia="zh-CN"/>
        </w:rPr>
        <w:lastRenderedPageBreak/>
        <w:t>附件</w:t>
      </w:r>
      <w:r w:rsidR="00764AC9">
        <w:rPr>
          <w:rFonts w:hint="eastAsia"/>
          <w:lang w:eastAsia="zh-CN"/>
        </w:rPr>
        <w:t>2</w:t>
      </w:r>
      <w:r>
        <w:rPr>
          <w:lang w:eastAsia="zh-CN"/>
        </w:rPr>
        <w:br/>
      </w:r>
      <w:r w:rsidR="00764AC9">
        <w:rPr>
          <w:rFonts w:hint="eastAsia"/>
          <w:lang w:eastAsia="zh-CN"/>
        </w:rPr>
        <w:t>（资料性）</w:t>
      </w:r>
      <w:r w:rsidR="00AD0E7D">
        <w:rPr>
          <w:lang w:eastAsia="zh-CN"/>
        </w:rPr>
        <w:br/>
      </w:r>
      <w:r>
        <w:rPr>
          <w:lang w:eastAsia="zh-CN"/>
        </w:rPr>
        <w:br/>
      </w:r>
      <w:r>
        <w:rPr>
          <w:rFonts w:hint="eastAsia"/>
          <w:lang w:eastAsia="zh-CN"/>
        </w:rPr>
        <w:t>ADM</w:t>
      </w:r>
      <w:r>
        <w:rPr>
          <w:rFonts w:hint="eastAsia"/>
          <w:lang w:eastAsia="zh-CN"/>
        </w:rPr>
        <w:t>用法示例</w:t>
      </w:r>
    </w:p>
    <w:p w:rsidR="00A15B35" w:rsidRDefault="00764AC9">
      <w:pPr>
        <w:pStyle w:val="Normalaftertitle"/>
        <w:ind w:firstLineChars="200" w:firstLine="480"/>
        <w:rPr>
          <w:lang w:eastAsia="zh-CN"/>
        </w:rPr>
      </w:pPr>
      <w:r>
        <w:rPr>
          <w:rFonts w:hint="eastAsia"/>
          <w:lang w:eastAsia="zh-CN"/>
        </w:rPr>
        <w:t>附件</w:t>
      </w:r>
      <w:r>
        <w:rPr>
          <w:rFonts w:hint="eastAsia"/>
          <w:lang w:eastAsia="zh-CN"/>
        </w:rPr>
        <w:t>2</w:t>
      </w:r>
      <w:r w:rsidR="007D2417">
        <w:rPr>
          <w:rFonts w:hint="eastAsia"/>
          <w:lang w:eastAsia="zh-CN"/>
        </w:rPr>
        <w:t>包含关于使用</w:t>
      </w:r>
      <w:r w:rsidR="007D2417">
        <w:rPr>
          <w:rFonts w:hint="eastAsia"/>
          <w:lang w:eastAsia="zh-CN"/>
        </w:rPr>
        <w:t>ADM</w:t>
      </w:r>
      <w:r w:rsidR="007D2417">
        <w:rPr>
          <w:rFonts w:hint="eastAsia"/>
          <w:lang w:eastAsia="zh-CN"/>
        </w:rPr>
        <w:t>的元数据的例子，这些有助于说明如何使用</w:t>
      </w:r>
      <w:r w:rsidR="007D2417">
        <w:rPr>
          <w:rFonts w:hint="eastAsia"/>
          <w:lang w:eastAsia="zh-CN"/>
        </w:rPr>
        <w:t>ADM</w:t>
      </w:r>
      <w:r w:rsidR="007D2417">
        <w:rPr>
          <w:rFonts w:hint="eastAsia"/>
          <w:lang w:eastAsia="zh-CN"/>
        </w:rPr>
        <w:t>，但不应被视为对音频定义的参考。</w:t>
      </w:r>
    </w:p>
    <w:p w:rsidR="00A15B35" w:rsidRDefault="007D2417" w:rsidP="000B0CA3">
      <w:pPr>
        <w:pStyle w:val="Heading1"/>
        <w:rPr>
          <w:lang w:eastAsia="zh-CN"/>
        </w:rPr>
      </w:pPr>
      <w:r>
        <w:rPr>
          <w:lang w:eastAsia="zh-CN"/>
        </w:rPr>
        <w:t>1</w:t>
      </w:r>
      <w:r>
        <w:rPr>
          <w:lang w:eastAsia="zh-CN"/>
        </w:rPr>
        <w:tab/>
      </w:r>
      <w:r>
        <w:rPr>
          <w:rFonts w:hint="eastAsia"/>
          <w:lang w:eastAsia="zh-CN"/>
        </w:rPr>
        <w:t>基于声道的例子</w:t>
      </w:r>
    </w:p>
    <w:p w:rsidR="00A15B35" w:rsidRDefault="007D2417">
      <w:pPr>
        <w:ind w:firstLineChars="200" w:firstLine="480"/>
        <w:rPr>
          <w:lang w:eastAsia="zh-CN"/>
        </w:rPr>
      </w:pPr>
      <w:r>
        <w:rPr>
          <w:rFonts w:hint="eastAsia"/>
          <w:lang w:eastAsia="zh-CN"/>
        </w:rPr>
        <w:t>最常用的音频仍是基于声道的，当中，文件内的音轨各代表一个静态的音频声道。本例展示了如何定义两个音轨、流和声道；以及有关立体声的包。音轨和流定义针对的是</w:t>
      </w:r>
      <w:r>
        <w:rPr>
          <w:rFonts w:hint="eastAsia"/>
          <w:lang w:eastAsia="zh-CN"/>
        </w:rPr>
        <w:t>PCM</w:t>
      </w:r>
      <w:r>
        <w:rPr>
          <w:rFonts w:hint="eastAsia"/>
          <w:lang w:eastAsia="zh-CN"/>
        </w:rPr>
        <w:t>音频。定义了两个对象，都是立体声，但包含不同的内容，因此使用了</w:t>
      </w:r>
      <w:r>
        <w:rPr>
          <w:rFonts w:hint="eastAsia"/>
          <w:lang w:eastAsia="zh-CN"/>
        </w:rPr>
        <w:t>4</w:t>
      </w:r>
      <w:r>
        <w:rPr>
          <w:rFonts w:hint="eastAsia"/>
          <w:lang w:eastAsia="zh-CN"/>
        </w:rPr>
        <w:t>个音轨。本例使用一个称为“纪录片”的节目，包含“音乐”和“演讲”，各定义为独立的立体声对象。</w:t>
      </w:r>
    </w:p>
    <w:p w:rsidR="00A15B35" w:rsidRDefault="007D2417">
      <w:pPr>
        <w:ind w:firstLineChars="200" w:firstLine="480"/>
        <w:rPr>
          <w:lang w:eastAsia="zh-CN"/>
        </w:rPr>
      </w:pPr>
      <w:r>
        <w:rPr>
          <w:rFonts w:hint="eastAsia"/>
          <w:lang w:eastAsia="zh-CN"/>
        </w:rPr>
        <w:t>本例中格式相关的元素表示定义标准参考集的一个小的子集。在实践中，该</w:t>
      </w:r>
      <w:r>
        <w:rPr>
          <w:rFonts w:hint="eastAsia"/>
          <w:lang w:eastAsia="zh-CN"/>
        </w:rPr>
        <w:t>XML</w:t>
      </w:r>
      <w:r>
        <w:rPr>
          <w:rFonts w:hint="eastAsia"/>
          <w:lang w:eastAsia="zh-CN"/>
        </w:rPr>
        <w:t>代码将是标准参考文件的一部分，不会包括在</w:t>
      </w:r>
      <w:r>
        <w:rPr>
          <w:rFonts w:hint="eastAsia"/>
          <w:lang w:eastAsia="zh-CN"/>
        </w:rPr>
        <w:t>BWF</w:t>
      </w:r>
      <w:r>
        <w:rPr>
          <w:rFonts w:hint="eastAsia"/>
          <w:lang w:eastAsia="zh-CN"/>
        </w:rPr>
        <w:t>文件中。所有这些都将需要是一个</w:t>
      </w:r>
      <w:r>
        <w:rPr>
          <w:rFonts w:hint="eastAsia"/>
          <w:lang w:eastAsia="zh-CN"/>
        </w:rPr>
        <w:t>&lt;chna&gt;</w:t>
      </w:r>
      <w:r>
        <w:rPr>
          <w:rFonts w:hint="eastAsia"/>
          <w:lang w:eastAsia="zh-CN"/>
        </w:rPr>
        <w:t>块，参考</w:t>
      </w:r>
      <w:r>
        <w:rPr>
          <w:rFonts w:hint="eastAsia"/>
          <w:lang w:eastAsia="zh-CN"/>
        </w:rPr>
        <w:t>audioTrackFormat</w:t>
      </w:r>
      <w:r>
        <w:rPr>
          <w:rFonts w:hint="eastAsia"/>
          <w:lang w:eastAsia="zh-CN"/>
        </w:rPr>
        <w:t>、</w:t>
      </w:r>
      <w:r>
        <w:rPr>
          <w:rFonts w:hint="eastAsia"/>
          <w:lang w:eastAsia="zh-CN"/>
        </w:rPr>
        <w:t>audioPackFormat</w:t>
      </w:r>
      <w:r>
        <w:rPr>
          <w:rFonts w:hint="eastAsia"/>
          <w:lang w:eastAsia="zh-CN"/>
        </w:rPr>
        <w:t>以及</w:t>
      </w:r>
      <w:r>
        <w:rPr>
          <w:rFonts w:hint="eastAsia"/>
          <w:lang w:eastAsia="zh-CN"/>
        </w:rPr>
        <w:t>audioObject</w:t>
      </w:r>
      <w:r>
        <w:rPr>
          <w:rFonts w:hint="eastAsia"/>
          <w:lang w:eastAsia="zh-CN"/>
        </w:rPr>
        <w:t>、</w:t>
      </w:r>
      <w:r>
        <w:rPr>
          <w:rFonts w:hint="eastAsia"/>
          <w:lang w:eastAsia="zh-CN"/>
        </w:rPr>
        <w:t>audioContent</w:t>
      </w:r>
      <w:r>
        <w:rPr>
          <w:rFonts w:hint="eastAsia"/>
          <w:lang w:eastAsia="zh-CN"/>
        </w:rPr>
        <w:t>和</w:t>
      </w:r>
      <w:r>
        <w:rPr>
          <w:rFonts w:hint="eastAsia"/>
          <w:lang w:eastAsia="zh-CN"/>
        </w:rPr>
        <w:t>audioProgramme</w:t>
      </w:r>
      <w:r>
        <w:rPr>
          <w:rFonts w:hint="eastAsia"/>
          <w:lang w:eastAsia="zh-CN"/>
        </w:rPr>
        <w:t>要求的任何额外的</w:t>
      </w:r>
      <w:r>
        <w:rPr>
          <w:rFonts w:hint="eastAsia"/>
          <w:lang w:eastAsia="zh-CN"/>
        </w:rPr>
        <w:t>XML</w:t>
      </w:r>
      <w:r>
        <w:rPr>
          <w:rFonts w:hint="eastAsia"/>
          <w:lang w:eastAsia="zh-CN"/>
        </w:rPr>
        <w:t>。</w:t>
      </w:r>
    </w:p>
    <w:p w:rsidR="00A15B35" w:rsidRDefault="007D2417" w:rsidP="000B0CA3">
      <w:pPr>
        <w:pStyle w:val="Heading2"/>
        <w:rPr>
          <w:lang w:eastAsia="zh-CN"/>
        </w:rPr>
      </w:pPr>
      <w:r>
        <w:rPr>
          <w:lang w:eastAsia="zh-CN"/>
        </w:rPr>
        <w:t>1.1</w:t>
      </w:r>
      <w:r>
        <w:rPr>
          <w:lang w:eastAsia="zh-CN"/>
        </w:rP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764AC9" w:rsidRDefault="007D2417">
      <w:pPr>
        <w:pStyle w:val="TableNo"/>
        <w:spacing w:before="240"/>
        <w:rPr>
          <w:lang w:eastAsia="zh-CN"/>
        </w:rPr>
      </w:pPr>
      <w:r w:rsidRPr="00764AC9">
        <w:rPr>
          <w:rFonts w:hint="eastAsia"/>
          <w:lang w:eastAsia="zh-CN"/>
        </w:rPr>
        <w:t>表</w:t>
      </w:r>
      <w:r w:rsidRPr="00764AC9">
        <w:rPr>
          <w:lang w:eastAsia="zh-CN"/>
        </w:rPr>
        <w:t>51</w:t>
      </w:r>
    </w:p>
    <w:p w:rsidR="00A15B35" w:rsidRPr="00764AC9" w:rsidRDefault="007D2417">
      <w:pPr>
        <w:pStyle w:val="Tabletitle"/>
        <w:rPr>
          <w:sz w:val="16"/>
          <w:szCs w:val="16"/>
        </w:rPr>
      </w:pPr>
      <w:r w:rsidRPr="00764AC9">
        <w:rPr>
          <w:rFonts w:hint="eastAsia"/>
          <w:lang w:eastAsia="zh-CN"/>
        </w:rPr>
        <w:t>格式元素基于信道的示例</w:t>
      </w:r>
    </w:p>
    <w:p w:rsidR="00A15B35" w:rsidRDefault="00A15B35">
      <w:pPr>
        <w:spacing w:before="0"/>
        <w:ind w:left="320" w:hanging="320"/>
        <w:rPr>
          <w:sz w:val="16"/>
          <w:szCs w:val="16"/>
          <w:lang w:eastAsia="zh-CN"/>
        </w:rPr>
      </w:pPr>
    </w:p>
    <w:tbl>
      <w:tblPr>
        <w:tblW w:w="9639" w:type="dxa"/>
        <w:jc w:val="center"/>
        <w:tblLayout w:type="fixed"/>
        <w:tblLook w:val="04A0" w:firstRow="1" w:lastRow="0" w:firstColumn="1" w:lastColumn="0" w:noHBand="0" w:noVBand="1"/>
      </w:tblPr>
      <w:tblGrid>
        <w:gridCol w:w="2231"/>
        <w:gridCol w:w="2398"/>
        <w:gridCol w:w="1886"/>
        <w:gridCol w:w="3124"/>
      </w:tblGrid>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188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312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AT_00010001_01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PCM_FrontLeft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AT_00010002_01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PCM_FrontRight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AS_00010001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PCM_FrontLeft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AS_00010002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PCM_FrontRight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AC_00010001</w:t>
            </w:r>
            <w:r>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rPr>
                <w:lang w:eastAsia="zh-CN"/>
              </w:rPr>
            </w:pPr>
            <w:r>
              <w:rPr>
                <w:rFonts w:hint="eastAsia"/>
                <w:lang w:eastAsia="zh-CN"/>
              </w:rPr>
              <w:t>通过一个位置和扬声器参考，将声道描述为左前。</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AC_00010002</w:t>
            </w:r>
            <w:r>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rPr>
                <w:lang w:eastAsia="zh-CN"/>
              </w:rPr>
            </w:pPr>
            <w:r>
              <w:rPr>
                <w:rFonts w:hint="eastAsia"/>
                <w:lang w:eastAsia="zh-CN"/>
              </w:rPr>
              <w:t>通过一个位置和扬声器参考，将声道描述为右前。</w:t>
            </w:r>
          </w:p>
        </w:tc>
      </w:tr>
      <w:tr w:rsidR="00A15B35">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eastAsia="zh-CN"/>
              </w:rPr>
            </w:pPr>
            <w:r>
              <w:rPr>
                <w:rFonts w:hint="eastAsia"/>
                <w:lang w:eastAsia="zh-CN"/>
              </w:rPr>
              <w:t>立体声</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rPr>
                <w:lang w:eastAsia="zh-CN"/>
              </w:rPr>
            </w:pPr>
            <w:r>
              <w:rPr>
                <w:rFonts w:hint="eastAsia"/>
                <w:lang w:eastAsia="zh-CN"/>
              </w:rPr>
              <w:t>定义一个参考</w:t>
            </w:r>
            <w:r>
              <w:rPr>
                <w:rFonts w:hint="eastAsia"/>
                <w:lang w:eastAsia="zh-CN"/>
              </w:rPr>
              <w:t>2</w:t>
            </w:r>
            <w:r>
              <w:rPr>
                <w:rFonts w:hint="eastAsia"/>
                <w:lang w:eastAsia="zh-CN"/>
              </w:rPr>
              <w:t>个声道的立体声包</w:t>
            </w:r>
          </w:p>
        </w:tc>
      </w:tr>
    </w:tbl>
    <w:p w:rsidR="00A15B35" w:rsidRDefault="00A15B35">
      <w:pPr>
        <w:pStyle w:val="Tablefin"/>
        <w:rPr>
          <w:sz w:val="16"/>
          <w:szCs w:val="16"/>
          <w:lang w:eastAsia="zh-CN"/>
        </w:rPr>
      </w:pPr>
    </w:p>
    <w:p w:rsidR="00A15B35" w:rsidRDefault="007D2417">
      <w:pPr>
        <w:ind w:firstLineChars="200" w:firstLine="480"/>
        <w:rPr>
          <w:lang w:eastAsia="zh-CN"/>
        </w:rPr>
      </w:pPr>
      <w:r>
        <w:rPr>
          <w:rFonts w:hint="eastAsia"/>
          <w:lang w:eastAsia="zh-CN"/>
        </w:rPr>
        <w:t>这些是在描述的内容部分的各个元素：</w:t>
      </w:r>
    </w:p>
    <w:p w:rsidR="00A15B35" w:rsidRPr="00764AC9" w:rsidRDefault="007D2417">
      <w:pPr>
        <w:pStyle w:val="TableNo"/>
        <w:spacing w:before="240"/>
        <w:rPr>
          <w:lang w:val="zh-CN" w:eastAsia="zh-CN"/>
        </w:rPr>
      </w:pPr>
      <w:r w:rsidRPr="00764AC9">
        <w:rPr>
          <w:rFonts w:hint="eastAsia"/>
          <w:lang w:eastAsia="zh-CN"/>
        </w:rPr>
        <w:lastRenderedPageBreak/>
        <w:t>表</w:t>
      </w:r>
      <w:r w:rsidRPr="00764AC9">
        <w:rPr>
          <w:lang w:val="zh-CN" w:eastAsia="zh-CN"/>
        </w:rPr>
        <w:t>52</w:t>
      </w:r>
    </w:p>
    <w:p w:rsidR="00A15B35" w:rsidRPr="00764AC9" w:rsidRDefault="007D2417">
      <w:pPr>
        <w:pStyle w:val="Tabletitle"/>
        <w:rPr>
          <w:sz w:val="16"/>
          <w:szCs w:val="16"/>
          <w:lang w:val="zh-CN" w:eastAsia="zh-CN"/>
        </w:rPr>
      </w:pPr>
      <w:r w:rsidRPr="00764AC9">
        <w:rPr>
          <w:rFonts w:hint="eastAsia"/>
          <w:lang w:eastAsia="zh-CN"/>
        </w:rPr>
        <w:t>内容元素基于信道的示例</w:t>
      </w:r>
    </w:p>
    <w:tbl>
      <w:tblPr>
        <w:tblW w:w="9639" w:type="dxa"/>
        <w:jc w:val="center"/>
        <w:tblLayout w:type="fixed"/>
        <w:tblCellMar>
          <w:left w:w="10" w:type="dxa"/>
          <w:right w:w="10" w:type="dxa"/>
        </w:tblCellMar>
        <w:tblLook w:val="04A0" w:firstRow="1" w:lastRow="0" w:firstColumn="1" w:lastColumn="0" w:noHBand="0" w:noVBand="1"/>
      </w:tblPr>
      <w:tblGrid>
        <w:gridCol w:w="1843"/>
        <w:gridCol w:w="1559"/>
        <w:gridCol w:w="1418"/>
        <w:gridCol w:w="4819"/>
      </w:tblGrid>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15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141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481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有关“音乐”的对象，立体声格式</w:t>
            </w:r>
          </w:p>
        </w:tc>
      </w:tr>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有关“演讲”的对象，立体声格式</w:t>
            </w:r>
          </w:p>
        </w:tc>
      </w:tr>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音乐内容</w:t>
            </w:r>
          </w:p>
        </w:tc>
      </w:tr>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演讲内容</w:t>
            </w:r>
          </w:p>
        </w:tc>
      </w:tr>
      <w:tr w:rsidR="00A15B35">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eastAsia="zh-CN"/>
              </w:rPr>
            </w:pPr>
            <w:r>
              <w:rPr>
                <w:rFonts w:hint="eastAsia"/>
                <w:lang w:eastAsia="zh-CN"/>
              </w:rPr>
              <w:t>纪录片</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包含“音乐”和“演讲”内容的“纪录片”节目</w:t>
            </w:r>
          </w:p>
        </w:tc>
      </w:tr>
    </w:tbl>
    <w:p w:rsidR="00A15B35" w:rsidRDefault="007D2417" w:rsidP="000B0CA3">
      <w:pPr>
        <w:pStyle w:val="Heading2"/>
        <w:rPr>
          <w:lang w:eastAsia="zh-CN"/>
        </w:rPr>
      </w:pPr>
      <w:r>
        <w:rPr>
          <w:lang w:eastAsia="zh-CN"/>
        </w:rPr>
        <w:t>1.2</w:t>
      </w:r>
      <w:r>
        <w:rPr>
          <w:lang w:eastAsia="zh-CN"/>
        </w:rPr>
        <w:tab/>
      </w:r>
      <w:r w:rsidR="00764AC9">
        <w:rPr>
          <w:rFonts w:hint="eastAsia"/>
          <w:lang w:eastAsia="zh-CN"/>
        </w:rPr>
        <w:t>元素关系</w:t>
      </w:r>
    </w:p>
    <w:p w:rsidR="00A15B35" w:rsidRDefault="007D2417">
      <w:pPr>
        <w:ind w:firstLineChars="200" w:firstLine="480"/>
        <w:rPr>
          <w:lang w:eastAsia="zh-CN"/>
        </w:rPr>
      </w:pPr>
      <w:r>
        <w:rPr>
          <w:rFonts w:hint="eastAsia"/>
          <w:lang w:eastAsia="zh-CN"/>
        </w:rPr>
        <w:t>图显示了已定义的各元素之间如何相互关联。图的上半部分涉及描述</w:t>
      </w:r>
      <w:r>
        <w:rPr>
          <w:rFonts w:hint="eastAsia"/>
          <w:lang w:eastAsia="zh-CN"/>
        </w:rPr>
        <w:t>2</w:t>
      </w:r>
      <w:r>
        <w:rPr>
          <w:rFonts w:hint="eastAsia"/>
          <w:lang w:eastAsia="zh-CN"/>
        </w:rPr>
        <w:t>个声道立体声格式的各元素。图的中间部分的</w:t>
      </w:r>
      <w:r w:rsidR="00764AC9" w:rsidRPr="00320DAD">
        <w:rPr>
          <w:i/>
          <w:lang w:val="en-GB" w:eastAsia="zh-CN"/>
        </w:rPr>
        <w:t>&lt;chna&gt;</w:t>
      </w:r>
      <w:r>
        <w:rPr>
          <w:rFonts w:hint="eastAsia"/>
          <w:lang w:eastAsia="zh-CN"/>
        </w:rPr>
        <w:t>块显示了</w:t>
      </w:r>
      <w:r>
        <w:rPr>
          <w:rFonts w:hint="eastAsia"/>
          <w:lang w:eastAsia="zh-CN"/>
        </w:rPr>
        <w:t>4</w:t>
      </w:r>
      <w:r>
        <w:rPr>
          <w:rFonts w:hint="eastAsia"/>
          <w:lang w:eastAsia="zh-CN"/>
        </w:rPr>
        <w:t>个音轨如何连接至格式定义。内容定义元素位于图的底部，</w:t>
      </w:r>
      <w:r>
        <w:rPr>
          <w:rFonts w:hint="eastAsia"/>
          <w:lang w:eastAsia="zh-CN"/>
        </w:rPr>
        <w:t>audioObject</w:t>
      </w:r>
      <w:r>
        <w:rPr>
          <w:rFonts w:hint="eastAsia"/>
          <w:lang w:eastAsia="zh-CN"/>
        </w:rPr>
        <w:t>元素包含对</w:t>
      </w:r>
      <w:r>
        <w:rPr>
          <w:rFonts w:hint="eastAsia"/>
          <w:lang w:eastAsia="zh-CN"/>
        </w:rPr>
        <w:t>&lt; chna&gt;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rsidR="00A15B35" w:rsidRDefault="007D2417">
      <w:pPr>
        <w:pStyle w:val="FigureNo"/>
        <w:rPr>
          <w:lang w:val="zh-CN"/>
        </w:rPr>
      </w:pPr>
      <w:r>
        <w:rPr>
          <w:rFonts w:hint="eastAsia"/>
          <w:lang w:eastAsia="zh-CN"/>
        </w:rPr>
        <w:t>图</w:t>
      </w:r>
      <w:r>
        <w:rPr>
          <w:lang w:val="zh-CN"/>
        </w:rPr>
        <w:t>25</w:t>
      </w:r>
    </w:p>
    <w:p w:rsidR="00A15B35" w:rsidRDefault="007D2417">
      <w:pPr>
        <w:pStyle w:val="Figuretitle"/>
        <w:rPr>
          <w:lang w:val="zh-CN"/>
        </w:rPr>
      </w:pPr>
      <w:r>
        <w:rPr>
          <w:rFonts w:hint="eastAsia"/>
          <w:lang w:eastAsia="zh-CN"/>
        </w:rPr>
        <w:t>基于信道的示例图表</w:t>
      </w:r>
    </w:p>
    <w:p w:rsidR="00A15B35" w:rsidRDefault="000B0CA3">
      <w:pPr>
        <w:pStyle w:val="Figure"/>
        <w:rPr>
          <w:lang w:val="zh-CN"/>
        </w:rPr>
      </w:pPr>
      <w:r>
        <w:rPr>
          <w:noProof/>
          <w:lang w:eastAsia="zh-CN"/>
        </w:rPr>
        <w:pict>
          <v:shape id="_x0000_s1279" type="#_x0000_t202" style="position:absolute;left:0;text-align:left;margin-left:59.15pt;margin-top:179.75pt;width:33.25pt;height:17.9pt;z-index:251679744;mso-width-relative:margin;mso-height-relative:margin" stroked="f">
            <v:textbox>
              <w:txbxContent>
                <w:p w:rsidR="002472A5" w:rsidRPr="00DD2EF8" w:rsidRDefault="002472A5" w:rsidP="00DD2EF8">
                  <w:pPr>
                    <w:spacing w:before="0"/>
                    <w:ind w:firstLineChars="100" w:firstLine="150"/>
                    <w:rPr>
                      <w:sz w:val="15"/>
                      <w:lang w:eastAsia="zh-CN"/>
                    </w:rPr>
                  </w:pPr>
                  <w:r w:rsidRPr="00DD2EF8">
                    <w:rPr>
                      <w:rFonts w:hint="eastAsia"/>
                      <w:sz w:val="15"/>
                      <w:lang w:eastAsia="zh-CN"/>
                    </w:rPr>
                    <w:t>块</w:t>
                  </w:r>
                </w:p>
              </w:txbxContent>
            </v:textbox>
          </v:shape>
        </w:pict>
      </w:r>
      <w:r w:rsidR="00A46514">
        <w:rPr>
          <w:noProof/>
          <w:lang w:val="en-GB" w:eastAsia="zh-CN"/>
        </w:rPr>
        <w:drawing>
          <wp:inline distT="0" distB="0" distL="0" distR="0">
            <wp:extent cx="5308600" cy="43942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8600" cy="4394200"/>
                    </a:xfrm>
                    <a:prstGeom prst="rect">
                      <a:avLst/>
                    </a:prstGeom>
                    <a:noFill/>
                    <a:ln>
                      <a:noFill/>
                    </a:ln>
                  </pic:spPr>
                </pic:pic>
              </a:graphicData>
            </a:graphic>
          </wp:inline>
        </w:drawing>
      </w:r>
    </w:p>
    <w:p w:rsidR="000B0CA3" w:rsidRDefault="000B0CA3">
      <w:pPr>
        <w:tabs>
          <w:tab w:val="clear" w:pos="794"/>
          <w:tab w:val="clear" w:pos="1191"/>
          <w:tab w:val="clear" w:pos="1588"/>
          <w:tab w:val="clear" w:pos="1985"/>
        </w:tabs>
        <w:overflowPunct/>
        <w:autoSpaceDE/>
        <w:autoSpaceDN/>
        <w:adjustRightInd/>
        <w:spacing w:before="0"/>
        <w:jc w:val="left"/>
        <w:textAlignment w:val="auto"/>
        <w:rPr>
          <w:b/>
          <w:lang w:val="zh-CN" w:eastAsia="zh-CN"/>
        </w:rPr>
      </w:pPr>
      <w:r>
        <w:rPr>
          <w:lang w:val="zh-CN" w:eastAsia="zh-CN"/>
        </w:rPr>
        <w:br w:type="page"/>
      </w:r>
    </w:p>
    <w:p w:rsidR="00A15B35" w:rsidRDefault="007D2417" w:rsidP="000B0CA3">
      <w:pPr>
        <w:pStyle w:val="Heading2"/>
        <w:rPr>
          <w:lang w:val="zh-CN" w:eastAsia="zh-CN"/>
        </w:rPr>
      </w:pPr>
      <w:r>
        <w:rPr>
          <w:lang w:val="zh-CN" w:eastAsia="zh-CN"/>
        </w:rPr>
        <w:lastRenderedPageBreak/>
        <w:t>1.3</w:t>
      </w:r>
      <w:r>
        <w:rPr>
          <w:lang w:val="zh-CN" w:eastAsia="zh-CN"/>
        </w:rPr>
        <w:tab/>
      </w:r>
      <w:r>
        <w:rPr>
          <w:lang w:eastAsia="zh-CN"/>
        </w:rPr>
        <w:t>编码样例</w:t>
      </w:r>
    </w:p>
    <w:p w:rsidR="00A15B35" w:rsidRDefault="007D2417">
      <w:pPr>
        <w:ind w:firstLineChars="200" w:firstLine="480"/>
        <w:rPr>
          <w:lang w:val="zh-CN" w:eastAsia="zh-CN"/>
        </w:rPr>
      </w:pPr>
      <w:r>
        <w:rPr>
          <w:rFonts w:hint="eastAsia"/>
          <w:lang w:eastAsia="zh-CN"/>
        </w:rPr>
        <w:t>为清楚起见</w:t>
      </w:r>
      <w:r>
        <w:rPr>
          <w:rFonts w:hint="eastAsia"/>
          <w:lang w:val="zh-CN" w:eastAsia="zh-CN"/>
        </w:rPr>
        <w:t>，</w:t>
      </w:r>
      <w:r>
        <w:rPr>
          <w:rFonts w:hint="eastAsia"/>
          <w:lang w:eastAsia="zh-CN"/>
        </w:rPr>
        <w:t>本</w:t>
      </w:r>
      <w:r>
        <w:rPr>
          <w:lang w:val="zh-CN" w:eastAsia="zh-CN"/>
        </w:rPr>
        <w:t>XML</w:t>
      </w:r>
      <w:r>
        <w:rPr>
          <w:rFonts w:hint="eastAsia"/>
          <w:lang w:eastAsia="zh-CN"/>
        </w:rPr>
        <w:t>编码样例不包括</w:t>
      </w:r>
      <w:r>
        <w:rPr>
          <w:lang w:val="zh-CN" w:eastAsia="zh-CN"/>
        </w:rPr>
        <w:t>audioFormatExtended</w:t>
      </w:r>
      <w:r>
        <w:rPr>
          <w:rFonts w:hint="eastAsia"/>
          <w:lang w:eastAsia="zh-CN"/>
        </w:rPr>
        <w:t>父元素和</w:t>
      </w:r>
      <w:r>
        <w:rPr>
          <w:rFonts w:hint="eastAsia"/>
          <w:lang w:val="zh-CN" w:eastAsia="zh-CN"/>
        </w:rPr>
        <w:t>XML</w:t>
      </w:r>
      <w:r>
        <w:rPr>
          <w:rFonts w:hint="eastAsia"/>
          <w:lang w:eastAsia="zh-CN"/>
        </w:rPr>
        <w:t>头。</w:t>
      </w:r>
    </w:p>
    <w:p w:rsidR="00A15B35" w:rsidRDefault="007D2417">
      <w:pPr>
        <w:ind w:firstLineChars="200" w:firstLine="480"/>
        <w:rPr>
          <w:lang w:eastAsia="zh-CN"/>
        </w:rPr>
      </w:pPr>
      <w:r>
        <w:rPr>
          <w:rFonts w:hint="eastAsia"/>
          <w:lang w:eastAsia="zh-CN"/>
        </w:rPr>
        <w:t>编码第一节包含格式元素，它可以包含在标准</w:t>
      </w:r>
      <w:r w:rsidR="00D92A8D">
        <w:rPr>
          <w:rFonts w:hint="eastAsia"/>
          <w:lang w:eastAsia="zh-CN"/>
        </w:rPr>
        <w:t>定义</w:t>
      </w:r>
      <w:r>
        <w:rPr>
          <w:rFonts w:hint="eastAsia"/>
          <w:lang w:eastAsia="zh-CN"/>
        </w:rPr>
        <w:t>的参考文件中：</w:t>
      </w:r>
    </w:p>
    <w:p w:rsidR="00A15B35" w:rsidRDefault="00A15B35">
      <w:pPr>
        <w:ind w:firstLineChars="200" w:firstLine="480"/>
        <w:rPr>
          <w:lang w:eastAsia="zh-CN"/>
        </w:rPr>
      </w:pPr>
    </w:p>
    <w:tbl>
      <w:tblPr>
        <w:tblW w:w="0" w:type="auto"/>
        <w:tblInd w:w="46" w:type="dxa"/>
        <w:tblCellMar>
          <w:left w:w="10" w:type="dxa"/>
          <w:right w:w="10" w:type="dxa"/>
        </w:tblCellMar>
        <w:tblLook w:val="00A0" w:firstRow="1" w:lastRow="0" w:firstColumn="1" w:lastColumn="0" w:noHBand="0" w:noVBand="0"/>
      </w:tblPr>
      <w:tblGrid>
        <w:gridCol w:w="9587"/>
      </w:tblGrid>
      <w:tr w:rsidR="000C1246" w:rsidRPr="005F4807" w:rsidTr="002472A5">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eastAsia="zh-CN"/>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PACKS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&lt;audioPackFormat audioPackFormatID="AP_00010002" audioPackFormatName="Stereo" typeLabel="0001" typeDefinition="DirectSpeakers"&gt;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&lt;audioChannelFormatIDRef&gt;AC_00010001&lt;/audioChannelFormatIDRef&gt;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&lt;audioChannelFormatIDRef&gt;AC_00010002&lt;/audioChannelFormatIDRef&gt;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&lt;/audioPackFormat&gt;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CHANNELS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&lt;audioChannelFormat audioChannelFormatID="AC_00010001" audioChannelFormatName="FrontLeft" typeLabel="0001" typeDefinition="DirectSpeakers"&gt;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&lt;audioBlockFormat audioBlockFormatID="AB_00010001_00000001"&gt;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&lt;speakerLabel&gt;M+</w:t>
            </w:r>
            <w:r>
              <w:rPr>
                <w:rFonts w:ascii="Courier New" w:hAnsi="Courier New" w:cs="Courier New"/>
                <w:sz w:val="18"/>
                <w:lang w:val="en-GB"/>
              </w:rPr>
              <w:t>0</w:t>
            </w:r>
            <w:r w:rsidRPr="005F4807">
              <w:rPr>
                <w:rFonts w:ascii="Courier New" w:hAnsi="Courier New" w:cs="Courier New"/>
                <w:sz w:val="18"/>
                <w:lang w:val="en-GB"/>
              </w:rPr>
              <w:t>30&lt;/speakerLabel&gt;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coordinate="azimuth"&gt;30.0&lt;/position&gt;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coordinate="elevation"&gt;0.0&lt;/position&gt;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coordinate="distance"&gt;1.0&lt;/position&gt;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&lt;/audioBlockFormat&gt;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&lt;/audioChannelFormat&gt;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&lt;audioChannelFormat audioChannelFormatID="AC_00010002" audioChannelFormatName="FrontRight" typeLabel="0001" typeDefinition="DirectSpeakers"&gt;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&lt;audioBlockFormat audioBlockFormatID="AB_00010002_00000001"&gt;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&lt;speakerLabel&gt;M-</w:t>
            </w:r>
            <w:r>
              <w:rPr>
                <w:rFonts w:ascii="Courier New" w:hAnsi="Courier New" w:cs="Courier New"/>
                <w:sz w:val="18"/>
                <w:lang w:val="en-GB"/>
              </w:rPr>
              <w:t>0</w:t>
            </w:r>
            <w:r w:rsidRPr="005F4807">
              <w:rPr>
                <w:rFonts w:ascii="Courier New" w:hAnsi="Courier New" w:cs="Courier New"/>
                <w:sz w:val="18"/>
                <w:lang w:val="en-GB"/>
              </w:rPr>
              <w:t>30&lt;/speakerLabel&gt;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coordinate="azimuth"&gt;-30.0&lt;/position&gt;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coordinate="elevation"&gt;0.0&lt;/position&gt;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coordinate="distance"&gt;1.0&lt;/position&gt;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&lt;/audioBlockFormat&gt;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&lt;/audioChannelFormat&gt;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STREAMS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&lt;audioStreamFormat audioStreamFormatID="AS_00010001" audioStreamFormatName="PCM_FrontLeft" formatLabel="0001" formatDefinition="PCM"&gt;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&lt;audioChannelFormatIDRef&gt;AC_00010001&lt;/audioChannelFormatIDRef&gt;</w:t>
            </w:r>
          </w:p>
          <w:p w:rsidR="000C1246"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&lt;audioTrackFormatIDRef&gt;AT_00010001_01&lt;/audioTrackFormatIDRef&gt; </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&lt;/audioStreamFormat&gt;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&lt;audioStreamFormat audioStreamFormatID="AS_00010002" audioStreamFormatName="PCM_FrontRight" formatLabel="0001" formatDefinition="PCM"&gt;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&lt;audioChannelFormatIDRef&gt;AC_00010002&lt;/audioChannelFormatIDRef&gt;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&lt;audioTrackFormatIDRef&gt;AT_00010002_01&lt;/audioTrackFormatIDRef&gt; </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&lt;/audioStreamFormat&gt;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lastRenderedPageBreak/>
              <w:t>&lt;!-- AUDIO TRACKS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&lt;audioTrackFormat audioTrackFormatID="AT_00010001_01" audioTrackFormatName="PCM_FrontLeft" formatLabel="0001" formatDefinition="PCM"&gt;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&lt;audioStreamFormatIDRef&gt;AS_00010001&lt;/audioStreamFormatIDRef&gt;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&lt;audioTrackFormat audioTrackFormatID="AT_00010002_01" audioTrackFormatName="PCM_FrontRight" formatLabel="0001" formatDefinition="PCM"&gt;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&lt;audioStreamFormatIDRef&gt;AS_00010002&lt;/audioStreamFormatIDRef&gt;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&lt;/audioTrackFormat&gt;</w:t>
            </w:r>
          </w:p>
          <w:p w:rsidR="000C1246" w:rsidRPr="005F4807" w:rsidRDefault="000C1246" w:rsidP="002472A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rsidR="00A15B35" w:rsidRDefault="007D2417">
      <w:pPr>
        <w:ind w:firstLineChars="200" w:firstLine="480"/>
        <w:rPr>
          <w:lang w:eastAsia="zh-CN"/>
        </w:rPr>
      </w:pPr>
      <w:r>
        <w:rPr>
          <w:rFonts w:hint="eastAsia"/>
          <w:lang w:eastAsia="zh-CN"/>
        </w:rPr>
        <w:lastRenderedPageBreak/>
        <w:t>编码第二节包含内容部分，它得包含在</w:t>
      </w:r>
      <w:r>
        <w:rPr>
          <w:rFonts w:hint="eastAsia"/>
          <w:lang w:eastAsia="zh-CN"/>
        </w:rPr>
        <w:t>BWF</w:t>
      </w:r>
      <w:r>
        <w:rPr>
          <w:rFonts w:hint="eastAsia"/>
          <w:lang w:eastAsia="zh-CN"/>
        </w:rPr>
        <w:t>文件的</w:t>
      </w:r>
      <w:r>
        <w:rPr>
          <w:lang w:eastAsia="zh-CN"/>
        </w:rPr>
        <w:t>&lt;axml&gt;</w:t>
      </w:r>
      <w:r>
        <w:rPr>
          <w:rFonts w:hint="eastAsia"/>
          <w:lang w:eastAsia="zh-CN"/>
        </w:rPr>
        <w:t>块中：</w:t>
      </w:r>
    </w:p>
    <w:p w:rsidR="001F3EA5" w:rsidRDefault="001F3EA5" w:rsidP="001F3EA5">
      <w:pPr>
        <w:spacing w:line="120" w:lineRule="exact"/>
        <w:ind w:firstLineChars="200" w:firstLine="480"/>
        <w:rPr>
          <w:lang w:eastAsia="zh-CN"/>
        </w:rPr>
      </w:pPr>
    </w:p>
    <w:tbl>
      <w:tblPr>
        <w:tblW w:w="0" w:type="auto"/>
        <w:tblInd w:w="105" w:type="dxa"/>
        <w:tblCellMar>
          <w:left w:w="10" w:type="dxa"/>
          <w:right w:w="10" w:type="dxa"/>
        </w:tblCellMar>
        <w:tblLook w:val="00A0" w:firstRow="1" w:lastRow="0" w:firstColumn="1" w:lastColumn="0" w:noHBand="0" w:noVBand="0"/>
      </w:tblPr>
      <w:tblGrid>
        <w:gridCol w:w="9528"/>
      </w:tblGrid>
      <w:tr w:rsidR="00AD0E7D" w:rsidRPr="00005D7B" w:rsidTr="00AD0E7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5F4807" w:rsidRDefault="00AD0E7D" w:rsidP="00AD0E7D">
            <w:pPr>
              <w:spacing w:before="0"/>
              <w:rPr>
                <w:rFonts w:ascii="Courier New" w:hAnsi="Courier New"/>
                <w:sz w:val="18"/>
                <w:lang w:val="en-GB" w:eastAsia="zh-CN"/>
              </w:rPr>
            </w:pPr>
          </w:p>
          <w:p w:rsidR="00AD0E7D" w:rsidRPr="000415F9" w:rsidRDefault="00AD0E7D" w:rsidP="00AD0E7D">
            <w:pPr>
              <w:spacing w:before="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spacing w:before="0"/>
              <w:rPr>
                <w:rFonts w:ascii="Courier New" w:hAnsi="Courier New"/>
                <w:sz w:val="18"/>
                <w:lang w:val="fr-CH"/>
              </w:rPr>
            </w:pPr>
            <w:r w:rsidRPr="000415F9">
              <w:rPr>
                <w:rFonts w:ascii="Courier New" w:hAnsi="Courier New"/>
                <w:sz w:val="18"/>
                <w:lang w:val="fr-CH"/>
              </w:rPr>
              <w:t>&lt;!-- PROGRAMMES --&gt;</w:t>
            </w:r>
          </w:p>
          <w:p w:rsidR="00AD0E7D" w:rsidRPr="000415F9" w:rsidRDefault="00AD0E7D" w:rsidP="00AD0E7D">
            <w:pPr>
              <w:spacing w:before="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fr-CH"/>
              </w:rPr>
            </w:pPr>
          </w:p>
          <w:p w:rsidR="00AD0E7D" w:rsidRPr="000415F9" w:rsidRDefault="00AD0E7D" w:rsidP="00AD0E7D">
            <w:pPr>
              <w:spacing w:before="0"/>
              <w:rPr>
                <w:rFonts w:ascii="Courier New" w:hAnsi="Courier New"/>
                <w:sz w:val="18"/>
                <w:lang w:val="fr-CH"/>
              </w:rPr>
            </w:pPr>
            <w:r w:rsidRPr="000415F9">
              <w:rPr>
                <w:rFonts w:ascii="Courier New" w:hAnsi="Courier New"/>
                <w:sz w:val="18"/>
                <w:lang w:val="fr-CH"/>
              </w:rPr>
              <w:t>&lt;audioProgramme audioProgrammeID="APR_1001" audioProgrammeName="Documentary"&gt;</w:t>
            </w:r>
          </w:p>
          <w:p w:rsidR="00AD0E7D" w:rsidRPr="000415F9" w:rsidRDefault="00AD0E7D" w:rsidP="00AD0E7D">
            <w:pPr>
              <w:spacing w:before="0"/>
              <w:rPr>
                <w:rFonts w:ascii="Courier New" w:hAnsi="Courier New"/>
                <w:sz w:val="18"/>
                <w:lang w:val="es-ES_tradnl"/>
              </w:rPr>
            </w:pPr>
            <w:r w:rsidRPr="000415F9">
              <w:rPr>
                <w:rFonts w:ascii="Courier New" w:hAnsi="Courier New"/>
                <w:sz w:val="18"/>
                <w:lang w:val="fr-CH"/>
              </w:rPr>
              <w:t xml:space="preserve">  </w:t>
            </w:r>
            <w:r w:rsidRPr="000415F9">
              <w:rPr>
                <w:rFonts w:ascii="Courier New" w:hAnsi="Courier New"/>
                <w:sz w:val="18"/>
                <w:lang w:val="es-ES_tradnl"/>
              </w:rPr>
              <w:t>&lt;audioContentIDRef&gt;ACO_1001&lt;/audioContentIDRef&gt;</w:t>
            </w:r>
          </w:p>
          <w:p w:rsidR="00AD0E7D" w:rsidRPr="000415F9" w:rsidRDefault="00AD0E7D" w:rsidP="00AD0E7D">
            <w:pPr>
              <w:spacing w:before="0"/>
              <w:rPr>
                <w:rFonts w:ascii="Courier New" w:hAnsi="Courier New"/>
                <w:sz w:val="18"/>
                <w:lang w:val="es-ES_tradnl"/>
              </w:rPr>
            </w:pPr>
            <w:r w:rsidRPr="000415F9">
              <w:rPr>
                <w:rFonts w:ascii="Courier New" w:hAnsi="Courier New"/>
                <w:sz w:val="18"/>
                <w:lang w:val="es-ES_tradnl"/>
              </w:rPr>
              <w:t xml:space="preserve">  &lt;audioContentIDRef&gt;ACO_1002&lt;/audioContentIDRef&gt;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&lt;/audioProgramme&gt;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CONTENTS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&lt;audioContent audioContentID="ACO_1001" audioContentName="Music"&gt;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&lt;audioObjectIDRef&gt;AO_1001&lt;/audioObjectIDRef&gt;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&lt;loudnessMetadata&gt;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&lt;integratedLoudness&gt;-28.0&lt;/integratedLoudness&gt;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&lt;/loudnessMetadata&gt;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&lt;/audioContent&gt;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&lt;audioContent audioContentID="ACO_1002" audioContentName="Speech"&gt;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&lt;audioObjectIDRef&gt;AO_1002&lt;/audioObjectIDRef&gt;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&lt;loudnessMetadata&gt;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&lt;integratedLoudness&gt;-23.0&lt;/integratedLoudness&gt;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&lt;/loudnessMetadata&gt;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&lt;/audioContent&gt;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OBJECTS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&lt;audioObject audioObjectID="AO_1001" audioObjectName="Music" start="00:00:00.00</w:t>
            </w:r>
            <w:r>
              <w:rPr>
                <w:rFonts w:ascii="Courier New" w:hAnsi="Courier New"/>
                <w:sz w:val="18"/>
                <w:lang w:val="en-GB"/>
              </w:rPr>
              <w:t>000</w:t>
            </w:r>
            <w:r w:rsidRPr="005F4807">
              <w:rPr>
                <w:rFonts w:ascii="Courier New" w:hAnsi="Courier New"/>
                <w:sz w:val="18"/>
                <w:lang w:val="en-GB"/>
              </w:rPr>
              <w:t>"&gt;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&lt;audioTrackUIDRef&gt;ATU_00000001&lt;/audioTrackUIDRef&gt;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&lt;audioTrackUIDRef&gt;ATU_00000002&lt;/audioTrackUIDRef&gt;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&lt;/audioObject&gt;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&lt;audioObject audioObjectID="AO_1002" audioObjectName="Speech" start="00:00:00.00</w:t>
            </w:r>
            <w:r>
              <w:rPr>
                <w:rFonts w:ascii="Courier New" w:hAnsi="Courier New"/>
                <w:sz w:val="18"/>
                <w:lang w:val="en-GB"/>
              </w:rPr>
              <w:t>000</w:t>
            </w:r>
            <w:r w:rsidRPr="005F4807">
              <w:rPr>
                <w:rFonts w:ascii="Courier New" w:hAnsi="Courier New"/>
                <w:sz w:val="18"/>
                <w:lang w:val="en-GB"/>
              </w:rPr>
              <w:t>"&gt;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&lt;audioTrackUIDRef&gt;ATU_00000003&lt;/audioTrackUIDRef&gt;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&lt;audioTrackUIDRef&gt;ATU_00000004&lt;/audioTrackUIDRef&gt;</w:t>
            </w:r>
          </w:p>
          <w:p w:rsidR="00AD0E7D" w:rsidRDefault="00AD0E7D" w:rsidP="00AD0E7D">
            <w:pPr>
              <w:spacing w:before="0"/>
              <w:rPr>
                <w:rFonts w:ascii="Courier New" w:hAnsi="Courier New"/>
                <w:sz w:val="18"/>
                <w:lang w:val="en-GB"/>
              </w:rPr>
            </w:pPr>
            <w:r w:rsidRPr="005F4807">
              <w:rPr>
                <w:rFonts w:ascii="Courier New" w:hAnsi="Courier New"/>
                <w:sz w:val="18"/>
                <w:lang w:val="en-GB"/>
              </w:rPr>
              <w:t>&lt;/audioObject&gt;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w:t>
            </w:r>
            <w:r>
              <w:rPr>
                <w:rFonts w:ascii="Courier New" w:hAnsi="Courier New"/>
                <w:sz w:val="18"/>
                <w:lang w:val="en-GB"/>
              </w:rPr>
              <w:t>-</w:t>
            </w:r>
            <w:r w:rsidRPr="005F4807">
              <w:rPr>
                <w:rFonts w:ascii="Courier New" w:hAnsi="Courier New"/>
                <w:sz w:val="18"/>
                <w:lang w:val="en-GB"/>
              </w:rPr>
              <w:t>- AUDIO TRACK UIDs --&gt;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 ############ --&gt;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 UID="ATU_00000001"&gt;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&lt;audioTrackFormatIDRef&gt;AT_00010001_01&lt;/audioTrackFormatIDRef&gt;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lastRenderedPageBreak/>
              <w:t>&lt;/audioTrackUID&gt;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 UID="ATU_00000002"&gt;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&lt;audioTrackFormatIDRef&gt;AT_00010002_01&lt;/audioTrackFormatIDRef&gt;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 UID="ATU_00000003"&gt;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&lt;audioTrackFormatIDRef&gt;AT_00010001_01&lt;/audioTrackFormatIDRef&gt;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&lt;/audioTrackUID&gt;</w:t>
            </w:r>
          </w:p>
          <w:p w:rsidR="00AD0E7D" w:rsidRPr="005F4807" w:rsidRDefault="00AD0E7D" w:rsidP="00AD0E7D">
            <w:pPr>
              <w:spacing w:before="0"/>
              <w:rPr>
                <w:rFonts w:ascii="Courier New" w:hAnsi="Courier New"/>
                <w:sz w:val="18"/>
                <w:lang w:val="en-GB"/>
              </w:rPr>
            </w:pP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&lt;audioTrackUID UID="ATU_00000004"&gt;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&lt;audioTrackFormatIDRef&gt;AT_00010002_01&lt;/audioTrackFormatIDRef&gt;</w:t>
            </w:r>
          </w:p>
          <w:p w:rsidR="00AD0E7D" w:rsidRPr="005F4807" w:rsidRDefault="00AD0E7D" w:rsidP="00AD0E7D">
            <w:pPr>
              <w:spacing w:before="0"/>
              <w:rPr>
                <w:rFonts w:ascii="Courier New" w:hAnsi="Courier New"/>
                <w:sz w:val="18"/>
                <w:lang w:val="en-GB"/>
              </w:rPr>
            </w:pPr>
            <w:r w:rsidRPr="005F4807">
              <w:rPr>
                <w:rFonts w:ascii="Courier New" w:hAnsi="Courier New"/>
                <w:sz w:val="18"/>
                <w:lang w:val="en-GB"/>
              </w:rPr>
              <w:t xml:space="preserve">  &lt;audioPackFormatIDRef&gt;AP_00010002&lt;/audioPackFormatIDRef&gt;</w:t>
            </w:r>
          </w:p>
          <w:p w:rsidR="00AD0E7D" w:rsidRPr="005F4807" w:rsidRDefault="00AD0E7D" w:rsidP="00AD0E7D">
            <w:pPr>
              <w:spacing w:before="0"/>
              <w:rPr>
                <w:lang w:val="en-GB"/>
              </w:rPr>
            </w:pPr>
            <w:r w:rsidRPr="005F4807">
              <w:rPr>
                <w:rFonts w:ascii="Courier New" w:hAnsi="Courier New"/>
                <w:sz w:val="18"/>
                <w:lang w:val="en-GB"/>
              </w:rPr>
              <w:t>&lt;/audioTrackUID&gt;</w:t>
            </w:r>
          </w:p>
        </w:tc>
      </w:tr>
    </w:tbl>
    <w:p w:rsidR="00A15B35" w:rsidRDefault="007D2417" w:rsidP="000B0CA3">
      <w:pPr>
        <w:pStyle w:val="Heading1"/>
        <w:rPr>
          <w:lang w:eastAsia="zh-CN"/>
        </w:rPr>
      </w:pPr>
      <w:r>
        <w:rPr>
          <w:lang w:eastAsia="zh-CN"/>
        </w:rPr>
        <w:lastRenderedPageBreak/>
        <w:t>2</w:t>
      </w:r>
      <w:r>
        <w:rPr>
          <w:lang w:eastAsia="zh-CN"/>
        </w:rPr>
        <w:tab/>
      </w:r>
      <w:r>
        <w:rPr>
          <w:rFonts w:hint="eastAsia"/>
          <w:lang w:eastAsia="zh-CN"/>
        </w:rPr>
        <w:t>基于对象的例子</w:t>
      </w:r>
    </w:p>
    <w:p w:rsidR="00A15B35" w:rsidRDefault="007D2417">
      <w:pPr>
        <w:ind w:firstLineChars="200" w:firstLine="480"/>
        <w:rPr>
          <w:lang w:eastAsia="zh-CN"/>
        </w:rPr>
      </w:pPr>
      <w:r>
        <w:rPr>
          <w:rFonts w:hint="eastAsia"/>
          <w:lang w:eastAsia="zh-CN"/>
        </w:rPr>
        <w:t>为了演示在基于对象的音频中如何使用</w:t>
      </w:r>
      <w:r>
        <w:rPr>
          <w:rFonts w:hint="eastAsia"/>
          <w:lang w:eastAsia="zh-CN"/>
        </w:rPr>
        <w:t>ADM</w:t>
      </w:r>
      <w:r>
        <w:rPr>
          <w:rFonts w:hint="eastAsia"/>
          <w:lang w:eastAsia="zh-CN"/>
        </w:rPr>
        <w:t>，此处给出了一个简单的例子，使用一个单一的对象。本例使用</w:t>
      </w:r>
      <w:r>
        <w:rPr>
          <w:rFonts w:hint="eastAsia"/>
          <w:lang w:eastAsia="zh-CN"/>
        </w:rPr>
        <w:t>audioChannelFormat</w:t>
      </w:r>
      <w:r>
        <w:rPr>
          <w:rFonts w:hint="eastAsia"/>
          <w:lang w:eastAsia="zh-CN"/>
        </w:rPr>
        <w:t>内的多个</w:t>
      </w:r>
      <w:r>
        <w:rPr>
          <w:rFonts w:hint="eastAsia"/>
          <w:lang w:eastAsia="zh-CN"/>
        </w:rPr>
        <w:t>audioBlockFormat</w:t>
      </w:r>
      <w:r>
        <w:rPr>
          <w:rFonts w:hint="eastAsia"/>
          <w:lang w:eastAsia="zh-CN"/>
        </w:rPr>
        <w:t>来描述一个称为“</w:t>
      </w:r>
      <w:r>
        <w:rPr>
          <w:rFonts w:hint="eastAsia"/>
          <w:lang w:eastAsia="zh-CN"/>
        </w:rPr>
        <w:t>Car</w:t>
      </w:r>
      <w:r>
        <w:rPr>
          <w:rFonts w:hint="eastAsia"/>
          <w:lang w:eastAsia="zh-CN"/>
        </w:rPr>
        <w:t>”的对象的动态属性。</w:t>
      </w:r>
      <w:r>
        <w:rPr>
          <w:rFonts w:hint="eastAsia"/>
          <w:lang w:eastAsia="zh-CN"/>
        </w:rPr>
        <w:t>audioBlockFormat</w:t>
      </w:r>
      <w:r>
        <w:rPr>
          <w:rFonts w:hint="eastAsia"/>
          <w:lang w:eastAsia="zh-CN"/>
        </w:rPr>
        <w:t>使用开始时间和持续时间属性来构建与时间有关的元数据，从而使得对象的位置能在空间中移动。</w:t>
      </w:r>
    </w:p>
    <w:p w:rsidR="00A15B35" w:rsidRDefault="007D2417" w:rsidP="000B0CA3">
      <w:pPr>
        <w:pStyle w:val="Heading2"/>
        <w:rPr>
          <w:lang w:eastAsia="zh-CN"/>
        </w:rPr>
      </w:pPr>
      <w:r>
        <w:rPr>
          <w:lang w:eastAsia="zh-CN"/>
        </w:rPr>
        <w:t>2.1</w:t>
      </w:r>
      <w:r>
        <w:rPr>
          <w:lang w:eastAsia="zh-CN"/>
        </w:rP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D92A8D" w:rsidRDefault="007D2417">
      <w:pPr>
        <w:pStyle w:val="TableNo"/>
        <w:rPr>
          <w:lang w:val="zh-CN" w:eastAsia="zh-CN"/>
        </w:rPr>
      </w:pPr>
      <w:r w:rsidRPr="00D92A8D">
        <w:rPr>
          <w:rFonts w:hint="eastAsia"/>
          <w:lang w:eastAsia="zh-CN"/>
        </w:rPr>
        <w:t>表</w:t>
      </w:r>
      <w:r w:rsidRPr="00D92A8D">
        <w:rPr>
          <w:lang w:val="zh-CN" w:eastAsia="zh-CN"/>
        </w:rPr>
        <w:t>53</w:t>
      </w:r>
    </w:p>
    <w:p w:rsidR="00A15B35" w:rsidRPr="00D92A8D" w:rsidRDefault="007D2417">
      <w:pPr>
        <w:pStyle w:val="Tabletitle"/>
        <w:rPr>
          <w:lang w:val="zh-CN" w:eastAsia="zh-CN"/>
        </w:rPr>
      </w:pPr>
      <w:r w:rsidRPr="00D92A8D">
        <w:rPr>
          <w:rFonts w:hint="eastAsia"/>
          <w:lang w:eastAsia="zh-CN"/>
        </w:rPr>
        <w:t>格式元素基于对象的示例</w:t>
      </w:r>
    </w:p>
    <w:tbl>
      <w:tblPr>
        <w:tblW w:w="9639" w:type="dxa"/>
        <w:jc w:val="center"/>
        <w:tblLayout w:type="fixed"/>
        <w:tblCellMar>
          <w:left w:w="10" w:type="dxa"/>
          <w:right w:w="10" w:type="dxa"/>
        </w:tblCellMar>
        <w:tblLook w:val="04A0" w:firstRow="1" w:lastRow="0" w:firstColumn="1" w:lastColumn="0" w:noHBand="0" w:noVBand="1"/>
      </w:tblPr>
      <w:tblGrid>
        <w:gridCol w:w="2241"/>
        <w:gridCol w:w="2409"/>
        <w:gridCol w:w="1650"/>
        <w:gridCol w:w="3339"/>
      </w:tblGrid>
      <w:tr w:rsidR="00A15B35">
        <w:trPr>
          <w:trHeight w:val="1"/>
          <w:jc w:val="center"/>
        </w:trPr>
        <w:tc>
          <w:tcPr>
            <w:tcW w:w="2241"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4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165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333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left" w:pos="1985"/>
              </w:tabs>
              <w:ind w:left="440" w:hanging="440"/>
              <w:jc w:val="center"/>
            </w:pPr>
            <w:r>
              <w:t>audioTrackFormat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keepNext/>
              <w:tabs>
                <w:tab w:val="left" w:pos="1985"/>
              </w:tabs>
              <w:jc w:val="center"/>
            </w:pPr>
            <w:r>
              <w:t>AT_00031001_01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left" w:pos="1985"/>
              </w:tabs>
              <w:jc w:val="center"/>
            </w:pPr>
            <w: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left" w:pos="1985"/>
              </w:tabs>
              <w:ind w:left="440" w:hanging="440"/>
              <w:jc w:val="center"/>
            </w:pPr>
            <w:r>
              <w:t>audioStreamFormat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keepNext/>
              <w:tabs>
                <w:tab w:val="left" w:pos="1985"/>
              </w:tabs>
              <w:jc w:val="center"/>
            </w:pPr>
            <w:r>
              <w:t>AS_00031001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left" w:pos="1985"/>
              </w:tabs>
              <w:jc w:val="center"/>
            </w:pPr>
            <w: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clear" w:pos="284"/>
                <w:tab w:val="clear" w:pos="567"/>
                <w:tab w:val="left" w:pos="653"/>
                <w:tab w:val="left" w:pos="1985"/>
              </w:tabs>
              <w:ind w:left="-56" w:hanging="14"/>
              <w:jc w:val="center"/>
            </w:pPr>
            <w:r>
              <w:t>audioChannelFormat &amp;</w:t>
            </w:r>
            <w:r>
              <w:br/>
              <w:t>audioBlockFormat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keepNext/>
              <w:tabs>
                <w:tab w:val="left" w:pos="1985"/>
              </w:tabs>
              <w:jc w:val="center"/>
            </w:pPr>
            <w:r>
              <w:t>AC_00031001</w:t>
            </w:r>
            <w:r>
              <w:br/>
              <w:t>AB_00031001_00000001</w:t>
            </w:r>
            <w:r>
              <w:br/>
              <w:t>AB_00031001_00000002</w:t>
            </w:r>
            <w:r>
              <w:br/>
              <w:t>AB_00031001_00000003</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keepNext/>
              <w:tabs>
                <w:tab w:val="left" w:pos="1985"/>
              </w:tabs>
              <w:jc w:val="center"/>
            </w:pPr>
            <w:r>
              <w:t>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将声道描述为一个对象类型，它包含三个块，每个块带有不同的</w:t>
            </w:r>
            <w:r>
              <w:rPr>
                <w:lang w:eastAsia="zh-CN"/>
              </w:rPr>
              <w:t>位置</w:t>
            </w:r>
            <w:r>
              <w:rPr>
                <w:rFonts w:hint="eastAsia"/>
                <w:lang w:eastAsia="zh-CN"/>
              </w:rPr>
              <w:t>元数据</w:t>
            </w:r>
            <w:r>
              <w:rPr>
                <w:lang w:eastAsia="zh-CN"/>
              </w:rPr>
              <w:t>。</w:t>
            </w:r>
          </w:p>
        </w:tc>
      </w:tr>
      <w:tr w:rsidR="00A15B35">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pPr>
            <w:r>
              <w:t>AP_00031001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Car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定义一个参考</w:t>
            </w:r>
            <w:r>
              <w:rPr>
                <w:rFonts w:hint="eastAsia"/>
                <w:lang w:eastAsia="zh-CN"/>
              </w:rPr>
              <w:t>1</w:t>
            </w:r>
            <w:r>
              <w:rPr>
                <w:rFonts w:hint="eastAsia"/>
                <w:lang w:eastAsia="zh-CN"/>
              </w:rPr>
              <w:t>个声道的包</w:t>
            </w:r>
          </w:p>
        </w:tc>
      </w:tr>
    </w:tbl>
    <w:p w:rsidR="00A15B35" w:rsidRDefault="00A15B35">
      <w:pPr>
        <w:pStyle w:val="Tablefin"/>
        <w:rPr>
          <w:lang w:eastAsia="zh-CN"/>
        </w:rPr>
      </w:pPr>
    </w:p>
    <w:p w:rsidR="00A15B35" w:rsidRDefault="007D2417">
      <w:pPr>
        <w:ind w:firstLineChars="200" w:firstLine="480"/>
        <w:rPr>
          <w:lang w:eastAsia="zh-CN"/>
        </w:rPr>
      </w:pPr>
      <w:r>
        <w:rPr>
          <w:rFonts w:hint="eastAsia"/>
          <w:lang w:eastAsia="zh-CN"/>
        </w:rPr>
        <w:t>这些是在描述的内容部分的各个元素：</w:t>
      </w:r>
    </w:p>
    <w:p w:rsidR="00A15B35" w:rsidRPr="00D92A8D" w:rsidRDefault="007D2417">
      <w:pPr>
        <w:pStyle w:val="TableNo"/>
        <w:rPr>
          <w:lang w:val="zh-CN" w:eastAsia="zh-CN"/>
        </w:rPr>
      </w:pPr>
      <w:r w:rsidRPr="00D92A8D">
        <w:rPr>
          <w:rFonts w:hint="eastAsia"/>
          <w:lang w:eastAsia="zh-CN"/>
        </w:rPr>
        <w:t>表</w:t>
      </w:r>
      <w:r w:rsidRPr="00D92A8D">
        <w:rPr>
          <w:lang w:val="zh-CN" w:eastAsia="zh-CN"/>
        </w:rPr>
        <w:t>54</w:t>
      </w:r>
    </w:p>
    <w:p w:rsidR="00A15B35" w:rsidRPr="00D92A8D" w:rsidRDefault="007D2417">
      <w:pPr>
        <w:pStyle w:val="Tabletitle"/>
        <w:rPr>
          <w:lang w:val="zh-CN" w:eastAsia="zh-CN"/>
        </w:rPr>
      </w:pPr>
      <w:r w:rsidRPr="00D92A8D">
        <w:rPr>
          <w:rFonts w:hint="eastAsia"/>
          <w:lang w:eastAsia="zh-CN"/>
        </w:rPr>
        <w:t>内容元素基于对象的示例</w:t>
      </w:r>
    </w:p>
    <w:tbl>
      <w:tblPr>
        <w:tblW w:w="9639" w:type="dxa"/>
        <w:jc w:val="center"/>
        <w:tblLayout w:type="fixed"/>
        <w:tblCellMar>
          <w:left w:w="10" w:type="dxa"/>
          <w:right w:w="10" w:type="dxa"/>
        </w:tblCellMar>
        <w:tblLook w:val="04A0" w:firstRow="1" w:lastRow="0" w:firstColumn="1" w:lastColumn="0" w:noHBand="0" w:noVBand="1"/>
      </w:tblPr>
      <w:tblGrid>
        <w:gridCol w:w="2229"/>
        <w:gridCol w:w="2332"/>
        <w:gridCol w:w="1669"/>
        <w:gridCol w:w="3409"/>
      </w:tblGrid>
      <w:tr w:rsidR="00A15B35">
        <w:trPr>
          <w:trHeight w:val="1"/>
          <w:jc w:val="center"/>
        </w:trPr>
        <w:tc>
          <w:tcPr>
            <w:tcW w:w="222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33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166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340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Car</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有关“</w:t>
            </w:r>
            <w:r>
              <w:rPr>
                <w:rFonts w:hint="eastAsia"/>
                <w:lang w:eastAsia="zh-CN"/>
              </w:rPr>
              <w:t>Car</w:t>
            </w:r>
            <w:r>
              <w:rPr>
                <w:rFonts w:hint="eastAsia"/>
                <w:lang w:eastAsia="zh-CN"/>
              </w:rPr>
              <w:t>”的对象，立体声格式</w:t>
            </w:r>
          </w:p>
        </w:tc>
      </w:tr>
      <w:tr w:rsidR="00A15B35">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audioContent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ACO_1001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Cars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w:t>
            </w:r>
            <w:r>
              <w:t>Cars</w:t>
            </w:r>
            <w:r>
              <w:rPr>
                <w:rFonts w:hint="eastAsia"/>
                <w:lang w:eastAsia="zh-CN"/>
              </w:rPr>
              <w:t>”内容</w:t>
            </w:r>
          </w:p>
        </w:tc>
      </w:tr>
      <w:tr w:rsidR="00A15B35">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audioProgramme</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APR_1001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CarsSounds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包含“</w:t>
            </w:r>
            <w:r>
              <w:rPr>
                <w:rFonts w:hint="eastAsia"/>
                <w:lang w:eastAsia="zh-CN"/>
              </w:rPr>
              <w:t>Cars</w:t>
            </w:r>
            <w:r>
              <w:rPr>
                <w:rFonts w:hint="eastAsia"/>
                <w:lang w:eastAsia="zh-CN"/>
              </w:rPr>
              <w:t>”内容的“</w:t>
            </w:r>
            <w:r>
              <w:rPr>
                <w:rFonts w:hint="eastAsia"/>
                <w:lang w:eastAsia="zh-CN"/>
              </w:rPr>
              <w:t>CarsSounds</w:t>
            </w:r>
            <w:r>
              <w:rPr>
                <w:rFonts w:hint="eastAsia"/>
                <w:lang w:eastAsia="zh-CN"/>
              </w:rPr>
              <w:t>”节目</w:t>
            </w:r>
          </w:p>
        </w:tc>
      </w:tr>
    </w:tbl>
    <w:p w:rsidR="00A15B35" w:rsidRDefault="007D2417" w:rsidP="000B0CA3">
      <w:pPr>
        <w:pStyle w:val="Heading2"/>
        <w:rPr>
          <w:lang w:eastAsia="zh-CN"/>
        </w:rPr>
      </w:pPr>
      <w:r>
        <w:rPr>
          <w:lang w:eastAsia="zh-CN"/>
        </w:rPr>
        <w:lastRenderedPageBreak/>
        <w:t>2.2</w:t>
      </w:r>
      <w:r>
        <w:rPr>
          <w:lang w:eastAsia="zh-CN"/>
        </w:rPr>
        <w:tab/>
      </w:r>
      <w:r w:rsidR="00D92A8D">
        <w:rPr>
          <w:rFonts w:hint="eastAsia"/>
          <w:lang w:eastAsia="zh-CN"/>
        </w:rPr>
        <w:t>元素关系</w:t>
      </w:r>
    </w:p>
    <w:p w:rsidR="00A15B35" w:rsidRDefault="007D2417">
      <w:pPr>
        <w:ind w:firstLineChars="200" w:firstLine="480"/>
        <w:rPr>
          <w:lang w:eastAsia="zh-CN"/>
        </w:rPr>
      </w:pPr>
      <w:r>
        <w:rPr>
          <w:rFonts w:hint="eastAsia"/>
          <w:lang w:eastAsia="zh-CN"/>
        </w:rPr>
        <w:t>图显示了已定义的各元素之间如何相互关联。图的上半部分涉及描述包含</w:t>
      </w:r>
      <w:r>
        <w:rPr>
          <w:rFonts w:hint="eastAsia"/>
          <w:lang w:eastAsia="zh-CN"/>
        </w:rPr>
        <w:t>3</w:t>
      </w:r>
      <w:r>
        <w:rPr>
          <w:rFonts w:hint="eastAsia"/>
          <w:lang w:eastAsia="zh-CN"/>
        </w:rPr>
        <w:t>个块的单个声道对象的各元素。图的中间部分的</w:t>
      </w:r>
      <w:r w:rsidR="00D92A8D" w:rsidRPr="00320DAD">
        <w:rPr>
          <w:i/>
          <w:lang w:val="en-GB" w:eastAsia="zh-CN"/>
        </w:rPr>
        <w:t>&lt;chna&gt;</w:t>
      </w:r>
      <w:r>
        <w:rPr>
          <w:rFonts w:hint="eastAsia"/>
          <w:lang w:eastAsia="zh-CN"/>
        </w:rPr>
        <w:t>块显示了单个音轨如何连接至格式定义。内容定义元素位于图的底部，</w:t>
      </w:r>
      <w:r>
        <w:rPr>
          <w:rFonts w:hint="eastAsia"/>
          <w:lang w:eastAsia="zh-CN"/>
        </w:rPr>
        <w:t>audioObject</w:t>
      </w:r>
      <w:r>
        <w:rPr>
          <w:rFonts w:hint="eastAsia"/>
          <w:lang w:eastAsia="zh-CN"/>
        </w:rPr>
        <w:t>元素包含对</w:t>
      </w:r>
      <w:r w:rsidR="00D92A8D" w:rsidRPr="00320DAD">
        <w:rPr>
          <w:i/>
          <w:lang w:val="en-GB" w:eastAsia="zh-CN"/>
        </w:rPr>
        <w:t>&lt;chna&gt;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rsidR="00A15B35" w:rsidRDefault="007D2417">
      <w:pPr>
        <w:pStyle w:val="FigureNo"/>
        <w:rPr>
          <w:lang w:val="zh-CN"/>
        </w:rPr>
      </w:pPr>
      <w:r>
        <w:rPr>
          <w:rFonts w:hint="eastAsia"/>
          <w:lang w:eastAsia="zh-CN"/>
        </w:rPr>
        <w:t>图</w:t>
      </w:r>
      <w:r>
        <w:rPr>
          <w:lang w:val="zh-CN"/>
        </w:rPr>
        <w:t>26</w:t>
      </w:r>
    </w:p>
    <w:p w:rsidR="00A15B35" w:rsidRDefault="007D2417">
      <w:pPr>
        <w:pStyle w:val="Figuretitle"/>
        <w:rPr>
          <w:lang w:val="zh-CN" w:eastAsia="zh-CN"/>
        </w:rPr>
      </w:pPr>
      <w:r>
        <w:rPr>
          <w:rFonts w:hint="eastAsia"/>
          <w:lang w:eastAsia="zh-CN"/>
        </w:rPr>
        <w:t>基于对象的示例图表</w:t>
      </w:r>
    </w:p>
    <w:p w:rsidR="00A15B35" w:rsidRDefault="000B0CA3">
      <w:pPr>
        <w:pStyle w:val="Figure"/>
        <w:rPr>
          <w:lang w:val="zh-CN" w:eastAsia="zh-CN"/>
        </w:rPr>
      </w:pPr>
      <w:r>
        <w:rPr>
          <w:noProof/>
          <w:lang w:eastAsia="zh-CN"/>
        </w:rPr>
        <w:pict>
          <v:shape id="_x0000_s1505" type="#_x0000_t202" style="position:absolute;left:0;text-align:left;margin-left:71.15pt;margin-top:236.15pt;width:33.25pt;height:17.9pt;z-index:251686912;mso-width-relative:margin;mso-height-relative:margin" stroked="f">
            <v:textbox>
              <w:txbxContent>
                <w:p w:rsidR="002472A5" w:rsidRPr="00DD2EF8" w:rsidRDefault="002472A5" w:rsidP="00DD2EF8">
                  <w:pPr>
                    <w:spacing w:before="0"/>
                    <w:ind w:firstLineChars="100" w:firstLine="150"/>
                    <w:rPr>
                      <w:sz w:val="15"/>
                      <w:lang w:eastAsia="zh-CN"/>
                    </w:rPr>
                  </w:pPr>
                  <w:r w:rsidRPr="00DD2EF8">
                    <w:rPr>
                      <w:rFonts w:hint="eastAsia"/>
                      <w:sz w:val="15"/>
                      <w:lang w:eastAsia="zh-CN"/>
                    </w:rPr>
                    <w:t>块</w:t>
                  </w:r>
                </w:p>
              </w:txbxContent>
            </v:textbox>
          </v:shape>
        </w:pict>
      </w:r>
      <w:r w:rsidR="00A46514">
        <w:rPr>
          <w:noProof/>
          <w:lang w:val="en-GB" w:eastAsia="zh-CN"/>
        </w:rPr>
        <w:drawing>
          <wp:inline distT="0" distB="0" distL="0" distR="0">
            <wp:extent cx="4775200" cy="4243532"/>
            <wp:effectExtent l="0" t="0" r="635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9939" cy="4247743"/>
                    </a:xfrm>
                    <a:prstGeom prst="rect">
                      <a:avLst/>
                    </a:prstGeom>
                    <a:noFill/>
                    <a:ln>
                      <a:noFill/>
                    </a:ln>
                  </pic:spPr>
                </pic:pic>
              </a:graphicData>
            </a:graphic>
          </wp:inline>
        </w:drawing>
      </w:r>
    </w:p>
    <w:p w:rsidR="00A15B35" w:rsidRDefault="007D2417" w:rsidP="000B0CA3">
      <w:pPr>
        <w:pStyle w:val="Heading2"/>
        <w:rPr>
          <w:lang w:val="zh-CN" w:eastAsia="zh-CN"/>
        </w:rPr>
      </w:pPr>
      <w:r>
        <w:rPr>
          <w:lang w:val="zh-CN" w:eastAsia="zh-CN"/>
        </w:rPr>
        <w:t>2.3</w:t>
      </w:r>
      <w:r>
        <w:rPr>
          <w:lang w:val="zh-CN" w:eastAsia="zh-CN"/>
        </w:rPr>
        <w:tab/>
      </w:r>
      <w:r>
        <w:rPr>
          <w:lang w:eastAsia="zh-CN"/>
        </w:rPr>
        <w:t>编码样例</w:t>
      </w:r>
    </w:p>
    <w:p w:rsidR="00AD0E7D" w:rsidRDefault="007D2417" w:rsidP="00AD0E7D">
      <w:pPr>
        <w:spacing w:after="120"/>
        <w:ind w:firstLineChars="200" w:firstLine="480"/>
        <w:rPr>
          <w:lang w:eastAsia="zh-CN"/>
        </w:rPr>
      </w:pPr>
      <w:r>
        <w:rPr>
          <w:rFonts w:hint="eastAsia"/>
          <w:lang w:eastAsia="zh-CN"/>
        </w:rPr>
        <w:t>为清楚起见</w:t>
      </w:r>
      <w:r>
        <w:rPr>
          <w:rFonts w:hint="eastAsia"/>
          <w:lang w:val="zh-CN" w:eastAsia="zh-CN"/>
        </w:rPr>
        <w:t>，</w:t>
      </w:r>
      <w:r>
        <w:rPr>
          <w:rFonts w:hint="eastAsia"/>
          <w:lang w:eastAsia="zh-CN"/>
        </w:rPr>
        <w:t>本</w:t>
      </w:r>
      <w:r>
        <w:rPr>
          <w:lang w:val="zh-CN" w:eastAsia="zh-CN"/>
        </w:rPr>
        <w:t>XML</w:t>
      </w:r>
      <w:r>
        <w:rPr>
          <w:rFonts w:hint="eastAsia"/>
          <w:lang w:eastAsia="zh-CN"/>
        </w:rPr>
        <w:t>编码样例不包括</w:t>
      </w:r>
      <w:r>
        <w:rPr>
          <w:lang w:val="zh-CN" w:eastAsia="zh-CN"/>
        </w:rPr>
        <w:t>audioFormatExtended</w:t>
      </w:r>
      <w:r>
        <w:rPr>
          <w:rFonts w:hint="eastAsia"/>
          <w:lang w:eastAsia="zh-CN"/>
        </w:rPr>
        <w:t>父元素和</w:t>
      </w:r>
      <w:r>
        <w:rPr>
          <w:rFonts w:hint="eastAsia"/>
          <w:lang w:val="zh-CN" w:eastAsia="zh-CN"/>
        </w:rPr>
        <w:t>XML</w:t>
      </w:r>
      <w:r>
        <w:rPr>
          <w:rFonts w:hint="eastAsia"/>
          <w:lang w:eastAsia="zh-CN"/>
        </w:rPr>
        <w:t>头。摘录的编码包含格式元素和内容元素：</w:t>
      </w:r>
    </w:p>
    <w:p w:rsidR="00AD0E7D" w:rsidRDefault="00AD0E7D" w:rsidP="00AD0E7D">
      <w:pPr>
        <w:spacing w:after="120"/>
        <w:ind w:firstLineChars="200" w:firstLine="480"/>
        <w:rPr>
          <w:lang w:eastAsia="zh-CN"/>
        </w:rPr>
      </w:pPr>
    </w:p>
    <w:tbl>
      <w:tblPr>
        <w:tblW w:w="0" w:type="auto"/>
        <w:tblInd w:w="46" w:type="dxa"/>
        <w:tblCellMar>
          <w:left w:w="10" w:type="dxa"/>
          <w:right w:w="10" w:type="dxa"/>
        </w:tblCellMar>
        <w:tblLook w:val="00A0" w:firstRow="1" w:lastRow="0" w:firstColumn="1" w:lastColumn="0" w:noHBand="0" w:noVBand="0"/>
      </w:tblPr>
      <w:tblGrid>
        <w:gridCol w:w="9587"/>
      </w:tblGrid>
      <w:tr w:rsidR="00AD0E7D" w:rsidRPr="005F480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zh-CN"/>
              </w:rPr>
            </w:pP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PROGRAMMES --&gt;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audioProgrammeID="APR_1001" audioProgrammeName="CarsSounds"&gt;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&lt;audioContentIDRef&gt;ACO_1001&lt;/audioContentIDRef&gt;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rsidR="00AD0E7D" w:rsidRPr="000415F9"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CONTENTS --&gt;</w:t>
            </w:r>
          </w:p>
          <w:p w:rsidR="00AD0E7D" w:rsidRPr="000415F9"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AD0E7D">
              <w:rPr>
                <w:rFonts w:ascii="Courier New" w:hAnsi="Courier New"/>
                <w:sz w:val="18"/>
                <w:lang w:val="fr-CH"/>
              </w:rPr>
              <w:t>&lt;audioContent audioContentID="ACO_1001" audioContentName="Cars"&gt;</w:t>
            </w: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AD0E7D">
              <w:rPr>
                <w:rFonts w:ascii="Courier New" w:hAnsi="Courier New"/>
                <w:sz w:val="18"/>
                <w:lang w:val="fr-CH"/>
              </w:rPr>
              <w:t xml:space="preserve">  &lt;audioObjectIDRef&gt;AO_1001&lt;/audioObjectIDRef&gt;</w:t>
            </w: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AD0E7D">
              <w:rPr>
                <w:rFonts w:ascii="Courier New" w:hAnsi="Courier New"/>
                <w:sz w:val="18"/>
                <w:lang w:val="fr-CH"/>
              </w:rPr>
              <w:t xml:space="preserve">  &lt;loudnessMetadata&gt;</w:t>
            </w:r>
          </w:p>
          <w:p w:rsidR="00AD0E7D" w:rsidRPr="000C54DC"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AD0E7D">
              <w:rPr>
                <w:rFonts w:ascii="Courier New" w:hAnsi="Courier New"/>
                <w:sz w:val="18"/>
                <w:lang w:val="fr-CH"/>
              </w:rPr>
              <w:t xml:space="preserve">    </w:t>
            </w:r>
            <w:r w:rsidRPr="000C54DC">
              <w:rPr>
                <w:rFonts w:ascii="Courier New" w:hAnsi="Courier New"/>
                <w:sz w:val="18"/>
                <w:lang w:val="fr-CH"/>
              </w:rPr>
              <w:t>&lt;integratedLoudness&gt;-23.0&lt;/integratedLoudness&gt;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0C54DC">
              <w:rPr>
                <w:rFonts w:ascii="Courier New" w:hAnsi="Courier New"/>
                <w:sz w:val="18"/>
                <w:lang w:val="fr-CH"/>
              </w:rPr>
              <w:t xml:space="preserve">  </w:t>
            </w:r>
            <w:r w:rsidRPr="005F4807">
              <w:rPr>
                <w:rFonts w:ascii="Courier New" w:hAnsi="Courier New" w:cs="Courier New"/>
                <w:sz w:val="18"/>
                <w:lang w:val="en-GB"/>
              </w:rPr>
              <w:t>&lt;/loudnessMetadata&gt;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&lt;/audioContent&gt;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OBJECTS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&lt;audioObject audioObjectID="AO_1001" audioObjectName="Car" start="00:00:00.00000"&gt;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&lt;audioPackFormatIDRef&gt;AP_00031001&lt;/audioPackFormatIDRef&gt;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&lt;audioTrackUIDRef&gt;ATU_00000001&lt;/audioTrackUIDRef&gt;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&lt;/audioObject&gt;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PACKS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&lt;audioPackFormat audioPackFormatID="AP_00031001" audioPackFormatName="Car" typeLabel="0003" typeDefinition="Objects"&gt;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&lt;audioChannelFormatIDRef&gt;AC_00031001&lt;/audioChannelFormatIDRef&gt;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&lt;/audioPackFormat&gt;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CHANNELS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&lt;audioChannelFormat audioChannelFormatID="AC_00031001" audioChannelFormatName="Car1" typeLabel="0003" typeDefinition="Objects"&gt;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&lt;audioBlockFormat audioBlockFormatID="AB_00031001_00000001" rtime="00:00:00.00000" duration="00:00:05.00000"&gt;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coordinate="azimuth"&gt;-22.5&lt;/position&gt;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&lt;position coordinate="elevation"&gt;5.0&lt;/position&gt;</w:t>
            </w: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w:t>
            </w:r>
            <w:r w:rsidRPr="00AD0E7D">
              <w:rPr>
                <w:rFonts w:ascii="Courier New" w:hAnsi="Courier New" w:cs="Courier New"/>
                <w:sz w:val="18"/>
                <w:lang w:val="en-GB"/>
              </w:rPr>
              <w:t>&lt;position coordinate="distance"&gt;1.0&lt;/position&gt;</w:t>
            </w: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D0E7D">
              <w:rPr>
                <w:rFonts w:ascii="Courier New" w:hAnsi="Courier New" w:cs="Courier New"/>
                <w:sz w:val="18"/>
                <w:lang w:val="en-GB"/>
              </w:rPr>
              <w:t xml:space="preserve">  &lt;/audioBlockFormat&gt;</w:t>
            </w:r>
          </w:p>
          <w:p w:rsidR="00AD0E7D" w:rsidRP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D0E7D">
              <w:rPr>
                <w:rFonts w:ascii="Courier New" w:hAnsi="Courier New" w:cs="Courier New"/>
                <w:sz w:val="18"/>
                <w:lang w:val="en-GB"/>
              </w:rPr>
              <w:t xml:space="preserve">  &lt;audioBlockFormat audioBlockFormatID="AB_00031001_00000002" rtime="00:00:05.00000" duration="00:00:10.00000"&gt;</w:t>
            </w:r>
          </w:p>
          <w:p w:rsidR="00AD0E7D" w:rsidRPr="00AD0E7D"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D0E7D">
              <w:rPr>
                <w:rFonts w:ascii="Courier New" w:hAnsi="Courier New" w:cs="Courier New"/>
                <w:sz w:val="18"/>
                <w:lang w:val="en-GB"/>
              </w:rPr>
              <w:t xml:space="preserve">    &lt;position coordinate="azimuth"&gt;-24.5&lt;/position&gt;</w:t>
            </w:r>
          </w:p>
          <w:p w:rsidR="00AD0E7D" w:rsidRPr="00AD0E7D"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D0E7D">
              <w:rPr>
                <w:rFonts w:ascii="Courier New" w:hAnsi="Courier New" w:cs="Courier New"/>
                <w:sz w:val="18"/>
                <w:lang w:val="en-GB"/>
              </w:rPr>
              <w:t xml:space="preserve">    &lt;position coordinate="elevation"&gt;6.0&lt;/position&gt;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AD0E7D">
              <w:rPr>
                <w:rFonts w:ascii="Courier New" w:hAnsi="Courier New" w:cs="Courier New"/>
                <w:sz w:val="18"/>
                <w:lang w:val="en-GB"/>
              </w:rPr>
              <w:t xml:space="preserve">    </w:t>
            </w:r>
            <w:r w:rsidRPr="003D3F32">
              <w:rPr>
                <w:rFonts w:ascii="Courier New" w:hAnsi="Courier New"/>
                <w:sz w:val="18"/>
                <w:lang w:val="fr-CH"/>
              </w:rPr>
              <w:t>&lt;position coordinate="distance"&gt;0.9&lt;/position&gt;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 xml:space="preserve">  &lt;/audioBlockFormat&gt;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fr-CH"/>
              </w:rPr>
            </w:pPr>
            <w:r w:rsidRPr="003D3F32">
              <w:rPr>
                <w:rFonts w:ascii="Courier New" w:hAnsi="Courier New"/>
                <w:sz w:val="18"/>
                <w:lang w:val="fr-CH"/>
              </w:rPr>
              <w:t xml:space="preserve">  &lt;audioBlockFormat audioBlockFormatID="AB_00031001_00000003" rtime="00:00:15.00000" duration="00:00:20.00000"&gt;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 xml:space="preserve">    &lt;position coordinate="azimuth"&gt;-26.5&lt;/position&gt;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 xml:space="preserve">    &lt;position coordinate="elevation"&gt;7.0&lt;/position&gt;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 xml:space="preserve">    &lt;position coordinate="distance"&gt;0.8&lt;/position&gt;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 xml:space="preserve">  &lt;/audioBlockFormat&gt;</w:t>
            </w:r>
          </w:p>
          <w:p w:rsidR="00AD0E7D" w:rsidRPr="003D3F32" w:rsidRDefault="00AD0E7D" w:rsidP="00AD0E7D">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b/>
                <w:sz w:val="18"/>
                <w:lang w:val="fr-CH"/>
              </w:rPr>
            </w:pPr>
            <w:r w:rsidRPr="003D3F32">
              <w:rPr>
                <w:rFonts w:ascii="Courier New" w:hAnsi="Courier New"/>
                <w:sz w:val="18"/>
                <w:lang w:val="fr-CH"/>
              </w:rPr>
              <w:t>&lt;/audioChannelFormat&gt;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AD0E7D" w:rsidRPr="003D3F32"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3D3F32">
              <w:rPr>
                <w:rFonts w:ascii="Courier New" w:hAnsi="Courier New"/>
                <w:sz w:val="18"/>
                <w:lang w:val="fr-CH"/>
              </w:rPr>
              <w:t>&lt;!-- ############ --&gt;</w:t>
            </w:r>
          </w:p>
          <w:p w:rsidR="00AD0E7D" w:rsidRPr="003D3F32"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3D3F32">
              <w:rPr>
                <w:rFonts w:ascii="Courier New" w:hAnsi="Courier New"/>
                <w:sz w:val="18"/>
                <w:lang w:val="fr-CH"/>
              </w:rPr>
              <w:t>&lt;!-- STREAMS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&lt;audioStreamFormat audioStreamFormatID="AS_00031001" audioStreamFormatName="PCM_Car1"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5F4807">
              <w:rPr>
                <w:rFonts w:ascii="Courier New" w:hAnsi="Courier New" w:cs="Courier New"/>
                <w:sz w:val="18"/>
                <w:lang w:val="en-GB"/>
              </w:rPr>
              <w:lastRenderedPageBreak/>
              <w:t xml:space="preserve">  &lt;audioChannelFormatIDRef&gt;AC_00031001&lt;/audioChannelFormatIDRef&gt;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&lt;audioTrackFormatIDRef&gt;AT_00031001_01&lt;/audioTrackFormatIDRef&gt;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AUDIO TRACKS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&lt;audioTrackFormat audioTrackFormatID="AT_00031001_01" audioTrackFormatName="PCM_Car1"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&lt;audioStreamFormatIDRef&gt;AS_00031001&lt;/audioStreamFormatIDRef&gt;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lang w:val="en-GB"/>
              </w:rPr>
            </w:pPr>
            <w:r w:rsidRPr="005F4807">
              <w:rPr>
                <w:rFonts w:ascii="Courier New" w:hAnsi="Courier New" w:cs="Courier New"/>
                <w:sz w:val="18"/>
                <w:lang w:val="en-GB"/>
              </w:rPr>
              <w:t>&lt;/audioTrackFormat&gt;</w:t>
            </w:r>
          </w:p>
        </w:tc>
      </w:tr>
    </w:tbl>
    <w:p w:rsidR="00A15B35" w:rsidRDefault="00AD0E7D" w:rsidP="000B0CA3">
      <w:pPr>
        <w:pStyle w:val="Heading1"/>
      </w:pPr>
      <w:r>
        <w:lastRenderedPageBreak/>
        <w:t>3</w:t>
      </w:r>
      <w:r w:rsidR="007D2417">
        <w:tab/>
      </w:r>
      <w:r w:rsidR="007D2417">
        <w:rPr>
          <w:rFonts w:hint="eastAsia"/>
          <w:lang w:eastAsia="zh-CN"/>
        </w:rPr>
        <w:t>基于场景的例子</w:t>
      </w:r>
    </w:p>
    <w:p w:rsidR="00A15B35" w:rsidRDefault="007D2417">
      <w:pPr>
        <w:ind w:firstLineChars="200" w:firstLine="480"/>
        <w:rPr>
          <w:lang w:eastAsia="zh-CN"/>
        </w:rPr>
      </w:pPr>
      <w:r>
        <w:rPr>
          <w:rFonts w:hint="eastAsia"/>
          <w:lang w:eastAsia="zh-CN"/>
        </w:rPr>
        <w:t>音频的另一个主要类型是基于场景的，当中，音频声道代表高保真环绕立体声系统</w:t>
      </w:r>
      <w:r>
        <w:rPr>
          <w:rFonts w:hint="eastAsia"/>
          <w:lang w:eastAsia="zh-CN"/>
        </w:rPr>
        <w:t>/HOA</w:t>
      </w:r>
      <w:r>
        <w:rPr>
          <w:rFonts w:hint="eastAsia"/>
          <w:lang w:eastAsia="zh-CN"/>
        </w:rPr>
        <w:t>组成部件。其用法非常类似于基于声道的方法的用法，主要区别在</w:t>
      </w:r>
      <w:r>
        <w:rPr>
          <w:rFonts w:hint="eastAsia"/>
          <w:lang w:eastAsia="zh-CN"/>
        </w:rPr>
        <w:t>audioBlockFormat</w:t>
      </w:r>
      <w:r>
        <w:rPr>
          <w:rFonts w:hint="eastAsia"/>
          <w:lang w:eastAsia="zh-CN"/>
        </w:rPr>
        <w:t>内使用的参数。本例显示了一个简单的一阶</w:t>
      </w:r>
      <w:bookmarkStart w:id="29" w:name="OLE_LINK5"/>
      <w:r>
        <w:rPr>
          <w:rFonts w:hint="eastAsia"/>
          <w:lang w:eastAsia="zh-CN"/>
        </w:rPr>
        <w:t>高保真环绕立体声系统</w:t>
      </w:r>
      <w:bookmarkEnd w:id="29"/>
      <w:r>
        <w:rPr>
          <w:rFonts w:hint="eastAsia"/>
          <w:lang w:eastAsia="zh-CN"/>
        </w:rPr>
        <w:t>（使用</w:t>
      </w:r>
      <w:r>
        <w:rPr>
          <w:rFonts w:hint="eastAsia"/>
          <w:lang w:eastAsia="zh-CN"/>
        </w:rPr>
        <w:t>N3D</w:t>
      </w:r>
      <w:r>
        <w:rPr>
          <w:rFonts w:hint="eastAsia"/>
          <w:lang w:eastAsia="zh-CN"/>
        </w:rPr>
        <w:t>方法）配置，它使用映射至</w:t>
      </w:r>
      <w:r>
        <w:rPr>
          <w:rFonts w:hint="eastAsia"/>
          <w:lang w:eastAsia="zh-CN"/>
        </w:rPr>
        <w:t>4</w:t>
      </w:r>
      <w:r>
        <w:rPr>
          <w:rFonts w:hint="eastAsia"/>
          <w:lang w:eastAsia="zh-CN"/>
        </w:rPr>
        <w:t>个音轨的</w:t>
      </w:r>
      <w:r>
        <w:rPr>
          <w:rFonts w:hint="eastAsia"/>
          <w:lang w:eastAsia="zh-CN"/>
        </w:rPr>
        <w:t>4</w:t>
      </w:r>
      <w:r>
        <w:rPr>
          <w:rFonts w:hint="eastAsia"/>
          <w:lang w:eastAsia="zh-CN"/>
        </w:rPr>
        <w:t>个声道。如同基于声道的方法，将在一个标准的参考文件中定义格式元素，这样，在实践中就不需要包含在</w:t>
      </w:r>
      <w:r>
        <w:rPr>
          <w:rFonts w:hint="eastAsia"/>
          <w:lang w:eastAsia="zh-CN"/>
        </w:rPr>
        <w:t>BWF</w:t>
      </w:r>
      <w:r>
        <w:rPr>
          <w:rFonts w:hint="eastAsia"/>
          <w:lang w:eastAsia="zh-CN"/>
        </w:rPr>
        <w:t>文件本身中。</w:t>
      </w:r>
    </w:p>
    <w:p w:rsidR="00A15B35" w:rsidRDefault="007D2417" w:rsidP="000B0CA3">
      <w:pPr>
        <w:pStyle w:val="Heading2"/>
        <w:rPr>
          <w:lang w:eastAsia="zh-CN"/>
        </w:rPr>
      </w:pPr>
      <w:r>
        <w:rPr>
          <w:lang w:eastAsia="zh-CN"/>
        </w:rPr>
        <w:t>3.1</w:t>
      </w:r>
      <w:r>
        <w:rPr>
          <w:lang w:eastAsia="zh-CN"/>
        </w:rP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D92A8D" w:rsidRDefault="007D2417">
      <w:pPr>
        <w:pStyle w:val="TableNo"/>
        <w:rPr>
          <w:lang w:val="zh-CN" w:eastAsia="zh-CN"/>
        </w:rPr>
      </w:pPr>
      <w:r w:rsidRPr="00D92A8D">
        <w:rPr>
          <w:rFonts w:hint="eastAsia"/>
          <w:lang w:eastAsia="zh-CN"/>
        </w:rPr>
        <w:t>表</w:t>
      </w:r>
      <w:r w:rsidRPr="00D92A8D">
        <w:rPr>
          <w:lang w:val="zh-CN" w:eastAsia="zh-CN"/>
        </w:rPr>
        <w:t>55</w:t>
      </w:r>
    </w:p>
    <w:p w:rsidR="00A15B35" w:rsidRPr="00D92A8D" w:rsidRDefault="007D2417">
      <w:pPr>
        <w:pStyle w:val="Tabletitle"/>
        <w:rPr>
          <w:lang w:eastAsia="zh-CN"/>
        </w:rPr>
      </w:pPr>
      <w:r w:rsidRPr="00D92A8D">
        <w:rPr>
          <w:rFonts w:hint="eastAsia"/>
          <w:lang w:eastAsia="zh-CN"/>
        </w:rPr>
        <w:t>格式元素基于场景的示例</w:t>
      </w:r>
    </w:p>
    <w:tbl>
      <w:tblPr>
        <w:tblW w:w="9639" w:type="dxa"/>
        <w:jc w:val="center"/>
        <w:tblLayout w:type="fixed"/>
        <w:tblCellMar>
          <w:left w:w="10" w:type="dxa"/>
          <w:right w:w="10" w:type="dxa"/>
        </w:tblCellMar>
        <w:tblLook w:val="04A0" w:firstRow="1" w:lastRow="0" w:firstColumn="1" w:lastColumn="0" w:noHBand="0" w:noVBand="1"/>
      </w:tblPr>
      <w:tblGrid>
        <w:gridCol w:w="2218"/>
        <w:gridCol w:w="2398"/>
        <w:gridCol w:w="2178"/>
        <w:gridCol w:w="2845"/>
      </w:tblGrid>
      <w:tr w:rsidR="00A15B35">
        <w:trPr>
          <w:trHeight w:val="1"/>
          <w:tblHeader/>
          <w:jc w:val="center"/>
        </w:trPr>
        <w:tc>
          <w:tcPr>
            <w:tcW w:w="221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217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284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AT_0004</w:t>
            </w:r>
            <w:r>
              <w:rPr>
                <w:lang w:val="en-GB"/>
              </w:rPr>
              <w:t>0</w:t>
            </w:r>
            <w:r w:rsidRPr="005F4807">
              <w:rPr>
                <w:lang w:val="en-GB"/>
              </w:rPr>
              <w:t>101_01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AT_0004</w:t>
            </w:r>
            <w:r>
              <w:rPr>
                <w:lang w:val="en-GB"/>
              </w:rPr>
              <w:t>0</w:t>
            </w:r>
            <w:r w:rsidRPr="005F4807">
              <w:rPr>
                <w:lang w:val="en-GB"/>
              </w:rPr>
              <w:t>102_01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AT_0004</w:t>
            </w:r>
            <w:r>
              <w:rPr>
                <w:lang w:val="en-GB"/>
              </w:rPr>
              <w:t>0</w:t>
            </w:r>
            <w:r w:rsidRPr="005F4807">
              <w:rPr>
                <w:lang w:val="en-GB"/>
              </w:rPr>
              <w:t>103_01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AT_0004</w:t>
            </w:r>
            <w:r>
              <w:rPr>
                <w:lang w:val="en-GB"/>
              </w:rPr>
              <w:t>0</w:t>
            </w:r>
            <w:r w:rsidRPr="005F4807">
              <w:rPr>
                <w:lang w:val="en-GB"/>
              </w:rPr>
              <w:t>104_01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将音轨定义为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AS_0004</w:t>
            </w:r>
            <w:r>
              <w:rPr>
                <w:lang w:val="en-GB"/>
              </w:rPr>
              <w:t>0</w:t>
            </w:r>
            <w:r w:rsidRPr="005F4807">
              <w:rPr>
                <w:lang w:val="en-GB"/>
              </w:rPr>
              <w:t>101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AS_0004</w:t>
            </w:r>
            <w:r>
              <w:rPr>
                <w:lang w:val="en-GB"/>
              </w:rPr>
              <w:t>0</w:t>
            </w:r>
            <w:r w:rsidRPr="005F4807">
              <w:rPr>
                <w:lang w:val="en-GB"/>
              </w:rPr>
              <w:t>102</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AS_00040103</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AS_00040104</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0B0CA3">
            <w:pPr>
              <w:pStyle w:val="Tabletext"/>
              <w:spacing w:before="20" w:line="220" w:lineRule="exact"/>
              <w:jc w:val="center"/>
              <w:rPr>
                <w:lang w:val="en-GB"/>
              </w:rPr>
            </w:pPr>
            <w:r w:rsidRPr="005F4807">
              <w:rPr>
                <w:lang w:val="en-GB"/>
              </w:rPr>
              <w:t>PCM_N3D_ACN_3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rsidP="000B0CA3">
            <w:pPr>
              <w:pStyle w:val="Tabletext"/>
              <w:tabs>
                <w:tab w:val="left" w:pos="1985"/>
              </w:tabs>
              <w:spacing w:before="20"/>
              <w:jc w:val="center"/>
            </w:pPr>
            <w:r>
              <w:rPr>
                <w:rFonts w:hint="eastAsia"/>
                <w:lang w:eastAsia="zh-CN"/>
              </w:rPr>
              <w:t>将流定义为</w:t>
            </w:r>
            <w:r>
              <w:rPr>
                <w:rFonts w:hint="eastAsia"/>
                <w:lang w:eastAsia="zh-CN"/>
              </w:rPr>
              <w:t>PCM</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audioChannelFormat &amp;</w:t>
            </w:r>
            <w:r w:rsidRPr="005F4807">
              <w:rPr>
                <w:lang w:val="en-GB"/>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AC_00040101</w:t>
            </w:r>
            <w:r w:rsidRPr="005F4807">
              <w:rPr>
                <w:lang w:val="en-GB"/>
              </w:rPr>
              <w:br/>
              <w:t>AB_00040101_00000001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N3D_ACN_0</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pPr>
              <w:pStyle w:val="Tabletext"/>
              <w:tabs>
                <w:tab w:val="left" w:pos="1985"/>
              </w:tabs>
              <w:jc w:val="center"/>
              <w:rPr>
                <w:lang w:eastAsia="zh-CN"/>
              </w:rPr>
            </w:pPr>
            <w:r>
              <w:rPr>
                <w:rFonts w:hint="eastAsia"/>
                <w:lang w:eastAsia="zh-CN"/>
              </w:rPr>
              <w:t>将声道描述为</w:t>
            </w:r>
            <w:r>
              <w:rPr>
                <w:lang w:eastAsia="zh-CN"/>
              </w:rPr>
              <w:t>ACN0 HOA</w:t>
            </w:r>
            <w:r>
              <w:rPr>
                <w:lang w:eastAsia="zh-CN"/>
              </w:rPr>
              <w:br/>
            </w:r>
            <w:r>
              <w:rPr>
                <w:rFonts w:hint="eastAsia"/>
                <w:lang w:eastAsia="zh-CN"/>
              </w:rPr>
              <w:t>组成部件</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audioChannelFormat &amp;</w:t>
            </w:r>
            <w:r w:rsidRPr="005F4807">
              <w:rPr>
                <w:lang w:val="en-GB"/>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AC_00040102</w:t>
            </w:r>
            <w:r w:rsidRPr="005F4807">
              <w:rPr>
                <w:lang w:val="en-GB"/>
              </w:rPr>
              <w:br/>
              <w:t>AB_00040102_00000001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N3D_ACN_1</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1</w:t>
            </w:r>
            <w:r>
              <w:rPr>
                <w:lang w:eastAsia="zh-CN"/>
              </w:rPr>
              <w:t xml:space="preserve"> HOA</w:t>
            </w:r>
            <w:r>
              <w:rPr>
                <w:lang w:eastAsia="zh-CN"/>
              </w:rPr>
              <w:br/>
            </w:r>
            <w:r>
              <w:rPr>
                <w:rFonts w:hint="eastAsia"/>
                <w:lang w:eastAsia="zh-CN"/>
              </w:rPr>
              <w:t>组成部件</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audioChannelFormat &amp;</w:t>
            </w:r>
            <w:r w:rsidRPr="005F4807">
              <w:rPr>
                <w:lang w:val="en-GB"/>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AC_00040103</w:t>
            </w:r>
            <w:r w:rsidRPr="005F4807">
              <w:rPr>
                <w:lang w:val="en-GB"/>
              </w:rPr>
              <w:br/>
              <w:t>AB_00040103_00000001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N3D_ACN_2</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2</w:t>
            </w:r>
            <w:r>
              <w:rPr>
                <w:lang w:eastAsia="zh-CN"/>
              </w:rPr>
              <w:t xml:space="preserve"> HOA</w:t>
            </w:r>
            <w:r>
              <w:rPr>
                <w:lang w:eastAsia="zh-CN"/>
              </w:rPr>
              <w:br/>
            </w:r>
            <w:r>
              <w:rPr>
                <w:rFonts w:hint="eastAsia"/>
                <w:lang w:eastAsia="zh-CN"/>
              </w:rPr>
              <w:t>组成部件</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audioChannelFormat &amp;</w:t>
            </w:r>
            <w:r w:rsidRPr="005F4807">
              <w:rPr>
                <w:lang w:val="en-GB"/>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AC_00040104</w:t>
            </w:r>
            <w:r w:rsidRPr="005F4807">
              <w:rPr>
                <w:lang w:val="en-GB"/>
              </w:rPr>
              <w:br/>
              <w:t>AB_00040104_00000001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N3D_ACN_3</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pPr>
              <w:pStyle w:val="Tabletext"/>
              <w:tabs>
                <w:tab w:val="left" w:pos="1985"/>
              </w:tabs>
              <w:jc w:val="center"/>
              <w:rPr>
                <w:lang w:eastAsia="zh-CN"/>
              </w:rPr>
            </w:pPr>
            <w:r>
              <w:rPr>
                <w:rFonts w:hint="eastAsia"/>
                <w:lang w:eastAsia="zh-CN"/>
              </w:rPr>
              <w:t>将声道描述为</w:t>
            </w:r>
            <w:r>
              <w:rPr>
                <w:lang w:eastAsia="zh-CN"/>
              </w:rPr>
              <w:t>ACN</w:t>
            </w:r>
            <w:r>
              <w:rPr>
                <w:rFonts w:hint="eastAsia"/>
                <w:lang w:eastAsia="zh-CN"/>
              </w:rPr>
              <w:t>3</w:t>
            </w:r>
            <w:r>
              <w:rPr>
                <w:lang w:eastAsia="zh-CN"/>
              </w:rPr>
              <w:t xml:space="preserve"> HOA</w:t>
            </w:r>
            <w:r>
              <w:rPr>
                <w:lang w:eastAsia="zh-CN"/>
              </w:rPr>
              <w:br/>
            </w:r>
            <w:r>
              <w:rPr>
                <w:rFonts w:hint="eastAsia"/>
                <w:lang w:eastAsia="zh-CN"/>
              </w:rPr>
              <w:t>组成部件</w:t>
            </w:r>
          </w:p>
        </w:tc>
      </w:tr>
      <w:tr w:rsidR="00D92A8D">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AP_00040011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D92A8D" w:rsidRPr="005F4807" w:rsidRDefault="00D92A8D" w:rsidP="009F0459">
            <w:pPr>
              <w:pStyle w:val="Tabletext"/>
              <w:spacing w:line="220" w:lineRule="exact"/>
              <w:jc w:val="center"/>
              <w:rPr>
                <w:lang w:val="en-GB"/>
              </w:rPr>
            </w:pPr>
            <w:r w:rsidRPr="005F4807">
              <w:rPr>
                <w:lang w:val="en-GB"/>
              </w:rPr>
              <w:t>3D_order1_N3D_ACN</w:t>
            </w:r>
          </w:p>
        </w:tc>
        <w:tc>
          <w:tcPr>
            <w:tcW w:w="28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92A8D" w:rsidRDefault="00D92A8D">
            <w:pPr>
              <w:pStyle w:val="Tabletext"/>
              <w:tabs>
                <w:tab w:val="left" w:pos="1985"/>
              </w:tabs>
              <w:jc w:val="center"/>
              <w:rPr>
                <w:lang w:eastAsia="zh-CN"/>
              </w:rPr>
            </w:pPr>
            <w:r>
              <w:rPr>
                <w:rFonts w:hint="eastAsia"/>
                <w:lang w:eastAsia="zh-CN"/>
              </w:rPr>
              <w:t>参考</w:t>
            </w:r>
            <w:r>
              <w:rPr>
                <w:rFonts w:hint="eastAsia"/>
                <w:lang w:eastAsia="zh-CN"/>
              </w:rPr>
              <w:t>4</w:t>
            </w:r>
            <w:r>
              <w:rPr>
                <w:rFonts w:hint="eastAsia"/>
                <w:lang w:eastAsia="zh-CN"/>
              </w:rPr>
              <w:t>个</w:t>
            </w:r>
            <w:r>
              <w:rPr>
                <w:rFonts w:hint="eastAsia"/>
                <w:lang w:eastAsia="zh-CN"/>
              </w:rPr>
              <w:t>ACN</w:t>
            </w:r>
            <w:r>
              <w:rPr>
                <w:rFonts w:hint="eastAsia"/>
                <w:lang w:eastAsia="zh-CN"/>
              </w:rPr>
              <w:t>声道，定义</w:t>
            </w:r>
            <w:r>
              <w:rPr>
                <w:lang w:eastAsia="zh-CN"/>
              </w:rPr>
              <w:br/>
            </w:r>
            <w:r>
              <w:rPr>
                <w:rFonts w:hint="eastAsia"/>
                <w:lang w:eastAsia="zh-CN"/>
              </w:rPr>
              <w:t>1</w:t>
            </w:r>
            <w:r>
              <w:rPr>
                <w:rFonts w:hint="eastAsia"/>
                <w:lang w:eastAsia="zh-CN"/>
              </w:rPr>
              <w:t>个一阶</w:t>
            </w:r>
            <w:r>
              <w:rPr>
                <w:rFonts w:hint="eastAsia"/>
                <w:lang w:eastAsia="zh-CN"/>
              </w:rPr>
              <w:t>HOA</w:t>
            </w:r>
            <w:r>
              <w:rPr>
                <w:rFonts w:hint="eastAsia"/>
                <w:lang w:eastAsia="zh-CN"/>
              </w:rPr>
              <w:t>包</w:t>
            </w:r>
          </w:p>
        </w:tc>
      </w:tr>
    </w:tbl>
    <w:p w:rsidR="00A15B35" w:rsidRDefault="007D2417">
      <w:pPr>
        <w:ind w:firstLineChars="200" w:firstLine="480"/>
        <w:rPr>
          <w:lang w:eastAsia="zh-CN"/>
        </w:rPr>
      </w:pPr>
      <w:r>
        <w:rPr>
          <w:rFonts w:hint="eastAsia"/>
          <w:lang w:eastAsia="zh-CN"/>
        </w:rPr>
        <w:lastRenderedPageBreak/>
        <w:t>这些是在描述的内容部分的各个元素：</w:t>
      </w:r>
    </w:p>
    <w:p w:rsidR="00A15B35" w:rsidRPr="00D92A8D" w:rsidRDefault="007D2417">
      <w:pPr>
        <w:pStyle w:val="TableNo"/>
        <w:rPr>
          <w:lang w:val="zh-CN" w:eastAsia="zh-CN"/>
        </w:rPr>
      </w:pPr>
      <w:r w:rsidRPr="00D92A8D">
        <w:rPr>
          <w:rFonts w:hint="eastAsia"/>
          <w:lang w:eastAsia="zh-CN"/>
        </w:rPr>
        <w:t>表</w:t>
      </w:r>
      <w:r w:rsidRPr="00D92A8D">
        <w:rPr>
          <w:lang w:val="zh-CN" w:eastAsia="zh-CN"/>
        </w:rPr>
        <w:t>56</w:t>
      </w:r>
    </w:p>
    <w:p w:rsidR="00A15B35" w:rsidRPr="00D92A8D" w:rsidRDefault="007D2417">
      <w:pPr>
        <w:pStyle w:val="Tabletitle"/>
        <w:rPr>
          <w:lang w:val="zh-CN" w:eastAsia="zh-CN"/>
        </w:rPr>
      </w:pPr>
      <w:r w:rsidRPr="00D92A8D">
        <w:rPr>
          <w:rFonts w:hint="eastAsia"/>
          <w:lang w:eastAsia="zh-CN"/>
        </w:rPr>
        <w:t>内容元素的基于场景的示例</w:t>
      </w:r>
    </w:p>
    <w:tbl>
      <w:tblPr>
        <w:tblW w:w="9639" w:type="dxa"/>
        <w:jc w:val="center"/>
        <w:tblLayout w:type="fixed"/>
        <w:tblCellMar>
          <w:left w:w="10" w:type="dxa"/>
          <w:right w:w="10" w:type="dxa"/>
        </w:tblCellMar>
        <w:tblLook w:val="04A0" w:firstRow="1" w:lastRow="0" w:firstColumn="1" w:lastColumn="0" w:noHBand="0" w:noVBand="1"/>
      </w:tblPr>
      <w:tblGrid>
        <w:gridCol w:w="2216"/>
        <w:gridCol w:w="2307"/>
        <w:gridCol w:w="1698"/>
        <w:gridCol w:w="3418"/>
      </w:tblGrid>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ind w:left="442" w:hanging="442"/>
              <w:rPr>
                <w:lang w:eastAsia="zh-CN"/>
              </w:rPr>
            </w:pPr>
            <w:r>
              <w:rPr>
                <w:rFonts w:hint="eastAsia"/>
                <w:lang w:eastAsia="zh-CN"/>
              </w:rPr>
              <w:t>元素</w:t>
            </w:r>
          </w:p>
        </w:tc>
        <w:tc>
          <w:tcPr>
            <w:tcW w:w="230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pPr>
            <w:r>
              <w:t>ID</w:t>
            </w:r>
          </w:p>
        </w:tc>
        <w:tc>
          <w:tcPr>
            <w:tcW w:w="169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rPr>
                <w:lang w:eastAsia="zh-CN"/>
              </w:rPr>
            </w:pPr>
            <w:r>
              <w:rPr>
                <w:rFonts w:hint="eastAsia"/>
                <w:lang w:eastAsia="zh-CN"/>
              </w:rPr>
              <w:t>名称</w:t>
            </w:r>
          </w:p>
        </w:tc>
        <w:tc>
          <w:tcPr>
            <w:tcW w:w="341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10" w:before="24" w:afterLines="10" w:after="24"/>
              <w:rPr>
                <w:lang w:eastAsia="zh-CN"/>
              </w:rPr>
            </w:pPr>
            <w:r>
              <w:rPr>
                <w:rFonts w:hint="eastAsia"/>
                <w:lang w:eastAsia="zh-CN"/>
              </w:rPr>
              <w:t>描述</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audioObject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BackgroundHOA</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10" w:before="24" w:afterLines="10" w:after="24"/>
              <w:jc w:val="left"/>
            </w:pPr>
            <w:r>
              <w:rPr>
                <w:rFonts w:hint="eastAsia"/>
                <w:lang w:eastAsia="zh-CN"/>
              </w:rPr>
              <w:t>有关“</w:t>
            </w:r>
            <w:r>
              <w:t>BackgroundHOA</w:t>
            </w:r>
            <w:r>
              <w:rPr>
                <w:rFonts w:hint="eastAsia"/>
                <w:lang w:eastAsia="zh-CN"/>
              </w:rPr>
              <w:t>”的对象，一阶</w:t>
            </w:r>
            <w:r>
              <w:rPr>
                <w:rFonts w:hint="eastAsia"/>
                <w:lang w:eastAsia="zh-CN"/>
              </w:rPr>
              <w:t>HOA</w:t>
            </w:r>
            <w:r>
              <w:rPr>
                <w:rFonts w:hint="eastAsia"/>
                <w:lang w:eastAsia="zh-CN"/>
              </w:rPr>
              <w:t>格式</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audioContent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10" w:before="24" w:afterLines="10" w:after="24"/>
              <w:jc w:val="left"/>
            </w:pPr>
            <w:r>
              <w:rPr>
                <w:rFonts w:hint="eastAsia"/>
                <w:lang w:eastAsia="zh-CN"/>
              </w:rPr>
              <w:t>“</w:t>
            </w:r>
            <w:r>
              <w:t>Background</w:t>
            </w:r>
            <w:r>
              <w:rPr>
                <w:rFonts w:hint="eastAsia"/>
                <w:lang w:eastAsia="zh-CN"/>
              </w:rPr>
              <w:t>”内容</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ind w:left="440" w:hanging="440"/>
              <w:jc w:val="center"/>
            </w:pPr>
            <w:r>
              <w:t>audioProgramme</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10" w:before="24" w:afterLines="10" w:after="24"/>
              <w:jc w:val="center"/>
            </w:pPr>
            <w:r>
              <w:t>HOADemo</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10" w:before="24" w:afterLines="10" w:after="24"/>
              <w:jc w:val="left"/>
              <w:rPr>
                <w:lang w:eastAsia="zh-CN"/>
              </w:rPr>
            </w:pPr>
            <w:r>
              <w:rPr>
                <w:rFonts w:hint="eastAsia"/>
                <w:lang w:eastAsia="zh-CN"/>
              </w:rPr>
              <w:t>包含“</w:t>
            </w:r>
            <w:r>
              <w:t>Background</w:t>
            </w:r>
            <w:r>
              <w:rPr>
                <w:rFonts w:hint="eastAsia"/>
                <w:lang w:eastAsia="zh-CN"/>
              </w:rPr>
              <w:t>”内容的“</w:t>
            </w:r>
            <w:r>
              <w:t>HOADemo</w:t>
            </w:r>
            <w:r>
              <w:rPr>
                <w:rFonts w:hint="eastAsia"/>
                <w:lang w:eastAsia="zh-CN"/>
              </w:rPr>
              <w:t>”</w:t>
            </w:r>
          </w:p>
        </w:tc>
      </w:tr>
    </w:tbl>
    <w:p w:rsidR="00A15B35" w:rsidRDefault="007D2417" w:rsidP="000B0CA3">
      <w:pPr>
        <w:pStyle w:val="Heading2"/>
        <w:rPr>
          <w:lang w:eastAsia="zh-CN"/>
        </w:rPr>
      </w:pPr>
      <w:r>
        <w:rPr>
          <w:lang w:eastAsia="zh-CN"/>
        </w:rPr>
        <w:t>3.2</w:t>
      </w:r>
      <w:r>
        <w:rPr>
          <w:lang w:eastAsia="zh-CN"/>
        </w:rPr>
        <w:tab/>
      </w:r>
      <w:r w:rsidR="00D92A8D">
        <w:rPr>
          <w:rFonts w:hint="eastAsia"/>
          <w:lang w:eastAsia="zh-CN"/>
        </w:rPr>
        <w:t>元素关系</w:t>
      </w:r>
    </w:p>
    <w:p w:rsidR="00A15B35" w:rsidRDefault="007D2417" w:rsidP="001F3EA5">
      <w:pPr>
        <w:spacing w:before="0"/>
        <w:ind w:firstLineChars="200" w:firstLine="480"/>
        <w:rPr>
          <w:lang w:eastAsia="zh-CN"/>
        </w:rPr>
      </w:pPr>
      <w:r>
        <w:rPr>
          <w:rFonts w:hint="eastAsia"/>
          <w:lang w:eastAsia="zh-CN"/>
        </w:rPr>
        <w:t>图显示了已定义的各元素之间如何相互关联。图的上半部分涉及描述一阶</w:t>
      </w:r>
      <w:r>
        <w:rPr>
          <w:rFonts w:hint="eastAsia"/>
          <w:lang w:eastAsia="zh-CN"/>
        </w:rPr>
        <w:t>HOA</w:t>
      </w:r>
      <w:r>
        <w:rPr>
          <w:rFonts w:hint="eastAsia"/>
          <w:lang w:eastAsia="zh-CN"/>
        </w:rPr>
        <w:t>（</w:t>
      </w:r>
      <w:r>
        <w:rPr>
          <w:rFonts w:hint="eastAsia"/>
          <w:lang w:eastAsia="zh-CN"/>
        </w:rPr>
        <w:t>N3D</w:t>
      </w:r>
      <w:r>
        <w:rPr>
          <w:rFonts w:hint="eastAsia"/>
          <w:lang w:eastAsia="zh-CN"/>
        </w:rPr>
        <w:t>方法）</w:t>
      </w:r>
      <w:r>
        <w:rPr>
          <w:rFonts w:hint="eastAsia"/>
          <w:lang w:eastAsia="zh-CN"/>
        </w:rPr>
        <w:t>4</w:t>
      </w:r>
      <w:r>
        <w:rPr>
          <w:rFonts w:hint="eastAsia"/>
          <w:lang w:eastAsia="zh-CN"/>
        </w:rPr>
        <w:t>声道的各元素。图的中间部分的</w:t>
      </w:r>
      <w:r w:rsidR="00D92A8D" w:rsidRPr="00320DAD">
        <w:rPr>
          <w:i/>
          <w:lang w:val="en-GB" w:eastAsia="zh-CN"/>
        </w:rPr>
        <w:t>&lt;chna&gt;</w:t>
      </w:r>
      <w:r>
        <w:rPr>
          <w:rFonts w:hint="eastAsia"/>
          <w:lang w:eastAsia="zh-CN"/>
        </w:rPr>
        <w:t>块显示了</w:t>
      </w:r>
      <w:r>
        <w:rPr>
          <w:rFonts w:hint="eastAsia"/>
          <w:lang w:eastAsia="zh-CN"/>
        </w:rPr>
        <w:t>4</w:t>
      </w:r>
      <w:r>
        <w:rPr>
          <w:rFonts w:hint="eastAsia"/>
          <w:lang w:eastAsia="zh-CN"/>
        </w:rPr>
        <w:t>个音轨如何连接至格式定义。内容定义元素位于图的底部，</w:t>
      </w:r>
      <w:r>
        <w:rPr>
          <w:rFonts w:hint="eastAsia"/>
          <w:lang w:eastAsia="zh-CN"/>
        </w:rPr>
        <w:t>audioObject</w:t>
      </w:r>
      <w:r>
        <w:rPr>
          <w:rFonts w:hint="eastAsia"/>
          <w:lang w:eastAsia="zh-CN"/>
        </w:rPr>
        <w:t>元素包含对</w:t>
      </w:r>
      <w:r w:rsidR="00D92A8D" w:rsidRPr="00320DAD">
        <w:rPr>
          <w:i/>
          <w:lang w:val="en-GB" w:eastAsia="zh-CN"/>
        </w:rPr>
        <w:t>&lt;chna&gt;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rsidR="00A15B35" w:rsidRPr="00F37293" w:rsidRDefault="007D2417">
      <w:pPr>
        <w:pStyle w:val="FigureNo"/>
        <w:rPr>
          <w:lang w:val="zh-CN" w:eastAsia="zh-CN"/>
        </w:rPr>
      </w:pPr>
      <w:r w:rsidRPr="00F37293">
        <w:rPr>
          <w:rFonts w:hint="eastAsia"/>
          <w:lang w:eastAsia="zh-CN"/>
        </w:rPr>
        <w:t>图</w:t>
      </w:r>
      <w:r w:rsidRPr="00F37293">
        <w:rPr>
          <w:lang w:val="zh-CN" w:eastAsia="zh-CN"/>
        </w:rPr>
        <w:t>27</w:t>
      </w:r>
    </w:p>
    <w:p w:rsidR="00A15B35" w:rsidRPr="00F37293" w:rsidRDefault="007D2417" w:rsidP="000B0CA3">
      <w:pPr>
        <w:pStyle w:val="Figuretitle"/>
        <w:keepNext w:val="0"/>
        <w:rPr>
          <w:lang w:val="zh-CN" w:eastAsia="zh-CN"/>
        </w:rPr>
      </w:pPr>
      <w:r w:rsidRPr="00F37293">
        <w:rPr>
          <w:rFonts w:hint="eastAsia"/>
          <w:lang w:eastAsia="zh-CN"/>
        </w:rPr>
        <w:t>基于场景的示例图表</w:t>
      </w:r>
    </w:p>
    <w:p w:rsidR="00A15B35" w:rsidRDefault="000B0CA3" w:rsidP="000B0CA3">
      <w:pPr>
        <w:pStyle w:val="Figure"/>
        <w:keepNext w:val="0"/>
        <w:keepLines w:val="0"/>
        <w:rPr>
          <w:lang w:eastAsia="zh-CN"/>
        </w:rPr>
      </w:pPr>
      <w:r>
        <w:rPr>
          <w:noProof/>
          <w:lang w:eastAsia="zh-CN"/>
        </w:rPr>
        <w:pict>
          <v:shape id="_x0000_s1506" type="#_x0000_t202" style="position:absolute;left:0;text-align:left;margin-left:48.6pt;margin-top:259.35pt;width:33.25pt;height:17.9pt;z-index:251687936;mso-width-relative:margin;mso-height-relative:margin" stroked="f">
            <v:textbox>
              <w:txbxContent>
                <w:p w:rsidR="002472A5" w:rsidRPr="00DD2EF8" w:rsidRDefault="002472A5" w:rsidP="00DD2EF8">
                  <w:pPr>
                    <w:spacing w:before="0"/>
                    <w:ind w:firstLineChars="100" w:firstLine="150"/>
                    <w:rPr>
                      <w:sz w:val="15"/>
                      <w:lang w:eastAsia="zh-CN"/>
                    </w:rPr>
                  </w:pPr>
                  <w:r w:rsidRPr="00DD2EF8">
                    <w:rPr>
                      <w:rFonts w:hint="eastAsia"/>
                      <w:sz w:val="15"/>
                      <w:lang w:eastAsia="zh-CN"/>
                    </w:rPr>
                    <w:t>块</w:t>
                  </w:r>
                </w:p>
              </w:txbxContent>
            </v:textbox>
          </v:shape>
        </w:pict>
      </w:r>
      <w:r w:rsidR="00A46514">
        <w:rPr>
          <w:noProof/>
          <w:lang w:val="en-GB" w:eastAsia="zh-CN"/>
        </w:rPr>
        <w:drawing>
          <wp:inline distT="0" distB="0" distL="0" distR="0">
            <wp:extent cx="5376969" cy="4495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4719" cy="4502280"/>
                    </a:xfrm>
                    <a:prstGeom prst="rect">
                      <a:avLst/>
                    </a:prstGeom>
                    <a:noFill/>
                    <a:ln>
                      <a:noFill/>
                    </a:ln>
                  </pic:spPr>
                </pic:pic>
              </a:graphicData>
            </a:graphic>
          </wp:inline>
        </w:drawing>
      </w:r>
    </w:p>
    <w:p w:rsidR="00A15B35" w:rsidRDefault="007D2417" w:rsidP="000B0CA3">
      <w:pPr>
        <w:pStyle w:val="Heading2"/>
        <w:rPr>
          <w:lang w:eastAsia="zh-CN"/>
        </w:rPr>
      </w:pPr>
      <w:r>
        <w:rPr>
          <w:lang w:eastAsia="zh-CN"/>
        </w:rPr>
        <w:lastRenderedPageBreak/>
        <w:t>3.3</w:t>
      </w:r>
      <w:r>
        <w:rPr>
          <w:lang w:eastAsia="zh-CN"/>
        </w:rPr>
        <w:tab/>
      </w:r>
      <w:r>
        <w:rPr>
          <w:lang w:eastAsia="zh-CN"/>
        </w:rPr>
        <w:t>编码样例</w:t>
      </w:r>
    </w:p>
    <w:p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r>
        <w:rPr>
          <w:lang w:eastAsia="zh-CN"/>
        </w:rPr>
        <w:t>audioFormatExtended</w:t>
      </w:r>
      <w:r>
        <w:rPr>
          <w:rFonts w:hint="eastAsia"/>
          <w:lang w:eastAsia="zh-CN"/>
        </w:rPr>
        <w:t>父元素和</w:t>
      </w:r>
      <w:r>
        <w:rPr>
          <w:rFonts w:hint="eastAsia"/>
          <w:lang w:eastAsia="zh-CN"/>
        </w:rPr>
        <w:t>XML</w:t>
      </w:r>
      <w:r>
        <w:rPr>
          <w:rFonts w:hint="eastAsia"/>
          <w:lang w:eastAsia="zh-CN"/>
        </w:rPr>
        <w:t>头。编码第一节包含格式元素，它可以包含在标准的参考文件中：</w:t>
      </w:r>
    </w:p>
    <w:tbl>
      <w:tblPr>
        <w:tblW w:w="0" w:type="auto"/>
        <w:tblInd w:w="46" w:type="dxa"/>
        <w:tblCellMar>
          <w:left w:w="10" w:type="dxa"/>
          <w:right w:w="10" w:type="dxa"/>
        </w:tblCellMar>
        <w:tblLook w:val="00A0" w:firstRow="1" w:lastRow="0" w:firstColumn="1" w:lastColumn="0" w:noHBand="0" w:noVBand="0"/>
      </w:tblPr>
      <w:tblGrid>
        <w:gridCol w:w="9587"/>
      </w:tblGrid>
      <w:tr w:rsidR="00AD0E7D" w:rsidRPr="005F480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eastAsia="zh-CN"/>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PACKS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audioPackFormatID="AP_00040011" audioPackFormatName="</w:t>
            </w:r>
            <w:r>
              <w:rPr>
                <w:rFonts w:ascii="Courier New" w:hAnsi="Courier New" w:cs="Courier New"/>
                <w:sz w:val="18"/>
                <w:szCs w:val="18"/>
                <w:lang w:val="en-GB"/>
              </w:rPr>
              <w:t>3D_order1</w:t>
            </w:r>
            <w:r w:rsidRPr="005F4807">
              <w:rPr>
                <w:rFonts w:ascii="Courier New" w:hAnsi="Courier New" w:cs="Courier New"/>
                <w:sz w:val="18"/>
                <w:szCs w:val="18"/>
                <w:lang w:val="en-GB"/>
              </w:rPr>
              <w:t>_N3D</w:t>
            </w:r>
            <w:r>
              <w:rPr>
                <w:rFonts w:ascii="Courier New" w:hAnsi="Courier New" w:cs="Courier New"/>
                <w:sz w:val="18"/>
                <w:szCs w:val="18"/>
                <w:lang w:val="en-GB"/>
              </w:rPr>
              <w:t>_ACN</w:t>
            </w:r>
            <w:r w:rsidRPr="005F4807">
              <w:rPr>
                <w:rFonts w:ascii="Courier New" w:hAnsi="Courier New" w:cs="Courier New"/>
                <w:sz w:val="18"/>
                <w:szCs w:val="18"/>
                <w:lang w:val="en-GB"/>
              </w:rPr>
              <w:t>" typeLabel="0004"  typeDefinition="HOA"&gt;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&lt;audioChannelFormatIDRef&gt;AC_00040102&lt;/audioChannelFormatIDRef&gt;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&lt;audioChannelFormatIDRef&gt;AC_00040103&lt;/audioChannelFormatIDRef&gt;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&lt;audioChannelFormatIDRef&gt;AC_00040104&lt;/audioChannelFormatIDRef&gt;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CHANNELS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audioChannelFormatID="AC_00040101" audioChannelFormatName="N3D_ACN_0" typeDefinition="HOA"&gt;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audioBlockFormatID="AB_00040101_00000001"&gt;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&lt;degree&gt;0&lt;/degree&gt;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audioChannelFormatID="AC_00040102" audioChannelFormatName="N3D_ACN_1" typeDefinition="HOA"&gt;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audioBlockFormatID="AB_00040102_00000001"&gt;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audioChannelFormatID="AC_00040103" audioChannelFormatName="N3D_ACN_2" typeDefinition="HOA"&gt;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audioBlockFormatID="AB_00040103_00000001"&gt;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audioChannelFormatID="AC_00040104" audioChannelFormatName="N3D_ACN_3" typeDefinition="HOA"&gt;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audioBlockFormatID="AB_00040104_00000001"&gt;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STREAMS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audioStreamFormatID="AS_00040101" audioStreamFormatName="PCM_N3D_ACN_0"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&lt;audioTrackFormatIDRef&gt;AT_00040101_01&lt;/audioTrackFormatIDRef&gt;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audioStreamFormatID="AS_00040102" audioStreamFormatName="PCM_N3D_ACN_1"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&lt;audioChannelFormatIDRef&gt;AC_00040102&lt;/audioChannelFormatIDRef&gt;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&lt;audioTrackFormatIDRef&gt;AT_00040102_01&lt;/audioTrackFormatIDRef&gt;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audioStreamFormatID="AS_00040103" audioStreamFormatName="PCM_N3D_ACN_2"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&lt;audioChannelFormatIDRef&gt;AC_00040103&lt;/audioChannelFormatIDRef&gt;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&lt;audioTrackFormatIDRef&gt;AT_00040103_01&lt;/audioTrackFormatIDRef&gt;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audioStreamFormatID="AS_00040104" audioStreamFormatName="PCM_N3D_ACN_3"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&lt;audioChannelFormatIDRef&gt;AC_00040104&lt;/audioChannelFormatIDRef&gt;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&lt;audioTrackFormatIDRef&gt;AT_00040104_01&lt;/audioTrackFormatIDRef&gt;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AUDIO TRACKS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audioTrackFormatID="AT_00040101_01" audioTrackFormatName="PCM_N3D_ACN_0"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&lt;audioStreamFormatIDRef&gt;AS_00040101&lt;/audioStreamFormatIDRef&gt;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audioTrackFormatID="AT_00040102_01" audioTrackFormatName="PCM_N3D_ACN_1"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&lt;audioStreamFormatIDRef&gt;AS_00040102&lt;/audioStreamFormatIDRef&gt;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audioTrackFormatID="AT_00040103_01" audioTrackFormatName="PCM_N3D_ACN_2"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&lt;audioStreamFormatIDRef&gt;AS_00040103&lt;/audioStreamFormatIDRef&gt;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audioTrackFormatID="AT_00040104_01" audioTrackFormatName="PCM_N3D_ACN_3"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&lt;audioStreamFormatIDRef&gt;AS_00040104&lt;/audioStreamFormatIDRef&gt;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rsidR="00A15B35" w:rsidRDefault="00A15B35">
      <w:pPr>
        <w:spacing w:before="0"/>
        <w:ind w:left="480" w:hanging="480"/>
        <w:rPr>
          <w:lang w:eastAsia="zh-CN"/>
        </w:rPr>
      </w:pPr>
    </w:p>
    <w:p w:rsidR="00A15B35" w:rsidRDefault="007D2417" w:rsidP="001F3EA5">
      <w:pPr>
        <w:pageBreakBefore/>
        <w:spacing w:after="120"/>
        <w:ind w:firstLineChars="200" w:firstLine="480"/>
        <w:rPr>
          <w:lang w:eastAsia="zh-CN"/>
        </w:rPr>
      </w:pPr>
      <w:r>
        <w:rPr>
          <w:rFonts w:hint="eastAsia"/>
          <w:lang w:eastAsia="zh-CN"/>
        </w:rPr>
        <w:lastRenderedPageBreak/>
        <w:t>编码第二节包含内容部分，它得包含在</w:t>
      </w:r>
      <w:r>
        <w:rPr>
          <w:rFonts w:hint="eastAsia"/>
          <w:lang w:eastAsia="zh-CN"/>
        </w:rPr>
        <w:t>BWF</w:t>
      </w:r>
      <w:r>
        <w:rPr>
          <w:rFonts w:hint="eastAsia"/>
          <w:lang w:eastAsia="zh-CN"/>
        </w:rPr>
        <w:t>文件的</w:t>
      </w:r>
      <w:r>
        <w:rPr>
          <w:lang w:eastAsia="zh-CN"/>
        </w:rPr>
        <w:t>&lt;axml&gt;</w:t>
      </w:r>
      <w:r>
        <w:rPr>
          <w:rFonts w:hint="eastAsia"/>
          <w:lang w:eastAsia="zh-CN"/>
        </w:rPr>
        <w:t>块中：</w:t>
      </w:r>
    </w:p>
    <w:tbl>
      <w:tblPr>
        <w:tblW w:w="9587" w:type="dxa"/>
        <w:tblLayout w:type="fixed"/>
        <w:tblCellMar>
          <w:left w:w="10" w:type="dxa"/>
          <w:right w:w="10" w:type="dxa"/>
        </w:tblCellMar>
        <w:tblLook w:val="04A0" w:firstRow="1" w:lastRow="0" w:firstColumn="1" w:lastColumn="0" w:noHBand="0" w:noVBand="1"/>
      </w:tblPr>
      <w:tblGrid>
        <w:gridCol w:w="9587"/>
      </w:tblGrid>
      <w:tr w:rsidR="00A15B3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zh-CN" w:eastAsia="zh-CN"/>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PROGRAMMES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&lt;audioProgramme audioProgrammeID="APR_1001" audioProgrammeName="HOADemo"&gt;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&lt;audioContentIDRef&gt;ACO_1001&lt;/audioContentIDRef&gt;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&lt;/audioProgramme&gt;</w:t>
            </w:r>
          </w:p>
          <w:p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CONTENTS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&lt;audioContent audioContentID="ACO_1001" audioContentName="Background"&gt;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&lt;audioObjectIDRef&gt;AO_1001&lt;/audioObjectIDRef&gt;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&lt;/audioContent&gt;</w:t>
            </w:r>
          </w:p>
          <w:p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OBJECTS --&gt;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 ############ --&gt;</w:t>
            </w:r>
          </w:p>
          <w:p w:rsidR="00A15B35" w:rsidRPr="00C502FD" w:rsidRDefault="00A15B35">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&lt;audioObject audioObjectID="AO_1001" audioObjectName="BackgroundHOA"&gt;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&lt;audioPackFormatIDRef&gt;AP_00040011&lt;/audioPackFormatIDRef&gt;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&lt;audioTrackUIDRef&gt;ATU_00000001&lt;/audioTrackUIDRef&gt;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&lt;audioTrackUIDRef&gt;ATU_00000002&lt;/audioTrackUIDRef&gt;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&lt;audioTrackUIDRef&gt;ATU_00000003&lt;/audioTrackUIDRef&gt;</w:t>
            </w:r>
          </w:p>
          <w:p w:rsidR="00A15B35" w:rsidRPr="00C502FD"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C502FD">
              <w:rPr>
                <w:rFonts w:ascii="Courier New" w:hAnsi="Courier New"/>
                <w:sz w:val="18"/>
                <w:lang w:val="fr-CH"/>
              </w:rPr>
              <w:t>&lt;audioTrackUIDRef&gt;ATU_00000004&lt;/audioTrackUIDRef&gt;</w:t>
            </w:r>
          </w:p>
          <w:p w:rsidR="00A15B35" w:rsidRPr="003563E1" w:rsidRDefault="007D241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&lt;/audioObject&gt;</w:t>
            </w:r>
          </w:p>
          <w:p w:rsidR="00A15B35" w:rsidRPr="003563E1"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 ############ --&gt;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 AUDIO TRACK UIDs --&gt;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 ############ --&gt;</w:t>
            </w:r>
          </w:p>
          <w:p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 UID="ATU_00000001"&gt;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&lt;audioTrackFormatIDRef&gt;AT_000</w:t>
            </w:r>
            <w:r w:rsidRPr="003563E1">
              <w:rPr>
                <w:rFonts w:ascii="Courier New" w:hAnsi="Courier New" w:cs="Courier New"/>
                <w:sz w:val="18"/>
                <w:lang w:eastAsia="ja-JP"/>
              </w:rPr>
              <w:t>4</w:t>
            </w:r>
            <w:r w:rsidRPr="003563E1">
              <w:rPr>
                <w:rFonts w:ascii="Courier New" w:hAnsi="Courier New" w:cs="Courier New"/>
                <w:sz w:val="18"/>
              </w:rPr>
              <w:t>0101_01&lt;/audioTrackFormatIDRef&gt;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&lt;audioPackFormatIDRef&gt;AP_000</w:t>
            </w:r>
            <w:r w:rsidRPr="003563E1">
              <w:rPr>
                <w:rFonts w:ascii="Courier New" w:hAnsi="Courier New" w:cs="Courier New"/>
                <w:sz w:val="18"/>
                <w:lang w:eastAsia="ja-JP"/>
              </w:rPr>
              <w:t>4</w:t>
            </w:r>
            <w:r w:rsidRPr="003563E1">
              <w:rPr>
                <w:rFonts w:ascii="Courier New" w:hAnsi="Courier New" w:cs="Courier New"/>
                <w:sz w:val="18"/>
              </w:rPr>
              <w:t>001</w:t>
            </w:r>
            <w:r w:rsidRPr="003563E1">
              <w:rPr>
                <w:rFonts w:ascii="Courier New" w:hAnsi="Courier New" w:cs="Courier New"/>
                <w:sz w:val="18"/>
                <w:lang w:eastAsia="ja-JP"/>
              </w:rPr>
              <w:t>1</w:t>
            </w:r>
            <w:r w:rsidRPr="003563E1">
              <w:rPr>
                <w:rFonts w:ascii="Courier New" w:hAnsi="Courier New" w:cs="Courier New"/>
                <w:sz w:val="18"/>
              </w:rPr>
              <w:t>&lt;/audioPackFormatIDRef&gt;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&lt;/audioTrackUID&gt;</w:t>
            </w:r>
          </w:p>
          <w:p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 UID="ATU_0000000</w:t>
            </w:r>
            <w:r w:rsidRPr="003563E1">
              <w:rPr>
                <w:rFonts w:ascii="Courier New" w:hAnsi="Courier New" w:cs="Courier New"/>
                <w:sz w:val="18"/>
                <w:lang w:eastAsia="ja-JP"/>
              </w:rPr>
              <w:t>2</w:t>
            </w:r>
            <w:r w:rsidRPr="003563E1">
              <w:rPr>
                <w:rFonts w:ascii="Courier New" w:hAnsi="Courier New" w:cs="Courier New"/>
                <w:sz w:val="18"/>
              </w:rPr>
              <w:t>"&gt;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&lt;audioTrackFormatIDRef&gt;AT_000</w:t>
            </w:r>
            <w:r w:rsidRPr="003563E1">
              <w:rPr>
                <w:rFonts w:ascii="Courier New" w:hAnsi="Courier New" w:cs="Courier New"/>
                <w:sz w:val="18"/>
                <w:lang w:eastAsia="ja-JP"/>
              </w:rPr>
              <w:t>40</w:t>
            </w:r>
            <w:r w:rsidRPr="003563E1">
              <w:rPr>
                <w:rFonts w:ascii="Courier New" w:hAnsi="Courier New" w:cs="Courier New"/>
                <w:sz w:val="18"/>
              </w:rPr>
              <w:t>10</w:t>
            </w:r>
            <w:r w:rsidRPr="003563E1">
              <w:rPr>
                <w:rFonts w:ascii="Courier New" w:hAnsi="Courier New" w:cs="Courier New"/>
                <w:sz w:val="18"/>
                <w:lang w:eastAsia="ja-JP"/>
              </w:rPr>
              <w:t>2</w:t>
            </w:r>
            <w:r w:rsidRPr="003563E1">
              <w:rPr>
                <w:rFonts w:ascii="Courier New" w:hAnsi="Courier New" w:cs="Courier New"/>
                <w:sz w:val="18"/>
              </w:rPr>
              <w:t>_01&lt;/audioTrackFormatIDRef&gt;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&lt;audioPackFormatIDRef&gt;AP_000</w:t>
            </w:r>
            <w:r w:rsidRPr="003563E1">
              <w:rPr>
                <w:rFonts w:ascii="Courier New" w:hAnsi="Courier New" w:cs="Courier New"/>
                <w:sz w:val="18"/>
                <w:lang w:eastAsia="ja-JP"/>
              </w:rPr>
              <w:t>400</w:t>
            </w:r>
            <w:r w:rsidRPr="003563E1">
              <w:rPr>
                <w:rFonts w:ascii="Courier New" w:hAnsi="Courier New" w:cs="Courier New"/>
                <w:sz w:val="18"/>
              </w:rPr>
              <w:t>1</w:t>
            </w:r>
            <w:r w:rsidRPr="003563E1">
              <w:rPr>
                <w:rFonts w:ascii="Courier New" w:hAnsi="Courier New" w:cs="Courier New"/>
                <w:sz w:val="18"/>
                <w:lang w:eastAsia="ja-JP"/>
              </w:rPr>
              <w:t>1</w:t>
            </w:r>
            <w:r w:rsidRPr="003563E1">
              <w:rPr>
                <w:rFonts w:ascii="Courier New" w:hAnsi="Courier New" w:cs="Courier New"/>
                <w:sz w:val="18"/>
              </w:rPr>
              <w:t>&lt;/audioPackFormatIDRef&gt;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&lt;/audioTrackUID&gt;</w:t>
            </w:r>
          </w:p>
          <w:p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 UID="ATU_0000000</w:t>
            </w:r>
            <w:r w:rsidRPr="003563E1">
              <w:rPr>
                <w:rFonts w:ascii="Courier New" w:hAnsi="Courier New" w:cs="Courier New"/>
                <w:sz w:val="18"/>
                <w:lang w:eastAsia="ja-JP"/>
              </w:rPr>
              <w:t>3</w:t>
            </w:r>
            <w:r w:rsidRPr="003563E1">
              <w:rPr>
                <w:rFonts w:ascii="Courier New" w:hAnsi="Courier New" w:cs="Courier New"/>
                <w:sz w:val="18"/>
              </w:rPr>
              <w:t>"&gt;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&lt;audioTrackFormatIDRef&gt;AT_000</w:t>
            </w:r>
            <w:r w:rsidRPr="003563E1">
              <w:rPr>
                <w:rFonts w:ascii="Courier New" w:hAnsi="Courier New" w:cs="Courier New"/>
                <w:sz w:val="18"/>
                <w:lang w:eastAsia="ja-JP"/>
              </w:rPr>
              <w:t>40</w:t>
            </w:r>
            <w:r w:rsidRPr="003563E1">
              <w:rPr>
                <w:rFonts w:ascii="Courier New" w:hAnsi="Courier New" w:cs="Courier New"/>
                <w:sz w:val="18"/>
              </w:rPr>
              <w:t>10</w:t>
            </w:r>
            <w:r w:rsidRPr="003563E1">
              <w:rPr>
                <w:rFonts w:ascii="Courier New" w:hAnsi="Courier New" w:cs="Courier New"/>
                <w:sz w:val="18"/>
                <w:lang w:eastAsia="ja-JP"/>
              </w:rPr>
              <w:t>3</w:t>
            </w:r>
            <w:r w:rsidRPr="003563E1">
              <w:rPr>
                <w:rFonts w:ascii="Courier New" w:hAnsi="Courier New" w:cs="Courier New"/>
                <w:sz w:val="18"/>
              </w:rPr>
              <w:t>_01&lt;/audioTrackFormatIDRef&gt;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&lt;audioPackFormatIDRef&gt;AP_000</w:t>
            </w:r>
            <w:r w:rsidRPr="003563E1">
              <w:rPr>
                <w:rFonts w:ascii="Courier New" w:hAnsi="Courier New" w:cs="Courier New"/>
                <w:sz w:val="18"/>
                <w:lang w:eastAsia="ja-JP"/>
              </w:rPr>
              <w:t>400</w:t>
            </w:r>
            <w:r w:rsidRPr="003563E1">
              <w:rPr>
                <w:rFonts w:ascii="Courier New" w:hAnsi="Courier New" w:cs="Courier New"/>
                <w:sz w:val="18"/>
              </w:rPr>
              <w:t>1</w:t>
            </w:r>
            <w:r w:rsidRPr="003563E1">
              <w:rPr>
                <w:rFonts w:ascii="Courier New" w:hAnsi="Courier New" w:cs="Courier New"/>
                <w:sz w:val="18"/>
                <w:lang w:eastAsia="ja-JP"/>
              </w:rPr>
              <w:t>1</w:t>
            </w:r>
            <w:r w:rsidRPr="003563E1">
              <w:rPr>
                <w:rFonts w:ascii="Courier New" w:hAnsi="Courier New" w:cs="Courier New"/>
                <w:sz w:val="18"/>
              </w:rPr>
              <w:t>&lt;/audioPackFormatIDRef&gt;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&lt;/audioTrackUID&gt;</w:t>
            </w:r>
          </w:p>
          <w:p w:rsidR="00A15B35" w:rsidRPr="003563E1" w:rsidRDefault="00A15B35">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eastAsia="ja-JP"/>
              </w:rPr>
            </w:pP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&lt;audioTrackUID UID="ATU_0000000</w:t>
            </w:r>
            <w:r w:rsidRPr="003563E1">
              <w:rPr>
                <w:rFonts w:ascii="Courier New" w:hAnsi="Courier New" w:cs="Courier New"/>
                <w:sz w:val="18"/>
                <w:lang w:eastAsia="ja-JP"/>
              </w:rPr>
              <w:t>4</w:t>
            </w:r>
            <w:r w:rsidRPr="003563E1">
              <w:rPr>
                <w:rFonts w:ascii="Courier New" w:hAnsi="Courier New" w:cs="Courier New"/>
                <w:sz w:val="18"/>
              </w:rPr>
              <w:t>"&gt;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&lt;audioTrackFormatIDRef&gt;AT_000</w:t>
            </w:r>
            <w:r w:rsidRPr="003563E1">
              <w:rPr>
                <w:rFonts w:ascii="Courier New" w:hAnsi="Courier New" w:cs="Courier New"/>
                <w:sz w:val="18"/>
                <w:lang w:eastAsia="ja-JP"/>
              </w:rPr>
              <w:t>4</w:t>
            </w:r>
            <w:r w:rsidRPr="003563E1">
              <w:rPr>
                <w:rFonts w:ascii="Courier New" w:hAnsi="Courier New" w:cs="Courier New"/>
                <w:sz w:val="18"/>
              </w:rPr>
              <w:t>010</w:t>
            </w:r>
            <w:r w:rsidRPr="003563E1">
              <w:rPr>
                <w:rFonts w:ascii="Courier New" w:hAnsi="Courier New" w:cs="Courier New"/>
                <w:sz w:val="18"/>
                <w:lang w:eastAsia="ja-JP"/>
              </w:rPr>
              <w:t>4</w:t>
            </w:r>
            <w:r w:rsidRPr="003563E1">
              <w:rPr>
                <w:rFonts w:ascii="Courier New" w:hAnsi="Courier New" w:cs="Courier New"/>
                <w:sz w:val="18"/>
              </w:rPr>
              <w:t>_01&lt;/audioTrackFormatIDRef&gt;</w:t>
            </w:r>
          </w:p>
          <w:p w:rsidR="00A15B35" w:rsidRPr="003563E1"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3563E1">
              <w:rPr>
                <w:rFonts w:ascii="Courier New" w:hAnsi="Courier New" w:cs="Courier New"/>
                <w:sz w:val="18"/>
              </w:rPr>
              <w:t>&lt;audioPackFormatIDRef&gt;AP_000</w:t>
            </w:r>
            <w:r w:rsidRPr="003563E1">
              <w:rPr>
                <w:rFonts w:ascii="Courier New" w:hAnsi="Courier New" w:cs="Courier New"/>
                <w:sz w:val="18"/>
                <w:lang w:eastAsia="ja-JP"/>
              </w:rPr>
              <w:t>4</w:t>
            </w:r>
            <w:r w:rsidRPr="003563E1">
              <w:rPr>
                <w:rFonts w:ascii="Courier New" w:hAnsi="Courier New" w:cs="Courier New"/>
                <w:sz w:val="18"/>
              </w:rPr>
              <w:t>001</w:t>
            </w:r>
            <w:r w:rsidRPr="003563E1">
              <w:rPr>
                <w:rFonts w:ascii="Courier New" w:hAnsi="Courier New" w:cs="Courier New"/>
                <w:sz w:val="18"/>
                <w:lang w:eastAsia="ja-JP"/>
              </w:rPr>
              <w:t>1</w:t>
            </w:r>
            <w:r w:rsidRPr="003563E1">
              <w:rPr>
                <w:rFonts w:ascii="Courier New" w:hAnsi="Courier New" w:cs="Courier New"/>
                <w:sz w:val="18"/>
              </w:rPr>
              <w:t>&lt;/audioPackFormatIDRef&gt;</w:t>
            </w:r>
          </w:p>
          <w:p w:rsidR="00A15B35" w:rsidRPr="00C502FD" w:rsidRDefault="007D2417">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C502FD">
              <w:rPr>
                <w:rFonts w:ascii="Courier New" w:hAnsi="Courier New" w:cs="Courier New"/>
                <w:sz w:val="18"/>
              </w:rPr>
              <w:t>&lt;/audioTrackUID&gt;</w:t>
            </w:r>
          </w:p>
          <w:p w:rsidR="00A15B35" w:rsidRPr="00C502FD" w:rsidRDefault="00A15B3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A15B35" w:rsidRPr="00C502FD" w:rsidRDefault="00A15B35">
      <w:pPr>
        <w:ind w:left="480" w:hanging="480"/>
        <w:rPr>
          <w:lang w:eastAsia="zh-CN"/>
        </w:rPr>
      </w:pPr>
    </w:p>
    <w:p w:rsidR="00A15B35" w:rsidRDefault="007D2417" w:rsidP="000B0CA3">
      <w:pPr>
        <w:pStyle w:val="Heading1"/>
        <w:rPr>
          <w:lang w:eastAsia="zh-CN"/>
        </w:rPr>
      </w:pPr>
      <w:r>
        <w:rPr>
          <w:lang w:eastAsia="zh-CN"/>
        </w:rPr>
        <w:lastRenderedPageBreak/>
        <w:t>4</w:t>
      </w:r>
      <w:r>
        <w:rPr>
          <w:lang w:eastAsia="zh-CN"/>
        </w:rPr>
        <w:tab/>
      </w:r>
      <w:r>
        <w:rPr>
          <w:rFonts w:hint="eastAsia"/>
          <w:lang w:eastAsia="zh-CN"/>
        </w:rPr>
        <w:t>资料交换格式映射例子</w:t>
      </w:r>
    </w:p>
    <w:p w:rsidR="00A15B35" w:rsidRDefault="007D2417">
      <w:pPr>
        <w:ind w:firstLineChars="200" w:firstLine="480"/>
        <w:rPr>
          <w:lang w:eastAsia="zh-CN"/>
        </w:rPr>
      </w:pPr>
      <w:r>
        <w:rPr>
          <w:rFonts w:hint="eastAsia"/>
          <w:lang w:eastAsia="zh-CN"/>
        </w:rPr>
        <w:t>ADM</w:t>
      </w:r>
      <w:r>
        <w:rPr>
          <w:rFonts w:hint="eastAsia"/>
          <w:lang w:eastAsia="zh-CN"/>
        </w:rPr>
        <w:t>旨在不仅允许</w:t>
      </w:r>
      <w:r>
        <w:rPr>
          <w:rFonts w:hint="eastAsia"/>
          <w:lang w:eastAsia="zh-CN"/>
        </w:rPr>
        <w:t>BW</w:t>
      </w:r>
      <w:r>
        <w:rPr>
          <w:rFonts w:hint="eastAsia"/>
          <w:lang w:eastAsia="zh-CN"/>
        </w:rPr>
        <w:t>文件成为一个灵活的多声道文件格式，而且允许融入其他的文件格式。就指定其音频格式而言，目前，资料交换格式（（</w:t>
      </w:r>
      <w:r>
        <w:rPr>
          <w:rFonts w:hint="eastAsia"/>
          <w:lang w:eastAsia="zh-CN"/>
        </w:rPr>
        <w:t>MXF</w:t>
      </w:r>
      <w:r>
        <w:rPr>
          <w:rFonts w:hint="eastAsia"/>
          <w:lang w:eastAsia="zh-CN"/>
        </w:rPr>
        <w:t>）－</w:t>
      </w:r>
      <w:r>
        <w:rPr>
          <w:rFonts w:hint="eastAsia"/>
          <w:lang w:eastAsia="zh-CN"/>
        </w:rPr>
        <w:t>SMPTE 377M</w:t>
      </w:r>
      <w:r>
        <w:rPr>
          <w:rFonts w:hint="eastAsia"/>
          <w:lang w:eastAsia="zh-CN"/>
        </w:rPr>
        <w:t>）（它既承载视频又承载音频）的能力相当有限。对</w:t>
      </w:r>
      <w:r w:rsidR="003F6235">
        <w:rPr>
          <w:rFonts w:hint="eastAsia"/>
          <w:lang w:eastAsia="zh-CN"/>
        </w:rPr>
        <w:t>BW</w:t>
      </w:r>
      <w:r>
        <w:rPr>
          <w:rFonts w:hint="eastAsia"/>
          <w:lang w:eastAsia="zh-CN"/>
        </w:rPr>
        <w:t>文件，</w:t>
      </w:r>
      <w:r>
        <w:rPr>
          <w:rFonts w:hint="eastAsia"/>
          <w:lang w:eastAsia="zh-CN"/>
        </w:rPr>
        <w:t>MXF</w:t>
      </w:r>
      <w:r>
        <w:rPr>
          <w:rFonts w:hint="eastAsia"/>
          <w:lang w:eastAsia="zh-CN"/>
        </w:rPr>
        <w:t>文件可以以一种类似的方式来使用</w:t>
      </w:r>
      <w:r>
        <w:rPr>
          <w:rFonts w:hint="eastAsia"/>
          <w:lang w:eastAsia="zh-CN"/>
        </w:rPr>
        <w:t>ADM</w:t>
      </w:r>
      <w:r>
        <w:rPr>
          <w:rFonts w:hint="eastAsia"/>
          <w:lang w:eastAsia="zh-CN"/>
        </w:rPr>
        <w:t>，以便实现全面的音频格式描述。</w:t>
      </w:r>
    </w:p>
    <w:p w:rsidR="00A15B35" w:rsidRDefault="007D2417">
      <w:pPr>
        <w:ind w:firstLineChars="200" w:firstLine="480"/>
        <w:rPr>
          <w:lang w:eastAsia="zh-CN"/>
        </w:rPr>
      </w:pPr>
      <w:r>
        <w:rPr>
          <w:rFonts w:hint="eastAsia"/>
          <w:lang w:eastAsia="zh-CN"/>
        </w:rPr>
        <w:t>MXF</w:t>
      </w:r>
      <w:r>
        <w:rPr>
          <w:rFonts w:hint="eastAsia"/>
          <w:lang w:eastAsia="zh-CN"/>
        </w:rPr>
        <w:t>文件通常</w:t>
      </w:r>
      <w:r w:rsidR="003F6235" w:rsidRPr="005F4807">
        <w:rPr>
          <w:lang w:val="en-GB" w:eastAsia="zh-CN"/>
        </w:rPr>
        <w:t>EBU R123</w:t>
      </w:r>
      <w:r>
        <w:rPr>
          <w:rStyle w:val="FootnoteReference"/>
          <w:lang w:val="zh-CN"/>
        </w:rPr>
        <w:footnoteReference w:id="2"/>
      </w:r>
      <w:r>
        <w:rPr>
          <w:rFonts w:hint="eastAsia"/>
          <w:lang w:eastAsia="zh-CN"/>
        </w:rPr>
        <w:t>（“有关文件交换的</w:t>
      </w:r>
      <w:r>
        <w:rPr>
          <w:rFonts w:hint="eastAsia"/>
          <w:lang w:eastAsia="zh-CN"/>
        </w:rPr>
        <w:t>EBU</w:t>
      </w:r>
      <w:r>
        <w:rPr>
          <w:rFonts w:hint="eastAsia"/>
          <w:lang w:eastAsia="zh-CN"/>
        </w:rPr>
        <w:t>音轨分配”）音轨配置。这是一组有关</w:t>
      </w:r>
      <w:r>
        <w:rPr>
          <w:rFonts w:hint="eastAsia"/>
          <w:lang w:eastAsia="zh-CN"/>
        </w:rPr>
        <w:t xml:space="preserve">2 </w:t>
      </w:r>
      <w:r>
        <w:rPr>
          <w:lang w:eastAsia="zh-CN"/>
        </w:rPr>
        <w:t>–</w:t>
      </w:r>
      <w:r>
        <w:rPr>
          <w:rFonts w:hint="eastAsia"/>
          <w:lang w:eastAsia="zh-CN"/>
        </w:rPr>
        <w:t xml:space="preserve"> 16</w:t>
      </w:r>
      <w:r>
        <w:rPr>
          <w:rFonts w:hint="eastAsia"/>
          <w:lang w:eastAsia="zh-CN"/>
        </w:rPr>
        <w:t>之间音轨文件或流的、基于声道和基于矩阵的音轨分配。本例将显示</w:t>
      </w:r>
      <w:r>
        <w:rPr>
          <w:rFonts w:hint="eastAsia"/>
          <w:lang w:eastAsia="zh-CN"/>
        </w:rPr>
        <w:t>ADM</w:t>
      </w:r>
      <w:r>
        <w:rPr>
          <w:rFonts w:hint="eastAsia"/>
          <w:lang w:eastAsia="zh-CN"/>
        </w:rPr>
        <w:t>如何展现一个特殊的</w:t>
      </w:r>
      <w:r>
        <w:rPr>
          <w:rFonts w:hint="eastAsia"/>
          <w:lang w:eastAsia="zh-CN"/>
        </w:rPr>
        <w:t>R123</w:t>
      </w:r>
      <w:r>
        <w:rPr>
          <w:rFonts w:hint="eastAsia"/>
          <w:lang w:eastAsia="zh-CN"/>
        </w:rPr>
        <w:t>配置，它适用于</w:t>
      </w:r>
      <w:r>
        <w:rPr>
          <w:rFonts w:hint="eastAsia"/>
          <w:lang w:eastAsia="zh-CN"/>
        </w:rPr>
        <w:t>MXF</w:t>
      </w:r>
      <w:r>
        <w:rPr>
          <w:rFonts w:hint="eastAsia"/>
          <w:lang w:eastAsia="zh-CN"/>
        </w:rPr>
        <w:t>。</w:t>
      </w:r>
    </w:p>
    <w:p w:rsidR="00A15B35" w:rsidRDefault="007D2417">
      <w:pPr>
        <w:ind w:firstLineChars="200" w:firstLine="480"/>
        <w:rPr>
          <w:lang w:eastAsia="zh-CN"/>
        </w:rPr>
      </w:pPr>
      <w:r>
        <w:rPr>
          <w:rFonts w:hint="eastAsia"/>
          <w:lang w:eastAsia="zh-CN"/>
        </w:rPr>
        <w:t>本例将演示如何通过</w:t>
      </w:r>
      <w:r>
        <w:rPr>
          <w:rFonts w:hint="eastAsia"/>
          <w:lang w:eastAsia="zh-CN"/>
        </w:rPr>
        <w:t>ADM</w:t>
      </w:r>
      <w:r>
        <w:rPr>
          <w:rFonts w:hint="eastAsia"/>
          <w:lang w:eastAsia="zh-CN"/>
        </w:rPr>
        <w:t>来展现</w:t>
      </w:r>
      <w:r>
        <w:rPr>
          <w:rFonts w:hint="eastAsia"/>
          <w:lang w:eastAsia="zh-CN"/>
        </w:rPr>
        <w:t>4a R123</w:t>
      </w:r>
      <w:r>
        <w:rPr>
          <w:rFonts w:hint="eastAsia"/>
          <w:lang w:eastAsia="zh-CN"/>
        </w:rPr>
        <w:t>配置。该配置使用</w:t>
      </w:r>
      <w:r>
        <w:rPr>
          <w:rFonts w:hint="eastAsia"/>
          <w:lang w:eastAsia="zh-CN"/>
        </w:rPr>
        <w:t>4</w:t>
      </w:r>
      <w:r>
        <w:rPr>
          <w:rFonts w:hint="eastAsia"/>
          <w:lang w:eastAsia="zh-CN"/>
        </w:rPr>
        <w:t>个音轨：</w:t>
      </w:r>
    </w:p>
    <w:p w:rsidR="00A15B35" w:rsidRPr="00F37293" w:rsidRDefault="007D2417">
      <w:pPr>
        <w:pStyle w:val="TableNo"/>
        <w:rPr>
          <w:lang w:val="zh-CN" w:eastAsia="zh-CN"/>
        </w:rPr>
      </w:pPr>
      <w:r w:rsidRPr="00F37293">
        <w:rPr>
          <w:rFonts w:hint="eastAsia"/>
          <w:lang w:eastAsia="zh-CN"/>
        </w:rPr>
        <w:t>表</w:t>
      </w:r>
      <w:r w:rsidRPr="00F37293">
        <w:rPr>
          <w:lang w:val="zh-CN" w:eastAsia="zh-CN"/>
        </w:rPr>
        <w:t>57</w:t>
      </w:r>
    </w:p>
    <w:p w:rsidR="00A15B35" w:rsidRPr="00F37293" w:rsidRDefault="007D2417">
      <w:pPr>
        <w:pStyle w:val="Tabletitle"/>
        <w:rPr>
          <w:lang w:val="zh-CN"/>
        </w:rPr>
      </w:pPr>
      <w:r w:rsidRPr="00F37293">
        <w:rPr>
          <w:lang w:val="zh-CN"/>
        </w:rPr>
        <w:t>MXF</w:t>
      </w:r>
      <w:r w:rsidRPr="00F37293">
        <w:rPr>
          <w:rFonts w:hint="eastAsia"/>
          <w:lang w:eastAsia="zh-CN"/>
        </w:rPr>
        <w:t>示例音轨配置</w:t>
      </w:r>
    </w:p>
    <w:tbl>
      <w:tblPr>
        <w:tblW w:w="8505" w:type="dxa"/>
        <w:jc w:val="center"/>
        <w:tblLayout w:type="fixed"/>
        <w:tblCellMar>
          <w:left w:w="10" w:type="dxa"/>
          <w:right w:w="10" w:type="dxa"/>
        </w:tblCellMar>
        <w:tblLook w:val="04A0" w:firstRow="1" w:lastRow="0" w:firstColumn="1" w:lastColumn="0" w:noHBand="0" w:noVBand="1"/>
      </w:tblPr>
      <w:tblGrid>
        <w:gridCol w:w="1933"/>
        <w:gridCol w:w="2629"/>
        <w:gridCol w:w="3943"/>
      </w:tblGrid>
      <w:tr w:rsidR="00A15B35">
        <w:trPr>
          <w:jc w:val="center"/>
        </w:trPr>
        <w:tc>
          <w:tcPr>
            <w:tcW w:w="1933"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rsidR="00A15B35" w:rsidRDefault="007D2417">
            <w:pPr>
              <w:pStyle w:val="Tablehead"/>
              <w:tabs>
                <w:tab w:val="left" w:pos="1985"/>
              </w:tabs>
              <w:ind w:left="442" w:hanging="442"/>
              <w:rPr>
                <w:lang w:eastAsia="zh-CN"/>
              </w:rPr>
            </w:pPr>
            <w:r>
              <w:rPr>
                <w:rFonts w:hint="eastAsia"/>
                <w:lang w:eastAsia="zh-CN"/>
              </w:rPr>
              <w:t>音轨数量</w:t>
            </w:r>
          </w:p>
        </w:tc>
        <w:tc>
          <w:tcPr>
            <w:tcW w:w="2629"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rsidR="00A15B35" w:rsidRDefault="007D2417">
            <w:pPr>
              <w:pStyle w:val="Tablehead"/>
              <w:tabs>
                <w:tab w:val="left" w:pos="1985"/>
              </w:tabs>
              <w:rPr>
                <w:lang w:eastAsia="zh-CN"/>
              </w:rPr>
            </w:pPr>
            <w:r>
              <w:rPr>
                <w:rFonts w:hint="eastAsia"/>
                <w:lang w:eastAsia="zh-CN"/>
              </w:rPr>
              <w:t>音轨使用</w:t>
            </w:r>
          </w:p>
        </w:tc>
        <w:tc>
          <w:tcPr>
            <w:tcW w:w="3943" w:type="dxa"/>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rsidR="00A15B35" w:rsidRDefault="007D2417">
            <w:pPr>
              <w:pStyle w:val="Tablehead"/>
              <w:tabs>
                <w:tab w:val="left" w:pos="1985"/>
              </w:tabs>
              <w:rPr>
                <w:lang w:eastAsia="zh-CN"/>
              </w:rPr>
            </w:pPr>
            <w:r>
              <w:rPr>
                <w:rFonts w:hint="eastAsia"/>
                <w:lang w:eastAsia="zh-CN"/>
              </w:rPr>
              <w:t>组</w:t>
            </w:r>
          </w:p>
        </w:tc>
      </w:tr>
      <w:tr w:rsidR="00A15B35">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ind w:left="440" w:hanging="440"/>
              <w:jc w:val="center"/>
            </w:pPr>
            <w:r>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jc w:val="center"/>
            </w:pPr>
            <w:r>
              <w:rPr>
                <w:rFonts w:hint="eastAsia"/>
                <w:lang w:eastAsia="zh-CN"/>
              </w:rPr>
              <w:t>立体声左</w:t>
            </w:r>
            <w:r>
              <w:t>（</w:t>
            </w:r>
            <w:r>
              <w:t>PCM</w:t>
            </w:r>
            <w:r>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jc w:val="center"/>
            </w:pPr>
            <w:r>
              <w:t>PCM</w:t>
            </w:r>
            <w:r>
              <w:rPr>
                <w:rFonts w:hint="eastAsia"/>
                <w:lang w:eastAsia="zh-CN"/>
              </w:rPr>
              <w:t>立体声对</w:t>
            </w:r>
          </w:p>
        </w:tc>
      </w:tr>
      <w:tr w:rsidR="00A15B35">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ind w:left="440" w:hanging="440"/>
              <w:jc w:val="center"/>
            </w:pPr>
            <w:r>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jc w:val="center"/>
            </w:pPr>
            <w:r>
              <w:rPr>
                <w:rFonts w:hint="eastAsia"/>
                <w:lang w:eastAsia="zh-CN"/>
              </w:rPr>
              <w:t>立体声右</w:t>
            </w:r>
            <w:r>
              <w:t>（</w:t>
            </w:r>
            <w:r>
              <w:t>PCM</w:t>
            </w:r>
            <w:r>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A15B35">
            <w:pPr>
              <w:pStyle w:val="Tabletext"/>
              <w:tabs>
                <w:tab w:val="left" w:pos="1985"/>
              </w:tabs>
              <w:jc w:val="center"/>
            </w:pPr>
          </w:p>
        </w:tc>
      </w:tr>
      <w:tr w:rsidR="00A15B35">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ind w:left="440" w:hanging="440"/>
              <w:jc w:val="center"/>
            </w:pPr>
            <w:r>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Pr="003F6235" w:rsidRDefault="007D2417">
            <w:pPr>
              <w:pStyle w:val="Tabletext"/>
              <w:tabs>
                <w:tab w:val="left" w:pos="1985"/>
              </w:tabs>
              <w:jc w:val="center"/>
            </w:pPr>
            <w:r w:rsidRPr="003F6235">
              <w:t>MCA</w:t>
            </w:r>
            <w:r w:rsidRPr="003F6235">
              <w:t>（</w:t>
            </w:r>
            <w:r w:rsidRPr="003F6235">
              <w:rPr>
                <w:rFonts w:hint="eastAsia"/>
                <w:lang w:eastAsia="zh-CN"/>
              </w:rPr>
              <w:t>编码音频</w:t>
            </w:r>
            <w:r w:rsidRPr="003F6235">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15B35" w:rsidRDefault="007D2417">
            <w:pPr>
              <w:pStyle w:val="Tabletext"/>
              <w:tabs>
                <w:tab w:val="left" w:pos="1985"/>
              </w:tabs>
              <w:jc w:val="center"/>
              <w:rPr>
                <w:lang w:eastAsia="zh-CN"/>
              </w:rPr>
            </w:pPr>
            <w:r>
              <w:rPr>
                <w:rFonts w:hint="eastAsia"/>
                <w:lang w:eastAsia="zh-CN"/>
              </w:rPr>
              <w:t>多声道编码音频流</w:t>
            </w:r>
          </w:p>
        </w:tc>
      </w:tr>
      <w:tr w:rsidR="00A15B35">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7D2417">
            <w:pPr>
              <w:pStyle w:val="Tabletext"/>
              <w:tabs>
                <w:tab w:val="left" w:pos="1985"/>
              </w:tabs>
              <w:ind w:left="440" w:hanging="440"/>
              <w:jc w:val="center"/>
            </w:pPr>
            <w:r>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Pr="003F6235" w:rsidRDefault="007D2417">
            <w:pPr>
              <w:pStyle w:val="Tabletext"/>
              <w:tabs>
                <w:tab w:val="left" w:pos="1985"/>
              </w:tabs>
              <w:jc w:val="center"/>
            </w:pPr>
            <w:r w:rsidRPr="003F6235">
              <w:t>MCA</w:t>
            </w:r>
            <w:r w:rsidRPr="003F6235">
              <w:t>（</w:t>
            </w:r>
            <w:r w:rsidRPr="003F6235">
              <w:rPr>
                <w:rFonts w:hint="eastAsia"/>
                <w:lang w:eastAsia="zh-CN"/>
              </w:rPr>
              <w:t>编码音频</w:t>
            </w:r>
            <w:r w:rsidRPr="003F6235">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15B35" w:rsidRDefault="00A15B35">
            <w:pPr>
              <w:pStyle w:val="Tabletext"/>
              <w:tabs>
                <w:tab w:val="left" w:pos="1985"/>
              </w:tabs>
            </w:pPr>
          </w:p>
        </w:tc>
      </w:tr>
    </w:tbl>
    <w:p w:rsidR="00A15B35" w:rsidRDefault="007D2417" w:rsidP="000B0CA3">
      <w:pPr>
        <w:pStyle w:val="Heading2"/>
        <w:rPr>
          <w:lang w:eastAsia="zh-CN"/>
        </w:rPr>
      </w:pPr>
      <w:r>
        <w:rPr>
          <w:lang w:eastAsia="zh-CN"/>
        </w:rPr>
        <w:t>4.1</w:t>
      </w:r>
      <w:r>
        <w:rPr>
          <w:lang w:eastAsia="zh-CN"/>
        </w:rP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3F6235" w:rsidRDefault="007D2417">
      <w:pPr>
        <w:pStyle w:val="TableNo"/>
        <w:rPr>
          <w:lang w:val="zh-CN"/>
        </w:rPr>
      </w:pPr>
      <w:r w:rsidRPr="003F6235">
        <w:rPr>
          <w:rFonts w:hint="eastAsia"/>
          <w:lang w:eastAsia="zh-CN"/>
        </w:rPr>
        <w:t>表</w:t>
      </w:r>
      <w:r w:rsidRPr="003F6235">
        <w:rPr>
          <w:lang w:val="zh-CN"/>
        </w:rPr>
        <w:t>58</w:t>
      </w:r>
    </w:p>
    <w:p w:rsidR="00A15B35" w:rsidRPr="003F6235" w:rsidRDefault="007D2417">
      <w:pPr>
        <w:pStyle w:val="Tabletitle"/>
        <w:rPr>
          <w:lang w:val="zh-CN"/>
        </w:rPr>
      </w:pPr>
      <w:r w:rsidRPr="003F6235">
        <w:rPr>
          <w:lang w:val="zh-CN"/>
        </w:rPr>
        <w:t>MXF</w:t>
      </w:r>
      <w:r w:rsidRPr="003F6235">
        <w:rPr>
          <w:rFonts w:hint="eastAsia"/>
          <w:lang w:eastAsia="zh-CN"/>
        </w:rPr>
        <w:t>示例格式元素</w:t>
      </w:r>
    </w:p>
    <w:tbl>
      <w:tblPr>
        <w:tblW w:w="9639" w:type="dxa"/>
        <w:jc w:val="center"/>
        <w:tblLayout w:type="fixed"/>
        <w:tblCellMar>
          <w:left w:w="10" w:type="dxa"/>
          <w:right w:w="10" w:type="dxa"/>
        </w:tblCellMar>
        <w:tblLook w:val="04A0" w:firstRow="1" w:lastRow="0" w:firstColumn="1" w:lastColumn="0" w:noHBand="0" w:noVBand="1"/>
      </w:tblPr>
      <w:tblGrid>
        <w:gridCol w:w="2228"/>
        <w:gridCol w:w="2408"/>
        <w:gridCol w:w="1653"/>
        <w:gridCol w:w="3350"/>
      </w:tblGrid>
      <w:tr w:rsidR="00A15B35">
        <w:trPr>
          <w:trHeight w:val="1"/>
          <w:jc w:val="center"/>
        </w:trPr>
        <w:tc>
          <w:tcPr>
            <w:tcW w:w="222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ind w:left="442" w:hanging="442"/>
              <w:rPr>
                <w:lang w:eastAsia="zh-CN"/>
              </w:rPr>
            </w:pPr>
            <w:r>
              <w:rPr>
                <w:rFonts w:hint="eastAsia"/>
                <w:lang w:eastAsia="zh-CN"/>
              </w:rPr>
              <w:t>元素</w:t>
            </w:r>
          </w:p>
        </w:tc>
        <w:tc>
          <w:tcPr>
            <w:tcW w:w="24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pPr>
            <w:r>
              <w:t>ID</w:t>
            </w:r>
          </w:p>
        </w:tc>
        <w:tc>
          <w:tcPr>
            <w:tcW w:w="165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rPr>
                <w:lang w:eastAsia="zh-CN"/>
              </w:rPr>
            </w:pPr>
            <w:r>
              <w:rPr>
                <w:rFonts w:hint="eastAsia"/>
                <w:lang w:eastAsia="zh-CN"/>
              </w:rPr>
              <w:t>名称</w:t>
            </w:r>
          </w:p>
        </w:tc>
        <w:tc>
          <w:tcPr>
            <w:tcW w:w="33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rPr>
                <w:lang w:eastAsia="zh-CN"/>
              </w:rPr>
            </w:pPr>
            <w:r>
              <w:rPr>
                <w:rFonts w:hint="eastAsia"/>
                <w:lang w:eastAsia="zh-CN"/>
              </w:rPr>
              <w:t>描述</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keepNext/>
              <w:jc w:val="center"/>
              <w:rPr>
                <w:lang w:val="en-GB"/>
              </w:rPr>
            </w:pPr>
            <w:r w:rsidRPr="005F4807">
              <w:rPr>
                <w:lang w:val="en-GB"/>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keepNext/>
              <w:jc w:val="center"/>
              <w:rPr>
                <w:lang w:val="en-GB"/>
              </w:rPr>
            </w:pPr>
            <w:r w:rsidRPr="005F4807">
              <w:rPr>
                <w:lang w:val="en-GB"/>
              </w:rPr>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keepNext/>
              <w:tabs>
                <w:tab w:val="left" w:pos="1985"/>
              </w:tabs>
              <w:spacing w:beforeLines="30" w:before="72" w:afterLines="30" w:after="72"/>
              <w:jc w:val="center"/>
              <w:rPr>
                <w:lang w:val="zh-CN"/>
              </w:rPr>
            </w:pPr>
            <w:r>
              <w:rPr>
                <w:lang w:val="zh-CN"/>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pPr>
            <w:r>
              <w:rPr>
                <w:rFonts w:hint="eastAsia"/>
                <w:lang w:eastAsia="zh-CN"/>
              </w:rPr>
              <w:t>将音轨定义为</w:t>
            </w:r>
            <w:r>
              <w:rPr>
                <w:rFonts w:hint="eastAsia"/>
                <w:lang w:eastAsia="zh-CN"/>
              </w:rPr>
              <w:t>PCM</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pPr>
            <w:r>
              <w:rPr>
                <w:rFonts w:hint="eastAsia"/>
                <w:lang w:eastAsia="zh-CN"/>
              </w:rPr>
              <w:t>将音轨定义为</w:t>
            </w:r>
            <w:r>
              <w:rPr>
                <w:rFonts w:hint="eastAsia"/>
                <w:lang w:eastAsia="zh-CN"/>
              </w:rPr>
              <w:t>PCM</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AT_10011001_01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CodedAudio1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Pr="003F6235" w:rsidRDefault="003F6235" w:rsidP="00F839A9">
            <w:pPr>
              <w:pStyle w:val="Tabletext"/>
              <w:tabs>
                <w:tab w:val="left" w:pos="1985"/>
              </w:tabs>
              <w:spacing w:beforeLines="30" w:before="72" w:afterLines="30" w:after="72"/>
              <w:rPr>
                <w:lang w:eastAsia="zh-CN"/>
              </w:rPr>
            </w:pPr>
            <w:r w:rsidRPr="003F6235">
              <w:rPr>
                <w:rFonts w:hint="eastAsia"/>
                <w:lang w:eastAsia="zh-CN"/>
              </w:rPr>
              <w:t>将音轨定义为包含编码数据</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AT_10011001_02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CodedAudio2</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Pr="003F6235" w:rsidRDefault="003F6235" w:rsidP="00F839A9">
            <w:pPr>
              <w:pStyle w:val="Tabletext"/>
              <w:tabs>
                <w:tab w:val="left" w:pos="1985"/>
              </w:tabs>
              <w:spacing w:beforeLines="30" w:before="72" w:afterLines="30" w:after="72"/>
              <w:rPr>
                <w:lang w:eastAsia="zh-CN"/>
              </w:rPr>
            </w:pPr>
            <w:r w:rsidRPr="003F6235">
              <w:rPr>
                <w:rFonts w:hint="eastAsia"/>
                <w:lang w:eastAsia="zh-CN"/>
              </w:rPr>
              <w:t>将音轨定义为包含编码数据</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pPr>
            <w:r>
              <w:rPr>
                <w:rFonts w:hint="eastAsia"/>
                <w:lang w:eastAsia="zh-CN"/>
              </w:rPr>
              <w:t>将流定义为</w:t>
            </w:r>
            <w:r>
              <w:rPr>
                <w:rFonts w:hint="eastAsia"/>
                <w:lang w:eastAsia="zh-CN"/>
              </w:rPr>
              <w:t>PCM</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pPr>
            <w:r>
              <w:rPr>
                <w:rFonts w:hint="eastAsia"/>
                <w:lang w:eastAsia="zh-CN"/>
              </w:rPr>
              <w:t>将流定义为</w:t>
            </w:r>
            <w:r>
              <w:rPr>
                <w:rFonts w:hint="eastAsia"/>
                <w:lang w:eastAsia="zh-CN"/>
              </w:rPr>
              <w:t>PCM</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AS_10011001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CodedAudio_5.1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rPr>
                <w:lang w:eastAsia="zh-CN"/>
              </w:rPr>
            </w:pPr>
            <w:r>
              <w:rPr>
                <w:rFonts w:hint="eastAsia"/>
                <w:lang w:eastAsia="zh-CN"/>
              </w:rPr>
              <w:t>将流定义为</w:t>
            </w:r>
            <w:r w:rsidRPr="003F6235">
              <w:rPr>
                <w:rFonts w:hint="eastAsia"/>
                <w:lang w:eastAsia="zh-CN"/>
              </w:rPr>
              <w:t>编码数据</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AC_00010001</w:t>
            </w:r>
            <w:r w:rsidRPr="005F4807">
              <w:rPr>
                <w:lang w:val="en-GB"/>
              </w:rPr>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将声道描述为左前</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AC_00010002</w:t>
            </w:r>
            <w:r w:rsidRPr="005F4807">
              <w:rPr>
                <w:lang w:val="en-GB"/>
              </w:rPr>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将声道描述为右前</w:t>
            </w:r>
          </w:p>
        </w:tc>
      </w:tr>
    </w:tbl>
    <w:p w:rsidR="00ED10C2" w:rsidRPr="003F6235" w:rsidRDefault="00ED10C2" w:rsidP="00ED10C2">
      <w:pPr>
        <w:pStyle w:val="TableNo"/>
        <w:rPr>
          <w:lang w:val="zh-CN"/>
        </w:rPr>
      </w:pPr>
      <w:r w:rsidRPr="003F6235">
        <w:rPr>
          <w:rFonts w:hint="eastAsia"/>
          <w:lang w:eastAsia="zh-CN"/>
        </w:rPr>
        <w:lastRenderedPageBreak/>
        <w:t>表</w:t>
      </w:r>
      <w:r w:rsidRPr="003F6235">
        <w:rPr>
          <w:lang w:val="zh-CN"/>
        </w:rPr>
        <w:t>58 (</w:t>
      </w:r>
      <w:r w:rsidR="003F6235" w:rsidRPr="003F6235">
        <w:rPr>
          <w:rFonts w:ascii="KaiTi_GB2312" w:eastAsia="KaiTi_GB2312" w:hint="eastAsia"/>
          <w:iCs/>
          <w:lang w:eastAsia="zh-CN"/>
        </w:rPr>
        <w:t>结束</w:t>
      </w:r>
      <w:r w:rsidRPr="003F6235">
        <w:rPr>
          <w:lang w:val="zh-CN"/>
        </w:rPr>
        <w:t>)</w:t>
      </w:r>
    </w:p>
    <w:tbl>
      <w:tblPr>
        <w:tblW w:w="9639" w:type="dxa"/>
        <w:jc w:val="center"/>
        <w:tblLayout w:type="fixed"/>
        <w:tblCellMar>
          <w:left w:w="10" w:type="dxa"/>
          <w:right w:w="10" w:type="dxa"/>
        </w:tblCellMar>
        <w:tblLook w:val="04A0" w:firstRow="1" w:lastRow="0" w:firstColumn="1" w:lastColumn="0" w:noHBand="0" w:noVBand="1"/>
      </w:tblPr>
      <w:tblGrid>
        <w:gridCol w:w="2228"/>
        <w:gridCol w:w="2408"/>
        <w:gridCol w:w="1653"/>
        <w:gridCol w:w="3350"/>
      </w:tblGrid>
      <w:tr w:rsidR="00ED10C2" w:rsidTr="005F7066">
        <w:trPr>
          <w:trHeight w:val="1"/>
          <w:jc w:val="center"/>
        </w:trPr>
        <w:tc>
          <w:tcPr>
            <w:tcW w:w="222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ED10C2" w:rsidRDefault="00ED10C2" w:rsidP="005F7066">
            <w:pPr>
              <w:pStyle w:val="Tablehead"/>
              <w:tabs>
                <w:tab w:val="left" w:pos="1985"/>
              </w:tabs>
              <w:ind w:left="442" w:hanging="442"/>
              <w:rPr>
                <w:lang w:eastAsia="zh-CN"/>
              </w:rPr>
            </w:pPr>
            <w:r>
              <w:rPr>
                <w:rFonts w:hint="eastAsia"/>
                <w:lang w:eastAsia="zh-CN"/>
              </w:rPr>
              <w:t>元素</w:t>
            </w:r>
          </w:p>
        </w:tc>
        <w:tc>
          <w:tcPr>
            <w:tcW w:w="24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ED10C2" w:rsidRDefault="00ED10C2" w:rsidP="005F7066">
            <w:pPr>
              <w:pStyle w:val="Tablehead"/>
              <w:tabs>
                <w:tab w:val="left" w:pos="1985"/>
              </w:tabs>
            </w:pPr>
            <w:r>
              <w:t>ID</w:t>
            </w:r>
          </w:p>
        </w:tc>
        <w:tc>
          <w:tcPr>
            <w:tcW w:w="165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ED10C2" w:rsidRDefault="00ED10C2" w:rsidP="005F7066">
            <w:pPr>
              <w:pStyle w:val="Tablehead"/>
              <w:tabs>
                <w:tab w:val="left" w:pos="1985"/>
              </w:tabs>
              <w:rPr>
                <w:lang w:eastAsia="zh-CN"/>
              </w:rPr>
            </w:pPr>
            <w:r>
              <w:rPr>
                <w:rFonts w:hint="eastAsia"/>
                <w:lang w:eastAsia="zh-CN"/>
              </w:rPr>
              <w:t>名称</w:t>
            </w:r>
          </w:p>
        </w:tc>
        <w:tc>
          <w:tcPr>
            <w:tcW w:w="335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ED10C2" w:rsidRDefault="00ED10C2" w:rsidP="005F7066">
            <w:pPr>
              <w:pStyle w:val="Tablehead"/>
              <w:tabs>
                <w:tab w:val="left" w:pos="1985"/>
              </w:tabs>
              <w:rPr>
                <w:lang w:eastAsia="zh-CN"/>
              </w:rPr>
            </w:pPr>
            <w:r>
              <w:rPr>
                <w:rFonts w:hint="eastAsia"/>
                <w:lang w:eastAsia="zh-CN"/>
              </w:rPr>
              <w:t>描述</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AC_00010003</w:t>
            </w:r>
            <w:r w:rsidRPr="005F4807">
              <w:rPr>
                <w:lang w:val="en-GB"/>
              </w:rPr>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rsidP="00F839A9">
            <w:pPr>
              <w:pStyle w:val="Tabletext"/>
              <w:tabs>
                <w:tab w:val="left" w:pos="1985"/>
              </w:tabs>
              <w:spacing w:beforeLines="30" w:before="72" w:afterLines="30" w:after="72"/>
              <w:jc w:val="center"/>
              <w:rPr>
                <w:lang w:val="zh-CN"/>
              </w:rPr>
            </w:pPr>
            <w:r>
              <w:rPr>
                <w:lang w:val="zh-CN"/>
              </w:rPr>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rsidP="00F839A9">
            <w:pPr>
              <w:pStyle w:val="Tabletext"/>
              <w:tabs>
                <w:tab w:val="left" w:pos="1985"/>
              </w:tabs>
              <w:spacing w:beforeLines="30" w:before="72" w:afterLines="30" w:after="72"/>
              <w:jc w:val="left"/>
              <w:rPr>
                <w:lang w:eastAsia="zh-CN"/>
              </w:rPr>
            </w:pPr>
            <w:r>
              <w:rPr>
                <w:rFonts w:hint="eastAsia"/>
                <w:lang w:eastAsia="zh-CN"/>
              </w:rPr>
              <w:t>通过一个位置和扬声器参考，</w:t>
            </w:r>
            <w:r>
              <w:rPr>
                <w:lang w:eastAsia="zh-CN"/>
              </w:rPr>
              <w:br/>
            </w:r>
            <w:r>
              <w:rPr>
                <w:rFonts w:hint="eastAsia"/>
                <w:lang w:eastAsia="zh-CN"/>
              </w:rPr>
              <w:t>将声道描述为中前</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AC_00010004</w:t>
            </w:r>
            <w:r w:rsidRPr="005F4807">
              <w:rPr>
                <w:lang w:val="en-GB"/>
              </w:rPr>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pPr>
              <w:pStyle w:val="Tabletext"/>
              <w:tabs>
                <w:tab w:val="left" w:pos="1985"/>
              </w:tabs>
              <w:jc w:val="center"/>
              <w:rPr>
                <w:lang w:val="zh-CN"/>
              </w:rPr>
            </w:pPr>
            <w:r>
              <w:rPr>
                <w:lang w:val="zh-CN"/>
              </w:rPr>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w:t>
            </w:r>
            <w:r>
              <w:rPr>
                <w:rFonts w:hint="eastAsia"/>
                <w:lang w:eastAsia="zh-CN"/>
              </w:rPr>
              <w:t>LFE</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AC_00010005</w:t>
            </w:r>
            <w:r w:rsidRPr="005F4807">
              <w:rPr>
                <w:lang w:val="en-GB"/>
              </w:rPr>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pPr>
              <w:pStyle w:val="Tabletext"/>
              <w:tabs>
                <w:tab w:val="left" w:pos="1985"/>
              </w:tabs>
              <w:jc w:val="center"/>
              <w:rPr>
                <w:lang w:val="zh-CN"/>
              </w:rPr>
            </w:pPr>
            <w:r>
              <w:rPr>
                <w:lang w:val="zh-CN"/>
              </w:rPr>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将声道描述为环绕左</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audioChannelFormat &amp;</w:t>
            </w:r>
            <w:r w:rsidRPr="005F4807">
              <w:rPr>
                <w:lang w:val="en-GB"/>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AC_00010006</w:t>
            </w:r>
            <w:r w:rsidRPr="005F4807">
              <w:rPr>
                <w:lang w:val="en-GB"/>
              </w:rPr>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pPr>
              <w:pStyle w:val="Tabletext"/>
              <w:tabs>
                <w:tab w:val="left" w:pos="1985"/>
              </w:tabs>
              <w:jc w:val="center"/>
              <w:rPr>
                <w:lang w:val="zh-CN"/>
              </w:rPr>
            </w:pPr>
            <w:r>
              <w:rPr>
                <w:lang w:val="zh-CN"/>
              </w:rPr>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pPr>
              <w:pStyle w:val="Tabletext"/>
              <w:tabs>
                <w:tab w:val="left" w:pos="1985"/>
              </w:tabs>
              <w:jc w:val="left"/>
              <w:rPr>
                <w:lang w:eastAsia="zh-CN"/>
              </w:rPr>
            </w:pPr>
            <w:r>
              <w:rPr>
                <w:rFonts w:hint="eastAsia"/>
                <w:lang w:eastAsia="zh-CN"/>
              </w:rPr>
              <w:t>通过一个位置和扬声器参考，</w:t>
            </w:r>
            <w:r>
              <w:rPr>
                <w:lang w:eastAsia="zh-CN"/>
              </w:rPr>
              <w:br/>
            </w:r>
            <w:r>
              <w:rPr>
                <w:rFonts w:hint="eastAsia"/>
                <w:lang w:eastAsia="zh-CN"/>
              </w:rPr>
              <w:t>将声道描述为环绕右</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pPr>
              <w:pStyle w:val="Tabletext"/>
              <w:tabs>
                <w:tab w:val="left" w:pos="1985"/>
              </w:tabs>
              <w:jc w:val="center"/>
              <w:rPr>
                <w:lang w:eastAsia="zh-CN"/>
              </w:rPr>
            </w:pPr>
            <w:r>
              <w:rPr>
                <w:rFonts w:hint="eastAsia"/>
                <w:lang w:eastAsia="zh-CN"/>
              </w:rPr>
              <w:t>立体声</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pPr>
              <w:pStyle w:val="Tabletext"/>
              <w:tabs>
                <w:tab w:val="left" w:pos="1985"/>
              </w:tabs>
              <w:rPr>
                <w:lang w:eastAsia="zh-CN"/>
              </w:rPr>
            </w:pPr>
            <w:r>
              <w:rPr>
                <w:rFonts w:hint="eastAsia"/>
                <w:lang w:eastAsia="zh-CN"/>
              </w:rPr>
              <w:t>定义一个参考两个声道的立体声包</w:t>
            </w:r>
          </w:p>
        </w:tc>
      </w:tr>
      <w:tr w:rsidR="003F623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F6235" w:rsidRPr="005F4807" w:rsidRDefault="003F6235" w:rsidP="009F0459">
            <w:pPr>
              <w:pStyle w:val="Tabletext"/>
              <w:jc w:val="center"/>
              <w:rPr>
                <w:lang w:val="en-GB"/>
              </w:rPr>
            </w:pPr>
            <w:r w:rsidRPr="005F4807">
              <w:rPr>
                <w:lang w:val="en-GB"/>
              </w:rPr>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F6235" w:rsidRDefault="003F6235">
            <w:pPr>
              <w:pStyle w:val="Tabletext"/>
              <w:tabs>
                <w:tab w:val="left" w:pos="1985"/>
              </w:tabs>
              <w:jc w:val="center"/>
            </w:pPr>
            <w:r>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F6235" w:rsidRDefault="003F6235">
            <w:pPr>
              <w:pStyle w:val="Tabletext"/>
              <w:tabs>
                <w:tab w:val="left" w:pos="1985"/>
              </w:tabs>
              <w:rPr>
                <w:lang w:eastAsia="zh-CN"/>
              </w:rPr>
            </w:pPr>
            <w:r>
              <w:rPr>
                <w:rFonts w:hint="eastAsia"/>
                <w:lang w:eastAsia="zh-CN"/>
              </w:rPr>
              <w:t>定义一个参考六个声道的</w:t>
            </w:r>
            <w:r>
              <w:rPr>
                <w:rFonts w:hint="eastAsia"/>
                <w:lang w:eastAsia="zh-CN"/>
              </w:rPr>
              <w:t>5.1</w:t>
            </w:r>
            <w:r>
              <w:rPr>
                <w:rFonts w:hint="eastAsia"/>
                <w:lang w:eastAsia="zh-CN"/>
              </w:rPr>
              <w:t>包</w:t>
            </w:r>
          </w:p>
        </w:tc>
      </w:tr>
    </w:tbl>
    <w:p w:rsidR="00A15B35" w:rsidRDefault="00A15B35">
      <w:pPr>
        <w:ind w:left="480" w:hanging="480"/>
        <w:rPr>
          <w:lang w:val="zh-CN" w:eastAsia="zh-CN"/>
        </w:rPr>
      </w:pPr>
    </w:p>
    <w:p w:rsidR="00A15B35" w:rsidRDefault="007D2417">
      <w:pPr>
        <w:ind w:firstLineChars="200" w:firstLine="480"/>
        <w:rPr>
          <w:lang w:eastAsia="zh-CN"/>
        </w:rPr>
      </w:pPr>
      <w:r>
        <w:rPr>
          <w:rFonts w:hint="eastAsia"/>
          <w:lang w:eastAsia="zh-CN"/>
        </w:rPr>
        <w:t>这些是在描述的内容部分的各个元素：</w:t>
      </w:r>
    </w:p>
    <w:p w:rsidR="00A15B35" w:rsidRPr="003F6235" w:rsidRDefault="007D2417">
      <w:pPr>
        <w:pStyle w:val="TableNo"/>
        <w:rPr>
          <w:lang w:val="zh-CN"/>
        </w:rPr>
      </w:pPr>
      <w:r w:rsidRPr="003F6235">
        <w:rPr>
          <w:rFonts w:hint="eastAsia"/>
          <w:lang w:eastAsia="zh-CN"/>
        </w:rPr>
        <w:t>表</w:t>
      </w:r>
      <w:r w:rsidRPr="003F6235">
        <w:rPr>
          <w:lang w:val="zh-CN"/>
        </w:rPr>
        <w:t>59</w:t>
      </w:r>
    </w:p>
    <w:p w:rsidR="00A15B35" w:rsidRPr="003F6235" w:rsidRDefault="007D2417">
      <w:pPr>
        <w:pStyle w:val="Tabletitle"/>
        <w:rPr>
          <w:lang w:val="zh-CN"/>
        </w:rPr>
      </w:pPr>
      <w:r w:rsidRPr="003F6235">
        <w:rPr>
          <w:lang w:val="zh-CN"/>
        </w:rPr>
        <w:t>MXF</w:t>
      </w:r>
      <w:r w:rsidRPr="003F6235">
        <w:rPr>
          <w:rFonts w:hint="eastAsia"/>
          <w:lang w:eastAsia="zh-CN"/>
        </w:rPr>
        <w:t>示例内容元素</w:t>
      </w:r>
    </w:p>
    <w:tbl>
      <w:tblPr>
        <w:tblW w:w="9639" w:type="dxa"/>
        <w:jc w:val="center"/>
        <w:tblLayout w:type="fixed"/>
        <w:tblCellMar>
          <w:left w:w="10" w:type="dxa"/>
          <w:right w:w="10" w:type="dxa"/>
        </w:tblCellMar>
        <w:tblLook w:val="04A0" w:firstRow="1" w:lastRow="0" w:firstColumn="1" w:lastColumn="0" w:noHBand="0" w:noVBand="1"/>
      </w:tblPr>
      <w:tblGrid>
        <w:gridCol w:w="2216"/>
        <w:gridCol w:w="2341"/>
        <w:gridCol w:w="1680"/>
        <w:gridCol w:w="3402"/>
      </w:tblGrid>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341"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head"/>
              <w:tabs>
                <w:tab w:val="left" w:pos="1985"/>
              </w:tabs>
            </w:pPr>
            <w:r>
              <w:t>ID</w:t>
            </w:r>
          </w:p>
        </w:tc>
        <w:tc>
          <w:tcPr>
            <w:tcW w:w="168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340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AO_1041</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R123_4a</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有关</w:t>
            </w:r>
            <w:r>
              <w:t>R123 4a</w:t>
            </w:r>
            <w:r>
              <w:rPr>
                <w:rFonts w:hint="eastAsia"/>
                <w:lang w:eastAsia="zh-CN"/>
              </w:rPr>
              <w:t>配置的对象</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AO_1002</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R123_Stereo</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有关立体声的对象</w:t>
            </w:r>
          </w:p>
        </w:tc>
      </w:tr>
      <w:tr w:rsidR="00A15B35">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ind w:left="440" w:hanging="440"/>
              <w:jc w:val="center"/>
            </w:pPr>
            <w:r>
              <w:t>audioObject</w:t>
            </w:r>
          </w:p>
        </w:tc>
        <w:tc>
          <w:tcPr>
            <w:tcW w:w="2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center"/>
              <w:rPr>
                <w:lang w:val="zh-CN"/>
              </w:rPr>
            </w:pPr>
            <w:r>
              <w:rPr>
                <w:lang w:val="zh-CN"/>
              </w:rPr>
              <w:t>AO_1004</w:t>
            </w:r>
          </w:p>
        </w:tc>
        <w:tc>
          <w:tcPr>
            <w:tcW w:w="168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15B35" w:rsidRDefault="007D2417">
            <w:pPr>
              <w:pStyle w:val="Tabletext"/>
              <w:tabs>
                <w:tab w:val="left" w:pos="1985"/>
              </w:tabs>
              <w:jc w:val="center"/>
            </w:pPr>
            <w:r>
              <w:t>R123_5.1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rPr>
                <w:lang w:eastAsia="zh-CN"/>
              </w:rPr>
            </w:pPr>
            <w:r>
              <w:rPr>
                <w:rFonts w:hint="eastAsia"/>
                <w:lang w:eastAsia="zh-CN"/>
              </w:rPr>
              <w:t>有关</w:t>
            </w:r>
            <w:r>
              <w:rPr>
                <w:rFonts w:hint="eastAsia"/>
                <w:lang w:eastAsia="zh-CN"/>
              </w:rPr>
              <w:t>5.1</w:t>
            </w:r>
            <w:r>
              <w:rPr>
                <w:rFonts w:hint="eastAsia"/>
                <w:lang w:eastAsia="zh-CN"/>
              </w:rPr>
              <w:t>的对象</w:t>
            </w:r>
          </w:p>
        </w:tc>
      </w:tr>
    </w:tbl>
    <w:p w:rsidR="00A15B35" w:rsidRDefault="007D2417" w:rsidP="000B0CA3">
      <w:pPr>
        <w:pStyle w:val="Heading2"/>
        <w:rPr>
          <w:lang w:eastAsia="zh-CN"/>
        </w:rPr>
      </w:pPr>
      <w:r>
        <w:rPr>
          <w:lang w:eastAsia="zh-CN"/>
        </w:rPr>
        <w:t>4.2</w:t>
      </w:r>
      <w:r>
        <w:rPr>
          <w:lang w:eastAsia="zh-CN"/>
        </w:rPr>
        <w:tab/>
      </w:r>
      <w:r w:rsidR="00537571">
        <w:rPr>
          <w:rFonts w:hint="eastAsia"/>
          <w:lang w:eastAsia="zh-CN"/>
        </w:rPr>
        <w:t>元素关系</w:t>
      </w:r>
    </w:p>
    <w:p w:rsidR="00A15B35" w:rsidRDefault="007D2417">
      <w:pPr>
        <w:ind w:firstLineChars="200" w:firstLine="480"/>
        <w:rPr>
          <w:lang w:eastAsia="zh-CN"/>
        </w:rPr>
      </w:pPr>
      <w:r>
        <w:rPr>
          <w:rFonts w:hint="eastAsia"/>
          <w:lang w:eastAsia="zh-CN"/>
        </w:rPr>
        <w:t>图显示了已定义的各元素之间如何相互关联。图的上半部分涉及描述</w:t>
      </w:r>
      <w:r>
        <w:rPr>
          <w:rFonts w:hint="eastAsia"/>
          <w:lang w:eastAsia="zh-CN"/>
        </w:rPr>
        <w:t>2</w:t>
      </w:r>
      <w:r>
        <w:rPr>
          <w:rFonts w:hint="eastAsia"/>
          <w:lang w:eastAsia="zh-CN"/>
        </w:rPr>
        <w:t>声道立体声</w:t>
      </w:r>
      <w:r>
        <w:rPr>
          <w:rFonts w:hint="eastAsia"/>
          <w:lang w:eastAsia="zh-CN"/>
        </w:rPr>
        <w:t>PCM</w:t>
      </w:r>
      <w:r>
        <w:rPr>
          <w:rFonts w:hint="eastAsia"/>
          <w:lang w:eastAsia="zh-CN"/>
        </w:rPr>
        <w:t>格式和</w:t>
      </w:r>
      <w:r w:rsidR="00537571">
        <w:rPr>
          <w:rFonts w:hint="eastAsia"/>
          <w:lang w:eastAsia="zh-CN"/>
        </w:rPr>
        <w:t>六</w:t>
      </w:r>
      <w:r>
        <w:rPr>
          <w:rFonts w:hint="eastAsia"/>
          <w:lang w:eastAsia="zh-CN"/>
        </w:rPr>
        <w:t>声道编码</w:t>
      </w:r>
      <w:r w:rsidR="00537571">
        <w:rPr>
          <w:rFonts w:hint="eastAsia"/>
          <w:lang w:eastAsia="zh-CN"/>
        </w:rPr>
        <w:t>音频</w:t>
      </w:r>
      <w:r w:rsidR="00537571">
        <w:rPr>
          <w:rFonts w:hint="eastAsia"/>
          <w:lang w:eastAsia="zh-CN"/>
        </w:rPr>
        <w:t>5.1</w:t>
      </w:r>
      <w:r w:rsidR="00537571">
        <w:rPr>
          <w:rFonts w:hint="eastAsia"/>
          <w:lang w:eastAsia="zh-CN"/>
        </w:rPr>
        <w:t>编码</w:t>
      </w:r>
      <w:r>
        <w:rPr>
          <w:rFonts w:hint="eastAsia"/>
          <w:lang w:eastAsia="zh-CN"/>
        </w:rPr>
        <w:t>格式的各元素。在</w:t>
      </w:r>
      <w:r w:rsidR="00537571">
        <w:rPr>
          <w:rFonts w:hint="eastAsia"/>
          <w:lang w:eastAsia="zh-CN"/>
        </w:rPr>
        <w:t>编码音频</w:t>
      </w:r>
      <w:r>
        <w:rPr>
          <w:rFonts w:hint="eastAsia"/>
          <w:lang w:eastAsia="zh-CN"/>
        </w:rPr>
        <w:t>部分中，两种</w:t>
      </w:r>
      <w:r>
        <w:rPr>
          <w:rFonts w:hint="eastAsia"/>
          <w:lang w:eastAsia="zh-CN"/>
        </w:rPr>
        <w:t>audioTrackFormat</w:t>
      </w:r>
      <w:r>
        <w:rPr>
          <w:rFonts w:hint="eastAsia"/>
          <w:lang w:eastAsia="zh-CN"/>
        </w:rPr>
        <w:t>参考一种单一的</w:t>
      </w:r>
      <w:r>
        <w:rPr>
          <w:rFonts w:hint="eastAsia"/>
          <w:lang w:eastAsia="zh-CN"/>
        </w:rPr>
        <w:t>audioStreamFormat</w:t>
      </w:r>
      <w:r>
        <w:rPr>
          <w:rFonts w:hint="eastAsia"/>
          <w:lang w:eastAsia="zh-CN"/>
        </w:rPr>
        <w:t>，原因是</w:t>
      </w:r>
      <w:r>
        <w:rPr>
          <w:rFonts w:hint="eastAsia"/>
          <w:lang w:eastAsia="zh-CN"/>
        </w:rPr>
        <w:t>Dolby E</w:t>
      </w:r>
      <w:r>
        <w:rPr>
          <w:rFonts w:hint="eastAsia"/>
          <w:lang w:eastAsia="zh-CN"/>
        </w:rPr>
        <w:t>要求两个音轨结合在一起来解码音频信号。</w:t>
      </w:r>
      <w:r w:rsidR="00537571">
        <w:rPr>
          <w:rFonts w:hint="eastAsia"/>
          <w:lang w:eastAsia="zh-CN"/>
        </w:rPr>
        <w:t>编码音频</w:t>
      </w:r>
      <w:r>
        <w:rPr>
          <w:rFonts w:hint="eastAsia"/>
          <w:lang w:eastAsia="zh-CN"/>
        </w:rPr>
        <w:t>audioStreamFormat</w:t>
      </w:r>
      <w:r>
        <w:rPr>
          <w:rFonts w:hint="eastAsia"/>
          <w:lang w:eastAsia="zh-CN"/>
        </w:rPr>
        <w:t>参考一种</w:t>
      </w:r>
      <w:r>
        <w:rPr>
          <w:rFonts w:hint="eastAsia"/>
          <w:lang w:eastAsia="zh-CN"/>
        </w:rPr>
        <w:t>audioPackFormat</w:t>
      </w:r>
      <w:r>
        <w:rPr>
          <w:rFonts w:hint="eastAsia"/>
          <w:lang w:eastAsia="zh-CN"/>
        </w:rPr>
        <w:t>，原因是它代表一组声道，而非一个单一的声道。该</w:t>
      </w:r>
      <w:r>
        <w:rPr>
          <w:rFonts w:hint="eastAsia"/>
          <w:lang w:eastAsia="zh-CN"/>
        </w:rPr>
        <w:t>5.1 audioPackFormat</w:t>
      </w:r>
      <w:r>
        <w:rPr>
          <w:rFonts w:hint="eastAsia"/>
          <w:lang w:eastAsia="zh-CN"/>
        </w:rPr>
        <w:t>参考</w:t>
      </w:r>
      <w:r w:rsidR="00537571">
        <w:rPr>
          <w:rFonts w:hint="eastAsia"/>
          <w:lang w:eastAsia="zh-CN"/>
        </w:rPr>
        <w:t>六</w:t>
      </w:r>
      <w:r>
        <w:rPr>
          <w:rFonts w:hint="eastAsia"/>
          <w:lang w:eastAsia="zh-CN"/>
        </w:rPr>
        <w:t>种</w:t>
      </w:r>
      <w:r>
        <w:rPr>
          <w:rFonts w:hint="eastAsia"/>
          <w:lang w:eastAsia="zh-CN"/>
        </w:rPr>
        <w:t>audioChannelFormat</w:t>
      </w:r>
      <w:r>
        <w:rPr>
          <w:rFonts w:hint="eastAsia"/>
          <w:lang w:eastAsia="zh-CN"/>
        </w:rPr>
        <w:t>，用于描述每个声道。</w:t>
      </w:r>
    </w:p>
    <w:p w:rsidR="00A15B35" w:rsidRDefault="007D2417">
      <w:pPr>
        <w:ind w:firstLineChars="200" w:firstLine="480"/>
        <w:rPr>
          <w:lang w:eastAsia="zh-CN"/>
        </w:rPr>
      </w:pPr>
      <w:r>
        <w:rPr>
          <w:rFonts w:hint="eastAsia"/>
          <w:lang w:eastAsia="zh-CN"/>
        </w:rPr>
        <w:t>R123 4a</w:t>
      </w:r>
      <w:r>
        <w:rPr>
          <w:rFonts w:hint="eastAsia"/>
          <w:lang w:eastAsia="zh-CN"/>
        </w:rPr>
        <w:t>配置通过一个</w:t>
      </w:r>
      <w:r>
        <w:rPr>
          <w:rFonts w:hint="eastAsia"/>
          <w:lang w:eastAsia="zh-CN"/>
        </w:rPr>
        <w:t>audioObject</w:t>
      </w:r>
      <w:r>
        <w:rPr>
          <w:rFonts w:hint="eastAsia"/>
          <w:lang w:eastAsia="zh-CN"/>
        </w:rPr>
        <w:t>（称为“</w:t>
      </w:r>
      <w:r>
        <w:rPr>
          <w:rFonts w:hint="eastAsia"/>
          <w:lang w:eastAsia="zh-CN"/>
        </w:rPr>
        <w:t>R123_4a</w:t>
      </w:r>
      <w:r>
        <w:rPr>
          <w:rFonts w:hint="eastAsia"/>
          <w:lang w:eastAsia="zh-CN"/>
        </w:rPr>
        <w:t>”）来展现，参考了</w:t>
      </w:r>
      <w:r>
        <w:rPr>
          <w:rFonts w:hint="eastAsia"/>
          <w:lang w:eastAsia="zh-CN"/>
        </w:rPr>
        <w:t>2</w:t>
      </w:r>
      <w:r>
        <w:rPr>
          <w:rFonts w:hint="eastAsia"/>
          <w:lang w:eastAsia="zh-CN"/>
        </w:rPr>
        <w:t>个进一步的</w:t>
      </w:r>
      <w:r>
        <w:rPr>
          <w:rFonts w:hint="eastAsia"/>
          <w:lang w:eastAsia="zh-CN"/>
        </w:rPr>
        <w:t>audioObject</w:t>
      </w:r>
      <w:r>
        <w:rPr>
          <w:rFonts w:hint="eastAsia"/>
          <w:lang w:eastAsia="zh-CN"/>
        </w:rPr>
        <w:t>（有关立体声和</w:t>
      </w:r>
      <w:r>
        <w:rPr>
          <w:rFonts w:hint="eastAsia"/>
          <w:lang w:eastAsia="zh-CN"/>
        </w:rPr>
        <w:t>5.1</w:t>
      </w:r>
      <w:r>
        <w:rPr>
          <w:rFonts w:hint="eastAsia"/>
          <w:lang w:eastAsia="zh-CN"/>
        </w:rPr>
        <w:t>组），它包含对</w:t>
      </w:r>
      <w:r>
        <w:rPr>
          <w:rFonts w:hint="eastAsia"/>
          <w:lang w:eastAsia="zh-CN"/>
        </w:rPr>
        <w:t>audioTrackUID</w:t>
      </w:r>
      <w:r>
        <w:rPr>
          <w:rFonts w:hint="eastAsia"/>
          <w:lang w:eastAsia="zh-CN"/>
        </w:rPr>
        <w:t>的参考。这展示了</w:t>
      </w:r>
      <w:r>
        <w:rPr>
          <w:rFonts w:hint="eastAsia"/>
          <w:lang w:eastAsia="zh-CN"/>
        </w:rPr>
        <w:t>audioObject</w:t>
      </w:r>
      <w:r>
        <w:rPr>
          <w:rFonts w:hint="eastAsia"/>
          <w:lang w:eastAsia="zh-CN"/>
        </w:rPr>
        <w:t>的嵌套特性。</w:t>
      </w:r>
    </w:p>
    <w:p w:rsidR="00A15B35" w:rsidRDefault="007D2417">
      <w:pPr>
        <w:ind w:firstLineChars="200" w:firstLine="480"/>
        <w:rPr>
          <w:lang w:eastAsia="zh-CN"/>
        </w:rPr>
      </w:pPr>
      <w:r>
        <w:rPr>
          <w:rFonts w:hint="eastAsia"/>
          <w:lang w:eastAsia="zh-CN"/>
        </w:rPr>
        <w:t>由于</w:t>
      </w:r>
      <w:r>
        <w:rPr>
          <w:rFonts w:hint="eastAsia"/>
          <w:lang w:eastAsia="zh-CN"/>
        </w:rPr>
        <w:t>MXF</w:t>
      </w:r>
      <w:r>
        <w:rPr>
          <w:rFonts w:hint="eastAsia"/>
          <w:lang w:eastAsia="zh-CN"/>
        </w:rPr>
        <w:t>不表征</w:t>
      </w:r>
      <w:r>
        <w:rPr>
          <w:rFonts w:hint="eastAsia"/>
          <w:lang w:eastAsia="zh-CN"/>
        </w:rPr>
        <w:t>&lt;chna&gt;</w:t>
      </w:r>
      <w:r>
        <w:rPr>
          <w:rFonts w:hint="eastAsia"/>
          <w:lang w:eastAsia="zh-CN"/>
        </w:rPr>
        <w:t>块，因此它使用</w:t>
      </w:r>
      <w:r>
        <w:rPr>
          <w:rFonts w:hint="eastAsia"/>
          <w:lang w:eastAsia="zh-CN"/>
        </w:rPr>
        <w:t>audioTrackUID</w:t>
      </w:r>
      <w:r>
        <w:rPr>
          <w:rFonts w:hint="eastAsia"/>
          <w:lang w:eastAsia="zh-CN"/>
        </w:rPr>
        <w:t>的子元素来生成对</w:t>
      </w:r>
      <w:r>
        <w:rPr>
          <w:rFonts w:hint="eastAsia"/>
          <w:lang w:eastAsia="zh-CN"/>
        </w:rPr>
        <w:t>MXF</w:t>
      </w:r>
      <w:r>
        <w:rPr>
          <w:rFonts w:hint="eastAsia"/>
          <w:lang w:eastAsia="zh-CN"/>
        </w:rPr>
        <w:t>文件内关键要素的参考。</w:t>
      </w:r>
      <w:r>
        <w:rPr>
          <w:rFonts w:hint="eastAsia"/>
          <w:lang w:eastAsia="zh-CN"/>
        </w:rPr>
        <w:t>audioMXFLookUp</w:t>
      </w:r>
      <w:r>
        <w:rPr>
          <w:rFonts w:hint="eastAsia"/>
          <w:lang w:eastAsia="zh-CN"/>
        </w:rPr>
        <w:t>子元素旨在促进这些关系。</w:t>
      </w:r>
    </w:p>
    <w:p w:rsidR="00A15B35" w:rsidRPr="00537571" w:rsidRDefault="007D2417">
      <w:pPr>
        <w:pStyle w:val="FigureNo"/>
        <w:spacing w:before="120"/>
        <w:rPr>
          <w:lang w:val="zh-CN" w:eastAsia="zh-CN"/>
        </w:rPr>
      </w:pPr>
      <w:r w:rsidRPr="00537571">
        <w:rPr>
          <w:rFonts w:hint="eastAsia"/>
          <w:lang w:eastAsia="zh-CN"/>
        </w:rPr>
        <w:lastRenderedPageBreak/>
        <w:t>图</w:t>
      </w:r>
      <w:r w:rsidRPr="00537571">
        <w:rPr>
          <w:lang w:val="zh-CN" w:eastAsia="zh-CN"/>
        </w:rPr>
        <w:t>28</w:t>
      </w:r>
    </w:p>
    <w:p w:rsidR="00A15B35" w:rsidRPr="00537571" w:rsidRDefault="007D2417">
      <w:pPr>
        <w:pStyle w:val="Figuretitle"/>
        <w:rPr>
          <w:lang w:val="zh-CN" w:eastAsia="zh-CN"/>
        </w:rPr>
      </w:pPr>
      <w:r w:rsidRPr="00537571">
        <w:rPr>
          <w:lang w:val="zh-CN" w:eastAsia="zh-CN"/>
        </w:rPr>
        <w:t>MXF</w:t>
      </w:r>
      <w:r w:rsidRPr="00537571">
        <w:rPr>
          <w:rFonts w:hint="eastAsia"/>
          <w:lang w:eastAsia="zh-CN"/>
        </w:rPr>
        <w:t>测绘示例图表</w:t>
      </w:r>
    </w:p>
    <w:p w:rsidR="00A15B35" w:rsidRDefault="00A46514">
      <w:pPr>
        <w:pStyle w:val="Figure"/>
      </w:pPr>
      <w:r>
        <w:rPr>
          <w:noProof/>
          <w:lang w:val="en-GB" w:eastAsia="zh-CN"/>
        </w:rPr>
        <w:drawing>
          <wp:inline distT="0" distB="0" distL="0" distR="0">
            <wp:extent cx="5782733" cy="4565724"/>
            <wp:effectExtent l="0" t="0" r="889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4620" cy="4567214"/>
                    </a:xfrm>
                    <a:prstGeom prst="rect">
                      <a:avLst/>
                    </a:prstGeom>
                    <a:noFill/>
                    <a:ln>
                      <a:noFill/>
                    </a:ln>
                  </pic:spPr>
                </pic:pic>
              </a:graphicData>
            </a:graphic>
          </wp:inline>
        </w:drawing>
      </w:r>
    </w:p>
    <w:p w:rsidR="00A15B35" w:rsidRDefault="007D2417" w:rsidP="000B0CA3">
      <w:pPr>
        <w:pStyle w:val="Heading2"/>
        <w:rPr>
          <w:lang w:eastAsia="zh-CN"/>
        </w:rPr>
      </w:pPr>
      <w:r>
        <w:rPr>
          <w:lang w:eastAsia="zh-CN"/>
        </w:rPr>
        <w:t>4.3</w:t>
      </w:r>
      <w:r>
        <w:rPr>
          <w:lang w:eastAsia="zh-CN"/>
        </w:rPr>
        <w:tab/>
      </w:r>
      <w:r>
        <w:rPr>
          <w:lang w:eastAsia="zh-CN"/>
        </w:rPr>
        <w:t>编码样例</w:t>
      </w:r>
    </w:p>
    <w:p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r>
        <w:rPr>
          <w:lang w:eastAsia="zh-CN"/>
        </w:rPr>
        <w:t>audioFormatExtended</w:t>
      </w:r>
      <w:r>
        <w:rPr>
          <w:rFonts w:hint="eastAsia"/>
          <w:lang w:eastAsia="zh-CN"/>
        </w:rPr>
        <w:t>父元素和</w:t>
      </w:r>
      <w:r>
        <w:rPr>
          <w:rFonts w:hint="eastAsia"/>
          <w:lang w:eastAsia="zh-CN"/>
        </w:rPr>
        <w:t>XML</w:t>
      </w:r>
      <w:r>
        <w:rPr>
          <w:rFonts w:hint="eastAsia"/>
          <w:lang w:eastAsia="zh-CN"/>
        </w:rPr>
        <w:t>头。编码第一节包含格式元素，它可以包含在标准的参考文件中：</w:t>
      </w:r>
    </w:p>
    <w:tbl>
      <w:tblPr>
        <w:tblW w:w="0" w:type="auto"/>
        <w:tblInd w:w="46" w:type="dxa"/>
        <w:tblCellMar>
          <w:left w:w="10" w:type="dxa"/>
          <w:right w:w="10" w:type="dxa"/>
        </w:tblCellMar>
        <w:tblLook w:val="00A0" w:firstRow="1" w:lastRow="0" w:firstColumn="1" w:lastColumn="0" w:noHBand="0" w:noVBand="0"/>
      </w:tblPr>
      <w:tblGrid>
        <w:gridCol w:w="9587"/>
      </w:tblGrid>
      <w:tr w:rsidR="00AD0E7D" w:rsidRPr="005F480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eastAsia="zh-CN"/>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PACKS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audioPackFormatID="AP_00010002" audioPackFormatName="Stereo"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&lt;audioChannelFormatIDRef&gt;AC_00010002&lt;/audioChannelFormatIDRef&gt;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audioPackFormatID="AP_00010003" audioPackFormatName="5.1"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&lt;audioChannelFormatIDRef&gt;AC_00010002&lt;/audioChannelFormatIDRef&gt;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&lt;audioChannelFormatIDRef&gt;AC_00010003&lt;/audioChannelFormatIDRef&gt;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&lt;audioChannelFormatIDRef&gt;AC_00010004&lt;/audioChannelFormatIDRef&gt;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&lt;audioChannelFormatIDRef&gt;AC_00010005&lt;/audioChannelFormatIDRef&gt;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&lt;audioChannelFormatIDRef&gt;AC_00010006&lt;/audioChannelFormatIDRef&gt;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CHANNELS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audioChannelFormatID="AC_00010001" audioChannelFormatName="FrontLeft"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audioBlockFormatID="AB_00010001_00000001"&gt;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30&lt;/speakerLabel&gt;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audioChannelFormatID="AC_00010002" audioChannelFormatName="FrontRight"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audioBlockFormatID="AB_00010002_00000001"&gt;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30&lt;/speakerLabel&gt;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audioChannelFormatID="AC_00010003" audioChannelFormatName="FrontCentre"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audioBlockFormatID="AB_00010003_00000001"&gt;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00&lt;/speakerLabel&gt;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audioChannelFormatID="AC_00010004" audioChannelFormatName="LFE"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typeDefinition="lowPass"&gt;120&lt;/frequency&gt;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audioBlockFormatID="AB_00010004_00000001"&gt;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&lt;speakerLabel&gt;LFE&lt;/speakerLabel&gt;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audioChannelFormatID="AC_00010005" audioChannelFormatName="SurroundLeft"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audioBlockFormatID="AB_00010005_00000001"&gt;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&lt;speakerLabel&gt;M+110&lt;/speakerLabel&gt;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audioChannelFormatID="AC_00010006" audioChannelFormatName="SurroundRight" typeLabel="0001" typeDefinition="DirectSpeakers"&gt;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audioBlockFormatID="AB_00010006_00000001"&gt;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&lt;speakerLabel&gt;M-110&lt;/speakerLabel&gt;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&lt;position coordinate="elevation"&gt;0.0&lt;/position&gt;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STREAMS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audioStreamFormatID="AS_00010001" audioStreamFormatName="PCM_FrontLeft"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&lt;audioChannelFormatIDRef&gt;AC_00010001&lt;/audioChannelFormatIDRef&gt;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&lt;audioTrackFormatIDRef&gt;AT_00010001_01&lt;/audioTrackFormatIDRef&gt;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audioStreamFormatID="AS_00010002" audioStreamFormatName="PCM_FrontRight"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&lt;audioChannelFormatIDRef&gt;AC_00010002&lt;/audioChannelFormatIDRef&gt;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&lt;audioTrackFormatIDRef&gt;AT_00010002_01&lt;/audioTrackFormatIDRef&gt;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audioStreamFormatID="AS_10011001" audioStreamFormatName="CodedAudio_5.1" formatLabel="1001" formatDefinition="CodedAudio"&gt;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&lt;audioPackFormatIDRef&gt;AP_00010003&lt;/audioPackFormatIDRef&gt;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&lt;audioTrackFormatIDRef&gt;AT_10011001_01&lt;/audioTrackFormatIDRef&gt;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&lt;audioTrackFormatIDRef&gt;AT_10011001_02&lt;/audioTrackFormatIDRef&gt;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AUDIO TRACKS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audioTrackFormatID="AT_00010001_01" audioTrackFormatName="PCM_FrontLeft"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&lt;audioStreamFormatIDRef&gt;AS_00010001&lt;/audioStreamFormatIDRef&gt;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audioTrackFormatID="AT_00010002_01" audioTrackFormatName="PCM_FrontRight" formatLabel="0001" formatDefinition="PCM"&gt;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&lt;audioStreamFormatIDRef&gt;AS_00010002&lt;/audioStreamFormatIDRef&gt;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 xml:space="preserve">&lt;/audioTrackFormat&gt;  </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7A5BD6"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A5BD6">
              <w:rPr>
                <w:rFonts w:ascii="Courier New" w:hAnsi="Courier New" w:cs="Courier New"/>
                <w:sz w:val="18"/>
                <w:szCs w:val="18"/>
                <w:lang w:val="en-GB"/>
              </w:rPr>
              <w:t>&lt;audioTrackFormat audioTrackFormatID="AT_10011001_01" audioTrackFormatName="CodedAudio1" formatLabel="1001" formatDefinition="data"&gt;</w:t>
            </w:r>
          </w:p>
          <w:p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A5BD6">
              <w:rPr>
                <w:rFonts w:ascii="Courier New" w:hAnsi="Courier New" w:cs="Courier New"/>
                <w:sz w:val="18"/>
                <w:szCs w:val="18"/>
                <w:lang w:val="en-GB"/>
              </w:rPr>
              <w:t xml:space="preserve">  </w:t>
            </w:r>
            <w:r w:rsidRPr="00043260">
              <w:rPr>
                <w:rFonts w:ascii="Courier New" w:hAnsi="Courier New" w:cs="Courier New"/>
                <w:sz w:val="18"/>
                <w:szCs w:val="18"/>
                <w:lang w:val="en-GB"/>
              </w:rPr>
              <w:t>&lt;audioStreamFormatIDRef&gt;AS_10011001&lt;/audioStreamFormatIDRef&gt;</w:t>
            </w:r>
          </w:p>
          <w:p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audioTrackFormatID="AT_10011001_02" audioTrackFormatName="CodedAudio2" formatLabel="1001" formatDefinition="data"&gt;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&lt;audioStreamFormatIDRef&gt;AS_10011001&lt;/audioStreamFormatIDRef&gt;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lang w:val="en-GB"/>
              </w:rPr>
            </w:pPr>
            <w:r w:rsidRPr="005F4807">
              <w:rPr>
                <w:rFonts w:ascii="Courier New" w:hAnsi="Courier New" w:cs="Courier New"/>
                <w:sz w:val="18"/>
                <w:szCs w:val="18"/>
                <w:lang w:val="en-GB"/>
              </w:rPr>
              <w:t>&lt;/audioTrackFormat&gt;</w:t>
            </w:r>
          </w:p>
        </w:tc>
      </w:tr>
    </w:tbl>
    <w:p w:rsidR="00A15B35" w:rsidRDefault="007D2417" w:rsidP="003409C0">
      <w:pPr>
        <w:spacing w:before="60" w:after="60"/>
        <w:ind w:firstLineChars="200" w:firstLine="480"/>
        <w:rPr>
          <w:lang w:eastAsia="zh-CN"/>
        </w:rPr>
      </w:pPr>
      <w:r>
        <w:rPr>
          <w:rFonts w:hint="eastAsia"/>
          <w:lang w:eastAsia="zh-CN"/>
        </w:rPr>
        <w:lastRenderedPageBreak/>
        <w:t>编码第二节（如下所示）包含内容元素，在这种情况下，</w:t>
      </w:r>
      <w:r>
        <w:rPr>
          <w:lang w:eastAsia="zh-CN"/>
        </w:rPr>
        <w:t>audioObject</w:t>
      </w:r>
      <w:r>
        <w:rPr>
          <w:rFonts w:hint="eastAsia"/>
          <w:lang w:eastAsia="zh-CN"/>
        </w:rPr>
        <w:t>和</w:t>
      </w:r>
      <w:r>
        <w:t>audioTrackUID</w:t>
      </w:r>
      <w:r>
        <w:rPr>
          <w:rFonts w:hint="eastAsia"/>
          <w:lang w:eastAsia="zh-CN"/>
        </w:rPr>
        <w:t>应包含在</w:t>
      </w:r>
      <w:r>
        <w:rPr>
          <w:rFonts w:hint="eastAsia"/>
          <w:lang w:eastAsia="zh-CN"/>
        </w:rPr>
        <w:t>MXF</w:t>
      </w:r>
      <w:r>
        <w:rPr>
          <w:rFonts w:hint="eastAsia"/>
          <w:lang w:eastAsia="zh-CN"/>
        </w:rPr>
        <w:t>文件中。</w:t>
      </w:r>
      <w:r>
        <w:t>audioTrackUID</w:t>
      </w:r>
      <w:r>
        <w:rPr>
          <w:rFonts w:hint="eastAsia"/>
          <w:lang w:eastAsia="zh-CN"/>
        </w:rPr>
        <w:t>包含</w:t>
      </w:r>
      <w:r>
        <w:t>audioMXFLoopUp</w:t>
      </w:r>
      <w:r>
        <w:rPr>
          <w:rFonts w:hint="eastAsia"/>
          <w:lang w:eastAsia="zh-CN"/>
        </w:rPr>
        <w:t>元素，指明</w:t>
      </w:r>
      <w:r>
        <w:rPr>
          <w:rFonts w:hint="eastAsia"/>
          <w:lang w:eastAsia="zh-CN"/>
        </w:rPr>
        <w:t>MXF</w:t>
      </w:r>
      <w:r>
        <w:rPr>
          <w:rFonts w:hint="eastAsia"/>
          <w:lang w:eastAsia="zh-CN"/>
        </w:rPr>
        <w:t>文件内的关键要素。</w:t>
      </w:r>
    </w:p>
    <w:tbl>
      <w:tblPr>
        <w:tblW w:w="0" w:type="auto"/>
        <w:tblInd w:w="46" w:type="dxa"/>
        <w:tblCellMar>
          <w:left w:w="10" w:type="dxa"/>
          <w:right w:w="10" w:type="dxa"/>
        </w:tblCellMar>
        <w:tblLook w:val="00A0" w:firstRow="1" w:lastRow="0" w:firstColumn="1" w:lastColumn="0" w:noHBand="0" w:noVBand="0"/>
      </w:tblPr>
      <w:tblGrid>
        <w:gridCol w:w="9587"/>
      </w:tblGrid>
      <w:tr w:rsidR="00AD0E7D" w:rsidRPr="00005D7B"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OBJECTS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7A5BD6"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A5BD6">
              <w:rPr>
                <w:rFonts w:ascii="Courier New" w:hAnsi="Courier New" w:cs="Courier New"/>
                <w:sz w:val="18"/>
                <w:szCs w:val="18"/>
                <w:lang w:val="en-GB"/>
              </w:rPr>
              <w:t>&lt;audioObject audioObjectID="AO_1041" audioObjectName="R123_4a"&gt;</w:t>
            </w:r>
          </w:p>
          <w:p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A5BD6">
              <w:rPr>
                <w:rFonts w:ascii="Courier New" w:hAnsi="Courier New" w:cs="Courier New"/>
                <w:sz w:val="18"/>
                <w:szCs w:val="18"/>
                <w:lang w:val="en-GB"/>
              </w:rPr>
              <w:lastRenderedPageBreak/>
              <w:t xml:space="preserve">  </w:t>
            </w:r>
            <w:r w:rsidRPr="00043260">
              <w:rPr>
                <w:rFonts w:ascii="Courier New" w:hAnsi="Courier New" w:cs="Courier New"/>
                <w:sz w:val="18"/>
                <w:szCs w:val="18"/>
                <w:lang w:val="en-GB"/>
              </w:rPr>
              <w:t>&lt;audioObjectIDRef&gt;AO_1002&lt;/audioObjectIDRef&gt;</w:t>
            </w:r>
          </w:p>
          <w:p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 xml:space="preserve">  &lt;audioObjectIDRef&gt;AO_1004&lt;/audioObjectIDRef&gt;</w:t>
            </w:r>
          </w:p>
          <w:p w:rsidR="00AD0E7D" w:rsidRPr="00043260"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043260">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&lt;audioObject audioObjectID="AO_</w:t>
            </w:r>
            <w:r>
              <w:rPr>
                <w:rFonts w:ascii="Courier New" w:hAnsi="Courier New" w:cs="Courier New"/>
                <w:sz w:val="18"/>
                <w:szCs w:val="18"/>
                <w:lang w:val="en-GB"/>
              </w:rPr>
              <w:t>1</w:t>
            </w:r>
            <w:r w:rsidRPr="005F4807">
              <w:rPr>
                <w:rFonts w:ascii="Courier New" w:hAnsi="Courier New" w:cs="Courier New"/>
                <w:sz w:val="18"/>
                <w:szCs w:val="18"/>
                <w:lang w:val="en-GB"/>
              </w:rPr>
              <w:t>002" audioObjectName="R123_Stereo"&gt;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&lt;audioPackFormatIDRef&gt;AP_00010002&lt;/audioPackFormatIDRef&gt;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&lt;audioTrackUIDRef&gt;ATU_00000001&lt;/audioTrackUIDRef&gt;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&lt;audioTrackUIDRef&gt;ATU_00000002&lt;/audioTrackUIDRef&gt;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&lt;audioObject audioObjectID="AO_</w:t>
            </w:r>
            <w:r>
              <w:rPr>
                <w:rFonts w:ascii="Courier New" w:hAnsi="Courier New" w:cs="Courier New"/>
                <w:sz w:val="18"/>
                <w:szCs w:val="18"/>
                <w:lang w:val="en-GB"/>
              </w:rPr>
              <w:t>1</w:t>
            </w:r>
            <w:r w:rsidRPr="005F4807">
              <w:rPr>
                <w:rFonts w:ascii="Courier New" w:hAnsi="Courier New" w:cs="Courier New"/>
                <w:sz w:val="18"/>
                <w:szCs w:val="18"/>
                <w:lang w:val="en-GB"/>
              </w:rPr>
              <w:t>004" audioObjectName="R123_5.1coded"&gt;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&lt;audioPackFormatIDRef&gt;AP_00010003&lt;/audioPackFormatIDRef&gt;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&lt;audioTrackUIDRef&gt;ATU_00000003&lt;/audioTrackUIDRef&gt;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&lt;audioTrackUIDRef&gt;ATU_00000004&lt;/audioTrackUIDRef&gt;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w:t>
            </w:r>
            <w:r>
              <w:rPr>
                <w:rFonts w:ascii="Courier New" w:hAnsi="Courier New" w:cs="Courier New"/>
                <w:sz w:val="18"/>
                <w:szCs w:val="18"/>
                <w:lang w:val="en-GB"/>
              </w:rPr>
              <w:t>-</w:t>
            </w:r>
            <w:r w:rsidRPr="005F4807">
              <w:rPr>
                <w:rFonts w:ascii="Courier New" w:hAnsi="Courier New" w:cs="Courier New"/>
                <w:sz w:val="18"/>
                <w:szCs w:val="18"/>
                <w:lang w:val="en-GB"/>
              </w:rPr>
              <w:t>- AUDIO TRACK UIDs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 UID="ATU_00000001"&gt;</w:t>
            </w:r>
          </w:p>
          <w:p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&lt;packageUIDRef&gt;urn:smpte:umid:060a2b34.01010105.01010f20.13000000.540bca53.41434f05.8ce5f4e3.5b72c985&lt;/packageUIDRef&gt;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&lt;trackIDRef&gt;MXFTRACK_3&lt;/trackIDRef&gt;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&lt;channelIDRef&gt;MXFCHAN_1&lt;/channelIDRef&gt;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&lt;audioTrackFormatIDRef&gt;AT_00010001_01&lt;/audioTrackFormatIDRef&gt;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&lt;audioPackFormatIDRef&gt;AP_00010002&lt;/audioPackFormatIDRef&gt;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 UID="ATU_00000002"&gt;</w:t>
            </w:r>
          </w:p>
          <w:p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&lt;packageUIDRef&gt;urn:smpte:umid:060a2b34.01010105.01010f20.13000000.540bca53.41434f05.8ce5f4e3.5b72c985&lt;/packageUIDRef&gt;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&lt;trackIDRef&gt;MXFTRACK_3&lt;/trackIDRef&gt;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&lt;channelIDRef&gt;MXFCHAN_2&lt;/channelIDRef&gt;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&lt;audioTrackFormatIDRef&gt;AT_00010002_01&lt;/audioTrackFormatIDRef&gt;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&lt;audioPackFormatIDRef&gt;AP_00010002&lt;/audioPackFormatIDRef&gt;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 UID="ATU_00000003"&gt;</w:t>
            </w:r>
          </w:p>
          <w:p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&lt;packageUIDRef&gt;urn:smpte:umid:060a2b34.01010105.01010f20.13000000.540bca53.41434f05.8ce5f4e3.5b72c985&lt;/packageUIDRef&gt;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&lt;trackIDRef&gt;MXFTRACK_3&lt;/trackIDRef&gt;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&lt;channelIDRef&gt;MXFCHAN_1&lt;/channelIDRef&gt;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&lt;audioTrackFormatIDRef&gt;AT_10011001_01&lt;/audioTrackFormatIDRef&gt;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&lt;audioTrackUID UID="ATU_00000004"&gt;</w:t>
            </w:r>
          </w:p>
          <w:p w:rsidR="00AD0E7D"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&lt;packageUIDRef&gt;urn:smpte:umid:060a2b34.01010105.01010f20.13000000.540bca53.41434f05.8ce5f4e3.5b72c985&lt;/packageUIDRef&gt;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&lt;trackIDRef&gt;MXFTRACK_3&lt;/trackIDRef&gt;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&lt;channelIDRef&gt;MXFCHAN_1&lt;/channelIDRef&gt;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&lt;/audioMXFLookUp&gt;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&lt;audioTrackFormatIDRef&gt;AT_10011001_02&lt;/audioTrackFormatIDRef&gt;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lang w:val="en-GB"/>
              </w:rPr>
            </w:pPr>
            <w:r w:rsidRPr="005F4807">
              <w:rPr>
                <w:rFonts w:ascii="Courier New" w:hAnsi="Courier New" w:cs="Courier New"/>
                <w:sz w:val="18"/>
                <w:szCs w:val="18"/>
                <w:lang w:val="en-GB"/>
              </w:rPr>
              <w:t>&lt;/audioTrackUID&gt;</w:t>
            </w:r>
          </w:p>
        </w:tc>
      </w:tr>
    </w:tbl>
    <w:p w:rsidR="00A15B35" w:rsidRDefault="007D2417" w:rsidP="000B0CA3">
      <w:pPr>
        <w:pStyle w:val="Heading1"/>
        <w:rPr>
          <w:lang w:eastAsia="zh-CN"/>
        </w:rPr>
      </w:pPr>
      <w:r>
        <w:rPr>
          <w:lang w:eastAsia="zh-CN"/>
        </w:rPr>
        <w:lastRenderedPageBreak/>
        <w:t>5</w:t>
      </w:r>
      <w:r>
        <w:rPr>
          <w:lang w:eastAsia="zh-CN"/>
        </w:rPr>
        <w:tab/>
      </w:r>
      <w:r>
        <w:rPr>
          <w:rFonts w:hint="eastAsia"/>
          <w:lang w:eastAsia="zh-CN"/>
        </w:rPr>
        <w:t>个性化的音频</w:t>
      </w:r>
      <w:r w:rsidR="009F0459">
        <w:rPr>
          <w:rFonts w:hint="eastAsia"/>
          <w:lang w:eastAsia="zh-CN"/>
        </w:rPr>
        <w:t>示例</w:t>
      </w:r>
    </w:p>
    <w:p w:rsidR="00A15B35" w:rsidRDefault="007D2417">
      <w:pPr>
        <w:ind w:firstLineChars="200" w:firstLine="480"/>
        <w:rPr>
          <w:lang w:eastAsia="zh-CN"/>
        </w:rPr>
      </w:pPr>
      <w:r>
        <w:rPr>
          <w:rFonts w:hint="eastAsia"/>
          <w:lang w:eastAsia="zh-CN"/>
        </w:rPr>
        <w:t>为演示如何使用</w:t>
      </w:r>
      <w:r>
        <w:rPr>
          <w:rFonts w:hint="eastAsia"/>
          <w:lang w:eastAsia="zh-CN"/>
        </w:rPr>
        <w:t>ADM</w:t>
      </w:r>
      <w:r>
        <w:rPr>
          <w:rFonts w:hint="eastAsia"/>
          <w:lang w:eastAsia="zh-CN"/>
        </w:rPr>
        <w:t>来描述个性化的音频，在此给出了一个</w:t>
      </w:r>
      <w:r w:rsidR="009F0459">
        <w:rPr>
          <w:rFonts w:hint="eastAsia"/>
          <w:lang w:eastAsia="zh-CN"/>
        </w:rPr>
        <w:t>示例</w:t>
      </w:r>
      <w:r>
        <w:rPr>
          <w:rFonts w:hint="eastAsia"/>
          <w:lang w:eastAsia="zh-CN"/>
        </w:rPr>
        <w:t>，它组合使用针对氛围</w:t>
      </w:r>
      <w:r>
        <w:rPr>
          <w:rFonts w:hint="eastAsia"/>
          <w:lang w:eastAsia="zh-CN"/>
        </w:rPr>
        <w:t>/</w:t>
      </w:r>
      <w:r>
        <w:rPr>
          <w:rFonts w:hint="eastAsia"/>
          <w:lang w:eastAsia="zh-CN"/>
        </w:rPr>
        <w:t>底层的、基于声道的音频和针对评论对象的、基于对象的音频。本例使用多个</w:t>
      </w:r>
      <w:r>
        <w:rPr>
          <w:rFonts w:hint="eastAsia"/>
          <w:lang w:eastAsia="zh-CN"/>
        </w:rPr>
        <w:t>audioProgramme</w:t>
      </w:r>
      <w:r>
        <w:rPr>
          <w:rFonts w:hint="eastAsia"/>
          <w:lang w:eastAsia="zh-CN"/>
        </w:rPr>
        <w:t>元素，来为一个体育节目展现五种不同的预设混音：缺省混音、只有活动、清楚的评论、主队、客队。对应的</w:t>
      </w:r>
      <w:r>
        <w:rPr>
          <w:rFonts w:hint="eastAsia"/>
          <w:lang w:eastAsia="zh-CN"/>
        </w:rPr>
        <w:t>ADM XML</w:t>
      </w:r>
      <w:r>
        <w:rPr>
          <w:rFonts w:hint="eastAsia"/>
          <w:lang w:eastAsia="zh-CN"/>
        </w:rPr>
        <w:t>树包含四个不同的</w:t>
      </w:r>
      <w:r>
        <w:rPr>
          <w:rFonts w:hint="eastAsia"/>
          <w:lang w:eastAsia="zh-CN"/>
        </w:rPr>
        <w:t>audioContent</w:t>
      </w:r>
      <w:r>
        <w:rPr>
          <w:rFonts w:hint="eastAsia"/>
          <w:lang w:eastAsia="zh-CN"/>
        </w:rPr>
        <w:t>元素，可选自：氛围、主要的评论、偏主队的评论、偏客队的评论。</w:t>
      </w:r>
    </w:p>
    <w:p w:rsidR="00A15B35" w:rsidRPr="009F0459" w:rsidRDefault="007D2417">
      <w:pPr>
        <w:pStyle w:val="TableNo"/>
        <w:rPr>
          <w:lang w:val="zh-CN"/>
        </w:rPr>
      </w:pPr>
      <w:r w:rsidRPr="009F0459">
        <w:rPr>
          <w:rFonts w:hint="eastAsia"/>
          <w:lang w:eastAsia="zh-CN"/>
        </w:rPr>
        <w:t>表</w:t>
      </w:r>
      <w:r w:rsidRPr="009F0459">
        <w:rPr>
          <w:lang w:val="zh-CN"/>
        </w:rPr>
        <w:t>60</w:t>
      </w:r>
    </w:p>
    <w:p w:rsidR="00A15B35" w:rsidRPr="009F0459" w:rsidRDefault="007D2417">
      <w:pPr>
        <w:pStyle w:val="Tabletitle"/>
        <w:rPr>
          <w:lang w:val="zh-CN"/>
        </w:rPr>
      </w:pPr>
      <w:r w:rsidRPr="009F0459">
        <w:rPr>
          <w:rFonts w:hint="eastAsia"/>
          <w:lang w:eastAsia="zh-CN"/>
        </w:rPr>
        <w:t>个性化音频示例混音</w:t>
      </w:r>
    </w:p>
    <w:tbl>
      <w:tblPr>
        <w:tblW w:w="9639" w:type="dxa"/>
        <w:jc w:val="center"/>
        <w:tblLayout w:type="fixed"/>
        <w:tblLook w:val="04A0" w:firstRow="1" w:lastRow="0" w:firstColumn="1" w:lastColumn="0" w:noHBand="0" w:noVBand="1"/>
      </w:tblPr>
      <w:tblGrid>
        <w:gridCol w:w="1983"/>
        <w:gridCol w:w="1278"/>
        <w:gridCol w:w="1701"/>
        <w:gridCol w:w="1593"/>
        <w:gridCol w:w="1525"/>
        <w:gridCol w:w="1559"/>
      </w:tblGrid>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tcPr>
          <w:p w:rsidR="00A15B35" w:rsidRDefault="00A15B35" w:rsidP="00F839A9">
            <w:pPr>
              <w:pStyle w:val="Tablehead"/>
              <w:tabs>
                <w:tab w:val="left" w:pos="1985"/>
              </w:tabs>
              <w:spacing w:beforeLines="30" w:before="72" w:afterLines="30" w:after="72"/>
              <w:ind w:left="442" w:hanging="442"/>
              <w:rPr>
                <w:lang w:val="zh-CN" w:eastAsia="zh-CN"/>
              </w:rPr>
            </w:pPr>
          </w:p>
        </w:tc>
        <w:tc>
          <w:tcPr>
            <w:tcW w:w="12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rPr>
                <w:lang w:eastAsia="zh-CN"/>
              </w:rPr>
            </w:pPr>
            <w:r>
              <w:rPr>
                <w:rFonts w:hint="eastAsia"/>
                <w:lang w:eastAsia="zh-CN"/>
              </w:rPr>
              <w:t>氛围</w:t>
            </w:r>
          </w:p>
        </w:tc>
        <w:tc>
          <w:tcPr>
            <w:tcW w:w="1701"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rsidP="00F839A9">
            <w:pPr>
              <w:pStyle w:val="Tablehead"/>
              <w:tabs>
                <w:tab w:val="left" w:pos="1985"/>
              </w:tabs>
              <w:spacing w:beforeLines="30" w:before="72" w:afterLines="30" w:after="72"/>
            </w:pPr>
            <w:r>
              <w:rPr>
                <w:rFonts w:hint="eastAsia"/>
                <w:lang w:eastAsia="zh-CN"/>
              </w:rPr>
              <w:t>主评论</w:t>
            </w:r>
            <w:r>
              <w:t>1</w:t>
            </w:r>
          </w:p>
        </w:tc>
        <w:tc>
          <w:tcPr>
            <w:tcW w:w="1593"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rsidP="00F839A9">
            <w:pPr>
              <w:pStyle w:val="Tablehead"/>
              <w:tabs>
                <w:tab w:val="left" w:pos="1985"/>
              </w:tabs>
              <w:spacing w:beforeLines="30" w:before="72" w:afterLines="30" w:after="72"/>
              <w:rPr>
                <w:lang w:eastAsia="zh-CN"/>
              </w:rPr>
            </w:pPr>
            <w:r>
              <w:rPr>
                <w:rFonts w:hint="eastAsia"/>
                <w:lang w:eastAsia="zh-CN"/>
              </w:rPr>
              <w:t>主评论</w:t>
            </w:r>
            <w:r>
              <w:rPr>
                <w:rFonts w:hint="eastAsia"/>
                <w:lang w:eastAsia="zh-CN"/>
              </w:rPr>
              <w:t>2</w:t>
            </w:r>
          </w:p>
        </w:tc>
        <w:tc>
          <w:tcPr>
            <w:tcW w:w="152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pPr>
            <w:r>
              <w:rPr>
                <w:rFonts w:hint="eastAsia"/>
                <w:lang w:eastAsia="zh-CN"/>
              </w:rPr>
              <w:t>偏主队的评论</w:t>
            </w:r>
          </w:p>
        </w:tc>
        <w:tc>
          <w:tcPr>
            <w:tcW w:w="15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30" w:before="72" w:afterLines="30" w:after="72"/>
            </w:pPr>
            <w:r>
              <w:rPr>
                <w:rFonts w:hint="eastAsia"/>
                <w:lang w:eastAsia="zh-CN"/>
              </w:rPr>
              <w:t>偏客队的评论</w:t>
            </w:r>
          </w:p>
        </w:tc>
      </w:tr>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rsidP="00F839A9">
            <w:pPr>
              <w:pStyle w:val="Tabletext"/>
              <w:keepNext/>
              <w:tabs>
                <w:tab w:val="left" w:pos="1985"/>
              </w:tabs>
              <w:spacing w:beforeLines="30" w:before="72" w:afterLines="30" w:after="72"/>
              <w:ind w:left="440" w:hanging="440"/>
              <w:rPr>
                <w:lang w:eastAsia="zh-CN"/>
              </w:rPr>
            </w:pPr>
            <w:r>
              <w:rPr>
                <w:rFonts w:hint="eastAsia"/>
                <w:lang w:eastAsia="zh-CN"/>
              </w:rPr>
              <w:t>缺省混音</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pPr>
          </w:p>
        </w:tc>
      </w:tr>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rsidP="00F839A9">
            <w:pPr>
              <w:pStyle w:val="Tabletext"/>
              <w:keepNext/>
              <w:tabs>
                <w:tab w:val="left" w:pos="1985"/>
              </w:tabs>
              <w:spacing w:beforeLines="30" w:before="72" w:afterLines="30" w:after="72"/>
              <w:ind w:left="440" w:hanging="440"/>
              <w:rPr>
                <w:lang w:eastAsia="zh-CN"/>
              </w:rPr>
            </w:pPr>
            <w:r>
              <w:rPr>
                <w:rFonts w:hint="eastAsia"/>
                <w:lang w:eastAsia="zh-CN"/>
              </w:rPr>
              <w:t>只有活动</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keepNext/>
              <w:tabs>
                <w:tab w:val="left" w:pos="1985"/>
              </w:tabs>
              <w:spacing w:beforeLines="30" w:before="72" w:afterLines="30" w:after="72"/>
              <w:jc w:val="center"/>
              <w:rPr>
                <w:rFonts w:ascii="Wingdings" w:hAnsi="Wingdings"/>
              </w:rP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keepN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keepNext/>
              <w:tabs>
                <w:tab w:val="left" w:pos="1985"/>
              </w:tabs>
              <w:spacing w:beforeLines="30" w:before="72" w:afterLines="30" w:after="72"/>
              <w:jc w:val="center"/>
              <w:rPr>
                <w:rFonts w:ascii="Wingdings" w:hAnsi="Wingdings"/>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rPr>
                <w:rFonts w:ascii="Wingdings" w:hAnsi="Wingdings"/>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pPr>
          </w:p>
        </w:tc>
      </w:tr>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rsidP="00F839A9">
            <w:pPr>
              <w:pStyle w:val="Tabletext"/>
              <w:keepNext/>
              <w:tabs>
                <w:tab w:val="left" w:pos="1985"/>
              </w:tabs>
              <w:spacing w:beforeLines="30" w:before="72" w:afterLines="30" w:after="72"/>
              <w:ind w:left="440" w:hanging="440"/>
              <w:rPr>
                <w:lang w:eastAsia="zh-CN"/>
              </w:rPr>
            </w:pPr>
            <w:r>
              <w:rPr>
                <w:rFonts w:hint="eastAsia"/>
                <w:lang w:eastAsia="zh-CN"/>
              </w:rPr>
              <w:t>清楚地评论</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rPr>
                <w:rFonts w:ascii="Wingdings" w:hAnsi="Wingding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keepNext/>
              <w:tabs>
                <w:tab w:val="left" w:pos="1985"/>
              </w:tabs>
              <w:spacing w:beforeLines="30" w:before="72" w:afterLines="30" w:after="72"/>
              <w:jc w:val="center"/>
              <w:rPr>
                <w:rFonts w:ascii="Wingdings" w:hAnsi="Wingdings"/>
              </w:rPr>
            </w:pPr>
            <w:r>
              <w:rPr>
                <w:rFonts w:ascii="Wingdings" w:hAnsi="Wingdings"/>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rPr>
                <w:rFonts w:ascii="Wingdings" w:hAnsi="Wingdings"/>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pPr>
          </w:p>
        </w:tc>
      </w:tr>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rsidP="00F839A9">
            <w:pPr>
              <w:pStyle w:val="Tabletext"/>
              <w:keepNext/>
              <w:tabs>
                <w:tab w:val="left" w:pos="1985"/>
              </w:tabs>
              <w:spacing w:beforeLines="30" w:before="72" w:afterLines="30" w:after="72"/>
              <w:ind w:left="440" w:hanging="440"/>
              <w:rPr>
                <w:lang w:eastAsia="zh-CN"/>
              </w:rPr>
            </w:pPr>
            <w:r>
              <w:rPr>
                <w:rFonts w:hint="eastAsia"/>
                <w:lang w:eastAsia="zh-CN"/>
              </w:rPr>
              <w:t>主队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keepN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keepNext/>
              <w:tabs>
                <w:tab w:val="left" w:pos="1985"/>
              </w:tabs>
              <w:spacing w:beforeLines="30" w:before="72" w:afterLines="30" w:after="72"/>
              <w:jc w:val="center"/>
              <w:rPr>
                <w:rFonts w:ascii="Wingdings" w:hAnsi="Wingdings"/>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keepNext/>
              <w:tabs>
                <w:tab w:val="left" w:pos="1985"/>
              </w:tabs>
              <w:spacing w:beforeLines="30" w:before="72" w:afterLines="30" w:after="72"/>
              <w:jc w:val="center"/>
            </w:pPr>
            <w:r>
              <w:rPr>
                <w:rFonts w:ascii="Wingdings" w:hAnsi="Wingdings"/>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A15B35" w:rsidP="00F839A9">
            <w:pPr>
              <w:pStyle w:val="Tabletext"/>
              <w:keepNext/>
              <w:tabs>
                <w:tab w:val="left" w:pos="1985"/>
              </w:tabs>
              <w:spacing w:beforeLines="30" w:before="72" w:afterLines="30" w:after="72"/>
              <w:jc w:val="center"/>
            </w:pPr>
          </w:p>
        </w:tc>
      </w:tr>
      <w:tr w:rsidR="00A15B3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15B35" w:rsidRDefault="007D2417" w:rsidP="00F839A9">
            <w:pPr>
              <w:pStyle w:val="Tabletext"/>
              <w:tabs>
                <w:tab w:val="left" w:pos="1985"/>
              </w:tabs>
              <w:spacing w:beforeLines="30" w:before="72" w:afterLines="30" w:after="72"/>
              <w:ind w:left="440" w:hanging="440"/>
              <w:rPr>
                <w:lang w:eastAsia="zh-CN"/>
              </w:rPr>
            </w:pPr>
            <w:r>
              <w:rPr>
                <w:rFonts w:hint="eastAsia"/>
                <w:lang w:eastAsia="zh-CN"/>
              </w:rPr>
              <w:t>客队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30" w:before="72" w:afterLines="30" w:after="72"/>
              <w:jc w:val="center"/>
            </w:pPr>
            <w:r>
              <w:rPr>
                <w:rFonts w:ascii="Wingdings" w:hAnsi="Wingdings"/>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tabs>
                <w:tab w:val="left" w:pos="1985"/>
              </w:tabs>
              <w:spacing w:beforeLines="30" w:before="72" w:afterLines="30" w:after="72"/>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tabs>
                <w:tab w:val="left" w:pos="1985"/>
              </w:tabs>
              <w:spacing w:beforeLines="30" w:before="72" w:afterLines="30" w:after="72"/>
              <w:jc w:val="cente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A15B35" w:rsidP="00F839A9">
            <w:pPr>
              <w:pStyle w:val="Tabletext"/>
              <w:tabs>
                <w:tab w:val="left" w:pos="1985"/>
              </w:tabs>
              <w:spacing w:beforeLines="30" w:before="72" w:afterLines="30" w:after="72"/>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30" w:before="72" w:afterLines="30" w:after="72"/>
              <w:jc w:val="center"/>
              <w:rPr>
                <w:rFonts w:ascii="Calibri" w:hAnsi="Calibri" w:cs="Calibri"/>
              </w:rPr>
            </w:pPr>
            <w:r>
              <w:rPr>
                <w:rFonts w:ascii="Wingdings" w:hAnsi="Wingdings"/>
              </w:rPr>
              <w:t></w:t>
            </w:r>
          </w:p>
        </w:tc>
      </w:tr>
    </w:tbl>
    <w:p w:rsidR="00A15B35" w:rsidRDefault="007D2417" w:rsidP="000B0CA3">
      <w:pPr>
        <w:pStyle w:val="Heading2"/>
        <w:rPr>
          <w:lang w:eastAsia="zh-CN"/>
        </w:rPr>
      </w:pPr>
      <w:r>
        <w:t>5.1</w:t>
      </w:r>
      <w: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9F0459" w:rsidRDefault="007D2417">
      <w:pPr>
        <w:pStyle w:val="TableNo"/>
        <w:rPr>
          <w:b/>
          <w:bCs/>
          <w:lang w:val="zh-CN"/>
        </w:rPr>
      </w:pPr>
      <w:r w:rsidRPr="009F0459">
        <w:rPr>
          <w:rFonts w:hint="eastAsia"/>
          <w:lang w:eastAsia="zh-CN"/>
        </w:rPr>
        <w:t>表</w:t>
      </w:r>
      <w:r w:rsidRPr="009F0459">
        <w:rPr>
          <w:lang w:val="zh-CN"/>
        </w:rPr>
        <w:t>61</w:t>
      </w:r>
    </w:p>
    <w:p w:rsidR="00A15B35" w:rsidRPr="009F0459" w:rsidRDefault="007D2417">
      <w:pPr>
        <w:pStyle w:val="Tabletitle"/>
        <w:rPr>
          <w:lang w:val="zh-CN"/>
        </w:rPr>
      </w:pPr>
      <w:r w:rsidRPr="009F0459">
        <w:rPr>
          <w:rFonts w:hint="eastAsia"/>
          <w:lang w:eastAsia="zh-CN"/>
        </w:rPr>
        <w:t>个性化示例格式元素</w:t>
      </w:r>
    </w:p>
    <w:tbl>
      <w:tblPr>
        <w:tblW w:w="9639" w:type="dxa"/>
        <w:jc w:val="center"/>
        <w:tblLayout w:type="fixed"/>
        <w:tblCellMar>
          <w:left w:w="10" w:type="dxa"/>
          <w:right w:w="10" w:type="dxa"/>
        </w:tblCellMar>
        <w:tblLook w:val="04A0" w:firstRow="1" w:lastRow="0" w:firstColumn="1" w:lastColumn="0" w:noHBand="0" w:noVBand="1"/>
      </w:tblPr>
      <w:tblGrid>
        <w:gridCol w:w="2256"/>
        <w:gridCol w:w="2398"/>
        <w:gridCol w:w="1995"/>
        <w:gridCol w:w="2990"/>
      </w:tblGrid>
      <w:tr w:rsidR="00A15B35">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40" w:before="96" w:afterLines="40" w:after="96"/>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40" w:before="96" w:afterLines="40" w:after="96"/>
            </w:pPr>
            <w:r>
              <w:t>ID</w:t>
            </w:r>
          </w:p>
        </w:tc>
        <w:tc>
          <w:tcPr>
            <w:tcW w:w="199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40" w:before="96" w:afterLines="40" w:after="96"/>
              <w:rPr>
                <w:lang w:eastAsia="zh-CN"/>
              </w:rPr>
            </w:pPr>
            <w:r>
              <w:rPr>
                <w:rFonts w:hint="eastAsia"/>
                <w:lang w:eastAsia="zh-CN"/>
              </w:rPr>
              <w:t>名称</w:t>
            </w:r>
          </w:p>
        </w:tc>
        <w:tc>
          <w:tcPr>
            <w:tcW w:w="29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40" w:before="96" w:afterLines="40" w:after="96"/>
              <w:rPr>
                <w:lang w:eastAsia="zh-CN"/>
              </w:rPr>
            </w:pPr>
            <w:r>
              <w:rPr>
                <w:rFonts w:hint="eastAsia"/>
                <w:lang w:eastAsia="zh-CN"/>
              </w:rPr>
              <w:t>描述</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 xml:space="preserve">audioChannelFormat </w:t>
            </w:r>
            <w:r>
              <w:br/>
              <w:t>&amp;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AC_00010001</w:t>
            </w:r>
            <w:r>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FrontLeft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left"/>
              <w:rPr>
                <w:lang w:eastAsia="zh-CN"/>
              </w:rPr>
            </w:pPr>
            <w:r>
              <w:rPr>
                <w:rFonts w:hint="eastAsia"/>
                <w:lang w:eastAsia="zh-CN"/>
              </w:rPr>
              <w:t>通过一个位置和扬声器参考，将声道描述为左前</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 xml:space="preserve">audioChannelFormat </w:t>
            </w:r>
            <w:r>
              <w:br/>
              <w:t>&amp;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AC_00010002</w:t>
            </w:r>
            <w:r>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FrontRight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left"/>
              <w:rPr>
                <w:lang w:eastAsia="zh-CN"/>
              </w:rPr>
            </w:pPr>
            <w:r>
              <w:rPr>
                <w:rFonts w:hint="eastAsia"/>
                <w:lang w:eastAsia="zh-CN"/>
              </w:rPr>
              <w:t>通过一个位置和扬声器参考，将声道描述为右前</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2" w:hanging="442"/>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PCM_FrontCentre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PCM_FrontCentre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AC_00010003</w:t>
            </w:r>
            <w:r>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FrontCentre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left"/>
              <w:rPr>
                <w:lang w:eastAsia="zh-CN"/>
              </w:rPr>
            </w:pPr>
            <w:r>
              <w:rPr>
                <w:rFonts w:hint="eastAsia"/>
                <w:lang w:eastAsia="zh-CN"/>
              </w:rPr>
              <w:t>通过一个位置和扬声器参考，将声道描述为中前</w:t>
            </w:r>
          </w:p>
        </w:tc>
      </w:tr>
    </w:tbl>
    <w:p w:rsidR="003409C0" w:rsidRPr="00EF1ED4" w:rsidRDefault="003409C0" w:rsidP="003409C0">
      <w:pPr>
        <w:pStyle w:val="TableNo"/>
        <w:rPr>
          <w:b/>
          <w:bCs/>
          <w:lang w:val="zh-CN"/>
        </w:rPr>
      </w:pPr>
      <w:r w:rsidRPr="00EF1ED4">
        <w:rPr>
          <w:rFonts w:hint="eastAsia"/>
          <w:lang w:eastAsia="zh-CN"/>
        </w:rPr>
        <w:lastRenderedPageBreak/>
        <w:t>表</w:t>
      </w:r>
      <w:r w:rsidRPr="00EF1ED4">
        <w:rPr>
          <w:lang w:val="zh-CN"/>
        </w:rPr>
        <w:t>61</w:t>
      </w:r>
      <w:r w:rsidR="00EF1ED4">
        <w:rPr>
          <w:rFonts w:hint="eastAsia"/>
          <w:lang w:val="zh-CN" w:eastAsia="zh-CN"/>
        </w:rPr>
        <w:t>（</w:t>
      </w:r>
      <w:r w:rsidR="00EF1ED4" w:rsidRPr="00EF1ED4">
        <w:rPr>
          <w:rFonts w:ascii="KaiTi_GB2312" w:eastAsia="KaiTi_GB2312" w:hint="eastAsia"/>
          <w:iCs/>
          <w:lang w:eastAsia="zh-CN"/>
        </w:rPr>
        <w:t>结束</w:t>
      </w:r>
      <w:r w:rsidR="00EF1ED4">
        <w:rPr>
          <w:rFonts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56"/>
        <w:gridCol w:w="2398"/>
        <w:gridCol w:w="1995"/>
        <w:gridCol w:w="2990"/>
      </w:tblGrid>
      <w:tr w:rsidR="003409C0" w:rsidTr="005F7066">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3409C0" w:rsidRDefault="003409C0" w:rsidP="005F7066">
            <w:pPr>
              <w:pStyle w:val="Tablehead"/>
              <w:tabs>
                <w:tab w:val="left" w:pos="1985"/>
              </w:tabs>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3409C0" w:rsidRDefault="003409C0" w:rsidP="005F7066">
            <w:pPr>
              <w:pStyle w:val="Tablehead"/>
              <w:tabs>
                <w:tab w:val="left" w:pos="1985"/>
              </w:tabs>
            </w:pPr>
            <w:r>
              <w:t>ID</w:t>
            </w:r>
          </w:p>
        </w:tc>
        <w:tc>
          <w:tcPr>
            <w:tcW w:w="199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3409C0" w:rsidRDefault="003409C0" w:rsidP="005F7066">
            <w:pPr>
              <w:pStyle w:val="Tablehead"/>
              <w:tabs>
                <w:tab w:val="left" w:pos="1985"/>
              </w:tabs>
              <w:rPr>
                <w:lang w:eastAsia="zh-CN"/>
              </w:rPr>
            </w:pPr>
            <w:r>
              <w:rPr>
                <w:rFonts w:hint="eastAsia"/>
                <w:lang w:eastAsia="zh-CN"/>
              </w:rPr>
              <w:t>名称</w:t>
            </w:r>
          </w:p>
        </w:tc>
        <w:tc>
          <w:tcPr>
            <w:tcW w:w="2990"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3409C0" w:rsidRDefault="003409C0" w:rsidP="005F7066">
            <w:pPr>
              <w:pStyle w:val="Tablehead"/>
              <w:tabs>
                <w:tab w:val="left" w:pos="1985"/>
              </w:tabs>
              <w:rPr>
                <w:lang w:eastAsia="zh-CN"/>
              </w:rPr>
            </w:pPr>
            <w:r>
              <w:rPr>
                <w:rFonts w:hint="eastAsia"/>
                <w:lang w:eastAsia="zh-CN"/>
              </w:rPr>
              <w:t>描述</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PCM_LFE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rsidP="00F839A9">
            <w:pPr>
              <w:pStyle w:val="Tabletext"/>
              <w:tabs>
                <w:tab w:val="left" w:pos="1985"/>
              </w:tabs>
              <w:spacing w:beforeLines="40" w:before="96" w:afterLines="40" w:after="96"/>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AC_00010004</w:t>
            </w:r>
            <w:r>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40" w:before="96" w:afterLines="40" w:after="96"/>
              <w:jc w:val="center"/>
            </w:pPr>
            <w:r>
              <w:t>LFE</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813D16" w:rsidRDefault="007D2417" w:rsidP="00F839A9">
            <w:pPr>
              <w:pStyle w:val="Tabletext"/>
              <w:tabs>
                <w:tab w:val="left" w:pos="1985"/>
              </w:tabs>
              <w:spacing w:beforeLines="40" w:before="96" w:afterLines="40" w:after="96"/>
              <w:jc w:val="left"/>
              <w:rPr>
                <w:lang w:eastAsia="zh-CN"/>
              </w:rPr>
            </w:pPr>
            <w:r>
              <w:rPr>
                <w:rFonts w:hint="eastAsia"/>
                <w:lang w:eastAsia="zh-CN"/>
              </w:rPr>
              <w:t>通过一个位置和扬声器参考，将声道描述为</w:t>
            </w:r>
            <w:r>
              <w:rPr>
                <w:rFonts w:hint="eastAsia"/>
                <w:lang w:eastAsia="zh-CN"/>
              </w:rPr>
              <w:t>LFE</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PCM_SurroundLeft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PCM_SurroundLeft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AC_00010005</w:t>
            </w:r>
            <w:r>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SurroundLeft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通过一个位置和扬声器参考，将声道描述为环绕左</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PCM_SurroundRight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PCM_SurroundRight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AC_00010006</w:t>
            </w:r>
            <w:r>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SurroundRight</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通过一个位置和扬声器参考，将声道描述为环绕右</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5.1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6</w:t>
            </w:r>
            <w:r>
              <w:rPr>
                <w:rFonts w:hint="eastAsia"/>
                <w:lang w:eastAsia="zh-CN"/>
              </w:rPr>
              <w:t>个声道的</w:t>
            </w:r>
            <w:r>
              <w:rPr>
                <w:rFonts w:hint="eastAsia"/>
                <w:lang w:eastAsia="zh-CN"/>
              </w:rPr>
              <w:t>5.1</w:t>
            </w:r>
            <w:r>
              <w:rPr>
                <w:rFonts w:hint="eastAsia"/>
                <w:lang w:eastAsia="zh-CN"/>
              </w:rPr>
              <w:t>包</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AC_00031001</w:t>
            </w:r>
            <w:r>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Main_Comm1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AC_00031002</w:t>
            </w:r>
            <w:r>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Main_Comm2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PCM_Home_Comm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PCM_Home_Comm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AC_00031003</w:t>
            </w:r>
            <w:r>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Home_Comm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PCM_Away_Comm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将音轨定义为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PCM_Away_Comm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pPr>
            <w:r>
              <w:rPr>
                <w:rFonts w:hint="eastAsia"/>
                <w:lang w:eastAsia="zh-CN"/>
              </w:rPr>
              <w:t>将流定义为</w:t>
            </w:r>
            <w:r>
              <w:rPr>
                <w:rFonts w:hint="eastAsia"/>
                <w:lang w:eastAsia="zh-CN"/>
              </w:rPr>
              <w:t>PCM</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audioChannelFormat &amp;</w:t>
            </w:r>
            <w: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AC_00031004</w:t>
            </w:r>
            <w:r>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Away_Comm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将声道描述为一个对象类型，它包含</w:t>
            </w:r>
            <w:r>
              <w:rPr>
                <w:rFonts w:hint="eastAsia"/>
                <w:lang w:eastAsia="zh-CN"/>
              </w:rPr>
              <w:t>1</w:t>
            </w:r>
            <w:r>
              <w:rPr>
                <w:rFonts w:hint="eastAsia"/>
                <w:lang w:eastAsia="zh-CN"/>
              </w:rPr>
              <w:t>个带有</w:t>
            </w:r>
            <w:r>
              <w:rPr>
                <w:lang w:eastAsia="zh-CN"/>
              </w:rPr>
              <w:t>位置</w:t>
            </w:r>
            <w:r>
              <w:rPr>
                <w:rFonts w:hint="eastAsia"/>
                <w:lang w:eastAsia="zh-CN"/>
              </w:rPr>
              <w:t>元数据的块</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MainComm1</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MainComm2</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trPr>
          <w:cantSplit/>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HomeComm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r w:rsidR="00A15B35">
        <w:trPr>
          <w:trHeight w:val="1"/>
          <w:jc w:val="center"/>
        </w:trPr>
        <w:tc>
          <w:tcPr>
            <w:tcW w:w="22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ind w:left="440" w:hanging="440"/>
              <w:jc w:val="center"/>
            </w:pPr>
            <w: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spacing w:before="30" w:after="30"/>
              <w:jc w:val="center"/>
            </w:pPr>
            <w:r>
              <w:t>AwayComm</w:t>
            </w:r>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spacing w:before="30" w:after="30"/>
              <w:jc w:val="left"/>
              <w:rPr>
                <w:lang w:eastAsia="zh-CN"/>
              </w:rPr>
            </w:pPr>
            <w:r>
              <w:rPr>
                <w:rFonts w:hint="eastAsia"/>
                <w:lang w:eastAsia="zh-CN"/>
              </w:rPr>
              <w:t>定义一个参考</w:t>
            </w:r>
            <w:r>
              <w:rPr>
                <w:rFonts w:hint="eastAsia"/>
                <w:lang w:eastAsia="zh-CN"/>
              </w:rPr>
              <w:t>1</w:t>
            </w:r>
            <w:r>
              <w:rPr>
                <w:rFonts w:hint="eastAsia"/>
                <w:lang w:eastAsia="zh-CN"/>
              </w:rPr>
              <w:t>个声道的包</w:t>
            </w:r>
          </w:p>
        </w:tc>
      </w:tr>
    </w:tbl>
    <w:p w:rsidR="00A15B35" w:rsidRDefault="00A15B35">
      <w:pPr>
        <w:rPr>
          <w:lang w:eastAsia="zh-CN"/>
        </w:rPr>
      </w:pPr>
    </w:p>
    <w:p w:rsidR="00A15B35" w:rsidRPr="00813D16" w:rsidRDefault="007D2417">
      <w:pPr>
        <w:pStyle w:val="TableNo"/>
        <w:rPr>
          <w:lang w:val="zh-CN"/>
        </w:rPr>
      </w:pPr>
      <w:r w:rsidRPr="00813D16">
        <w:rPr>
          <w:rFonts w:hint="eastAsia"/>
          <w:lang w:eastAsia="zh-CN"/>
        </w:rPr>
        <w:lastRenderedPageBreak/>
        <w:t>表</w:t>
      </w:r>
      <w:r w:rsidRPr="00813D16">
        <w:rPr>
          <w:lang w:val="zh-CN"/>
        </w:rPr>
        <w:t>62</w:t>
      </w:r>
    </w:p>
    <w:p w:rsidR="00A15B35" w:rsidRPr="00813D16" w:rsidRDefault="007D2417" w:rsidP="000C1246">
      <w:pPr>
        <w:pStyle w:val="Tabletitle"/>
        <w:rPr>
          <w:lang w:val="zh-CN"/>
        </w:rPr>
      </w:pPr>
      <w:r w:rsidRPr="00813D16">
        <w:rPr>
          <w:rFonts w:hint="eastAsia"/>
          <w:lang w:eastAsia="zh-CN"/>
        </w:rPr>
        <w:t>个性化示例内容元素</w:t>
      </w:r>
    </w:p>
    <w:tbl>
      <w:tblPr>
        <w:tblW w:w="9639" w:type="dxa"/>
        <w:jc w:val="center"/>
        <w:tblLayout w:type="fixed"/>
        <w:tblCellMar>
          <w:left w:w="10" w:type="dxa"/>
          <w:right w:w="10" w:type="dxa"/>
        </w:tblCellMar>
        <w:tblLook w:val="04A0" w:firstRow="1" w:lastRow="0" w:firstColumn="1" w:lastColumn="0" w:noHBand="0" w:noVBand="1"/>
      </w:tblPr>
      <w:tblGrid>
        <w:gridCol w:w="2212"/>
        <w:gridCol w:w="2305"/>
        <w:gridCol w:w="1738"/>
        <w:gridCol w:w="3384"/>
      </w:tblGrid>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lang w:eastAsia="zh-CN"/>
              </w:rPr>
            </w:pPr>
            <w:r>
              <w:rPr>
                <w:rFonts w:hint="eastAsia"/>
                <w:lang w:eastAsia="zh-CN"/>
              </w:rPr>
              <w:t>元素</w:t>
            </w:r>
          </w:p>
        </w:tc>
        <w:tc>
          <w:tcPr>
            <w:tcW w:w="230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pPr>
            <w:r>
              <w:t>ID</w:t>
            </w:r>
          </w:p>
        </w:tc>
        <w:tc>
          <w:tcPr>
            <w:tcW w:w="1738"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名称</w:t>
            </w:r>
          </w:p>
        </w:tc>
        <w:tc>
          <w:tcPr>
            <w:tcW w:w="338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lang w:eastAsia="zh-CN"/>
              </w:rPr>
            </w:pPr>
            <w:r>
              <w:rPr>
                <w:rFonts w:hint="eastAsia"/>
                <w:lang w:eastAsia="zh-CN"/>
              </w:rPr>
              <w:t>描述</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w:t>
            </w:r>
            <w:r>
              <w:t>Ambience</w:t>
            </w:r>
            <w:r>
              <w:rPr>
                <w:rFonts w:hint="eastAsia"/>
                <w:lang w:eastAsia="zh-CN"/>
              </w:rPr>
              <w:t>”的对象，</w:t>
            </w:r>
            <w:r>
              <w:rPr>
                <w:rFonts w:hint="eastAsia"/>
                <w:lang w:eastAsia="zh-CN"/>
              </w:rPr>
              <w:t>5.1</w:t>
            </w:r>
            <w:r>
              <w:rPr>
                <w:rFonts w:hint="eastAsia"/>
                <w:lang w:eastAsia="zh-CN"/>
              </w:rPr>
              <w:t>格式</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w:t>
            </w:r>
            <w:r>
              <w:t>Ambience</w:t>
            </w:r>
            <w:r>
              <w:rPr>
                <w:rFonts w:hint="eastAsia"/>
                <w:lang w:eastAsia="zh-CN"/>
              </w:rPr>
              <w:t>”内容</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有关“</w:t>
            </w:r>
            <w:r>
              <w:t>Main_Comm1</w:t>
            </w:r>
            <w:r>
              <w:rPr>
                <w:rFonts w:hint="eastAsia"/>
                <w:lang w:eastAsia="zh-CN"/>
              </w:rPr>
              <w:t>”的对象，</w:t>
            </w:r>
            <w:r>
              <w:rPr>
                <w:lang w:eastAsia="zh-CN"/>
              </w:rPr>
              <w:br/>
            </w:r>
            <w:r>
              <w:rPr>
                <w:rFonts w:hint="eastAsia"/>
                <w:lang w:eastAsia="zh-CN"/>
              </w:rPr>
              <w:t>单声道格式</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有关“</w:t>
            </w:r>
            <w:r>
              <w:t>Main_Comm</w:t>
            </w:r>
            <w:r>
              <w:rPr>
                <w:rFonts w:hint="eastAsia"/>
                <w:lang w:eastAsia="zh-CN"/>
              </w:rPr>
              <w:t>2</w:t>
            </w:r>
            <w:r>
              <w:rPr>
                <w:rFonts w:hint="eastAsia"/>
                <w:lang w:eastAsia="zh-CN"/>
              </w:rPr>
              <w:t>”的对象，</w:t>
            </w:r>
            <w:r>
              <w:rPr>
                <w:lang w:eastAsia="zh-CN"/>
              </w:rPr>
              <w:br/>
            </w:r>
            <w:r>
              <w:rPr>
                <w:rFonts w:hint="eastAsia"/>
                <w:lang w:eastAsia="zh-CN"/>
              </w:rPr>
              <w:t>单声道格式</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Main_Comm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w:t>
            </w:r>
            <w:r>
              <w:t>Main_Comm</w:t>
            </w:r>
            <w:r>
              <w:rPr>
                <w:rFonts w:hint="eastAsia"/>
                <w:lang w:eastAsia="zh-CN"/>
              </w:rPr>
              <w:t>”内容</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w:t>
            </w:r>
            <w:r>
              <w:t>Home_Comm</w:t>
            </w:r>
            <w:r>
              <w:rPr>
                <w:rFonts w:hint="eastAsia"/>
                <w:lang w:eastAsia="zh-CN"/>
              </w:rPr>
              <w:t>”的对象，</w:t>
            </w:r>
            <w:r>
              <w:rPr>
                <w:lang w:eastAsia="zh-CN"/>
              </w:rPr>
              <w:br/>
            </w:r>
            <w:r>
              <w:rPr>
                <w:rFonts w:hint="eastAsia"/>
                <w:lang w:eastAsia="zh-CN"/>
              </w:rPr>
              <w:t>单声道格式</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w:t>
            </w:r>
            <w:r>
              <w:t>Home_Comm</w:t>
            </w:r>
            <w:r>
              <w:rPr>
                <w:rFonts w:hint="eastAsia"/>
                <w:lang w:eastAsia="zh-CN"/>
              </w:rPr>
              <w:t>”内容</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有关“</w:t>
            </w:r>
            <w:r>
              <w:t>Away_Comm</w:t>
            </w:r>
            <w:r>
              <w:rPr>
                <w:rFonts w:hint="eastAsia"/>
                <w:lang w:eastAsia="zh-CN"/>
              </w:rPr>
              <w:t>”的对象，</w:t>
            </w:r>
            <w:r>
              <w:rPr>
                <w:lang w:eastAsia="zh-CN"/>
              </w:rPr>
              <w:br/>
            </w:r>
            <w:r>
              <w:rPr>
                <w:rFonts w:hint="eastAsia"/>
                <w:lang w:eastAsia="zh-CN"/>
              </w:rPr>
              <w:t>单声道格式</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pPr>
            <w:r>
              <w:rPr>
                <w:rFonts w:hint="eastAsia"/>
                <w:lang w:eastAsia="zh-CN"/>
              </w:rPr>
              <w:t>“</w:t>
            </w:r>
            <w:r>
              <w:t>Away_Comm</w:t>
            </w:r>
            <w:r>
              <w:rPr>
                <w:rFonts w:hint="eastAsia"/>
                <w:lang w:eastAsia="zh-CN"/>
              </w:rPr>
              <w:t>”内容</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DefaultMix</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包含“</w:t>
            </w:r>
            <w:r>
              <w:t>Ambience</w:t>
            </w:r>
            <w:r>
              <w:rPr>
                <w:rFonts w:hint="eastAsia"/>
                <w:lang w:eastAsia="zh-CN"/>
              </w:rPr>
              <w:t>”和“</w:t>
            </w:r>
            <w:r>
              <w:t>Main_Comm</w:t>
            </w:r>
            <w:r>
              <w:rPr>
                <w:rFonts w:hint="eastAsia"/>
                <w:lang w:eastAsia="zh-CN"/>
              </w:rPr>
              <w:t>”内容的节目“</w:t>
            </w:r>
            <w:r>
              <w:t>DefaultMix</w:t>
            </w:r>
            <w:r>
              <w:rPr>
                <w:rFonts w:hint="eastAsia"/>
                <w:lang w:eastAsia="zh-CN"/>
              </w:rPr>
              <w:t>”</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JustTheAction</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只包含“</w:t>
            </w:r>
            <w:r>
              <w:t>Ambience</w:t>
            </w:r>
            <w:r>
              <w:rPr>
                <w:rFonts w:hint="eastAsia"/>
                <w:lang w:eastAsia="zh-CN"/>
              </w:rPr>
              <w:t>”内容的节目“</w:t>
            </w:r>
            <w:r>
              <w:t>JustTheAction</w:t>
            </w:r>
            <w:r>
              <w:rPr>
                <w:rFonts w:hint="eastAsia"/>
                <w:lang w:eastAsia="zh-CN"/>
              </w:rPr>
              <w:t>”</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ClearCommentary</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只包含“</w:t>
            </w:r>
            <w:r>
              <w:t>Main_Comm</w:t>
            </w:r>
            <w:r>
              <w:rPr>
                <w:rFonts w:hint="eastAsia"/>
                <w:lang w:eastAsia="zh-CN"/>
              </w:rPr>
              <w:t>”内容的节目“</w:t>
            </w:r>
            <w:r>
              <w:t>ClearCommentary’</w:t>
            </w:r>
            <w:r>
              <w:rPr>
                <w:rFonts w:hint="eastAsia"/>
                <w:lang w:eastAsia="zh-CN"/>
              </w:rPr>
              <w:t>”</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HomeTeam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包含“</w:t>
            </w:r>
            <w:r>
              <w:t>Ambience</w:t>
            </w:r>
            <w:r>
              <w:rPr>
                <w:rFonts w:hint="eastAsia"/>
                <w:lang w:eastAsia="zh-CN"/>
              </w:rPr>
              <w:t>”和“</w:t>
            </w:r>
            <w:r>
              <w:t>Home_Comm</w:t>
            </w:r>
            <w:r>
              <w:rPr>
                <w:rFonts w:hint="eastAsia"/>
                <w:lang w:eastAsia="zh-CN"/>
              </w:rPr>
              <w:t>”内容的节目“</w:t>
            </w:r>
            <w:r>
              <w:t>HomeTeam</w:t>
            </w:r>
            <w:r>
              <w:rPr>
                <w:rFonts w:hint="eastAsia"/>
                <w:lang w:eastAsia="zh-CN"/>
              </w:rPr>
              <w:t>”</w:t>
            </w:r>
          </w:p>
        </w:tc>
      </w:tr>
      <w:tr w:rsidR="00A15B3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center"/>
            </w:pPr>
            <w: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pPr>
            <w:r>
              <w:t>AwayTeam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Default="007D2417">
            <w:pPr>
              <w:pStyle w:val="Tabletext"/>
              <w:tabs>
                <w:tab w:val="left" w:pos="1985"/>
              </w:tabs>
              <w:jc w:val="left"/>
              <w:rPr>
                <w:lang w:eastAsia="zh-CN"/>
              </w:rPr>
            </w:pPr>
            <w:r>
              <w:rPr>
                <w:rFonts w:hint="eastAsia"/>
                <w:lang w:eastAsia="zh-CN"/>
              </w:rPr>
              <w:t>包含“</w:t>
            </w:r>
            <w:r>
              <w:t>Ambience</w:t>
            </w:r>
            <w:r>
              <w:rPr>
                <w:rFonts w:hint="eastAsia"/>
                <w:lang w:eastAsia="zh-CN"/>
              </w:rPr>
              <w:t>”和“</w:t>
            </w:r>
            <w:r>
              <w:t>Away_Comm</w:t>
            </w:r>
            <w:r>
              <w:rPr>
                <w:rFonts w:hint="eastAsia"/>
                <w:lang w:eastAsia="zh-CN"/>
              </w:rPr>
              <w:t>”内容的节目“</w:t>
            </w:r>
            <w:r>
              <w:t>AwayTeam</w:t>
            </w:r>
            <w:r>
              <w:rPr>
                <w:rFonts w:hint="eastAsia"/>
                <w:lang w:eastAsia="zh-CN"/>
              </w:rPr>
              <w:t>”</w:t>
            </w:r>
          </w:p>
        </w:tc>
      </w:tr>
    </w:tbl>
    <w:p w:rsidR="00A15B35" w:rsidRDefault="00A15B35">
      <w:pPr>
        <w:pStyle w:val="Tablefin"/>
      </w:pPr>
    </w:p>
    <w:p w:rsidR="00A15B35" w:rsidRDefault="007D2417" w:rsidP="000B0CA3">
      <w:pPr>
        <w:pStyle w:val="Heading2"/>
        <w:rPr>
          <w:lang w:eastAsia="zh-CN"/>
        </w:rPr>
      </w:pPr>
      <w:r>
        <w:rPr>
          <w:lang w:eastAsia="zh-CN"/>
        </w:rPr>
        <w:t>5.2</w:t>
      </w:r>
      <w:r>
        <w:rPr>
          <w:lang w:eastAsia="zh-CN"/>
        </w:rPr>
        <w:tab/>
      </w:r>
      <w:r w:rsidR="00813D16">
        <w:rPr>
          <w:rFonts w:hint="eastAsia"/>
          <w:lang w:eastAsia="zh-CN"/>
        </w:rPr>
        <w:t>元素关系</w:t>
      </w:r>
    </w:p>
    <w:p w:rsidR="00A15B35" w:rsidRDefault="007D2417">
      <w:pPr>
        <w:ind w:firstLineChars="200" w:firstLine="480"/>
        <w:rPr>
          <w:lang w:eastAsia="zh-CN"/>
        </w:rPr>
      </w:pPr>
      <w:r>
        <w:rPr>
          <w:rFonts w:hint="eastAsia"/>
          <w:lang w:eastAsia="zh-CN"/>
        </w:rPr>
        <w:t>图显示了已定义的各元素之间如何相互关联。图的上半部分涉及描述</w:t>
      </w:r>
      <w:r>
        <w:rPr>
          <w:rFonts w:hint="eastAsia"/>
          <w:lang w:eastAsia="zh-CN"/>
        </w:rPr>
        <w:t>5.1</w:t>
      </w:r>
      <w:r>
        <w:rPr>
          <w:rFonts w:hint="eastAsia"/>
          <w:lang w:eastAsia="zh-CN"/>
        </w:rPr>
        <w:t>声道氛围</w:t>
      </w:r>
      <w:r>
        <w:rPr>
          <w:rFonts w:hint="eastAsia"/>
          <w:lang w:eastAsia="zh-CN"/>
        </w:rPr>
        <w:t>/</w:t>
      </w:r>
      <w:r>
        <w:rPr>
          <w:rFonts w:hint="eastAsia"/>
          <w:lang w:eastAsia="zh-CN"/>
        </w:rPr>
        <w:t>底层和</w:t>
      </w:r>
      <w:r>
        <w:rPr>
          <w:rFonts w:hint="eastAsia"/>
          <w:lang w:eastAsia="zh-CN"/>
        </w:rPr>
        <w:t>4</w:t>
      </w:r>
      <w:r>
        <w:rPr>
          <w:rFonts w:hint="eastAsia"/>
          <w:lang w:eastAsia="zh-CN"/>
        </w:rPr>
        <w:t>单声道对象的各元素。图的中间部分的</w:t>
      </w:r>
      <w:r w:rsidR="00813D16" w:rsidRPr="00320DAD">
        <w:rPr>
          <w:i/>
          <w:lang w:val="en-GB" w:eastAsia="zh-CN"/>
        </w:rPr>
        <w:t>&lt;chna&gt;</w:t>
      </w:r>
      <w:r>
        <w:rPr>
          <w:rFonts w:hint="eastAsia"/>
          <w:lang w:eastAsia="zh-CN"/>
        </w:rPr>
        <w:t>块显示了音轨如何连接至格式定义。内容定义元素位于图的底部，</w:t>
      </w:r>
      <w:r>
        <w:rPr>
          <w:rFonts w:hint="eastAsia"/>
          <w:lang w:eastAsia="zh-CN"/>
        </w:rPr>
        <w:t>audioObject</w:t>
      </w:r>
      <w:r>
        <w:rPr>
          <w:rFonts w:hint="eastAsia"/>
          <w:lang w:eastAsia="zh-CN"/>
        </w:rPr>
        <w:t>元素包含对</w:t>
      </w:r>
      <w:r w:rsidR="00813D16" w:rsidRPr="00320DAD">
        <w:rPr>
          <w:i/>
          <w:lang w:val="en-GB" w:eastAsia="zh-CN"/>
        </w:rPr>
        <w:t>&lt;chna&gt;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rsidR="00A15B35" w:rsidRPr="00E87D1A" w:rsidRDefault="007D2417">
      <w:pPr>
        <w:pStyle w:val="FigureNo"/>
        <w:rPr>
          <w:lang w:val="zh-CN" w:eastAsia="zh-CN"/>
        </w:rPr>
      </w:pPr>
      <w:r w:rsidRPr="00E87D1A">
        <w:rPr>
          <w:rFonts w:hint="eastAsia"/>
          <w:lang w:eastAsia="zh-CN"/>
        </w:rPr>
        <w:lastRenderedPageBreak/>
        <w:t>图</w:t>
      </w:r>
      <w:r w:rsidRPr="00E87D1A">
        <w:rPr>
          <w:lang w:val="zh-CN" w:eastAsia="zh-CN"/>
        </w:rPr>
        <w:t>29</w:t>
      </w:r>
    </w:p>
    <w:p w:rsidR="00A15B35" w:rsidRPr="00E87D1A" w:rsidRDefault="007D2417">
      <w:pPr>
        <w:pStyle w:val="Figuretitle"/>
        <w:rPr>
          <w:lang w:val="zh-CN" w:eastAsia="zh-CN"/>
        </w:rPr>
      </w:pPr>
      <w:r w:rsidRPr="00E87D1A">
        <w:rPr>
          <w:rFonts w:hint="eastAsia"/>
          <w:lang w:eastAsia="zh-CN"/>
        </w:rPr>
        <w:t>个性化音频示例图表</w:t>
      </w:r>
    </w:p>
    <w:p w:rsidR="00A15B35" w:rsidRDefault="000B0CA3">
      <w:pPr>
        <w:pStyle w:val="Figure"/>
        <w:rPr>
          <w:lang w:eastAsia="zh-CN"/>
        </w:rPr>
      </w:pPr>
      <w:r>
        <w:rPr>
          <w:noProof/>
          <w:lang w:eastAsia="zh-CN"/>
        </w:rPr>
        <w:pict>
          <v:shape id="_x0000_s1358" type="#_x0000_t202" style="position:absolute;left:0;text-align:left;margin-left:15.9pt;margin-top:284.55pt;width:28.2pt;height:17.55pt;z-index:251681792;mso-width-relative:margin;mso-height-relative:margin" stroked="f">
            <v:textbox style="mso-next-textbox:#_x0000_s1358">
              <w:txbxContent>
                <w:p w:rsidR="002472A5" w:rsidRPr="00070346" w:rsidRDefault="002472A5" w:rsidP="00070346">
                  <w:pPr>
                    <w:spacing w:before="0"/>
                    <w:ind w:firstLineChars="50" w:firstLine="80"/>
                    <w:rPr>
                      <w:sz w:val="16"/>
                      <w:lang w:eastAsia="zh-CN"/>
                    </w:rPr>
                  </w:pPr>
                  <w:r w:rsidRPr="00070346">
                    <w:rPr>
                      <w:rFonts w:hint="eastAsia"/>
                      <w:sz w:val="16"/>
                      <w:lang w:eastAsia="zh-CN"/>
                    </w:rPr>
                    <w:t>块</w:t>
                  </w:r>
                </w:p>
              </w:txbxContent>
            </v:textbox>
          </v:shape>
        </w:pict>
      </w:r>
      <w:r>
        <w:rPr>
          <w:noProof/>
          <w:lang w:eastAsia="zh-CN"/>
        </w:rPr>
        <w:pict>
          <v:shape id="_x0000_s1361" type="#_x0000_t202" style="position:absolute;left:0;text-align:left;margin-left:164pt;margin-top:428.05pt;width:58.55pt;height:17.55pt;z-index:251684864;mso-width-relative:margin;mso-height-relative:margin" stroked="f">
            <v:textbox style="mso-next-textbox:#_x0000_s1361">
              <w:txbxContent>
                <w:p w:rsidR="002472A5" w:rsidRPr="0084671B" w:rsidRDefault="002472A5" w:rsidP="0084671B">
                  <w:pPr>
                    <w:spacing w:before="0"/>
                    <w:rPr>
                      <w:rFonts w:ascii="楷体" w:eastAsia="楷体" w:hAnsi="楷体"/>
                      <w:sz w:val="15"/>
                      <w:lang w:eastAsia="zh-CN"/>
                    </w:rPr>
                  </w:pPr>
                  <w:r w:rsidRPr="0084671B">
                    <w:rPr>
                      <w:rFonts w:ascii="楷体" w:eastAsia="楷体" w:hAnsi="楷体" w:hint="eastAsia"/>
                      <w:sz w:val="15"/>
                      <w:lang w:eastAsia="zh-CN"/>
                    </w:rPr>
                    <w:t>默认混音</w:t>
                  </w:r>
                </w:p>
              </w:txbxContent>
            </v:textbox>
          </v:shape>
        </w:pict>
      </w:r>
      <w:r>
        <w:rPr>
          <w:noProof/>
          <w:lang w:eastAsia="zh-CN"/>
        </w:rPr>
        <w:pict>
          <v:shape id="_x0000_s1359" type="#_x0000_t202" style="position:absolute;left:0;text-align:left;margin-left:358.6pt;margin-top:270.15pt;width:44.35pt;height:17.55pt;z-index:251682816;mso-width-relative:margin;mso-height-relative:margin" stroked="f">
            <v:textbox style="mso-next-textbox:#_x0000_s1359">
              <w:txbxContent>
                <w:p w:rsidR="002472A5" w:rsidRPr="00E87D1A" w:rsidRDefault="002472A5" w:rsidP="00E87D1A">
                  <w:pPr>
                    <w:rPr>
                      <w:rFonts w:ascii="楷体" w:eastAsia="楷体" w:hAnsi="楷体"/>
                      <w:sz w:val="11"/>
                      <w:lang w:eastAsia="zh-CN"/>
                    </w:rPr>
                  </w:pPr>
                  <w:r w:rsidRPr="00E87D1A">
                    <w:rPr>
                      <w:rFonts w:ascii="楷体" w:eastAsia="楷体" w:hAnsi="楷体" w:hint="eastAsia"/>
                      <w:sz w:val="11"/>
                      <w:lang w:eastAsia="zh-CN"/>
                    </w:rPr>
                    <w:t>氛围</w:t>
                  </w:r>
                </w:p>
              </w:txbxContent>
            </v:textbox>
          </v:shape>
        </w:pict>
      </w:r>
      <w:r>
        <w:rPr>
          <w:noProof/>
          <w:lang w:eastAsia="zh-CN"/>
        </w:rPr>
        <w:pict>
          <v:shape id="_x0000_s1360" type="#_x0000_t202" style="position:absolute;left:0;text-align:left;margin-left:261.75pt;margin-top:392.85pt;width:44.35pt;height:17.85pt;z-index:251683840;mso-width-relative:margin;mso-height-relative:margin" stroked="f">
            <v:textbox style="mso-next-textbox:#_x0000_s1360">
              <w:txbxContent>
                <w:p w:rsidR="002472A5" w:rsidRPr="00E87D1A" w:rsidRDefault="002472A5" w:rsidP="00E87D1A">
                  <w:pPr>
                    <w:rPr>
                      <w:rFonts w:ascii="楷体" w:eastAsia="楷体" w:hAnsi="楷体"/>
                      <w:sz w:val="11"/>
                      <w:lang w:eastAsia="zh-CN"/>
                    </w:rPr>
                  </w:pPr>
                  <w:r w:rsidRPr="00E87D1A">
                    <w:rPr>
                      <w:rFonts w:ascii="楷体" w:eastAsia="楷体" w:hAnsi="楷体" w:hint="eastAsia"/>
                      <w:sz w:val="11"/>
                      <w:lang w:eastAsia="zh-CN"/>
                    </w:rPr>
                    <w:t>氛围</w:t>
                  </w:r>
                </w:p>
              </w:txbxContent>
            </v:textbox>
          </v:shape>
        </w:pict>
      </w:r>
      <w:r w:rsidR="00A46514">
        <w:rPr>
          <w:noProof/>
          <w:lang w:val="en-GB" w:eastAsia="zh-CN"/>
        </w:rPr>
        <w:drawing>
          <wp:inline distT="0" distB="0" distL="0" distR="0">
            <wp:extent cx="5850255" cy="7035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255" cy="7035800"/>
                    </a:xfrm>
                    <a:prstGeom prst="rect">
                      <a:avLst/>
                    </a:prstGeom>
                    <a:noFill/>
                    <a:ln>
                      <a:noFill/>
                    </a:ln>
                  </pic:spPr>
                </pic:pic>
              </a:graphicData>
            </a:graphic>
          </wp:inline>
        </w:drawing>
      </w:r>
    </w:p>
    <w:p w:rsidR="000B0CA3" w:rsidRDefault="000B0CA3">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15B35" w:rsidRDefault="007D2417" w:rsidP="000B0CA3">
      <w:pPr>
        <w:pStyle w:val="Heading2"/>
        <w:rPr>
          <w:lang w:eastAsia="zh-CN"/>
        </w:rPr>
      </w:pPr>
      <w:r>
        <w:rPr>
          <w:lang w:eastAsia="zh-CN"/>
        </w:rPr>
        <w:lastRenderedPageBreak/>
        <w:t>5.3</w:t>
      </w:r>
      <w:r>
        <w:rPr>
          <w:lang w:eastAsia="zh-CN"/>
        </w:rPr>
        <w:tab/>
      </w:r>
      <w:r>
        <w:rPr>
          <w:lang w:eastAsia="zh-CN"/>
        </w:rPr>
        <w:t>编码样例</w:t>
      </w:r>
    </w:p>
    <w:p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r>
        <w:rPr>
          <w:lang w:eastAsia="zh-CN"/>
        </w:rPr>
        <w:t>audioFormatExtended</w:t>
      </w:r>
      <w:r>
        <w:rPr>
          <w:rFonts w:hint="eastAsia"/>
          <w:lang w:eastAsia="zh-CN"/>
        </w:rPr>
        <w:t>父元素和</w:t>
      </w:r>
      <w:r>
        <w:rPr>
          <w:rFonts w:hint="eastAsia"/>
          <w:lang w:eastAsia="zh-CN"/>
        </w:rPr>
        <w:t>XML</w:t>
      </w:r>
      <w:r>
        <w:rPr>
          <w:rFonts w:hint="eastAsia"/>
          <w:lang w:eastAsia="zh-CN"/>
        </w:rPr>
        <w:t>头。摘录的编码涉及格式元素和内容元素：</w:t>
      </w:r>
    </w:p>
    <w:tbl>
      <w:tblPr>
        <w:tblW w:w="0" w:type="auto"/>
        <w:tblInd w:w="46" w:type="dxa"/>
        <w:tblCellMar>
          <w:left w:w="10" w:type="dxa"/>
          <w:right w:w="10" w:type="dxa"/>
        </w:tblCellMar>
        <w:tblLook w:val="00A0" w:firstRow="1" w:lastRow="0" w:firstColumn="1" w:lastColumn="0" w:noHBand="0" w:noVBand="0"/>
      </w:tblPr>
      <w:tblGrid>
        <w:gridCol w:w="9587"/>
      </w:tblGrid>
      <w:tr w:rsidR="00AD0E7D" w:rsidRPr="005F4807" w:rsidTr="00AD0E7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PROGRAMMES --&gt;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audioProgrammeID="APR_1001" audioProgrammeName="DefaultMix"&gt;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sz w:val="18"/>
                <w:lang w:val="fr-CH"/>
              </w:rPr>
              <w:t xml:space="preserve">  </w:t>
            </w:r>
            <w:r w:rsidRPr="000415F9">
              <w:rPr>
                <w:rFonts w:ascii="Courier New" w:hAnsi="Courier New" w:cs="Courier New"/>
                <w:sz w:val="18"/>
                <w:szCs w:val="18"/>
                <w:lang w:val="es-ES_tradnl"/>
              </w:rPr>
              <w:t>&lt;audioContentIDRef&gt;ACO_1001&lt;/audioContentIDRef&gt;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cs="Courier New"/>
                <w:sz w:val="18"/>
                <w:szCs w:val="18"/>
                <w:lang w:val="es-ES_tradnl"/>
              </w:rPr>
              <w:t xml:space="preserve">  &lt;audioContentIDRef&gt;ACO_1002&lt;/audioContentIDRef&gt;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audioProgrammeID="APR_1002" audioProgrammeName="JustTheAction"&gt;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&lt;audioContentIDRef&gt;ACO_1001&lt;/audioContentIDRef&gt;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audioProgrammeID="APR_1003" audioProgrammeName="ClearCommentary"&gt;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&lt;audioContentIDRef&gt;ACO_1002&lt;/audioContentIDRef&gt;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rsidR="00AD0E7D" w:rsidRPr="000415F9"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 audioProgrammeID="APR_1004" audioProgrammeName="HomeTeam"&gt;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0415F9">
              <w:rPr>
                <w:rFonts w:ascii="Courier New" w:hAnsi="Courier New"/>
                <w:sz w:val="18"/>
                <w:lang w:val="fr-CH"/>
              </w:rPr>
              <w:t xml:space="preserve">  </w:t>
            </w:r>
            <w:r w:rsidRPr="003D3F32">
              <w:rPr>
                <w:rFonts w:ascii="Courier New" w:hAnsi="Courier New"/>
                <w:sz w:val="18"/>
                <w:lang w:val="es-ES_tradnl"/>
              </w:rPr>
              <w:t>&lt;audioContentIDRef&gt;ACO_1001&lt;/audioContentIDRef&gt;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&lt;audioContentIDRef&gt;ACO_1003&lt;/audioContentIDRef&gt;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&lt;/audioProgramme&gt;</w:t>
            </w:r>
          </w:p>
          <w:p w:rsidR="00AD0E7D" w:rsidRPr="003D3F32" w:rsidRDefault="00AD0E7D" w:rsidP="00AD0E7D">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es-ES_tradnl"/>
              </w:rPr>
            </w:pP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&lt;audioProgramme audioProgrammeID="APR_1005" audioProgrammeName="AwayTeam"&gt;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&lt;audioContentIDRef&gt;ACO_1001&lt;/audioContentIDRef&gt;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3D3F32">
              <w:rPr>
                <w:rFonts w:ascii="Courier New" w:hAnsi="Courier New"/>
                <w:sz w:val="18"/>
                <w:lang w:val="es-ES_tradnl"/>
              </w:rPr>
              <w:t xml:space="preserve">  &lt;audioContentIDRef&gt;ACO_1004&lt;/audioContentIDRef&gt;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CONTENTS --&gt;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rsidR="00AD0E7D" w:rsidRPr="000415F9"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AD0E7D" w:rsidRPr="00AD0E7D"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AD0E7D">
              <w:rPr>
                <w:rFonts w:ascii="Courier New" w:hAnsi="Courier New" w:cs="Courier New"/>
                <w:sz w:val="18"/>
                <w:szCs w:val="18"/>
                <w:lang w:val="fr-CH"/>
              </w:rPr>
              <w:t>&lt;audioContent audioContentID="ACO_1001" audioContentName="Ambience"&gt;</w:t>
            </w:r>
          </w:p>
          <w:p w:rsidR="00AD0E7D" w:rsidRPr="003D3F32"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D0E7D">
              <w:rPr>
                <w:rFonts w:ascii="Courier New" w:hAnsi="Courier New" w:cs="Courier New"/>
                <w:sz w:val="18"/>
                <w:szCs w:val="18"/>
                <w:lang w:val="fr-CH"/>
              </w:rPr>
              <w:t xml:space="preserve">  </w:t>
            </w:r>
            <w:r w:rsidRPr="003D3F32">
              <w:rPr>
                <w:rFonts w:ascii="Courier New" w:hAnsi="Courier New" w:cs="Courier New"/>
                <w:sz w:val="18"/>
                <w:szCs w:val="18"/>
                <w:lang w:val="en-GB"/>
              </w:rPr>
              <w:t>&lt;audioObjectIDRef&gt;AO_1001&lt;/audioObjectIDRef&gt;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3D3F32">
              <w:rPr>
                <w:rFonts w:ascii="Courier New" w:hAnsi="Courier New" w:cs="Courier New"/>
                <w:sz w:val="18"/>
                <w:szCs w:val="18"/>
                <w:lang w:val="en-GB"/>
              </w:rPr>
              <w:t xml:space="preserve">  </w:t>
            </w:r>
            <w:r w:rsidRPr="005F4807">
              <w:rPr>
                <w:rFonts w:ascii="Courier New" w:hAnsi="Courier New" w:cs="Courier New"/>
                <w:sz w:val="18"/>
                <w:szCs w:val="18"/>
                <w:lang w:val="en-GB"/>
              </w:rPr>
              <w:t>&lt;loudnessMetadata&gt;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&lt;integratedLoudness&gt;-23.0&lt;/integratedLoudness&gt;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 audioContentID="ACO_1002" audioContentName="Main_Comm"&gt;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&lt;audioObjectIDRef&gt;AO_1002&lt;/audioObjectIDRef&gt;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&lt;audioObjectIDRef&gt;AO_1003&lt;/audioObjectIDRef&gt;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&lt;integratedLoudness&gt;-23.0&lt;/integratedLoudness&gt;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 audioContentID="ACO_1003" audioContentName="Home_Comm"&gt;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&lt;audioObjectIDRef&gt;AO_1004&lt;/audioObjectIDRef&gt;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&lt;integratedLoudness&gt;-23.0&lt;/integratedLoudness&gt;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lastRenderedPageBreak/>
              <w:t>&lt;audioContent audioContentID="ACO_1004" audioContentName="AwayComm"&gt;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&lt;audioObjectIDRef&gt;AO_1005&lt;/audioObjectIDRef&gt;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&lt;integratedLoudness&gt;-23.0&lt;/integratedLoudness&gt;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&lt;/loudnessMetadata&gt;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&lt;/audioContent&gt;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OBJECTS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&lt;audioObject audioObjectID="AO_1001" audioObjectName="Ambience"&gt;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&lt;audioPackFormatIDRef&gt;AP_00010003&lt;/audioPackFormatIDRef&gt;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&lt;audioTrackUIDRef&gt;ATU_00000001&lt;/audioTrackUIDRef&gt;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&lt;audioTrackUIDRef&gt;ATU_00000002&lt;/audioTrackUIDRef&gt;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&lt;audioTrackUIDRef&gt;ATU_00000003&lt;/audioTrackUIDRef&gt;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&lt;audioTrackUIDRef&gt;ATU_00000004&lt;/audioTrackUIDRef&gt;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&lt;audioTrackUIDRef&gt;ATU_00000005&lt;/audioTrackUIDRef&gt;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&lt;audioTrackUIDRef&gt;ATU_00000006&lt;/audioTrackUIDRef&gt;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 audioObjectID="AO_1002" audioObjectName="Main_Comm1" start="00:00:00.00000"&gt;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&lt;audioPackFormatIDRef&gt;AP_00031001&lt;/audioPackFormatIDRef&gt;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&lt;audioTrackUIDRef&gt;ATU_00000007&lt;/audioTrackUIDRef&gt;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 audioObjectID="AO_1003" audioObjectName="Main_Comm2" start="00:00:00.00000"&gt;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&lt;audioPackFormatIDRef&gt;AP_00031002&lt;/audioPackFormatIDRef&gt;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&lt;audioTrackUIDRef&gt;ATU_00000008&lt;/audioTrackUIDRef&gt;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 audioObjectID="AO_1004" audioObjectName="Home_Comm" start="00:00:00.00000"&gt;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&lt;audioPackFormatIDRef&gt;AP_00031003&lt;/audioPackFormatIDRef&gt;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&lt;audioTrackUIDRef&gt;ATU_00000009&lt;/audioTrackUIDRef&gt;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 audioObjectID="AO_1005" audioObjectName="Away_Comm" start="00:00:00.00000"&gt;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&lt;audioPackFormatIDRef&gt;AP_00031004&lt;/audioPackFormatIDRef&gt;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&lt;audioTrackUIDRef&gt;ATU_0000000a&lt;/audioTrackUIDRef&gt;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&lt;/audioObject&gt;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PACKS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audioPackFormatID="AP_00010003" audioPackFormatName="5.1"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&lt;audioChannelFormatIDRef&gt;AC_00010001&lt;/audioChannelFormatIDRef&gt;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&lt;audioChannelFormatIDRef&gt;AC_00010002&lt;/audioChannelFormatIDRef&gt;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&lt;audioChannelFormatIDRef&gt;AC_00010003&lt;/audioChannelFormatIDRef&gt;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&lt;audioChannelFormatIDRef&gt;AC_00010004&lt;/audioChannelFormatIDRef&gt;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&lt;audioChannelFormatIDRef&gt;AC_00010005&lt;/audioChannelFormatIDRef&gt;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&lt;audioChannelFormatIDRef&gt;AC_00010006&lt;/audioChannelFormatIDRef&gt;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&lt;audioPackFormat audioPackFormatID="AP_00031001" audioPackFormatName="MainComm1"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&lt;audioChannelFormatIDRef&gt;AC_00031001&lt;/audioChannelFormatIDRef&gt;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audioPackFormatID="AP_00031002" audioPackFormatName="MainComm2"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&lt;audioChannelFormatIDRef&gt;AC_00031002&lt;/audioChannelFormatIDRef&gt;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audioPackFormatID="AP_00031003" audioPackFormatName="HomeComm"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&lt;audioChannelFormatIDRef&gt;AC_00031003&lt;/audioChannelFormatIDRef&gt;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audioPackFormatID="AP_00031004" audioPackFormatName="AwayComm"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&lt;audioChannelFormatIDRef&gt;AC_00031004&lt;/audioChannelFormatIDRef&gt;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CHANNELS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audioChannelFormatID="AC_00010001" audioChannelFormatName="FrontLeft"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audioBlockFormatID="AB_00010001_00000001"&gt;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30&lt;/speakerLabel&gt;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audioChannelFormatID="AC_00010002" audioChannelFormatName="FrontRight"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audioBlockFormatID="AB_00010002_00000001"&gt;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30&lt;/speakerLabel&gt;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audioChannelFormatID="AC_00010003" audioChannelFormatName="FrontCentre"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audioBlockFormatID="AB_00010003_00000001"&gt;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w:t>
            </w:r>
            <w:r>
              <w:rPr>
                <w:rFonts w:ascii="Courier New" w:hAnsi="Courier New" w:cs="Courier New"/>
                <w:sz w:val="18"/>
                <w:szCs w:val="18"/>
                <w:lang w:val="en-GB"/>
              </w:rPr>
              <w:t>0</w:t>
            </w:r>
            <w:r w:rsidRPr="005F4807">
              <w:rPr>
                <w:rFonts w:ascii="Courier New" w:hAnsi="Courier New" w:cs="Courier New"/>
                <w:sz w:val="18"/>
                <w:szCs w:val="18"/>
                <w:lang w:val="en-GB"/>
              </w:rPr>
              <w:t>00&lt;/speakerLabel&gt;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audioChannelFormatID="AC_00010004" audioChannelFormatName="LFE"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typeDefinition="lowPass"&gt;200&lt;/frequency&gt;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audioBlockFormatID="AB_00010004_00000001"&gt;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&lt;speakerLabel&gt;LFE&lt;/speakerLabel&gt;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&lt;position coordinate="azimuth"&gt;0.0&lt;/position&gt;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audioChannelFormatID="AC_00010005" audioChannelFormatName="SurroundLeft"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audioBlockFormatID="AB_00010005_00000001"&gt;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&lt;speakerLabel&gt;M+110&lt;/speakerLabel&gt;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audioChannelFormatID="AC_00010006" audioChannelFormatName="SurroundRight" typeLabel="0001" typeDefinition="DirectSpeakers"&gt;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audioBlockFormatID="AB_00010006_00000001"&gt;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&lt;speakerLabel&gt;M-110&lt;/speakerLabel&gt;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audioChannelFormatID="AC_00031001" audioChannelFormatName="MainComm1"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audioBlockFormatID="AB_00031001_00000001" rtime="00:00:00.00000" duration="00:05:00.00000"&gt;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audioChannelFormatID="AC_00031002" audioChannelFormatName="MainComm2"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audioBlockFormatID="AB_00031002_00000001" rtime="00:00:00.00000" duration="00:05:00.00000"&gt;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audioChannelFormatID="AC_00031003" audioChannelFormatName="HomeComm"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 audioBlockFormatID="AB_00031003_00000001" rtime="00:00:00.00000" duration="00:05:00.00000"&gt;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audioChannelFormatID="AC_00031004" audioChannelFormatName="AwayComm" typeLabel="0003" typeDefinition="Objects"&gt;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&lt;audioBlockFormat audioBlockFormatID="AB_00031004_00000001" rtime="00:00:00.00000" duration="00:05:00.00000"&gt;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&lt;/audioBlockFormat&gt;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STREAMS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audioStreamFormatID="AS_00010001" audioStreamFormatName="PCM_FrontLeft"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&lt;audioChannelFormatIDRef&gt;AC_00010001&lt;/audioChannelFormatIDRef&gt;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&lt;audioTrackFormatIDRef&gt;AT_00010001_01&lt;/audioTrackFormatIDRef&gt;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audioStreamFormatID="AS_00010002" audioStreamFormatName="PCM_FrontRight"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&lt;audioChannelFormatIDRef&gt;AC_00010002&lt;/audioChannelFormatIDRef&gt;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&lt;audioTrackFormatIDRef&gt;AT_00010002_01&lt;/audioTrackFormatIDRef&gt;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audioStreamFormatID="AS_00010003" audioStreamFormatName="PCM_FrontCentre"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&lt;audioChannelFormatIDRef&gt;AC_00010003&lt;/audioChannelFormatIDRef&gt;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&lt;audioTrackFormatIDRef&gt;AT_00010003_01&lt;/audioTrackFormatIDRef&gt;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audioStreamFormatID="AS_00010004" audioStreamFormatName="PCM_LFE"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&lt;audioChannelFormatIDRef&gt;AC_00010004&lt;/audioChannelFormatIDRef&gt;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&lt;audioTrackFormatIDRef&gt;AT_00010004_01&lt;/audioTrackFormatIDRef&gt;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audioStreamFormatID="AS_00010005" audioStreamFormatName="PCM_SurroundLeft"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&lt;audioChannelFormatIDRef&gt;AC_00010005&lt;/audioChannelFormatIDRef&gt;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&lt;audioTrackFormatIDRef&gt;AT_00010005_01&lt;/audioTrackFormatIDRef&gt;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audioStreamFormatID="AS_00010006" audioStreamFormatName="PCM_SurroundRight"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&lt;audioChannelFormatIDRef&gt;AC_00010006&lt;/audioChannelFormatIDRef&gt;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&lt;audioTrackFormatIDRef&gt;AT_00010006_01&lt;/audioTrackFormatIDRef&gt;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audioStreamFormatID="AS_00031001" audioSt</w:t>
            </w:r>
            <w:r>
              <w:rPr>
                <w:rFonts w:ascii="Courier New" w:hAnsi="Courier New" w:cs="Courier New"/>
                <w:sz w:val="18"/>
                <w:szCs w:val="18"/>
                <w:lang w:val="en-GB"/>
              </w:rPr>
              <w:t xml:space="preserve">reamFormatName="PCM_MainComm1" </w:t>
            </w:r>
            <w:r w:rsidRPr="005F4807">
              <w:rPr>
                <w:rFonts w:ascii="Courier New" w:hAnsi="Courier New" w:cs="Courier New"/>
                <w:sz w:val="18"/>
                <w:szCs w:val="18"/>
                <w:lang w:val="en-GB"/>
              </w:rPr>
              <w:t>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&lt;audioChannelFormatIDRef&gt;AC_00031001&lt;/audioChannelFormatIDRef&gt;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&lt;audioTrackFormatIDRef&gt;AT_00031001_01&lt;/audioTrackFormatIDRef&gt;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audioStreamFormatID="AS_00031002" audioStreamFormatName="PCM_MainComm2"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&lt;audioChannelFormatIDRef&gt;AC_00031002&lt;/audioChannelFormatIDRef&gt;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&lt;audioTrackFormatIDRef&gt;AT_00031002_01&lt;/audioTrackFormatIDRef&gt;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audioStreamFormatID="AS_00031003" audioStreamFormatName="PCM_HomeComm"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&lt;audioChannelFormatIDRef&gt;AC_00031003&lt;/audioChannelFormatIDRef&gt;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&lt;audioTrackFormatIDRef&gt;AT_00031003_01&lt;/audioTrackFormatIDRef&gt;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 audioStreamFormatID="AS_00031004" audioStreamFormatName="PCM_AwayComm"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&lt;audioChannelFormatIDRef&gt;AC_00031004&lt;/audioChannelFormatIDRef&gt;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&lt;audioTrackFormatIDRef&gt;AT_00031004_01&lt;/audioTrackFormatIDRef&gt;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&lt;/audioStreamFormat&gt;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AUDIO TRACKS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audioTrackFormatID="AT_00010001_01" audioTrackFormatName="PCM_FrontLeft"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&lt;audioStreamFormatIDRef&gt;AS_00010001&lt;/audioStreamFormatIDRef&gt;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audioTrackFormatID="AT_00010002_01" audioTrackFormatName="PCM_FrontRight"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&lt;audioStreamFormatIDRef&gt;AS_00010002&lt;/audioStreamFormatIDRef&gt;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audioTrackFormatID="AT_00010003_01" audioTrackFormatName="PCM_FrontCentre"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&lt;audioStreamFormatIDRef&gt;AS_00010003&lt;/audioStreamFormatIDRef&gt;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audioTrackFormatID="AT_00010004_01" audioTrackFormatName="PCM_LFE"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&lt;audioStreamFormatIDRef&gt;AS_00010004&lt;/audioStreamFormatIDRef&gt;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audioTrackFormatID="AT_00010005_01" audioTrackFormatName="PCM_SurroundLeft"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&lt;audioStreamFormatIDRef&gt;AS_00010005&lt;/audioStreamFormatIDRef&gt;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audioTrackFormatID="AT_00010006_01" audioTrackFormatName="PCM_SurroundRight"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&lt;audioStreamFormatIDRef&gt;AS_00010006&lt;/audioStreamFormatIDRef&gt;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audioTrackFormatID="AT_00031001_01" audioTrackFormatName="PCM_MainComm1"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&lt;audioStreamFormatIDRef&gt;AS_00031001&lt;/audioStreamFormatIDRef&gt;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audioTrackFormatID="AT_00031002_01" audioTrackFormatName="PCM_MainComm2"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&lt;audioStreamFormatIDRef&gt;AS_00031002&lt;/audioStreamFormatIDRef&gt;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audioTrackFormatID="AT_00031003_01" audioTrackFormatName="PCM_HomeComm"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&lt;audioStreamFormatIDRef&gt;AS_00031003&lt;/audioStreamFormatIDRef&gt;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 audioTrackFormatID="AT_00031004_01" audioTrackFormatName="PCM_AwayComm" formatLabel="0001" formatDefinition="PCM"&gt;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&lt;audioStreamFormatIDRef&gt;AS_00031004&lt;/audioStreamFormatIDRef&gt;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&lt;/audioTrackFormat&gt;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AUDIO TRACK UIDs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 ############ --&gt;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UID="ATU_00000001"&gt;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0001_01&lt;/audioTrackFormatIDRef&gt;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2</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2</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3</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4</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4</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5</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5</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6</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6</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7</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31</w:t>
            </w:r>
            <w:r w:rsidRPr="005F4807">
              <w:rPr>
                <w:rFonts w:ascii="Courier New" w:hAnsi="Courier New" w:cs="Courier New"/>
                <w:sz w:val="18"/>
                <w:lang w:val="en-GB"/>
              </w:rPr>
              <w:t>001_01&lt;/audioTrackFormatIDRef&gt;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1</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8</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9</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&lt;audioTrackUID UID="ATU_0000000</w:t>
            </w:r>
            <w:r w:rsidRPr="005F4807">
              <w:rPr>
                <w:rFonts w:ascii="Courier New" w:hAnsi="Courier New" w:cs="Courier New"/>
                <w:sz w:val="18"/>
                <w:lang w:val="en-GB" w:eastAsia="ja-JP"/>
              </w:rPr>
              <w:t>a</w:t>
            </w:r>
            <w:r w:rsidRPr="005F4807">
              <w:rPr>
                <w:rFonts w:ascii="Courier New" w:hAnsi="Courier New" w:cs="Courier New"/>
                <w:sz w:val="18"/>
                <w:lang w:val="en-GB"/>
              </w:rPr>
              <w:t>"&gt;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&lt;audioTrackFormatIDRef&gt;AT_000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_01&lt;/audioTrackFormatIDRef&gt;</w:t>
            </w:r>
          </w:p>
          <w:p w:rsidR="00AD0E7D" w:rsidRPr="005F4807" w:rsidRDefault="00AD0E7D" w:rsidP="00AD0E7D">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5F4807">
              <w:rPr>
                <w:rFonts w:ascii="Courier New" w:hAnsi="Courier New" w:cs="Courier New"/>
                <w:sz w:val="18"/>
                <w:lang w:val="en-GB"/>
              </w:rPr>
              <w:t xml:space="preserve">  &lt;audioPackFormatIDRef&gt;AP_000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&lt;/audioPackFormatIDRef&gt;</w:t>
            </w:r>
          </w:p>
          <w:p w:rsidR="00AD0E7D" w:rsidRPr="005F4807" w:rsidRDefault="00AD0E7D" w:rsidP="00AD0E7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lang w:val="en-GB"/>
              </w:rPr>
              <w:lastRenderedPageBreak/>
              <w:t>&lt;/audioTrackUID&gt;</w:t>
            </w:r>
          </w:p>
        </w:tc>
      </w:tr>
    </w:tbl>
    <w:p w:rsidR="00A15B35" w:rsidRDefault="007D2417" w:rsidP="000B0CA3">
      <w:pPr>
        <w:pStyle w:val="Heading1"/>
        <w:rPr>
          <w:lang w:eastAsia="ja-JP"/>
        </w:rPr>
      </w:pPr>
      <w:r>
        <w:rPr>
          <w:lang w:eastAsia="ja-JP"/>
        </w:rPr>
        <w:lastRenderedPageBreak/>
        <w:t>6</w:t>
      </w:r>
      <w:r>
        <w:rPr>
          <w:lang w:eastAsia="zh-CN"/>
        </w:rPr>
        <w:tab/>
      </w:r>
      <w:r>
        <w:rPr>
          <w:rFonts w:hint="eastAsia"/>
          <w:lang w:eastAsia="zh-CN"/>
        </w:rPr>
        <w:t>带备选对话的</w:t>
      </w:r>
      <w:r>
        <w:rPr>
          <w:lang w:eastAsia="ja-JP"/>
        </w:rPr>
        <w:t>22.2</w:t>
      </w:r>
      <w:r>
        <w:rPr>
          <w:rFonts w:hint="eastAsia"/>
          <w:lang w:eastAsia="zh-CN"/>
        </w:rPr>
        <w:t>多声道节目例子</w:t>
      </w:r>
    </w:p>
    <w:p w:rsidR="00A15B35" w:rsidRDefault="007D2417" w:rsidP="000B0CA3">
      <w:pPr>
        <w:pStyle w:val="Heading2"/>
        <w:rPr>
          <w:lang w:eastAsia="zh-CN"/>
        </w:rPr>
      </w:pPr>
      <w:r>
        <w:rPr>
          <w:lang w:eastAsia="ja-JP"/>
        </w:rPr>
        <w:t>6</w:t>
      </w:r>
      <w:r>
        <w:rPr>
          <w:lang w:eastAsia="zh-CN"/>
        </w:rPr>
        <w:t>.1</w:t>
      </w:r>
      <w:r>
        <w:rPr>
          <w:lang w:eastAsia="zh-CN"/>
        </w:rPr>
        <w:tab/>
      </w:r>
      <w:r>
        <w:rPr>
          <w:rFonts w:hint="eastAsia"/>
          <w:lang w:eastAsia="zh-CN"/>
        </w:rPr>
        <w:t>元素概述</w:t>
      </w:r>
    </w:p>
    <w:p w:rsidR="00A15B35" w:rsidRDefault="007D2417">
      <w:pPr>
        <w:ind w:firstLineChars="200" w:firstLine="480"/>
        <w:rPr>
          <w:lang w:eastAsia="zh-CN"/>
        </w:rPr>
      </w:pPr>
      <w:r>
        <w:rPr>
          <w:rFonts w:hint="eastAsia"/>
          <w:lang w:eastAsia="zh-CN"/>
        </w:rPr>
        <w:t>这些是在描述的格式部分的各个元素：</w:t>
      </w:r>
    </w:p>
    <w:p w:rsidR="00A15B35" w:rsidRPr="00813D16" w:rsidRDefault="007D2417">
      <w:pPr>
        <w:pStyle w:val="TableNo"/>
        <w:rPr>
          <w:lang w:val="zh-CN"/>
        </w:rPr>
      </w:pPr>
      <w:r w:rsidRPr="00813D16">
        <w:rPr>
          <w:rFonts w:hint="eastAsia"/>
          <w:lang w:eastAsia="zh-CN"/>
        </w:rPr>
        <w:t>表</w:t>
      </w:r>
      <w:r w:rsidRPr="00813D16">
        <w:rPr>
          <w:lang w:val="zh-CN"/>
        </w:rPr>
        <w:t>63</w:t>
      </w:r>
    </w:p>
    <w:p w:rsidR="00A15B35" w:rsidRPr="00813D16" w:rsidRDefault="007D2417">
      <w:pPr>
        <w:pStyle w:val="Tabletitle"/>
        <w:rPr>
          <w:lang w:val="zh-CN"/>
        </w:rPr>
      </w:pPr>
      <w:r w:rsidRPr="00813D16">
        <w:rPr>
          <w:lang w:val="zh-CN"/>
        </w:rPr>
        <w:t>22.2</w:t>
      </w:r>
      <w:r w:rsidRPr="00813D16">
        <w:rPr>
          <w:rFonts w:hint="eastAsia"/>
          <w:lang w:eastAsia="zh-CN"/>
        </w:rPr>
        <w:t>示例格式元素</w:t>
      </w:r>
    </w:p>
    <w:tbl>
      <w:tblPr>
        <w:tblW w:w="9781" w:type="dxa"/>
        <w:tblInd w:w="-46" w:type="dxa"/>
        <w:tblLayout w:type="fixed"/>
        <w:tblCellMar>
          <w:left w:w="10" w:type="dxa"/>
          <w:right w:w="10" w:type="dxa"/>
        </w:tblCellMar>
        <w:tblLook w:val="04A0" w:firstRow="1" w:lastRow="0" w:firstColumn="1" w:lastColumn="0" w:noHBand="0" w:noVBand="1"/>
      </w:tblPr>
      <w:tblGrid>
        <w:gridCol w:w="2119"/>
        <w:gridCol w:w="2398"/>
        <w:gridCol w:w="2410"/>
        <w:gridCol w:w="2854"/>
      </w:tblGrid>
      <w:tr w:rsidR="00A15B35">
        <w:trPr>
          <w:trHeight w:val="1"/>
          <w:tblHeader/>
        </w:trPr>
        <w:tc>
          <w:tcPr>
            <w:tcW w:w="2119"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sz w:val="18"/>
                <w:szCs w:val="18"/>
                <w:lang w:eastAsia="zh-CN"/>
              </w:rPr>
            </w:pPr>
            <w:r>
              <w:rPr>
                <w:rFonts w:hint="eastAsia"/>
                <w:sz w:val="18"/>
                <w:szCs w:val="18"/>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rPr>
            </w:pPr>
            <w:r>
              <w:rPr>
                <w:sz w:val="18"/>
                <w:szCs w:val="18"/>
              </w:rPr>
              <w:t>ID</w:t>
            </w:r>
          </w:p>
        </w:tc>
        <w:tc>
          <w:tcPr>
            <w:tcW w:w="241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名称</w:t>
            </w:r>
          </w:p>
        </w:tc>
        <w:tc>
          <w:tcPr>
            <w:tcW w:w="2854"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描述</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AT_00010018_01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PCM_FrontLeftWide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PCM_FrontLeftWide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AC_00010018</w:t>
            </w:r>
            <w:r>
              <w:rPr>
                <w:sz w:val="18"/>
                <w:szCs w:val="18"/>
                <w:lang w:val="zh-CN"/>
              </w:rPr>
              <w:br/>
              <w:t>AB_00010018_00000001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FrontLeftWide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通过一个位置和扬声器参考，将声道描述为左前</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PCM_FrontRightWide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PCM_FrontRightWide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AC_00010019</w:t>
            </w:r>
            <w:r>
              <w:rPr>
                <w:sz w:val="18"/>
                <w:szCs w:val="18"/>
                <w:lang w:val="zh-CN"/>
              </w:rPr>
              <w:br/>
              <w:t>AB_00010019_00000001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FrontRightWide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通过一个位置和扬声器参考，将声道描述为右前。</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AC_00010003</w:t>
            </w:r>
            <w:r>
              <w:rPr>
                <w:sz w:val="18"/>
                <w:szCs w:val="18"/>
                <w:lang w:val="zh-CN"/>
              </w:rPr>
              <w:br/>
              <w:t>AB_00010003_00000001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通过一个位置和扬声器参考，将声道描述为中前</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AT_00010020_01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PCM_LFE1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AS_00010020</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PCM_LFE1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AC_00010020</w:t>
            </w:r>
            <w:r>
              <w:rPr>
                <w:sz w:val="18"/>
                <w:szCs w:val="18"/>
                <w:lang w:val="zh-CN"/>
              </w:rPr>
              <w:br/>
              <w:t>AB_00010020_00000001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LFE1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w:t>
            </w:r>
            <w:r>
              <w:rPr>
                <w:rFonts w:hint="eastAsia"/>
                <w:sz w:val="18"/>
                <w:szCs w:val="18"/>
                <w:lang w:eastAsia="zh-CN"/>
              </w:rPr>
              <w:t>LFE1</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AT_0001001c_01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PCM_BackLeftMid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AS_0001001c</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PCM_BackLeftMid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AC_0001001c</w:t>
            </w:r>
            <w:r>
              <w:rPr>
                <w:sz w:val="18"/>
                <w:szCs w:val="18"/>
                <w:lang w:val="zh-CN"/>
              </w:rPr>
              <w:br/>
              <w:t>AB_0001001c_00000001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BackLeftMid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通过一个位置和扬声器参考，将声道描述为左后</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AT_0001001d_01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PCM_BackRightMid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AS_0001001d</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PCM_BackRightMid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AC_0001001d</w:t>
            </w:r>
            <w:r>
              <w:rPr>
                <w:sz w:val="18"/>
                <w:szCs w:val="18"/>
                <w:lang w:val="zh-CN"/>
              </w:rPr>
              <w:br/>
              <w:t>AB_0001001d_00000001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BackRightMid</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通过一个位置和扬声器参考，将声道描述为右后</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clear" w:pos="284"/>
                <w:tab w:val="left" w:pos="0"/>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AC_00010001</w:t>
            </w:r>
            <w:r>
              <w:rPr>
                <w:sz w:val="18"/>
                <w:szCs w:val="18"/>
                <w:lang w:val="zh-CN"/>
              </w:rPr>
              <w:br/>
              <w:t>AB_00010001_00000001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通过一个位置和扬声器参考，将声道描述为中左前</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left"/>
              <w:rPr>
                <w:sz w:val="18"/>
                <w:szCs w:val="18"/>
              </w:rPr>
            </w:pPr>
            <w:r>
              <w:rPr>
                <w:sz w:val="18"/>
                <w:szCs w:val="18"/>
              </w:rPr>
              <w:t>audioChannelFormat &amp;</w:t>
            </w:r>
            <w:r>
              <w:rPr>
                <w:sz w:val="18"/>
                <w:szCs w:val="18"/>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AC_00010002</w:t>
            </w:r>
            <w:r>
              <w:rPr>
                <w:sz w:val="18"/>
                <w:szCs w:val="18"/>
                <w:lang w:val="zh-CN"/>
              </w:rPr>
              <w:br/>
              <w:t>AB_00010002_00000001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通过一个位置和扬声器参考，将声道描述为中右前</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ind w:left="440" w:hanging="440"/>
              <w:jc w:val="left"/>
              <w:rPr>
                <w:sz w:val="18"/>
                <w:szCs w:val="18"/>
              </w:rPr>
            </w:pPr>
            <w:r>
              <w:rPr>
                <w:sz w:val="18"/>
                <w:szCs w:val="18"/>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rPr>
                <w:sz w:val="18"/>
                <w:szCs w:val="18"/>
                <w:lang w:val="zh-CN"/>
              </w:rPr>
            </w:pPr>
            <w:r>
              <w:rPr>
                <w:sz w:val="18"/>
                <w:szCs w:val="18"/>
                <w:lang w:val="zh-CN"/>
              </w:rPr>
              <w:t>PCM_BackCentre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bl>
    <w:p w:rsidR="00A15B35" w:rsidRDefault="007D2417" w:rsidP="00AD0E7D">
      <w:pPr>
        <w:pStyle w:val="TableNo"/>
        <w:rPr>
          <w:lang w:val="zh-CN"/>
        </w:rPr>
      </w:pPr>
      <w:r>
        <w:rPr>
          <w:lang w:val="zh-CN"/>
        </w:rPr>
        <w:br w:type="page"/>
      </w:r>
      <w:r>
        <w:rPr>
          <w:rFonts w:hint="eastAsia"/>
          <w:lang w:eastAsia="zh-CN"/>
        </w:rPr>
        <w:lastRenderedPageBreak/>
        <w:t>表</w:t>
      </w:r>
      <w:r w:rsidR="00813D16">
        <w:rPr>
          <w:lang w:val="zh-CN"/>
        </w:rPr>
        <w:t>63</w:t>
      </w:r>
      <w:r w:rsidR="00E87D1A">
        <w:rPr>
          <w:rFonts w:hint="eastAsia"/>
          <w:lang w:val="zh-CN" w:eastAsia="zh-CN"/>
        </w:rPr>
        <w:t>（</w:t>
      </w:r>
      <w:r w:rsidR="00E87D1A" w:rsidRPr="004854A6">
        <w:rPr>
          <w:rFonts w:ascii="KaiTi_GB2312" w:eastAsia="KaiTi_GB2312" w:hint="eastAsia"/>
          <w:iCs/>
          <w:lang w:eastAsia="zh-CN"/>
        </w:rPr>
        <w:t>续表</w:t>
      </w:r>
      <w:r w:rsidR="00E87D1A">
        <w:rPr>
          <w:rFonts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97"/>
        <w:gridCol w:w="2382"/>
        <w:gridCol w:w="2233"/>
        <w:gridCol w:w="2727"/>
      </w:tblGrid>
      <w:tr w:rsidR="00A15B35">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sz w:val="18"/>
                <w:szCs w:val="18"/>
                <w:lang w:eastAsia="zh-CN"/>
              </w:rPr>
            </w:pPr>
            <w:r>
              <w:rPr>
                <w:rFonts w:hint="eastAsia"/>
                <w:sz w:val="18"/>
                <w:szCs w:val="18"/>
                <w:lang w:eastAsia="zh-CN"/>
              </w:rPr>
              <w:t>元素</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rPr>
            </w:pPr>
            <w:r>
              <w:rPr>
                <w:sz w:val="18"/>
                <w:szCs w:val="18"/>
              </w:rPr>
              <w:t>ID</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名称</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描述</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AC_00010009</w:t>
            </w:r>
            <w:r>
              <w:rPr>
                <w:sz w:val="18"/>
                <w:szCs w:val="18"/>
                <w:lang w:val="zh-CN"/>
              </w:rPr>
              <w:br/>
              <w:t>AB_00010009_00000001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BackCentre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通过一个位置和扬声器参考，将声道描述为中后</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AT_00010021_01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AS_00010021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AC_00010021</w:t>
            </w:r>
            <w:r>
              <w:rPr>
                <w:sz w:val="18"/>
                <w:szCs w:val="18"/>
                <w:lang w:val="zh-CN"/>
              </w:rPr>
              <w:br/>
              <w:t>AB_00010021_00000001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LFE2</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w:t>
            </w:r>
            <w:r>
              <w:rPr>
                <w:rFonts w:hint="eastAsia"/>
                <w:sz w:val="18"/>
                <w:szCs w:val="18"/>
                <w:lang w:eastAsia="zh-CN"/>
              </w:rPr>
              <w:t>LFE2</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AT_0001000a_01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AS_0001000a</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AC_0001000a</w:t>
            </w:r>
            <w:r>
              <w:rPr>
                <w:sz w:val="18"/>
                <w:szCs w:val="18"/>
                <w:lang w:val="zh-CN"/>
              </w:rPr>
              <w:br/>
              <w:t>AB_0001000a_00000001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通过一个位置和扬声器参考，将声道描述为左侧</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AT_0001000b_01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AS_0001000b</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AC_0001000b</w:t>
            </w:r>
            <w:r>
              <w:rPr>
                <w:sz w:val="18"/>
                <w:szCs w:val="18"/>
                <w:lang w:val="zh-CN"/>
              </w:rPr>
              <w:br/>
              <w:t>AB_0001000b_00000001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SideRight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通过一个位置和扬声器参考，将声道描述为右侧</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AT_00010022_01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AS_00010022</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AC_00010022</w:t>
            </w:r>
            <w:r>
              <w:rPr>
                <w:sz w:val="18"/>
                <w:szCs w:val="18"/>
                <w:lang w:val="zh-CN"/>
              </w:rPr>
              <w:br/>
              <w:t>AB_00010022_00000001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TopFrontLeftMid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通过一个位置和扬声器参考，将声道描述为左前上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AT_00010023_01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AS_00010023</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AC_00010023</w:t>
            </w:r>
            <w:r>
              <w:rPr>
                <w:sz w:val="18"/>
                <w:szCs w:val="18"/>
                <w:lang w:val="zh-CN"/>
              </w:rPr>
              <w:br/>
              <w:t>AB_00010023_00000001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TopFrontRightMid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通过一个位置和扬声器参考，将声道描述为右前上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AT_0001000e_01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AS_0001000e</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AC_0001000e</w:t>
            </w:r>
            <w:r>
              <w:rPr>
                <w:sz w:val="18"/>
                <w:szCs w:val="18"/>
                <w:lang w:val="zh-CN"/>
              </w:rPr>
              <w:br/>
              <w:t>AB_0001000e_00000001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TopFrontCentre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通过一个位置和扬声器参考，将声道描述为中前上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AT_0001000c_01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AS_0001000c</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AC_0001000c</w:t>
            </w:r>
            <w:r>
              <w:rPr>
                <w:sz w:val="18"/>
                <w:szCs w:val="18"/>
                <w:lang w:val="zh-CN"/>
              </w:rPr>
              <w:br/>
              <w:t>AB_0001000c_00000001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TopCentre</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AT_0001001e_01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AS_0001001e</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AC_0001001e</w:t>
            </w:r>
            <w:r>
              <w:rPr>
                <w:sz w:val="18"/>
                <w:szCs w:val="18"/>
                <w:lang w:val="zh-CN"/>
              </w:rPr>
              <w:br/>
              <w:t>AB_0001001e_00000001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TopBackLeftMid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通过一个位置和扬声器参考，将声道描述为左后上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AT_0001001f_01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AS_0001001f</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AC_0001001f</w:t>
            </w:r>
            <w:r>
              <w:rPr>
                <w:sz w:val="18"/>
                <w:szCs w:val="18"/>
                <w:lang w:val="zh-CN"/>
              </w:rPr>
              <w:br/>
              <w:t>AB_0001001f_00000001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TopBackRightMid</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通过一个位置和扬声器参考，将声道描述为右后上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AT_00010013_01</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AS_00010013</w:t>
            </w:r>
          </w:p>
        </w:tc>
        <w:tc>
          <w:tcPr>
            <w:tcW w:w="223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PCM_TopSideLeft</w:t>
            </w:r>
          </w:p>
        </w:tc>
        <w:tc>
          <w:tcPr>
            <w:tcW w:w="272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bl>
    <w:p w:rsidR="00A15B35" w:rsidRDefault="007D2417">
      <w:pPr>
        <w:pStyle w:val="TableNo"/>
        <w:rPr>
          <w:lang w:val="zh-CN"/>
        </w:rPr>
      </w:pPr>
      <w:r>
        <w:rPr>
          <w:rFonts w:hint="eastAsia"/>
          <w:lang w:eastAsia="zh-CN"/>
        </w:rPr>
        <w:lastRenderedPageBreak/>
        <w:t>表</w:t>
      </w:r>
      <w:r>
        <w:rPr>
          <w:lang w:val="zh-CN"/>
        </w:rPr>
        <w:t>63</w:t>
      </w:r>
      <w:r w:rsidR="00E87D1A">
        <w:rPr>
          <w:rFonts w:hint="eastAsia"/>
          <w:lang w:val="zh-CN" w:eastAsia="zh-CN"/>
        </w:rPr>
        <w:t>（</w:t>
      </w:r>
      <w:r w:rsidR="00E87D1A">
        <w:rPr>
          <w:rFonts w:ascii="KaiTi_GB2312" w:eastAsia="KaiTi_GB2312" w:hint="eastAsia"/>
          <w:iCs/>
          <w:lang w:eastAsia="zh-CN"/>
        </w:rPr>
        <w:t>结束</w:t>
      </w:r>
      <w:r w:rsidR="00E87D1A">
        <w:rPr>
          <w:rFonts w:hint="eastAsia"/>
          <w:lang w:val="zh-CN" w:eastAsia="zh-CN"/>
        </w:rPr>
        <w:t>）</w:t>
      </w:r>
    </w:p>
    <w:tbl>
      <w:tblPr>
        <w:tblW w:w="9639" w:type="dxa"/>
        <w:jc w:val="center"/>
        <w:tblLayout w:type="fixed"/>
        <w:tblCellMar>
          <w:left w:w="10" w:type="dxa"/>
          <w:right w:w="10" w:type="dxa"/>
        </w:tblCellMar>
        <w:tblLook w:val="04A0" w:firstRow="1" w:lastRow="0" w:firstColumn="1" w:lastColumn="0" w:noHBand="0" w:noVBand="1"/>
      </w:tblPr>
      <w:tblGrid>
        <w:gridCol w:w="2297"/>
        <w:gridCol w:w="2382"/>
        <w:gridCol w:w="2523"/>
        <w:gridCol w:w="2437"/>
      </w:tblGrid>
      <w:tr w:rsidR="00A15B35">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ind w:left="442" w:hanging="442"/>
              <w:rPr>
                <w:sz w:val="18"/>
                <w:szCs w:val="18"/>
                <w:lang w:eastAsia="zh-CN"/>
              </w:rPr>
            </w:pPr>
            <w:r>
              <w:rPr>
                <w:rFonts w:hint="eastAsia"/>
                <w:sz w:val="18"/>
                <w:szCs w:val="18"/>
                <w:lang w:eastAsia="zh-CN"/>
              </w:rPr>
              <w:t>元素</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rPr>
            </w:pPr>
            <w:r>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名称</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pPr>
              <w:pStyle w:val="Tablehead"/>
              <w:tabs>
                <w:tab w:val="left" w:pos="1985"/>
              </w:tabs>
              <w:rPr>
                <w:sz w:val="18"/>
                <w:szCs w:val="18"/>
                <w:lang w:eastAsia="zh-CN"/>
              </w:rPr>
            </w:pPr>
            <w:r>
              <w:rPr>
                <w:rFonts w:hint="eastAsia"/>
                <w:sz w:val="18"/>
                <w:szCs w:val="18"/>
                <w:lang w:eastAsia="zh-CN"/>
              </w:rPr>
              <w:t>描述</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AC_00010013</w:t>
            </w:r>
            <w:r>
              <w:rPr>
                <w:sz w:val="18"/>
                <w:szCs w:val="18"/>
                <w:lang w:val="zh-CN"/>
              </w:rPr>
              <w:br/>
              <w:t>AB_00010013_00000001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TopSideLeft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通过一个位置和扬声器参考，将声道描述为左侧上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AT_00010014_01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AS_00010014</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AC_00010014</w:t>
            </w:r>
            <w:r>
              <w:rPr>
                <w:sz w:val="18"/>
                <w:szCs w:val="18"/>
                <w:lang w:val="zh-CN"/>
              </w:rPr>
              <w:br/>
              <w:t>AB_00010014_00000001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TopSideRight</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通过一个位置和扬声器参考，将声道描述为右侧上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AT_00010011_01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AC_00010011</w:t>
            </w:r>
            <w:r>
              <w:rPr>
                <w:sz w:val="18"/>
                <w:szCs w:val="18"/>
                <w:lang w:val="zh-CN"/>
              </w:rPr>
              <w:br/>
              <w:t>AB_00010011_00000001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TopBackCentre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通过一个位置和扬声器参考，将声道描述为中后上</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AT_00010015_01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AS_00010015</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AC_00010015</w:t>
            </w:r>
            <w:r>
              <w:rPr>
                <w:sz w:val="18"/>
                <w:szCs w:val="18"/>
                <w:lang w:val="zh-CN"/>
              </w:rPr>
              <w:br/>
              <w:t>AB_00010015_00000001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BottomFrontCentre</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通过一个位置和扬声器参考，将声道描述为中前下</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AT_00010016_01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AS_00010016</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AC_00010016</w:t>
            </w:r>
            <w:r>
              <w:rPr>
                <w:sz w:val="18"/>
                <w:szCs w:val="18"/>
                <w:lang w:val="zh-CN"/>
              </w:rPr>
              <w:br/>
              <w:t>AB_00010016_00000001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BottomFrontLeftMid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通过一个位置和扬声器参考，将声道描述为左前下</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audioTrackFormat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AT_00010017_01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音轨定义为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audioStreamFormat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AS_00010017</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PCM_BottomFrontRightMid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rPr>
            </w:pPr>
            <w:r>
              <w:rPr>
                <w:rFonts w:hint="eastAsia"/>
                <w:sz w:val="18"/>
                <w:szCs w:val="18"/>
                <w:lang w:eastAsia="zh-CN"/>
              </w:rPr>
              <w:t>流定义为</w:t>
            </w:r>
            <w:r>
              <w:rPr>
                <w:rFonts w:hint="eastAsia"/>
                <w:sz w:val="18"/>
                <w:szCs w:val="18"/>
                <w:lang w:eastAsia="zh-CN"/>
              </w:rPr>
              <w:t>PCM</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audioChannelFormat &amp;</w:t>
            </w:r>
            <w:r>
              <w:rPr>
                <w:sz w:val="18"/>
                <w:szCs w:val="18"/>
                <w:lang w:val="zh-CN"/>
              </w:rPr>
              <w:br/>
              <w:t>audioBlockFormat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AC_00010017</w:t>
            </w:r>
            <w:r>
              <w:rPr>
                <w:sz w:val="18"/>
                <w:szCs w:val="18"/>
                <w:lang w:val="zh-CN"/>
              </w:rPr>
              <w:br/>
              <w:t>AB_00010017_00000001</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BottomFrontRightMid</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jc w:val="left"/>
              <w:rPr>
                <w:sz w:val="18"/>
                <w:szCs w:val="18"/>
                <w:lang w:eastAsia="zh-CN"/>
              </w:rPr>
            </w:pPr>
            <w:r>
              <w:rPr>
                <w:rFonts w:hint="eastAsia"/>
                <w:sz w:val="18"/>
                <w:szCs w:val="18"/>
                <w:lang w:eastAsia="zh-CN"/>
              </w:rPr>
              <w:t>通过一个位置和扬声器参考，将声道描述为右前下</w:t>
            </w:r>
          </w:p>
        </w:tc>
      </w:tr>
      <w:tr w:rsidR="00A15B35">
        <w:trPr>
          <w:trHeight w:val="1"/>
          <w:jc w:val="center"/>
        </w:trPr>
        <w:tc>
          <w:tcPr>
            <w:tcW w:w="2297"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jc w:val="left"/>
              <w:rPr>
                <w:sz w:val="18"/>
                <w:szCs w:val="18"/>
                <w:lang w:val="zh-CN"/>
              </w:rPr>
            </w:pPr>
            <w:r>
              <w:rPr>
                <w:sz w:val="18"/>
                <w:szCs w:val="18"/>
                <w:lang w:val="zh-CN"/>
              </w:rPr>
              <w:t>audioPackFormat</w:t>
            </w:r>
          </w:p>
        </w:tc>
        <w:tc>
          <w:tcPr>
            <w:tcW w:w="2382"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AP_00010009</w:t>
            </w:r>
          </w:p>
        </w:tc>
        <w:tc>
          <w:tcPr>
            <w:tcW w:w="2523" w:type="dxa"/>
            <w:tcBorders>
              <w:top w:val="single" w:sz="2" w:space="0" w:color="000000"/>
              <w:left w:val="single" w:sz="2" w:space="0" w:color="000000"/>
              <w:bottom w:val="single" w:sz="2" w:space="0" w:color="000000"/>
              <w:right w:val="single" w:sz="6" w:space="0" w:color="000000"/>
            </w:tcBorders>
            <w:tcMar>
              <w:left w:w="56" w:type="dxa"/>
              <w:right w:w="56" w:type="dxa"/>
            </w:tcMar>
          </w:tcPr>
          <w:p w:rsidR="00A15B35" w:rsidRDefault="007D2417">
            <w:pPr>
              <w:pStyle w:val="Tabletext"/>
              <w:tabs>
                <w:tab w:val="left" w:pos="1985"/>
              </w:tabs>
              <w:rPr>
                <w:sz w:val="18"/>
                <w:szCs w:val="18"/>
                <w:lang w:val="zh-CN"/>
              </w:rPr>
            </w:pPr>
            <w:r>
              <w:rPr>
                <w:sz w:val="18"/>
                <w:szCs w:val="18"/>
                <w:lang w:val="zh-CN"/>
              </w:rPr>
              <w:t>22.2</w:t>
            </w:r>
          </w:p>
        </w:tc>
        <w:tc>
          <w:tcPr>
            <w:tcW w:w="2437" w:type="dxa"/>
            <w:tcBorders>
              <w:top w:val="single" w:sz="2" w:space="0" w:color="000000"/>
              <w:left w:val="single" w:sz="2" w:space="0" w:color="000000"/>
              <w:bottom w:val="single" w:sz="2" w:space="0" w:color="000000"/>
              <w:right w:val="single" w:sz="2" w:space="0" w:color="000000"/>
            </w:tcBorders>
            <w:tcMar>
              <w:left w:w="56" w:type="dxa"/>
              <w:right w:w="56" w:type="dxa"/>
            </w:tcMar>
          </w:tcPr>
          <w:p w:rsidR="00A15B35" w:rsidRDefault="007D2417">
            <w:pPr>
              <w:pStyle w:val="Tabletext"/>
              <w:tabs>
                <w:tab w:val="left" w:pos="1985"/>
              </w:tabs>
              <w:rPr>
                <w:sz w:val="18"/>
                <w:szCs w:val="18"/>
                <w:lang w:val="zh-CN" w:eastAsia="zh-CN"/>
              </w:rPr>
            </w:pPr>
            <w:r>
              <w:rPr>
                <w:rFonts w:hint="eastAsia"/>
                <w:sz w:val="18"/>
                <w:szCs w:val="18"/>
                <w:lang w:eastAsia="zh-CN"/>
              </w:rPr>
              <w:t>定义一个参考</w:t>
            </w:r>
            <w:r>
              <w:rPr>
                <w:rFonts w:hint="eastAsia"/>
                <w:sz w:val="18"/>
                <w:szCs w:val="18"/>
                <w:lang w:eastAsia="zh-CN"/>
              </w:rPr>
              <w:t>24</w:t>
            </w:r>
            <w:r>
              <w:rPr>
                <w:rFonts w:hint="eastAsia"/>
                <w:sz w:val="18"/>
                <w:szCs w:val="18"/>
                <w:lang w:eastAsia="zh-CN"/>
              </w:rPr>
              <w:t>个声道的</w:t>
            </w:r>
            <w:r>
              <w:rPr>
                <w:rFonts w:hint="eastAsia"/>
                <w:sz w:val="18"/>
                <w:szCs w:val="18"/>
                <w:lang w:eastAsia="zh-CN"/>
              </w:rPr>
              <w:t>22.2</w:t>
            </w:r>
            <w:r>
              <w:rPr>
                <w:rFonts w:hint="eastAsia"/>
                <w:sz w:val="18"/>
                <w:szCs w:val="18"/>
                <w:lang w:eastAsia="zh-CN"/>
              </w:rPr>
              <w:t>包</w:t>
            </w:r>
          </w:p>
        </w:tc>
      </w:tr>
    </w:tbl>
    <w:p w:rsidR="00A15B35" w:rsidRDefault="007D2417">
      <w:pPr>
        <w:pStyle w:val="TableNo"/>
        <w:rPr>
          <w:lang w:val="zh-CN"/>
        </w:rPr>
      </w:pPr>
      <w:r>
        <w:rPr>
          <w:rFonts w:hint="eastAsia"/>
          <w:lang w:eastAsia="zh-CN"/>
        </w:rPr>
        <w:t>表</w:t>
      </w:r>
      <w:r>
        <w:rPr>
          <w:lang w:val="zh-CN"/>
        </w:rPr>
        <w:t>64</w:t>
      </w:r>
    </w:p>
    <w:p w:rsidR="00A15B35" w:rsidRDefault="007D2417" w:rsidP="000C1246">
      <w:pPr>
        <w:pStyle w:val="Tabletitle"/>
        <w:rPr>
          <w:lang w:val="zh-CN"/>
        </w:rPr>
      </w:pPr>
      <w:r>
        <w:rPr>
          <w:lang w:val="zh-CN"/>
        </w:rPr>
        <w:t>22.2</w:t>
      </w:r>
      <w:r>
        <w:rPr>
          <w:rFonts w:hint="eastAsia"/>
          <w:lang w:eastAsia="zh-CN"/>
        </w:rPr>
        <w:t>示例内容元素</w:t>
      </w:r>
    </w:p>
    <w:tbl>
      <w:tblPr>
        <w:tblW w:w="9639" w:type="dxa"/>
        <w:jc w:val="center"/>
        <w:tblLayout w:type="fixed"/>
        <w:tblCellMar>
          <w:left w:w="10" w:type="dxa"/>
          <w:right w:w="10" w:type="dxa"/>
        </w:tblCellMar>
        <w:tblLook w:val="04A0" w:firstRow="1" w:lastRow="0" w:firstColumn="1" w:lastColumn="0" w:noHBand="0" w:noVBand="1"/>
      </w:tblPr>
      <w:tblGrid>
        <w:gridCol w:w="2186"/>
        <w:gridCol w:w="2269"/>
        <w:gridCol w:w="2204"/>
        <w:gridCol w:w="2980"/>
      </w:tblGrid>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b/>
                <w:lang w:val="zh-CN"/>
              </w:rPr>
            </w:pPr>
            <w:r>
              <w:rPr>
                <w:lang w:val="zh-CN"/>
              </w:rPr>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b/>
                <w:lang w:val="zh-CN"/>
              </w:rPr>
            </w:pPr>
            <w:r>
              <w:rPr>
                <w:lang w:val="zh-CN"/>
              </w:rPr>
              <w:t>AO_1001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b/>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lang w:eastAsia="zh-CN"/>
              </w:rPr>
            </w:pPr>
            <w:r>
              <w:rPr>
                <w:rFonts w:hint="eastAsia"/>
                <w:lang w:eastAsia="zh-CN"/>
              </w:rPr>
              <w:t>有关“</w:t>
            </w:r>
            <w:r>
              <w:rPr>
                <w:lang w:eastAsia="ja-JP"/>
              </w:rPr>
              <w:t>MainLanguage</w:t>
            </w:r>
            <w:r>
              <w:rPr>
                <w:rFonts w:hint="eastAsia"/>
                <w:lang w:eastAsia="zh-CN"/>
              </w:rPr>
              <w:t>”的对象，</w:t>
            </w:r>
            <w:r>
              <w:rPr>
                <w:lang w:eastAsia="ja-JP"/>
              </w:rPr>
              <w:t>22.2</w:t>
            </w:r>
            <w:r>
              <w:rPr>
                <w:rFonts w:hint="eastAsia"/>
                <w:lang w:eastAsia="zh-CN"/>
              </w:rPr>
              <w:t>格式</w:t>
            </w:r>
          </w:p>
        </w:tc>
      </w:tr>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audioObject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pPr>
            <w:r>
              <w:rPr>
                <w:rFonts w:hint="eastAsia"/>
                <w:lang w:eastAsia="zh-CN"/>
              </w:rPr>
              <w:t>有关“</w:t>
            </w:r>
            <w:r>
              <w:rPr>
                <w:lang w:eastAsia="ja-JP"/>
              </w:rPr>
              <w:t>AlternativeLanguage</w:t>
            </w:r>
            <w:r>
              <w:rPr>
                <w:rFonts w:hint="eastAsia"/>
                <w:lang w:eastAsia="zh-CN"/>
              </w:rPr>
              <w:t>”的对象，</w:t>
            </w:r>
            <w:r>
              <w:rPr>
                <w:lang w:eastAsia="ja-JP"/>
              </w:rPr>
              <w:t>22.2</w:t>
            </w:r>
            <w:r>
              <w:rPr>
                <w:rFonts w:hint="eastAsia"/>
                <w:lang w:eastAsia="zh-CN"/>
              </w:rPr>
              <w:t>格式</w:t>
            </w:r>
          </w:p>
        </w:tc>
      </w:tr>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pPr>
            <w:r>
              <w:rPr>
                <w:rFonts w:hint="eastAsia"/>
                <w:lang w:eastAsia="zh-CN"/>
              </w:rPr>
              <w:t>“</w:t>
            </w:r>
            <w:r>
              <w:rPr>
                <w:lang w:eastAsia="ja-JP"/>
              </w:rPr>
              <w:t>MainLanguage</w:t>
            </w:r>
            <w:r>
              <w:rPr>
                <w:rFonts w:hint="eastAsia"/>
                <w:lang w:eastAsia="zh-CN"/>
              </w:rPr>
              <w:t>”内容</w:t>
            </w:r>
          </w:p>
        </w:tc>
      </w:tr>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audioContent</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ACO_1002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pPr>
            <w:r>
              <w:rPr>
                <w:rFonts w:hint="eastAsia"/>
                <w:lang w:eastAsia="zh-CN"/>
              </w:rPr>
              <w:t>“</w:t>
            </w:r>
            <w:r>
              <w:rPr>
                <w:lang w:eastAsia="ja-JP"/>
              </w:rPr>
              <w:t>AlternativeLanguage</w:t>
            </w:r>
            <w:r>
              <w:rPr>
                <w:rFonts w:hint="eastAsia"/>
                <w:lang w:eastAsia="zh-CN"/>
              </w:rPr>
              <w:t>”内容</w:t>
            </w:r>
          </w:p>
        </w:tc>
      </w:tr>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rPr>
                <w:lang w:eastAsia="ja-JP"/>
              </w:rPr>
            </w:pPr>
            <w:r>
              <w:rPr>
                <w:rFonts w:hint="eastAsia"/>
                <w:lang w:eastAsia="zh-CN"/>
              </w:rPr>
              <w:t>节目“</w:t>
            </w:r>
            <w:r>
              <w:rPr>
                <w:lang w:eastAsia="ja-JP"/>
              </w:rPr>
              <w:t>MainLanguage</w:t>
            </w:r>
            <w:r>
              <w:rPr>
                <w:rFonts w:hint="eastAsia"/>
                <w:lang w:eastAsia="zh-CN"/>
              </w:rPr>
              <w:t>”包含“</w:t>
            </w:r>
            <w:r>
              <w:rPr>
                <w:lang w:eastAsia="ja-JP"/>
              </w:rPr>
              <w:t>MainLanguage</w:t>
            </w:r>
            <w:r>
              <w:rPr>
                <w:rFonts w:hint="eastAsia"/>
                <w:lang w:eastAsia="zh-CN"/>
              </w:rPr>
              <w:t>”内容</w:t>
            </w:r>
          </w:p>
        </w:tc>
      </w:tr>
      <w:tr w:rsidR="00A15B35">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audioProgramme</w:t>
            </w:r>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APR_1002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pPr>
              <w:pStyle w:val="Tabletext"/>
              <w:tabs>
                <w:tab w:val="left" w:pos="1985"/>
              </w:tabs>
              <w:jc w:val="center"/>
              <w:rPr>
                <w:lang w:val="zh-CN"/>
              </w:rPr>
            </w:pPr>
            <w:r>
              <w:rPr>
                <w:lang w:val="zh-CN"/>
              </w:rPr>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pPr>
              <w:pStyle w:val="Tabletext"/>
              <w:tabs>
                <w:tab w:val="left" w:pos="1985"/>
              </w:tabs>
              <w:jc w:val="left"/>
            </w:pPr>
            <w:r>
              <w:rPr>
                <w:rFonts w:hint="eastAsia"/>
                <w:lang w:eastAsia="zh-CN"/>
              </w:rPr>
              <w:t>节目“</w:t>
            </w:r>
            <w:r>
              <w:rPr>
                <w:lang w:eastAsia="ja-JP"/>
              </w:rPr>
              <w:t>AlternativeLanguage</w:t>
            </w:r>
            <w:r>
              <w:rPr>
                <w:rFonts w:hint="eastAsia"/>
                <w:lang w:eastAsia="zh-CN"/>
              </w:rPr>
              <w:t>”包含“</w:t>
            </w:r>
            <w:r>
              <w:rPr>
                <w:lang w:eastAsia="ja-JP"/>
              </w:rPr>
              <w:t>AlternativeLanguage</w:t>
            </w:r>
            <w:r>
              <w:rPr>
                <w:rFonts w:hint="eastAsia"/>
                <w:lang w:eastAsia="zh-CN"/>
              </w:rPr>
              <w:t>”内容</w:t>
            </w:r>
          </w:p>
        </w:tc>
      </w:tr>
    </w:tbl>
    <w:p w:rsidR="00A15B35" w:rsidRDefault="00A15B35">
      <w:pPr>
        <w:pStyle w:val="Tablefin"/>
      </w:pPr>
    </w:p>
    <w:p w:rsidR="00A15B35" w:rsidRDefault="00A15B35">
      <w:pPr>
        <w:pStyle w:val="Tablefin"/>
        <w:rPr>
          <w:lang w:eastAsia="zh-CN"/>
        </w:rPr>
      </w:pPr>
    </w:p>
    <w:p w:rsidR="00A15B35" w:rsidRDefault="007D2417" w:rsidP="000B0CA3">
      <w:pPr>
        <w:pStyle w:val="Heading2"/>
        <w:rPr>
          <w:lang w:val="zh-CN" w:eastAsia="zh-CN"/>
        </w:rPr>
      </w:pPr>
      <w:r>
        <w:rPr>
          <w:lang w:eastAsia="ja-JP"/>
        </w:rPr>
        <w:lastRenderedPageBreak/>
        <w:t>6</w:t>
      </w:r>
      <w:r>
        <w:t>.2</w:t>
      </w:r>
      <w:r>
        <w:rPr>
          <w:lang w:val="zh-CN"/>
        </w:rPr>
        <w:tab/>
      </w:r>
      <w:r w:rsidR="00813D16">
        <w:rPr>
          <w:rFonts w:hint="eastAsia"/>
          <w:lang w:val="zh-CN" w:eastAsia="zh-CN"/>
        </w:rPr>
        <w:t>元素关系</w:t>
      </w:r>
    </w:p>
    <w:p w:rsidR="00A15B35" w:rsidRDefault="007D2417">
      <w:pPr>
        <w:ind w:firstLineChars="200" w:firstLine="480"/>
        <w:rPr>
          <w:lang w:eastAsia="zh-CN"/>
        </w:rPr>
      </w:pPr>
      <w:r>
        <w:rPr>
          <w:rFonts w:hint="eastAsia"/>
          <w:lang w:eastAsia="zh-CN"/>
        </w:rPr>
        <w:t>图显示了已定义的各元素之间如何相互关联。图的上半部分涉及描述</w:t>
      </w:r>
      <w:r>
        <w:rPr>
          <w:rFonts w:hint="eastAsia"/>
          <w:lang w:eastAsia="zh-CN"/>
        </w:rPr>
        <w:t>22.2</w:t>
      </w:r>
      <w:r>
        <w:rPr>
          <w:rFonts w:hint="eastAsia"/>
          <w:lang w:eastAsia="zh-CN"/>
        </w:rPr>
        <w:t>声道和一个备选对话对象的各元素。图的中间部分的</w:t>
      </w:r>
      <w:r>
        <w:rPr>
          <w:rFonts w:hint="eastAsia"/>
          <w:lang w:eastAsia="zh-CN"/>
        </w:rPr>
        <w:t>&lt;chna&gt;</w:t>
      </w:r>
      <w:r>
        <w:rPr>
          <w:rFonts w:hint="eastAsia"/>
          <w:lang w:eastAsia="zh-CN"/>
        </w:rPr>
        <w:t>块显示了音轨如何连接至格式定义。内容定义元素位于图的底部，</w:t>
      </w:r>
      <w:r>
        <w:rPr>
          <w:rFonts w:hint="eastAsia"/>
          <w:lang w:eastAsia="zh-CN"/>
        </w:rPr>
        <w:t>audioObject</w:t>
      </w:r>
      <w:r>
        <w:rPr>
          <w:rFonts w:hint="eastAsia"/>
          <w:lang w:eastAsia="zh-CN"/>
        </w:rPr>
        <w:t>元素包含对</w:t>
      </w:r>
      <w:r>
        <w:rPr>
          <w:rFonts w:hint="eastAsia"/>
          <w:lang w:eastAsia="zh-CN"/>
        </w:rPr>
        <w:t>&lt; chna&gt;</w:t>
      </w:r>
      <w:r>
        <w:rPr>
          <w:rFonts w:hint="eastAsia"/>
          <w:lang w:eastAsia="zh-CN"/>
        </w:rPr>
        <w:t>块中</w:t>
      </w:r>
      <w:r>
        <w:rPr>
          <w:rFonts w:hint="eastAsia"/>
          <w:lang w:eastAsia="zh-CN"/>
        </w:rPr>
        <w:t>UID</w:t>
      </w:r>
      <w:r>
        <w:rPr>
          <w:rFonts w:hint="eastAsia"/>
          <w:lang w:eastAsia="zh-CN"/>
        </w:rPr>
        <w:t>的音轨</w:t>
      </w:r>
      <w:r>
        <w:rPr>
          <w:rFonts w:hint="eastAsia"/>
          <w:lang w:eastAsia="zh-CN"/>
        </w:rPr>
        <w:t>UID</w:t>
      </w:r>
      <w:r>
        <w:rPr>
          <w:rFonts w:hint="eastAsia"/>
          <w:lang w:eastAsia="zh-CN"/>
        </w:rPr>
        <w:t>参考。</w:t>
      </w:r>
    </w:p>
    <w:p w:rsidR="00A15B35" w:rsidRDefault="007D2417">
      <w:pPr>
        <w:pStyle w:val="FigureNo"/>
        <w:rPr>
          <w:lang w:val="zh-CN"/>
        </w:rPr>
      </w:pPr>
      <w:r w:rsidRPr="00E87D1A">
        <w:rPr>
          <w:rFonts w:hint="eastAsia"/>
          <w:lang w:eastAsia="zh-CN"/>
        </w:rPr>
        <w:t>图</w:t>
      </w:r>
      <w:r>
        <w:rPr>
          <w:lang w:val="zh-CN"/>
        </w:rPr>
        <w:t>30</w:t>
      </w:r>
    </w:p>
    <w:p w:rsidR="00A15B35" w:rsidRPr="00E87D1A" w:rsidRDefault="007D2417">
      <w:pPr>
        <w:pStyle w:val="Figuretitle"/>
        <w:rPr>
          <w:lang w:val="zh-CN" w:eastAsia="ja-JP"/>
        </w:rPr>
      </w:pPr>
      <w:r w:rsidRPr="00E87D1A">
        <w:rPr>
          <w:lang w:val="zh-CN"/>
        </w:rPr>
        <w:t>22-</w:t>
      </w:r>
      <w:r w:rsidRPr="00E87D1A">
        <w:rPr>
          <w:rFonts w:hint="eastAsia"/>
          <w:lang w:eastAsia="zh-CN"/>
        </w:rPr>
        <w:t>信道示例图表</w:t>
      </w:r>
    </w:p>
    <w:p w:rsidR="00A15B35" w:rsidRDefault="00A46514">
      <w:pPr>
        <w:pStyle w:val="Figure"/>
        <w:rPr>
          <w:lang w:eastAsia="ja-JP"/>
        </w:rPr>
      </w:pPr>
      <w:r>
        <w:rPr>
          <w:noProof/>
          <w:lang w:val="en-GB" w:eastAsia="zh-CN"/>
        </w:rPr>
        <w:drawing>
          <wp:inline distT="0" distB="0" distL="0" distR="0">
            <wp:extent cx="6002655" cy="48088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2655" cy="4808855"/>
                    </a:xfrm>
                    <a:prstGeom prst="rect">
                      <a:avLst/>
                    </a:prstGeom>
                    <a:noFill/>
                    <a:ln>
                      <a:noFill/>
                    </a:ln>
                  </pic:spPr>
                </pic:pic>
              </a:graphicData>
            </a:graphic>
          </wp:inline>
        </w:drawing>
      </w:r>
    </w:p>
    <w:p w:rsidR="00A15B35" w:rsidRDefault="007D2417" w:rsidP="000B0CA3">
      <w:pPr>
        <w:pStyle w:val="Heading2"/>
        <w:rPr>
          <w:lang w:eastAsia="zh-CN"/>
        </w:rPr>
      </w:pPr>
      <w:r>
        <w:rPr>
          <w:lang w:eastAsia="zh-CN"/>
        </w:rPr>
        <w:t>6.3</w:t>
      </w:r>
      <w:r>
        <w:rPr>
          <w:lang w:eastAsia="zh-CN"/>
        </w:rPr>
        <w:tab/>
      </w:r>
      <w:r>
        <w:rPr>
          <w:lang w:eastAsia="zh-CN"/>
        </w:rPr>
        <w:t>编码样例</w:t>
      </w:r>
    </w:p>
    <w:p w:rsidR="00A15B35" w:rsidRDefault="007D2417">
      <w:pPr>
        <w:spacing w:after="12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r>
        <w:rPr>
          <w:lang w:eastAsia="zh-CN"/>
        </w:rPr>
        <w:t>audioFormatExtended</w:t>
      </w:r>
      <w:r>
        <w:rPr>
          <w:rFonts w:hint="eastAsia"/>
          <w:lang w:eastAsia="zh-CN"/>
        </w:rPr>
        <w:t>父元素和</w:t>
      </w:r>
      <w:r>
        <w:rPr>
          <w:rFonts w:hint="eastAsia"/>
          <w:lang w:eastAsia="zh-CN"/>
        </w:rPr>
        <w:t>XML</w:t>
      </w:r>
      <w:r>
        <w:rPr>
          <w:rFonts w:hint="eastAsia"/>
          <w:lang w:eastAsia="zh-CN"/>
        </w:rPr>
        <w:t>头。摘录的编码包含格式元素和内容元素：</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eastAsia="zh-CN"/>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PROGRAMMES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&lt;audioProgramme audioProgrammeID="APR_1001" audioProgrammeName="Main_Language"&gt;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 xml:space="preserve">  &lt;audioContentIDRef&gt;ACO_1001&lt;/audioContentIDRef&gt;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&lt;/audioProgramme&gt;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&lt;audioProgramme audioProgrammeID="APR_1002" audioProgrammeName="Alternative_Language"&gt;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 xml:space="preserve">  &lt;audioContentIDRef&gt;ACO_1002&lt;/audioContentIDRef&gt;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lastRenderedPageBreak/>
        <w:t>&lt;/audioProgramme&gt;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fr-CH"/>
        </w:rPr>
      </w:pPr>
      <w:r w:rsidRPr="00784CD6">
        <w:rPr>
          <w:rFonts w:ascii="Courier New" w:eastAsia="Times New Roman" w:hAnsi="Courier New"/>
          <w:sz w:val="18"/>
          <w:lang w:val="fr-CH"/>
        </w:rPr>
        <w:t>&lt;!-- CONTENTS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&lt;audioContent audioContentID="ACO_1001" audioContentName="Main_Language"&gt;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&lt;audioObjectIDRef&gt;AO_1001&lt;/audioObjectIDRef&gt;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&lt;loudnessMetadata&gt;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&lt;integratedLoudness&gt;-24.0&lt;/integratedLoudness&gt;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&lt;/loudnessMetadata&gt;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&lt;/audioContent&gt;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&lt;audioContent audioContentID="ACO_1002" audioContentName="Alternative_Language"&gt;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&lt;audioObjectIDRef&gt;AO_1002&lt;/audioObjectIDRef&gt;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&lt;loudnessMetadata&gt;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fr-CH"/>
        </w:rPr>
      </w:pPr>
      <w:r w:rsidRPr="00784CD6">
        <w:rPr>
          <w:rFonts w:ascii="Courier New" w:eastAsia="Times New Roman" w:hAnsi="Courier New" w:cs="Courier New"/>
          <w:sz w:val="18"/>
          <w:lang w:val="fr-CH"/>
        </w:rPr>
        <w:t xml:space="preserve">    &lt;integratedLoudness&gt;-24.0&lt;/integratedLoudness&gt;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fr-CH"/>
        </w:rPr>
        <w:t xml:space="preserve">  </w:t>
      </w:r>
      <w:r w:rsidRPr="00784CD6">
        <w:rPr>
          <w:rFonts w:ascii="Courier New" w:eastAsia="Times New Roman" w:hAnsi="Courier New" w:cs="Courier New"/>
          <w:sz w:val="18"/>
          <w:lang w:val="en-GB"/>
        </w:rPr>
        <w:t>&lt;/loudnessMetadata&gt;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&lt;/audioContent&gt;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OBJECTS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&lt;audioObject audioObjectID="AO_1001" audioObjectName="Main_Language"&gt;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&lt;audioTrackUIDRef&gt;ATU_00000001&lt;/audioTrackUIDRef&gt;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&lt;audioTrackUIDRef&gt;ATU_00000002&lt;/audioTrackUIDRef&gt;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&lt;audioTrackUIDRef&gt;ATU_00000003&lt;/audioTrackUIDRef&gt;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&lt;audioTrackUIDRef&gt;ATU_00000004&lt;/audioTrackUIDRef&gt;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&lt;audioTrackUIDRef&gt;ATU_00000005&lt;/audioTrackUIDRef&gt;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&lt;audioTrackUIDRef&gt;ATU_00000006&lt;/audioTrackUIDRef&gt;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&lt;audioTrackUIDRef&gt;ATU_00000007&lt;/audioTrackUIDRef&gt;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&lt;audioTrackUIDRef&gt;ATU_00000008&lt;/audioTrackUIDRef&gt;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&lt;audioTrackUIDRef&gt;ATU_00000009&lt;/audioTrackUIDRef&gt;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&lt;audioTrackUIDRef&gt;ATU_0000000a&lt;/audioTrackUIDRef&gt;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&lt;audioTrackUIDRef&gt;ATU_0000000b&lt;/audioTrackUIDRef&gt;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&lt;audioTrackUIDRef&gt;ATU_0000000c&lt;/audioTrackUIDRef&gt;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&lt;audioTrackUIDRef&gt;ATU_0000000d&lt;/audioTrackUIDRef&gt;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&lt;audioTrackUIDRef&gt;ATU_0000000e&lt;/audioTrackUIDRef&gt;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&lt;audioTrackUIDRef&gt;ATU_0000000f&lt;/audioTrackUIDRef&gt;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&lt;audioTrackUIDRef&gt;ATU_00000010&lt;/audioTrackUIDRef&gt;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&lt;audioTrackUIDRef&gt;ATU_00000011&lt;/audioTrackUIDRef&gt;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&lt;audioTrackUIDRef&gt;ATU_00000012&lt;/audioTrackUIDRef&gt;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&lt;audioTrackUIDRef&gt;ATU_00000013&lt;/audioTrackUIDRef&gt;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&lt;audioTrackUIDRef&gt;ATU_00000014&lt;/audioTrackUIDRef&gt;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&lt;audioTrackUIDRef&gt;ATU_00000015&lt;/audioTrackUIDRef&gt;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&lt;audioTrackUIDRef&gt;ATU_00000016&lt;/audioTrackUIDRef&gt;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&lt;audioTrackUIDRef&gt;ATU_00000017&lt;/audioTrackUIDRef&gt;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&lt;audioTrackUIDRef&gt;ATU_00000018&lt;/audioTrackUIDRef&gt;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&lt;/audioObject&gt;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&lt;audioObject audioObjectID="AO_1002" audioObjectName="Alternative_Language"&gt;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&lt;audioTrackUIDRef&gt;ATU_00000001&lt;/audioTrackUIDRef&gt;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&lt;audioTrackUIDRef&gt;ATU_00000002&lt;/audioTrackUIDRef&gt;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&lt;audioTrackUIDRef&gt;ATU_00000019&lt;/audioTrackUIDRef&gt;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&lt;audioTrackUIDRef&gt;ATU_00000004&lt;/audioTrackUIDRef&gt;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&lt;audioTrackUIDRef&gt;ATU_00000005&lt;/audioTrackUIDRef&gt;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&lt;audioTrackUIDRef&gt;ATU_00000006&lt;/audioTrackUIDRef&gt;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&lt;audioTrackUIDRef&gt;ATU_00000007&lt;/audioTrackUIDRef&gt;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&lt;audioTrackUIDRef&gt;ATU_00000008&lt;/audioTrackUIDRef&gt;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&lt;audioTrackUIDRef&gt;ATU_00000009&lt;/audioTrackUIDRef&gt;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&lt;audioTrackUIDRef&gt;ATU_0000000a&lt;/audioTrackUIDRef&gt;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&lt;audioTrackUIDRef&gt;ATU_0000000b&lt;/audioTrackUIDRef&gt;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&lt;audioTrackUIDRef&gt;ATU_0000000c&lt;/audioTrackUIDRef&gt;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&lt;audioTrackUIDRef&gt;ATU_0000000d&lt;/audioTrackUIDRef&gt;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&lt;audioTrackUIDRef&gt;ATU_0000000e&lt;/audioTrackUIDRef&gt;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&lt;audioTrackUIDRef&gt;ATU_0000000f&lt;/audioTrackUIDRef&gt;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&lt;audioTrackUIDRef&gt;ATU_00000010&lt;/audioTrackUIDRef&gt;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&lt;audioTrackUIDRef&gt;ATU_00000011&lt;/audioTrackUIDRef&gt;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&lt;audioTrackUIDRef&gt;ATU_00000012&lt;/audioTrackUIDRef&gt;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&lt;audioTrackUIDRef&gt;ATU_00000013&lt;/audioTrackUIDRef&gt;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&lt;audioTrackUIDRef&gt;ATU_00000014&lt;/audioTrackUIDRef&gt;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&lt;audioTrackUIDRef&gt;ATU_00000015&lt;/audioTrackUIDRef&gt;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&lt;audioTrackUIDRef&gt;ATU_00000016&lt;/audioTrackUIDRef&gt;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&lt;audioTrackUIDRef&gt;ATU_00000017&lt;/audioTrackUIDRef&gt;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&lt;audioTrackUIDRef&gt;ATU_00000018&lt;/audioTrackUIDRef&gt;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&lt;/audioObject&gt;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PACKS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&lt;audioPackFormat audioPackFormatID="AP_00010009" audioPackFormatName="22.2"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&lt;audioChannelFormatIDRef&gt;AC_00010003&lt;/audioChannelFormatIDRef&gt;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&lt;/audioPackFormat&gt;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CHANNELS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 audioChannelFormatName="FrontLeft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&lt;speakerLabel&gt;M+060&lt;/speakerLabel&gt;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coordinate="azimuth"&gt;60.0&lt;/position&gt;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 audioChannelFormatName="FrontRight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&lt;speakerLabel&gt;M-060&lt;/speakerLabel&gt;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coordinate="azimuth"&gt;-60.0&lt;/position&gt;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audioChannelFormatID="AC_00010003" audioChannelFormatName="FrontCentre"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audioBlockFormatID="AB_00010003_00000001"&gt;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&lt;speakerLabel&gt;M+000&lt;/speakerLabel&gt;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 audioChannelFormatName="LFE1"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&lt;frequency typeDefinition="lowPass"&gt;200&lt;/frequency&gt;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&lt;speakerLabel&gt;LFE1&lt;/speakerLabel&gt;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 audioChannelFormatName="BackLeft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&lt;speakerLabel&gt;M+135&lt;/speakerLabel&gt;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coordinate="azimuth"&gt;135.0&lt;/position&gt;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 audioChannelFormatName="BackRight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&lt;speakerLabel&gt;M-135&lt;/speakerLabel&gt;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&lt;position coordinate="azimuth"&gt;-135.0&lt;/position&gt;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 audioChannelFormatName="FrontLeft"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&lt;speakerLabel&gt;M+030&lt;/speakerLabel&gt;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 audioChannelFormatName="FrontRight"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&lt;speakerLabel&gt;M-030&lt;/speakerLabel&gt;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 audioChannelFormatName="BackCentre"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&lt;speakerLabel&gt;M+180&lt;/speakerLabel&gt;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coordinate="azimuth"&gt;180.0&lt;/position&gt;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 audioChannelFormatName="LFE</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&lt;frequency typeDefinition="lowPass"&gt;200&lt;/frequency&gt;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&lt;speakerLabel&gt;LFE2&lt;/speakerLabel&gt;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 audioChannelFormatName="SideLeft"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&lt;speakerLabel&gt;M+090&lt;/speakerLabel&gt;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coordinate="azimuth"&gt;90.0&lt;/position&gt;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 audioChannelFormatName="SideRight"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&lt;audioBlockFormat audioBlockFormatID="AB_000100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&lt;speakerLabel&gt;M-090&lt;/speakerLabel&gt;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coordinate="azimuth"&gt;-90.0&lt;/position&gt;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 audioChannelFormatName="TopFrontLeft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&lt;speakerLabel&gt;U+045&lt;/speakerLabel&gt;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 audioChannelFormatName="TopFrontRight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&lt;speakerLabel&gt;U-045&lt;/speakerLabel&gt;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 audioChannelFormatName="TopFrontCentre"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sz w:val="18"/>
          <w:lang w:val="en-GB"/>
        </w:rPr>
      </w:pPr>
      <w:r w:rsidRPr="00784CD6">
        <w:rPr>
          <w:rFonts w:ascii="Courier New" w:eastAsia="Times New Roman" w:hAnsi="Courier New" w:cs="Courier New"/>
          <w:sz w:val="18"/>
          <w:lang w:val="en-GB"/>
        </w:rPr>
        <w:t xml:space="preserve">  </w:t>
      </w:r>
      <w:r w:rsidRPr="00784CD6">
        <w:rPr>
          <w:rFonts w:ascii="Courier New" w:eastAsia="Times New Roman" w:hAnsi="Courier New"/>
          <w:sz w:val="18"/>
          <w:lang w:val="en-GB"/>
        </w:rPr>
        <w:t>&lt;audioBlockFormat audioBlockFormatID="AB_0001000e_00000001"&gt;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sz w:val="18"/>
          <w:lang w:val="en-GB"/>
        </w:rPr>
        <w:t xml:space="preserve">    &lt;speakerLabel&gt;U+</w:t>
      </w:r>
      <w:r w:rsidRPr="00784CD6">
        <w:rPr>
          <w:rFonts w:ascii="Courier New" w:eastAsia="Times New Roman" w:hAnsi="Courier New" w:cs="Courier New"/>
          <w:sz w:val="18"/>
          <w:lang w:val="en-GB"/>
        </w:rPr>
        <w:t>000&lt;/speakerLabel&gt;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 audioChannelFormatName="TopCentre"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&lt;speakerLabel&gt;T+000&lt;/speakerLabel&gt;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coordinate="elevation"&gt;90.0&lt;/position&gt;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 audioChannelFormatName="TopBackLeft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&lt;speakerLabel&gt;U+135&lt;/speakerLabel&gt;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coordinate="azimuth"&gt;135.0&lt;/position&gt;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 audioChannelFormatName="TopBackRight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&lt;speakerLabel&gt;U-135&lt;/speakerLabel&gt;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coordinate="azimuth"&gt;-135.0&lt;/position&gt;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 audioChannelFormatName="TopSideLeft"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&lt;speakerLabel&gt;U+090&lt;/speakerLabel&gt;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coordinate="azimuth"&gt;90.0&lt;/position&gt;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 audioChannelFormatName="TopSideRight"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&lt;speakerLabel&gt;U-090&lt;/speakerLabel&gt;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coordinate="azimuth"&gt;-90.0&lt;/position&gt;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 audioChannelFormatName="TopBackCentre"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&lt;speakerLabel&gt;U+180&lt;/speakerLabel&gt;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coordinate="azimuth"&gt;180.0&lt;/position&gt;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 audioChannelFormatName="BottomFrontCentre"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&lt;speakerLabel&gt;B+000&lt;/speakerLabel&gt;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 audioChannelFormatName="BottomFrontLeft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&lt;speakerLabel&gt;B+045&lt;/speakerLabel&gt;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 audioChannelFormatID="AC_000100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 audioChannelFormatName="BottomFrontRight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typeLabel="0001" typeDefinition="DirectSpeakers"&gt;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 audioBlockFormatID="AB_000100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&lt;speakerLabel&gt;B-045&lt;/speakerLabel&gt;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coordinate="azimuth"&gt;-45.0&lt;/position&gt;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coordinate="elevation"&gt;-30.0&lt;/position&gt;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&lt;position coordinate="distance"&gt;1.0&lt;/position&gt;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&lt;/audioBlockFormat&gt;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&lt;/audioChannelFormat&gt;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STREAMS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 audioStreamFormatName="PCM_FrontLeft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 audioStreamFormatName="PCM_FrontRight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audioStreamFormatID="AS_00010003" audioStreamFormatName="PCM_FrontCentre"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&lt;audioChannelFormatIDRef&gt;AC_00010003&lt;/audioChannelFormatIDRef&gt;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&lt;audioTrackFormatIDRef&gt;AT_00010003_01&lt;/audioTrackFormatIDRef&gt;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 audioStreamFormatName="PCM_LFE1"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 audioStreamFormatName="PCM_BackLeft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 audioStreamFormatName="PCM_BackRight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 audioStreamFormatName="PCM_FrontLeft"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 audioStreamFormatName="PCM_FrontRight"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w:t>
      </w:r>
      <w:r w:rsidRPr="00784CD6">
        <w:rPr>
          <w:rFonts w:ascii="Courier New" w:eastAsia="Times New Roman" w:hAnsi="Courier New" w:cs="Courier New"/>
          <w:sz w:val="18"/>
          <w:lang w:val="en-GB" w:eastAsia="ja-JP"/>
        </w:rPr>
        <w:t>2</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 audioStreamFormatName="PCM_BackCentre"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w:t>
      </w:r>
      <w:r w:rsidRPr="00784CD6">
        <w:rPr>
          <w:rFonts w:ascii="Courier New" w:eastAsia="Times New Roman" w:hAnsi="Courier New" w:cs="Courier New"/>
          <w:sz w:val="18"/>
          <w:lang w:val="en-GB" w:eastAsia="ja-JP"/>
        </w:rPr>
        <w:t>9</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 audioStreamFormatName="PCM_LFE2"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 audioStreamFormatName="PCM_SideLeft"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w:t>
      </w:r>
      <w:r w:rsidRPr="00784CD6">
        <w:rPr>
          <w:rFonts w:ascii="Courier New" w:eastAsia="Times New Roman" w:hAnsi="Courier New" w:cs="Courier New"/>
          <w:sz w:val="18"/>
          <w:lang w:val="en-GB" w:eastAsia="ja-JP"/>
        </w:rPr>
        <w:t>a</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 audioStreamFormatName="PCM_SideRight"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w:t>
      </w:r>
      <w:r w:rsidRPr="00784CD6">
        <w:rPr>
          <w:rFonts w:ascii="Courier New" w:eastAsia="Times New Roman" w:hAnsi="Courier New" w:cs="Courier New"/>
          <w:sz w:val="18"/>
          <w:lang w:val="en-GB" w:eastAsia="ja-JP"/>
        </w:rPr>
        <w:t>b</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 audioStreamFormatName="PCM_TopFrontLeft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 audioStreamFormatName="PCM_TopFrontRight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 audioStreamFormatName="PCM_TopFrontCentre"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 audioStreamFormatName="PCM_TopCentre"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 audioStreamFormatName="PCM_TopBackLeft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e</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 audioStreamFormatName="PCM_TopBackRight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f</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 audioStreamFormatName="PCM_TopSideLeft"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3</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 audioStreamFormatName="PCM_TopSideRight"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4</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 audioStreamFormatName="PCM_TopBackCentre"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1</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 audioStreamFormatName="PCM_BottomFrontCentre"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5</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 audioStreamFormatName="PCM_BottomFrontLeft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6</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 audioStreamFormatID="AS_0001001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 audioStreamFormatName="PCM_BottomFrontRight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&lt;audioChannelFormatIDRef&gt;AC_0001001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&lt;/audioChannelFormatIDRef&gt;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&lt;audioTrackFormatIDRef&gt;AT_0001001</w:t>
      </w:r>
      <w:r w:rsidRPr="00784CD6">
        <w:rPr>
          <w:rFonts w:ascii="Courier New" w:eastAsia="Times New Roman" w:hAnsi="Courier New" w:cs="Courier New"/>
          <w:sz w:val="18"/>
          <w:lang w:val="en-GB" w:eastAsia="ja-JP"/>
        </w:rPr>
        <w:t>7</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&lt;/audioStreamFormat&gt;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AUDIO TRACKS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_01" audioTrackFormatName="PCM_FrontLeft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_01" audioTrackFormatName="PCM_FrontRight</w:t>
      </w:r>
      <w:r w:rsidRPr="00784CD6">
        <w:rPr>
          <w:rFonts w:ascii="Courier New" w:eastAsia="Times New Roman" w:hAnsi="Courier New" w:cs="Courier New"/>
          <w:sz w:val="18"/>
          <w:lang w:val="en-GB" w:eastAsia="ja-JP"/>
        </w:rPr>
        <w:t>Wide</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audioTrackFormatID="AT_00010003_01" audioTrackFormatName="PCM_FrontCentre"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&lt;audioStreamFormatIDRef&gt;AS_00010003&lt;/audioStreamFormatIDRef&gt;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_01" audioTrackFormatName="PCM_LFE1"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_01" audioTrackFormatName="PCM_BackLeft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_01" audioTrackFormatName="PCM_BackRight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_01" audioTrackFormatName="PCM_FrontLeft"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_01" audioTrackFormatName="PCM_FrontRight"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_01" audioTrackFormatName="PCM_BackCentre"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_01" audioTrackFormatName="PCM_LFE2"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_01" audioTrackFormatName="PCM_SideLeft"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_01" audioTrackFormatName="PCM_SideRight"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_01" audioTrackFormatName="PCM_TopFrontLeft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_01" audioTrackFormatName="PCM_TopFrontRight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23</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_01" audioTrackFormatName="PCM_TopFrontCentre"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&lt;audioStreamFormatIDRef&gt;AS_000100</w:t>
      </w:r>
      <w:r w:rsidRPr="00784CD6">
        <w:rPr>
          <w:rFonts w:ascii="Courier New" w:eastAsia="Times New Roman" w:hAnsi="Courier New" w:cs="Courier New"/>
          <w:sz w:val="18"/>
          <w:lang w:val="en-GB" w:eastAsia="ja-JP"/>
        </w:rPr>
        <w:t>0e</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_01" audioTrackFormatName="PCM_TopCentre"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0c</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_01" audioTrackFormatName="PCM_TopBackLeft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1e</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_01" audioTrackFormatName="PCM_TopBackRight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1f</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_01" audioTrackFormatName="PCM_TopSideLeft"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13</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_01" audioTrackFormatName="PCM_TopSideRight"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14</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_01" audioTrackFormatName="PCM_TopBackCentre"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11</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_01" audioTrackFormatName="PCM_BottomFrontCentre"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15</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_01" audioTrackFormatName="PCM_BottomFrontLeft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16</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 audioTrackFormatID="AT_000100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_01" audioTrackFormatName="PCM_BottomFrontRight</w:t>
      </w:r>
      <w:r w:rsidRPr="00784CD6">
        <w:rPr>
          <w:rFonts w:ascii="Courier New" w:eastAsia="Times New Roman" w:hAnsi="Courier New" w:cs="Courier New"/>
          <w:sz w:val="18"/>
          <w:lang w:val="en-GB" w:eastAsia="ja-JP"/>
        </w:rPr>
        <w:t>Mid</w:t>
      </w:r>
      <w:r w:rsidRPr="00784CD6">
        <w:rPr>
          <w:rFonts w:ascii="Courier New" w:eastAsia="Times New Roman" w:hAnsi="Courier New" w:cs="Courier New"/>
          <w:sz w:val="18"/>
          <w:lang w:val="en-GB"/>
        </w:rPr>
        <w:t>" formatLabel="0001" formatDefinition="PCM"&gt;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&lt;audioStreamFormatIDRef&gt;AS_000100</w:t>
      </w:r>
      <w:r w:rsidRPr="00784CD6">
        <w:rPr>
          <w:rFonts w:ascii="Courier New" w:eastAsia="Times New Roman" w:hAnsi="Courier New" w:cs="Courier New"/>
          <w:sz w:val="18"/>
          <w:lang w:val="en-GB" w:eastAsia="ja-JP"/>
        </w:rPr>
        <w:t>17</w:t>
      </w:r>
      <w:r w:rsidRPr="00784CD6">
        <w:rPr>
          <w:rFonts w:ascii="Courier New" w:eastAsia="Times New Roman" w:hAnsi="Courier New" w:cs="Courier New"/>
          <w:sz w:val="18"/>
          <w:lang w:val="en-GB"/>
        </w:rPr>
        <w:t>&lt;/audioStreamFormatIDRef&gt;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&lt;/audioTrackFormat&gt;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AUDIO TRACK UIDs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 ############ --&gt;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18</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UID="ATU_00000002"&gt;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19</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lastRenderedPageBreak/>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UID="ATU_00000003"&gt;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&lt;audioTrackFormatIDRef&gt;AT_00010003_01&lt;/audioTrackFormatIDRef&gt;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UID="ATU_00000004"&gt;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20</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UID="ATU_00000005"&gt;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1c</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UID="ATU_00000006"&gt;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1d</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UID="ATU_00000007"&gt;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01</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UID="ATU_00000008"&gt;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02</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UID="ATU_00000009"&gt;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09</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UID="ATU_0000000a"&gt;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21</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UID="ATU_0000000b"&gt;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0a</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UID="ATU_0000000c"&gt;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0b</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&lt;audioTrackUID UID="ATU_0000000d"&gt;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&lt;audioTrackFormatIDRef&gt;AT_000100</w:t>
      </w:r>
      <w:r w:rsidRPr="00784CD6">
        <w:rPr>
          <w:rFonts w:ascii="Courier New" w:eastAsia="Times New Roman" w:hAnsi="Courier New" w:cs="Courier New"/>
          <w:sz w:val="18"/>
          <w:lang w:val="en-GB" w:eastAsia="ja-JP"/>
        </w:rPr>
        <w:t>22</w:t>
      </w:r>
      <w:r w:rsidRPr="00784CD6">
        <w:rPr>
          <w:rFonts w:ascii="Courier New" w:eastAsia="Times New Roman" w:hAnsi="Courier New" w:cs="Courier New"/>
          <w:sz w:val="18"/>
          <w:lang w:val="en-GB"/>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n-GB"/>
        </w:rPr>
      </w:pPr>
      <w:r w:rsidRPr="00784CD6">
        <w:rPr>
          <w:rFonts w:ascii="Courier New" w:eastAsia="Times New Roman" w:hAnsi="Courier New" w:cs="Courier New"/>
          <w:sz w:val="18"/>
          <w:lang w:val="en-GB"/>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lastRenderedPageBreak/>
        <w:t>&lt;audioTrackUID UID="ATU_0000000e"&gt;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&lt;audioTrackFormatIDRef&gt;AT_000100</w:t>
      </w:r>
      <w:r w:rsidRPr="00784CD6">
        <w:rPr>
          <w:rFonts w:ascii="Courier New" w:eastAsia="Times New Roman" w:hAnsi="Courier New" w:cs="Courier New"/>
          <w:sz w:val="18"/>
          <w:lang w:val="es-ES_tradnl" w:eastAsia="ja-JP"/>
        </w:rPr>
        <w:t>23</w:t>
      </w:r>
      <w:r w:rsidRPr="00784CD6">
        <w:rPr>
          <w:rFonts w:ascii="Courier New" w:eastAsia="Times New Roman" w:hAnsi="Courier New" w:cs="Courier New"/>
          <w:sz w:val="18"/>
          <w:lang w:val="es-ES_tradnl"/>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UID="ATU_0000000f"&gt;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sz w:val="18"/>
          <w:lang w:val="es-ES_tradnl"/>
        </w:rPr>
        <w:t xml:space="preserve">  &lt;audioTrackFormatIDRef&gt;AT_</w:t>
      </w:r>
      <w:r w:rsidRPr="00784CD6">
        <w:rPr>
          <w:rFonts w:ascii="Courier New" w:eastAsia="Times New Roman" w:hAnsi="Courier New" w:cs="Courier New"/>
          <w:sz w:val="18"/>
          <w:lang w:val="es-ES_tradnl"/>
        </w:rPr>
        <w:t>000100</w:t>
      </w:r>
      <w:r w:rsidRPr="00784CD6">
        <w:rPr>
          <w:rFonts w:ascii="Courier New" w:eastAsia="Times New Roman" w:hAnsi="Courier New" w:cs="Courier New"/>
          <w:sz w:val="18"/>
          <w:lang w:val="es-ES_tradnl" w:eastAsia="ja-JP"/>
        </w:rPr>
        <w:t>0e</w:t>
      </w:r>
      <w:r w:rsidRPr="00784CD6">
        <w:rPr>
          <w:rFonts w:ascii="Courier New" w:eastAsia="Times New Roman" w:hAnsi="Courier New" w:cs="Courier New"/>
          <w:sz w:val="18"/>
          <w:lang w:val="es-ES_tradnl"/>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cs="Courier New"/>
          <w:sz w:val="18"/>
          <w:lang w:val="es-ES_tradnl"/>
        </w:rPr>
        <w:t>&lt;audioTrackUID UID="ATU_</w:t>
      </w:r>
      <w:r w:rsidRPr="00784CD6">
        <w:rPr>
          <w:rFonts w:ascii="Courier New" w:eastAsia="Times New Roman" w:hAnsi="Courier New"/>
          <w:sz w:val="18"/>
          <w:lang w:val="es-ES_tradnl"/>
        </w:rPr>
        <w:t>00000010"&gt;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&lt;audioTrackFormatIDRef&gt;AT_0001000c_01&lt;/audioTrackFormatIDRef&gt;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UID="ATU_00000011"&gt;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sz w:val="18"/>
          <w:lang w:val="es-ES_tradnl"/>
        </w:rPr>
        <w:t xml:space="preserve">  &lt;audioTrackFormatIDRef&gt;AT_</w:t>
      </w:r>
      <w:r w:rsidRPr="00784CD6">
        <w:rPr>
          <w:rFonts w:ascii="Courier New" w:eastAsia="Times New Roman" w:hAnsi="Courier New" w:cs="Courier New"/>
          <w:sz w:val="18"/>
          <w:lang w:val="es-ES_tradnl"/>
        </w:rPr>
        <w:t>000100</w:t>
      </w:r>
      <w:r w:rsidRPr="00784CD6">
        <w:rPr>
          <w:rFonts w:ascii="Courier New" w:eastAsia="Times New Roman" w:hAnsi="Courier New" w:cs="Courier New"/>
          <w:sz w:val="18"/>
          <w:lang w:val="es-ES_tradnl" w:eastAsia="ja-JP"/>
        </w:rPr>
        <w:t>1e</w:t>
      </w:r>
      <w:r w:rsidRPr="00784CD6">
        <w:rPr>
          <w:rFonts w:ascii="Courier New" w:eastAsia="Times New Roman" w:hAnsi="Courier New" w:cs="Courier New"/>
          <w:sz w:val="18"/>
          <w:lang w:val="es-ES_tradnl"/>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 UID="ATU_00000012"&gt;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&lt;audioTrackFormatIDRef&gt;AT_000100</w:t>
      </w:r>
      <w:r w:rsidRPr="00784CD6">
        <w:rPr>
          <w:rFonts w:ascii="Courier New" w:eastAsia="Times New Roman" w:hAnsi="Courier New" w:cs="Courier New"/>
          <w:sz w:val="18"/>
          <w:lang w:val="es-ES_tradnl" w:eastAsia="ja-JP"/>
        </w:rPr>
        <w:t>1f</w:t>
      </w:r>
      <w:r w:rsidRPr="00784CD6">
        <w:rPr>
          <w:rFonts w:ascii="Courier New" w:eastAsia="Times New Roman" w:hAnsi="Courier New" w:cs="Courier New"/>
          <w:sz w:val="18"/>
          <w:lang w:val="es-ES_tradnl"/>
        </w:rPr>
        <w:t>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cs="Courier New"/>
          <w:sz w:val="18"/>
          <w:lang w:val="es-ES_tradnl"/>
        </w:rPr>
        <w:t>&lt;audioTrackUID UID="ATU_00000013"&gt;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cs="Courier New"/>
          <w:sz w:val="18"/>
          <w:lang w:val="es-ES_tradnl"/>
        </w:rPr>
        <w:t xml:space="preserve">  &lt;audioTrackFormatIDRef&gt;AT_</w:t>
      </w:r>
      <w:r w:rsidRPr="00784CD6">
        <w:rPr>
          <w:rFonts w:ascii="Courier New" w:eastAsia="Times New Roman" w:hAnsi="Courier New"/>
          <w:sz w:val="18"/>
          <w:lang w:val="es-ES_tradnl"/>
        </w:rPr>
        <w:t>00010013_01&lt;/audioTrackFormatIDRef&gt;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w:t>
      </w:r>
      <w:r w:rsidRPr="00784CD6">
        <w:rPr>
          <w:rFonts w:ascii="Courier New" w:eastAsia="Times New Roman" w:hAnsi="Courier New" w:cs="Courier New"/>
          <w:sz w:val="18"/>
          <w:lang w:val="es-ES_tradnl"/>
        </w:rPr>
        <w:t>00000014</w:t>
      </w:r>
      <w:r w:rsidRPr="00784CD6">
        <w:rPr>
          <w:rFonts w:ascii="Courier New" w:eastAsia="Times New Roman" w:hAnsi="Courier New"/>
          <w:sz w:val="18"/>
          <w:lang w:val="es-ES_tradnl"/>
        </w:rPr>
        <w: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&lt;audioTrackFormatIDRef&gt;AT_00010014_01&lt;/audioTrackFormatIDRef&gt;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w:t>
      </w:r>
      <w:r w:rsidRPr="00784CD6">
        <w:rPr>
          <w:rFonts w:ascii="Courier New" w:eastAsia="Times New Roman" w:hAnsi="Courier New" w:cs="Courier New"/>
          <w:sz w:val="18"/>
          <w:lang w:val="es-ES_tradnl"/>
        </w:rPr>
        <w:t>00000015</w:t>
      </w:r>
      <w:r w:rsidRPr="00784CD6">
        <w:rPr>
          <w:rFonts w:ascii="Courier New" w:eastAsia="Times New Roman" w:hAnsi="Courier New"/>
          <w:sz w:val="18"/>
          <w:lang w:val="es-ES_tradnl"/>
        </w:rPr>
        <w: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cs="Courier New"/>
          <w:sz w:val="18"/>
          <w:lang w:val="es-ES_tradnl"/>
        </w:rPr>
        <w:t xml:space="preserve">  &lt;audioTrackFormatIDRef&gt;AT_</w:t>
      </w:r>
      <w:r w:rsidRPr="00784CD6">
        <w:rPr>
          <w:rFonts w:ascii="Courier New" w:eastAsia="Times New Roman" w:hAnsi="Courier New"/>
          <w:sz w:val="18"/>
          <w:lang w:val="es-ES_tradnl"/>
        </w:rPr>
        <w:t>00010011_01&lt;/audioTrackFormatIDRef&gt;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cs="Courier New"/>
          <w:sz w:val="18"/>
          <w:lang w:val="es-ES_tradnl"/>
        </w:rPr>
      </w:pPr>
      <w:r w:rsidRPr="00784CD6">
        <w:rPr>
          <w:rFonts w:ascii="Courier New" w:eastAsia="Times New Roman" w:hAnsi="Courier New"/>
          <w:sz w:val="18"/>
          <w:lang w:val="es-ES_tradnl"/>
        </w:rPr>
        <w:t>&lt;audioTrackUID UID="ATU_</w:t>
      </w:r>
      <w:r w:rsidRPr="00784CD6">
        <w:rPr>
          <w:rFonts w:ascii="Courier New" w:eastAsia="Times New Roman" w:hAnsi="Courier New" w:cs="Courier New"/>
          <w:sz w:val="18"/>
          <w:lang w:val="es-ES_tradnl"/>
        </w:rPr>
        <w:t>00000016"&gt;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&lt;audioTrackFormatIDRef&gt;AT_00010015_01&lt;/audioTrackFormatIDRef&gt;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w:t>
      </w:r>
      <w:r w:rsidRPr="00784CD6">
        <w:rPr>
          <w:rFonts w:ascii="Courier New" w:eastAsia="Times New Roman" w:hAnsi="Courier New" w:cs="Courier New"/>
          <w:sz w:val="18"/>
          <w:lang w:val="es-ES_tradnl"/>
        </w:rPr>
        <w:t>00000017</w:t>
      </w:r>
      <w:r w:rsidRPr="00784CD6">
        <w:rPr>
          <w:rFonts w:ascii="Courier New" w:eastAsia="Times New Roman" w:hAnsi="Courier New"/>
          <w:sz w:val="18"/>
          <w:lang w:val="es-ES_tradnl"/>
        </w:rPr>
        <w: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&lt;audioTrackFormatIDRef&gt;AT_00010016_01&lt;/audioTrackFormatIDRef&gt;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w:t>
      </w:r>
      <w:r w:rsidRPr="00784CD6">
        <w:rPr>
          <w:rFonts w:ascii="Courier New" w:eastAsia="Times New Roman" w:hAnsi="Courier New" w:cs="Courier New"/>
          <w:sz w:val="18"/>
          <w:lang w:val="es-ES_tradnl"/>
        </w:rPr>
        <w:t>00000018</w:t>
      </w:r>
      <w:r w:rsidRPr="00784CD6">
        <w:rPr>
          <w:rFonts w:ascii="Courier New" w:eastAsia="Times New Roman" w:hAnsi="Courier New"/>
          <w:sz w:val="18"/>
          <w:lang w:val="es-ES_tradnl"/>
        </w:rPr>
        <w:t>"&gt;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&lt;audioTrackFormatIDRef&gt;AT_00010017_01&lt;/audioTrackFormatIDRef&gt;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&lt;/audioTrackUID&gt;</w:t>
      </w: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&lt;audioTrackUID UID="ATU_00000019"&gt;</w:t>
      </w: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&lt;audioTrackFormatIDRef&gt;AT_00010003_01&lt;/audioTrackFormatIDRef&gt;</w:t>
      </w: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s-ES_tradnl"/>
        </w:rPr>
      </w:pPr>
      <w:r w:rsidRPr="00784CD6">
        <w:rPr>
          <w:rFonts w:ascii="Courier New" w:eastAsia="Times New Roman" w:hAnsi="Courier New"/>
          <w:sz w:val="18"/>
          <w:lang w:val="es-ES_tradnl"/>
        </w:rPr>
        <w:t xml:space="preserve">  &lt;audioPackFormatIDRef&gt;AP_00010009&lt;/audioPackFormatIDRef&gt;</w:t>
      </w: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eastAsia="zh-CN"/>
        </w:rPr>
      </w:pPr>
      <w:r w:rsidRPr="00784CD6">
        <w:rPr>
          <w:rFonts w:ascii="Courier New" w:eastAsia="Times New Roman" w:hAnsi="Courier New"/>
          <w:sz w:val="18"/>
          <w:lang w:val="en-GB" w:eastAsia="zh-CN"/>
        </w:rPr>
        <w:lastRenderedPageBreak/>
        <w:t>&lt;/audioTrackUID&gt;</w:t>
      </w:r>
    </w:p>
    <w:p w:rsidR="00784CD6" w:rsidRPr="00784CD6" w:rsidRDefault="00784CD6" w:rsidP="00784CD6">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eastAsia="Times New Roman" w:hAnsi="Courier New"/>
          <w:sz w:val="18"/>
          <w:lang w:val="en-GB" w:eastAsia="zh-CN"/>
        </w:rPr>
      </w:pPr>
    </w:p>
    <w:p w:rsidR="00A15B35" w:rsidRDefault="007D2417" w:rsidP="00784CD6">
      <w:pPr>
        <w:pStyle w:val="Heading1"/>
        <w:rPr>
          <w:lang w:eastAsia="zh-CN"/>
        </w:rPr>
      </w:pPr>
      <w:r>
        <w:rPr>
          <w:lang w:eastAsia="ja-JP"/>
        </w:rPr>
        <w:t>7</w:t>
      </w:r>
      <w:r>
        <w:rPr>
          <w:lang w:eastAsia="zh-CN"/>
        </w:rPr>
        <w:tab/>
      </w:r>
      <w:r>
        <w:rPr>
          <w:rFonts w:hint="eastAsia"/>
          <w:lang w:eastAsia="zh-CN"/>
        </w:rPr>
        <w:t>矩阵类型用法例子</w:t>
      </w:r>
    </w:p>
    <w:p w:rsidR="00A15B35" w:rsidRDefault="007D2417" w:rsidP="00813D16">
      <w:pPr>
        <w:spacing w:before="0"/>
        <w:ind w:firstLineChars="200" w:firstLine="480"/>
        <w:rPr>
          <w:lang w:val="zh-CN" w:eastAsia="zh-CN"/>
        </w:rPr>
      </w:pPr>
      <w:r>
        <w:rPr>
          <w:rFonts w:hint="eastAsia"/>
          <w:lang w:val="zh-CN" w:eastAsia="zh-CN"/>
        </w:rPr>
        <w:t>该</w:t>
      </w:r>
      <w:r>
        <w:rPr>
          <w:rFonts w:hint="eastAsia"/>
          <w:lang w:eastAsia="zh-CN"/>
        </w:rPr>
        <w:t>示例</w:t>
      </w:r>
      <w:r>
        <w:rPr>
          <w:rFonts w:hint="eastAsia"/>
          <w:lang w:val="zh-CN" w:eastAsia="zh-CN"/>
        </w:rPr>
        <w:t>说明，彼此相关联的编码和</w:t>
      </w:r>
      <w:r>
        <w:rPr>
          <w:rFonts w:hint="eastAsia"/>
          <w:lang w:eastAsia="zh-CN"/>
        </w:rPr>
        <w:t>译</w:t>
      </w:r>
      <w:r>
        <w:rPr>
          <w:rFonts w:hint="eastAsia"/>
          <w:lang w:val="zh-CN" w:eastAsia="zh-CN"/>
        </w:rPr>
        <w:t>码矩阵，在这种情况下</w:t>
      </w:r>
      <w:r>
        <w:rPr>
          <w:rFonts w:hint="eastAsia"/>
          <w:lang w:eastAsia="zh-CN"/>
        </w:rPr>
        <w:t>为</w:t>
      </w:r>
      <w:r>
        <w:rPr>
          <w:rFonts w:hint="eastAsia"/>
          <w:lang w:val="zh-CN" w:eastAsia="zh-CN"/>
        </w:rPr>
        <w:t>5.1</w:t>
      </w:r>
      <w:r>
        <w:rPr>
          <w:rFonts w:hint="eastAsia"/>
          <w:lang w:val="zh-CN" w:eastAsia="zh-CN"/>
        </w:rPr>
        <w:t>到</w:t>
      </w:r>
      <w:r>
        <w:rPr>
          <w:rFonts w:hint="eastAsia"/>
          <w:lang w:val="zh-CN" w:eastAsia="zh-CN"/>
        </w:rPr>
        <w:t>Lo</w:t>
      </w:r>
      <w:r w:rsidR="00813D16">
        <w:rPr>
          <w:rFonts w:hint="eastAsia"/>
          <w:lang w:val="zh-CN" w:eastAsia="zh-CN"/>
        </w:rPr>
        <w:t>/</w:t>
      </w:r>
      <w:r>
        <w:rPr>
          <w:rFonts w:hint="eastAsia"/>
          <w:lang w:val="zh-CN" w:eastAsia="zh-CN"/>
        </w:rPr>
        <w:t>Ro</w:t>
      </w:r>
      <w:r>
        <w:rPr>
          <w:rFonts w:hint="eastAsia"/>
          <w:lang w:val="zh-CN" w:eastAsia="zh-CN"/>
        </w:rPr>
        <w:t>缩混矩阵。音轨是</w:t>
      </w:r>
      <w:r w:rsidR="00813D16">
        <w:rPr>
          <w:rFonts w:hint="eastAsia"/>
          <w:lang w:val="zh-CN" w:eastAsia="zh-CN"/>
        </w:rPr>
        <w:t>Lo/</w:t>
      </w:r>
      <w:r>
        <w:rPr>
          <w:rFonts w:hint="eastAsia"/>
          <w:lang w:val="zh-CN" w:eastAsia="zh-CN"/>
        </w:rPr>
        <w:t>Ro</w:t>
      </w:r>
      <w:r>
        <w:rPr>
          <w:rFonts w:hint="eastAsia"/>
          <w:lang w:val="zh-CN" w:eastAsia="zh-CN"/>
        </w:rPr>
        <w:t>声道，因此</w:t>
      </w:r>
      <w:r>
        <w:rPr>
          <w:rFonts w:hint="eastAsia"/>
          <w:lang w:eastAsia="zh-CN"/>
        </w:rPr>
        <w:t>译</w:t>
      </w:r>
      <w:r>
        <w:rPr>
          <w:rFonts w:hint="eastAsia"/>
          <w:lang w:val="zh-CN" w:eastAsia="zh-CN"/>
        </w:rPr>
        <w:t>码矩阵描述了这些信号如何转换回基于声道的声道（在这种情况下很平常）以及用于生成这些声道的编码矩阵。</w:t>
      </w:r>
    </w:p>
    <w:p w:rsidR="00A15B35" w:rsidRDefault="007D2417" w:rsidP="00813D16">
      <w:pPr>
        <w:spacing w:before="0"/>
        <w:ind w:firstLineChars="200" w:firstLine="480"/>
        <w:rPr>
          <w:lang w:val="zh-CN" w:eastAsia="zh-CN"/>
        </w:rPr>
      </w:pPr>
      <w:r>
        <w:rPr>
          <w:rFonts w:hint="eastAsia"/>
          <w:lang w:val="zh-CN" w:eastAsia="zh-CN"/>
        </w:rPr>
        <w:t>实际上，</w:t>
      </w:r>
      <w:r w:rsidR="00813D16">
        <w:rPr>
          <w:rFonts w:hint="eastAsia"/>
          <w:lang w:val="zh-CN" w:eastAsia="zh-CN"/>
        </w:rPr>
        <w:t>Lo/</w:t>
      </w:r>
      <w:r>
        <w:rPr>
          <w:rFonts w:hint="eastAsia"/>
          <w:lang w:val="zh-CN" w:eastAsia="zh-CN"/>
        </w:rPr>
        <w:t>Ro</w:t>
      </w:r>
      <w:r>
        <w:rPr>
          <w:rFonts w:hint="eastAsia"/>
          <w:lang w:val="zh-CN" w:eastAsia="zh-CN"/>
        </w:rPr>
        <w:t>缩混更可能使用单个直接矩阵来指定，</w:t>
      </w:r>
      <w:r>
        <w:rPr>
          <w:rFonts w:hint="eastAsia"/>
          <w:lang w:eastAsia="zh-CN"/>
        </w:rPr>
        <w:t>原因是</w:t>
      </w:r>
      <w:r w:rsidR="00813D16">
        <w:rPr>
          <w:rFonts w:hint="eastAsia"/>
          <w:lang w:val="zh-CN" w:eastAsia="zh-CN"/>
        </w:rPr>
        <w:t>Lo/</w:t>
      </w:r>
      <w:r>
        <w:rPr>
          <w:rFonts w:hint="eastAsia"/>
          <w:lang w:val="zh-CN" w:eastAsia="zh-CN"/>
        </w:rPr>
        <w:t>Ro</w:t>
      </w:r>
      <w:r>
        <w:rPr>
          <w:rFonts w:hint="eastAsia"/>
          <w:lang w:val="zh-CN" w:eastAsia="zh-CN"/>
        </w:rPr>
        <w:t>通道是基于通道。这个</w:t>
      </w:r>
      <w:r>
        <w:rPr>
          <w:rFonts w:hint="eastAsia"/>
          <w:lang w:eastAsia="zh-CN"/>
        </w:rPr>
        <w:t>示例</w:t>
      </w:r>
      <w:r>
        <w:rPr>
          <w:rFonts w:hint="eastAsia"/>
          <w:lang w:val="zh-CN" w:eastAsia="zh-CN"/>
        </w:rPr>
        <w:t>用于说明编码和</w:t>
      </w:r>
      <w:r>
        <w:rPr>
          <w:rFonts w:hint="eastAsia"/>
          <w:lang w:eastAsia="zh-CN"/>
        </w:rPr>
        <w:t>译</w:t>
      </w:r>
      <w:r>
        <w:rPr>
          <w:rFonts w:hint="eastAsia"/>
          <w:lang w:val="zh-CN" w:eastAsia="zh-CN"/>
        </w:rPr>
        <w:t>码矩阵对的概念，其中</w:t>
      </w:r>
      <w:r>
        <w:rPr>
          <w:rFonts w:hint="eastAsia"/>
          <w:lang w:eastAsia="zh-CN"/>
        </w:rPr>
        <w:t>译</w:t>
      </w:r>
      <w:r>
        <w:rPr>
          <w:rFonts w:hint="eastAsia"/>
          <w:lang w:val="zh-CN" w:eastAsia="zh-CN"/>
        </w:rPr>
        <w:t>码矩阵只是一个普通的单位矩阵。</w:t>
      </w:r>
    </w:p>
    <w:p w:rsidR="00A15B35" w:rsidRDefault="007D2417" w:rsidP="000B0CA3">
      <w:pPr>
        <w:pStyle w:val="Heading2"/>
        <w:rPr>
          <w:lang w:eastAsia="zh-CN"/>
        </w:rPr>
      </w:pPr>
      <w:r>
        <w:rPr>
          <w:lang w:eastAsia="ja-JP"/>
        </w:rPr>
        <w:t>7</w:t>
      </w:r>
      <w:r>
        <w:rPr>
          <w:lang w:eastAsia="zh-CN"/>
        </w:rPr>
        <w:t>.1</w:t>
      </w:r>
      <w:r>
        <w:rPr>
          <w:lang w:eastAsia="zh-CN"/>
        </w:rPr>
        <w:tab/>
      </w:r>
      <w:r w:rsidRPr="00784CD6">
        <w:rPr>
          <w:rFonts w:hint="eastAsia"/>
          <w:lang w:eastAsia="zh-CN"/>
        </w:rPr>
        <w:t>元素概述</w:t>
      </w:r>
    </w:p>
    <w:p w:rsidR="00A15B35" w:rsidRDefault="007D2417" w:rsidP="00E560E3">
      <w:pPr>
        <w:spacing w:before="0"/>
        <w:ind w:firstLineChars="200" w:firstLine="480"/>
        <w:rPr>
          <w:lang w:eastAsia="zh-CN"/>
        </w:rPr>
      </w:pPr>
      <w:r>
        <w:rPr>
          <w:rFonts w:hint="eastAsia"/>
          <w:lang w:eastAsia="zh-CN"/>
        </w:rPr>
        <w:t>这些是在描述的格式部分的各个元素：</w:t>
      </w:r>
    </w:p>
    <w:p w:rsidR="00A15B35" w:rsidRPr="008D0535" w:rsidRDefault="007D2417" w:rsidP="00E560E3">
      <w:pPr>
        <w:pStyle w:val="TableNo"/>
        <w:spacing w:before="200"/>
        <w:rPr>
          <w:lang w:val="zh-CN"/>
        </w:rPr>
      </w:pPr>
      <w:r w:rsidRPr="008D0535">
        <w:rPr>
          <w:rFonts w:hint="eastAsia"/>
          <w:lang w:eastAsia="zh-CN"/>
        </w:rPr>
        <w:t>表</w:t>
      </w:r>
      <w:r w:rsidRPr="008D0535">
        <w:rPr>
          <w:lang w:val="zh-CN"/>
        </w:rPr>
        <w:t>65</w:t>
      </w:r>
    </w:p>
    <w:p w:rsidR="00A15B35" w:rsidRPr="008D0535" w:rsidRDefault="007D2417" w:rsidP="000C1246">
      <w:pPr>
        <w:pStyle w:val="Tabletitle"/>
        <w:spacing w:after="80"/>
        <w:rPr>
          <w:lang w:val="zh-CN" w:eastAsia="zh-CN"/>
        </w:rPr>
      </w:pPr>
      <w:r w:rsidRPr="008D0535">
        <w:rPr>
          <w:rFonts w:hint="eastAsia"/>
          <w:lang w:eastAsia="zh-CN"/>
        </w:rPr>
        <w:t>矩阵示例格式元素</w:t>
      </w:r>
    </w:p>
    <w:tbl>
      <w:tblPr>
        <w:tblW w:w="9639" w:type="dxa"/>
        <w:jc w:val="center"/>
        <w:tblLayout w:type="fixed"/>
        <w:tblCellMar>
          <w:left w:w="10" w:type="dxa"/>
          <w:right w:w="10" w:type="dxa"/>
        </w:tblCellMar>
        <w:tblLook w:val="04A0" w:firstRow="1" w:lastRow="0" w:firstColumn="1" w:lastColumn="0" w:noHBand="0" w:noVBand="1"/>
      </w:tblPr>
      <w:tblGrid>
        <w:gridCol w:w="2125"/>
        <w:gridCol w:w="2398"/>
        <w:gridCol w:w="2630"/>
        <w:gridCol w:w="2486"/>
      </w:tblGrid>
      <w:tr w:rsidR="00A15B35" w:rsidRPr="00E560E3">
        <w:trPr>
          <w:trHeight w:val="1"/>
          <w:tblHeader/>
          <w:jc w:val="center"/>
        </w:trPr>
        <w:tc>
          <w:tcPr>
            <w:tcW w:w="212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Pr="00E560E3" w:rsidRDefault="007D2417" w:rsidP="00E560E3">
            <w:pPr>
              <w:pStyle w:val="Tablehead"/>
              <w:tabs>
                <w:tab w:val="left" w:pos="1985"/>
              </w:tabs>
              <w:spacing w:before="0" w:after="0"/>
              <w:ind w:left="442" w:hanging="442"/>
              <w:rPr>
                <w:szCs w:val="22"/>
                <w:lang w:eastAsia="zh-CN"/>
              </w:rPr>
            </w:pPr>
            <w:r w:rsidRPr="00E560E3">
              <w:rPr>
                <w:rFonts w:hint="eastAsia"/>
                <w:szCs w:val="22"/>
                <w:lang w:eastAsia="zh-CN"/>
              </w:rPr>
              <w:t>元素</w:t>
            </w:r>
          </w:p>
        </w:tc>
        <w:tc>
          <w:tcPr>
            <w:tcW w:w="239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E560E3" w:rsidRDefault="007D2417" w:rsidP="00E560E3">
            <w:pPr>
              <w:pStyle w:val="Tablehead"/>
              <w:tabs>
                <w:tab w:val="left" w:pos="1985"/>
              </w:tabs>
              <w:spacing w:before="0" w:after="0"/>
              <w:rPr>
                <w:szCs w:val="22"/>
              </w:rPr>
            </w:pPr>
            <w:r w:rsidRPr="00E560E3">
              <w:rPr>
                <w:szCs w:val="22"/>
              </w:rPr>
              <w:t>ID</w:t>
            </w:r>
          </w:p>
        </w:tc>
        <w:tc>
          <w:tcPr>
            <w:tcW w:w="2630"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Pr="00E560E3" w:rsidRDefault="007D2417" w:rsidP="00E560E3">
            <w:pPr>
              <w:pStyle w:val="Tablehead"/>
              <w:tabs>
                <w:tab w:val="left" w:pos="1985"/>
              </w:tabs>
              <w:spacing w:before="0" w:after="0"/>
              <w:rPr>
                <w:szCs w:val="22"/>
                <w:lang w:eastAsia="zh-CN"/>
              </w:rPr>
            </w:pPr>
            <w:r w:rsidRPr="00E560E3">
              <w:rPr>
                <w:rFonts w:hint="eastAsia"/>
                <w:szCs w:val="22"/>
                <w:lang w:eastAsia="zh-CN"/>
              </w:rPr>
              <w:t>名称</w:t>
            </w:r>
          </w:p>
        </w:tc>
        <w:tc>
          <w:tcPr>
            <w:tcW w:w="248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Pr="00E560E3" w:rsidRDefault="007D2417" w:rsidP="00E560E3">
            <w:pPr>
              <w:pStyle w:val="Tablehead"/>
              <w:tabs>
                <w:tab w:val="left" w:pos="1985"/>
              </w:tabs>
              <w:spacing w:before="0" w:after="0"/>
              <w:rPr>
                <w:szCs w:val="22"/>
                <w:lang w:eastAsia="zh-CN"/>
              </w:rPr>
            </w:pPr>
            <w:r w:rsidRPr="00E560E3">
              <w:rPr>
                <w:rFonts w:hint="eastAsia"/>
                <w:szCs w:val="22"/>
                <w:lang w:eastAsia="zh-CN"/>
              </w:rPr>
              <w:t>描述</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AT_00021103_01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C502FD" w:rsidRDefault="007D2417" w:rsidP="00E560E3">
            <w:pPr>
              <w:pStyle w:val="Tabletext"/>
              <w:tabs>
                <w:tab w:val="left" w:pos="1985"/>
              </w:tabs>
              <w:spacing w:before="0" w:after="0"/>
              <w:jc w:val="center"/>
              <w:rPr>
                <w:szCs w:val="22"/>
                <w:lang w:val="es-ES"/>
              </w:rPr>
            </w:pPr>
            <w:r w:rsidRPr="00C502FD">
              <w:rPr>
                <w:szCs w:val="22"/>
                <w:lang w:val="es-ES"/>
              </w:rPr>
              <w:t>PCM_Lo/Ro_Decode_Left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rPr>
            </w:pPr>
            <w:r w:rsidRPr="00E560E3">
              <w:rPr>
                <w:rFonts w:hint="eastAsia"/>
                <w:szCs w:val="22"/>
                <w:lang w:eastAsia="zh-CN"/>
              </w:rPr>
              <w:t>将音轨定义为</w:t>
            </w:r>
            <w:r w:rsidRPr="00E560E3">
              <w:rPr>
                <w:rFonts w:hint="eastAsia"/>
                <w:szCs w:val="22"/>
                <w:lang w:eastAsia="zh-CN"/>
              </w:rPr>
              <w:t>PCM</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AT_00021104_01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C502FD" w:rsidRDefault="007D2417" w:rsidP="00E560E3">
            <w:pPr>
              <w:pStyle w:val="Tabletext"/>
              <w:tabs>
                <w:tab w:val="left" w:pos="1985"/>
              </w:tabs>
              <w:spacing w:before="0" w:after="0"/>
              <w:jc w:val="center"/>
              <w:rPr>
                <w:szCs w:val="22"/>
                <w:lang w:val="es-ES"/>
              </w:rPr>
            </w:pPr>
            <w:r w:rsidRPr="00C502FD">
              <w:rPr>
                <w:szCs w:val="22"/>
                <w:lang w:val="es-ES"/>
              </w:rPr>
              <w:t>PCM_Lo/Ro_Decode_Right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rPr>
            </w:pPr>
            <w:r w:rsidRPr="00E560E3">
              <w:rPr>
                <w:rFonts w:hint="eastAsia"/>
                <w:szCs w:val="22"/>
                <w:lang w:eastAsia="zh-CN"/>
              </w:rPr>
              <w:t>将音轨定义为</w:t>
            </w:r>
            <w:r w:rsidRPr="00E560E3">
              <w:rPr>
                <w:rFonts w:hint="eastAsia"/>
                <w:szCs w:val="22"/>
                <w:lang w:eastAsia="zh-CN"/>
              </w:rPr>
              <w:t>PCM</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AS_00021103</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C502FD" w:rsidRDefault="007D2417" w:rsidP="00E560E3">
            <w:pPr>
              <w:pStyle w:val="Tabletext"/>
              <w:tabs>
                <w:tab w:val="left" w:pos="1985"/>
              </w:tabs>
              <w:spacing w:before="0" w:after="0"/>
              <w:jc w:val="center"/>
              <w:rPr>
                <w:szCs w:val="22"/>
                <w:lang w:val="es-ES"/>
              </w:rPr>
            </w:pPr>
            <w:r w:rsidRPr="00C502FD">
              <w:rPr>
                <w:szCs w:val="22"/>
                <w:lang w:val="es-ES"/>
              </w:rPr>
              <w:t>PCM_Lo/Ro_Decode_Left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rPr>
            </w:pPr>
            <w:r w:rsidRPr="00E560E3">
              <w:rPr>
                <w:rFonts w:hint="eastAsia"/>
                <w:szCs w:val="22"/>
                <w:lang w:eastAsia="zh-CN"/>
              </w:rPr>
              <w:t>将流定义为</w:t>
            </w:r>
            <w:r w:rsidRPr="00E560E3">
              <w:rPr>
                <w:rFonts w:hint="eastAsia"/>
                <w:szCs w:val="22"/>
                <w:lang w:eastAsia="zh-CN"/>
              </w:rPr>
              <w:t>PCM</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AS_00021104</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C502FD" w:rsidRDefault="007D2417" w:rsidP="00E560E3">
            <w:pPr>
              <w:pStyle w:val="Tabletext"/>
              <w:tabs>
                <w:tab w:val="left" w:pos="1985"/>
              </w:tabs>
              <w:spacing w:before="0" w:after="0"/>
              <w:jc w:val="center"/>
              <w:rPr>
                <w:szCs w:val="22"/>
                <w:lang w:val="es-ES"/>
              </w:rPr>
            </w:pPr>
            <w:r w:rsidRPr="00C502FD">
              <w:rPr>
                <w:szCs w:val="22"/>
                <w:lang w:val="es-ES"/>
              </w:rPr>
              <w:t>PCM_Lo/Ro_Decode_Right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rPr>
            </w:pPr>
            <w:r w:rsidRPr="00E560E3">
              <w:rPr>
                <w:rFonts w:hint="eastAsia"/>
                <w:szCs w:val="22"/>
                <w:lang w:eastAsia="zh-CN"/>
              </w:rPr>
              <w:t>将流定义为</w:t>
            </w:r>
            <w:r w:rsidRPr="00E560E3">
              <w:rPr>
                <w:rFonts w:hint="eastAsia"/>
                <w:szCs w:val="22"/>
                <w:lang w:eastAsia="zh-CN"/>
              </w:rPr>
              <w:t>PCM</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clear" w:pos="284"/>
                <w:tab w:val="left" w:pos="86"/>
                <w:tab w:val="left" w:pos="1985"/>
              </w:tabs>
              <w:spacing w:before="0" w:after="0"/>
              <w:jc w:val="center"/>
              <w:rPr>
                <w:szCs w:val="22"/>
              </w:rPr>
            </w:pPr>
            <w:r w:rsidRPr="00E560E3">
              <w:rPr>
                <w:szCs w:val="22"/>
              </w:rPr>
              <w:t>audioChannelFormat &amp;</w:t>
            </w:r>
            <w:r w:rsidRPr="00E560E3">
              <w:rPr>
                <w:szCs w:val="22"/>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AC_00021003</w:t>
            </w:r>
            <w:r w:rsidRPr="00E560E3">
              <w:rPr>
                <w:szCs w:val="22"/>
                <w:lang w:val="zh-CN"/>
              </w:rPr>
              <w:br/>
              <w:t>AB_00021003_00000001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jc w:val="left"/>
              <w:rPr>
                <w:szCs w:val="22"/>
                <w:lang w:eastAsia="zh-CN"/>
              </w:rPr>
            </w:pPr>
            <w:r w:rsidRPr="00E560E3">
              <w:rPr>
                <w:rFonts w:hint="eastAsia"/>
                <w:szCs w:val="22"/>
                <w:lang w:eastAsia="zh-CN"/>
              </w:rPr>
              <w:t>描述例如</w:t>
            </w:r>
            <w:r w:rsidRPr="00E560E3">
              <w:rPr>
                <w:rFonts w:hint="eastAsia"/>
                <w:szCs w:val="22"/>
                <w:lang w:eastAsia="zh-CN"/>
              </w:rPr>
              <w:t>Lo</w:t>
            </w:r>
            <w:r w:rsidRPr="00E560E3">
              <w:rPr>
                <w:rFonts w:hint="eastAsia"/>
                <w:szCs w:val="22"/>
                <w:lang w:eastAsia="zh-CN"/>
              </w:rPr>
              <w:t>矩阵编码的信道</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rPr>
            </w:pPr>
            <w:r w:rsidRPr="00E560E3">
              <w:rPr>
                <w:szCs w:val="22"/>
              </w:rPr>
              <w:t>audioChannelFormat &amp;</w:t>
            </w:r>
            <w:r w:rsidRPr="00E560E3">
              <w:rPr>
                <w:szCs w:val="22"/>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AC_00021004</w:t>
            </w:r>
            <w:r w:rsidRPr="00E560E3">
              <w:rPr>
                <w:szCs w:val="22"/>
                <w:lang w:val="zh-CN"/>
              </w:rPr>
              <w:br/>
              <w:t>AB_00021004_00000001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jc w:val="left"/>
              <w:rPr>
                <w:szCs w:val="22"/>
                <w:lang w:eastAsia="zh-CN"/>
              </w:rPr>
            </w:pPr>
            <w:r w:rsidRPr="00E560E3">
              <w:rPr>
                <w:rFonts w:hint="eastAsia"/>
                <w:szCs w:val="22"/>
                <w:lang w:eastAsia="zh-CN"/>
              </w:rPr>
              <w:t>描述例如</w:t>
            </w:r>
            <w:r w:rsidRPr="00E560E3">
              <w:rPr>
                <w:rFonts w:hint="eastAsia"/>
                <w:szCs w:val="22"/>
                <w:lang w:eastAsia="zh-CN"/>
              </w:rPr>
              <w:t>Ro</w:t>
            </w:r>
            <w:r w:rsidRPr="00E560E3">
              <w:rPr>
                <w:rFonts w:hint="eastAsia"/>
                <w:szCs w:val="22"/>
                <w:lang w:eastAsia="zh-CN"/>
              </w:rPr>
              <w:t>矩阵编码的信道</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rPr>
            </w:pPr>
            <w:r w:rsidRPr="00E560E3">
              <w:rPr>
                <w:szCs w:val="22"/>
              </w:rPr>
              <w:t>audioChannelFormat &amp;</w:t>
            </w:r>
            <w:r w:rsidRPr="00E560E3">
              <w:rPr>
                <w:szCs w:val="22"/>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AC_00021103</w:t>
            </w:r>
            <w:r w:rsidRPr="00E560E3">
              <w:rPr>
                <w:szCs w:val="22"/>
                <w:lang w:val="zh-CN"/>
              </w:rPr>
              <w:br/>
              <w:t>AB_00021103_00000001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Lo/Ro_Decode_Left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lang w:eastAsia="zh-CN"/>
              </w:rPr>
            </w:pPr>
            <w:r w:rsidRPr="00E560E3">
              <w:rPr>
                <w:rFonts w:hint="eastAsia"/>
                <w:szCs w:val="22"/>
                <w:lang w:eastAsia="zh-CN"/>
              </w:rPr>
              <w:t>描述例如</w:t>
            </w:r>
            <w:r w:rsidRPr="00E560E3">
              <w:rPr>
                <w:rFonts w:hint="eastAsia"/>
                <w:szCs w:val="22"/>
                <w:lang w:eastAsia="zh-CN"/>
              </w:rPr>
              <w:t>Lo</w:t>
            </w:r>
            <w:r w:rsidRPr="00E560E3">
              <w:rPr>
                <w:rFonts w:hint="eastAsia"/>
                <w:szCs w:val="22"/>
                <w:lang w:eastAsia="zh-CN"/>
              </w:rPr>
              <w:t>矩阵译码的信道</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rPr>
            </w:pPr>
            <w:r w:rsidRPr="00E560E3">
              <w:rPr>
                <w:szCs w:val="22"/>
              </w:rPr>
              <w:t>audioChannelFormat &amp;</w:t>
            </w:r>
            <w:r w:rsidRPr="00E560E3">
              <w:rPr>
                <w:szCs w:val="22"/>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AC_00021104</w:t>
            </w:r>
            <w:r w:rsidRPr="00E560E3">
              <w:rPr>
                <w:szCs w:val="22"/>
                <w:lang w:val="zh-CN"/>
              </w:rPr>
              <w:br/>
              <w:t>AB_00021104_00000001</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Lo/Ro_Decode_Right</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lang w:eastAsia="zh-CN"/>
              </w:rPr>
            </w:pPr>
            <w:r w:rsidRPr="00E560E3">
              <w:rPr>
                <w:rFonts w:hint="eastAsia"/>
                <w:szCs w:val="22"/>
                <w:lang w:eastAsia="zh-CN"/>
              </w:rPr>
              <w:t>描述例如</w:t>
            </w:r>
            <w:r w:rsidRPr="00E560E3">
              <w:rPr>
                <w:rFonts w:hint="eastAsia"/>
                <w:szCs w:val="22"/>
                <w:lang w:eastAsia="zh-CN"/>
              </w:rPr>
              <w:t>Ro</w:t>
            </w:r>
            <w:r w:rsidRPr="00E560E3">
              <w:rPr>
                <w:rFonts w:hint="eastAsia"/>
                <w:szCs w:val="22"/>
                <w:lang w:eastAsia="zh-CN"/>
              </w:rPr>
              <w:t>矩阵译码的信道</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AP_00021002</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8D0535">
            <w:pPr>
              <w:pStyle w:val="Tabletext"/>
              <w:tabs>
                <w:tab w:val="left" w:pos="1985"/>
              </w:tabs>
              <w:spacing w:before="0" w:after="0"/>
              <w:rPr>
                <w:szCs w:val="22"/>
                <w:lang w:eastAsia="zh-CN"/>
              </w:rPr>
            </w:pPr>
            <w:r w:rsidRPr="00E560E3">
              <w:rPr>
                <w:rFonts w:hint="eastAsia"/>
                <w:szCs w:val="22"/>
                <w:lang w:eastAsia="zh-CN"/>
              </w:rPr>
              <w:t>定义一个参考</w:t>
            </w:r>
            <w:r w:rsidRPr="00E560E3">
              <w:rPr>
                <w:rFonts w:hint="eastAsia"/>
                <w:szCs w:val="22"/>
                <w:lang w:eastAsia="zh-CN"/>
              </w:rPr>
              <w:t>2</w:t>
            </w:r>
            <w:r w:rsidRPr="00E560E3">
              <w:rPr>
                <w:rFonts w:hint="eastAsia"/>
                <w:szCs w:val="22"/>
                <w:lang w:eastAsia="zh-CN"/>
              </w:rPr>
              <w:t>个矩阵声</w:t>
            </w:r>
            <w:r w:rsidRPr="00E560E3">
              <w:rPr>
                <w:rFonts w:hint="eastAsia"/>
                <w:spacing w:val="-4"/>
                <w:szCs w:val="22"/>
                <w:lang w:eastAsia="zh-CN"/>
              </w:rPr>
              <w:t>道的</w:t>
            </w:r>
            <w:r w:rsidRPr="00E560E3">
              <w:rPr>
                <w:rFonts w:hint="eastAsia"/>
                <w:spacing w:val="-4"/>
                <w:szCs w:val="22"/>
                <w:lang w:eastAsia="zh-CN"/>
              </w:rPr>
              <w:t>LoRo</w:t>
            </w:r>
            <w:r w:rsidRPr="00E560E3">
              <w:rPr>
                <w:rFonts w:hint="eastAsia"/>
                <w:spacing w:val="-4"/>
                <w:szCs w:val="22"/>
                <w:lang w:eastAsia="zh-CN"/>
              </w:rPr>
              <w:t>包</w:t>
            </w:r>
          </w:p>
        </w:tc>
      </w:tr>
      <w:tr w:rsidR="00A15B35" w:rsidRPr="00E560E3">
        <w:trPr>
          <w:trHeight w:val="1"/>
          <w:jc w:val="center"/>
        </w:trPr>
        <w:tc>
          <w:tcPr>
            <w:tcW w:w="212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ind w:left="440" w:hanging="440"/>
              <w:jc w:val="center"/>
              <w:rPr>
                <w:szCs w:val="22"/>
              </w:rPr>
            </w:pPr>
            <w:r w:rsidRPr="00E560E3">
              <w:rPr>
                <w:szCs w:val="22"/>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AP_00021102</w:t>
            </w:r>
          </w:p>
        </w:tc>
        <w:tc>
          <w:tcPr>
            <w:tcW w:w="26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Pr="00E560E3" w:rsidRDefault="007D2417" w:rsidP="00E560E3">
            <w:pPr>
              <w:pStyle w:val="Tabletext"/>
              <w:tabs>
                <w:tab w:val="left" w:pos="1985"/>
              </w:tabs>
              <w:spacing w:before="0" w:after="0"/>
              <w:jc w:val="center"/>
              <w:rPr>
                <w:szCs w:val="22"/>
                <w:lang w:val="zh-CN"/>
              </w:rPr>
            </w:pPr>
            <w:r w:rsidRPr="00E560E3">
              <w:rPr>
                <w:szCs w:val="22"/>
                <w:lang w:val="zh-CN"/>
              </w:rPr>
              <w:t>Lo/Ro_Decode</w:t>
            </w:r>
          </w:p>
        </w:tc>
        <w:tc>
          <w:tcPr>
            <w:tcW w:w="2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E560E3" w:rsidRDefault="007D2417" w:rsidP="00E560E3">
            <w:pPr>
              <w:pStyle w:val="Tabletext"/>
              <w:tabs>
                <w:tab w:val="left" w:pos="1985"/>
              </w:tabs>
              <w:spacing w:before="0" w:after="0"/>
              <w:rPr>
                <w:szCs w:val="22"/>
                <w:lang w:eastAsia="zh-CN"/>
              </w:rPr>
            </w:pPr>
            <w:r w:rsidRPr="00E560E3">
              <w:rPr>
                <w:rFonts w:hint="eastAsia"/>
                <w:szCs w:val="22"/>
                <w:lang w:eastAsia="zh-CN"/>
              </w:rPr>
              <w:t>定义</w:t>
            </w:r>
            <w:r w:rsidRPr="00E560E3">
              <w:rPr>
                <w:szCs w:val="22"/>
                <w:lang w:val="zh-CN" w:eastAsia="zh-CN"/>
              </w:rPr>
              <w:t>Lo/Ro</w:t>
            </w:r>
            <w:r w:rsidRPr="00E560E3">
              <w:rPr>
                <w:rFonts w:hint="eastAsia"/>
                <w:szCs w:val="22"/>
                <w:lang w:eastAsia="zh-CN"/>
              </w:rPr>
              <w:t>包译码矩阵（至</w:t>
            </w:r>
            <w:r w:rsidRPr="00E560E3">
              <w:rPr>
                <w:rFonts w:hint="eastAsia"/>
                <w:szCs w:val="22"/>
                <w:lang w:eastAsia="zh-CN"/>
              </w:rPr>
              <w:t>2</w:t>
            </w:r>
            <w:r w:rsidRPr="00E560E3">
              <w:rPr>
                <w:rFonts w:hint="eastAsia"/>
                <w:szCs w:val="22"/>
                <w:lang w:eastAsia="zh-CN"/>
              </w:rPr>
              <w:t>个信道）。</w:t>
            </w:r>
          </w:p>
        </w:tc>
      </w:tr>
    </w:tbl>
    <w:p w:rsidR="00A15B35" w:rsidRDefault="00A15B35">
      <w:pPr>
        <w:pStyle w:val="Tablefin"/>
        <w:rPr>
          <w:lang w:eastAsia="zh-CN"/>
        </w:rPr>
      </w:pPr>
    </w:p>
    <w:p w:rsidR="00A15B35" w:rsidRDefault="007D2417">
      <w:pPr>
        <w:ind w:firstLineChars="200" w:firstLine="480"/>
        <w:rPr>
          <w:lang w:eastAsia="zh-CN"/>
        </w:rPr>
      </w:pPr>
      <w:r>
        <w:rPr>
          <w:rFonts w:hint="eastAsia"/>
          <w:lang w:eastAsia="zh-CN"/>
        </w:rPr>
        <w:t>这些是在描述的内容部分的各个元素：</w:t>
      </w:r>
    </w:p>
    <w:p w:rsidR="00A15B35" w:rsidRPr="008D0535" w:rsidRDefault="00784CD6" w:rsidP="00784CD6">
      <w:pPr>
        <w:pStyle w:val="TableNo"/>
        <w:spacing w:before="0"/>
        <w:rPr>
          <w:lang w:val="zh-CN"/>
        </w:rPr>
      </w:pPr>
      <w:r>
        <w:rPr>
          <w:lang w:eastAsia="zh-CN"/>
        </w:rPr>
        <w:br w:type="page"/>
      </w:r>
      <w:r w:rsidR="007D2417" w:rsidRPr="008D0535">
        <w:rPr>
          <w:rFonts w:hint="eastAsia"/>
          <w:lang w:eastAsia="zh-CN"/>
        </w:rPr>
        <w:lastRenderedPageBreak/>
        <w:t>表</w:t>
      </w:r>
      <w:r w:rsidR="007D2417" w:rsidRPr="008D0535">
        <w:rPr>
          <w:lang w:val="zh-CN"/>
        </w:rPr>
        <w:t>66</w:t>
      </w:r>
    </w:p>
    <w:p w:rsidR="00A15B35" w:rsidRPr="008D0535" w:rsidRDefault="007D2417" w:rsidP="000C1246">
      <w:pPr>
        <w:pStyle w:val="Tabletitle"/>
        <w:rPr>
          <w:lang w:val="zh-CN" w:eastAsia="zh-CN"/>
        </w:rPr>
      </w:pPr>
      <w:r w:rsidRPr="008D0535">
        <w:rPr>
          <w:rFonts w:hint="eastAsia"/>
          <w:lang w:eastAsia="zh-CN"/>
        </w:rPr>
        <w:t>矩阵示例内容元素</w:t>
      </w:r>
    </w:p>
    <w:tbl>
      <w:tblPr>
        <w:tblW w:w="9639" w:type="dxa"/>
        <w:jc w:val="center"/>
        <w:tblLayout w:type="fixed"/>
        <w:tblCellMar>
          <w:left w:w="10" w:type="dxa"/>
          <w:right w:w="10" w:type="dxa"/>
        </w:tblCellMar>
        <w:tblLook w:val="04A0" w:firstRow="1" w:lastRow="0" w:firstColumn="1" w:lastColumn="0" w:noHBand="0" w:noVBand="1"/>
      </w:tblPr>
      <w:tblGrid>
        <w:gridCol w:w="1985"/>
        <w:gridCol w:w="2126"/>
        <w:gridCol w:w="2257"/>
        <w:gridCol w:w="3271"/>
      </w:tblGrid>
      <w:tr w:rsidR="00A15B35">
        <w:trPr>
          <w:trHeight w:val="1"/>
          <w:jc w:val="center"/>
        </w:trPr>
        <w:tc>
          <w:tcPr>
            <w:tcW w:w="1985"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50" w:before="120" w:afterLines="50" w:after="120"/>
              <w:ind w:left="442" w:hanging="442"/>
              <w:rPr>
                <w:lang w:eastAsia="zh-CN"/>
              </w:rPr>
            </w:pPr>
            <w:r>
              <w:rPr>
                <w:rFonts w:hint="eastAsia"/>
                <w:lang w:eastAsia="zh-CN"/>
              </w:rPr>
              <w:t>元素</w:t>
            </w:r>
          </w:p>
        </w:tc>
        <w:tc>
          <w:tcPr>
            <w:tcW w:w="212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50" w:before="120" w:afterLines="50" w:after="120"/>
            </w:pPr>
            <w:r>
              <w:t>ID</w:t>
            </w:r>
          </w:p>
        </w:tc>
        <w:tc>
          <w:tcPr>
            <w:tcW w:w="2257" w:type="dxa"/>
            <w:tcBorders>
              <w:top w:val="single" w:sz="2" w:space="0" w:color="000000"/>
              <w:left w:val="single" w:sz="2" w:space="0" w:color="000000"/>
              <w:bottom w:val="single" w:sz="2" w:space="0" w:color="000000"/>
              <w:right w:val="single" w:sz="6" w:space="0" w:color="000000"/>
            </w:tcBorders>
            <w:tcMar>
              <w:left w:w="56" w:type="dxa"/>
              <w:right w:w="56" w:type="dxa"/>
            </w:tcMar>
            <w:vAlign w:val="center"/>
          </w:tcPr>
          <w:p w:rsidR="00A15B35" w:rsidRDefault="007D2417" w:rsidP="00F839A9">
            <w:pPr>
              <w:pStyle w:val="Tablehead"/>
              <w:tabs>
                <w:tab w:val="left" w:pos="1985"/>
              </w:tabs>
              <w:spacing w:beforeLines="50" w:before="120" w:afterLines="50" w:after="120"/>
              <w:rPr>
                <w:lang w:eastAsia="zh-CN"/>
              </w:rPr>
            </w:pPr>
            <w:r>
              <w:rPr>
                <w:rFonts w:hint="eastAsia"/>
                <w:lang w:eastAsia="zh-CN"/>
              </w:rPr>
              <w:t>名称</w:t>
            </w:r>
          </w:p>
        </w:tc>
        <w:tc>
          <w:tcPr>
            <w:tcW w:w="327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rsidR="00A15B35" w:rsidRDefault="007D2417" w:rsidP="00F839A9">
            <w:pPr>
              <w:pStyle w:val="Tablehead"/>
              <w:tabs>
                <w:tab w:val="left" w:pos="1985"/>
              </w:tabs>
              <w:spacing w:beforeLines="50" w:before="120" w:afterLines="50" w:after="120"/>
              <w:rPr>
                <w:lang w:eastAsia="zh-CN"/>
              </w:rPr>
            </w:pPr>
            <w:r>
              <w:rPr>
                <w:rFonts w:hint="eastAsia"/>
                <w:lang w:eastAsia="zh-CN"/>
              </w:rPr>
              <w:t>描述</w:t>
            </w:r>
          </w:p>
        </w:tc>
      </w:tr>
      <w:tr w:rsidR="00A15B35">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50" w:before="120" w:afterLines="50" w:after="120"/>
              <w:jc w:val="center"/>
              <w:rPr>
                <w:lang w:val="zh-CN"/>
              </w:rPr>
            </w:pPr>
            <w:r>
              <w:rPr>
                <w:lang w:val="zh-CN"/>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15B35" w:rsidRDefault="007D2417" w:rsidP="00F839A9">
            <w:pPr>
              <w:pStyle w:val="Tabletext"/>
              <w:tabs>
                <w:tab w:val="left" w:pos="1985"/>
              </w:tabs>
              <w:spacing w:beforeLines="50" w:before="120" w:afterLines="50" w:after="120"/>
              <w:jc w:val="center"/>
              <w:rPr>
                <w:lang w:val="zh-CN"/>
              </w:rPr>
            </w:pPr>
            <w:r>
              <w:rPr>
                <w:lang w:val="zh-CN"/>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15B35" w:rsidRDefault="007D2417" w:rsidP="00F839A9">
            <w:pPr>
              <w:pStyle w:val="Tabletext"/>
              <w:tabs>
                <w:tab w:val="left" w:pos="1985"/>
              </w:tabs>
              <w:spacing w:beforeLines="50" w:before="120" w:afterLines="50" w:after="120"/>
              <w:jc w:val="center"/>
              <w:rPr>
                <w:lang w:val="zh-CN"/>
              </w:rPr>
            </w:pPr>
            <w:r>
              <w:rPr>
                <w:lang w:val="zh-CN"/>
              </w:rPr>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5B35" w:rsidRPr="00D62FCC" w:rsidRDefault="008D0535" w:rsidP="00F839A9">
            <w:pPr>
              <w:pStyle w:val="Tabletext"/>
              <w:tabs>
                <w:tab w:val="left" w:pos="1985"/>
              </w:tabs>
              <w:spacing w:beforeLines="50" w:before="120" w:afterLines="50" w:after="120"/>
              <w:rPr>
                <w:lang w:eastAsia="zh-CN"/>
              </w:rPr>
            </w:pPr>
            <w:r>
              <w:rPr>
                <w:rFonts w:hint="eastAsia"/>
                <w:lang w:eastAsia="zh-CN"/>
              </w:rPr>
              <w:t>对于</w:t>
            </w:r>
            <w:r w:rsidR="007D2417" w:rsidRPr="00D62FCC">
              <w:rPr>
                <w:lang w:eastAsia="zh-CN"/>
              </w:rPr>
              <w:t>Lo/Ro</w:t>
            </w:r>
            <w:r>
              <w:rPr>
                <w:rFonts w:hint="eastAsia"/>
                <w:lang w:eastAsia="zh-CN"/>
              </w:rPr>
              <w:t>编码信道的目标</w:t>
            </w:r>
          </w:p>
        </w:tc>
      </w:tr>
    </w:tbl>
    <w:p w:rsidR="00A15B35" w:rsidRDefault="007D2417" w:rsidP="000B0CA3">
      <w:pPr>
        <w:pStyle w:val="Heading2"/>
        <w:rPr>
          <w:lang w:eastAsia="zh-CN"/>
        </w:rPr>
      </w:pPr>
      <w:r>
        <w:rPr>
          <w:lang w:eastAsia="ja-JP"/>
        </w:rPr>
        <w:t>7</w:t>
      </w:r>
      <w:r>
        <w:rPr>
          <w:lang w:eastAsia="zh-CN"/>
        </w:rPr>
        <w:t>.2</w:t>
      </w:r>
      <w:r>
        <w:rPr>
          <w:lang w:eastAsia="zh-CN"/>
        </w:rPr>
        <w:tab/>
      </w:r>
      <w:r w:rsidR="008D0535">
        <w:rPr>
          <w:rFonts w:hint="eastAsia"/>
          <w:lang w:eastAsia="zh-CN"/>
        </w:rPr>
        <w:t>元素关系</w:t>
      </w:r>
    </w:p>
    <w:p w:rsidR="008D0535" w:rsidRDefault="007D2417" w:rsidP="00F839A9">
      <w:pPr>
        <w:spacing w:beforeLines="100" w:before="240" w:afterLines="100" w:after="240"/>
        <w:ind w:firstLineChars="200" w:firstLine="480"/>
        <w:rPr>
          <w:lang w:val="en-GB" w:eastAsia="zh-CN"/>
        </w:rPr>
      </w:pPr>
      <w:r>
        <w:rPr>
          <w:rFonts w:hint="eastAsia"/>
          <w:lang w:eastAsia="zh-CN"/>
        </w:rPr>
        <w:t>图显示了已定义的各元素之间如何相互关联。</w:t>
      </w:r>
      <w:r w:rsidR="008D0535" w:rsidRPr="005F4807">
        <w:rPr>
          <w:lang w:val="en-GB" w:eastAsia="zh-CN"/>
        </w:rPr>
        <w:t>audioTrackFormat</w:t>
      </w:r>
      <w:r w:rsidR="008D0535">
        <w:rPr>
          <w:rFonts w:hint="eastAsia"/>
          <w:lang w:val="en-GB" w:eastAsia="zh-CN"/>
        </w:rPr>
        <w:t>和</w:t>
      </w:r>
      <w:r w:rsidR="008D0535" w:rsidRPr="005F4807">
        <w:rPr>
          <w:lang w:val="en-GB" w:eastAsia="zh-CN"/>
        </w:rPr>
        <w:t>audioStreamFormat</w:t>
      </w:r>
      <w:r w:rsidR="008D0535">
        <w:rPr>
          <w:rFonts w:hint="eastAsia"/>
          <w:lang w:val="en-GB" w:eastAsia="zh-CN"/>
        </w:rPr>
        <w:t>元素指描述译码矩阵的</w:t>
      </w:r>
      <w:r w:rsidR="008D0535" w:rsidRPr="005F4807">
        <w:rPr>
          <w:lang w:val="en-GB" w:eastAsia="zh-CN"/>
        </w:rPr>
        <w:t>audioChannelFormats</w:t>
      </w:r>
      <w:r w:rsidR="008D0535">
        <w:rPr>
          <w:rFonts w:hint="eastAsia"/>
          <w:lang w:val="en-GB" w:eastAsia="zh-CN"/>
        </w:rPr>
        <w:t>。</w:t>
      </w:r>
      <w:r w:rsidR="008D0535" w:rsidRPr="008D0535">
        <w:rPr>
          <w:rFonts w:hint="eastAsia"/>
          <w:lang w:val="en-GB" w:eastAsia="zh-CN"/>
        </w:rPr>
        <w:t>这些是从同时描述解码矩阵的</w:t>
      </w:r>
      <w:r w:rsidR="008D0535" w:rsidRPr="008D0535">
        <w:rPr>
          <w:rFonts w:hint="eastAsia"/>
          <w:lang w:val="en-GB" w:eastAsia="zh-CN"/>
        </w:rPr>
        <w:t>audioPackFormat</w:t>
      </w:r>
      <w:r w:rsidR="008D0535" w:rsidRPr="008D0535">
        <w:rPr>
          <w:rFonts w:hint="eastAsia"/>
          <w:lang w:val="en-GB" w:eastAsia="zh-CN"/>
        </w:rPr>
        <w:t>元素引用的</w:t>
      </w:r>
      <w:r w:rsidR="008D0535">
        <w:rPr>
          <w:rFonts w:hint="eastAsia"/>
          <w:lang w:val="en-GB" w:eastAsia="zh-CN"/>
        </w:rPr>
        <w:t>。</w:t>
      </w:r>
      <w:r w:rsidR="008D0535" w:rsidRPr="008D0535">
        <w:rPr>
          <w:rFonts w:hint="eastAsia"/>
          <w:lang w:val="en-GB" w:eastAsia="zh-CN"/>
        </w:rPr>
        <w:t>此</w:t>
      </w:r>
      <w:r w:rsidR="008D0535" w:rsidRPr="008D0535">
        <w:rPr>
          <w:rFonts w:hint="eastAsia"/>
          <w:lang w:val="en-GB" w:eastAsia="zh-CN"/>
        </w:rPr>
        <w:t>audioPackFormat</w:t>
      </w:r>
      <w:r w:rsidR="008D0535" w:rsidRPr="008D0535">
        <w:rPr>
          <w:rFonts w:hint="eastAsia"/>
          <w:lang w:val="en-GB" w:eastAsia="zh-CN"/>
        </w:rPr>
        <w:t>元素还引用了另一个描述关联编码矩阵（它反过来引用两个编码矩阵</w:t>
      </w:r>
      <w:r w:rsidR="008D0535" w:rsidRPr="008D0535">
        <w:rPr>
          <w:rFonts w:hint="eastAsia"/>
          <w:lang w:val="en-GB" w:eastAsia="zh-CN"/>
        </w:rPr>
        <w:t>audioChannelFormat</w:t>
      </w:r>
      <w:r w:rsidR="008D0535" w:rsidRPr="008D0535">
        <w:rPr>
          <w:rFonts w:hint="eastAsia"/>
          <w:lang w:val="en-GB" w:eastAsia="zh-CN"/>
        </w:rPr>
        <w:t>元素）的</w:t>
      </w:r>
      <w:r w:rsidR="008D0535" w:rsidRPr="008D0535">
        <w:rPr>
          <w:rFonts w:hint="eastAsia"/>
          <w:lang w:val="en-GB" w:eastAsia="zh-CN"/>
        </w:rPr>
        <w:t>audioPackFormat</w:t>
      </w:r>
      <w:r w:rsidR="008D0535" w:rsidRPr="008D0535">
        <w:rPr>
          <w:rFonts w:hint="eastAsia"/>
          <w:lang w:val="en-GB" w:eastAsia="zh-CN"/>
        </w:rPr>
        <w:t>元素。每个矩阵</w:t>
      </w:r>
      <w:r w:rsidR="008D0535" w:rsidRPr="008D0535">
        <w:rPr>
          <w:rFonts w:hint="eastAsia"/>
          <w:lang w:val="en-GB" w:eastAsia="zh-CN"/>
        </w:rPr>
        <w:t>audioPackFormat</w:t>
      </w:r>
      <w:r w:rsidR="008D0535" w:rsidRPr="008D0535">
        <w:rPr>
          <w:rFonts w:hint="eastAsia"/>
          <w:lang w:val="en-GB" w:eastAsia="zh-CN"/>
        </w:rPr>
        <w:t>元素还引用</w:t>
      </w:r>
      <w:r w:rsidR="008D0535" w:rsidRPr="008D0535">
        <w:rPr>
          <w:rFonts w:hint="eastAsia"/>
          <w:lang w:val="en-GB" w:eastAsia="zh-CN"/>
        </w:rPr>
        <w:t>'DirectSpeakers'audioPackFormat</w:t>
      </w:r>
      <w:r w:rsidR="008D0535" w:rsidRPr="008D0535">
        <w:rPr>
          <w:rFonts w:hint="eastAsia"/>
          <w:lang w:val="en-GB" w:eastAsia="zh-CN"/>
        </w:rPr>
        <w:t>元素，它们不包含在</w:t>
      </w:r>
      <w:r w:rsidR="008D0535" w:rsidRPr="008D0535">
        <w:rPr>
          <w:rFonts w:hint="eastAsia"/>
          <w:lang w:val="en-GB" w:eastAsia="zh-CN"/>
        </w:rPr>
        <w:t>XML</w:t>
      </w:r>
      <w:r w:rsidR="008D0535" w:rsidRPr="008D0535">
        <w:rPr>
          <w:rFonts w:hint="eastAsia"/>
          <w:lang w:val="en-GB" w:eastAsia="zh-CN"/>
        </w:rPr>
        <w:t>中，因为它们是通用定义（因此在图中呈灰色）。</w:t>
      </w:r>
    </w:p>
    <w:p w:rsidR="00A15B35" w:rsidRDefault="004B075E" w:rsidP="00F839A9">
      <w:pPr>
        <w:spacing w:beforeLines="100" w:before="240" w:afterLines="100" w:after="240"/>
        <w:ind w:firstLineChars="200" w:firstLine="480"/>
        <w:rPr>
          <w:lang w:eastAsia="zh-CN"/>
        </w:rPr>
      </w:pPr>
      <w:r w:rsidRPr="004B075E">
        <w:rPr>
          <w:rFonts w:hint="eastAsia"/>
          <w:lang w:eastAsia="zh-CN"/>
        </w:rPr>
        <w:t>底部的</w:t>
      </w:r>
      <w:r w:rsidRPr="005F4807">
        <w:rPr>
          <w:i/>
          <w:lang w:val="en-GB" w:eastAsia="zh-CN"/>
        </w:rPr>
        <w:t>&lt;chna&gt;</w:t>
      </w:r>
      <w:r w:rsidRPr="004B075E">
        <w:rPr>
          <w:rFonts w:hint="eastAsia"/>
          <w:lang w:eastAsia="zh-CN"/>
        </w:rPr>
        <w:t>块显示</w:t>
      </w:r>
      <w:r>
        <w:rPr>
          <w:rFonts w:hint="eastAsia"/>
          <w:lang w:eastAsia="zh-CN"/>
        </w:rPr>
        <w:t>音轨</w:t>
      </w:r>
      <w:r w:rsidRPr="004B075E">
        <w:rPr>
          <w:rFonts w:hint="eastAsia"/>
          <w:lang w:eastAsia="zh-CN"/>
        </w:rPr>
        <w:t>如何连接到格式定义。包含轨道</w:t>
      </w:r>
      <w:r w:rsidRPr="004B075E">
        <w:rPr>
          <w:rFonts w:hint="eastAsia"/>
          <w:lang w:eastAsia="zh-CN"/>
        </w:rPr>
        <w:t>UID</w:t>
      </w:r>
      <w:r w:rsidRPr="004B075E">
        <w:rPr>
          <w:rFonts w:hint="eastAsia"/>
          <w:lang w:eastAsia="zh-CN"/>
        </w:rPr>
        <w:t>的</w:t>
      </w:r>
      <w:r w:rsidRPr="004B075E">
        <w:rPr>
          <w:rFonts w:hint="eastAsia"/>
          <w:lang w:eastAsia="zh-CN"/>
        </w:rPr>
        <w:t>audioObject</w:t>
      </w:r>
      <w:r w:rsidRPr="004B075E">
        <w:rPr>
          <w:rFonts w:hint="eastAsia"/>
          <w:lang w:eastAsia="zh-CN"/>
        </w:rPr>
        <w:t>元素引用</w:t>
      </w:r>
      <w:r w:rsidRPr="005F4807">
        <w:rPr>
          <w:i/>
          <w:lang w:val="en-GB" w:eastAsia="zh-CN"/>
        </w:rPr>
        <w:t>&lt;chna&gt;</w:t>
      </w:r>
      <w:r w:rsidRPr="004B075E">
        <w:rPr>
          <w:rFonts w:hint="eastAsia"/>
          <w:lang w:eastAsia="zh-CN"/>
        </w:rPr>
        <w:t>块中的</w:t>
      </w:r>
      <w:r w:rsidRPr="004B075E">
        <w:rPr>
          <w:rFonts w:hint="eastAsia"/>
          <w:lang w:eastAsia="zh-CN"/>
        </w:rPr>
        <w:t>UID</w:t>
      </w:r>
      <w:r w:rsidRPr="004B075E">
        <w:rPr>
          <w:rFonts w:hint="eastAsia"/>
          <w:lang w:eastAsia="zh-CN"/>
        </w:rPr>
        <w:t>，并引用解码矩阵</w:t>
      </w:r>
      <w:r w:rsidRPr="004B075E">
        <w:rPr>
          <w:rFonts w:hint="eastAsia"/>
          <w:lang w:eastAsia="zh-CN"/>
        </w:rPr>
        <w:t>audioPackFormat</w:t>
      </w:r>
      <w:r w:rsidRPr="004B075E">
        <w:rPr>
          <w:rFonts w:hint="eastAsia"/>
          <w:lang w:eastAsia="zh-CN"/>
        </w:rPr>
        <w:t>元素。</w:t>
      </w:r>
    </w:p>
    <w:p w:rsidR="00A15B35" w:rsidRPr="004B075E" w:rsidRDefault="007D2417" w:rsidP="00784CD6">
      <w:pPr>
        <w:pStyle w:val="FigureNo"/>
        <w:spacing w:before="240"/>
        <w:rPr>
          <w:lang w:val="zh-CN" w:eastAsia="zh-CN"/>
        </w:rPr>
      </w:pPr>
      <w:r w:rsidRPr="004B075E">
        <w:rPr>
          <w:rFonts w:hint="eastAsia"/>
          <w:lang w:eastAsia="zh-CN"/>
        </w:rPr>
        <w:t>图</w:t>
      </w:r>
      <w:r w:rsidRPr="004B075E">
        <w:rPr>
          <w:lang w:val="zh-CN" w:eastAsia="zh-CN"/>
        </w:rPr>
        <w:t>31</w:t>
      </w:r>
    </w:p>
    <w:p w:rsidR="00A15B35" w:rsidRPr="004B075E" w:rsidRDefault="007D2417">
      <w:pPr>
        <w:pStyle w:val="Figuretitle"/>
        <w:rPr>
          <w:lang w:val="zh-CN" w:eastAsia="zh-CN"/>
        </w:rPr>
      </w:pPr>
      <w:r w:rsidRPr="004B075E">
        <w:rPr>
          <w:rFonts w:hint="eastAsia"/>
          <w:lang w:eastAsia="zh-CN"/>
        </w:rPr>
        <w:t>矩阵示例图表</w:t>
      </w:r>
    </w:p>
    <w:p w:rsidR="00A15B35" w:rsidRDefault="00A46514" w:rsidP="00784CD6">
      <w:pPr>
        <w:tabs>
          <w:tab w:val="clear" w:pos="794"/>
          <w:tab w:val="clear" w:pos="1191"/>
          <w:tab w:val="clear" w:pos="1588"/>
          <w:tab w:val="clear" w:pos="1985"/>
        </w:tabs>
        <w:adjustRightInd/>
        <w:spacing w:before="0" w:afterLines="300" w:after="720"/>
        <w:jc w:val="center"/>
        <w:textAlignment w:val="auto"/>
      </w:pPr>
      <w:r>
        <w:rPr>
          <w:noProof/>
          <w:lang w:val="en-GB" w:eastAsia="zh-CN"/>
        </w:rPr>
        <w:drawing>
          <wp:inline distT="0" distB="0" distL="0" distR="0">
            <wp:extent cx="4876800" cy="27478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2315" cy="2750949"/>
                    </a:xfrm>
                    <a:prstGeom prst="rect">
                      <a:avLst/>
                    </a:prstGeom>
                    <a:noFill/>
                    <a:ln>
                      <a:noFill/>
                    </a:ln>
                  </pic:spPr>
                </pic:pic>
              </a:graphicData>
            </a:graphic>
          </wp:inline>
        </w:drawing>
      </w:r>
    </w:p>
    <w:p w:rsidR="00A15B35" w:rsidRDefault="007D2417" w:rsidP="000B0CA3">
      <w:pPr>
        <w:pStyle w:val="Heading2"/>
        <w:rPr>
          <w:lang w:eastAsia="zh-CN"/>
        </w:rPr>
      </w:pPr>
      <w:r>
        <w:rPr>
          <w:lang w:eastAsia="zh-CN"/>
        </w:rPr>
        <w:t>7.3</w:t>
      </w:r>
      <w:r>
        <w:rPr>
          <w:lang w:eastAsia="zh-CN"/>
        </w:rPr>
        <w:tab/>
      </w:r>
      <w:r>
        <w:rPr>
          <w:rFonts w:hint="eastAsia"/>
          <w:lang w:eastAsia="zh-CN"/>
        </w:rPr>
        <w:t>编码样例</w:t>
      </w:r>
    </w:p>
    <w:p w:rsidR="00A15B35" w:rsidRDefault="007D2417" w:rsidP="00F839A9">
      <w:pPr>
        <w:spacing w:beforeLines="100" w:before="240" w:afterLines="100" w:after="240"/>
        <w:ind w:firstLineChars="200" w:firstLine="480"/>
        <w:rPr>
          <w:lang w:eastAsia="zh-CN"/>
        </w:rPr>
      </w:pPr>
      <w:r>
        <w:rPr>
          <w:rFonts w:hint="eastAsia"/>
          <w:lang w:eastAsia="zh-CN"/>
        </w:rPr>
        <w:t>为清楚起见，本</w:t>
      </w:r>
      <w:r>
        <w:rPr>
          <w:lang w:eastAsia="zh-CN"/>
        </w:rPr>
        <w:t>XML</w:t>
      </w:r>
      <w:r>
        <w:rPr>
          <w:rFonts w:hint="eastAsia"/>
          <w:lang w:eastAsia="zh-CN"/>
        </w:rPr>
        <w:t>编码样例不包括</w:t>
      </w:r>
      <w:r>
        <w:rPr>
          <w:lang w:eastAsia="zh-CN"/>
        </w:rPr>
        <w:t>audioFormatExtended</w:t>
      </w:r>
      <w:r>
        <w:rPr>
          <w:rFonts w:hint="eastAsia"/>
          <w:lang w:eastAsia="zh-CN"/>
        </w:rPr>
        <w:t>父元素和</w:t>
      </w:r>
      <w:r>
        <w:rPr>
          <w:rFonts w:hint="eastAsia"/>
          <w:lang w:eastAsia="zh-CN"/>
        </w:rPr>
        <w:t>XML</w:t>
      </w:r>
      <w:r>
        <w:rPr>
          <w:rFonts w:hint="eastAsia"/>
          <w:lang w:eastAsia="zh-CN"/>
        </w:rPr>
        <w:t>头。</w:t>
      </w:r>
      <w:r w:rsidR="004B075E" w:rsidRPr="004B075E">
        <w:rPr>
          <w:rFonts w:hint="eastAsia"/>
          <w:lang w:eastAsia="zh-CN"/>
        </w:rPr>
        <w:t>为了清楚起见，通用定义中的元素（</w:t>
      </w:r>
      <w:r w:rsidR="004B075E" w:rsidRPr="004B075E">
        <w:rPr>
          <w:rFonts w:hint="eastAsia"/>
          <w:lang w:eastAsia="zh-CN"/>
        </w:rPr>
        <w:t>ITU-R BS.2094</w:t>
      </w:r>
      <w:r w:rsidR="004B075E">
        <w:rPr>
          <w:rFonts w:hint="eastAsia"/>
          <w:lang w:eastAsia="zh-CN"/>
        </w:rPr>
        <w:t>建议书）也被删除。代码包含内容和格式部分，但省略了引用的通用定义元素</w:t>
      </w:r>
      <w:r>
        <w:rPr>
          <w:rFonts w:hint="eastAsia"/>
          <w:lang w:eastAsia="zh-CN"/>
        </w:rPr>
        <w:t>：</w:t>
      </w:r>
    </w:p>
    <w:tbl>
      <w:tblPr>
        <w:tblW w:w="0" w:type="auto"/>
        <w:tblInd w:w="46" w:type="dxa"/>
        <w:tblCellMar>
          <w:left w:w="10" w:type="dxa"/>
          <w:right w:w="10" w:type="dxa"/>
        </w:tblCellMar>
        <w:tblLook w:val="00A0" w:firstRow="1" w:lastRow="0" w:firstColumn="1" w:lastColumn="0" w:noHBand="0" w:noVBand="0"/>
      </w:tblPr>
      <w:tblGrid>
        <w:gridCol w:w="9587"/>
      </w:tblGrid>
      <w:tr w:rsidR="00784CD6" w:rsidRPr="005F4807" w:rsidTr="0044786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OBJECTS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lastRenderedPageBreak/>
              <w:t>&lt;audioObject audioObjectID="AO_1001" audioObjectName="Lo/Ro_Downmix"&gt;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&lt;audioPackFormatIDRef&gt;AP_00021102&lt;/audioPackFormatIDRef&gt;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&lt;audioTrackUIDRef&gt;ATU_00000001&lt;/audioTrackUIDRef&gt;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 xml:space="preserve">    &lt;audioTrackUIDRef&gt;ATU_00000002&lt;/audioTrackUIDRef&gt;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&lt;/audioObject&gt;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PACKS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audioPackFormatID="AP_00021002" audioPackFormatName="Lo/Ro" typeLabel="0002" typeDefinition="Matrix"&gt;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&lt;decodePackFormatIDRef&gt;AP_00021102&lt;/</w:t>
            </w:r>
            <w:r>
              <w:rPr>
                <w:rFonts w:ascii="Courier New" w:hAnsi="Courier New" w:cs="Courier New"/>
                <w:sz w:val="18"/>
                <w:szCs w:val="18"/>
                <w:lang w:val="en-GB"/>
              </w:rPr>
              <w:t>decode</w:t>
            </w:r>
            <w:r w:rsidRPr="005F4807">
              <w:rPr>
                <w:rFonts w:ascii="Courier New" w:hAnsi="Courier New" w:cs="Courier New"/>
                <w:sz w:val="18"/>
                <w:szCs w:val="18"/>
                <w:lang w:val="en-GB"/>
              </w:rPr>
              <w:t>PackFormatIDRef&gt;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&lt;inputPackFormatIDRef&gt;AP_00010003&lt;/inputPackFormatIDRef&gt;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&lt;audioChannelFormatIDRef&gt;AC_00021003&lt;/audioChannelFormatIDRef&gt;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&lt;audioChannelFormatIDRef&gt;AC_00021004&lt;/audioChannelFormatIDRef&gt;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 audioPackFormatID="AP_00021102" audioPackFormatName="Lo/Ro_Decode" typeLabel="0002" typeDefinition="Matrix"&gt;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&lt;encodePackFormatIDRef&gt;AP_00021002&lt;/encodePackFormatIDRef&gt;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&lt;outputPackFormatIDRef&gt;AP_00010002&lt;/outputPackFormatIDRef&gt;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&lt;audioChannelFormatIDRef&gt;AC_00021103&lt;/audioChannelFormatIDRef&gt;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 xml:space="preserve">  &lt;audioChannelFormatIDRef&gt;AC_00021104&lt;/audioChannelFormatIDRef&gt;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&lt;/audioPackFormat&gt;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CHANNELS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 ############ --&gt;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5F4807">
              <w:rPr>
                <w:rFonts w:ascii="Courier New" w:hAnsi="Courier New" w:cs="Courier New"/>
                <w:sz w:val="18"/>
                <w:szCs w:val="18"/>
                <w:lang w:val="en-GB"/>
              </w:rPr>
              <w:t>&lt;audioChannelFormat audioChannelFormatID="AC_00021003" audioChannelFormatName="Lo/Ro_Left" typeLabel="0002" typeDefinition="Matrix"&gt;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5F4807">
              <w:rPr>
                <w:rFonts w:ascii="Courier New" w:hAnsi="Courier New" w:cs="Courier New"/>
                <w:sz w:val="18"/>
                <w:szCs w:val="18"/>
                <w:lang w:val="en-GB"/>
              </w:rPr>
              <w:t xml:space="preserve">  </w:t>
            </w:r>
            <w:r w:rsidRPr="00784CD6">
              <w:rPr>
                <w:rFonts w:ascii="Courier New" w:hAnsi="Courier New" w:cs="Courier New"/>
                <w:sz w:val="18"/>
                <w:szCs w:val="18"/>
                <w:lang w:val="fr-CH"/>
              </w:rPr>
              <w:t>&lt;audioBlockFormat audioBlockFormatID="AB_00021003_00000001"&gt;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 xml:space="preserve">    &lt;matrix&gt;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 xml:space="preserve">      &lt;coefficient gain="1.0"&gt;AC_00010001&lt;/coefficient&gt;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 xml:space="preserve">      &lt;coefficient gain="cvar"&gt;AC_00010003&lt;/coefficient&gt;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 xml:space="preserve">      </w:t>
            </w:r>
            <w:r w:rsidRPr="000415F9">
              <w:rPr>
                <w:rFonts w:ascii="Courier New" w:hAnsi="Courier New" w:cs="Courier New"/>
                <w:sz w:val="18"/>
                <w:szCs w:val="18"/>
                <w:lang w:val="fr-CH"/>
              </w:rPr>
              <w:t>&lt;coefficient gain="svar"&gt;AC_00010005&lt;/coefficient&gt;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audioChannelFormatID="AC_00021004" audioChannelFormatName="Lo/Ro_Right" typeLabel="0002" typeDefinition="Matrix"&gt;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 audioBlockFormatID="AB_00021004_00000001"&gt;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gain="1.0"&gt;AC_00010002&lt;/coefficient&gt;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gain="cvar"&gt;AC_00010003&lt;/coefficient&gt;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gain="svar"&gt;AC_00010006&lt;/coefficient&gt;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audioChannelFormatID="AC_00021103" audioChannelFormatName="Lo/Ro_Decode_Left" typeLabel="0002" typeDefinition="Matrix"&gt;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 audioBlockFormatID="AB_00021103_00000001"&gt;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IDRef&gt;AC_00010001&lt;/outputChannel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gain="1.0"&gt;AC_00021003&lt;/coefficient&gt;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lastRenderedPageBreak/>
              <w:t xml:space="preserve">  &lt;/audioBlockFormat&gt;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 audioChannelFormatID="AC_00021104" audioChannelFormatName="Lo/Ro_Decode_Right" typeLabel="0002" typeDefinition="Matrix"&gt;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 audioBlockFormatID="AB_00021104_00000001"&gt;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IDRef&gt;AC_00010002&lt;/outputChannel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rsidR="00784CD6" w:rsidRPr="000415F9"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&lt;coefficient gain="1.0"&gt;AC_00021004&lt;/coefficient&gt;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w:t>
            </w:r>
            <w:r w:rsidRPr="003D3F32">
              <w:rPr>
                <w:rFonts w:ascii="Courier New" w:hAnsi="Courier New" w:cs="Courier New"/>
                <w:sz w:val="18"/>
                <w:szCs w:val="18"/>
                <w:lang w:val="fr-CH"/>
              </w:rPr>
              <w:t>&lt;/matrix&gt;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 xml:space="preserve">  &lt;/audioBlockFormat&gt;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&lt;/audioChannelFormat&gt;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bookmarkStart w:id="30" w:name="_GoBack"/>
            <w:bookmarkEnd w:id="30"/>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STREAMS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&lt;audioStreamFormat audioStreamFormatID="AS_00021103" audioStreamFormatName="PCM_Lo/Ro_Deocde_Left" formatLabel="0001" formatDefinition="PCM"&gt;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 xml:space="preserve">    &lt;audioChannelFormatIDRef&gt;AC_00021103&lt;/audioChannelFormatIDRef&gt;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 xml:space="preserve">    &lt;audioTrackFormatIDRef&gt;AT_00021103_01&lt;/audioTrackFormatIDRef&gt;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&lt;/audioStreamFormat&gt;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&lt;audioStreamFormat audioStreamFormatID="AS_00021104" audioStreamFormatName="PCM_Lo/Ro_Decode_Right" formatLabel="0001" formatDefinition="PCM"&gt;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 xml:space="preserve">    &lt;audioChannelFormatIDRef&gt;AC_00021104&lt;/audioChannelFormatIDRef&gt;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 xml:space="preserve">    &lt;audioTrackFormatIDRef&gt;AT_00021104_01&lt;/audioTrackFormatIDRef&gt;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&lt;/audioStreamFormat&gt;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AUDIO TRACKS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3D3F32">
              <w:rPr>
                <w:rFonts w:ascii="Courier New" w:hAnsi="Courier New" w:cs="Courier New"/>
                <w:sz w:val="18"/>
                <w:szCs w:val="18"/>
                <w:lang w:val="fr-CH"/>
              </w:rPr>
              <w:t>&lt;!-- ############ --&gt;</w:t>
            </w:r>
          </w:p>
          <w:p w:rsidR="00784CD6" w:rsidRPr="003D3F32"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&lt;audioTrackFormat audioTrackFormatID="AT_00021103_01" audioTrackFormatName="PCM_Lo/Ro_Decode_Left" formatLabel="0001" formatDefinition="PCM"&gt;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 xml:space="preserve">    &lt;audioStreamFormatIDRef&gt;AS_00021103&lt;/audioStreamFormatIDRef&gt;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&lt;/audioTrackFormat&gt;</w:t>
            </w: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rsidR="00784CD6" w:rsidRPr="00784CD6"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784CD6">
              <w:rPr>
                <w:rFonts w:ascii="Courier New" w:hAnsi="Courier New" w:cs="Courier New"/>
                <w:sz w:val="18"/>
                <w:szCs w:val="18"/>
                <w:lang w:val="fr-CH"/>
              </w:rPr>
              <w:t>&lt;audioTrackFormat audioTrackFormatID="AT_00021104_01" audioTrackFormatName="PCM_Lo/Ro_Decode_Right" formatLabel="0001" formatDefinition="PCM"&gt;</w:t>
            </w:r>
          </w:p>
          <w:p w:rsidR="00784CD6" w:rsidRPr="005F4807" w:rsidRDefault="00784CD6" w:rsidP="0044786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84CD6">
              <w:rPr>
                <w:rFonts w:ascii="Courier New" w:hAnsi="Courier New" w:cs="Courier New"/>
                <w:sz w:val="18"/>
                <w:szCs w:val="18"/>
                <w:lang w:val="fr-CH"/>
              </w:rPr>
              <w:t xml:space="preserve">    </w:t>
            </w:r>
            <w:r w:rsidRPr="005F4807">
              <w:rPr>
                <w:rFonts w:ascii="Courier New" w:hAnsi="Courier New" w:cs="Courier New"/>
                <w:sz w:val="18"/>
                <w:szCs w:val="18"/>
                <w:lang w:val="en-GB"/>
              </w:rPr>
              <w:t>&lt;audioStreamFormatIDRef&gt;AS_00021104&lt;/audioStreamFormatIDRef&gt;</w:t>
            </w:r>
          </w:p>
          <w:p w:rsidR="00784CD6" w:rsidRPr="005F4807" w:rsidRDefault="00784CD6" w:rsidP="0044786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r w:rsidRPr="005F4807">
              <w:rPr>
                <w:rFonts w:ascii="Courier New" w:hAnsi="Courier New" w:cs="Courier New"/>
                <w:sz w:val="18"/>
                <w:szCs w:val="18"/>
                <w:lang w:val="en-GB"/>
              </w:rPr>
              <w:t>&lt;/audioTrackFormat&gt;</w:t>
            </w:r>
          </w:p>
        </w:tc>
      </w:tr>
    </w:tbl>
    <w:p w:rsidR="00A15B35" w:rsidRDefault="00A15B35">
      <w:pPr>
        <w:spacing w:before="0"/>
        <w:ind w:left="480" w:hanging="480"/>
        <w:rPr>
          <w:lang w:eastAsia="zh-CN"/>
        </w:rPr>
      </w:pPr>
    </w:p>
    <w:p w:rsidR="00A15B35" w:rsidRDefault="00A15B35">
      <w:pPr>
        <w:rPr>
          <w:lang w:eastAsia="ja-JP"/>
        </w:rPr>
      </w:pPr>
    </w:p>
    <w:p w:rsidR="00A15B35" w:rsidRDefault="00A15B35">
      <w:pPr>
        <w:pStyle w:val="Line"/>
      </w:pPr>
    </w:p>
    <w:p w:rsidR="00A15B35" w:rsidRDefault="00A15B35">
      <w:pPr>
        <w:ind w:left="480" w:hanging="480"/>
      </w:pPr>
    </w:p>
    <w:sectPr w:rsidR="00A15B35" w:rsidSect="00BA3C23">
      <w:headerReference w:type="even" r:id="rId68"/>
      <w:headerReference w:type="default" r:id="rId69"/>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2A5" w:rsidRDefault="002472A5" w:rsidP="00A15B35">
      <w:pPr>
        <w:spacing w:before="0"/>
      </w:pPr>
      <w:r>
        <w:separator/>
      </w:r>
    </w:p>
  </w:endnote>
  <w:endnote w:type="continuationSeparator" w:id="0">
    <w:p w:rsidR="002472A5" w:rsidRDefault="002472A5" w:rsidP="00A15B3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KaiTi_GB2312">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2A5" w:rsidRDefault="002472A5" w:rsidP="00A15B35">
      <w:pPr>
        <w:spacing w:before="0"/>
      </w:pPr>
      <w:r>
        <w:separator/>
      </w:r>
    </w:p>
  </w:footnote>
  <w:footnote w:type="continuationSeparator" w:id="0">
    <w:p w:rsidR="002472A5" w:rsidRDefault="002472A5" w:rsidP="00A15B35">
      <w:pPr>
        <w:spacing w:before="0"/>
      </w:pPr>
      <w:r>
        <w:continuationSeparator/>
      </w:r>
    </w:p>
  </w:footnote>
  <w:footnote w:id="1">
    <w:p w:rsidR="002472A5" w:rsidRPr="00025E95" w:rsidRDefault="002472A5" w:rsidP="00F95E18">
      <w:pPr>
        <w:pStyle w:val="FootnoteText"/>
        <w:tabs>
          <w:tab w:val="clear" w:pos="255"/>
          <w:tab w:val="left" w:pos="284"/>
        </w:tabs>
        <w:ind w:left="284" w:hanging="284"/>
        <w:rPr>
          <w:lang w:val="fr-CH" w:eastAsia="zh-CN"/>
        </w:rPr>
      </w:pPr>
      <w:r>
        <w:rPr>
          <w:rStyle w:val="FootnoteReference"/>
          <w:lang w:eastAsia="zh-CN"/>
        </w:rPr>
        <w:t>*</w:t>
      </w:r>
      <w:r>
        <w:rPr>
          <w:lang w:eastAsia="zh-CN"/>
        </w:rPr>
        <w:t xml:space="preserve"> </w:t>
      </w:r>
      <w:r>
        <w:rPr>
          <w:lang w:val="fr-CH" w:eastAsia="zh-CN"/>
        </w:rPr>
        <w:tab/>
      </w:r>
      <w:r>
        <w:rPr>
          <w:rFonts w:hint="eastAsia"/>
          <w:lang w:eastAsia="zh-CN"/>
        </w:rPr>
        <w:t>无线电通信第</w:t>
      </w:r>
      <w:r>
        <w:rPr>
          <w:rFonts w:hint="eastAsia"/>
          <w:lang w:eastAsia="zh-CN"/>
        </w:rPr>
        <w:t>6</w:t>
      </w:r>
      <w:r>
        <w:rPr>
          <w:rFonts w:hint="eastAsia"/>
          <w:lang w:eastAsia="zh-CN"/>
        </w:rPr>
        <w:t>研究组根据国际电联无线电通信部门（</w:t>
      </w:r>
      <w:r w:rsidRPr="004F037B">
        <w:rPr>
          <w:lang w:eastAsia="zh-CN"/>
        </w:rPr>
        <w:t>ITU-R</w:t>
      </w:r>
      <w:r>
        <w:rPr>
          <w:rFonts w:hint="eastAsia"/>
          <w:lang w:eastAsia="zh-CN"/>
        </w:rPr>
        <w:t>）第</w:t>
      </w:r>
      <w:r w:rsidRPr="004F037B">
        <w:rPr>
          <w:lang w:eastAsia="zh-CN"/>
        </w:rPr>
        <w:t>1</w:t>
      </w:r>
      <w:r>
        <w:rPr>
          <w:rFonts w:hint="eastAsia"/>
          <w:lang w:eastAsia="zh-CN"/>
        </w:rPr>
        <w:t>号决议于</w:t>
      </w:r>
      <w:r>
        <w:rPr>
          <w:rFonts w:hint="eastAsia"/>
          <w:lang w:eastAsia="zh-CN"/>
        </w:rPr>
        <w:t>201</w:t>
      </w:r>
      <w:r>
        <w:rPr>
          <w:lang w:eastAsia="zh-CN"/>
        </w:rPr>
        <w:t>7</w:t>
      </w:r>
      <w:r>
        <w:rPr>
          <w:rFonts w:hint="eastAsia"/>
          <w:lang w:eastAsia="zh-CN"/>
        </w:rPr>
        <w:t>年</w:t>
      </w:r>
      <w:r>
        <w:rPr>
          <w:lang w:eastAsia="zh-CN"/>
        </w:rPr>
        <w:t>10</w:t>
      </w:r>
      <w:r>
        <w:rPr>
          <w:rFonts w:hint="eastAsia"/>
          <w:lang w:eastAsia="zh-CN"/>
        </w:rPr>
        <w:t>月对本建议书进行了编辑性修订。</w:t>
      </w:r>
    </w:p>
  </w:footnote>
  <w:footnote w:id="2">
    <w:p w:rsidR="002472A5" w:rsidRDefault="002472A5">
      <w:pPr>
        <w:pStyle w:val="FootnoteText"/>
        <w:tabs>
          <w:tab w:val="left" w:pos="794"/>
          <w:tab w:val="left" w:pos="1191"/>
          <w:tab w:val="left" w:pos="1588"/>
          <w:tab w:val="left" w:pos="1985"/>
        </w:tabs>
        <w:rPr>
          <w:lang w:eastAsia="zh-CN"/>
        </w:rPr>
      </w:pPr>
      <w:r>
        <w:rPr>
          <w:rStyle w:val="FootnoteReference"/>
        </w:rPr>
        <w:footnoteRef/>
      </w:r>
      <w:r>
        <w:rPr>
          <w:lang w:val="zh-CN" w:eastAsia="zh-CN"/>
        </w:rPr>
        <w:tab/>
      </w:r>
      <w:r>
        <w:rPr>
          <w:lang w:eastAsia="zh-CN"/>
        </w:rPr>
        <w:t xml:space="preserve">EBU R 123 – </w:t>
      </w:r>
      <w:r>
        <w:rPr>
          <w:rFonts w:hint="eastAsia"/>
          <w:lang w:eastAsia="zh-CN"/>
        </w:rPr>
        <w:t>有关文件交换的</w:t>
      </w:r>
      <w:r>
        <w:rPr>
          <w:rFonts w:hint="eastAsia"/>
          <w:lang w:eastAsia="zh-CN"/>
        </w:rPr>
        <w:t>EBU</w:t>
      </w:r>
      <w:r>
        <w:rPr>
          <w:rFonts w:hint="eastAsia"/>
          <w:lang w:eastAsia="zh-CN"/>
        </w:rPr>
        <w:t>音轨分配。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ind w:left="480" w:right="360" w:hanging="480"/>
    </w:pPr>
    <w:r>
      <w:rPr>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025" name="Picture 6"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ind w:left="482" w:hanging="482"/>
      <w:jc w:val="left"/>
      <w:rPr>
        <w:lang w:eastAsia="zh-CN"/>
      </w:rPr>
    </w:pPr>
    <w:r>
      <w:rPr>
        <w:b/>
        <w:bCs/>
      </w:rPr>
      <w:fldChar w:fldCharType="begin"/>
    </w:r>
    <w:r>
      <w:rPr>
        <w:rStyle w:val="PageNumber"/>
        <w:b/>
        <w:bCs/>
        <w:lang w:eastAsia="zh-CN"/>
      </w:rPr>
      <w:instrText xml:space="preserve"> PAGE </w:instrText>
    </w:r>
    <w:r>
      <w:rPr>
        <w:b/>
        <w:bCs/>
      </w:rPr>
      <w:fldChar w:fldCharType="separate"/>
    </w:r>
    <w:r w:rsidR="000B0CA3">
      <w:rPr>
        <w:rStyle w:val="PageNumber"/>
        <w:b/>
        <w:bCs/>
        <w:noProof/>
        <w:lang w:eastAsia="zh-CN"/>
      </w:rPr>
      <w:t>ii</w:t>
    </w:r>
    <w:r>
      <w:rPr>
        <w:b/>
        <w:bCs/>
      </w:rPr>
      <w:fldChar w:fldCharType="end"/>
    </w:r>
    <w:r>
      <w:rPr>
        <w:lang w:eastAsia="zh-CN"/>
      </w:rPr>
      <w:tab/>
    </w:r>
    <w:r>
      <w:rPr>
        <w:rFonts w:hint="eastAsia"/>
        <w:lang w:eastAsia="zh-CN"/>
      </w:rPr>
      <w:tab/>
    </w:r>
    <w:r>
      <w:rPr>
        <w:b/>
        <w:bCs/>
        <w:lang w:eastAsia="zh-CN"/>
      </w:rPr>
      <w:t xml:space="preserve">ITU-R  BS.2076-1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rPr>
        <w:lang w:eastAsia="zh-CN"/>
      </w:rPr>
    </w:pPr>
    <w:r>
      <w:tab/>
    </w:r>
    <w:r>
      <w:rPr>
        <w:b/>
        <w:bCs/>
        <w:lang w:eastAsia="zh-CN"/>
      </w:rPr>
      <w:t xml:space="preserve">ITU-R  BS.2076-1 </w:t>
    </w:r>
    <w:r>
      <w:rPr>
        <w:rFonts w:hint="eastAsia"/>
        <w:b/>
        <w:bCs/>
        <w:lang w:eastAsia="zh-CN"/>
      </w:rPr>
      <w:t>建议书</w:t>
    </w:r>
    <w:r>
      <w:rPr>
        <w:lang w:eastAsia="zh-CN"/>
      </w:rPr>
      <w:tab/>
    </w:r>
    <w:r>
      <w:rPr>
        <w:b/>
        <w:bCs/>
      </w:rPr>
      <w:fldChar w:fldCharType="begin"/>
    </w:r>
    <w:r>
      <w:rPr>
        <w:rStyle w:val="PageNumber"/>
        <w:b/>
        <w:bCs/>
        <w:lang w:eastAsia="zh-CN"/>
      </w:rPr>
      <w:instrText xml:space="preserve"> PAGE </w:instrText>
    </w:r>
    <w:r>
      <w:rPr>
        <w:b/>
        <w:bCs/>
      </w:rPr>
      <w:fldChar w:fldCharType="separate"/>
    </w:r>
    <w:r>
      <w:rPr>
        <w:rStyle w:val="PageNumber"/>
        <w:b/>
        <w:bCs/>
        <w:lang w:eastAsia="zh-CN"/>
      </w:rPr>
      <w:t>iii</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jc w:val="left"/>
      <w:rPr>
        <w:lang w:eastAsia="zh-CN"/>
      </w:rPr>
    </w:pPr>
    <w:r>
      <w:rPr>
        <w:b/>
        <w:bCs/>
      </w:rPr>
      <w:fldChar w:fldCharType="begin"/>
    </w:r>
    <w:r>
      <w:rPr>
        <w:rStyle w:val="PageNumber"/>
        <w:b/>
        <w:bCs/>
        <w:lang w:eastAsia="zh-CN"/>
      </w:rPr>
      <w:instrText xml:space="preserve"> PAGE </w:instrText>
    </w:r>
    <w:r>
      <w:rPr>
        <w:b/>
        <w:bCs/>
      </w:rPr>
      <w:fldChar w:fldCharType="separate"/>
    </w:r>
    <w:r w:rsidR="000B0CA3">
      <w:rPr>
        <w:rStyle w:val="PageNumber"/>
        <w:b/>
        <w:bCs/>
        <w:noProof/>
        <w:lang w:eastAsia="zh-CN"/>
      </w:rPr>
      <w:t>104</w:t>
    </w:r>
    <w:r>
      <w:rPr>
        <w:b/>
        <w:bCs/>
      </w:rPr>
      <w:fldChar w:fldCharType="end"/>
    </w:r>
    <w:r>
      <w:rPr>
        <w:lang w:eastAsia="zh-CN"/>
      </w:rPr>
      <w:tab/>
    </w:r>
    <w:r>
      <w:rPr>
        <w:b/>
        <w:bCs/>
      </w:rPr>
      <w:t xml:space="preserve">ITU-R  BS.2076-1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5" w:rsidRDefault="002472A5">
    <w:pPr>
      <w:pStyle w:val="Header"/>
    </w:pPr>
    <w:r>
      <w:tab/>
    </w:r>
    <w:r>
      <w:rPr>
        <w:b/>
        <w:bCs/>
      </w:rPr>
      <w:t xml:space="preserve">ITU-R  BS.2076-1 </w:t>
    </w:r>
    <w:r>
      <w:rPr>
        <w:rFonts w:hint="eastAsia"/>
        <w:b/>
        <w:bCs/>
      </w:rPr>
      <w:t>建议书</w:t>
    </w:r>
    <w:r>
      <w:tab/>
    </w:r>
    <w:r>
      <w:rPr>
        <w:b/>
        <w:bCs/>
      </w:rPr>
      <w:fldChar w:fldCharType="begin"/>
    </w:r>
    <w:r>
      <w:rPr>
        <w:rStyle w:val="PageNumber"/>
        <w:b/>
        <w:bCs/>
      </w:rPr>
      <w:instrText xml:space="preserve"> PAGE </w:instrText>
    </w:r>
    <w:r>
      <w:rPr>
        <w:b/>
        <w:bCs/>
      </w:rPr>
      <w:fldChar w:fldCharType="separate"/>
    </w:r>
    <w:r w:rsidR="000B0CA3">
      <w:rPr>
        <w:rStyle w:val="PageNumber"/>
        <w:b/>
        <w:bCs/>
        <w:noProof/>
      </w:rPr>
      <w:t>103</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28FB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24460C"/>
    <w:multiLevelType w:val="multilevel"/>
    <w:tmpl w:val="D8DA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1"/>
  </w:num>
  <w:num w:numId="4">
    <w:abstractNumId w:val="7"/>
  </w:num>
  <w:num w:numId="5">
    <w:abstractNumId w:val="13"/>
  </w:num>
  <w:num w:numId="6">
    <w:abstractNumId w:val="12"/>
  </w:num>
  <w:num w:numId="7">
    <w:abstractNumId w:val="20"/>
  </w:num>
  <w:num w:numId="8">
    <w:abstractNumId w:val="23"/>
  </w:num>
  <w:num w:numId="9">
    <w:abstractNumId w:val="17"/>
  </w:num>
  <w:num w:numId="10">
    <w:abstractNumId w:val="10"/>
  </w:num>
  <w:num w:numId="11">
    <w:abstractNumId w:val="18"/>
  </w:num>
  <w:num w:numId="12">
    <w:abstractNumId w:val="15"/>
  </w:num>
  <w:num w:numId="13">
    <w:abstractNumId w:val="14"/>
  </w:num>
  <w:num w:numId="14">
    <w:abstractNumId w:val="9"/>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22"/>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mirrorMargins/>
  <w:bordersDoNotSurroundHeader/>
  <w:bordersDoNotSurroundFooter/>
  <w:hideSpellingErrors/>
  <w:hideGrammaticalErrors/>
  <w:doNotTrackFormatting/>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B35"/>
    <w:rsid w:val="0003401F"/>
    <w:rsid w:val="000449F2"/>
    <w:rsid w:val="00070346"/>
    <w:rsid w:val="000B0CA3"/>
    <w:rsid w:val="000C1246"/>
    <w:rsid w:val="000C475A"/>
    <w:rsid w:val="000D3449"/>
    <w:rsid w:val="001073CA"/>
    <w:rsid w:val="00122100"/>
    <w:rsid w:val="0013138F"/>
    <w:rsid w:val="0014345D"/>
    <w:rsid w:val="00180661"/>
    <w:rsid w:val="001E53E5"/>
    <w:rsid w:val="001F3EA5"/>
    <w:rsid w:val="00227E52"/>
    <w:rsid w:val="002472A5"/>
    <w:rsid w:val="00290123"/>
    <w:rsid w:val="002D6944"/>
    <w:rsid w:val="002F30EC"/>
    <w:rsid w:val="0032063E"/>
    <w:rsid w:val="003409C0"/>
    <w:rsid w:val="003563E1"/>
    <w:rsid w:val="00373FAE"/>
    <w:rsid w:val="003B0569"/>
    <w:rsid w:val="003B708E"/>
    <w:rsid w:val="003E38E6"/>
    <w:rsid w:val="003F6235"/>
    <w:rsid w:val="00404BD6"/>
    <w:rsid w:val="00421606"/>
    <w:rsid w:val="00447862"/>
    <w:rsid w:val="004548A3"/>
    <w:rsid w:val="004854A6"/>
    <w:rsid w:val="00486007"/>
    <w:rsid w:val="00486E4B"/>
    <w:rsid w:val="00495E92"/>
    <w:rsid w:val="004B075E"/>
    <w:rsid w:val="004D11BB"/>
    <w:rsid w:val="00514D79"/>
    <w:rsid w:val="00537571"/>
    <w:rsid w:val="0054505C"/>
    <w:rsid w:val="00566754"/>
    <w:rsid w:val="00570516"/>
    <w:rsid w:val="0057461F"/>
    <w:rsid w:val="005E0497"/>
    <w:rsid w:val="005E3B05"/>
    <w:rsid w:val="005F7066"/>
    <w:rsid w:val="00612624"/>
    <w:rsid w:val="00671111"/>
    <w:rsid w:val="0068670A"/>
    <w:rsid w:val="006B260B"/>
    <w:rsid w:val="006C7E48"/>
    <w:rsid w:val="006E7043"/>
    <w:rsid w:val="00710A14"/>
    <w:rsid w:val="0074785A"/>
    <w:rsid w:val="0075548B"/>
    <w:rsid w:val="00755DC5"/>
    <w:rsid w:val="00764AC9"/>
    <w:rsid w:val="007775A1"/>
    <w:rsid w:val="00784CD6"/>
    <w:rsid w:val="007C0D83"/>
    <w:rsid w:val="007D2088"/>
    <w:rsid w:val="007D2417"/>
    <w:rsid w:val="0080696B"/>
    <w:rsid w:val="00813D16"/>
    <w:rsid w:val="00835C43"/>
    <w:rsid w:val="0084671B"/>
    <w:rsid w:val="0086124D"/>
    <w:rsid w:val="008949D4"/>
    <w:rsid w:val="008C1665"/>
    <w:rsid w:val="008D0535"/>
    <w:rsid w:val="008F1AA0"/>
    <w:rsid w:val="00912876"/>
    <w:rsid w:val="00913E7C"/>
    <w:rsid w:val="00947FE8"/>
    <w:rsid w:val="00956E7D"/>
    <w:rsid w:val="009801A9"/>
    <w:rsid w:val="009C4FFF"/>
    <w:rsid w:val="009E2EDE"/>
    <w:rsid w:val="009E418D"/>
    <w:rsid w:val="009F0459"/>
    <w:rsid w:val="00A06862"/>
    <w:rsid w:val="00A122F4"/>
    <w:rsid w:val="00A12D92"/>
    <w:rsid w:val="00A15B35"/>
    <w:rsid w:val="00A36E06"/>
    <w:rsid w:val="00A46514"/>
    <w:rsid w:val="00AB3074"/>
    <w:rsid w:val="00AB3CA2"/>
    <w:rsid w:val="00AD0E7D"/>
    <w:rsid w:val="00AD5864"/>
    <w:rsid w:val="00B02432"/>
    <w:rsid w:val="00B27A2C"/>
    <w:rsid w:val="00B50640"/>
    <w:rsid w:val="00B7486A"/>
    <w:rsid w:val="00B828A7"/>
    <w:rsid w:val="00BA3C23"/>
    <w:rsid w:val="00BB0C69"/>
    <w:rsid w:val="00BB4E89"/>
    <w:rsid w:val="00BD3E70"/>
    <w:rsid w:val="00BE388C"/>
    <w:rsid w:val="00BE5D43"/>
    <w:rsid w:val="00C13630"/>
    <w:rsid w:val="00C200F7"/>
    <w:rsid w:val="00C36F82"/>
    <w:rsid w:val="00C502FD"/>
    <w:rsid w:val="00C647EE"/>
    <w:rsid w:val="00C705E9"/>
    <w:rsid w:val="00CC69E2"/>
    <w:rsid w:val="00CC6ECC"/>
    <w:rsid w:val="00CE444E"/>
    <w:rsid w:val="00CF5809"/>
    <w:rsid w:val="00D405AE"/>
    <w:rsid w:val="00D62FCC"/>
    <w:rsid w:val="00D778EF"/>
    <w:rsid w:val="00D92A8D"/>
    <w:rsid w:val="00DA1C3F"/>
    <w:rsid w:val="00DB3158"/>
    <w:rsid w:val="00DB4598"/>
    <w:rsid w:val="00DC6B8D"/>
    <w:rsid w:val="00DD2EF8"/>
    <w:rsid w:val="00E026B9"/>
    <w:rsid w:val="00E10DC5"/>
    <w:rsid w:val="00E35473"/>
    <w:rsid w:val="00E560E3"/>
    <w:rsid w:val="00E7321B"/>
    <w:rsid w:val="00E87D1A"/>
    <w:rsid w:val="00E9249D"/>
    <w:rsid w:val="00EA319D"/>
    <w:rsid w:val="00EB6730"/>
    <w:rsid w:val="00ED10C2"/>
    <w:rsid w:val="00ED118F"/>
    <w:rsid w:val="00EF1ED4"/>
    <w:rsid w:val="00F1027B"/>
    <w:rsid w:val="00F37293"/>
    <w:rsid w:val="00F41033"/>
    <w:rsid w:val="00F4257F"/>
    <w:rsid w:val="00F42B12"/>
    <w:rsid w:val="00F80DA9"/>
    <w:rsid w:val="00F839A9"/>
    <w:rsid w:val="00F95E18"/>
    <w:rsid w:val="00F97B0E"/>
    <w:rsid w:val="00FC52A5"/>
    <w:rsid w:val="00FF1F72"/>
    <w:rsid w:val="1E96773F"/>
    <w:rsid w:val="7DC0361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5F99AA35-2144-4EF4-9617-3B44989D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B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A15B35"/>
    <w:pPr>
      <w:keepNext/>
      <w:keepLines/>
      <w:spacing w:before="480"/>
      <w:ind w:left="794" w:hanging="794"/>
      <w:outlineLvl w:val="0"/>
    </w:pPr>
    <w:rPr>
      <w:b/>
    </w:rPr>
  </w:style>
  <w:style w:type="paragraph" w:styleId="Heading2">
    <w:name w:val="heading 2"/>
    <w:basedOn w:val="Heading1"/>
    <w:next w:val="Normal"/>
    <w:link w:val="Heading2Char"/>
    <w:qFormat/>
    <w:rsid w:val="00A15B35"/>
    <w:pPr>
      <w:spacing w:before="320"/>
      <w:outlineLvl w:val="1"/>
    </w:pPr>
  </w:style>
  <w:style w:type="paragraph" w:styleId="Heading3">
    <w:name w:val="heading 3"/>
    <w:basedOn w:val="Heading1"/>
    <w:next w:val="Normal"/>
    <w:link w:val="Heading3Char"/>
    <w:qFormat/>
    <w:rsid w:val="00A15B35"/>
    <w:pPr>
      <w:spacing w:before="200"/>
      <w:outlineLvl w:val="2"/>
    </w:pPr>
  </w:style>
  <w:style w:type="paragraph" w:styleId="Heading4">
    <w:name w:val="heading 4"/>
    <w:basedOn w:val="Heading3"/>
    <w:next w:val="Normal"/>
    <w:link w:val="Heading4Char"/>
    <w:qFormat/>
    <w:rsid w:val="00A15B35"/>
    <w:pPr>
      <w:tabs>
        <w:tab w:val="clear" w:pos="794"/>
        <w:tab w:val="clear" w:pos="1191"/>
        <w:tab w:val="clear" w:pos="1588"/>
        <w:tab w:val="clear" w:pos="1985"/>
        <w:tab w:val="left" w:pos="992"/>
      </w:tabs>
      <w:ind w:left="992" w:hanging="992"/>
      <w:outlineLvl w:val="3"/>
    </w:pPr>
  </w:style>
  <w:style w:type="paragraph" w:styleId="Heading5">
    <w:name w:val="heading 5"/>
    <w:basedOn w:val="Heading4"/>
    <w:next w:val="Normal"/>
    <w:link w:val="Heading5Char"/>
    <w:qFormat/>
    <w:rsid w:val="00A15B35"/>
    <w:pPr>
      <w:tabs>
        <w:tab w:val="clear" w:pos="992"/>
        <w:tab w:val="left" w:pos="1191"/>
        <w:tab w:val="left" w:pos="1588"/>
        <w:tab w:val="left" w:pos="1985"/>
      </w:tabs>
      <w:outlineLvl w:val="4"/>
    </w:pPr>
  </w:style>
  <w:style w:type="paragraph" w:styleId="Heading6">
    <w:name w:val="heading 6"/>
    <w:basedOn w:val="Heading4"/>
    <w:next w:val="Normal"/>
    <w:link w:val="Heading6Char"/>
    <w:qFormat/>
    <w:rsid w:val="00A15B35"/>
    <w:pPr>
      <w:tabs>
        <w:tab w:val="clear" w:pos="992"/>
        <w:tab w:val="left" w:pos="1588"/>
        <w:tab w:val="left" w:pos="1985"/>
      </w:tabs>
      <w:ind w:left="1588" w:hanging="1588"/>
      <w:outlineLvl w:val="5"/>
    </w:pPr>
  </w:style>
  <w:style w:type="paragraph" w:styleId="Heading7">
    <w:name w:val="heading 7"/>
    <w:basedOn w:val="Heading6"/>
    <w:next w:val="Normal"/>
    <w:link w:val="Heading7Char"/>
    <w:qFormat/>
    <w:rsid w:val="00A15B35"/>
    <w:pPr>
      <w:outlineLvl w:val="6"/>
    </w:pPr>
  </w:style>
  <w:style w:type="paragraph" w:styleId="Heading8">
    <w:name w:val="heading 8"/>
    <w:basedOn w:val="Heading6"/>
    <w:next w:val="Normal"/>
    <w:link w:val="Heading8Char"/>
    <w:qFormat/>
    <w:rsid w:val="00A15B35"/>
    <w:pPr>
      <w:outlineLvl w:val="7"/>
    </w:pPr>
  </w:style>
  <w:style w:type="paragraph" w:styleId="Heading9">
    <w:name w:val="heading 9"/>
    <w:basedOn w:val="Heading6"/>
    <w:next w:val="Normal"/>
    <w:link w:val="Heading9Char"/>
    <w:qFormat/>
    <w:rsid w:val="00A15B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A15B35"/>
    <w:rPr>
      <w:b/>
      <w:bCs/>
    </w:rPr>
  </w:style>
  <w:style w:type="paragraph" w:styleId="CommentText">
    <w:name w:val="annotation text"/>
    <w:basedOn w:val="Normal"/>
    <w:link w:val="CommentTextChar"/>
    <w:uiPriority w:val="99"/>
    <w:unhideWhenUsed/>
    <w:qFormat/>
    <w:rsid w:val="00A15B35"/>
    <w:pPr>
      <w:textAlignment w:val="auto"/>
    </w:pPr>
    <w:rPr>
      <w:sz w:val="20"/>
    </w:rPr>
  </w:style>
  <w:style w:type="paragraph" w:styleId="TOC7">
    <w:name w:val="toc 7"/>
    <w:basedOn w:val="TOC4"/>
    <w:next w:val="Normal"/>
    <w:uiPriority w:val="39"/>
    <w:qFormat/>
    <w:rsid w:val="00A15B35"/>
    <w:pPr>
      <w:tabs>
        <w:tab w:val="left" w:pos="794"/>
        <w:tab w:val="left" w:pos="1191"/>
        <w:tab w:val="left" w:pos="1588"/>
        <w:tab w:val="left" w:pos="1985"/>
      </w:tabs>
    </w:pPr>
  </w:style>
  <w:style w:type="paragraph" w:styleId="TOC4">
    <w:name w:val="toc 4"/>
    <w:basedOn w:val="TOC3"/>
    <w:next w:val="Normal"/>
    <w:uiPriority w:val="39"/>
    <w:qFormat/>
    <w:rsid w:val="00A15B35"/>
    <w:pPr>
      <w:tabs>
        <w:tab w:val="left" w:pos="3261"/>
      </w:tabs>
      <w:spacing w:before="80"/>
      <w:ind w:left="3261" w:hanging="993"/>
    </w:pPr>
  </w:style>
  <w:style w:type="paragraph" w:styleId="TOC3">
    <w:name w:val="toc 3"/>
    <w:basedOn w:val="TOC2"/>
    <w:next w:val="Normal"/>
    <w:uiPriority w:val="39"/>
    <w:qFormat/>
    <w:rsid w:val="00A15B35"/>
    <w:pPr>
      <w:tabs>
        <w:tab w:val="left" w:pos="2155"/>
      </w:tabs>
      <w:ind w:left="2155" w:hanging="879"/>
    </w:pPr>
  </w:style>
  <w:style w:type="paragraph" w:styleId="TOC2">
    <w:name w:val="toc 2"/>
    <w:basedOn w:val="TOC1"/>
    <w:next w:val="Normal"/>
    <w:uiPriority w:val="39"/>
    <w:rsid w:val="00A15B35"/>
    <w:pPr>
      <w:tabs>
        <w:tab w:val="left" w:pos="1276"/>
      </w:tabs>
      <w:spacing w:before="160"/>
      <w:ind w:left="1276" w:hanging="709"/>
    </w:pPr>
  </w:style>
  <w:style w:type="paragraph" w:styleId="TOC1">
    <w:name w:val="toc 1"/>
    <w:basedOn w:val="Normal"/>
    <w:next w:val="Normal"/>
    <w:uiPriority w:val="39"/>
    <w:rsid w:val="00A15B35"/>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A15B35"/>
    <w:pPr>
      <w:ind w:left="794"/>
    </w:pPr>
  </w:style>
  <w:style w:type="paragraph" w:styleId="Caption">
    <w:name w:val="caption"/>
    <w:basedOn w:val="Normal"/>
    <w:next w:val="Normal"/>
    <w:unhideWhenUsed/>
    <w:qFormat/>
    <w:rsid w:val="00A15B35"/>
    <w:pPr>
      <w:tabs>
        <w:tab w:val="clear" w:pos="794"/>
        <w:tab w:val="clear" w:pos="1191"/>
        <w:tab w:val="clear" w:pos="1588"/>
        <w:tab w:val="clear" w:pos="1985"/>
        <w:tab w:val="left" w:pos="1134"/>
        <w:tab w:val="left" w:pos="1871"/>
        <w:tab w:val="left" w:pos="2268"/>
      </w:tabs>
      <w:spacing w:before="0" w:after="200"/>
      <w:jc w:val="left"/>
      <w:textAlignment w:val="auto"/>
    </w:pPr>
    <w:rPr>
      <w:b/>
      <w:bCs/>
      <w:color w:val="4F81BD"/>
      <w:sz w:val="18"/>
      <w:szCs w:val="18"/>
      <w:lang w:val="zh-CN"/>
    </w:rPr>
  </w:style>
  <w:style w:type="paragraph" w:styleId="Index5">
    <w:name w:val="index 5"/>
    <w:basedOn w:val="Normal"/>
    <w:next w:val="Normal"/>
    <w:unhideWhenUsed/>
    <w:rsid w:val="00A15B35"/>
    <w:pPr>
      <w:tabs>
        <w:tab w:val="clear" w:pos="794"/>
        <w:tab w:val="clear" w:pos="1191"/>
        <w:tab w:val="clear" w:pos="1588"/>
        <w:tab w:val="clear" w:pos="1985"/>
        <w:tab w:val="left" w:pos="1134"/>
        <w:tab w:val="left" w:pos="1871"/>
        <w:tab w:val="left" w:pos="2268"/>
      </w:tabs>
      <w:ind w:left="1132"/>
      <w:jc w:val="left"/>
      <w:textAlignment w:val="auto"/>
    </w:pPr>
    <w:rPr>
      <w:rFonts w:eastAsia="Times New Roman"/>
      <w:lang w:val="zh-CN"/>
    </w:rPr>
  </w:style>
  <w:style w:type="paragraph" w:styleId="DocumentMap">
    <w:name w:val="Document Map"/>
    <w:basedOn w:val="Normal"/>
    <w:link w:val="DocumentMapChar"/>
    <w:unhideWhenUsed/>
    <w:rsid w:val="00A15B35"/>
    <w:pPr>
      <w:tabs>
        <w:tab w:val="clear" w:pos="794"/>
        <w:tab w:val="clear" w:pos="1191"/>
        <w:tab w:val="clear" w:pos="1588"/>
        <w:tab w:val="clear" w:pos="1985"/>
        <w:tab w:val="left" w:pos="1134"/>
        <w:tab w:val="left" w:pos="1871"/>
        <w:tab w:val="left" w:pos="2268"/>
      </w:tabs>
      <w:spacing w:before="0"/>
      <w:jc w:val="left"/>
      <w:textAlignment w:val="auto"/>
    </w:pPr>
    <w:rPr>
      <w:szCs w:val="24"/>
      <w:lang w:val="zh-CN"/>
    </w:rPr>
  </w:style>
  <w:style w:type="paragraph" w:styleId="Index6">
    <w:name w:val="index 6"/>
    <w:basedOn w:val="Normal"/>
    <w:next w:val="Normal"/>
    <w:unhideWhenUsed/>
    <w:rsid w:val="00A15B35"/>
    <w:pPr>
      <w:tabs>
        <w:tab w:val="clear" w:pos="794"/>
        <w:tab w:val="clear" w:pos="1191"/>
        <w:tab w:val="clear" w:pos="1588"/>
        <w:tab w:val="clear" w:pos="1985"/>
        <w:tab w:val="left" w:pos="1134"/>
        <w:tab w:val="left" w:pos="1871"/>
        <w:tab w:val="left" w:pos="2268"/>
      </w:tabs>
      <w:ind w:left="1415"/>
      <w:jc w:val="left"/>
      <w:textAlignment w:val="auto"/>
    </w:pPr>
    <w:rPr>
      <w:rFonts w:eastAsia="Times New Roman"/>
      <w:lang w:val="zh-CN"/>
    </w:rPr>
  </w:style>
  <w:style w:type="paragraph" w:styleId="Index4">
    <w:name w:val="index 4"/>
    <w:basedOn w:val="Normal"/>
    <w:next w:val="Normal"/>
    <w:unhideWhenUsed/>
    <w:qFormat/>
    <w:rsid w:val="00A15B35"/>
    <w:pPr>
      <w:tabs>
        <w:tab w:val="clear" w:pos="794"/>
        <w:tab w:val="clear" w:pos="1191"/>
        <w:tab w:val="clear" w:pos="1588"/>
        <w:tab w:val="clear" w:pos="1985"/>
        <w:tab w:val="left" w:pos="1134"/>
        <w:tab w:val="left" w:pos="1871"/>
        <w:tab w:val="left" w:pos="2268"/>
      </w:tabs>
      <w:ind w:left="849"/>
      <w:jc w:val="left"/>
      <w:textAlignment w:val="auto"/>
    </w:pPr>
    <w:rPr>
      <w:rFonts w:eastAsia="Times New Roman"/>
      <w:lang w:val="zh-CN"/>
    </w:rPr>
  </w:style>
  <w:style w:type="paragraph" w:styleId="TOC5">
    <w:name w:val="toc 5"/>
    <w:basedOn w:val="TOC4"/>
    <w:next w:val="Normal"/>
    <w:uiPriority w:val="39"/>
    <w:rsid w:val="00A15B35"/>
    <w:pPr>
      <w:tabs>
        <w:tab w:val="clear" w:pos="3261"/>
      </w:tabs>
    </w:pPr>
  </w:style>
  <w:style w:type="paragraph" w:styleId="PlainText">
    <w:name w:val="Plain Text"/>
    <w:basedOn w:val="Normal"/>
    <w:link w:val="PlainTextChar"/>
    <w:uiPriority w:val="99"/>
    <w:unhideWhenUsed/>
    <w:rsid w:val="00A15B35"/>
    <w:pPr>
      <w:tabs>
        <w:tab w:val="clear" w:pos="794"/>
        <w:tab w:val="clear" w:pos="1191"/>
        <w:tab w:val="clear" w:pos="1588"/>
        <w:tab w:val="clear" w:pos="1985"/>
      </w:tabs>
      <w:adjustRightInd/>
      <w:spacing w:before="0"/>
      <w:jc w:val="left"/>
      <w:textAlignment w:val="auto"/>
    </w:pPr>
    <w:rPr>
      <w:rFonts w:ascii="Calibri" w:eastAsia="Calibri" w:hAnsi="Calibri" w:cs="Arial"/>
      <w:sz w:val="22"/>
      <w:szCs w:val="21"/>
    </w:rPr>
  </w:style>
  <w:style w:type="paragraph" w:styleId="TOC8">
    <w:name w:val="toc 8"/>
    <w:basedOn w:val="TOC4"/>
    <w:next w:val="Normal"/>
    <w:uiPriority w:val="39"/>
    <w:qFormat/>
    <w:rsid w:val="00A15B35"/>
    <w:pPr>
      <w:tabs>
        <w:tab w:val="clear" w:pos="3261"/>
      </w:tabs>
    </w:pPr>
  </w:style>
  <w:style w:type="paragraph" w:styleId="Index3">
    <w:name w:val="index 3"/>
    <w:basedOn w:val="Normal"/>
    <w:next w:val="Normal"/>
    <w:semiHidden/>
    <w:rsid w:val="00A15B35"/>
    <w:pPr>
      <w:ind w:left="566"/>
    </w:pPr>
  </w:style>
  <w:style w:type="paragraph" w:styleId="BalloonText">
    <w:name w:val="Balloon Text"/>
    <w:basedOn w:val="Normal"/>
    <w:link w:val="BalloonTextChar"/>
    <w:uiPriority w:val="99"/>
    <w:unhideWhenUsed/>
    <w:rsid w:val="00A15B35"/>
    <w:pPr>
      <w:spacing w:before="0"/>
    </w:pPr>
    <w:rPr>
      <w:sz w:val="18"/>
      <w:szCs w:val="18"/>
    </w:rPr>
  </w:style>
  <w:style w:type="paragraph" w:styleId="Footer">
    <w:name w:val="footer"/>
    <w:basedOn w:val="Normal"/>
    <w:link w:val="FooterChar"/>
    <w:qFormat/>
    <w:rsid w:val="00A15B35"/>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rsid w:val="00A15B35"/>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rsid w:val="00A15B35"/>
  </w:style>
  <w:style w:type="paragraph" w:styleId="Index1">
    <w:name w:val="index 1"/>
    <w:basedOn w:val="Normal"/>
    <w:next w:val="Normal"/>
    <w:semiHidden/>
    <w:rsid w:val="00A15B35"/>
  </w:style>
  <w:style w:type="paragraph" w:styleId="FootnoteText">
    <w:name w:val="footnote text"/>
    <w:basedOn w:val="Normal"/>
    <w:link w:val="FootnoteTextChar"/>
    <w:qFormat/>
    <w:rsid w:val="00A15B35"/>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uiPriority w:val="39"/>
    <w:rsid w:val="00A15B35"/>
    <w:pPr>
      <w:tabs>
        <w:tab w:val="clear" w:pos="3261"/>
      </w:tabs>
    </w:pPr>
  </w:style>
  <w:style w:type="paragraph" w:styleId="Index7">
    <w:name w:val="index 7"/>
    <w:basedOn w:val="Normal"/>
    <w:next w:val="Normal"/>
    <w:unhideWhenUsed/>
    <w:rsid w:val="00A15B35"/>
    <w:pPr>
      <w:tabs>
        <w:tab w:val="clear" w:pos="794"/>
        <w:tab w:val="clear" w:pos="1191"/>
        <w:tab w:val="clear" w:pos="1588"/>
        <w:tab w:val="clear" w:pos="1985"/>
        <w:tab w:val="left" w:pos="1134"/>
        <w:tab w:val="left" w:pos="1871"/>
        <w:tab w:val="left" w:pos="2268"/>
      </w:tabs>
      <w:ind w:left="1698"/>
      <w:jc w:val="left"/>
      <w:textAlignment w:val="auto"/>
    </w:pPr>
    <w:rPr>
      <w:rFonts w:eastAsia="Times New Roman"/>
      <w:lang w:val="zh-CN"/>
    </w:rPr>
  </w:style>
  <w:style w:type="paragraph" w:styleId="TOC9">
    <w:name w:val="toc 9"/>
    <w:basedOn w:val="Normal"/>
    <w:next w:val="Normal"/>
    <w:uiPriority w:val="39"/>
    <w:unhideWhenUsed/>
    <w:rsid w:val="00A15B35"/>
    <w:pPr>
      <w:tabs>
        <w:tab w:val="clear" w:pos="794"/>
        <w:tab w:val="clear" w:pos="1191"/>
        <w:tab w:val="clear" w:pos="1588"/>
        <w:tab w:val="clear" w:pos="1985"/>
      </w:tabs>
      <w:adjustRightInd/>
      <w:spacing w:before="0" w:after="100" w:line="276" w:lineRule="auto"/>
      <w:ind w:left="1760"/>
      <w:jc w:val="left"/>
      <w:textAlignment w:val="auto"/>
    </w:pPr>
    <w:rPr>
      <w:rFonts w:ascii="Calibri" w:hAnsi="Calibri" w:cs="Arial"/>
      <w:sz w:val="22"/>
      <w:szCs w:val="22"/>
    </w:rPr>
  </w:style>
  <w:style w:type="paragraph" w:styleId="NormalWeb">
    <w:name w:val="Normal (Web)"/>
    <w:basedOn w:val="Normal"/>
    <w:uiPriority w:val="99"/>
    <w:unhideWhenUsed/>
    <w:rsid w:val="00A15B35"/>
    <w:pPr>
      <w:tabs>
        <w:tab w:val="clear" w:pos="794"/>
        <w:tab w:val="clear" w:pos="1191"/>
        <w:tab w:val="clear" w:pos="1588"/>
        <w:tab w:val="clear" w:pos="1985"/>
      </w:tabs>
      <w:adjustRightInd/>
      <w:spacing w:before="100" w:beforeAutospacing="1" w:after="100" w:afterAutospacing="1"/>
      <w:jc w:val="left"/>
      <w:textAlignment w:val="auto"/>
    </w:pPr>
    <w:rPr>
      <w:rFonts w:ascii="Times" w:hAnsi="Times"/>
      <w:sz w:val="20"/>
      <w:lang w:val="zh-CN"/>
    </w:rPr>
  </w:style>
  <w:style w:type="paragraph" w:styleId="Index2">
    <w:name w:val="index 2"/>
    <w:basedOn w:val="Normal"/>
    <w:next w:val="Normal"/>
    <w:semiHidden/>
    <w:rsid w:val="00A15B35"/>
    <w:pPr>
      <w:ind w:left="283"/>
    </w:pPr>
  </w:style>
  <w:style w:type="character" w:styleId="EndnoteReference">
    <w:name w:val="endnote reference"/>
    <w:basedOn w:val="DefaultParagraphFont"/>
    <w:unhideWhenUsed/>
    <w:qFormat/>
    <w:rsid w:val="00A15B35"/>
    <w:rPr>
      <w:vertAlign w:val="superscript"/>
    </w:rPr>
  </w:style>
  <w:style w:type="character" w:styleId="PageNumber">
    <w:name w:val="page number"/>
    <w:basedOn w:val="DefaultParagraphFont"/>
    <w:qFormat/>
    <w:rsid w:val="00A15B35"/>
  </w:style>
  <w:style w:type="character" w:styleId="FollowedHyperlink">
    <w:name w:val="FollowedHyperlink"/>
    <w:basedOn w:val="DefaultParagraphFont"/>
    <w:unhideWhenUsed/>
    <w:qFormat/>
    <w:rsid w:val="00A15B35"/>
    <w:rPr>
      <w:color w:val="800080"/>
      <w:u w:val="single"/>
    </w:rPr>
  </w:style>
  <w:style w:type="character" w:styleId="Emphasis">
    <w:name w:val="Emphasis"/>
    <w:basedOn w:val="DefaultParagraphFont"/>
    <w:qFormat/>
    <w:rsid w:val="00A15B35"/>
    <w:rPr>
      <w:i/>
    </w:rPr>
  </w:style>
  <w:style w:type="character" w:styleId="Hyperlink">
    <w:name w:val="Hyperlink"/>
    <w:basedOn w:val="DefaultParagraphFont"/>
    <w:rsid w:val="00A15B35"/>
    <w:rPr>
      <w:color w:val="0000FF"/>
      <w:u w:val="single"/>
    </w:rPr>
  </w:style>
  <w:style w:type="character" w:styleId="CommentReference">
    <w:name w:val="annotation reference"/>
    <w:basedOn w:val="DefaultParagraphFont"/>
    <w:uiPriority w:val="99"/>
    <w:unhideWhenUsed/>
    <w:qFormat/>
    <w:rsid w:val="00A15B35"/>
    <w:rPr>
      <w:sz w:val="16"/>
      <w:szCs w:val="16"/>
    </w:rPr>
  </w:style>
  <w:style w:type="character" w:styleId="FootnoteReference">
    <w:name w:val="footnote reference"/>
    <w:basedOn w:val="DefaultParagraphFont"/>
    <w:qFormat/>
    <w:rsid w:val="00A15B35"/>
    <w:rPr>
      <w:position w:val="6"/>
      <w:sz w:val="18"/>
    </w:rPr>
  </w:style>
  <w:style w:type="paragraph" w:customStyle="1" w:styleId="Recref">
    <w:name w:val="Rec_ref"/>
    <w:basedOn w:val="Normal"/>
    <w:next w:val="Recdate"/>
    <w:rsid w:val="00A15B35"/>
    <w:pPr>
      <w:jc w:val="center"/>
    </w:pPr>
  </w:style>
  <w:style w:type="paragraph" w:customStyle="1" w:styleId="Recdate">
    <w:name w:val="Rec_date"/>
    <w:basedOn w:val="Recref"/>
    <w:next w:val="Normalaftertitle"/>
    <w:rsid w:val="00A15B35"/>
    <w:pPr>
      <w:jc w:val="right"/>
    </w:pPr>
  </w:style>
  <w:style w:type="paragraph" w:customStyle="1" w:styleId="Normalaftertitle">
    <w:name w:val="Normal_after_title"/>
    <w:basedOn w:val="Normal"/>
    <w:next w:val="Normal"/>
    <w:link w:val="NormalaftertitleChar"/>
    <w:qFormat/>
    <w:rsid w:val="00A15B35"/>
    <w:pPr>
      <w:spacing w:before="320"/>
    </w:pPr>
  </w:style>
  <w:style w:type="paragraph" w:customStyle="1" w:styleId="ASN1">
    <w:name w:val="ASN.1"/>
    <w:basedOn w:val="Normal"/>
    <w:next w:val="Normal"/>
    <w:rsid w:val="00A15B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Section1">
    <w:name w:val="Section_1"/>
    <w:basedOn w:val="Normal"/>
    <w:rsid w:val="00A15B35"/>
    <w:pPr>
      <w:tabs>
        <w:tab w:val="clear" w:pos="794"/>
        <w:tab w:val="clear" w:pos="1191"/>
        <w:tab w:val="clear" w:pos="1588"/>
        <w:tab w:val="clear" w:pos="1985"/>
        <w:tab w:val="center" w:pos="4820"/>
      </w:tabs>
      <w:spacing w:before="360"/>
      <w:jc w:val="center"/>
      <w:textAlignment w:val="auto"/>
    </w:pPr>
    <w:rPr>
      <w:rFonts w:eastAsia="Times New Roman"/>
      <w:b/>
      <w:lang w:val="zh-CN"/>
    </w:rPr>
  </w:style>
  <w:style w:type="paragraph" w:customStyle="1" w:styleId="Questiontitle">
    <w:name w:val="Question_title"/>
    <w:basedOn w:val="Normal"/>
    <w:next w:val="Questionref"/>
    <w:rsid w:val="00A15B35"/>
  </w:style>
  <w:style w:type="paragraph" w:customStyle="1" w:styleId="Questionref">
    <w:name w:val="Question_ref"/>
    <w:basedOn w:val="Recref"/>
    <w:next w:val="Questiondate"/>
    <w:rsid w:val="00A15B35"/>
  </w:style>
  <w:style w:type="paragraph" w:customStyle="1" w:styleId="Questiondate">
    <w:name w:val="Question_date"/>
    <w:basedOn w:val="Recdate"/>
    <w:next w:val="Normalaftertitle"/>
    <w:qFormat/>
    <w:rsid w:val="00A15B35"/>
  </w:style>
  <w:style w:type="paragraph" w:customStyle="1" w:styleId="Partref">
    <w:name w:val="Part_ref"/>
    <w:basedOn w:val="Normal"/>
    <w:next w:val="Normal"/>
    <w:qFormat/>
    <w:rsid w:val="00A15B35"/>
    <w:pPr>
      <w:keepNext/>
      <w:keepLines/>
      <w:spacing w:after="280"/>
      <w:jc w:val="center"/>
    </w:pPr>
  </w:style>
  <w:style w:type="paragraph" w:customStyle="1" w:styleId="Figuretitle">
    <w:name w:val="Figure_title"/>
    <w:basedOn w:val="Normal"/>
    <w:next w:val="Figure"/>
    <w:uiPriority w:val="99"/>
    <w:rsid w:val="00A15B35"/>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15B35"/>
    <w:pPr>
      <w:spacing w:before="0" w:after="240"/>
    </w:pPr>
  </w:style>
  <w:style w:type="paragraph" w:customStyle="1" w:styleId="FigureNo">
    <w:name w:val="Figure_No"/>
    <w:basedOn w:val="Normal"/>
    <w:next w:val="Figuretitle"/>
    <w:uiPriority w:val="99"/>
    <w:rsid w:val="00A15B35"/>
    <w:pPr>
      <w:keepNext/>
      <w:keepLines/>
      <w:spacing w:before="480" w:after="80"/>
      <w:jc w:val="center"/>
    </w:pPr>
    <w:rPr>
      <w:caps/>
      <w:sz w:val="18"/>
    </w:rPr>
  </w:style>
  <w:style w:type="paragraph" w:customStyle="1" w:styleId="Normalsplit">
    <w:name w:val="Normal_split"/>
    <w:basedOn w:val="Normal"/>
    <w:qFormat/>
    <w:rsid w:val="00A15B35"/>
    <w:pPr>
      <w:tabs>
        <w:tab w:val="clear" w:pos="794"/>
        <w:tab w:val="clear" w:pos="1191"/>
        <w:tab w:val="clear" w:pos="1588"/>
        <w:tab w:val="clear" w:pos="1985"/>
        <w:tab w:val="left" w:pos="1134"/>
        <w:tab w:val="left" w:pos="1871"/>
        <w:tab w:val="left" w:pos="2268"/>
      </w:tabs>
      <w:jc w:val="left"/>
      <w:textAlignment w:val="auto"/>
    </w:pPr>
    <w:rPr>
      <w:rFonts w:eastAsia="Times New Roman"/>
      <w:lang w:val="zh-CN"/>
    </w:rPr>
  </w:style>
  <w:style w:type="paragraph" w:customStyle="1" w:styleId="Reftext">
    <w:name w:val="Ref_text"/>
    <w:basedOn w:val="Normal"/>
    <w:rsid w:val="00A15B35"/>
    <w:pPr>
      <w:ind w:left="794" w:hanging="794"/>
    </w:pPr>
    <w:rPr>
      <w:sz w:val="22"/>
    </w:rPr>
  </w:style>
  <w:style w:type="paragraph" w:customStyle="1" w:styleId="AppArttitle">
    <w:name w:val="App_Art_title"/>
    <w:basedOn w:val="Arttitle"/>
    <w:qFormat/>
    <w:rsid w:val="00A15B35"/>
    <w:pPr>
      <w:tabs>
        <w:tab w:val="left" w:pos="1134"/>
        <w:tab w:val="left" w:pos="1871"/>
        <w:tab w:val="left" w:pos="2268"/>
      </w:tabs>
      <w:textAlignment w:val="auto"/>
    </w:pPr>
    <w:rPr>
      <w:rFonts w:eastAsia="Times New Roman"/>
      <w:lang w:val="zh-CN"/>
    </w:rPr>
  </w:style>
  <w:style w:type="paragraph" w:customStyle="1" w:styleId="Arttitle">
    <w:name w:val="Art_title"/>
    <w:basedOn w:val="Normal"/>
    <w:next w:val="Normalaftertitle"/>
    <w:rsid w:val="00A15B35"/>
    <w:pPr>
      <w:keepNext/>
      <w:keepLines/>
      <w:spacing w:before="240"/>
      <w:jc w:val="center"/>
    </w:pPr>
    <w:rPr>
      <w:b/>
      <w:sz w:val="28"/>
    </w:rPr>
  </w:style>
  <w:style w:type="paragraph" w:customStyle="1" w:styleId="ArtNo">
    <w:name w:val="Art_No"/>
    <w:basedOn w:val="Normal"/>
    <w:next w:val="Normal"/>
    <w:rsid w:val="00A15B35"/>
    <w:pPr>
      <w:keepNext/>
      <w:keepLines/>
      <w:spacing w:before="480"/>
      <w:jc w:val="center"/>
    </w:pPr>
    <w:rPr>
      <w:sz w:val="28"/>
    </w:rPr>
  </w:style>
  <w:style w:type="paragraph" w:customStyle="1" w:styleId="Subsection1">
    <w:name w:val="Subsection_1"/>
    <w:basedOn w:val="Section1"/>
    <w:next w:val="Normalaftertitle0"/>
    <w:qFormat/>
    <w:rsid w:val="00A15B35"/>
    <w:pPr>
      <w:tabs>
        <w:tab w:val="clear" w:pos="4820"/>
        <w:tab w:val="left" w:pos="794"/>
        <w:tab w:val="left" w:pos="1191"/>
        <w:tab w:val="left" w:pos="1588"/>
        <w:tab w:val="left" w:pos="1985"/>
      </w:tabs>
    </w:pPr>
  </w:style>
  <w:style w:type="paragraph" w:customStyle="1" w:styleId="Normalaftertitle0">
    <w:name w:val="Normal after title"/>
    <w:basedOn w:val="Normal"/>
    <w:next w:val="Normal"/>
    <w:qFormat/>
    <w:rsid w:val="00A15B35"/>
    <w:pPr>
      <w:tabs>
        <w:tab w:val="clear" w:pos="794"/>
        <w:tab w:val="clear" w:pos="1191"/>
        <w:tab w:val="clear" w:pos="1588"/>
        <w:tab w:val="clear" w:pos="1985"/>
        <w:tab w:val="left" w:pos="1134"/>
        <w:tab w:val="left" w:pos="1871"/>
        <w:tab w:val="left" w:pos="2268"/>
      </w:tabs>
      <w:spacing w:before="280"/>
      <w:jc w:val="left"/>
      <w:textAlignment w:val="auto"/>
    </w:pPr>
    <w:rPr>
      <w:rFonts w:eastAsia="Times New Roman"/>
      <w:lang w:val="zh-CN"/>
    </w:rPr>
  </w:style>
  <w:style w:type="paragraph" w:customStyle="1" w:styleId="Summary">
    <w:name w:val="Summary"/>
    <w:basedOn w:val="Normal"/>
    <w:next w:val="Normalaftertitle"/>
    <w:rsid w:val="00A15B35"/>
    <w:pPr>
      <w:spacing w:after="480"/>
      <w:ind w:firstLineChars="200" w:firstLine="200"/>
    </w:pPr>
    <w:rPr>
      <w:sz w:val="22"/>
    </w:rPr>
  </w:style>
  <w:style w:type="paragraph" w:customStyle="1" w:styleId="Repref">
    <w:name w:val="Rep_ref"/>
    <w:basedOn w:val="Recref"/>
    <w:next w:val="Repdate"/>
    <w:rsid w:val="00A15B35"/>
  </w:style>
  <w:style w:type="paragraph" w:customStyle="1" w:styleId="Repdate">
    <w:name w:val="Rep_date"/>
    <w:basedOn w:val="Recdate"/>
    <w:next w:val="Normal"/>
    <w:rsid w:val="00A15B35"/>
  </w:style>
  <w:style w:type="paragraph" w:customStyle="1" w:styleId="Resref">
    <w:name w:val="Res_ref"/>
    <w:basedOn w:val="Recref"/>
    <w:next w:val="Resdate"/>
    <w:qFormat/>
    <w:rsid w:val="00A15B35"/>
  </w:style>
  <w:style w:type="paragraph" w:customStyle="1" w:styleId="Resdate">
    <w:name w:val="Res_date"/>
    <w:basedOn w:val="Recdate"/>
    <w:next w:val="Normalaftertitle"/>
    <w:rsid w:val="00A15B35"/>
  </w:style>
  <w:style w:type="paragraph" w:customStyle="1" w:styleId="Equationlegend">
    <w:name w:val="Equation_legend"/>
    <w:basedOn w:val="NormalIndent"/>
    <w:rsid w:val="00A15B35"/>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rsid w:val="00A15B35"/>
    <w:pPr>
      <w:keepNext/>
      <w:keepLines/>
      <w:tabs>
        <w:tab w:val="clear" w:pos="794"/>
        <w:tab w:val="clear" w:pos="1191"/>
        <w:tab w:val="clear" w:pos="1588"/>
        <w:tab w:val="clear" w:pos="1985"/>
      </w:tabs>
      <w:spacing w:before="20" w:after="20"/>
    </w:pPr>
    <w:rPr>
      <w:sz w:val="18"/>
    </w:rPr>
  </w:style>
  <w:style w:type="paragraph" w:customStyle="1" w:styleId="Artheading">
    <w:name w:val="Art_heading"/>
    <w:basedOn w:val="Normal"/>
    <w:next w:val="Normal"/>
    <w:qFormat/>
    <w:rsid w:val="00A15B35"/>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Times New Roman" w:hAnsi="Times New Roman Bold"/>
      <w:b/>
      <w:sz w:val="28"/>
      <w:lang w:val="zh-CN"/>
    </w:rPr>
  </w:style>
  <w:style w:type="paragraph" w:customStyle="1" w:styleId="Source">
    <w:name w:val="Source"/>
    <w:basedOn w:val="Normal"/>
    <w:next w:val="Normal"/>
    <w:link w:val="SourceChar"/>
    <w:rsid w:val="00A15B35"/>
    <w:pPr>
      <w:tabs>
        <w:tab w:val="clear" w:pos="794"/>
        <w:tab w:val="clear" w:pos="1191"/>
        <w:tab w:val="clear" w:pos="1588"/>
        <w:tab w:val="clear" w:pos="1985"/>
        <w:tab w:val="left" w:pos="1134"/>
        <w:tab w:val="left" w:pos="1871"/>
        <w:tab w:val="left" w:pos="2268"/>
      </w:tabs>
      <w:spacing w:before="840"/>
      <w:jc w:val="center"/>
      <w:textAlignment w:val="auto"/>
    </w:pPr>
    <w:rPr>
      <w:b/>
      <w:sz w:val="28"/>
      <w:lang w:val="zh-CN"/>
    </w:rPr>
  </w:style>
  <w:style w:type="paragraph" w:customStyle="1" w:styleId="Title2">
    <w:name w:val="Title 2"/>
    <w:basedOn w:val="Source"/>
    <w:next w:val="Normal"/>
    <w:rsid w:val="00A15B35"/>
    <w:pPr>
      <w:tabs>
        <w:tab w:val="clear" w:pos="1134"/>
        <w:tab w:val="clear" w:pos="1871"/>
        <w:tab w:val="clear" w:pos="2268"/>
        <w:tab w:val="left" w:pos="794"/>
        <w:tab w:val="left" w:pos="1191"/>
        <w:tab w:val="left" w:pos="1588"/>
        <w:tab w:val="left" w:pos="1985"/>
      </w:tabs>
      <w:adjustRightInd/>
      <w:spacing w:before="480"/>
    </w:pPr>
    <w:rPr>
      <w:b w:val="0"/>
      <w:caps/>
    </w:rPr>
  </w:style>
  <w:style w:type="paragraph" w:customStyle="1" w:styleId="Agendaitem">
    <w:name w:val="Agenda_item"/>
    <w:basedOn w:val="Normal"/>
    <w:next w:val="Normal"/>
    <w:qFormat/>
    <w:rsid w:val="00A15B35"/>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Times New Roman"/>
      <w:sz w:val="28"/>
    </w:rPr>
  </w:style>
  <w:style w:type="paragraph" w:customStyle="1" w:styleId="Title3">
    <w:name w:val="Title 3"/>
    <w:basedOn w:val="Title2"/>
    <w:next w:val="Normal"/>
    <w:rsid w:val="00A15B35"/>
    <w:pPr>
      <w:tabs>
        <w:tab w:val="left" w:pos="1134"/>
        <w:tab w:val="left" w:pos="1871"/>
        <w:tab w:val="left" w:pos="2268"/>
      </w:tabs>
      <w:spacing w:before="240"/>
    </w:pPr>
    <w:rPr>
      <w:caps w:val="0"/>
    </w:rPr>
  </w:style>
  <w:style w:type="paragraph" w:customStyle="1" w:styleId="Annexref">
    <w:name w:val="Annex_ref"/>
    <w:basedOn w:val="Normal"/>
    <w:next w:val="Normalaftertitle"/>
    <w:rsid w:val="00A15B35"/>
    <w:pPr>
      <w:keepNext/>
      <w:keepLines/>
      <w:spacing w:after="280"/>
      <w:jc w:val="center"/>
    </w:pPr>
  </w:style>
  <w:style w:type="paragraph" w:customStyle="1" w:styleId="ChapNo">
    <w:name w:val="Chap_No"/>
    <w:basedOn w:val="ArtNo"/>
    <w:next w:val="Chaptitle"/>
    <w:rsid w:val="00A15B35"/>
    <w:rPr>
      <w:b/>
    </w:rPr>
  </w:style>
  <w:style w:type="paragraph" w:customStyle="1" w:styleId="Chaptitle">
    <w:name w:val="Chap_title"/>
    <w:basedOn w:val="Arttitle"/>
    <w:next w:val="Normalaftertitle"/>
    <w:rsid w:val="00A15B35"/>
  </w:style>
  <w:style w:type="paragraph" w:customStyle="1" w:styleId="Reptitle">
    <w:name w:val="Rep_title"/>
    <w:basedOn w:val="Rectitle"/>
    <w:next w:val="Repref"/>
    <w:qFormat/>
    <w:rsid w:val="00A15B35"/>
  </w:style>
  <w:style w:type="paragraph" w:customStyle="1" w:styleId="Rectitle">
    <w:name w:val="Rec_title"/>
    <w:basedOn w:val="Normal"/>
    <w:next w:val="Recref"/>
    <w:link w:val="RectitleChar"/>
    <w:uiPriority w:val="99"/>
    <w:qFormat/>
    <w:rsid w:val="00A15B35"/>
    <w:pPr>
      <w:keepNext/>
      <w:keepLines/>
      <w:spacing w:before="240"/>
      <w:jc w:val="center"/>
    </w:pPr>
    <w:rPr>
      <w:b/>
      <w:sz w:val="28"/>
    </w:rPr>
  </w:style>
  <w:style w:type="paragraph" w:customStyle="1" w:styleId="CourierNew03622">
    <w:name w:val="样式 Courier New 小五 左侧:  0 厘米 悬挂缩进: 3.6 字符 段前: 2 磅 段后: 2 磅 方..."/>
    <w:basedOn w:val="Normal"/>
    <w:qFormat/>
    <w:rsid w:val="00A15B35"/>
    <w:pPr>
      <w:pBdr>
        <w:top w:val="single" w:sz="4" w:space="1" w:color="auto"/>
        <w:left w:val="single" w:sz="4" w:space="4" w:color="auto"/>
        <w:bottom w:val="single" w:sz="4" w:space="1" w:color="auto"/>
        <w:right w:val="single" w:sz="4" w:space="4" w:color="auto"/>
      </w:pBdr>
      <w:spacing w:before="40" w:after="40"/>
    </w:pPr>
    <w:rPr>
      <w:rFonts w:ascii="Courier New" w:hAnsi="Courier New" w:cs="SimSun"/>
      <w:sz w:val="18"/>
    </w:rPr>
  </w:style>
  <w:style w:type="paragraph" w:customStyle="1" w:styleId="Border">
    <w:name w:val="Border"/>
    <w:basedOn w:val="Normal"/>
    <w:rsid w:val="00A15B3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Times New Roman"/>
      <w:b/>
      <w:sz w:val="20"/>
      <w:lang w:val="zh-CN"/>
    </w:rPr>
  </w:style>
  <w:style w:type="paragraph" w:customStyle="1" w:styleId="RecNo">
    <w:name w:val="Rec_No"/>
    <w:basedOn w:val="Normal"/>
    <w:next w:val="Rectitle"/>
    <w:uiPriority w:val="99"/>
    <w:qFormat/>
    <w:rsid w:val="00A15B35"/>
    <w:pPr>
      <w:keepNext/>
      <w:keepLines/>
      <w:tabs>
        <w:tab w:val="clear" w:pos="794"/>
        <w:tab w:val="clear" w:pos="1191"/>
        <w:tab w:val="clear" w:pos="1588"/>
        <w:tab w:val="clear" w:pos="1985"/>
      </w:tabs>
      <w:spacing w:before="0"/>
      <w:jc w:val="center"/>
    </w:pPr>
    <w:rPr>
      <w:sz w:val="28"/>
    </w:rPr>
  </w:style>
  <w:style w:type="paragraph" w:customStyle="1" w:styleId="enumlev2">
    <w:name w:val="enumlev2"/>
    <w:basedOn w:val="enumlev1"/>
    <w:rsid w:val="00A15B35"/>
    <w:pPr>
      <w:ind w:left="1191" w:hanging="397"/>
    </w:pPr>
  </w:style>
  <w:style w:type="paragraph" w:customStyle="1" w:styleId="enumlev1">
    <w:name w:val="enumlev1"/>
    <w:basedOn w:val="Normal"/>
    <w:link w:val="enumlev1Char"/>
    <w:rsid w:val="00A15B35"/>
    <w:pPr>
      <w:spacing w:before="80"/>
      <w:ind w:left="794" w:hanging="794"/>
    </w:pPr>
  </w:style>
  <w:style w:type="paragraph" w:customStyle="1" w:styleId="Line">
    <w:name w:val="Line"/>
    <w:basedOn w:val="Normal"/>
    <w:next w:val="Normal"/>
    <w:qFormat/>
    <w:rsid w:val="00A15B35"/>
    <w:pPr>
      <w:pBdr>
        <w:top w:val="single" w:sz="6" w:space="1" w:color="auto"/>
      </w:pBdr>
      <w:tabs>
        <w:tab w:val="clear" w:pos="794"/>
        <w:tab w:val="clear" w:pos="1191"/>
        <w:tab w:val="clear" w:pos="1588"/>
        <w:tab w:val="clear" w:pos="1985"/>
      </w:tabs>
      <w:spacing w:before="240"/>
      <w:ind w:left="3997" w:right="3997"/>
      <w:jc w:val="center"/>
    </w:pPr>
    <w:rPr>
      <w:sz w:val="20"/>
      <w:lang w:val="zh-CN"/>
    </w:rPr>
  </w:style>
  <w:style w:type="paragraph" w:customStyle="1" w:styleId="TableLegendNote">
    <w:name w:val="Table_Legend_Note"/>
    <w:basedOn w:val="Tablelegend"/>
    <w:next w:val="Tablelegend"/>
    <w:rsid w:val="00A15B35"/>
    <w:pPr>
      <w:tabs>
        <w:tab w:val="left" w:pos="1985"/>
      </w:tabs>
      <w:ind w:left="-85" w:firstLine="0"/>
    </w:pPr>
  </w:style>
  <w:style w:type="paragraph" w:customStyle="1" w:styleId="Tablelegend">
    <w:name w:val="Table_legend"/>
    <w:basedOn w:val="Normal"/>
    <w:rsid w:val="00A15B3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Normalend">
    <w:name w:val="Normal_end"/>
    <w:basedOn w:val="Normal"/>
    <w:next w:val="Normal"/>
    <w:qFormat/>
    <w:rsid w:val="00A15B35"/>
    <w:pPr>
      <w:tabs>
        <w:tab w:val="clear" w:pos="794"/>
        <w:tab w:val="clear" w:pos="1191"/>
        <w:tab w:val="clear" w:pos="1588"/>
        <w:tab w:val="clear" w:pos="1985"/>
        <w:tab w:val="left" w:pos="1134"/>
        <w:tab w:val="left" w:pos="1871"/>
        <w:tab w:val="left" w:pos="2268"/>
      </w:tabs>
      <w:jc w:val="left"/>
      <w:textAlignment w:val="auto"/>
    </w:pPr>
    <w:rPr>
      <w:rFonts w:eastAsia="Times New Roman"/>
    </w:rPr>
  </w:style>
  <w:style w:type="paragraph" w:customStyle="1" w:styleId="Appendixtitle">
    <w:name w:val="Appendix_title"/>
    <w:basedOn w:val="Normal"/>
    <w:next w:val="Normal"/>
    <w:rsid w:val="00A15B35"/>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Times New Roman" w:hAnsi="Times New Roman Bold"/>
      <w:b/>
      <w:sz w:val="28"/>
      <w:lang w:val="zh-CN"/>
    </w:rPr>
  </w:style>
  <w:style w:type="paragraph" w:customStyle="1" w:styleId="Appendixref">
    <w:name w:val="Appendix_ref"/>
    <w:basedOn w:val="Annexref"/>
    <w:next w:val="Normalaftertitle"/>
    <w:qFormat/>
    <w:rsid w:val="00A15B35"/>
  </w:style>
  <w:style w:type="paragraph" w:customStyle="1" w:styleId="ResNo">
    <w:name w:val="Res_No"/>
    <w:basedOn w:val="RecNo"/>
    <w:next w:val="Restitle"/>
    <w:qFormat/>
    <w:rsid w:val="00A15B35"/>
    <w:pPr>
      <w:tabs>
        <w:tab w:val="left" w:pos="794"/>
        <w:tab w:val="left" w:pos="1191"/>
        <w:tab w:val="left" w:pos="1588"/>
        <w:tab w:val="left" w:pos="1985"/>
      </w:tabs>
    </w:pPr>
  </w:style>
  <w:style w:type="paragraph" w:customStyle="1" w:styleId="Restitle">
    <w:name w:val="Res_title"/>
    <w:basedOn w:val="Normal"/>
    <w:next w:val="Resref"/>
    <w:qFormat/>
    <w:rsid w:val="00A15B35"/>
    <w:pPr>
      <w:spacing w:before="240"/>
      <w:jc w:val="center"/>
    </w:pPr>
    <w:rPr>
      <w:b/>
      <w:sz w:val="28"/>
    </w:rPr>
  </w:style>
  <w:style w:type="paragraph" w:customStyle="1" w:styleId="Section2">
    <w:name w:val="Section_2"/>
    <w:basedOn w:val="Section1"/>
    <w:rsid w:val="00A15B35"/>
    <w:pPr>
      <w:tabs>
        <w:tab w:val="clear" w:pos="4820"/>
        <w:tab w:val="left" w:pos="794"/>
        <w:tab w:val="left" w:pos="1191"/>
        <w:tab w:val="left" w:pos="1588"/>
        <w:tab w:val="left" w:pos="1985"/>
      </w:tabs>
    </w:pPr>
    <w:rPr>
      <w:b w:val="0"/>
      <w:i/>
    </w:rPr>
  </w:style>
  <w:style w:type="paragraph" w:customStyle="1" w:styleId="toc0">
    <w:name w:val="toc 0"/>
    <w:basedOn w:val="Normal"/>
    <w:next w:val="TOC1"/>
    <w:rsid w:val="00A15B35"/>
    <w:pPr>
      <w:tabs>
        <w:tab w:val="clear" w:pos="794"/>
        <w:tab w:val="clear" w:pos="1191"/>
        <w:tab w:val="clear" w:pos="1588"/>
        <w:tab w:val="clear" w:pos="1985"/>
        <w:tab w:val="right" w:pos="9611"/>
      </w:tabs>
    </w:pPr>
    <w:rPr>
      <w:i/>
    </w:rPr>
  </w:style>
  <w:style w:type="paragraph" w:customStyle="1" w:styleId="Title4">
    <w:name w:val="Title 4"/>
    <w:basedOn w:val="Title3"/>
    <w:next w:val="Heading1"/>
    <w:rsid w:val="00A15B35"/>
    <w:rPr>
      <w:b/>
    </w:rPr>
  </w:style>
  <w:style w:type="paragraph" w:customStyle="1" w:styleId="AppendixNo">
    <w:name w:val="Appendix_No"/>
    <w:basedOn w:val="Normal"/>
    <w:next w:val="Annexref"/>
    <w:rsid w:val="00A15B35"/>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imes New Roman"/>
      <w:caps/>
      <w:sz w:val="28"/>
      <w:lang w:val="zh-CN"/>
    </w:rPr>
  </w:style>
  <w:style w:type="paragraph" w:customStyle="1" w:styleId="QuestionNo">
    <w:name w:val="Question_No"/>
    <w:basedOn w:val="RecNo"/>
    <w:next w:val="Normal"/>
    <w:qFormat/>
    <w:rsid w:val="00A15B35"/>
    <w:pPr>
      <w:tabs>
        <w:tab w:val="left" w:pos="794"/>
        <w:tab w:val="left" w:pos="1191"/>
        <w:tab w:val="left" w:pos="1588"/>
        <w:tab w:val="left" w:pos="1985"/>
      </w:tabs>
    </w:pPr>
  </w:style>
  <w:style w:type="paragraph" w:customStyle="1" w:styleId="TOC10">
    <w:name w:val="TOC 标题1"/>
    <w:basedOn w:val="Heading1"/>
    <w:next w:val="Normal"/>
    <w:uiPriority w:val="39"/>
    <w:unhideWhenUsed/>
    <w:qFormat/>
    <w:rsid w:val="00A15B35"/>
    <w:pPr>
      <w:tabs>
        <w:tab w:val="clear" w:pos="794"/>
        <w:tab w:val="clear" w:pos="1191"/>
        <w:tab w:val="clear" w:pos="1588"/>
        <w:tab w:val="clear" w:pos="1985"/>
      </w:tabs>
      <w:adjustRightInd/>
      <w:spacing w:line="276" w:lineRule="auto"/>
      <w:ind w:left="0" w:firstLine="0"/>
      <w:jc w:val="left"/>
      <w:textAlignment w:val="auto"/>
      <w:outlineLvl w:val="9"/>
    </w:pPr>
    <w:rPr>
      <w:rFonts w:ascii="Cambria" w:hAnsi="Cambria"/>
      <w:bCs/>
      <w:color w:val="366091"/>
      <w:sz w:val="28"/>
      <w:szCs w:val="28"/>
    </w:rPr>
  </w:style>
  <w:style w:type="paragraph" w:customStyle="1" w:styleId="enumlev3">
    <w:name w:val="enumlev3"/>
    <w:basedOn w:val="enumlev2"/>
    <w:qFormat/>
    <w:rsid w:val="00A15B35"/>
    <w:pPr>
      <w:ind w:left="1588"/>
    </w:pPr>
  </w:style>
  <w:style w:type="paragraph" w:customStyle="1" w:styleId="Reasons">
    <w:name w:val="Reasons"/>
    <w:basedOn w:val="Normal"/>
    <w:qFormat/>
    <w:rsid w:val="00A15B35"/>
    <w:pPr>
      <w:tabs>
        <w:tab w:val="clear" w:pos="794"/>
        <w:tab w:val="clear" w:pos="1191"/>
        <w:tab w:val="clear" w:pos="1588"/>
        <w:tab w:val="clear" w:pos="1985"/>
        <w:tab w:val="left" w:pos="1134"/>
      </w:tabs>
      <w:jc w:val="left"/>
      <w:textAlignment w:val="auto"/>
    </w:pPr>
    <w:rPr>
      <w:rFonts w:eastAsia="Times New Roman"/>
      <w:lang w:val="zh-CN"/>
    </w:rPr>
  </w:style>
  <w:style w:type="paragraph" w:customStyle="1" w:styleId="Tablesplit">
    <w:name w:val="Table_split"/>
    <w:basedOn w:val="Tabletext"/>
    <w:qFormat/>
    <w:rsid w:val="00A15B35"/>
    <w:pPr>
      <w:keepNext/>
      <w:tabs>
        <w:tab w:val="clear" w:pos="1418"/>
        <w:tab w:val="clear" w:pos="2835"/>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zh-CN"/>
    </w:rPr>
  </w:style>
  <w:style w:type="paragraph" w:customStyle="1" w:styleId="Tabletext">
    <w:name w:val="Table_text"/>
    <w:basedOn w:val="Normal"/>
    <w:link w:val="TabletextChar"/>
    <w:rsid w:val="00A15B3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1">
    <w:name w:val="修订1"/>
    <w:uiPriority w:val="99"/>
    <w:semiHidden/>
    <w:qFormat/>
    <w:rsid w:val="00A15B35"/>
    <w:rPr>
      <w:sz w:val="24"/>
      <w:lang w:val="zh-CN" w:eastAsia="en-US"/>
    </w:rPr>
  </w:style>
  <w:style w:type="paragraph" w:customStyle="1" w:styleId="Headingb">
    <w:name w:val="Heading_b"/>
    <w:basedOn w:val="Heading3"/>
    <w:next w:val="Normal"/>
    <w:qFormat/>
    <w:rsid w:val="00A15B35"/>
    <w:pPr>
      <w:spacing w:before="160"/>
      <w:ind w:left="0" w:firstLine="0"/>
      <w:outlineLvl w:val="9"/>
    </w:pPr>
  </w:style>
  <w:style w:type="paragraph" w:customStyle="1" w:styleId="Part1">
    <w:name w:val="Part_1"/>
    <w:basedOn w:val="Section1"/>
    <w:next w:val="Section1"/>
    <w:qFormat/>
    <w:rsid w:val="00A15B35"/>
  </w:style>
  <w:style w:type="paragraph" w:customStyle="1" w:styleId="Committee">
    <w:name w:val="Committee"/>
    <w:basedOn w:val="Normal"/>
    <w:qFormat/>
    <w:rsid w:val="00A15B35"/>
    <w:pPr>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Calibri" w:eastAsia="Times New Roman" w:hAnsi="Calibri" w:cs="Calibri"/>
      <w:b/>
      <w:szCs w:val="24"/>
      <w:lang w:val="zh-CN"/>
    </w:rPr>
  </w:style>
  <w:style w:type="paragraph" w:customStyle="1" w:styleId="HeadingSum">
    <w:name w:val="Heading_Sum"/>
    <w:basedOn w:val="Headingb"/>
    <w:next w:val="Normal"/>
    <w:qFormat/>
    <w:rsid w:val="00A15B35"/>
    <w:pPr>
      <w:spacing w:before="240"/>
    </w:pPr>
    <w:rPr>
      <w:sz w:val="22"/>
    </w:rPr>
  </w:style>
  <w:style w:type="paragraph" w:customStyle="1" w:styleId="Tableref">
    <w:name w:val="Table_ref"/>
    <w:basedOn w:val="Normal"/>
    <w:next w:val="Normal"/>
    <w:rsid w:val="00A15B35"/>
    <w:pPr>
      <w:keepNext/>
      <w:tabs>
        <w:tab w:val="clear" w:pos="794"/>
        <w:tab w:val="clear" w:pos="1191"/>
        <w:tab w:val="clear" w:pos="1588"/>
        <w:tab w:val="clear" w:pos="1985"/>
        <w:tab w:val="left" w:pos="1134"/>
        <w:tab w:val="left" w:pos="1871"/>
        <w:tab w:val="left" w:pos="2268"/>
      </w:tabs>
      <w:spacing w:before="560"/>
      <w:jc w:val="center"/>
      <w:textAlignment w:val="auto"/>
    </w:pPr>
    <w:rPr>
      <w:rFonts w:eastAsia="Times New Roman"/>
      <w:sz w:val="20"/>
      <w:lang w:val="zh-CN"/>
    </w:rPr>
  </w:style>
  <w:style w:type="paragraph" w:customStyle="1" w:styleId="Equation">
    <w:name w:val="Equation"/>
    <w:basedOn w:val="Normal"/>
    <w:qFormat/>
    <w:rsid w:val="00A15B35"/>
    <w:pPr>
      <w:tabs>
        <w:tab w:val="clear" w:pos="794"/>
        <w:tab w:val="clear" w:pos="1191"/>
        <w:tab w:val="clear" w:pos="1588"/>
        <w:tab w:val="clear" w:pos="1985"/>
        <w:tab w:val="center" w:pos="4820"/>
        <w:tab w:val="right" w:pos="9639"/>
      </w:tabs>
    </w:pPr>
  </w:style>
  <w:style w:type="paragraph" w:customStyle="1" w:styleId="FirstFooter">
    <w:name w:val="FirstFooter"/>
    <w:basedOn w:val="Footer"/>
    <w:qFormat/>
    <w:rsid w:val="00A15B35"/>
    <w:pPr>
      <w:adjustRightInd/>
      <w:spacing w:before="40"/>
      <w:jc w:val="left"/>
      <w:textAlignment w:val="auto"/>
    </w:pPr>
    <w:rPr>
      <w:rFonts w:eastAsia="Times New Roman"/>
      <w:sz w:val="16"/>
      <w:lang w:val="zh-CN"/>
    </w:rPr>
  </w:style>
  <w:style w:type="paragraph" w:customStyle="1" w:styleId="AppArtNo">
    <w:name w:val="App_Art_No"/>
    <w:basedOn w:val="ArtNo"/>
    <w:qFormat/>
    <w:rsid w:val="00A15B35"/>
    <w:pPr>
      <w:tabs>
        <w:tab w:val="clear" w:pos="794"/>
        <w:tab w:val="clear" w:pos="1191"/>
        <w:tab w:val="clear" w:pos="1588"/>
        <w:tab w:val="clear" w:pos="1985"/>
        <w:tab w:val="left" w:pos="1134"/>
        <w:tab w:val="left" w:pos="1871"/>
        <w:tab w:val="left" w:pos="2268"/>
      </w:tabs>
      <w:textAlignment w:val="auto"/>
    </w:pPr>
    <w:rPr>
      <w:rFonts w:eastAsia="Times New Roman"/>
      <w:caps/>
      <w:lang w:val="zh-CN"/>
    </w:rPr>
  </w:style>
  <w:style w:type="paragraph" w:customStyle="1" w:styleId="Reftitle">
    <w:name w:val="Ref_title"/>
    <w:basedOn w:val="Normal"/>
    <w:next w:val="Reftext"/>
    <w:qFormat/>
    <w:rsid w:val="00A15B35"/>
    <w:pPr>
      <w:tabs>
        <w:tab w:val="clear" w:pos="794"/>
        <w:tab w:val="clear" w:pos="1191"/>
        <w:tab w:val="clear" w:pos="1588"/>
        <w:tab w:val="clear" w:pos="1985"/>
      </w:tabs>
      <w:spacing w:before="480"/>
      <w:jc w:val="center"/>
    </w:pPr>
    <w:rPr>
      <w:b/>
      <w:sz w:val="28"/>
    </w:rPr>
  </w:style>
  <w:style w:type="paragraph" w:customStyle="1" w:styleId="RepNo">
    <w:name w:val="Rep_No"/>
    <w:basedOn w:val="RecNo"/>
    <w:next w:val="Reptitle"/>
    <w:rsid w:val="00A15B35"/>
    <w:pPr>
      <w:tabs>
        <w:tab w:val="left" w:pos="794"/>
        <w:tab w:val="left" w:pos="1191"/>
        <w:tab w:val="left" w:pos="1588"/>
        <w:tab w:val="left" w:pos="1985"/>
      </w:tabs>
    </w:pPr>
  </w:style>
  <w:style w:type="paragraph" w:customStyle="1" w:styleId="Call">
    <w:name w:val="Call"/>
    <w:basedOn w:val="Normal"/>
    <w:next w:val="Normal"/>
    <w:link w:val="CallChar"/>
    <w:rsid w:val="00A15B35"/>
    <w:pPr>
      <w:keepNext/>
      <w:keepLines/>
      <w:spacing w:before="160"/>
      <w:ind w:left="794"/>
    </w:pPr>
    <w:rPr>
      <w:i/>
    </w:rPr>
  </w:style>
  <w:style w:type="paragraph" w:customStyle="1" w:styleId="toctemp">
    <w:name w:val="toctemp"/>
    <w:basedOn w:val="Normal"/>
    <w:rsid w:val="00A15B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Figurewithouttitle">
    <w:name w:val="Figure_without_title"/>
    <w:basedOn w:val="FigureNo"/>
    <w:next w:val="Normal"/>
    <w:rsid w:val="00A15B35"/>
    <w:pPr>
      <w:tabs>
        <w:tab w:val="clear" w:pos="794"/>
        <w:tab w:val="clear" w:pos="1191"/>
        <w:tab w:val="clear" w:pos="1588"/>
        <w:tab w:val="clear" w:pos="1985"/>
        <w:tab w:val="left" w:pos="1134"/>
        <w:tab w:val="left" w:pos="1871"/>
        <w:tab w:val="left" w:pos="2268"/>
      </w:tabs>
      <w:spacing w:after="120"/>
      <w:textAlignment w:val="auto"/>
    </w:pPr>
    <w:rPr>
      <w:rFonts w:eastAsia="Times New Roman"/>
      <w:sz w:val="20"/>
      <w:lang w:val="zh-CN"/>
    </w:rPr>
  </w:style>
  <w:style w:type="paragraph" w:customStyle="1" w:styleId="Blanc">
    <w:name w:val="Blanc"/>
    <w:basedOn w:val="Normal"/>
    <w:next w:val="Tabletext"/>
    <w:rsid w:val="00A15B35"/>
    <w:pPr>
      <w:keepNext/>
      <w:keepLines/>
      <w:tabs>
        <w:tab w:val="clear" w:pos="794"/>
        <w:tab w:val="clear" w:pos="1191"/>
        <w:tab w:val="clear" w:pos="1588"/>
        <w:tab w:val="clear" w:pos="1985"/>
      </w:tabs>
      <w:spacing w:before="0"/>
    </w:pPr>
    <w:rPr>
      <w:sz w:val="16"/>
      <w:lang w:val="zh-CN"/>
    </w:rPr>
  </w:style>
  <w:style w:type="paragraph" w:customStyle="1" w:styleId="Tablefin">
    <w:name w:val="Table_fin"/>
    <w:basedOn w:val="Normal"/>
    <w:next w:val="Normal"/>
    <w:qFormat/>
    <w:rsid w:val="00A15B35"/>
    <w:pPr>
      <w:spacing w:before="0"/>
    </w:pPr>
    <w:rPr>
      <w:sz w:val="20"/>
      <w:lang w:val="zh-CN"/>
    </w:rPr>
  </w:style>
  <w:style w:type="paragraph" w:customStyle="1" w:styleId="AppendixNoTitle">
    <w:name w:val="Appendix_NoTitle"/>
    <w:basedOn w:val="AnnexNoTitle"/>
    <w:next w:val="Normal"/>
    <w:rsid w:val="00A15B35"/>
  </w:style>
  <w:style w:type="paragraph" w:customStyle="1" w:styleId="AnnexNoTitle">
    <w:name w:val="Annex_NoTitle"/>
    <w:basedOn w:val="Normal"/>
    <w:next w:val="Normalaftertitle"/>
    <w:rsid w:val="00A15B35"/>
    <w:pPr>
      <w:keepNext/>
      <w:keepLines/>
      <w:spacing w:before="480" w:after="80"/>
      <w:jc w:val="center"/>
    </w:pPr>
    <w:rPr>
      <w:b/>
      <w:sz w:val="28"/>
    </w:rPr>
  </w:style>
  <w:style w:type="paragraph" w:customStyle="1" w:styleId="TableNo">
    <w:name w:val="Table_No"/>
    <w:basedOn w:val="Normal"/>
    <w:next w:val="Normal"/>
    <w:link w:val="TableNo0"/>
    <w:rsid w:val="00A15B35"/>
    <w:pPr>
      <w:keepNext/>
      <w:spacing w:before="360" w:after="120"/>
      <w:jc w:val="center"/>
    </w:pPr>
  </w:style>
  <w:style w:type="paragraph" w:customStyle="1" w:styleId="Headingi">
    <w:name w:val="Heading_i"/>
    <w:basedOn w:val="Heading3"/>
    <w:next w:val="Normal"/>
    <w:qFormat/>
    <w:rsid w:val="00A15B35"/>
    <w:pPr>
      <w:spacing w:before="160"/>
      <w:ind w:left="0" w:firstLine="0"/>
    </w:pPr>
    <w:rPr>
      <w:b w:val="0"/>
      <w:i/>
    </w:rPr>
  </w:style>
  <w:style w:type="paragraph" w:customStyle="1" w:styleId="tocpart">
    <w:name w:val="tocpart"/>
    <w:basedOn w:val="Normal"/>
    <w:rsid w:val="00A15B35"/>
    <w:pPr>
      <w:tabs>
        <w:tab w:val="clear" w:pos="794"/>
        <w:tab w:val="clear" w:pos="1191"/>
        <w:tab w:val="clear" w:pos="1588"/>
        <w:tab w:val="clear" w:pos="1985"/>
        <w:tab w:val="left" w:pos="2693"/>
        <w:tab w:val="left" w:pos="8789"/>
        <w:tab w:val="right" w:pos="9639"/>
      </w:tabs>
      <w:ind w:left="2693" w:hanging="2693"/>
    </w:pPr>
  </w:style>
  <w:style w:type="paragraph" w:customStyle="1" w:styleId="Volumetitle">
    <w:name w:val="Volume_title"/>
    <w:basedOn w:val="Normal"/>
    <w:qFormat/>
    <w:rsid w:val="00A15B35"/>
    <w:pPr>
      <w:tabs>
        <w:tab w:val="clear" w:pos="794"/>
        <w:tab w:val="clear" w:pos="1191"/>
        <w:tab w:val="clear" w:pos="1588"/>
        <w:tab w:val="clear" w:pos="1985"/>
        <w:tab w:val="left" w:pos="1134"/>
        <w:tab w:val="left" w:pos="1871"/>
        <w:tab w:val="left" w:pos="2268"/>
      </w:tabs>
      <w:jc w:val="center"/>
      <w:textAlignment w:val="auto"/>
    </w:pPr>
    <w:rPr>
      <w:rFonts w:eastAsia="Times New Roman"/>
      <w:b/>
      <w:bCs/>
      <w:sz w:val="28"/>
      <w:szCs w:val="28"/>
      <w:lang w:val="zh-CN"/>
    </w:rPr>
  </w:style>
  <w:style w:type="paragraph" w:customStyle="1" w:styleId="Title1">
    <w:name w:val="Title 1"/>
    <w:basedOn w:val="Source"/>
    <w:next w:val="Normal"/>
    <w:rsid w:val="00A15B35"/>
    <w:pPr>
      <w:tabs>
        <w:tab w:val="clear" w:pos="1134"/>
        <w:tab w:val="clear" w:pos="1871"/>
        <w:tab w:val="clear" w:pos="2268"/>
        <w:tab w:val="left" w:pos="567"/>
        <w:tab w:val="left" w:pos="1701"/>
        <w:tab w:val="left" w:pos="2835"/>
      </w:tabs>
      <w:spacing w:before="240"/>
    </w:pPr>
    <w:rPr>
      <w:b w:val="0"/>
      <w:caps/>
    </w:rPr>
  </w:style>
  <w:style w:type="paragraph" w:customStyle="1" w:styleId="TableTextS5">
    <w:name w:val="Table_TextS5"/>
    <w:basedOn w:val="Normal"/>
    <w:rsid w:val="00A15B35"/>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rFonts w:eastAsia="Times New Roman"/>
      <w:sz w:val="20"/>
      <w:lang w:val="zh-CN"/>
    </w:rPr>
  </w:style>
  <w:style w:type="paragraph" w:customStyle="1" w:styleId="PartNo">
    <w:name w:val="Part_No"/>
    <w:basedOn w:val="Normal"/>
    <w:next w:val="Normal"/>
    <w:rsid w:val="00A15B35"/>
  </w:style>
  <w:style w:type="paragraph" w:customStyle="1" w:styleId="Headingsplit">
    <w:name w:val="Heading_split"/>
    <w:basedOn w:val="Headingi"/>
    <w:qFormat/>
    <w:rsid w:val="00A15B35"/>
    <w:pPr>
      <w:tabs>
        <w:tab w:val="clear" w:pos="794"/>
        <w:tab w:val="clear" w:pos="1191"/>
        <w:tab w:val="clear" w:pos="1588"/>
        <w:tab w:val="clear" w:pos="1985"/>
        <w:tab w:val="left" w:pos="1134"/>
        <w:tab w:val="left" w:pos="1871"/>
        <w:tab w:val="left" w:pos="2268"/>
      </w:tabs>
      <w:jc w:val="left"/>
      <w:textAlignment w:val="auto"/>
      <w:outlineLvl w:val="9"/>
    </w:pPr>
    <w:rPr>
      <w:rFonts w:eastAsia="Times New Roman"/>
    </w:rPr>
  </w:style>
  <w:style w:type="paragraph" w:customStyle="1" w:styleId="Sectiontitle">
    <w:name w:val="Section_title"/>
    <w:basedOn w:val="Normal"/>
    <w:next w:val="Normalaftertitle"/>
    <w:qFormat/>
    <w:rsid w:val="00A15B35"/>
    <w:pPr>
      <w:keepNext/>
      <w:keepLines/>
      <w:tabs>
        <w:tab w:val="clear" w:pos="794"/>
        <w:tab w:val="clear" w:pos="1191"/>
        <w:tab w:val="clear" w:pos="1588"/>
        <w:tab w:val="clear" w:pos="1985"/>
      </w:tabs>
      <w:spacing w:before="280" w:after="40"/>
      <w:jc w:val="center"/>
    </w:pPr>
    <w:rPr>
      <w:b/>
      <w:sz w:val="28"/>
    </w:rPr>
  </w:style>
  <w:style w:type="paragraph" w:customStyle="1" w:styleId="Parttitle">
    <w:name w:val="Part_title"/>
    <w:basedOn w:val="Normal"/>
    <w:next w:val="Normalaftertitle"/>
    <w:rsid w:val="00A15B35"/>
    <w:pPr>
      <w:keepNext/>
      <w:keepLines/>
      <w:tabs>
        <w:tab w:val="clear" w:pos="794"/>
        <w:tab w:val="clear" w:pos="1191"/>
        <w:tab w:val="clear" w:pos="1588"/>
        <w:tab w:val="clear" w:pos="1985"/>
      </w:tabs>
      <w:spacing w:before="280" w:after="40"/>
      <w:jc w:val="center"/>
    </w:pPr>
    <w:rPr>
      <w:b/>
      <w:sz w:val="28"/>
    </w:rPr>
  </w:style>
  <w:style w:type="paragraph" w:customStyle="1" w:styleId="Formal">
    <w:name w:val="Formal"/>
    <w:basedOn w:val="ASN1"/>
    <w:rsid w:val="00A15B35"/>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textAlignment w:val="auto"/>
    </w:pPr>
    <w:rPr>
      <w:rFonts w:ascii="Times New Roman Bold" w:eastAsia="Times New Roman" w:hAnsi="Times New Roman Bold"/>
      <w:b w:val="0"/>
      <w:lang w:val="zh-CN"/>
    </w:rPr>
  </w:style>
  <w:style w:type="paragraph" w:customStyle="1" w:styleId="SpecialFooter">
    <w:name w:val="Special Footer"/>
    <w:basedOn w:val="Footer"/>
    <w:qFormat/>
    <w:rsid w:val="00A15B35"/>
    <w:pPr>
      <w:tabs>
        <w:tab w:val="left" w:pos="567"/>
        <w:tab w:val="left" w:pos="1134"/>
        <w:tab w:val="left" w:pos="1701"/>
        <w:tab w:val="left" w:pos="2268"/>
        <w:tab w:val="left" w:pos="2835"/>
        <w:tab w:val="left" w:pos="5954"/>
        <w:tab w:val="right" w:pos="9639"/>
      </w:tabs>
      <w:textAlignment w:val="auto"/>
    </w:pPr>
    <w:rPr>
      <w:rFonts w:eastAsia="Times New Roman"/>
      <w:sz w:val="16"/>
      <w:lang w:val="zh-CN"/>
    </w:rPr>
  </w:style>
  <w:style w:type="paragraph" w:customStyle="1" w:styleId="SectionNo">
    <w:name w:val="Section_No"/>
    <w:basedOn w:val="Normal"/>
    <w:next w:val="Normal"/>
    <w:qFormat/>
    <w:rsid w:val="00A15B35"/>
  </w:style>
  <w:style w:type="paragraph" w:styleId="ListParagraph">
    <w:name w:val="List Paragraph"/>
    <w:basedOn w:val="Normal"/>
    <w:uiPriority w:val="34"/>
    <w:qFormat/>
    <w:rsid w:val="00A15B35"/>
    <w:pPr>
      <w:ind w:firstLineChars="200" w:firstLine="420"/>
    </w:pPr>
  </w:style>
  <w:style w:type="paragraph" w:customStyle="1" w:styleId="ApptoAnnex">
    <w:name w:val="App_to_Annex"/>
    <w:basedOn w:val="AppendixNo"/>
    <w:next w:val="Normal"/>
    <w:qFormat/>
    <w:rsid w:val="00A15B35"/>
  </w:style>
  <w:style w:type="paragraph" w:customStyle="1" w:styleId="Tabletitle">
    <w:name w:val="Table_title"/>
    <w:basedOn w:val="Normal"/>
    <w:next w:val="Tablehead"/>
    <w:link w:val="TabletitleChar"/>
    <w:qFormat/>
    <w:rsid w:val="00A15B35"/>
    <w:pPr>
      <w:keepNext/>
      <w:spacing w:before="0" w:after="120"/>
      <w:jc w:val="center"/>
    </w:pPr>
    <w:rPr>
      <w:b/>
    </w:rPr>
  </w:style>
  <w:style w:type="paragraph" w:customStyle="1" w:styleId="Tablehead">
    <w:name w:val="Table_head"/>
    <w:basedOn w:val="Normal"/>
    <w:next w:val="Normal"/>
    <w:qFormat/>
    <w:rsid w:val="00A15B35"/>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Note">
    <w:name w:val="Note"/>
    <w:basedOn w:val="Normal"/>
    <w:qFormat/>
    <w:rsid w:val="00A15B35"/>
    <w:pPr>
      <w:tabs>
        <w:tab w:val="clear" w:pos="794"/>
        <w:tab w:val="clear" w:pos="1191"/>
        <w:tab w:val="clear" w:pos="1588"/>
        <w:tab w:val="clear" w:pos="1985"/>
      </w:tabs>
      <w:spacing w:before="80"/>
    </w:pPr>
    <w:rPr>
      <w:sz w:val="22"/>
    </w:rPr>
  </w:style>
  <w:style w:type="paragraph" w:customStyle="1" w:styleId="Proposal">
    <w:name w:val="Proposal"/>
    <w:basedOn w:val="Normal"/>
    <w:next w:val="Normal"/>
    <w:rsid w:val="00A15B35"/>
    <w:pPr>
      <w:keepNext/>
      <w:tabs>
        <w:tab w:val="clear" w:pos="794"/>
        <w:tab w:val="clear" w:pos="1191"/>
        <w:tab w:val="clear" w:pos="1588"/>
        <w:tab w:val="clear" w:pos="1985"/>
        <w:tab w:val="left" w:pos="1134"/>
        <w:tab w:val="left" w:pos="1871"/>
        <w:tab w:val="left" w:pos="2268"/>
      </w:tabs>
      <w:spacing w:before="240"/>
      <w:jc w:val="left"/>
      <w:textAlignment w:val="auto"/>
    </w:pPr>
    <w:rPr>
      <w:rFonts w:eastAsia="Times New Roman" w:hAnsi="Times New Roman Bold"/>
      <w:b/>
      <w:lang w:val="zh-CN"/>
    </w:rPr>
  </w:style>
  <w:style w:type="paragraph" w:customStyle="1" w:styleId="Section3">
    <w:name w:val="Section_3"/>
    <w:basedOn w:val="Section1"/>
    <w:rsid w:val="00A15B35"/>
    <w:rPr>
      <w:b w:val="0"/>
    </w:rPr>
  </w:style>
  <w:style w:type="character" w:customStyle="1" w:styleId="SourceChar">
    <w:name w:val="Source Char"/>
    <w:basedOn w:val="DefaultParagraphFont"/>
    <w:link w:val="Source"/>
    <w:locked/>
    <w:rsid w:val="00A15B35"/>
    <w:rPr>
      <w:b/>
      <w:sz w:val="28"/>
      <w:lang w:val="zh-CN" w:eastAsia="en-US"/>
    </w:rPr>
  </w:style>
  <w:style w:type="character" w:customStyle="1" w:styleId="Heading4Char">
    <w:name w:val="Heading 4 Char"/>
    <w:basedOn w:val="DefaultParagraphFont"/>
    <w:link w:val="Heading4"/>
    <w:qFormat/>
    <w:rsid w:val="00A15B35"/>
    <w:rPr>
      <w:b/>
      <w:sz w:val="24"/>
      <w:lang w:eastAsia="en-US"/>
    </w:rPr>
  </w:style>
  <w:style w:type="character" w:customStyle="1" w:styleId="Heading9Char">
    <w:name w:val="Heading 9 Char"/>
    <w:basedOn w:val="DefaultParagraphFont"/>
    <w:link w:val="Heading9"/>
    <w:qFormat/>
    <w:rsid w:val="00A15B35"/>
    <w:rPr>
      <w:b/>
      <w:sz w:val="24"/>
      <w:lang w:eastAsia="en-US"/>
    </w:rPr>
  </w:style>
  <w:style w:type="character" w:customStyle="1" w:styleId="Heading3Char">
    <w:name w:val="Heading 3 Char"/>
    <w:basedOn w:val="DefaultParagraphFont"/>
    <w:link w:val="Heading3"/>
    <w:qFormat/>
    <w:rsid w:val="00A15B35"/>
    <w:rPr>
      <w:b/>
      <w:sz w:val="24"/>
      <w:lang w:eastAsia="en-US"/>
    </w:rPr>
  </w:style>
  <w:style w:type="character" w:customStyle="1" w:styleId="PlainTextChar">
    <w:name w:val="Plain Text Char"/>
    <w:basedOn w:val="DefaultParagraphFont"/>
    <w:link w:val="PlainText"/>
    <w:uiPriority w:val="99"/>
    <w:semiHidden/>
    <w:qFormat/>
    <w:rsid w:val="00A15B35"/>
    <w:rPr>
      <w:rFonts w:ascii="Calibri" w:eastAsia="Calibri" w:hAnsi="Calibri" w:cs="Arial"/>
      <w:sz w:val="22"/>
      <w:szCs w:val="21"/>
      <w:lang w:eastAsia="en-US"/>
    </w:rPr>
  </w:style>
  <w:style w:type="character" w:customStyle="1" w:styleId="Artref">
    <w:name w:val="Art_ref"/>
    <w:basedOn w:val="DefaultParagraphFont"/>
    <w:rsid w:val="00A15B35"/>
  </w:style>
  <w:style w:type="character" w:customStyle="1" w:styleId="Heading5Char">
    <w:name w:val="Heading 5 Char"/>
    <w:basedOn w:val="DefaultParagraphFont"/>
    <w:link w:val="Heading5"/>
    <w:rsid w:val="00A15B35"/>
    <w:rPr>
      <w:b/>
      <w:sz w:val="24"/>
      <w:lang w:eastAsia="en-US"/>
    </w:rPr>
  </w:style>
  <w:style w:type="character" w:customStyle="1" w:styleId="CommentSubjectChar">
    <w:name w:val="Comment Subject Char"/>
    <w:basedOn w:val="CommentTextChar"/>
    <w:link w:val="CommentSubject"/>
    <w:uiPriority w:val="99"/>
    <w:semiHidden/>
    <w:rsid w:val="00A15B35"/>
    <w:rPr>
      <w:rFonts w:eastAsia="SimSun"/>
      <w:b/>
      <w:bCs/>
      <w:lang w:eastAsia="en-US"/>
    </w:rPr>
  </w:style>
  <w:style w:type="character" w:customStyle="1" w:styleId="CommentTextChar">
    <w:name w:val="Comment Text Char"/>
    <w:basedOn w:val="DefaultParagraphFont"/>
    <w:link w:val="CommentText"/>
    <w:uiPriority w:val="99"/>
    <w:rsid w:val="00A15B35"/>
    <w:rPr>
      <w:rFonts w:eastAsia="SimSun"/>
      <w:lang w:eastAsia="en-US"/>
    </w:rPr>
  </w:style>
  <w:style w:type="character" w:customStyle="1" w:styleId="DocumentMapChar">
    <w:name w:val="Document Map Char"/>
    <w:basedOn w:val="DefaultParagraphFont"/>
    <w:link w:val="DocumentMap"/>
    <w:semiHidden/>
    <w:rsid w:val="00A15B35"/>
    <w:rPr>
      <w:rFonts w:eastAsia="SimSun"/>
      <w:sz w:val="24"/>
      <w:szCs w:val="24"/>
      <w:lang w:val="zh-CN" w:eastAsia="en-US"/>
    </w:rPr>
  </w:style>
  <w:style w:type="character" w:customStyle="1" w:styleId="TableNo0">
    <w:name w:val="Table_No Знак"/>
    <w:link w:val="TableNo"/>
    <w:locked/>
    <w:rsid w:val="00A15B35"/>
    <w:rPr>
      <w:sz w:val="24"/>
      <w:lang w:eastAsia="en-US"/>
    </w:rPr>
  </w:style>
  <w:style w:type="character" w:customStyle="1" w:styleId="enumlev1Char">
    <w:name w:val="enumlev1 Char"/>
    <w:basedOn w:val="DefaultParagraphFont"/>
    <w:link w:val="enumlev1"/>
    <w:qFormat/>
    <w:locked/>
    <w:rsid w:val="00A15B35"/>
    <w:rPr>
      <w:sz w:val="24"/>
      <w:lang w:eastAsia="en-US"/>
    </w:rPr>
  </w:style>
  <w:style w:type="character" w:customStyle="1" w:styleId="FootnoteTextChar">
    <w:name w:val="Footnote Text Char"/>
    <w:basedOn w:val="DefaultParagraphFont"/>
    <w:link w:val="FootnoteText"/>
    <w:qFormat/>
    <w:rsid w:val="00A15B35"/>
    <w:rPr>
      <w:sz w:val="22"/>
      <w:lang w:eastAsia="en-US"/>
    </w:rPr>
  </w:style>
  <w:style w:type="character" w:customStyle="1" w:styleId="Recdef">
    <w:name w:val="Rec_def"/>
    <w:basedOn w:val="DefaultParagraphFont"/>
    <w:qFormat/>
    <w:rsid w:val="00A15B35"/>
    <w:rPr>
      <w:b/>
    </w:rPr>
  </w:style>
  <w:style w:type="character" w:customStyle="1" w:styleId="Appdef">
    <w:name w:val="App_def"/>
    <w:basedOn w:val="DefaultParagraphFont"/>
    <w:rsid w:val="00A15B35"/>
    <w:rPr>
      <w:rFonts w:ascii="Times New Roman" w:hAnsi="Times New Roman" w:cs="Times New Roman" w:hint="default"/>
      <w:b/>
    </w:rPr>
  </w:style>
  <w:style w:type="character" w:customStyle="1" w:styleId="Tablefreq">
    <w:name w:val="Table_freq"/>
    <w:basedOn w:val="DefaultParagraphFont"/>
    <w:rsid w:val="00A15B35"/>
    <w:rPr>
      <w:b/>
      <w:color w:val="auto"/>
      <w:sz w:val="20"/>
    </w:rPr>
  </w:style>
  <w:style w:type="character" w:customStyle="1" w:styleId="RectitleChar">
    <w:name w:val="Rec_title Char"/>
    <w:link w:val="Rectitle"/>
    <w:uiPriority w:val="99"/>
    <w:locked/>
    <w:rsid w:val="00A15B35"/>
    <w:rPr>
      <w:b/>
      <w:sz w:val="28"/>
      <w:lang w:eastAsia="en-US"/>
    </w:rPr>
  </w:style>
  <w:style w:type="character" w:customStyle="1" w:styleId="Heading2Char">
    <w:name w:val="Heading 2 Char"/>
    <w:basedOn w:val="DefaultParagraphFont"/>
    <w:link w:val="Heading2"/>
    <w:rsid w:val="00A15B35"/>
    <w:rPr>
      <w:b/>
      <w:sz w:val="24"/>
      <w:lang w:eastAsia="en-US"/>
    </w:rPr>
  </w:style>
  <w:style w:type="character" w:customStyle="1" w:styleId="FooterChar">
    <w:name w:val="Footer Char"/>
    <w:basedOn w:val="DefaultParagraphFont"/>
    <w:link w:val="Footer"/>
    <w:rsid w:val="00A15B35"/>
    <w:rPr>
      <w:sz w:val="18"/>
      <w:lang w:eastAsia="en-US"/>
    </w:rPr>
  </w:style>
  <w:style w:type="character" w:styleId="PlaceholderText">
    <w:name w:val="Placeholder Text"/>
    <w:basedOn w:val="DefaultParagraphFont"/>
    <w:uiPriority w:val="99"/>
    <w:semiHidden/>
    <w:rsid w:val="00A15B35"/>
    <w:rPr>
      <w:color w:val="808080"/>
    </w:rPr>
  </w:style>
  <w:style w:type="character" w:customStyle="1" w:styleId="href">
    <w:name w:val="href"/>
    <w:basedOn w:val="DefaultParagraphFont"/>
    <w:uiPriority w:val="99"/>
    <w:qFormat/>
    <w:rsid w:val="00A15B35"/>
  </w:style>
  <w:style w:type="character" w:customStyle="1" w:styleId="Heading1Char">
    <w:name w:val="Heading 1 Char"/>
    <w:basedOn w:val="DefaultParagraphFont"/>
    <w:link w:val="Heading1"/>
    <w:rsid w:val="00A15B35"/>
    <w:rPr>
      <w:b/>
      <w:sz w:val="24"/>
      <w:lang w:eastAsia="en-US"/>
    </w:rPr>
  </w:style>
  <w:style w:type="character" w:customStyle="1" w:styleId="Heading7Char">
    <w:name w:val="Heading 7 Char"/>
    <w:basedOn w:val="DefaultParagraphFont"/>
    <w:link w:val="Heading7"/>
    <w:rsid w:val="00A15B35"/>
    <w:rPr>
      <w:b/>
      <w:sz w:val="24"/>
      <w:lang w:eastAsia="en-US"/>
    </w:rPr>
  </w:style>
  <w:style w:type="character" w:customStyle="1" w:styleId="Resdef">
    <w:name w:val="Res_def"/>
    <w:basedOn w:val="DefaultParagraphFont"/>
    <w:rsid w:val="00A15B35"/>
    <w:rPr>
      <w:rFonts w:ascii="Times New Roman" w:hAnsi="Times New Roman" w:cs="Times New Roman" w:hint="default"/>
      <w:b/>
    </w:rPr>
  </w:style>
  <w:style w:type="character" w:customStyle="1" w:styleId="Appref">
    <w:name w:val="App_ref"/>
    <w:basedOn w:val="DefaultParagraphFont"/>
    <w:qFormat/>
    <w:rsid w:val="00A15B35"/>
  </w:style>
  <w:style w:type="character" w:customStyle="1" w:styleId="Provsplit">
    <w:name w:val="Prov_split"/>
    <w:basedOn w:val="DefaultParagraphFont"/>
    <w:qFormat/>
    <w:rsid w:val="00A15B35"/>
    <w:rPr>
      <w:rFonts w:ascii="Times New Roman" w:hAnsi="Times New Roman" w:cs="Times New Roman" w:hint="default"/>
    </w:rPr>
  </w:style>
  <w:style w:type="character" w:customStyle="1" w:styleId="TabletextChar">
    <w:name w:val="Table_text Char"/>
    <w:basedOn w:val="DefaultParagraphFont"/>
    <w:link w:val="Tabletext"/>
    <w:qFormat/>
    <w:locked/>
    <w:rsid w:val="00A15B35"/>
    <w:rPr>
      <w:sz w:val="22"/>
      <w:lang w:eastAsia="en-US"/>
    </w:rPr>
  </w:style>
  <w:style w:type="character" w:customStyle="1" w:styleId="Heading6Char">
    <w:name w:val="Heading 6 Char"/>
    <w:basedOn w:val="DefaultParagraphFont"/>
    <w:link w:val="Heading6"/>
    <w:rsid w:val="00A15B35"/>
    <w:rPr>
      <w:b/>
      <w:sz w:val="24"/>
      <w:lang w:eastAsia="en-US"/>
    </w:rPr>
  </w:style>
  <w:style w:type="character" w:customStyle="1" w:styleId="CommentSubjectChar1">
    <w:name w:val="Comment Subject Char1"/>
    <w:basedOn w:val="CommentTextChar"/>
    <w:uiPriority w:val="99"/>
    <w:semiHidden/>
    <w:qFormat/>
    <w:rsid w:val="00A15B35"/>
    <w:rPr>
      <w:rFonts w:ascii="SimSun" w:eastAsia="SimSun" w:hAnsi="SimSun" w:hint="eastAsia"/>
      <w:b/>
      <w:bCs/>
      <w:lang w:eastAsia="en-US"/>
    </w:rPr>
  </w:style>
  <w:style w:type="character" w:customStyle="1" w:styleId="BalloonTextChar">
    <w:name w:val="Balloon Text Char"/>
    <w:basedOn w:val="DefaultParagraphFont"/>
    <w:link w:val="BalloonText"/>
    <w:uiPriority w:val="99"/>
    <w:semiHidden/>
    <w:rsid w:val="00A15B35"/>
    <w:rPr>
      <w:sz w:val="18"/>
      <w:szCs w:val="18"/>
      <w:lang w:eastAsia="en-US"/>
    </w:rPr>
  </w:style>
  <w:style w:type="character" w:customStyle="1" w:styleId="CallChar">
    <w:name w:val="Call Char"/>
    <w:link w:val="Call"/>
    <w:rsid w:val="00A15B35"/>
    <w:rPr>
      <w:i/>
      <w:sz w:val="24"/>
      <w:lang w:eastAsia="en-US"/>
    </w:rPr>
  </w:style>
  <w:style w:type="character" w:customStyle="1" w:styleId="Heading8Char">
    <w:name w:val="Heading 8 Char"/>
    <w:basedOn w:val="DefaultParagraphFont"/>
    <w:link w:val="Heading8"/>
    <w:rsid w:val="00A15B35"/>
    <w:rPr>
      <w:b/>
      <w:sz w:val="24"/>
      <w:lang w:eastAsia="en-US"/>
    </w:rPr>
  </w:style>
  <w:style w:type="character" w:customStyle="1" w:styleId="HeaderChar">
    <w:name w:val="Header Char"/>
    <w:basedOn w:val="DefaultParagraphFont"/>
    <w:link w:val="Header"/>
    <w:uiPriority w:val="99"/>
    <w:qFormat/>
    <w:rsid w:val="00A15B35"/>
    <w:rPr>
      <w:sz w:val="24"/>
      <w:lang w:eastAsia="en-US"/>
    </w:rPr>
  </w:style>
  <w:style w:type="character" w:customStyle="1" w:styleId="TabletitleChar">
    <w:name w:val="Table_title Char"/>
    <w:basedOn w:val="DefaultParagraphFont"/>
    <w:link w:val="Tabletitle"/>
    <w:qFormat/>
    <w:locked/>
    <w:rsid w:val="00A15B35"/>
    <w:rPr>
      <w:b/>
      <w:sz w:val="24"/>
      <w:lang w:eastAsia="en-US"/>
    </w:rPr>
  </w:style>
  <w:style w:type="character" w:customStyle="1" w:styleId="Artdef">
    <w:name w:val="Art_def"/>
    <w:basedOn w:val="DefaultParagraphFont"/>
    <w:qFormat/>
    <w:rsid w:val="00A15B35"/>
    <w:rPr>
      <w:rFonts w:ascii="Times New Roman" w:hAnsi="Times New Roman" w:cs="Times New Roman" w:hint="default"/>
      <w:b/>
    </w:rPr>
  </w:style>
  <w:style w:type="character" w:customStyle="1" w:styleId="BalloonTextChar1">
    <w:name w:val="Balloon Text Char1"/>
    <w:basedOn w:val="DefaultParagraphFont"/>
    <w:uiPriority w:val="99"/>
    <w:semiHidden/>
    <w:rsid w:val="00A15B35"/>
    <w:rPr>
      <w:rFonts w:ascii="Segoe UI" w:hAnsi="Segoe UI" w:cs="Segoe UI" w:hint="default"/>
      <w:sz w:val="18"/>
      <w:szCs w:val="18"/>
      <w:lang w:eastAsia="en-US"/>
    </w:rPr>
  </w:style>
  <w:style w:type="character" w:customStyle="1" w:styleId="NormalaftertitleChar">
    <w:name w:val="Normal_after_title Char"/>
    <w:link w:val="Normalaftertitle"/>
    <w:qFormat/>
    <w:locked/>
    <w:rsid w:val="00A15B35"/>
    <w:rPr>
      <w:sz w:val="24"/>
      <w:lang w:eastAsia="en-US"/>
    </w:rPr>
  </w:style>
  <w:style w:type="numbering" w:customStyle="1" w:styleId="NoList1">
    <w:name w:val="No List1"/>
    <w:next w:val="NoList"/>
    <w:uiPriority w:val="99"/>
    <w:semiHidden/>
    <w:unhideWhenUsed/>
    <w:rsid w:val="00784CD6"/>
  </w:style>
  <w:style w:type="character" w:styleId="LineNumber">
    <w:name w:val="line number"/>
    <w:basedOn w:val="DefaultParagraphFont"/>
    <w:rsid w:val="00784CD6"/>
  </w:style>
  <w:style w:type="table" w:customStyle="1" w:styleId="TableGrid1">
    <w:name w:val="Table Grid1"/>
    <w:basedOn w:val="TableNormal"/>
    <w:next w:val="TableGrid"/>
    <w:uiPriority w:val="59"/>
    <w:rsid w:val="00784CD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784CD6"/>
    <w:rPr>
      <w:sz w:val="24"/>
      <w:lang w:val="en-GB" w:eastAsia="en-US"/>
    </w:rPr>
  </w:style>
  <w:style w:type="paragraph" w:customStyle="1" w:styleId="TOCHeading1">
    <w:name w:val="TOC Heading1"/>
    <w:basedOn w:val="Heading1"/>
    <w:next w:val="Normal"/>
    <w:uiPriority w:val="39"/>
    <w:semiHidden/>
    <w:unhideWhenUsed/>
    <w:qFormat/>
    <w:rsid w:val="00784CD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de-DE" w:eastAsia="de-DE"/>
    </w:rPr>
  </w:style>
  <w:style w:type="table" w:styleId="TableGrid">
    <w:name w:val="Table Grid"/>
    <w:basedOn w:val="TableNormal"/>
    <w:uiPriority w:val="99"/>
    <w:rsid w:val="0078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84CD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312473">
      <w:bodyDiv w:val="1"/>
      <w:marLeft w:val="0"/>
      <w:marRight w:val="0"/>
      <w:marTop w:val="0"/>
      <w:marBottom w:val="0"/>
      <w:divBdr>
        <w:top w:val="none" w:sz="0" w:space="0" w:color="auto"/>
        <w:left w:val="none" w:sz="0" w:space="0" w:color="auto"/>
        <w:bottom w:val="none" w:sz="0" w:space="0" w:color="auto"/>
        <w:right w:val="none" w:sz="0" w:space="0" w:color="auto"/>
      </w:divBdr>
    </w:div>
    <w:div w:id="2064938919">
      <w:bodyDiv w:val="1"/>
      <w:marLeft w:val="0"/>
      <w:marRight w:val="0"/>
      <w:marTop w:val="0"/>
      <w:marBottom w:val="0"/>
      <w:divBdr>
        <w:top w:val="none" w:sz="0" w:space="0" w:color="auto"/>
        <w:left w:val="none" w:sz="0" w:space="0" w:color="auto"/>
        <w:bottom w:val="none" w:sz="0" w:space="0" w:color="auto"/>
        <w:right w:val="none" w:sz="0" w:space="0" w:color="auto"/>
      </w:divBdr>
    </w:div>
    <w:div w:id="2120685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emf"/><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9B1B9-79A9-4807-BE8B-6325D50D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106</Pages>
  <Words>20061</Words>
  <Characters>114351</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 Radiocommunication Sector</dc:creator>
  <cp:lastModifiedBy>Li, Jianying</cp:lastModifiedBy>
  <cp:revision>5</cp:revision>
  <cp:lastPrinted>2018-03-28T02:26:00Z</cp:lastPrinted>
  <dcterms:created xsi:type="dcterms:W3CDTF">2018-04-17T09:29:00Z</dcterms:created>
  <dcterms:modified xsi:type="dcterms:W3CDTF">2018-04-17T15:11:00Z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2052-10.1.0.7224</vt:lpwstr>
  </property>
</Properties>
</file>