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52E77" w:rsidRDefault="00FE79FE">
      <w:pPr>
        <w:rPr>
          <w:lang w:val="ru-RU"/>
        </w:rPr>
      </w:pPr>
    </w:p>
    <w:p w:rsidR="00FE79FE" w:rsidRPr="00652E77" w:rsidRDefault="00FE79FE">
      <w:pPr>
        <w:rPr>
          <w:lang w:val="ru-RU"/>
        </w:rPr>
      </w:pPr>
    </w:p>
    <w:p w:rsidR="00FE79FE" w:rsidRPr="00652E77" w:rsidRDefault="00FE79FE">
      <w:pPr>
        <w:rPr>
          <w:lang w:val="ru-RU"/>
        </w:rPr>
      </w:pPr>
    </w:p>
    <w:p w:rsidR="00FE79FE" w:rsidRPr="00652E77" w:rsidRDefault="00FE79FE">
      <w:pPr>
        <w:rPr>
          <w:lang w:val="ru-RU"/>
        </w:rPr>
      </w:pPr>
    </w:p>
    <w:p w:rsidR="00FE79FE" w:rsidRPr="00652E77" w:rsidRDefault="00FE79FE">
      <w:pPr>
        <w:rPr>
          <w:lang w:val="ru-RU"/>
        </w:rPr>
      </w:pPr>
    </w:p>
    <w:p w:rsidR="00013002" w:rsidRPr="00652E77" w:rsidRDefault="00013002">
      <w:pPr>
        <w:rPr>
          <w:lang w:val="ru-RU"/>
        </w:rPr>
      </w:pPr>
    </w:p>
    <w:p w:rsidR="00013002" w:rsidRPr="00652E77" w:rsidRDefault="00013002">
      <w:pPr>
        <w:rPr>
          <w:lang w:val="ru-RU"/>
        </w:rPr>
      </w:pPr>
    </w:p>
    <w:p w:rsidR="00013002" w:rsidRPr="00652E77" w:rsidRDefault="00013002">
      <w:pPr>
        <w:rPr>
          <w:lang w:val="ru-RU"/>
        </w:rPr>
      </w:pPr>
    </w:p>
    <w:p w:rsidR="00FE79FE" w:rsidRPr="00652E77" w:rsidRDefault="00FE79FE">
      <w:pPr>
        <w:rPr>
          <w:lang w:val="ru-RU"/>
        </w:rPr>
      </w:pPr>
    </w:p>
    <w:p w:rsidR="00FE79FE" w:rsidRPr="00652E77" w:rsidRDefault="00FE79FE">
      <w:pPr>
        <w:rPr>
          <w:lang w:val="ru-RU"/>
        </w:rPr>
      </w:pPr>
    </w:p>
    <w:p w:rsidR="00FE79FE" w:rsidRPr="00652E77" w:rsidRDefault="00FE79FE">
      <w:pPr>
        <w:rPr>
          <w:lang w:val="ru-RU"/>
        </w:rPr>
      </w:pPr>
    </w:p>
    <w:p w:rsidR="00FE79FE" w:rsidRPr="00652E77" w:rsidRDefault="00FE79FE">
      <w:pPr>
        <w:rPr>
          <w:lang w:val="ru-RU"/>
        </w:rPr>
      </w:pPr>
    </w:p>
    <w:tbl>
      <w:tblPr>
        <w:tblW w:w="10089" w:type="dxa"/>
        <w:tblLook w:val="01E0" w:firstRow="1" w:lastRow="1" w:firstColumn="1" w:lastColumn="1" w:noHBand="0" w:noVBand="0"/>
      </w:tblPr>
      <w:tblGrid>
        <w:gridCol w:w="10089"/>
      </w:tblGrid>
      <w:tr w:rsidR="00FE79FE" w:rsidRPr="00652E77">
        <w:tc>
          <w:tcPr>
            <w:tcW w:w="10089" w:type="dxa"/>
          </w:tcPr>
          <w:p w:rsidR="00276D21" w:rsidRPr="00652E77" w:rsidRDefault="00276D21" w:rsidP="00013002">
            <w:pPr>
              <w:spacing w:before="380" w:line="280" w:lineRule="exact"/>
              <w:jc w:val="right"/>
              <w:rPr>
                <w:rFonts w:ascii="Tahoma" w:hAnsi="Tahoma" w:cs="Tahoma"/>
                <w:b/>
                <w:bCs/>
                <w:iCs/>
                <w:color w:val="243285"/>
                <w:sz w:val="32"/>
                <w:szCs w:val="32"/>
                <w:lang w:val="ru-RU"/>
              </w:rPr>
            </w:pPr>
          </w:p>
          <w:p w:rsidR="00FE79FE" w:rsidRPr="00652E77" w:rsidRDefault="00131900" w:rsidP="0036003A">
            <w:pPr>
              <w:spacing w:before="380" w:line="280" w:lineRule="exact"/>
              <w:jc w:val="right"/>
              <w:rPr>
                <w:rFonts w:ascii="Tahoma" w:hAnsi="Tahoma" w:cs="Tahoma"/>
                <w:b/>
                <w:bCs/>
                <w:iCs/>
                <w:color w:val="243285"/>
                <w:sz w:val="36"/>
                <w:szCs w:val="36"/>
                <w:lang w:val="ru-RU"/>
              </w:rPr>
            </w:pPr>
            <w:r w:rsidRPr="00652E77">
              <w:rPr>
                <w:rFonts w:ascii="Tahoma" w:hAnsi="Tahoma" w:cs="Tahoma"/>
                <w:b/>
                <w:bCs/>
                <w:iCs/>
                <w:color w:val="243285"/>
                <w:sz w:val="36"/>
                <w:szCs w:val="36"/>
                <w:lang w:val="ru-RU"/>
              </w:rPr>
              <w:t>Рекомендация  МСЭ</w:t>
            </w:r>
            <w:r w:rsidR="00FE79FE" w:rsidRPr="00652E77">
              <w:rPr>
                <w:rFonts w:ascii="Tahoma" w:hAnsi="Tahoma" w:cs="Tahoma"/>
                <w:b/>
                <w:bCs/>
                <w:iCs/>
                <w:color w:val="243285"/>
                <w:sz w:val="36"/>
                <w:szCs w:val="36"/>
                <w:lang w:val="ru-RU"/>
              </w:rPr>
              <w:t xml:space="preserve">-R  </w:t>
            </w:r>
            <w:r w:rsidR="00127730" w:rsidRPr="00652E77">
              <w:rPr>
                <w:rFonts w:ascii="Tahoma" w:hAnsi="Tahoma" w:cs="Tahoma"/>
                <w:b/>
                <w:bCs/>
                <w:iCs/>
                <w:color w:val="243285"/>
                <w:sz w:val="36"/>
                <w:szCs w:val="36"/>
                <w:lang w:val="ru-RU"/>
              </w:rPr>
              <w:t>B</w:t>
            </w:r>
            <w:r w:rsidR="0036003A" w:rsidRPr="00652E77">
              <w:rPr>
                <w:rFonts w:ascii="Tahoma" w:hAnsi="Tahoma" w:cs="Tahoma"/>
                <w:b/>
                <w:bCs/>
                <w:iCs/>
                <w:color w:val="243285"/>
                <w:sz w:val="36"/>
                <w:szCs w:val="36"/>
                <w:lang w:val="ru-RU"/>
              </w:rPr>
              <w:t>O</w:t>
            </w:r>
            <w:r w:rsidR="00FE79FE" w:rsidRPr="00652E77">
              <w:rPr>
                <w:rFonts w:ascii="Tahoma" w:hAnsi="Tahoma" w:cs="Tahoma"/>
                <w:b/>
                <w:bCs/>
                <w:iCs/>
                <w:color w:val="243285"/>
                <w:sz w:val="36"/>
                <w:szCs w:val="36"/>
                <w:lang w:val="ru-RU"/>
              </w:rPr>
              <w:t>.</w:t>
            </w:r>
            <w:r w:rsidR="004E2CF2" w:rsidRPr="00652E77">
              <w:rPr>
                <w:rFonts w:ascii="Tahoma" w:hAnsi="Tahoma" w:cs="Tahoma"/>
                <w:b/>
                <w:bCs/>
                <w:iCs/>
                <w:color w:val="243285"/>
                <w:sz w:val="36"/>
                <w:szCs w:val="36"/>
                <w:lang w:val="ru-RU"/>
              </w:rPr>
              <w:t>1443-3</w:t>
            </w:r>
          </w:p>
          <w:p w:rsidR="00FE79FE" w:rsidRPr="00652E77" w:rsidRDefault="00FE79FE" w:rsidP="004E2CF2">
            <w:pPr>
              <w:spacing w:before="80" w:line="280" w:lineRule="exact"/>
              <w:jc w:val="right"/>
              <w:rPr>
                <w:rFonts w:ascii="Tahoma" w:hAnsi="Tahoma" w:cs="Tahoma"/>
                <w:b/>
                <w:bCs/>
                <w:iCs/>
                <w:color w:val="243285"/>
                <w:sz w:val="24"/>
                <w:szCs w:val="24"/>
                <w:lang w:val="ru-RU"/>
              </w:rPr>
            </w:pPr>
            <w:r w:rsidRPr="00652E77">
              <w:rPr>
                <w:rFonts w:ascii="Tahoma" w:hAnsi="Tahoma" w:cs="Tahoma"/>
                <w:b/>
                <w:bCs/>
                <w:iCs/>
                <w:color w:val="243285"/>
                <w:sz w:val="24"/>
                <w:szCs w:val="24"/>
                <w:lang w:val="ru-RU"/>
              </w:rPr>
              <w:t>(</w:t>
            </w:r>
            <w:r w:rsidR="004E2CF2" w:rsidRPr="00652E77">
              <w:rPr>
                <w:rFonts w:ascii="Tahoma" w:hAnsi="Tahoma" w:cs="Tahoma"/>
                <w:b/>
                <w:bCs/>
                <w:iCs/>
                <w:color w:val="243285"/>
                <w:sz w:val="24"/>
                <w:szCs w:val="24"/>
                <w:lang w:val="ru-RU"/>
              </w:rPr>
              <w:t>12</w:t>
            </w:r>
            <w:r w:rsidRPr="00652E77">
              <w:rPr>
                <w:rFonts w:ascii="Tahoma" w:hAnsi="Tahoma" w:cs="Tahoma"/>
                <w:b/>
                <w:bCs/>
                <w:iCs/>
                <w:color w:val="243285"/>
                <w:sz w:val="24"/>
                <w:szCs w:val="24"/>
                <w:lang w:val="ru-RU"/>
              </w:rPr>
              <w:t>/</w:t>
            </w:r>
            <w:r w:rsidR="006114CA" w:rsidRPr="00652E77">
              <w:rPr>
                <w:rFonts w:ascii="Tahoma" w:hAnsi="Tahoma" w:cs="Tahoma"/>
                <w:b/>
                <w:bCs/>
                <w:iCs/>
                <w:color w:val="243285"/>
                <w:sz w:val="24"/>
                <w:szCs w:val="24"/>
                <w:lang w:val="ru-RU"/>
              </w:rPr>
              <w:t>20</w:t>
            </w:r>
            <w:r w:rsidR="0036003A" w:rsidRPr="00652E77">
              <w:rPr>
                <w:rFonts w:ascii="Tahoma" w:hAnsi="Tahoma" w:cs="Tahoma"/>
                <w:b/>
                <w:bCs/>
                <w:iCs/>
                <w:color w:val="243285"/>
                <w:sz w:val="24"/>
                <w:szCs w:val="24"/>
                <w:lang w:val="ru-RU"/>
              </w:rPr>
              <w:t>1</w:t>
            </w:r>
            <w:r w:rsidR="004E2CF2" w:rsidRPr="00652E77">
              <w:rPr>
                <w:rFonts w:ascii="Tahoma" w:hAnsi="Tahoma" w:cs="Tahoma"/>
                <w:b/>
                <w:bCs/>
                <w:iCs/>
                <w:color w:val="243285"/>
                <w:sz w:val="24"/>
                <w:szCs w:val="24"/>
                <w:lang w:val="ru-RU"/>
              </w:rPr>
              <w:t>3</w:t>
            </w:r>
            <w:r w:rsidRPr="00652E77">
              <w:rPr>
                <w:rFonts w:ascii="Tahoma" w:hAnsi="Tahoma" w:cs="Tahoma"/>
                <w:b/>
                <w:bCs/>
                <w:iCs/>
                <w:color w:val="243285"/>
                <w:sz w:val="24"/>
                <w:szCs w:val="24"/>
                <w:lang w:val="ru-RU"/>
              </w:rPr>
              <w:t>)</w:t>
            </w:r>
          </w:p>
        </w:tc>
      </w:tr>
      <w:tr w:rsidR="00FE79FE" w:rsidRPr="009D558F">
        <w:tc>
          <w:tcPr>
            <w:tcW w:w="10089" w:type="dxa"/>
          </w:tcPr>
          <w:p w:rsidR="00013002" w:rsidRPr="00652E77" w:rsidRDefault="00013002" w:rsidP="00FE79FE">
            <w:pPr>
              <w:spacing w:before="80" w:line="500" w:lineRule="exact"/>
              <w:jc w:val="right"/>
              <w:rPr>
                <w:rFonts w:ascii="Tahoma" w:hAnsi="Tahoma" w:cs="Tahoma"/>
                <w:b/>
                <w:bCs/>
                <w:iCs/>
                <w:color w:val="243285"/>
                <w:sz w:val="44"/>
                <w:szCs w:val="44"/>
                <w:lang w:val="ru-RU"/>
              </w:rPr>
            </w:pPr>
          </w:p>
          <w:p w:rsidR="00FE79FE" w:rsidRPr="00652E77" w:rsidRDefault="004E2CF2" w:rsidP="00F76900">
            <w:pPr>
              <w:spacing w:before="80" w:line="500" w:lineRule="exact"/>
              <w:jc w:val="right"/>
              <w:rPr>
                <w:rFonts w:ascii="Tahoma" w:hAnsi="Tahoma" w:cs="Tahoma"/>
                <w:b/>
                <w:bCs/>
                <w:iCs/>
                <w:color w:val="243285"/>
                <w:sz w:val="44"/>
                <w:szCs w:val="44"/>
                <w:lang w:val="ru-RU"/>
              </w:rPr>
            </w:pPr>
            <w:r w:rsidRPr="00652E77">
              <w:rPr>
                <w:rFonts w:ascii="Tahoma" w:hAnsi="Tahoma" w:cs="Tahoma"/>
                <w:b/>
                <w:bCs/>
                <w:iCs/>
                <w:color w:val="243285"/>
                <w:sz w:val="44"/>
                <w:szCs w:val="44"/>
                <w:lang w:val="ru-RU"/>
              </w:rPr>
              <w:t>Эталонные диаграммы нап</w:t>
            </w:r>
            <w:bookmarkStart w:id="0" w:name="_GoBack"/>
            <w:bookmarkEnd w:id="0"/>
            <w:r w:rsidRPr="00652E77">
              <w:rPr>
                <w:rFonts w:ascii="Tahoma" w:hAnsi="Tahoma" w:cs="Tahoma"/>
                <w:b/>
                <w:bCs/>
                <w:iCs/>
                <w:color w:val="243285"/>
                <w:sz w:val="44"/>
                <w:szCs w:val="44"/>
                <w:lang w:val="ru-RU"/>
              </w:rPr>
              <w:t>равленности антенн земных станций РСС для использования с целью оценки помех, вызываемых спутниками НГСО</w:t>
            </w:r>
            <w:r w:rsidRPr="00652E77">
              <w:rPr>
                <w:rFonts w:ascii="Tahoma" w:hAnsi="Tahoma" w:cs="Tahoma"/>
                <w:b/>
                <w:bCs/>
                <w:iCs/>
                <w:color w:val="243285"/>
                <w:sz w:val="44"/>
                <w:szCs w:val="44"/>
                <w:lang w:val="ru-RU"/>
              </w:rPr>
              <w:br/>
              <w:t>в полосах частот, охватываемых Приложением 30 к РР</w:t>
            </w:r>
          </w:p>
          <w:p w:rsidR="00A62A14" w:rsidRPr="00652E77" w:rsidRDefault="00A62A14" w:rsidP="00FE79FE">
            <w:pPr>
              <w:spacing w:before="80" w:line="500" w:lineRule="exact"/>
              <w:jc w:val="right"/>
              <w:rPr>
                <w:rFonts w:ascii="Tahoma" w:hAnsi="Tahoma" w:cs="Tahoma"/>
                <w:b/>
                <w:bCs/>
                <w:iCs/>
                <w:color w:val="243285"/>
                <w:sz w:val="40"/>
                <w:szCs w:val="40"/>
                <w:lang w:val="ru-RU"/>
              </w:rPr>
            </w:pPr>
          </w:p>
        </w:tc>
      </w:tr>
      <w:tr w:rsidR="00FE79FE" w:rsidRPr="00652E77">
        <w:tc>
          <w:tcPr>
            <w:tcW w:w="10089" w:type="dxa"/>
          </w:tcPr>
          <w:p w:rsidR="009E3058" w:rsidRPr="00652E77" w:rsidRDefault="009E3058" w:rsidP="009E3058">
            <w:pPr>
              <w:spacing w:before="80" w:after="180" w:line="360" w:lineRule="exact"/>
              <w:ind w:right="720"/>
              <w:rPr>
                <w:rFonts w:ascii="Tahoma" w:hAnsi="Tahoma" w:cs="Tahoma"/>
                <w:b/>
                <w:bCs/>
                <w:iCs/>
                <w:color w:val="243285"/>
                <w:sz w:val="36"/>
                <w:szCs w:val="36"/>
                <w:lang w:val="ru-RU"/>
              </w:rPr>
            </w:pPr>
          </w:p>
          <w:p w:rsidR="00276D21" w:rsidRPr="00652E77" w:rsidRDefault="00276D21" w:rsidP="00013002">
            <w:pPr>
              <w:spacing w:before="80" w:after="180" w:line="360" w:lineRule="exact"/>
              <w:jc w:val="right"/>
              <w:rPr>
                <w:rFonts w:ascii="Tahoma" w:hAnsi="Tahoma" w:cs="Tahoma"/>
                <w:b/>
                <w:bCs/>
                <w:iCs/>
                <w:color w:val="243285"/>
                <w:sz w:val="36"/>
                <w:szCs w:val="36"/>
                <w:lang w:val="ru-RU"/>
              </w:rPr>
            </w:pPr>
          </w:p>
          <w:p w:rsidR="00013002" w:rsidRPr="00652E77" w:rsidRDefault="00131900" w:rsidP="0036003A">
            <w:pPr>
              <w:spacing w:before="80" w:after="180" w:line="360" w:lineRule="exact"/>
              <w:jc w:val="right"/>
              <w:rPr>
                <w:rFonts w:ascii="Tahoma" w:hAnsi="Tahoma" w:cs="Tahoma"/>
                <w:b/>
                <w:bCs/>
                <w:iCs/>
                <w:color w:val="243285"/>
                <w:sz w:val="36"/>
                <w:szCs w:val="36"/>
                <w:lang w:val="ru-RU"/>
              </w:rPr>
            </w:pPr>
            <w:r w:rsidRPr="00652E77">
              <w:rPr>
                <w:rFonts w:ascii="Tahoma" w:hAnsi="Tahoma" w:cs="Tahoma"/>
                <w:b/>
                <w:bCs/>
                <w:iCs/>
                <w:color w:val="243285"/>
                <w:sz w:val="36"/>
                <w:szCs w:val="36"/>
                <w:lang w:val="ru-RU"/>
              </w:rPr>
              <w:t xml:space="preserve">Серия </w:t>
            </w:r>
            <w:r w:rsidR="00127730" w:rsidRPr="00652E77">
              <w:rPr>
                <w:rFonts w:ascii="Tahoma" w:hAnsi="Tahoma" w:cs="Tahoma"/>
                <w:b/>
                <w:bCs/>
                <w:iCs/>
                <w:color w:val="243285"/>
                <w:sz w:val="36"/>
                <w:szCs w:val="36"/>
                <w:lang w:val="ru-RU"/>
              </w:rPr>
              <w:t>B</w:t>
            </w:r>
            <w:r w:rsidR="0036003A" w:rsidRPr="00652E77">
              <w:rPr>
                <w:rFonts w:ascii="Tahoma" w:hAnsi="Tahoma" w:cs="Tahoma"/>
                <w:b/>
                <w:bCs/>
                <w:iCs/>
                <w:color w:val="243285"/>
                <w:sz w:val="36"/>
                <w:szCs w:val="36"/>
                <w:lang w:val="ru-RU"/>
              </w:rPr>
              <w:t>O</w:t>
            </w:r>
          </w:p>
          <w:p w:rsidR="00FE79FE" w:rsidRPr="00652E77" w:rsidRDefault="0036003A" w:rsidP="00127730">
            <w:pPr>
              <w:spacing w:before="80" w:after="180" w:line="360" w:lineRule="exact"/>
              <w:jc w:val="right"/>
              <w:rPr>
                <w:rFonts w:ascii="Tahoma" w:hAnsi="Tahoma" w:cs="Tahoma"/>
                <w:b/>
                <w:bCs/>
                <w:iCs/>
                <w:color w:val="243285"/>
                <w:sz w:val="36"/>
                <w:szCs w:val="36"/>
                <w:lang w:val="ru-RU"/>
              </w:rPr>
            </w:pPr>
            <w:r w:rsidRPr="00652E77">
              <w:rPr>
                <w:rFonts w:ascii="Tahoma" w:hAnsi="Tahoma" w:cs="Tahoma"/>
                <w:b/>
                <w:bCs/>
                <w:iCs/>
                <w:color w:val="243285"/>
                <w:sz w:val="36"/>
                <w:szCs w:val="36"/>
                <w:lang w:val="ru-RU"/>
              </w:rPr>
              <w:t>Спутниковое радиовещание</w:t>
            </w:r>
          </w:p>
          <w:p w:rsidR="00FE79FE" w:rsidRPr="00652E77" w:rsidRDefault="00FE79FE" w:rsidP="00FE79FE">
            <w:pPr>
              <w:spacing w:before="80" w:line="360" w:lineRule="exact"/>
              <w:jc w:val="right"/>
              <w:rPr>
                <w:rFonts w:ascii="Tahoma" w:hAnsi="Tahoma" w:cs="Tahoma"/>
                <w:b/>
                <w:bCs/>
                <w:iCs/>
                <w:color w:val="243285"/>
                <w:sz w:val="32"/>
                <w:szCs w:val="32"/>
                <w:lang w:val="ru-RU"/>
              </w:rPr>
            </w:pPr>
          </w:p>
        </w:tc>
      </w:tr>
    </w:tbl>
    <w:p w:rsidR="00A71FE5" w:rsidRPr="00652E77" w:rsidRDefault="00A71FE5" w:rsidP="00CD659B">
      <w:pPr>
        <w:spacing w:before="80"/>
        <w:rPr>
          <w:i/>
          <w:lang w:val="ru-RU"/>
        </w:rPr>
      </w:pPr>
    </w:p>
    <w:p w:rsidR="00FE79FE" w:rsidRPr="00652E77" w:rsidRDefault="00FE79FE" w:rsidP="00CD659B">
      <w:pPr>
        <w:spacing w:before="80"/>
        <w:rPr>
          <w:i/>
          <w:lang w:val="ru-RU"/>
        </w:rPr>
      </w:pPr>
    </w:p>
    <w:p w:rsidR="00FE79FE" w:rsidRPr="00652E77" w:rsidRDefault="00FE79FE" w:rsidP="00CD659B">
      <w:pPr>
        <w:spacing w:before="80"/>
        <w:rPr>
          <w:i/>
          <w:lang w:val="ru-RU"/>
        </w:rPr>
      </w:pPr>
    </w:p>
    <w:p w:rsidR="00FE79FE" w:rsidRPr="00652E77" w:rsidRDefault="00FE79FE" w:rsidP="00CD659B">
      <w:pPr>
        <w:spacing w:before="80"/>
        <w:rPr>
          <w:i/>
          <w:lang w:val="ru-RU"/>
        </w:rPr>
      </w:pPr>
    </w:p>
    <w:p w:rsidR="00A71FE5" w:rsidRPr="00652E77" w:rsidRDefault="00A71FE5" w:rsidP="00CD659B">
      <w:pPr>
        <w:spacing w:before="80"/>
        <w:rPr>
          <w:i/>
          <w:lang w:val="ru-RU"/>
        </w:rPr>
      </w:pPr>
    </w:p>
    <w:p w:rsidR="00CD659B" w:rsidRPr="00652E7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52E77">
          <w:headerReference w:type="even" r:id="rId8"/>
          <w:headerReference w:type="default" r:id="rId9"/>
          <w:pgSz w:w="11907" w:h="16840" w:code="9"/>
          <w:pgMar w:top="1089" w:right="1089" w:bottom="284" w:left="1089" w:header="567" w:footer="284" w:gutter="0"/>
          <w:pgNumType w:start="1"/>
          <w:cols w:space="720"/>
        </w:sectPr>
      </w:pPr>
    </w:p>
    <w:p w:rsidR="00131900" w:rsidRPr="00652E77" w:rsidRDefault="00131900" w:rsidP="00ED5D31">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1" w:name="c2tope"/>
      <w:bookmarkEnd w:id="1"/>
      <w:r w:rsidRPr="00652E77">
        <w:rPr>
          <w:b/>
          <w:bCs/>
          <w:szCs w:val="22"/>
          <w:lang w:val="ru-RU"/>
        </w:rPr>
        <w:lastRenderedPageBreak/>
        <w:t>Предисловие</w:t>
      </w:r>
    </w:p>
    <w:p w:rsidR="00131900" w:rsidRPr="00652E77"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652E7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652E77"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652E7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1900" w:rsidRPr="00652E77" w:rsidRDefault="00131900" w:rsidP="00135623">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652E77">
        <w:rPr>
          <w:b/>
          <w:bCs/>
          <w:szCs w:val="22"/>
          <w:lang w:val="ru-RU"/>
        </w:rPr>
        <w:t>Политика в области прав интеллектуальной собственности (ПИС)</w:t>
      </w:r>
    </w:p>
    <w:p w:rsidR="00131900" w:rsidRPr="00652E77" w:rsidRDefault="00131900" w:rsidP="001D53F9">
      <w:pPr>
        <w:tabs>
          <w:tab w:val="clear" w:pos="794"/>
          <w:tab w:val="clear" w:pos="1191"/>
          <w:tab w:val="clear" w:pos="1588"/>
          <w:tab w:val="clear" w:pos="1985"/>
        </w:tabs>
        <w:overflowPunct/>
        <w:autoSpaceDE/>
        <w:autoSpaceDN/>
        <w:adjustRightInd/>
        <w:textAlignment w:val="auto"/>
        <w:rPr>
          <w:sz w:val="20"/>
          <w:lang w:val="ru-RU"/>
        </w:rPr>
      </w:pPr>
      <w:r w:rsidRPr="00652E7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D53F9" w:rsidRPr="00652E77">
        <w:rPr>
          <w:sz w:val="20"/>
          <w:lang w:val="ru-RU"/>
        </w:rPr>
        <w:t xml:space="preserve"> 1</w:t>
      </w:r>
      <w:r w:rsidRPr="00652E7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52E77">
          <w:rPr>
            <w:rFonts w:eastAsia="SimSun"/>
            <w:color w:val="0000FF"/>
            <w:sz w:val="20"/>
            <w:u w:val="single"/>
            <w:lang w:val="ru-RU" w:eastAsia="zh-CN"/>
          </w:rPr>
          <w:t>http://www.itu.int/ITU-R/go/patents/en</w:t>
        </w:r>
      </w:hyperlink>
      <w:r w:rsidRPr="00652E7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652E77"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9D558F" w:rsidTr="00135623">
        <w:trPr>
          <w:jc w:val="center"/>
        </w:trPr>
        <w:tc>
          <w:tcPr>
            <w:tcW w:w="8856" w:type="dxa"/>
            <w:gridSpan w:val="2"/>
          </w:tcPr>
          <w:p w:rsidR="00131900" w:rsidRPr="00652E77" w:rsidRDefault="00131900" w:rsidP="00135623">
            <w:pPr>
              <w:tabs>
                <w:tab w:val="clear" w:pos="794"/>
                <w:tab w:val="clear" w:pos="1191"/>
                <w:tab w:val="clear" w:pos="1588"/>
                <w:tab w:val="clear" w:pos="1985"/>
              </w:tabs>
              <w:overflowPunct/>
              <w:autoSpaceDE/>
              <w:autoSpaceDN/>
              <w:adjustRightInd/>
              <w:spacing w:before="180"/>
              <w:jc w:val="center"/>
              <w:textAlignment w:val="auto"/>
              <w:rPr>
                <w:b/>
                <w:bCs/>
                <w:szCs w:val="22"/>
                <w:lang w:val="ru-RU"/>
              </w:rPr>
            </w:pPr>
            <w:r w:rsidRPr="00652E77">
              <w:rPr>
                <w:b/>
                <w:bCs/>
                <w:szCs w:val="22"/>
                <w:lang w:val="ru-RU"/>
              </w:rPr>
              <w:t>Серии Рекомендаций МСЭ-R</w:t>
            </w:r>
          </w:p>
          <w:p w:rsidR="00131900" w:rsidRPr="00652E77" w:rsidRDefault="00131900" w:rsidP="00135623">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652E77">
              <w:rPr>
                <w:rFonts w:eastAsia="SimSun"/>
                <w:sz w:val="18"/>
                <w:szCs w:val="18"/>
                <w:lang w:val="ru-RU" w:eastAsia="zh-CN"/>
              </w:rPr>
              <w:t>(</w:t>
            </w:r>
            <w:r w:rsidRPr="00652E77">
              <w:rPr>
                <w:sz w:val="18"/>
                <w:szCs w:val="18"/>
                <w:lang w:val="ru-RU"/>
              </w:rPr>
              <w:t>Представлены</w:t>
            </w:r>
            <w:r w:rsidRPr="00652E77">
              <w:rPr>
                <w:rFonts w:eastAsia="SimSun"/>
                <w:sz w:val="18"/>
                <w:szCs w:val="18"/>
                <w:lang w:val="ru-RU" w:eastAsia="zh-CN"/>
              </w:rPr>
              <w:t xml:space="preserve"> также в онлайновой форме по адресу: </w:t>
            </w:r>
            <w:hyperlink r:id="rId11" w:history="1">
              <w:r w:rsidR="000F2C79" w:rsidRPr="00652E77">
                <w:rPr>
                  <w:rStyle w:val="Hyperlink"/>
                  <w:sz w:val="18"/>
                  <w:szCs w:val="18"/>
                  <w:lang w:val="ru-RU"/>
                </w:rPr>
                <w:t>http://www.itu.int/publ/R-REC/en</w:t>
              </w:r>
            </w:hyperlink>
            <w:r w:rsidRPr="00652E77">
              <w:rPr>
                <w:rFonts w:eastAsia="SimSun"/>
                <w:sz w:val="18"/>
                <w:szCs w:val="18"/>
                <w:lang w:val="ru-RU" w:eastAsia="zh-CN"/>
              </w:rPr>
              <w:t>.)</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Серия</w:t>
            </w:r>
          </w:p>
        </w:tc>
        <w:tc>
          <w:tcPr>
            <w:tcW w:w="7668" w:type="dxa"/>
          </w:tcPr>
          <w:p w:rsidR="00131900" w:rsidRPr="00652E77" w:rsidRDefault="00131900" w:rsidP="004E05E5">
            <w:pPr>
              <w:tabs>
                <w:tab w:val="clear" w:pos="794"/>
                <w:tab w:val="clear" w:pos="1191"/>
                <w:tab w:val="clear" w:pos="1588"/>
                <w:tab w:val="clear" w:pos="1985"/>
              </w:tabs>
              <w:overflowPunct/>
              <w:autoSpaceDE/>
              <w:autoSpaceDN/>
              <w:adjustRightInd/>
              <w:spacing w:before="40" w:after="40"/>
              <w:jc w:val="center"/>
              <w:textAlignment w:val="auto"/>
              <w:rPr>
                <w:b/>
                <w:bCs/>
                <w:sz w:val="20"/>
                <w:lang w:val="ru-RU"/>
              </w:rPr>
            </w:pPr>
            <w:r w:rsidRPr="00652E77">
              <w:rPr>
                <w:b/>
                <w:bCs/>
                <w:sz w:val="20"/>
                <w:lang w:val="ru-RU"/>
              </w:rPr>
              <w:t>Название</w:t>
            </w:r>
          </w:p>
        </w:tc>
      </w:tr>
      <w:tr w:rsidR="00131900" w:rsidRPr="00652E77" w:rsidTr="00135623">
        <w:trPr>
          <w:jc w:val="center"/>
        </w:trPr>
        <w:tc>
          <w:tcPr>
            <w:tcW w:w="1188" w:type="dxa"/>
            <w:shd w:val="clear" w:color="auto" w:fill="F2F2F2" w:themeFill="background1" w:themeFillShade="F2"/>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rFonts w:ascii="Times New Roman Bold" w:hAnsi="Times New Roman Bold" w:cs="Times New Roman Bold"/>
                <w:b/>
                <w:bCs/>
                <w:color w:val="000080"/>
                <w:sz w:val="20"/>
                <w:lang w:val="ru-RU"/>
              </w:rPr>
            </w:pPr>
            <w:r w:rsidRPr="00652E77">
              <w:rPr>
                <w:rFonts w:ascii="Times New Roman Bold" w:hAnsi="Times New Roman Bold" w:cs="Times New Roman Bold"/>
                <w:b/>
                <w:bCs/>
                <w:color w:val="000080"/>
                <w:sz w:val="20"/>
                <w:lang w:val="ru-RU"/>
              </w:rPr>
              <w:t>BO</w:t>
            </w:r>
          </w:p>
        </w:tc>
        <w:tc>
          <w:tcPr>
            <w:tcW w:w="7668" w:type="dxa"/>
            <w:shd w:val="clear" w:color="auto" w:fill="F2F2F2" w:themeFill="background1" w:themeFillShade="F2"/>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rFonts w:ascii="Times New Roman Bold" w:hAnsi="Times New Roman Bold" w:cs="Times New Roman Bold"/>
                <w:b/>
                <w:bCs/>
                <w:color w:val="000080"/>
                <w:sz w:val="20"/>
                <w:lang w:val="ru-RU"/>
              </w:rPr>
            </w:pPr>
            <w:r w:rsidRPr="00652E77">
              <w:rPr>
                <w:rFonts w:ascii="Times New Roman Bold" w:hAnsi="Times New Roman Bold" w:cs="Times New Roman Bold"/>
                <w:b/>
                <w:bCs/>
                <w:color w:val="000080"/>
                <w:sz w:val="20"/>
                <w:lang w:val="ru-RU"/>
              </w:rPr>
              <w:t>Спутниковое радиовещание</w:t>
            </w:r>
          </w:p>
        </w:tc>
      </w:tr>
      <w:tr w:rsidR="00131900" w:rsidRPr="009D558F"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BR</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Запись для производства, архивирования и воспроизведения; пленки для телевидения</w:t>
            </w:r>
          </w:p>
        </w:tc>
      </w:tr>
      <w:tr w:rsidR="00131900" w:rsidRPr="00652E77" w:rsidTr="00135623">
        <w:trPr>
          <w:jc w:val="center"/>
        </w:trPr>
        <w:tc>
          <w:tcPr>
            <w:tcW w:w="1188" w:type="dxa"/>
            <w:shd w:val="clear" w:color="auto" w:fill="FFFFFF" w:themeFill="background1"/>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BS</w:t>
            </w:r>
          </w:p>
        </w:tc>
        <w:tc>
          <w:tcPr>
            <w:tcW w:w="7668" w:type="dxa"/>
            <w:shd w:val="clear" w:color="auto" w:fill="FFFFFF" w:themeFill="background1"/>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Радиовещательная служба (звуковая)</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BT</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Радиовещательная служба (телевизионная)</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F</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Фиксированная служба</w:t>
            </w:r>
          </w:p>
        </w:tc>
      </w:tr>
      <w:tr w:rsidR="00131900" w:rsidRPr="009D558F" w:rsidTr="00135623">
        <w:trPr>
          <w:jc w:val="center"/>
        </w:trPr>
        <w:tc>
          <w:tcPr>
            <w:tcW w:w="1188" w:type="dxa"/>
            <w:shd w:val="clear" w:color="auto" w:fill="FFFFFF"/>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M</w:t>
            </w:r>
          </w:p>
        </w:tc>
        <w:tc>
          <w:tcPr>
            <w:tcW w:w="7668" w:type="dxa"/>
            <w:shd w:val="clear" w:color="auto" w:fill="FFFFFF"/>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652E77" w:rsidTr="00135623">
        <w:trPr>
          <w:jc w:val="center"/>
        </w:trPr>
        <w:tc>
          <w:tcPr>
            <w:tcW w:w="1188" w:type="dxa"/>
            <w:shd w:val="clear" w:color="auto" w:fill="FFFFFF" w:themeFill="background1"/>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P</w:t>
            </w:r>
          </w:p>
        </w:tc>
        <w:tc>
          <w:tcPr>
            <w:tcW w:w="7668" w:type="dxa"/>
            <w:shd w:val="clear" w:color="auto" w:fill="FFFFFF" w:themeFill="background1"/>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Распространение радиоволн</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RA</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Радиоастрономия</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RS</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Системы дистанционного зондирования</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S</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Фиксированная спутниковая служба</w:t>
            </w:r>
          </w:p>
        </w:tc>
      </w:tr>
      <w:tr w:rsidR="00131900" w:rsidRPr="00652E77" w:rsidTr="00135623">
        <w:trPr>
          <w:jc w:val="center"/>
        </w:trPr>
        <w:tc>
          <w:tcPr>
            <w:tcW w:w="1188" w:type="dxa"/>
            <w:shd w:val="clear" w:color="auto" w:fill="auto"/>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SA</w:t>
            </w:r>
          </w:p>
        </w:tc>
        <w:tc>
          <w:tcPr>
            <w:tcW w:w="7668" w:type="dxa"/>
            <w:shd w:val="clear" w:color="auto" w:fill="auto"/>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Космические применения и метеорология</w:t>
            </w:r>
          </w:p>
        </w:tc>
      </w:tr>
      <w:tr w:rsidR="00131900" w:rsidRPr="009D558F"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SF</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652E77" w:rsidTr="00135623">
        <w:trPr>
          <w:jc w:val="center"/>
        </w:trPr>
        <w:tc>
          <w:tcPr>
            <w:tcW w:w="1188" w:type="dxa"/>
            <w:shd w:val="clear" w:color="auto" w:fill="auto"/>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SM</w:t>
            </w:r>
          </w:p>
        </w:tc>
        <w:tc>
          <w:tcPr>
            <w:tcW w:w="7668" w:type="dxa"/>
            <w:shd w:val="clear" w:color="auto" w:fill="auto"/>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Управление использованием спектра</w:t>
            </w:r>
          </w:p>
        </w:tc>
      </w:tr>
      <w:tr w:rsidR="00131900" w:rsidRPr="00652E77"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SNG</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Спутниковый сбор новостей</w:t>
            </w:r>
          </w:p>
        </w:tc>
      </w:tr>
      <w:tr w:rsidR="00131900" w:rsidRPr="009D558F"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TF</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652E77">
              <w:rPr>
                <w:sz w:val="20"/>
                <w:lang w:val="ru-RU"/>
              </w:rPr>
              <w:t>Передача сигналов времени и эталонных частот</w:t>
            </w:r>
          </w:p>
        </w:tc>
      </w:tr>
      <w:tr w:rsidR="00131900" w:rsidRPr="009D558F" w:rsidTr="00135623">
        <w:trPr>
          <w:jc w:val="center"/>
        </w:trPr>
        <w:tc>
          <w:tcPr>
            <w:tcW w:w="1188" w:type="dxa"/>
          </w:tcPr>
          <w:p w:rsidR="00131900" w:rsidRPr="00652E77" w:rsidRDefault="00131900" w:rsidP="00135623">
            <w:pPr>
              <w:tabs>
                <w:tab w:val="clear" w:pos="794"/>
                <w:tab w:val="clear" w:pos="1191"/>
                <w:tab w:val="clear" w:pos="1588"/>
                <w:tab w:val="clear" w:pos="1985"/>
              </w:tabs>
              <w:overflowPunct/>
              <w:autoSpaceDE/>
              <w:autoSpaceDN/>
              <w:adjustRightInd/>
              <w:spacing w:before="40" w:after="40"/>
              <w:textAlignment w:val="auto"/>
              <w:rPr>
                <w:b/>
                <w:bCs/>
                <w:sz w:val="20"/>
                <w:lang w:val="ru-RU"/>
              </w:rPr>
            </w:pPr>
            <w:r w:rsidRPr="00652E77">
              <w:rPr>
                <w:b/>
                <w:bCs/>
                <w:sz w:val="20"/>
                <w:lang w:val="ru-RU"/>
              </w:rPr>
              <w:t>V</w:t>
            </w:r>
          </w:p>
        </w:tc>
        <w:tc>
          <w:tcPr>
            <w:tcW w:w="7668" w:type="dxa"/>
          </w:tcPr>
          <w:p w:rsidR="00131900" w:rsidRPr="00652E77" w:rsidRDefault="00131900" w:rsidP="000F09B1">
            <w:pPr>
              <w:tabs>
                <w:tab w:val="clear" w:pos="794"/>
                <w:tab w:val="clear" w:pos="1191"/>
                <w:tab w:val="clear" w:pos="1588"/>
                <w:tab w:val="clear" w:pos="1985"/>
              </w:tabs>
              <w:overflowPunct/>
              <w:autoSpaceDE/>
              <w:autoSpaceDN/>
              <w:adjustRightInd/>
              <w:spacing w:before="40" w:after="180"/>
              <w:jc w:val="left"/>
              <w:textAlignment w:val="auto"/>
              <w:rPr>
                <w:sz w:val="20"/>
                <w:lang w:val="ru-RU"/>
              </w:rPr>
            </w:pPr>
            <w:r w:rsidRPr="00652E77">
              <w:rPr>
                <w:sz w:val="20"/>
                <w:lang w:val="ru-RU"/>
              </w:rPr>
              <w:t>Словарь и связанные с ним вопросы</w:t>
            </w:r>
          </w:p>
        </w:tc>
      </w:tr>
    </w:tbl>
    <w:p w:rsidR="00131900" w:rsidRPr="00652E77"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9D558F" w:rsidTr="00135623">
        <w:trPr>
          <w:jc w:val="center"/>
        </w:trPr>
        <w:tc>
          <w:tcPr>
            <w:tcW w:w="8856" w:type="dxa"/>
          </w:tcPr>
          <w:p w:rsidR="00131900" w:rsidRPr="00652E77" w:rsidRDefault="00131900" w:rsidP="001D53F9">
            <w:pPr>
              <w:spacing w:after="120"/>
              <w:jc w:val="left"/>
              <w:rPr>
                <w:rFonts w:eastAsia="SimSun"/>
                <w:i/>
                <w:iCs/>
                <w:sz w:val="20"/>
                <w:lang w:val="ru-RU" w:eastAsia="zh-CN"/>
              </w:rPr>
            </w:pPr>
            <w:r w:rsidRPr="00652E77">
              <w:rPr>
                <w:b/>
                <w:bCs/>
                <w:i/>
                <w:iCs/>
                <w:sz w:val="20"/>
                <w:lang w:val="ru-RU"/>
              </w:rPr>
              <w:t>Примечание</w:t>
            </w:r>
            <w:r w:rsidRPr="00652E77">
              <w:rPr>
                <w:i/>
                <w:iCs/>
                <w:sz w:val="20"/>
                <w:lang w:val="ru-RU"/>
              </w:rPr>
              <w:t>. – Настоящая Рекомендация МСЭ-R утверждена на английском языке в</w:t>
            </w:r>
            <w:r w:rsidR="000F09B1" w:rsidRPr="00652E77">
              <w:rPr>
                <w:i/>
                <w:iCs/>
                <w:sz w:val="20"/>
                <w:lang w:val="ru-RU"/>
              </w:rPr>
              <w:t> </w:t>
            </w:r>
            <w:r w:rsidRPr="00652E77">
              <w:rPr>
                <w:i/>
                <w:iCs/>
                <w:sz w:val="20"/>
                <w:lang w:val="ru-RU"/>
              </w:rPr>
              <w:t>соответствии с процедурой, изложенной в Резолюции МСЭ-R</w:t>
            </w:r>
            <w:r w:rsidR="001D53F9" w:rsidRPr="00652E77">
              <w:rPr>
                <w:i/>
                <w:iCs/>
                <w:sz w:val="20"/>
                <w:lang w:val="ru-RU"/>
              </w:rPr>
              <w:t xml:space="preserve"> 1</w:t>
            </w:r>
            <w:r w:rsidRPr="00652E77">
              <w:rPr>
                <w:i/>
                <w:iCs/>
                <w:sz w:val="20"/>
                <w:lang w:val="ru-RU"/>
              </w:rPr>
              <w:t>.</w:t>
            </w:r>
          </w:p>
        </w:tc>
      </w:tr>
    </w:tbl>
    <w:p w:rsidR="00131900" w:rsidRPr="00652E77" w:rsidRDefault="00131900" w:rsidP="00B26EF5">
      <w:pPr>
        <w:spacing w:before="360"/>
        <w:jc w:val="right"/>
        <w:rPr>
          <w:sz w:val="20"/>
          <w:lang w:val="ru-RU"/>
        </w:rPr>
      </w:pPr>
      <w:r w:rsidRPr="00652E77">
        <w:rPr>
          <w:i/>
          <w:iCs/>
          <w:sz w:val="20"/>
          <w:lang w:val="ru-RU"/>
        </w:rPr>
        <w:t>Электронная публикация</w:t>
      </w:r>
      <w:r w:rsidRPr="00652E77">
        <w:rPr>
          <w:i/>
          <w:iCs/>
          <w:sz w:val="20"/>
          <w:lang w:val="ru-RU"/>
        </w:rPr>
        <w:br/>
      </w:r>
      <w:r w:rsidRPr="00652E77">
        <w:rPr>
          <w:sz w:val="20"/>
          <w:lang w:val="ru-RU"/>
        </w:rPr>
        <w:t>Женева, 201</w:t>
      </w:r>
      <w:r w:rsidR="00B26EF5" w:rsidRPr="00652E77">
        <w:rPr>
          <w:sz w:val="20"/>
          <w:lang w:val="ru-RU"/>
        </w:rPr>
        <w:t>4</w:t>
      </w:r>
      <w:r w:rsidRPr="00652E77">
        <w:rPr>
          <w:sz w:val="20"/>
          <w:lang w:val="ru-RU"/>
        </w:rPr>
        <w:t xml:space="preserve"> г.</w:t>
      </w:r>
    </w:p>
    <w:p w:rsidR="00CB5488" w:rsidRPr="00652E77" w:rsidRDefault="00CB5488" w:rsidP="00B26EF5">
      <w:pPr>
        <w:jc w:val="center"/>
        <w:rPr>
          <w:sz w:val="20"/>
          <w:lang w:val="ru-RU"/>
        </w:rPr>
      </w:pPr>
      <w:r w:rsidRPr="00652E77">
        <w:rPr>
          <w:sz w:val="20"/>
          <w:lang w:val="ru-RU"/>
        </w:rPr>
        <w:sym w:font="Symbol" w:char="F0E3"/>
      </w:r>
      <w:r w:rsidRPr="00652E77">
        <w:rPr>
          <w:sz w:val="20"/>
          <w:lang w:val="ru-RU"/>
        </w:rPr>
        <w:t xml:space="preserve"> ITU </w:t>
      </w:r>
      <w:bookmarkStart w:id="2" w:name="iiannee"/>
      <w:bookmarkEnd w:id="2"/>
      <w:r w:rsidRPr="00652E77">
        <w:rPr>
          <w:sz w:val="20"/>
          <w:lang w:val="ru-RU"/>
        </w:rPr>
        <w:t>201</w:t>
      </w:r>
      <w:r w:rsidR="00B26EF5" w:rsidRPr="00652E77">
        <w:rPr>
          <w:sz w:val="20"/>
          <w:lang w:val="ru-RU"/>
        </w:rPr>
        <w:t>4</w:t>
      </w:r>
    </w:p>
    <w:p w:rsidR="00CB5488" w:rsidRPr="00652E77" w:rsidRDefault="00131900" w:rsidP="00CB5488">
      <w:pPr>
        <w:rPr>
          <w:i/>
          <w:sz w:val="20"/>
          <w:lang w:val="ru-RU"/>
        </w:rPr>
      </w:pPr>
      <w:r w:rsidRPr="00652E7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B5488" w:rsidRPr="00652E77" w:rsidRDefault="00CB5488" w:rsidP="00CB5488">
      <w:pPr>
        <w:spacing w:before="160"/>
        <w:rPr>
          <w:i/>
          <w:sz w:val="20"/>
          <w:lang w:val="ru-RU"/>
        </w:rPr>
        <w:sectPr w:rsidR="00CB5488" w:rsidRPr="00652E7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F09B1" w:rsidRPr="00652E77" w:rsidRDefault="000F09B1" w:rsidP="00D10006">
      <w:pPr>
        <w:pStyle w:val="RecNo"/>
        <w:spacing w:before="0"/>
        <w:rPr>
          <w:lang w:val="ru-RU"/>
        </w:rPr>
      </w:pPr>
      <w:bookmarkStart w:id="3" w:name="irecnoe"/>
      <w:bookmarkEnd w:id="3"/>
      <w:r w:rsidRPr="00652E77">
        <w:rPr>
          <w:lang w:val="ru-RU"/>
        </w:rPr>
        <w:lastRenderedPageBreak/>
        <w:t xml:space="preserve">РЕКОМЕНДАЦИЯ  </w:t>
      </w:r>
      <w:r w:rsidRPr="00652E77">
        <w:rPr>
          <w:rStyle w:val="href"/>
          <w:lang w:val="ru-RU"/>
        </w:rPr>
        <w:t>МСЭ-R  BO.</w:t>
      </w:r>
      <w:r w:rsidR="004E2CF2" w:rsidRPr="00652E77">
        <w:rPr>
          <w:rStyle w:val="href"/>
          <w:lang w:val="ru-RU"/>
        </w:rPr>
        <w:t>1443-3</w:t>
      </w:r>
    </w:p>
    <w:p w:rsidR="004E2CF2" w:rsidRPr="00652E77" w:rsidRDefault="004E2CF2" w:rsidP="006E0E44">
      <w:pPr>
        <w:pStyle w:val="Rectitle"/>
        <w:rPr>
          <w:lang w:val="ru-RU"/>
        </w:rPr>
      </w:pPr>
      <w:bookmarkStart w:id="4" w:name="Pre_title"/>
      <w:r w:rsidRPr="00652E77">
        <w:rPr>
          <w:lang w:val="ru-RU"/>
        </w:rPr>
        <w:t>Эталонные диаграммы направленности антенн земных станций РСС для использования с целью оценки помех, вызываемых спутниками НГСО</w:t>
      </w:r>
      <w:r w:rsidR="006E0E44">
        <w:rPr>
          <w:lang w:val="ru-RU"/>
        </w:rPr>
        <w:t xml:space="preserve"> </w:t>
      </w:r>
      <w:r w:rsidR="006E0E44">
        <w:rPr>
          <w:lang w:val="ru-RU"/>
        </w:rPr>
        <w:br/>
      </w:r>
      <w:r w:rsidRPr="00652E77">
        <w:rPr>
          <w:lang w:val="ru-RU"/>
        </w:rPr>
        <w:t>в полосах частот, охватываемых Приложением 30 к РР</w:t>
      </w:r>
      <w:r w:rsidRPr="0018041D">
        <w:rPr>
          <w:rStyle w:val="FootnoteReference"/>
          <w:b w:val="0"/>
          <w:bCs/>
          <w:position w:val="0"/>
          <w:sz w:val="26"/>
          <w:vertAlign w:val="superscript"/>
          <w:lang w:val="ru-RU"/>
        </w:rPr>
        <w:footnoteReference w:customMarkFollows="1" w:id="1"/>
        <w:t>*</w:t>
      </w:r>
      <w:bookmarkEnd w:id="4"/>
    </w:p>
    <w:p w:rsidR="004E2CF2" w:rsidRPr="00652E77" w:rsidRDefault="004E2CF2" w:rsidP="00723BEA">
      <w:pPr>
        <w:pStyle w:val="Recref"/>
        <w:rPr>
          <w:lang w:val="ru-RU"/>
        </w:rPr>
      </w:pPr>
      <w:bookmarkStart w:id="5" w:name="Related_Questions"/>
      <w:r w:rsidRPr="00652E77">
        <w:rPr>
          <w:lang w:val="ru-RU"/>
        </w:rPr>
        <w:t>(Вопрос МСЭ-R 280/4)</w:t>
      </w:r>
      <w:bookmarkEnd w:id="5"/>
    </w:p>
    <w:p w:rsidR="004E2CF2" w:rsidRPr="00652E77" w:rsidRDefault="004E2CF2" w:rsidP="00723BEA">
      <w:pPr>
        <w:pStyle w:val="Recdate"/>
        <w:rPr>
          <w:lang w:val="ru-RU"/>
        </w:rPr>
      </w:pPr>
      <w:bookmarkStart w:id="6" w:name="Revision_history"/>
      <w:r w:rsidRPr="00652E77">
        <w:rPr>
          <w:lang w:val="ru-RU"/>
        </w:rPr>
        <w:t>(2000-2002-2006-2013)</w:t>
      </w:r>
      <w:bookmarkEnd w:id="6"/>
    </w:p>
    <w:p w:rsidR="004E2CF2" w:rsidRPr="00652E77" w:rsidRDefault="004E2CF2" w:rsidP="004E2CF2">
      <w:pPr>
        <w:pStyle w:val="HeadingSum"/>
        <w:rPr>
          <w:lang w:val="ru-RU"/>
        </w:rPr>
      </w:pPr>
      <w:r w:rsidRPr="00652E77">
        <w:rPr>
          <w:lang w:val="ru-RU"/>
        </w:rPr>
        <w:t>Сфера применения</w:t>
      </w:r>
    </w:p>
    <w:p w:rsidR="004E2CF2" w:rsidRPr="00652E77" w:rsidRDefault="004E2CF2" w:rsidP="004E2CF2">
      <w:pPr>
        <w:pStyle w:val="Summary"/>
        <w:rPr>
          <w:lang w:val="ru-RU"/>
        </w:rPr>
      </w:pPr>
      <w:r w:rsidRPr="00652E77">
        <w:rPr>
          <w:lang w:val="ru-RU"/>
        </w:rPr>
        <w:t>Целью настоящей Рекомендации является предоставление трехмерных эталонных диаграмм направленности антенн земных станций для радиовещательной спутниковой службы (РСС), которые могут быть использованы для расчета помех, создаваемых НГСО спутниками ФСС антеннам земных станций РСС.</w:t>
      </w:r>
    </w:p>
    <w:p w:rsidR="004E2CF2" w:rsidRPr="00652E77" w:rsidRDefault="004E2CF2" w:rsidP="00723BEA">
      <w:pPr>
        <w:pStyle w:val="Headingb"/>
        <w:rPr>
          <w:lang w:val="ru-RU"/>
        </w:rPr>
      </w:pPr>
      <w:r w:rsidRPr="00652E77">
        <w:rPr>
          <w:lang w:val="ru-RU"/>
        </w:rPr>
        <w:t>Ключевые слова</w:t>
      </w:r>
    </w:p>
    <w:p w:rsidR="004E2CF2" w:rsidRPr="00652E77" w:rsidRDefault="00723BEA" w:rsidP="004E2CF2">
      <w:pPr>
        <w:rPr>
          <w:lang w:val="ru-RU"/>
        </w:rPr>
      </w:pPr>
      <w:r w:rsidRPr="00652E77">
        <w:rPr>
          <w:szCs w:val="22"/>
          <w:lang w:val="ru-RU"/>
        </w:rPr>
        <w:t xml:space="preserve">Диаграмма </w:t>
      </w:r>
      <w:r w:rsidR="004E2CF2" w:rsidRPr="00652E77">
        <w:rPr>
          <w:szCs w:val="22"/>
          <w:lang w:val="ru-RU"/>
        </w:rPr>
        <w:t>направленности усиления</w:t>
      </w:r>
      <w:r w:rsidR="004E2CF2" w:rsidRPr="00652E77">
        <w:rPr>
          <w:lang w:val="ru-RU"/>
        </w:rPr>
        <w:t>, ГСО, РСС.</w:t>
      </w:r>
    </w:p>
    <w:p w:rsidR="004E2CF2" w:rsidRPr="00652E77" w:rsidRDefault="004E2CF2" w:rsidP="004E2CF2">
      <w:pPr>
        <w:pStyle w:val="Headingb"/>
        <w:rPr>
          <w:lang w:val="ru-RU"/>
        </w:rPr>
      </w:pPr>
      <w:r w:rsidRPr="00652E77">
        <w:rPr>
          <w:lang w:val="ru-RU"/>
        </w:rPr>
        <w:t>Сокращения/Глоссарий</w:t>
      </w:r>
    </w:p>
    <w:p w:rsidR="004E2CF2" w:rsidRPr="00652E77" w:rsidRDefault="004E2CF2" w:rsidP="004E2CF2">
      <w:pPr>
        <w:rPr>
          <w:lang w:val="ru-RU"/>
        </w:rPr>
      </w:pPr>
      <w:r w:rsidRPr="00652E77">
        <w:rPr>
          <w:lang w:val="ru-RU"/>
        </w:rPr>
        <w:t>Диаграмма направленности усиления определяется следующим образом:</w:t>
      </w:r>
    </w:p>
    <w:p w:rsidR="004E2CF2" w:rsidRPr="00652E77" w:rsidRDefault="004E2CF2" w:rsidP="004E2CF2">
      <w:pPr>
        <w:pStyle w:val="Equation"/>
        <w:rPr>
          <w:lang w:val="ru-RU"/>
        </w:rPr>
      </w:pPr>
      <w:r w:rsidRPr="00652E77">
        <w:rPr>
          <w:lang w:val="ru-RU"/>
        </w:rPr>
        <w:tab/>
      </w:r>
      <w:r w:rsidRPr="00652E77">
        <w:rPr>
          <w:lang w:val="ru-RU"/>
        </w:rPr>
        <w:tab/>
        <w:t xml:space="preserve">Gain = </w:t>
      </w:r>
      <w:r w:rsidRPr="00652E77">
        <w:rPr>
          <w:i/>
          <w:iCs/>
          <w:lang w:val="ru-RU"/>
        </w:rPr>
        <w:t>G</w:t>
      </w:r>
      <w:r w:rsidRPr="00652E77">
        <w:rPr>
          <w:lang w:val="ru-RU"/>
        </w:rPr>
        <w:t>(</w:t>
      </w:r>
      <w:r w:rsidRPr="00652E77">
        <w:rPr>
          <w:lang w:val="ru-RU"/>
        </w:rPr>
        <w:sym w:font="Symbol" w:char="F06A"/>
      </w:r>
      <w:r w:rsidRPr="00652E77">
        <w:rPr>
          <w:lang w:val="ru-RU"/>
        </w:rPr>
        <w:t>,</w:t>
      </w:r>
      <w:r w:rsidRPr="00652E77">
        <w:rPr>
          <w:lang w:val="ru-RU"/>
        </w:rPr>
        <w:sym w:font="Symbol" w:char="F071"/>
      </w:r>
      <w:r w:rsidRPr="00652E77">
        <w:rPr>
          <w:lang w:val="ru-RU"/>
        </w:rPr>
        <w:t xml:space="preserve">), </w:t>
      </w:r>
    </w:p>
    <w:p w:rsidR="004E2CF2" w:rsidRPr="00652E77" w:rsidRDefault="004E2CF2" w:rsidP="004E2CF2">
      <w:pPr>
        <w:rPr>
          <w:lang w:val="ru-RU"/>
        </w:rPr>
      </w:pPr>
      <w:r w:rsidRPr="00652E77">
        <w:rPr>
          <w:lang w:val="ru-RU"/>
        </w:rPr>
        <w:t>где:</w:t>
      </w:r>
    </w:p>
    <w:p w:rsidR="004E2CF2" w:rsidRPr="009D558F" w:rsidRDefault="004E2CF2" w:rsidP="004E2CF2">
      <w:pPr>
        <w:pStyle w:val="Equationlegend"/>
        <w:rPr>
          <w:lang w:val="ru-RU"/>
        </w:rPr>
      </w:pPr>
      <w:r w:rsidRPr="00652E77">
        <w:rPr>
          <w:lang w:val="ru-RU"/>
        </w:rPr>
        <w:tab/>
      </w:r>
      <w:r w:rsidRPr="00652E77">
        <w:rPr>
          <w:lang w:val="ru-RU"/>
        </w:rPr>
        <w:sym w:font="Symbol" w:char="F06A"/>
      </w:r>
      <w:r w:rsidRPr="00652E77">
        <w:rPr>
          <w:lang w:val="ru-RU"/>
        </w:rPr>
        <w:t>:</w:t>
      </w:r>
      <w:r w:rsidRPr="00652E77">
        <w:rPr>
          <w:lang w:val="ru-RU"/>
        </w:rPr>
        <w:tab/>
      </w:r>
      <w:r w:rsidRPr="00652E77">
        <w:rPr>
          <w:szCs w:val="22"/>
          <w:lang w:val="ru-RU"/>
        </w:rPr>
        <w:t xml:space="preserve">внеосевой угол антенны относительно направления прицеливания </w:t>
      </w:r>
      <w:r w:rsidRPr="00652E77">
        <w:rPr>
          <w:lang w:val="ru-RU"/>
        </w:rPr>
        <w:t>(градусы)</w:t>
      </w:r>
      <w:r w:rsidR="009D558F">
        <w:rPr>
          <w:lang w:val="ru-RU"/>
        </w:rPr>
        <w:t>;</w:t>
      </w:r>
    </w:p>
    <w:p w:rsidR="004E2CF2" w:rsidRPr="00652E77" w:rsidRDefault="004E2CF2" w:rsidP="004E2CF2">
      <w:pPr>
        <w:pStyle w:val="Equationlegend"/>
        <w:rPr>
          <w:lang w:val="ru-RU"/>
        </w:rPr>
      </w:pPr>
      <w:r w:rsidRPr="00652E77">
        <w:rPr>
          <w:lang w:val="ru-RU"/>
        </w:rPr>
        <w:tab/>
      </w:r>
      <w:r w:rsidRPr="00652E77">
        <w:rPr>
          <w:lang w:val="ru-RU"/>
        </w:rPr>
        <w:sym w:font="Symbol" w:char="F071"/>
      </w:r>
      <w:r w:rsidRPr="00652E77">
        <w:rPr>
          <w:lang w:val="ru-RU"/>
        </w:rPr>
        <w:t>:</w:t>
      </w:r>
      <w:r w:rsidRPr="00652E77">
        <w:rPr>
          <w:lang w:val="ru-RU"/>
        </w:rPr>
        <w:tab/>
      </w:r>
      <w:r w:rsidRPr="00652E77">
        <w:rPr>
          <w:szCs w:val="22"/>
          <w:lang w:val="ru-RU"/>
        </w:rPr>
        <w:t>плоский угол антенны (градусы) (азимут 0° в горизонтальной плоскости).</w:t>
      </w:r>
    </w:p>
    <w:p w:rsidR="004E2CF2" w:rsidRPr="00652E77" w:rsidRDefault="004E2CF2" w:rsidP="00723BEA">
      <w:pPr>
        <w:pStyle w:val="Headingb"/>
        <w:rPr>
          <w:rFonts w:eastAsia="SimSun"/>
          <w:lang w:val="ru-RU"/>
        </w:rPr>
      </w:pPr>
      <w:r w:rsidRPr="00652E77">
        <w:rPr>
          <w:rFonts w:eastAsia="SimSun"/>
          <w:lang w:val="ru-RU"/>
        </w:rPr>
        <w:t>Соответствующие Рекомендации, Отчеты МСЭ</w:t>
      </w:r>
    </w:p>
    <w:tbl>
      <w:tblPr>
        <w:tblW w:w="9737" w:type="dxa"/>
        <w:tblInd w:w="-98" w:type="dxa"/>
        <w:tblLayout w:type="fixed"/>
        <w:tblLook w:val="00A0" w:firstRow="1" w:lastRow="0" w:firstColumn="1" w:lastColumn="0" w:noHBand="0" w:noVBand="0"/>
      </w:tblPr>
      <w:tblGrid>
        <w:gridCol w:w="3784"/>
        <w:gridCol w:w="5953"/>
      </w:tblGrid>
      <w:tr w:rsidR="004E2CF2" w:rsidRPr="009D558F" w:rsidTr="0018041D">
        <w:tc>
          <w:tcPr>
            <w:tcW w:w="3784" w:type="dxa"/>
          </w:tcPr>
          <w:p w:rsidR="004E2CF2" w:rsidRPr="00652E77" w:rsidRDefault="009D558F" w:rsidP="00723BEA">
            <w:pPr>
              <w:rPr>
                <w:rFonts w:eastAsia="SimSun"/>
                <w:lang w:val="ru-RU"/>
              </w:rPr>
            </w:pPr>
            <w:r>
              <w:rPr>
                <w:rFonts w:eastAsia="SimSun"/>
                <w:lang w:val="ru-RU"/>
              </w:rPr>
              <w:t>Рекомендация МСЭ-R</w:t>
            </w:r>
            <w:r w:rsidR="004E2CF2" w:rsidRPr="00652E77">
              <w:rPr>
                <w:rFonts w:eastAsia="SimSun"/>
                <w:lang w:val="ru-RU"/>
              </w:rPr>
              <w:t xml:space="preserve"> S.672-4</w:t>
            </w:r>
          </w:p>
        </w:tc>
        <w:tc>
          <w:tcPr>
            <w:tcW w:w="5953" w:type="dxa"/>
          </w:tcPr>
          <w:p w:rsidR="004E2CF2" w:rsidRPr="00652E77" w:rsidRDefault="004E2CF2" w:rsidP="00723BEA">
            <w:pPr>
              <w:rPr>
                <w:rFonts w:eastAsia="MS Mincho"/>
                <w:lang w:val="ru-RU"/>
              </w:rPr>
            </w:pPr>
            <w:r w:rsidRPr="00652E77">
              <w:rPr>
                <w:rFonts w:eastAsia="MS Mincho"/>
                <w:lang w:val="ru-RU"/>
              </w:rPr>
              <w:t>Диаграмма направленности спутниковой антенны, применяемая в качестве нормативной при проектировании фиксированной спутниковой службы, использующей геостанционарные спутники</w:t>
            </w:r>
          </w:p>
        </w:tc>
      </w:tr>
      <w:tr w:rsidR="004E2CF2" w:rsidRPr="009D558F" w:rsidTr="0018041D">
        <w:tc>
          <w:tcPr>
            <w:tcW w:w="3784" w:type="dxa"/>
          </w:tcPr>
          <w:p w:rsidR="004E2CF2" w:rsidRPr="00652E77" w:rsidRDefault="009D558F" w:rsidP="00723BEA">
            <w:pPr>
              <w:rPr>
                <w:rFonts w:eastAsia="SimSun"/>
                <w:lang w:val="ru-RU"/>
              </w:rPr>
            </w:pPr>
            <w:r>
              <w:rPr>
                <w:rFonts w:eastAsia="SimSun"/>
                <w:lang w:val="ru-RU"/>
              </w:rPr>
              <w:t xml:space="preserve">Рекомендация МСЭ-R </w:t>
            </w:r>
            <w:r w:rsidR="004E2CF2" w:rsidRPr="00652E77">
              <w:rPr>
                <w:rFonts w:eastAsia="SimSun"/>
                <w:lang w:val="ru-RU"/>
              </w:rPr>
              <w:t>S.1428-1</w:t>
            </w:r>
          </w:p>
        </w:tc>
        <w:tc>
          <w:tcPr>
            <w:tcW w:w="5953" w:type="dxa"/>
          </w:tcPr>
          <w:p w:rsidR="004E2CF2" w:rsidRPr="00652E77" w:rsidRDefault="004E2CF2" w:rsidP="00723BEA">
            <w:pPr>
              <w:rPr>
                <w:rFonts w:eastAsia="SimSun"/>
                <w:lang w:val="ru-RU"/>
              </w:rPr>
            </w:pPr>
            <w:r w:rsidRPr="00652E77">
              <w:rPr>
                <w:rFonts w:eastAsia="SimSun"/>
                <w:lang w:val="ru-RU"/>
              </w:rPr>
              <w:t>Эталонные диаграммы направленности земных станций ФСС для использования в процессе оценки помех в ситуациях с негеостационарными спутниками в полосах частот между 10,7 ГГц и 30 ГГц</w:t>
            </w:r>
          </w:p>
        </w:tc>
      </w:tr>
      <w:tr w:rsidR="004E2CF2" w:rsidRPr="009D558F" w:rsidTr="0018041D">
        <w:trPr>
          <w:trHeight w:val="80"/>
        </w:trPr>
        <w:tc>
          <w:tcPr>
            <w:tcW w:w="3784" w:type="dxa"/>
          </w:tcPr>
          <w:p w:rsidR="004E2CF2" w:rsidRPr="00652E77" w:rsidRDefault="009D558F" w:rsidP="00723BEA">
            <w:pPr>
              <w:rPr>
                <w:rFonts w:eastAsia="SimSun"/>
                <w:lang w:val="ru-RU"/>
              </w:rPr>
            </w:pPr>
            <w:r>
              <w:rPr>
                <w:rFonts w:eastAsia="SimSun"/>
                <w:lang w:val="ru-RU"/>
              </w:rPr>
              <w:t xml:space="preserve">Рекомендация МСЭ-R </w:t>
            </w:r>
            <w:r w:rsidR="004E2CF2" w:rsidRPr="00652E77">
              <w:rPr>
                <w:rFonts w:eastAsia="SimSun"/>
                <w:lang w:val="ru-RU"/>
              </w:rPr>
              <w:t>S.1503-1</w:t>
            </w:r>
          </w:p>
        </w:tc>
        <w:tc>
          <w:tcPr>
            <w:tcW w:w="5953" w:type="dxa"/>
          </w:tcPr>
          <w:p w:rsidR="004E2CF2" w:rsidRPr="00652E77" w:rsidRDefault="004E2CF2" w:rsidP="0018041D">
            <w:pPr>
              <w:rPr>
                <w:rFonts w:eastAsia="SimSun"/>
                <w:lang w:val="ru-RU"/>
              </w:rPr>
            </w:pPr>
            <w:r w:rsidRPr="00652E77">
              <w:rPr>
                <w:rFonts w:eastAsia="SimSun"/>
                <w:lang w:val="ru-RU"/>
              </w:rPr>
              <w:t xml:space="preserve">Описание функционирования для использования при разработке инструментальных средств программного обеспечения для определения соответствия сетей фиксированной спутниковой системы на негеостационарной спутниковой орбите ограничениям, установленным в </w:t>
            </w:r>
            <w:r w:rsidR="0018041D" w:rsidRPr="00652E77">
              <w:rPr>
                <w:rFonts w:eastAsia="SimSun"/>
                <w:lang w:val="ru-RU"/>
              </w:rPr>
              <w:t>Статье</w:t>
            </w:r>
            <w:r w:rsidR="0018041D">
              <w:rPr>
                <w:rFonts w:eastAsia="SimSun"/>
                <w:lang w:val="ru-RU"/>
              </w:rPr>
              <w:t> </w:t>
            </w:r>
            <w:r w:rsidRPr="00652E77">
              <w:rPr>
                <w:rFonts w:eastAsia="SimSun"/>
                <w:lang w:val="ru-RU"/>
              </w:rPr>
              <w:t>22 Регламента радиосвязи</w:t>
            </w:r>
          </w:p>
        </w:tc>
      </w:tr>
    </w:tbl>
    <w:p w:rsidR="004E2CF2" w:rsidRPr="00652E77" w:rsidRDefault="004E2CF2" w:rsidP="009D558F">
      <w:pPr>
        <w:pStyle w:val="Normalaftertitle"/>
        <w:keepNext/>
        <w:rPr>
          <w:lang w:val="ru-RU"/>
        </w:rPr>
      </w:pPr>
      <w:r w:rsidRPr="00652E77">
        <w:rPr>
          <w:lang w:val="ru-RU"/>
        </w:rPr>
        <w:lastRenderedPageBreak/>
        <w:t>Ассамблея радиосвязи МСЭ,</w:t>
      </w:r>
    </w:p>
    <w:p w:rsidR="004E2CF2" w:rsidRPr="00652E77" w:rsidRDefault="004E2CF2" w:rsidP="002109FD">
      <w:pPr>
        <w:pStyle w:val="Call"/>
        <w:rPr>
          <w:lang w:val="ru-RU"/>
        </w:rPr>
      </w:pPr>
      <w:r w:rsidRPr="00652E77">
        <w:rPr>
          <w:lang w:val="ru-RU"/>
        </w:rPr>
        <w:t>учитывая</w:t>
      </w:r>
      <w:r w:rsidRPr="009D558F">
        <w:rPr>
          <w:i w:val="0"/>
          <w:iCs/>
          <w:lang w:val="ru-RU"/>
        </w:rPr>
        <w:t>,</w:t>
      </w:r>
    </w:p>
    <w:p w:rsidR="004E2CF2" w:rsidRPr="00652E77" w:rsidRDefault="004E2CF2" w:rsidP="002109FD">
      <w:pPr>
        <w:rPr>
          <w:lang w:val="ru-RU"/>
        </w:rPr>
      </w:pPr>
      <w:r w:rsidRPr="00652E77">
        <w:rPr>
          <w:i/>
          <w:iCs/>
          <w:lang w:val="ru-RU"/>
        </w:rPr>
        <w:t>a)</w:t>
      </w:r>
      <w:r w:rsidRPr="00652E77">
        <w:rPr>
          <w:lang w:val="ru-RU"/>
        </w:rPr>
        <w:tab/>
        <w:t>что для антенн земных станций РСС были использованы эталонные диаграммы направленности приемных антенн ГСО РСС, указанные в Дополнении 5 к Приложению 30 РР, с целью разработки Планов РСС и установления эталонной диаграммы направленности излучения, представляющей собой огибающую боковых лепестков;</w:t>
      </w:r>
    </w:p>
    <w:p w:rsidR="004E2CF2" w:rsidRPr="00652E77" w:rsidRDefault="004E2CF2" w:rsidP="002109FD">
      <w:pPr>
        <w:rPr>
          <w:lang w:val="ru-RU"/>
        </w:rPr>
      </w:pPr>
      <w:r w:rsidRPr="00652E77">
        <w:rPr>
          <w:i/>
          <w:iCs/>
          <w:lang w:val="ru-RU"/>
        </w:rPr>
        <w:t>b)</w:t>
      </w:r>
      <w:r w:rsidRPr="00652E77">
        <w:rPr>
          <w:lang w:val="ru-RU"/>
        </w:rPr>
        <w:tab/>
        <w:t>что такие эталонные диаграммы направленности излучения необходимы для расчетов помех, задействующих фиксированные или перевозимые приемники РСС и спутники ГСО, для обеспечения надлежащей защиты Планов РСС;</w:t>
      </w:r>
    </w:p>
    <w:p w:rsidR="004E2CF2" w:rsidRPr="00652E77" w:rsidRDefault="004E2CF2" w:rsidP="002109FD">
      <w:pPr>
        <w:rPr>
          <w:lang w:val="ru-RU"/>
        </w:rPr>
      </w:pPr>
      <w:r w:rsidRPr="00652E77">
        <w:rPr>
          <w:i/>
          <w:iCs/>
          <w:lang w:val="ru-RU"/>
        </w:rPr>
        <w:t>c)</w:t>
      </w:r>
      <w:r w:rsidRPr="00652E77">
        <w:rPr>
          <w:lang w:val="ru-RU"/>
        </w:rPr>
        <w:tab/>
        <w:t>что в условиях существования нескольких мешающих источников, положение которых значительно меняется со временем, уровень неизбежно принимаемой помехи зависит от провалов и пиков диаграмм направленности усиления затронутой антенны земной станции РСС;</w:t>
      </w:r>
    </w:p>
    <w:p w:rsidR="004E2CF2" w:rsidRPr="00652E77" w:rsidRDefault="004E2CF2" w:rsidP="002109FD">
      <w:pPr>
        <w:rPr>
          <w:lang w:val="ru-RU"/>
        </w:rPr>
      </w:pPr>
      <w:r w:rsidRPr="00652E77">
        <w:rPr>
          <w:i/>
          <w:iCs/>
          <w:lang w:val="ru-RU"/>
        </w:rPr>
        <w:t>d)</w:t>
      </w:r>
      <w:r w:rsidRPr="00652E77">
        <w:rPr>
          <w:lang w:val="ru-RU"/>
        </w:rPr>
        <w:tab/>
        <w:t>что в отношении земных станций РСС подходящие эталонные диаграммы направленности необходимы с целью использования при оценке помех от НГСО систем ФСС;</w:t>
      </w:r>
    </w:p>
    <w:p w:rsidR="004E2CF2" w:rsidRPr="00652E77" w:rsidRDefault="004E2CF2" w:rsidP="002109FD">
      <w:pPr>
        <w:rPr>
          <w:lang w:val="ru-RU"/>
        </w:rPr>
      </w:pPr>
      <w:r w:rsidRPr="00652E77">
        <w:rPr>
          <w:i/>
          <w:iCs/>
          <w:lang w:val="ru-RU"/>
        </w:rPr>
        <w:t>e)</w:t>
      </w:r>
      <w:r w:rsidRPr="00652E77">
        <w:rPr>
          <w:lang w:val="ru-RU"/>
        </w:rPr>
        <w:tab/>
        <w:t xml:space="preserve">что для упрощения компьютерного моделирования помехи эталонные диаграммы направленности должны охватывать все внеосевые углы от 0° до </w:t>
      </w:r>
      <w:r w:rsidRPr="00652E77">
        <w:rPr>
          <w:lang w:val="ru-RU"/>
        </w:rPr>
        <w:sym w:font="Symbol" w:char="F0B1"/>
      </w:r>
      <w:r w:rsidRPr="00652E77">
        <w:rPr>
          <w:lang w:val="ru-RU"/>
        </w:rPr>
        <w:t>180° во всех плоскостях;</w:t>
      </w:r>
    </w:p>
    <w:p w:rsidR="004E2CF2" w:rsidRPr="00652E77" w:rsidRDefault="004E2CF2" w:rsidP="002109FD">
      <w:pPr>
        <w:rPr>
          <w:lang w:val="ru-RU"/>
        </w:rPr>
      </w:pPr>
      <w:r w:rsidRPr="00652E77">
        <w:rPr>
          <w:i/>
          <w:iCs/>
          <w:lang w:val="ru-RU"/>
        </w:rPr>
        <w:t>f)</w:t>
      </w:r>
      <w:r w:rsidRPr="00652E77">
        <w:rPr>
          <w:lang w:val="ru-RU"/>
        </w:rPr>
        <w:tab/>
        <w:t>что эталонные диаграммы направленности должны соответствовать результатам измерений в широком диапазоне потребительских антенн земных станций РСС;</w:t>
      </w:r>
    </w:p>
    <w:p w:rsidR="004E2CF2" w:rsidRPr="00652E77" w:rsidRDefault="004E2CF2" w:rsidP="002109FD">
      <w:pPr>
        <w:rPr>
          <w:lang w:val="ru-RU"/>
        </w:rPr>
      </w:pPr>
      <w:r w:rsidRPr="00652E77">
        <w:rPr>
          <w:i/>
          <w:iCs/>
          <w:lang w:val="ru-RU"/>
        </w:rPr>
        <w:t>g)</w:t>
      </w:r>
      <w:r w:rsidRPr="00652E77">
        <w:rPr>
          <w:lang w:val="ru-RU"/>
        </w:rPr>
        <w:tab/>
        <w:t>что целесообразно установить различные эталонные диаграммы направленности для различных диапазонов размеров антенн;</w:t>
      </w:r>
    </w:p>
    <w:p w:rsidR="004E2CF2" w:rsidRPr="00652E77" w:rsidRDefault="004E2CF2" w:rsidP="002109FD">
      <w:pPr>
        <w:rPr>
          <w:lang w:val="ru-RU"/>
        </w:rPr>
      </w:pPr>
      <w:r w:rsidRPr="00652E77">
        <w:rPr>
          <w:i/>
          <w:iCs/>
          <w:lang w:val="ru-RU"/>
        </w:rPr>
        <w:t>h)</w:t>
      </w:r>
      <w:r w:rsidRPr="00652E77">
        <w:rPr>
          <w:lang w:val="ru-RU"/>
        </w:rPr>
        <w:tab/>
        <w:t>что диаграммы направленности могут иметь характеристики, которые могут быть важны при моделировании помех НГСО, например в случае небольших антенн со смещенным облучателем,</w:t>
      </w:r>
    </w:p>
    <w:p w:rsidR="004E2CF2" w:rsidRPr="00652E77" w:rsidRDefault="004E2CF2" w:rsidP="002109FD">
      <w:pPr>
        <w:pStyle w:val="Call"/>
        <w:rPr>
          <w:lang w:val="ru-RU"/>
        </w:rPr>
      </w:pPr>
      <w:r w:rsidRPr="00652E77">
        <w:rPr>
          <w:lang w:val="ru-RU"/>
        </w:rPr>
        <w:t>рекомендует</w:t>
      </w:r>
      <w:r w:rsidRPr="009D558F">
        <w:rPr>
          <w:i w:val="0"/>
          <w:iCs/>
          <w:lang w:val="ru-RU"/>
        </w:rPr>
        <w:t>,</w:t>
      </w:r>
    </w:p>
    <w:p w:rsidR="004E2CF2" w:rsidRPr="00652E77" w:rsidRDefault="004E2CF2" w:rsidP="002109FD">
      <w:pPr>
        <w:rPr>
          <w:lang w:val="ru-RU"/>
        </w:rPr>
      </w:pPr>
      <w:r w:rsidRPr="00652E77">
        <w:rPr>
          <w:b/>
          <w:bCs/>
          <w:lang w:val="ru-RU"/>
        </w:rPr>
        <w:t>1</w:t>
      </w:r>
      <w:r w:rsidRPr="00652E77">
        <w:rPr>
          <w:lang w:val="ru-RU"/>
        </w:rPr>
        <w:tab/>
        <w:t>чтобы для расчетов помех, создаваемых НГСО спутниками ФСС антеннам земных станций РСС, обязательно применялись эталонные диаграммы направленности излучения антенн земных станций, описанные в Приложении 1;</w:t>
      </w:r>
    </w:p>
    <w:p w:rsidR="004E2CF2" w:rsidRPr="00652E77" w:rsidRDefault="004E2CF2" w:rsidP="002109FD">
      <w:pPr>
        <w:rPr>
          <w:lang w:val="ru-RU"/>
        </w:rPr>
      </w:pPr>
      <w:r w:rsidRPr="00652E77">
        <w:rPr>
          <w:b/>
          <w:bCs/>
          <w:lang w:val="ru-RU"/>
        </w:rPr>
        <w:t>2</w:t>
      </w:r>
      <w:r w:rsidRPr="00652E77">
        <w:rPr>
          <w:lang w:val="ru-RU"/>
        </w:rPr>
        <w:tab/>
        <w:t>чтобы использовалась описанная в Приложении 2 методика преобразования относительного азимута и угла места обследуемого спутника НГСО в ту же самую систему координат, которая применяется для трехмерной диаграммы направленности антенны;</w:t>
      </w:r>
    </w:p>
    <w:p w:rsidR="004E2CF2" w:rsidRPr="00652E77" w:rsidRDefault="004E2CF2" w:rsidP="002109FD">
      <w:pPr>
        <w:rPr>
          <w:lang w:val="ru-RU"/>
        </w:rPr>
      </w:pPr>
      <w:r w:rsidRPr="00652E77">
        <w:rPr>
          <w:b/>
          <w:bCs/>
          <w:lang w:val="ru-RU"/>
        </w:rPr>
        <w:t>3</w:t>
      </w:r>
      <w:r w:rsidRPr="00652E77">
        <w:rPr>
          <w:lang w:val="ru-RU"/>
        </w:rPr>
        <w:tab/>
        <w:t>чтобы следующие примечания считались частью настоящей Рекомендации:</w:t>
      </w:r>
    </w:p>
    <w:p w:rsidR="004E2CF2" w:rsidRPr="00652E77" w:rsidRDefault="004E2CF2" w:rsidP="004E2CF2">
      <w:pPr>
        <w:pStyle w:val="Note"/>
        <w:rPr>
          <w:lang w:val="ru-RU"/>
        </w:rPr>
      </w:pPr>
      <w:r w:rsidRPr="00652E77">
        <w:rPr>
          <w:lang w:val="ru-RU"/>
        </w:rPr>
        <w:t>ПРИМЕЧАНИЕ 1. – Диаграмма направленности излучения с кроссполяризацией может иметь важность при расчетах помех НГСО. Вопрос требует дальнейшего изучения.</w:t>
      </w:r>
    </w:p>
    <w:p w:rsidR="004E2CF2" w:rsidRPr="00652E77" w:rsidRDefault="004E2CF2" w:rsidP="004E2CF2">
      <w:pPr>
        <w:pStyle w:val="Note"/>
        <w:rPr>
          <w:lang w:val="ru-RU"/>
        </w:rPr>
      </w:pPr>
      <w:r w:rsidRPr="00652E77">
        <w:rPr>
          <w:lang w:val="ru-RU"/>
        </w:rPr>
        <w:t xml:space="preserve">ПРИМЕЧАНИЕ 2. – Настоящая Рекомендация основана на измерениях и анализе параболических антенн. Если будут разрабатываться или рассматриваться для использования в РСС новые антенны земных станций, то эталонные диаграммы направленности антенн, представленные в данной Рекомендации, должны быть соответствующим образом обновлены. </w:t>
      </w:r>
    </w:p>
    <w:p w:rsidR="004E2CF2" w:rsidRPr="00652E77" w:rsidRDefault="004E2CF2" w:rsidP="004E2CF2">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652E77">
        <w:rPr>
          <w:szCs w:val="26"/>
          <w:lang w:val="ru-RU"/>
        </w:rPr>
        <w:br w:type="page"/>
      </w:r>
    </w:p>
    <w:p w:rsidR="004E2CF2" w:rsidRPr="00652E77" w:rsidRDefault="009D558F" w:rsidP="004E2CF2">
      <w:pPr>
        <w:pStyle w:val="AnnexNoTitle"/>
        <w:rPr>
          <w:szCs w:val="26"/>
          <w:lang w:val="ru-RU"/>
        </w:rPr>
      </w:pPr>
      <w:r>
        <w:rPr>
          <w:szCs w:val="26"/>
          <w:lang w:val="ru-RU"/>
        </w:rPr>
        <w:lastRenderedPageBreak/>
        <w:t>Приложение</w:t>
      </w:r>
      <w:r w:rsidR="004E2CF2" w:rsidRPr="00652E77">
        <w:rPr>
          <w:szCs w:val="26"/>
          <w:lang w:val="ru-RU"/>
        </w:rPr>
        <w:t xml:space="preserve"> 1</w:t>
      </w:r>
      <w:r w:rsidR="004E2CF2" w:rsidRPr="00652E77">
        <w:rPr>
          <w:szCs w:val="26"/>
          <w:lang w:val="ru-RU"/>
        </w:rPr>
        <w:br/>
      </w:r>
      <w:r w:rsidR="004E2CF2" w:rsidRPr="00652E77">
        <w:rPr>
          <w:lang w:val="ru-RU"/>
        </w:rPr>
        <w:br/>
      </w:r>
      <w:r w:rsidR="004E2CF2" w:rsidRPr="00652E77">
        <w:rPr>
          <w:szCs w:val="26"/>
          <w:lang w:val="ru-RU"/>
        </w:rPr>
        <w:t>Эталонные диаграммы направленности излучения антенн РСС</w:t>
      </w:r>
    </w:p>
    <w:p w:rsidR="00407B59" w:rsidRDefault="00407B59" w:rsidP="002109FD">
      <w:pPr>
        <w:pStyle w:val="Headingi"/>
        <w:rPr>
          <w:lang w:val="ru-RU"/>
        </w:rPr>
      </w:pPr>
    </w:p>
    <w:p w:rsidR="004E2CF2" w:rsidRPr="00652E77" w:rsidRDefault="004E2CF2" w:rsidP="002109FD">
      <w:pPr>
        <w:pStyle w:val="Headingi"/>
        <w:rPr>
          <w:lang w:val="ru-RU"/>
        </w:rPr>
      </w:pPr>
      <w:r w:rsidRPr="00652E77">
        <w:rPr>
          <w:lang w:val="ru-RU"/>
        </w:rPr>
        <w:t xml:space="preserve">Для 11 </w:t>
      </w:r>
      <w:r w:rsidRPr="00652E77">
        <w:rPr>
          <w:lang w:val="ru-RU"/>
        </w:rPr>
        <w:sym w:font="Symbol" w:char="F0A3"/>
      </w:r>
      <w:r w:rsidRPr="00652E77">
        <w:rPr>
          <w:lang w:val="ru-RU"/>
        </w:rPr>
        <w:t xml:space="preserve"> D/</w:t>
      </w:r>
      <w:r w:rsidRPr="00652E77">
        <w:rPr>
          <w:lang w:val="ru-RU"/>
        </w:rPr>
        <w:sym w:font="Symbol" w:char="F06C"/>
      </w:r>
      <w:r w:rsidRPr="00652E77">
        <w:rPr>
          <w:lang w:val="ru-RU"/>
        </w:rPr>
        <w:t xml:space="preserve"> </w:t>
      </w:r>
      <w:r w:rsidRPr="00652E77">
        <w:rPr>
          <w:lang w:val="ru-RU"/>
        </w:rPr>
        <w:sym w:font="Symbol" w:char="F0A3"/>
      </w:r>
      <w:r w:rsidRPr="00652E77">
        <w:rPr>
          <w:lang w:val="ru-RU"/>
        </w:rPr>
        <w:t xml:space="preserve"> 25,5</w:t>
      </w:r>
    </w:p>
    <w:p w:rsidR="004E2CF2" w:rsidRPr="00652E77" w:rsidRDefault="004E2CF2" w:rsidP="00407B59">
      <w:pPr>
        <w:pStyle w:val="enumlev1"/>
        <w:tabs>
          <w:tab w:val="left" w:pos="4536"/>
          <w:tab w:val="left" w:pos="5245"/>
          <w:tab w:val="right" w:pos="5879"/>
          <w:tab w:val="left" w:pos="5963"/>
        </w:tabs>
        <w:rPr>
          <w:lang w:val="ru-RU"/>
        </w:rPr>
      </w:pPr>
      <w:r w:rsidRPr="00652E77">
        <w:rPr>
          <w:lang w:val="ru-RU"/>
        </w:rPr>
        <w:tab/>
      </w:r>
      <w:r w:rsidR="00407B59" w:rsidRPr="00407B59">
        <w:rPr>
          <w:position w:val="-26"/>
          <w:lang w:val="ru-RU"/>
        </w:rPr>
        <w:object w:dxaOrig="28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5pt;height:33.8pt" o:ole="">
            <v:imagedata r:id="rId14" o:title=""/>
          </v:shape>
          <o:OLEObject Type="Embed" ProgID="Equation.3" ShapeID="_x0000_i1025" DrawAspect="Content" ObjectID="_1473756625" r:id="rId15"/>
        </w:object>
      </w:r>
      <w:r w:rsidRPr="00652E77">
        <w:rPr>
          <w:lang w:val="ru-RU"/>
        </w:rPr>
        <w:tab/>
      </w:r>
      <w:r w:rsidRPr="00652E77">
        <w:rPr>
          <w:szCs w:val="22"/>
          <w:lang w:val="ru-RU"/>
        </w:rPr>
        <w:t>для</w:t>
      </w:r>
      <w:r w:rsidRPr="00652E77">
        <w:rPr>
          <w:szCs w:val="22"/>
          <w:lang w:val="ru-RU"/>
        </w:rPr>
        <w:tab/>
      </w:r>
      <w:r w:rsidRPr="00652E77">
        <w:rPr>
          <w:szCs w:val="22"/>
          <w:lang w:val="ru-RU"/>
        </w:rPr>
        <w:tab/>
        <w:t>0</w:t>
      </w:r>
      <w:r w:rsidRPr="00652E77">
        <w:rPr>
          <w:szCs w:val="22"/>
          <w:lang w:val="ru-RU"/>
        </w:rPr>
        <w:tab/>
      </w:r>
      <w:r w:rsidRPr="00652E77">
        <w:rPr>
          <w:rFonts w:ascii="Symbol" w:hAnsi="Symbol"/>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rFonts w:ascii="Symbol" w:hAnsi="Symbol"/>
          <w:szCs w:val="22"/>
          <w:lang w:val="ru-RU"/>
        </w:rPr>
        <w:sym w:font="Symbol" w:char="F03C"/>
      </w:r>
      <w:r w:rsidRPr="00652E77">
        <w:rPr>
          <w:szCs w:val="22"/>
          <w:lang w:val="ru-RU"/>
        </w:rPr>
        <w:t> </w:t>
      </w:r>
      <w:r w:rsidRPr="00652E77">
        <w:rPr>
          <w:rFonts w:ascii="Symbol" w:hAnsi="Symbol"/>
          <w:szCs w:val="22"/>
          <w:lang w:val="ru-RU"/>
        </w:rPr>
        <w:sym w:font="Symbol" w:char="F06A"/>
      </w:r>
      <w:r w:rsidRPr="00652E77">
        <w:rPr>
          <w:i/>
          <w:iCs/>
          <w:position w:val="-4"/>
          <w:sz w:val="20"/>
          <w:lang w:val="ru-RU"/>
        </w:rPr>
        <w:t>m</w:t>
      </w:r>
    </w:p>
    <w:p w:rsidR="004E2CF2" w:rsidRPr="00652E77" w:rsidRDefault="004E2CF2" w:rsidP="00407B59">
      <w:pPr>
        <w:pStyle w:val="enumlev1"/>
        <w:tabs>
          <w:tab w:val="left" w:pos="4536"/>
          <w:tab w:val="left" w:pos="5245"/>
          <w:tab w:val="right" w:pos="5879"/>
          <w:tab w:val="left" w:pos="5963"/>
        </w:tabs>
        <w:rPr>
          <w:szCs w:val="22"/>
          <w:lang w:val="ru-RU"/>
        </w:rPr>
      </w:pPr>
      <w:r w:rsidRPr="00652E77">
        <w:rPr>
          <w:lang w:val="ru-RU"/>
        </w:rPr>
        <w:tab/>
      </w:r>
      <w:r w:rsidR="009D558F" w:rsidRPr="00652E77">
        <w:rPr>
          <w:position w:val="-10"/>
          <w:lang w:val="ru-RU"/>
        </w:rPr>
        <w:object w:dxaOrig="920" w:dyaOrig="320">
          <v:shape id="_x0000_i1026" type="#_x0000_t75" style="width:46.35pt;height:16.3pt" o:ole="">
            <v:imagedata r:id="rId16" o:title=""/>
          </v:shape>
          <o:OLEObject Type="Embed" ProgID="Equation.3" ShapeID="_x0000_i1026" DrawAspect="Content" ObjectID="_1473756626" r:id="rId17"/>
        </w:object>
      </w:r>
      <w:r w:rsidRPr="00652E77">
        <w:rPr>
          <w:lang w:val="ru-RU"/>
        </w:rPr>
        <w:tab/>
      </w:r>
      <w:r w:rsidRPr="00652E77">
        <w:rPr>
          <w:lang w:val="ru-RU"/>
        </w:rPr>
        <w:tab/>
      </w:r>
      <w:r w:rsidRPr="00652E77">
        <w:rPr>
          <w:szCs w:val="22"/>
          <w:lang w:val="ru-RU"/>
        </w:rPr>
        <w:t>для</w:t>
      </w:r>
      <w:r w:rsidRPr="00652E77">
        <w:rPr>
          <w:szCs w:val="22"/>
          <w:lang w:val="ru-RU"/>
        </w:rPr>
        <w:tab/>
      </w:r>
      <w:r w:rsidRPr="00652E77">
        <w:rPr>
          <w:szCs w:val="22"/>
          <w:lang w:val="ru-RU"/>
        </w:rPr>
        <w:tab/>
      </w:r>
      <w:r w:rsidRPr="00652E77">
        <w:rPr>
          <w:rFonts w:ascii="Symbol" w:hAnsi="Symbol"/>
          <w:szCs w:val="22"/>
          <w:lang w:val="ru-RU"/>
        </w:rPr>
        <w:sym w:font="Symbol" w:char="F06A"/>
      </w:r>
      <w:r w:rsidRPr="00652E77">
        <w:rPr>
          <w:i/>
          <w:iCs/>
          <w:position w:val="-4"/>
          <w:sz w:val="20"/>
          <w:lang w:val="ru-RU"/>
        </w:rPr>
        <w:t>m</w:t>
      </w:r>
      <w:r w:rsidRPr="00652E77">
        <w:rPr>
          <w:szCs w:val="22"/>
          <w:lang w:val="ru-RU"/>
        </w:rPr>
        <w:tab/>
      </w:r>
      <w:r w:rsidRPr="00652E77">
        <w:rPr>
          <w:rFonts w:ascii="Symbol" w:hAnsi="Symbol"/>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rFonts w:ascii="Symbol" w:hAnsi="Symbol"/>
          <w:szCs w:val="22"/>
          <w:lang w:val="ru-RU"/>
        </w:rPr>
        <w:sym w:font="Symbol" w:char="F03C"/>
      </w:r>
      <w:r w:rsidRPr="00652E77">
        <w:rPr>
          <w:szCs w:val="22"/>
          <w:lang w:val="ru-RU"/>
        </w:rPr>
        <w:t> 95</w:t>
      </w:r>
      <w:r w:rsidRPr="00652E77">
        <w:rPr>
          <w:szCs w:val="22"/>
          <w:lang w:val="ru-RU"/>
        </w:rPr>
        <w:sym w:font="Symbol" w:char="F06C"/>
      </w:r>
      <w:r w:rsidRPr="00652E77">
        <w:rPr>
          <w:szCs w:val="22"/>
          <w:lang w:val="ru-RU"/>
        </w:rPr>
        <w:t>/</w:t>
      </w:r>
      <w:r w:rsidRPr="00652E77">
        <w:rPr>
          <w:i/>
          <w:iCs/>
          <w:szCs w:val="22"/>
          <w:lang w:val="ru-RU"/>
        </w:rPr>
        <w:t>D</w:t>
      </w:r>
    </w:p>
    <w:p w:rsidR="004E2CF2" w:rsidRPr="00652E77" w:rsidRDefault="004E2CF2" w:rsidP="00407B59">
      <w:pPr>
        <w:pStyle w:val="enumlev1"/>
        <w:tabs>
          <w:tab w:val="left" w:pos="4536"/>
          <w:tab w:val="left" w:pos="5245"/>
          <w:tab w:val="right" w:pos="5879"/>
          <w:tab w:val="left" w:pos="5963"/>
        </w:tabs>
        <w:rPr>
          <w:szCs w:val="22"/>
          <w:lang w:val="ru-RU"/>
        </w:rPr>
      </w:pPr>
      <w:r w:rsidRPr="00652E77">
        <w:rPr>
          <w:lang w:val="ru-RU"/>
        </w:rPr>
        <w:tab/>
      </w:r>
      <w:r w:rsidR="00407B59" w:rsidRPr="00652E77">
        <w:rPr>
          <w:position w:val="-10"/>
          <w:lang w:val="ru-RU"/>
        </w:rPr>
        <w:object w:dxaOrig="1939" w:dyaOrig="320">
          <v:shape id="_x0000_i1027" type="#_x0000_t75" style="width:97.05pt;height:16.3pt" o:ole="">
            <v:imagedata r:id="rId18" o:title=""/>
          </v:shape>
          <o:OLEObject Type="Embed" ProgID="Equation.3" ShapeID="_x0000_i1027" DrawAspect="Content" ObjectID="_1473756627" r:id="rId19"/>
        </w:object>
      </w:r>
      <w:r w:rsidRPr="00652E77">
        <w:rPr>
          <w:lang w:val="ru-RU"/>
        </w:rPr>
        <w:tab/>
      </w:r>
      <w:r w:rsidRPr="00652E77">
        <w:rPr>
          <w:szCs w:val="22"/>
          <w:lang w:val="ru-RU"/>
        </w:rPr>
        <w:t>для</w:t>
      </w:r>
      <w:r w:rsidRPr="00652E77">
        <w:rPr>
          <w:szCs w:val="22"/>
          <w:lang w:val="ru-RU"/>
        </w:rPr>
        <w:tab/>
      </w:r>
      <w:r w:rsidRPr="00652E77">
        <w:rPr>
          <w:szCs w:val="22"/>
          <w:lang w:val="ru-RU"/>
        </w:rPr>
        <w:tab/>
        <w:t>95</w:t>
      </w:r>
      <w:r w:rsidRPr="00652E77">
        <w:rPr>
          <w:szCs w:val="22"/>
          <w:lang w:val="ru-RU"/>
        </w:rPr>
        <w:sym w:font="Symbol" w:char="F06C"/>
      </w:r>
      <w:r w:rsidRPr="00652E77">
        <w:rPr>
          <w:szCs w:val="22"/>
          <w:lang w:val="ru-RU"/>
        </w:rPr>
        <w:t>/</w:t>
      </w:r>
      <w:r w:rsidRPr="00652E77">
        <w:rPr>
          <w:i/>
          <w:iCs/>
          <w:szCs w:val="22"/>
          <w:lang w:val="ru-RU"/>
        </w:rPr>
        <w:t>D</w:t>
      </w:r>
      <w:r w:rsidRPr="00652E77">
        <w:rPr>
          <w:szCs w:val="22"/>
          <w:lang w:val="ru-RU"/>
        </w:rPr>
        <w:tab/>
      </w:r>
      <w:r w:rsidRPr="00652E77">
        <w:rPr>
          <w:rFonts w:ascii="Symbol" w:hAnsi="Symbol"/>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rFonts w:ascii="Symbol" w:hAnsi="Symbol"/>
          <w:szCs w:val="22"/>
          <w:lang w:val="ru-RU"/>
        </w:rPr>
        <w:sym w:font="Symbol" w:char="F03C"/>
      </w:r>
      <w:r w:rsidRPr="00652E77">
        <w:rPr>
          <w:szCs w:val="22"/>
          <w:lang w:val="ru-RU"/>
        </w:rPr>
        <w:t> 36,3</w:t>
      </w:r>
      <w:r w:rsidRPr="00652E77">
        <w:rPr>
          <w:rFonts w:ascii="Symbol" w:hAnsi="Symbol"/>
          <w:szCs w:val="22"/>
          <w:lang w:val="ru-RU"/>
        </w:rPr>
        <w:sym w:font="Symbol" w:char="F0B0"/>
      </w:r>
    </w:p>
    <w:p w:rsidR="004E2CF2" w:rsidRPr="00652E77" w:rsidRDefault="004E2CF2" w:rsidP="00407B59">
      <w:pPr>
        <w:pStyle w:val="enumlev1"/>
        <w:tabs>
          <w:tab w:val="left" w:pos="4536"/>
          <w:tab w:val="left" w:pos="5245"/>
          <w:tab w:val="right" w:pos="5879"/>
          <w:tab w:val="left" w:pos="5963"/>
        </w:tabs>
        <w:rPr>
          <w:szCs w:val="22"/>
          <w:lang w:val="ru-RU"/>
        </w:rPr>
      </w:pPr>
      <w:r w:rsidRPr="00652E77">
        <w:rPr>
          <w:lang w:val="ru-RU"/>
        </w:rPr>
        <w:tab/>
      </w:r>
      <w:r w:rsidR="00407B59" w:rsidRPr="00652E77">
        <w:rPr>
          <w:position w:val="-10"/>
          <w:lang w:val="ru-RU"/>
        </w:rPr>
        <w:object w:dxaOrig="1060" w:dyaOrig="320">
          <v:shape id="_x0000_i1028" type="#_x0000_t75" style="width:53.2pt;height:16.3pt" o:ole="">
            <v:imagedata r:id="rId20" o:title=""/>
          </v:shape>
          <o:OLEObject Type="Embed" ProgID="Equation.3" ShapeID="_x0000_i1028" DrawAspect="Content" ObjectID="_1473756628" r:id="rId21"/>
        </w:object>
      </w:r>
      <w:r w:rsidRPr="00652E77">
        <w:rPr>
          <w:lang w:val="ru-RU"/>
        </w:rPr>
        <w:tab/>
      </w:r>
      <w:r w:rsidRPr="00652E77">
        <w:rPr>
          <w:lang w:val="ru-RU"/>
        </w:rPr>
        <w:tab/>
      </w:r>
      <w:r w:rsidRPr="00652E77">
        <w:rPr>
          <w:szCs w:val="22"/>
          <w:lang w:val="ru-RU"/>
        </w:rPr>
        <w:t>для</w:t>
      </w:r>
      <w:r w:rsidRPr="00652E77">
        <w:rPr>
          <w:szCs w:val="22"/>
          <w:lang w:val="ru-RU"/>
        </w:rPr>
        <w:tab/>
      </w:r>
      <w:r w:rsidRPr="00652E77">
        <w:rPr>
          <w:szCs w:val="22"/>
          <w:lang w:val="ru-RU"/>
        </w:rPr>
        <w:tab/>
        <w:t>36,3</w:t>
      </w:r>
      <w:r w:rsidRPr="00652E77">
        <w:rPr>
          <w:szCs w:val="22"/>
          <w:lang w:val="ru-RU"/>
        </w:rPr>
        <w:sym w:font="Symbol" w:char="F0B0"/>
      </w:r>
      <w:r w:rsidRPr="00652E77">
        <w:rPr>
          <w:szCs w:val="22"/>
          <w:lang w:val="ru-RU"/>
        </w:rPr>
        <w:tab/>
      </w:r>
      <w:r w:rsidRPr="00652E77">
        <w:rPr>
          <w:rFonts w:ascii="Symbol" w:hAnsi="Symbol"/>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rFonts w:ascii="Symbol" w:hAnsi="Symbol"/>
          <w:szCs w:val="22"/>
          <w:lang w:val="ru-RU"/>
        </w:rPr>
        <w:sym w:font="Symbol" w:char="F03C"/>
      </w:r>
      <w:r w:rsidRPr="00652E77">
        <w:rPr>
          <w:szCs w:val="22"/>
          <w:lang w:val="ru-RU"/>
        </w:rPr>
        <w:t> 50</w:t>
      </w:r>
      <w:r w:rsidRPr="00652E77">
        <w:rPr>
          <w:rFonts w:ascii="Symbol" w:hAnsi="Symbol"/>
          <w:szCs w:val="22"/>
          <w:lang w:val="ru-RU"/>
        </w:rPr>
        <w:sym w:font="Symbol" w:char="F0B0"/>
      </w:r>
    </w:p>
    <w:p w:rsidR="004E2CF2" w:rsidRPr="00652E77" w:rsidRDefault="004E2CF2" w:rsidP="004E2CF2">
      <w:pPr>
        <w:pStyle w:val="Blanc"/>
        <w:rPr>
          <w:lang w:val="ru-RU"/>
        </w:rPr>
      </w:pPr>
      <w:bookmarkStart w:id="7" w:name="OLE_LINK1"/>
      <w:bookmarkStart w:id="8" w:name="OLE_LINK2"/>
    </w:p>
    <w:bookmarkEnd w:id="7"/>
    <w:bookmarkEnd w:id="8"/>
    <w:p w:rsidR="004E2CF2" w:rsidRPr="00652E77" w:rsidRDefault="004E2CF2" w:rsidP="002109FD">
      <w:pPr>
        <w:pStyle w:val="Headingi"/>
        <w:rPr>
          <w:lang w:val="ru-RU"/>
        </w:rPr>
      </w:pPr>
      <w:r w:rsidRPr="00652E77">
        <w:rPr>
          <w:lang w:val="ru-RU"/>
        </w:rPr>
        <w:t>Для 56,25</w:t>
      </w:r>
      <w:r w:rsidRPr="00652E77">
        <w:rPr>
          <w:lang w:val="ru-RU"/>
        </w:rPr>
        <w:sym w:font="Symbol" w:char="F0B0"/>
      </w:r>
      <w:r w:rsidRPr="00652E77">
        <w:rPr>
          <w:lang w:val="ru-RU"/>
        </w:rPr>
        <w:t xml:space="preserve"> </w:t>
      </w:r>
      <w:r w:rsidRPr="00652E77">
        <w:rPr>
          <w:rFonts w:ascii="Symbol" w:hAnsi="Symbol"/>
          <w:lang w:val="ru-RU"/>
        </w:rPr>
        <w:sym w:font="Symbol" w:char="F0A3"/>
      </w:r>
      <w:r w:rsidRPr="00652E77">
        <w:rPr>
          <w:lang w:val="ru-RU"/>
        </w:rPr>
        <w:t xml:space="preserve"> </w:t>
      </w:r>
      <w:r w:rsidRPr="00652E77">
        <w:rPr>
          <w:rFonts w:ascii="Symbol" w:hAnsi="Symbol"/>
          <w:lang w:val="ru-RU"/>
        </w:rPr>
        <w:sym w:font="Symbol" w:char="F071"/>
      </w:r>
      <w:r w:rsidRPr="00652E77">
        <w:rPr>
          <w:lang w:val="ru-RU"/>
        </w:rPr>
        <w:t xml:space="preserve"> </w:t>
      </w:r>
      <w:r w:rsidRPr="00652E77">
        <w:rPr>
          <w:rFonts w:ascii="Symbol" w:hAnsi="Symbol"/>
          <w:lang w:val="ru-RU"/>
        </w:rPr>
        <w:sym w:font="Symbol" w:char="F03C"/>
      </w:r>
      <w:r w:rsidRPr="00652E77">
        <w:rPr>
          <w:lang w:val="ru-RU"/>
        </w:rPr>
        <w:t xml:space="preserve"> 123,75</w:t>
      </w:r>
      <w:r w:rsidRPr="00652E77">
        <w:rPr>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652E77">
        <w:rPr>
          <w:position w:val="-10"/>
          <w:lang w:val="ru-RU"/>
        </w:rPr>
        <w:object w:dxaOrig="2000" w:dyaOrig="320">
          <v:shape id="_x0000_i1029" type="#_x0000_t75" style="width:100.15pt;height:16.3pt" o:ole="">
            <v:imagedata r:id="rId22" o:title=""/>
          </v:shape>
          <o:OLEObject Type="Embed" ProgID="Equation.3" ShapeID="_x0000_i1029" DrawAspect="Content" ObjectID="_1473756629" r:id="rId23"/>
        </w:object>
      </w:r>
      <w:r w:rsidRPr="00652E77">
        <w:rPr>
          <w:lang w:val="ru-RU"/>
        </w:rPr>
        <w:tab/>
      </w:r>
      <w:r w:rsidRPr="00652E77">
        <w:rPr>
          <w:szCs w:val="22"/>
          <w:lang w:val="ru-RU"/>
        </w:rPr>
        <w:t>для</w:t>
      </w:r>
      <w:r w:rsidRPr="00652E77">
        <w:rPr>
          <w:szCs w:val="22"/>
          <w:lang w:val="ru-RU"/>
        </w:rPr>
        <w:tab/>
        <w:t>50</w:t>
      </w:r>
      <w:r w:rsidRPr="00652E77">
        <w:rPr>
          <w:szCs w:val="22"/>
          <w:lang w:val="ru-RU"/>
        </w:rPr>
        <w:sym w:font="Symbol" w:char="F0B0"/>
      </w:r>
      <w:r w:rsidRPr="00652E77">
        <w:rPr>
          <w:szCs w:val="22"/>
          <w:lang w:val="ru-RU"/>
        </w:rPr>
        <w:t xml:space="preserve"> </w:t>
      </w:r>
      <w:r w:rsidRPr="00652E77">
        <w:rPr>
          <w:szCs w:val="22"/>
          <w:lang w:val="ru-RU"/>
        </w:rPr>
        <w:sym w:font="Symbol" w:char="F0A3"/>
      </w:r>
      <w:r w:rsidRPr="00652E77">
        <w:rPr>
          <w:szCs w:val="22"/>
          <w:lang w:val="ru-RU"/>
        </w:rPr>
        <w:t xml:space="preserve"> </w:t>
      </w:r>
      <w:r w:rsidRPr="00652E77">
        <w:rPr>
          <w:szCs w:val="22"/>
          <w:lang w:val="ru-RU"/>
        </w:rPr>
        <w:sym w:font="Symbol" w:char="F06A"/>
      </w:r>
      <w:r w:rsidRPr="00652E77">
        <w:rPr>
          <w:szCs w:val="22"/>
          <w:lang w:val="ru-RU"/>
        </w:rPr>
        <w:t xml:space="preserve"> </w:t>
      </w:r>
      <w:r w:rsidRPr="00652E77">
        <w:rPr>
          <w:szCs w:val="22"/>
          <w:lang w:val="ru-RU"/>
        </w:rPr>
        <w:sym w:font="Symbol" w:char="F03C"/>
      </w:r>
      <w:r w:rsidRPr="00652E77">
        <w:rPr>
          <w:szCs w:val="22"/>
          <w:lang w:val="ru-RU"/>
        </w:rPr>
        <w:t xml:space="preserve"> 90</w:t>
      </w:r>
      <w:r w:rsidRPr="00652E77">
        <w:rPr>
          <w:szCs w:val="22"/>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652E77">
        <w:rPr>
          <w:position w:val="-10"/>
          <w:lang w:val="ru-RU"/>
        </w:rPr>
        <w:object w:dxaOrig="2040" w:dyaOrig="320">
          <v:shape id="_x0000_i1030" type="#_x0000_t75" style="width:102.05pt;height:16.3pt" o:ole="">
            <v:imagedata r:id="rId24" o:title=""/>
          </v:shape>
          <o:OLEObject Type="Embed" ProgID="Equation.3" ShapeID="_x0000_i1030" DrawAspect="Content" ObjectID="_1473756630" r:id="rId25"/>
        </w:object>
      </w:r>
      <w:r w:rsidRPr="00652E77">
        <w:rPr>
          <w:lang w:val="ru-RU"/>
        </w:rPr>
        <w:tab/>
      </w:r>
      <w:r w:rsidRPr="00652E77">
        <w:rPr>
          <w:szCs w:val="22"/>
          <w:lang w:val="ru-RU"/>
        </w:rPr>
        <w:t>для</w:t>
      </w:r>
      <w:r w:rsidRPr="00652E77">
        <w:rPr>
          <w:szCs w:val="22"/>
          <w:lang w:val="ru-RU"/>
        </w:rPr>
        <w:tab/>
        <w:t>90</w:t>
      </w:r>
      <w:r w:rsidRPr="00652E77">
        <w:rPr>
          <w:szCs w:val="22"/>
          <w:lang w:val="ru-RU"/>
        </w:rPr>
        <w:sym w:font="Symbol" w:char="F0B0"/>
      </w:r>
      <w:r w:rsidRPr="00652E77">
        <w:rPr>
          <w:szCs w:val="22"/>
          <w:lang w:val="ru-RU"/>
        </w:rPr>
        <w:t xml:space="preserve"> </w:t>
      </w:r>
      <w:r w:rsidRPr="00652E77">
        <w:rPr>
          <w:szCs w:val="22"/>
          <w:lang w:val="ru-RU"/>
        </w:rPr>
        <w:sym w:font="Symbol" w:char="F0A3"/>
      </w:r>
      <w:r w:rsidRPr="00652E77">
        <w:rPr>
          <w:szCs w:val="22"/>
          <w:lang w:val="ru-RU"/>
        </w:rPr>
        <w:t xml:space="preserve"> </w:t>
      </w:r>
      <w:r w:rsidRPr="00652E77">
        <w:rPr>
          <w:szCs w:val="22"/>
          <w:lang w:val="ru-RU"/>
        </w:rPr>
        <w:sym w:font="Symbol" w:char="F06A"/>
      </w:r>
      <w:r w:rsidRPr="00652E77">
        <w:rPr>
          <w:szCs w:val="22"/>
          <w:lang w:val="ru-RU"/>
        </w:rPr>
        <w:t xml:space="preserve"> </w:t>
      </w:r>
      <w:r w:rsidRPr="00652E77">
        <w:rPr>
          <w:szCs w:val="22"/>
          <w:lang w:val="ru-RU"/>
        </w:rPr>
        <w:sym w:font="Symbol" w:char="F03C"/>
      </w:r>
      <w:r w:rsidRPr="00652E77">
        <w:rPr>
          <w:szCs w:val="22"/>
          <w:lang w:val="ru-RU"/>
        </w:rPr>
        <w:t xml:space="preserve"> 180</w:t>
      </w:r>
      <w:r w:rsidRPr="00652E77">
        <w:rPr>
          <w:szCs w:val="22"/>
          <w:lang w:val="ru-RU"/>
        </w:rPr>
        <w:sym w:font="Symbol" w:char="F0B0"/>
      </w:r>
      <w:r w:rsidRPr="00652E77">
        <w:rPr>
          <w:szCs w:val="22"/>
          <w:lang w:val="ru-RU"/>
        </w:rPr>
        <w:t>,</w:t>
      </w:r>
    </w:p>
    <w:p w:rsidR="004E2CF2" w:rsidRPr="00652E77" w:rsidRDefault="004E2CF2" w:rsidP="00D55B53">
      <w:pPr>
        <w:rPr>
          <w:lang w:val="ru-RU"/>
        </w:rPr>
      </w:pPr>
      <w:r w:rsidRPr="00652E77">
        <w:rPr>
          <w:lang w:val="ru-RU"/>
        </w:rPr>
        <w:t>где:</w:t>
      </w:r>
    </w:p>
    <w:p w:rsidR="004E2CF2" w:rsidRPr="00652E77" w:rsidRDefault="004E2CF2" w:rsidP="00407B59">
      <w:pPr>
        <w:pStyle w:val="enumlev1"/>
        <w:tabs>
          <w:tab w:val="left" w:pos="4536"/>
        </w:tabs>
        <w:rPr>
          <w:lang w:val="ru-RU"/>
        </w:rPr>
      </w:pPr>
      <w:r w:rsidRPr="00652E77">
        <w:rPr>
          <w:lang w:val="ru-RU"/>
        </w:rPr>
        <w:tab/>
      </w:r>
      <w:r w:rsidR="00407B59" w:rsidRPr="00407B59">
        <w:rPr>
          <w:position w:val="-56"/>
          <w:lang w:val="ru-RU"/>
        </w:rPr>
        <w:object w:dxaOrig="1660" w:dyaOrig="920">
          <v:shape id="_x0000_i1031" type="#_x0000_t75" style="width:82.65pt;height:45.7pt" o:ole="">
            <v:imagedata r:id="rId26" o:title=""/>
          </v:shape>
          <o:OLEObject Type="Embed" ProgID="Equation.3" ShapeID="_x0000_i1031" DrawAspect="Content" ObjectID="_1473756631" r:id="rId27"/>
        </w:object>
      </w:r>
      <w:r w:rsidR="00407B59">
        <w:rPr>
          <w:lang w:val="ru-RU"/>
        </w:rPr>
        <w:tab/>
      </w:r>
      <w:r w:rsidRPr="00652E77">
        <w:rPr>
          <w:szCs w:val="22"/>
          <w:lang w:val="ru-RU"/>
        </w:rPr>
        <w:t>и</w:t>
      </w:r>
      <w:r w:rsidRPr="00652E77">
        <w:rPr>
          <w:lang w:val="ru-RU"/>
        </w:rPr>
        <w:tab/>
      </w:r>
      <w:r w:rsidR="00407B59" w:rsidRPr="00407B59">
        <w:rPr>
          <w:position w:val="-10"/>
          <w:lang w:val="ru-RU"/>
        </w:rPr>
        <w:object w:dxaOrig="1880" w:dyaOrig="320">
          <v:shape id="_x0000_i1032" type="#_x0000_t75" style="width:93.9pt;height:16.3pt" o:ole="">
            <v:imagedata r:id="rId28" o:title=""/>
          </v:shape>
          <o:OLEObject Type="Embed" ProgID="Equation.3" ShapeID="_x0000_i1032" DrawAspect="Content" ObjectID="_1473756632" r:id="rId29"/>
        </w:object>
      </w:r>
    </w:p>
    <w:p w:rsidR="004E2CF2" w:rsidRPr="00652E77" w:rsidRDefault="004E2CF2" w:rsidP="00D55B53">
      <w:pPr>
        <w:rPr>
          <w:lang w:val="ru-RU"/>
        </w:rPr>
      </w:pPr>
      <w:r w:rsidRPr="00652E77">
        <w:rPr>
          <w:lang w:val="ru-RU"/>
        </w:rPr>
        <w:t>где:</w:t>
      </w:r>
    </w:p>
    <w:p w:rsidR="004E2CF2" w:rsidRPr="00652E77" w:rsidRDefault="004E2CF2" w:rsidP="00407B59">
      <w:pPr>
        <w:pStyle w:val="enumlev1"/>
        <w:tabs>
          <w:tab w:val="left" w:pos="4536"/>
        </w:tabs>
        <w:rPr>
          <w:sz w:val="20"/>
          <w:lang w:val="ru-RU"/>
        </w:rPr>
      </w:pPr>
      <w:r w:rsidRPr="00652E77">
        <w:rPr>
          <w:lang w:val="ru-RU"/>
        </w:rPr>
        <w:tab/>
      </w:r>
      <w:r w:rsidR="00407B59" w:rsidRPr="00407B59">
        <w:rPr>
          <w:position w:val="-56"/>
          <w:lang w:val="ru-RU"/>
        </w:rPr>
        <w:object w:dxaOrig="1860" w:dyaOrig="920">
          <v:shape id="_x0000_i1033" type="#_x0000_t75" style="width:93.3pt;height:45.7pt" o:ole="">
            <v:imagedata r:id="rId30" o:title=""/>
          </v:shape>
          <o:OLEObject Type="Embed" ProgID="Equation.3" ShapeID="_x0000_i1033" DrawAspect="Content" ObjectID="_1473756633" r:id="rId31"/>
        </w:object>
      </w:r>
      <w:r w:rsidR="00407B59">
        <w:rPr>
          <w:lang w:val="ru-RU"/>
        </w:rPr>
        <w:tab/>
      </w:r>
      <w:r w:rsidRPr="00652E77">
        <w:rPr>
          <w:szCs w:val="22"/>
          <w:lang w:val="ru-RU"/>
        </w:rPr>
        <w:t>и</w:t>
      </w:r>
      <w:r w:rsidRPr="00652E77">
        <w:rPr>
          <w:sz w:val="20"/>
          <w:lang w:val="ru-RU"/>
        </w:rPr>
        <w:tab/>
      </w:r>
      <w:r w:rsidR="00407B59" w:rsidRPr="00407B59">
        <w:rPr>
          <w:position w:val="-10"/>
          <w:sz w:val="20"/>
          <w:lang w:val="ru-RU"/>
        </w:rPr>
        <w:object w:dxaOrig="2060" w:dyaOrig="320">
          <v:shape id="_x0000_i1034" type="#_x0000_t75" style="width:102.7pt;height:16.3pt" o:ole="">
            <v:imagedata r:id="rId32" o:title=""/>
          </v:shape>
          <o:OLEObject Type="Embed" ProgID="Equation.3" ShapeID="_x0000_i1034" DrawAspect="Content" ObjectID="_1473756634" r:id="rId33"/>
        </w:object>
      </w:r>
    </w:p>
    <w:p w:rsidR="004E2CF2" w:rsidRPr="00652E77" w:rsidRDefault="004E2CF2" w:rsidP="002109FD">
      <w:pPr>
        <w:pStyle w:val="Headingi"/>
        <w:rPr>
          <w:lang w:val="ru-RU"/>
        </w:rPr>
      </w:pPr>
      <w:r w:rsidRPr="00652E77">
        <w:rPr>
          <w:lang w:val="ru-RU"/>
        </w:rPr>
        <w:t>Для 0</w:t>
      </w:r>
      <w:r w:rsidRPr="00652E77">
        <w:rPr>
          <w:lang w:val="ru-RU"/>
        </w:rPr>
        <w:sym w:font="Symbol" w:char="F0B0"/>
      </w:r>
      <w:r w:rsidRPr="00652E77">
        <w:rPr>
          <w:lang w:val="ru-RU"/>
        </w:rPr>
        <w:t xml:space="preserve"> </w:t>
      </w:r>
      <w:r w:rsidRPr="00652E77">
        <w:rPr>
          <w:lang w:val="ru-RU"/>
        </w:rPr>
        <w:sym w:font="Symbol" w:char="F0A3"/>
      </w:r>
      <w:r w:rsidRPr="00652E77">
        <w:rPr>
          <w:lang w:val="ru-RU"/>
        </w:rPr>
        <w:t xml:space="preserve"> </w:t>
      </w:r>
      <w:r w:rsidRPr="00652E77">
        <w:rPr>
          <w:lang w:val="ru-RU"/>
        </w:rPr>
        <w:sym w:font="Symbol" w:char="F071"/>
      </w:r>
      <w:r w:rsidRPr="00652E77">
        <w:rPr>
          <w:lang w:val="ru-RU"/>
        </w:rPr>
        <w:t xml:space="preserve"> </w:t>
      </w:r>
      <w:r w:rsidRPr="00652E77">
        <w:rPr>
          <w:lang w:val="ru-RU"/>
        </w:rPr>
        <w:sym w:font="Symbol" w:char="F03C"/>
      </w:r>
      <w:r w:rsidRPr="00652E77">
        <w:rPr>
          <w:lang w:val="ru-RU"/>
        </w:rPr>
        <w:t xml:space="preserve"> 56,25</w:t>
      </w:r>
      <w:r w:rsidRPr="00652E77">
        <w:rPr>
          <w:lang w:val="ru-RU"/>
        </w:rPr>
        <w:sym w:font="Symbol" w:char="F0B0"/>
      </w:r>
      <w:r w:rsidRPr="00652E77">
        <w:rPr>
          <w:lang w:val="ru-RU"/>
        </w:rPr>
        <w:t xml:space="preserve"> и 123,75</w:t>
      </w:r>
      <w:r w:rsidRPr="00652E77">
        <w:rPr>
          <w:lang w:val="ru-RU"/>
        </w:rPr>
        <w:sym w:font="Symbol" w:char="F0B0"/>
      </w:r>
      <w:r w:rsidRPr="00652E77">
        <w:rPr>
          <w:lang w:val="ru-RU"/>
        </w:rPr>
        <w:t xml:space="preserve"> </w:t>
      </w:r>
      <w:r w:rsidRPr="00652E77">
        <w:rPr>
          <w:lang w:val="ru-RU"/>
        </w:rPr>
        <w:sym w:font="Symbol" w:char="F0A3"/>
      </w:r>
      <w:r w:rsidRPr="00652E77">
        <w:rPr>
          <w:lang w:val="ru-RU"/>
        </w:rPr>
        <w:t xml:space="preserve"> </w:t>
      </w:r>
      <w:r w:rsidRPr="00652E77">
        <w:rPr>
          <w:lang w:val="ru-RU"/>
        </w:rPr>
        <w:sym w:font="Symbol" w:char="F071"/>
      </w:r>
      <w:r w:rsidRPr="00652E77">
        <w:rPr>
          <w:lang w:val="ru-RU"/>
        </w:rPr>
        <w:t xml:space="preserve"> </w:t>
      </w:r>
      <w:r w:rsidRPr="00652E77">
        <w:rPr>
          <w:lang w:val="ru-RU"/>
        </w:rPr>
        <w:sym w:font="Symbol" w:char="F03C"/>
      </w:r>
      <w:r w:rsidRPr="00652E77">
        <w:rPr>
          <w:lang w:val="ru-RU"/>
        </w:rPr>
        <w:t xml:space="preserve"> 180</w:t>
      </w:r>
      <w:r w:rsidRPr="00652E77">
        <w:rPr>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407B59">
        <w:rPr>
          <w:position w:val="-10"/>
          <w:lang w:val="ru-RU"/>
        </w:rPr>
        <w:object w:dxaOrig="2060" w:dyaOrig="320">
          <v:shape id="_x0000_i1035" type="#_x0000_t75" style="width:102.7pt;height:15.65pt" o:ole="">
            <v:imagedata r:id="rId34" o:title=""/>
          </v:shape>
          <o:OLEObject Type="Embed" ProgID="Equation.3" ShapeID="_x0000_i1035" DrawAspect="Content" ObjectID="_1473756635" r:id="rId35"/>
        </w:object>
      </w:r>
      <w:r w:rsidRPr="00652E77">
        <w:rPr>
          <w:lang w:val="ru-RU"/>
        </w:rPr>
        <w:tab/>
      </w:r>
      <w:r w:rsidRPr="00652E77">
        <w:rPr>
          <w:szCs w:val="22"/>
          <w:lang w:val="ru-RU"/>
        </w:rPr>
        <w:t>для</w:t>
      </w:r>
      <w:r w:rsidRPr="00652E77">
        <w:rPr>
          <w:szCs w:val="22"/>
          <w:lang w:val="ru-RU"/>
        </w:rPr>
        <w:tab/>
      </w:r>
      <w:r w:rsidRPr="00652E77">
        <w:rPr>
          <w:szCs w:val="22"/>
          <w:lang w:val="ru-RU"/>
        </w:rPr>
        <w:t> </w:t>
      </w:r>
      <w:r w:rsidRPr="00652E77">
        <w:rPr>
          <w:szCs w:val="22"/>
          <w:lang w:val="ru-RU"/>
        </w:rPr>
        <w:t>50</w:t>
      </w:r>
      <w:r w:rsidRPr="00652E77">
        <w:rPr>
          <w:rFonts w:ascii="Symbol" w:hAnsi="Symbol"/>
          <w:szCs w:val="22"/>
          <w:lang w:val="ru-RU"/>
        </w:rPr>
        <w:sym w:font="Symbol" w:char="F0B0"/>
      </w:r>
      <w:r w:rsidRPr="00652E77">
        <w:rPr>
          <w:szCs w:val="22"/>
          <w:lang w:val="ru-RU"/>
        </w:rPr>
        <w:t> </w:t>
      </w:r>
      <w:r w:rsidRPr="00652E77">
        <w:rPr>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szCs w:val="22"/>
          <w:lang w:val="ru-RU"/>
        </w:rPr>
        <w:sym w:font="Symbol" w:char="F03C"/>
      </w:r>
      <w:r w:rsidRPr="00652E77">
        <w:rPr>
          <w:szCs w:val="22"/>
          <w:lang w:val="ru-RU"/>
        </w:rPr>
        <w:t> 120</w:t>
      </w:r>
      <w:r w:rsidRPr="00652E77">
        <w:rPr>
          <w:rFonts w:ascii="Symbol" w:hAnsi="Symbol"/>
          <w:szCs w:val="22"/>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652E77">
        <w:rPr>
          <w:position w:val="-10"/>
          <w:lang w:val="ru-RU"/>
        </w:rPr>
        <w:object w:dxaOrig="2040" w:dyaOrig="320">
          <v:shape id="_x0000_i1036" type="#_x0000_t75" style="width:102.05pt;height:16.3pt" o:ole="">
            <v:imagedata r:id="rId36" o:title=""/>
          </v:shape>
          <o:OLEObject Type="Embed" ProgID="Equation.3" ShapeID="_x0000_i1036" DrawAspect="Content" ObjectID="_1473756636" r:id="rId37"/>
        </w:object>
      </w:r>
      <w:r w:rsidRPr="00652E77">
        <w:rPr>
          <w:lang w:val="ru-RU"/>
        </w:rPr>
        <w:tab/>
      </w:r>
      <w:r w:rsidRPr="00652E77">
        <w:rPr>
          <w:szCs w:val="22"/>
          <w:lang w:val="ru-RU"/>
        </w:rPr>
        <w:t>для</w:t>
      </w:r>
      <w:r w:rsidRPr="00652E77">
        <w:rPr>
          <w:szCs w:val="22"/>
          <w:lang w:val="ru-RU"/>
        </w:rPr>
        <w:tab/>
        <w:t>120</w:t>
      </w:r>
      <w:r w:rsidRPr="00652E77">
        <w:rPr>
          <w:rFonts w:ascii="Symbol" w:hAnsi="Symbol"/>
          <w:szCs w:val="22"/>
          <w:lang w:val="ru-RU"/>
        </w:rPr>
        <w:sym w:font="Symbol" w:char="F0B0"/>
      </w:r>
      <w:r w:rsidRPr="00652E77">
        <w:rPr>
          <w:szCs w:val="22"/>
          <w:lang w:val="ru-RU"/>
        </w:rPr>
        <w:t> </w:t>
      </w:r>
      <w:r w:rsidRPr="00652E77">
        <w:rPr>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szCs w:val="22"/>
          <w:lang w:val="ru-RU"/>
        </w:rPr>
        <w:sym w:font="Symbol" w:char="F03C"/>
      </w:r>
      <w:r w:rsidRPr="00652E77">
        <w:rPr>
          <w:szCs w:val="22"/>
          <w:lang w:val="ru-RU"/>
        </w:rPr>
        <w:t> 180</w:t>
      </w:r>
      <w:r w:rsidRPr="00652E77">
        <w:rPr>
          <w:rFonts w:ascii="Symbol" w:hAnsi="Symbol"/>
          <w:szCs w:val="22"/>
          <w:lang w:val="ru-RU"/>
        </w:rPr>
        <w:sym w:font="Symbol" w:char="F0B0"/>
      </w:r>
      <w:r w:rsidRPr="00652E77">
        <w:rPr>
          <w:szCs w:val="22"/>
          <w:lang w:val="ru-RU"/>
        </w:rPr>
        <w:t>,</w:t>
      </w:r>
    </w:p>
    <w:p w:rsidR="004E2CF2" w:rsidRPr="00652E77" w:rsidRDefault="004E2CF2" w:rsidP="00D55B53">
      <w:pPr>
        <w:rPr>
          <w:lang w:val="ru-RU"/>
        </w:rPr>
      </w:pPr>
      <w:r w:rsidRPr="00652E77">
        <w:rPr>
          <w:lang w:val="ru-RU"/>
        </w:rPr>
        <w:t>где:</w:t>
      </w:r>
    </w:p>
    <w:p w:rsidR="004E2CF2" w:rsidRPr="00652E77" w:rsidRDefault="004E2CF2" w:rsidP="00407B59">
      <w:pPr>
        <w:pStyle w:val="enumlev1"/>
        <w:tabs>
          <w:tab w:val="left" w:pos="4536"/>
        </w:tabs>
        <w:rPr>
          <w:lang w:val="ru-RU"/>
        </w:rPr>
      </w:pPr>
      <w:r w:rsidRPr="00652E77">
        <w:rPr>
          <w:lang w:val="ru-RU"/>
        </w:rPr>
        <w:tab/>
      </w:r>
      <w:r w:rsidR="00407B59" w:rsidRPr="00407B59">
        <w:rPr>
          <w:position w:val="-56"/>
          <w:lang w:val="ru-RU"/>
        </w:rPr>
        <w:object w:dxaOrig="1680" w:dyaOrig="920">
          <v:shape id="_x0000_i1037" type="#_x0000_t75" style="width:83.9pt;height:45.7pt" o:ole="">
            <v:imagedata r:id="rId38" o:title=""/>
          </v:shape>
          <o:OLEObject Type="Embed" ProgID="Equation.3" ShapeID="_x0000_i1037" DrawAspect="Content" ObjectID="_1473756637" r:id="rId39"/>
        </w:object>
      </w:r>
      <w:r w:rsidR="00407B59">
        <w:rPr>
          <w:lang w:val="ru-RU"/>
        </w:rPr>
        <w:tab/>
      </w:r>
      <w:r w:rsidRPr="00652E77">
        <w:rPr>
          <w:szCs w:val="22"/>
          <w:lang w:val="ru-RU"/>
        </w:rPr>
        <w:t>и</w:t>
      </w:r>
      <w:r w:rsidRPr="00652E77">
        <w:rPr>
          <w:lang w:val="ru-RU"/>
        </w:rPr>
        <w:tab/>
      </w:r>
      <w:r w:rsidR="00407B59" w:rsidRPr="00407B59">
        <w:rPr>
          <w:position w:val="-10"/>
          <w:lang w:val="ru-RU"/>
        </w:rPr>
        <w:object w:dxaOrig="1920" w:dyaOrig="320">
          <v:shape id="_x0000_i1038" type="#_x0000_t75" style="width:95.8pt;height:15.65pt" o:ole="">
            <v:imagedata r:id="rId40" o:title=""/>
          </v:shape>
          <o:OLEObject Type="Embed" ProgID="Equation.3" ShapeID="_x0000_i1038" DrawAspect="Content" ObjectID="_1473756638" r:id="rId41"/>
        </w:object>
      </w:r>
      <w:r w:rsidRPr="00652E77">
        <w:rPr>
          <w:lang w:val="ru-RU"/>
        </w:rPr>
        <w:t>,</w:t>
      </w:r>
    </w:p>
    <w:p w:rsidR="004E2CF2" w:rsidRPr="00652E77" w:rsidRDefault="004E2CF2" w:rsidP="00D55B53">
      <w:pPr>
        <w:rPr>
          <w:lang w:val="ru-RU"/>
        </w:rPr>
      </w:pPr>
      <w:r w:rsidRPr="00652E77">
        <w:rPr>
          <w:lang w:val="ru-RU"/>
        </w:rPr>
        <w:t>где:</w:t>
      </w:r>
    </w:p>
    <w:p w:rsidR="004E2CF2" w:rsidRPr="00652E77" w:rsidRDefault="004E2CF2" w:rsidP="00407B59">
      <w:pPr>
        <w:pStyle w:val="enumlev1"/>
        <w:tabs>
          <w:tab w:val="left" w:pos="4536"/>
        </w:tabs>
        <w:rPr>
          <w:lang w:val="ru-RU"/>
        </w:rPr>
      </w:pPr>
      <w:r w:rsidRPr="00652E77">
        <w:rPr>
          <w:lang w:val="ru-RU"/>
        </w:rPr>
        <w:tab/>
      </w:r>
      <w:r w:rsidR="00407B59" w:rsidRPr="00407B59">
        <w:rPr>
          <w:position w:val="-56"/>
          <w:lang w:val="ru-RU"/>
        </w:rPr>
        <w:object w:dxaOrig="1860" w:dyaOrig="920">
          <v:shape id="_x0000_i1039" type="#_x0000_t75" style="width:93.3pt;height:45.7pt" o:ole="">
            <v:imagedata r:id="rId42" o:title=""/>
          </v:shape>
          <o:OLEObject Type="Embed" ProgID="Equation.3" ShapeID="_x0000_i1039" DrawAspect="Content" ObjectID="_1473756639" r:id="rId43"/>
        </w:object>
      </w:r>
      <w:r w:rsidR="00407B59">
        <w:rPr>
          <w:lang w:val="ru-RU"/>
        </w:rPr>
        <w:tab/>
      </w:r>
      <w:r w:rsidRPr="00652E77">
        <w:rPr>
          <w:szCs w:val="22"/>
          <w:lang w:val="ru-RU"/>
        </w:rPr>
        <w:t>и</w:t>
      </w:r>
      <w:r w:rsidRPr="00652E77">
        <w:rPr>
          <w:lang w:val="ru-RU"/>
        </w:rPr>
        <w:tab/>
      </w:r>
      <w:r w:rsidR="00407B59" w:rsidRPr="00407B59">
        <w:rPr>
          <w:position w:val="-10"/>
          <w:lang w:val="ru-RU"/>
        </w:rPr>
        <w:object w:dxaOrig="2040" w:dyaOrig="320">
          <v:shape id="_x0000_i1040" type="#_x0000_t75" style="width:102.05pt;height:16.3pt" o:ole="">
            <v:imagedata r:id="rId44" o:title=""/>
          </v:shape>
          <o:OLEObject Type="Embed" ProgID="Equation.3" ShapeID="_x0000_i1040" DrawAspect="Content" ObjectID="_1473756640" r:id="rId45"/>
        </w:object>
      </w:r>
    </w:p>
    <w:p w:rsidR="004E2CF2" w:rsidRPr="00652E77" w:rsidRDefault="004E2CF2" w:rsidP="002109FD">
      <w:pPr>
        <w:pStyle w:val="Headingi"/>
        <w:rPr>
          <w:lang w:val="ru-RU"/>
        </w:rPr>
      </w:pPr>
      <w:r w:rsidRPr="00652E77">
        <w:rPr>
          <w:lang w:val="ru-RU"/>
        </w:rPr>
        <w:t>Для 180</w:t>
      </w:r>
      <w:r w:rsidRPr="00652E77">
        <w:rPr>
          <w:lang w:val="ru-RU"/>
        </w:rPr>
        <w:sym w:font="Symbol" w:char="F0B0"/>
      </w:r>
      <w:r w:rsidRPr="00652E77">
        <w:rPr>
          <w:lang w:val="ru-RU"/>
        </w:rPr>
        <w:t xml:space="preserve"> </w:t>
      </w:r>
      <w:r w:rsidRPr="00652E77">
        <w:rPr>
          <w:lang w:val="ru-RU"/>
        </w:rPr>
        <w:sym w:font="Symbol" w:char="F0A3"/>
      </w:r>
      <w:r w:rsidRPr="00652E77">
        <w:rPr>
          <w:lang w:val="ru-RU"/>
        </w:rPr>
        <w:t xml:space="preserve"> </w:t>
      </w:r>
      <w:r w:rsidRPr="00652E77">
        <w:rPr>
          <w:lang w:val="ru-RU"/>
        </w:rPr>
        <w:sym w:font="Symbol" w:char="F071"/>
      </w:r>
      <w:r w:rsidRPr="00652E77">
        <w:rPr>
          <w:lang w:val="ru-RU"/>
        </w:rPr>
        <w:t xml:space="preserve"> </w:t>
      </w:r>
      <w:r w:rsidRPr="00652E77">
        <w:rPr>
          <w:lang w:val="ru-RU"/>
        </w:rPr>
        <w:sym w:font="Symbol" w:char="F03C"/>
      </w:r>
      <w:r w:rsidRPr="00652E77">
        <w:rPr>
          <w:lang w:val="ru-RU"/>
        </w:rPr>
        <w:t xml:space="preserve"> 360</w:t>
      </w:r>
      <w:r w:rsidRPr="00652E77">
        <w:rPr>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407B59">
        <w:rPr>
          <w:position w:val="-10"/>
          <w:lang w:val="ru-RU"/>
        </w:rPr>
        <w:object w:dxaOrig="2040" w:dyaOrig="320">
          <v:shape id="_x0000_i1041" type="#_x0000_t75" style="width:102.05pt;height:15.65pt" o:ole="">
            <v:imagedata r:id="rId46" o:title=""/>
          </v:shape>
          <o:OLEObject Type="Embed" ProgID="Equation.3" ShapeID="_x0000_i1041" DrawAspect="Content" ObjectID="_1473756641" r:id="rId47"/>
        </w:object>
      </w:r>
      <w:r w:rsidRPr="00652E77">
        <w:rPr>
          <w:lang w:val="ru-RU"/>
        </w:rPr>
        <w:tab/>
      </w:r>
      <w:r w:rsidRPr="00652E77">
        <w:rPr>
          <w:szCs w:val="22"/>
          <w:lang w:val="ru-RU"/>
        </w:rPr>
        <w:t>для</w:t>
      </w:r>
      <w:r w:rsidRPr="00652E77">
        <w:rPr>
          <w:szCs w:val="22"/>
          <w:lang w:val="ru-RU"/>
        </w:rPr>
        <w:tab/>
      </w:r>
      <w:r w:rsidRPr="00652E77">
        <w:rPr>
          <w:szCs w:val="22"/>
          <w:lang w:val="ru-RU"/>
        </w:rPr>
        <w:t> </w:t>
      </w:r>
      <w:r w:rsidRPr="00652E77">
        <w:rPr>
          <w:szCs w:val="22"/>
          <w:lang w:val="ru-RU"/>
        </w:rPr>
        <w:t>50</w:t>
      </w:r>
      <w:r w:rsidRPr="00652E77">
        <w:rPr>
          <w:rFonts w:ascii="Symbol" w:hAnsi="Symbol"/>
          <w:szCs w:val="22"/>
          <w:lang w:val="ru-RU"/>
        </w:rPr>
        <w:sym w:font="Symbol" w:char="F0B0"/>
      </w:r>
      <w:r w:rsidRPr="00652E77">
        <w:rPr>
          <w:szCs w:val="22"/>
          <w:lang w:val="ru-RU"/>
        </w:rPr>
        <w:t> </w:t>
      </w:r>
      <w:r w:rsidRPr="00652E77">
        <w:rPr>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szCs w:val="22"/>
          <w:lang w:val="ru-RU"/>
        </w:rPr>
        <w:sym w:font="Symbol" w:char="F03C"/>
      </w:r>
      <w:r w:rsidRPr="00652E77">
        <w:rPr>
          <w:szCs w:val="22"/>
          <w:lang w:val="ru-RU"/>
        </w:rPr>
        <w:t> 120</w:t>
      </w:r>
      <w:r w:rsidRPr="00652E77">
        <w:rPr>
          <w:rFonts w:ascii="Symbol" w:hAnsi="Symbol"/>
          <w:szCs w:val="22"/>
          <w:lang w:val="ru-RU"/>
        </w:rPr>
        <w:sym w:font="Symbol" w:char="F0B0"/>
      </w:r>
    </w:p>
    <w:p w:rsidR="004E2CF2" w:rsidRPr="00652E77" w:rsidRDefault="004E2CF2" w:rsidP="00407B59">
      <w:pPr>
        <w:pStyle w:val="enumlev1"/>
        <w:tabs>
          <w:tab w:val="left" w:pos="4536"/>
        </w:tabs>
        <w:rPr>
          <w:szCs w:val="22"/>
          <w:lang w:val="ru-RU"/>
        </w:rPr>
      </w:pPr>
      <w:r w:rsidRPr="00652E77">
        <w:rPr>
          <w:lang w:val="ru-RU"/>
        </w:rPr>
        <w:tab/>
      </w:r>
      <w:r w:rsidR="00407B59" w:rsidRPr="00407B59">
        <w:rPr>
          <w:position w:val="-10"/>
          <w:lang w:val="ru-RU"/>
        </w:rPr>
        <w:object w:dxaOrig="2040" w:dyaOrig="320">
          <v:shape id="_x0000_i1042" type="#_x0000_t75" style="width:102.05pt;height:15.65pt" o:ole="">
            <v:imagedata r:id="rId48" o:title=""/>
          </v:shape>
          <o:OLEObject Type="Embed" ProgID="Equation.3" ShapeID="_x0000_i1042" DrawAspect="Content" ObjectID="_1473756642" r:id="rId49"/>
        </w:object>
      </w:r>
      <w:r w:rsidRPr="00652E77">
        <w:rPr>
          <w:lang w:val="ru-RU"/>
        </w:rPr>
        <w:tab/>
      </w:r>
      <w:r w:rsidRPr="00652E77">
        <w:rPr>
          <w:szCs w:val="22"/>
          <w:lang w:val="ru-RU"/>
        </w:rPr>
        <w:t>для</w:t>
      </w:r>
      <w:r w:rsidRPr="00652E77">
        <w:rPr>
          <w:szCs w:val="22"/>
          <w:lang w:val="ru-RU"/>
        </w:rPr>
        <w:tab/>
        <w:t>120</w:t>
      </w:r>
      <w:r w:rsidRPr="00652E77">
        <w:rPr>
          <w:rFonts w:ascii="Symbol" w:hAnsi="Symbol"/>
          <w:szCs w:val="22"/>
          <w:lang w:val="ru-RU"/>
        </w:rPr>
        <w:sym w:font="Symbol" w:char="F0B0"/>
      </w:r>
      <w:r w:rsidRPr="00652E77">
        <w:rPr>
          <w:szCs w:val="22"/>
          <w:lang w:val="ru-RU"/>
        </w:rPr>
        <w:t> </w:t>
      </w:r>
      <w:r w:rsidRPr="00652E77">
        <w:rPr>
          <w:szCs w:val="22"/>
          <w:lang w:val="ru-RU"/>
        </w:rPr>
        <w:sym w:font="Symbol" w:char="F0A3"/>
      </w:r>
      <w:r w:rsidRPr="00652E77">
        <w:rPr>
          <w:szCs w:val="22"/>
          <w:lang w:val="ru-RU"/>
        </w:rPr>
        <w:t> </w:t>
      </w:r>
      <w:r w:rsidRPr="00652E77">
        <w:rPr>
          <w:rFonts w:ascii="Symbol" w:hAnsi="Symbol"/>
          <w:szCs w:val="22"/>
          <w:lang w:val="ru-RU"/>
        </w:rPr>
        <w:sym w:font="Symbol" w:char="F06A"/>
      </w:r>
      <w:r w:rsidRPr="00652E77">
        <w:rPr>
          <w:szCs w:val="22"/>
          <w:lang w:val="ru-RU"/>
        </w:rPr>
        <w:t> </w:t>
      </w:r>
      <w:r w:rsidRPr="00652E77">
        <w:rPr>
          <w:szCs w:val="22"/>
          <w:lang w:val="ru-RU"/>
        </w:rPr>
        <w:sym w:font="Symbol" w:char="F03C"/>
      </w:r>
      <w:r w:rsidRPr="00652E77">
        <w:rPr>
          <w:szCs w:val="22"/>
          <w:lang w:val="ru-RU"/>
        </w:rPr>
        <w:t> 180</w:t>
      </w:r>
      <w:r w:rsidRPr="00652E77">
        <w:rPr>
          <w:rFonts w:ascii="Symbol" w:hAnsi="Symbol"/>
          <w:szCs w:val="22"/>
          <w:lang w:val="ru-RU"/>
        </w:rPr>
        <w:sym w:font="Symbol" w:char="F0B0"/>
      </w:r>
      <w:r w:rsidRPr="00652E77">
        <w:rPr>
          <w:szCs w:val="22"/>
          <w:lang w:val="ru-RU"/>
        </w:rPr>
        <w:t>,</w:t>
      </w:r>
    </w:p>
    <w:p w:rsidR="004E2CF2" w:rsidRPr="00652E77" w:rsidRDefault="004E2CF2" w:rsidP="00407B59">
      <w:pPr>
        <w:keepNext/>
        <w:rPr>
          <w:lang w:val="ru-RU"/>
        </w:rPr>
      </w:pPr>
      <w:r w:rsidRPr="00652E77">
        <w:rPr>
          <w:lang w:val="ru-RU"/>
        </w:rPr>
        <w:lastRenderedPageBreak/>
        <w:t>где:</w:t>
      </w:r>
    </w:p>
    <w:p w:rsidR="004E2CF2" w:rsidRPr="00652E77" w:rsidRDefault="004E2CF2" w:rsidP="00407B59">
      <w:pPr>
        <w:pStyle w:val="enumlev1"/>
        <w:keepNext/>
        <w:tabs>
          <w:tab w:val="left" w:pos="4536"/>
        </w:tabs>
        <w:rPr>
          <w:lang w:val="ru-RU"/>
        </w:rPr>
      </w:pPr>
      <w:r w:rsidRPr="00652E77">
        <w:rPr>
          <w:lang w:val="ru-RU"/>
        </w:rPr>
        <w:tab/>
      </w:r>
      <w:r w:rsidR="00407B59" w:rsidRPr="00407B59">
        <w:rPr>
          <w:position w:val="-56"/>
          <w:lang w:val="ru-RU"/>
        </w:rPr>
        <w:object w:dxaOrig="1480" w:dyaOrig="920">
          <v:shape id="_x0000_i1043" type="#_x0000_t75" style="width:73.9pt;height:45.7pt" o:ole="">
            <v:imagedata r:id="rId50" o:title=""/>
          </v:shape>
          <o:OLEObject Type="Embed" ProgID="Equation.3" ShapeID="_x0000_i1043" DrawAspect="Content" ObjectID="_1473756643" r:id="rId51"/>
        </w:object>
      </w:r>
      <w:r w:rsidR="00407B59">
        <w:rPr>
          <w:lang w:val="ru-RU"/>
        </w:rPr>
        <w:tab/>
      </w:r>
      <w:r w:rsidRPr="00652E77">
        <w:rPr>
          <w:szCs w:val="22"/>
          <w:lang w:val="ru-RU"/>
        </w:rPr>
        <w:t>и</w:t>
      </w:r>
      <w:r w:rsidRPr="00652E77">
        <w:rPr>
          <w:lang w:val="ru-RU"/>
        </w:rPr>
        <w:tab/>
      </w:r>
      <w:r w:rsidR="00407B59" w:rsidRPr="00407B59">
        <w:rPr>
          <w:position w:val="-10"/>
          <w:lang w:val="ru-RU"/>
        </w:rPr>
        <w:object w:dxaOrig="1920" w:dyaOrig="320">
          <v:shape id="_x0000_i1044" type="#_x0000_t75" style="width:95.8pt;height:15.65pt" o:ole="">
            <v:imagedata r:id="rId52" o:title=""/>
          </v:shape>
          <o:OLEObject Type="Embed" ProgID="Equation.3" ShapeID="_x0000_i1044" DrawAspect="Content" ObjectID="_1473756644" r:id="rId53"/>
        </w:object>
      </w:r>
      <w:r w:rsidRPr="00652E77">
        <w:rPr>
          <w:lang w:val="ru-RU"/>
        </w:rPr>
        <w:t>,</w:t>
      </w:r>
    </w:p>
    <w:p w:rsidR="004E2CF2" w:rsidRPr="00652E77" w:rsidRDefault="004E2CF2" w:rsidP="00D55B53">
      <w:pPr>
        <w:rPr>
          <w:lang w:val="ru-RU"/>
        </w:rPr>
      </w:pPr>
      <w:r w:rsidRPr="00652E77">
        <w:rPr>
          <w:lang w:val="ru-RU"/>
        </w:rPr>
        <w:t>где:</w:t>
      </w:r>
    </w:p>
    <w:p w:rsidR="004E2CF2" w:rsidRPr="00652E77" w:rsidRDefault="004E2CF2" w:rsidP="00407B59">
      <w:pPr>
        <w:pStyle w:val="enumlev1"/>
        <w:tabs>
          <w:tab w:val="left" w:pos="4536"/>
        </w:tabs>
        <w:rPr>
          <w:lang w:val="ru-RU"/>
        </w:rPr>
      </w:pPr>
      <w:r w:rsidRPr="00652E77">
        <w:rPr>
          <w:lang w:val="ru-RU"/>
        </w:rPr>
        <w:tab/>
      </w:r>
      <w:r w:rsidR="00407B59" w:rsidRPr="00407B59">
        <w:rPr>
          <w:position w:val="-56"/>
          <w:lang w:val="ru-RU"/>
        </w:rPr>
        <w:object w:dxaOrig="1480" w:dyaOrig="920">
          <v:shape id="_x0000_i1045" type="#_x0000_t75" style="width:73.9pt;height:45.7pt" o:ole="">
            <v:imagedata r:id="rId54" o:title=""/>
          </v:shape>
          <o:OLEObject Type="Embed" ProgID="Equation.3" ShapeID="_x0000_i1045" DrawAspect="Content" ObjectID="_1473756645" r:id="rId55"/>
        </w:object>
      </w:r>
      <w:r w:rsidR="00407B59">
        <w:rPr>
          <w:lang w:val="ru-RU"/>
        </w:rPr>
        <w:tab/>
      </w:r>
      <w:r w:rsidRPr="00652E77">
        <w:rPr>
          <w:szCs w:val="22"/>
          <w:lang w:val="ru-RU"/>
        </w:rPr>
        <w:t>и</w:t>
      </w:r>
      <w:r w:rsidRPr="00652E77">
        <w:rPr>
          <w:lang w:val="ru-RU"/>
        </w:rPr>
        <w:tab/>
      </w:r>
      <w:r w:rsidR="00407B59" w:rsidRPr="00407B59">
        <w:rPr>
          <w:position w:val="-10"/>
          <w:lang w:val="ru-RU"/>
        </w:rPr>
        <w:object w:dxaOrig="2060" w:dyaOrig="320">
          <v:shape id="_x0000_i1046" type="#_x0000_t75" style="width:102.7pt;height:15.65pt" o:ole="">
            <v:imagedata r:id="rId56" o:title=""/>
          </v:shape>
          <o:OLEObject Type="Embed" ProgID="Equation.3" ShapeID="_x0000_i1046" DrawAspect="Content" ObjectID="_1473756646" r:id="rId57"/>
        </w:object>
      </w:r>
      <w:r w:rsidRPr="00652E77">
        <w:rPr>
          <w:lang w:val="ru-RU"/>
        </w:rPr>
        <w:t>,</w:t>
      </w:r>
    </w:p>
    <w:p w:rsidR="004E2CF2" w:rsidRPr="00652E77" w:rsidRDefault="004E2CF2" w:rsidP="00D55B53">
      <w:pPr>
        <w:rPr>
          <w:lang w:val="ru-RU"/>
        </w:rPr>
      </w:pPr>
      <w:r w:rsidRPr="00652E77">
        <w:rPr>
          <w:lang w:val="ru-RU"/>
        </w:rPr>
        <w:t>где:</w:t>
      </w:r>
    </w:p>
    <w:p w:rsidR="004E2CF2" w:rsidRPr="00652E77" w:rsidRDefault="004E2CF2" w:rsidP="004E2CF2">
      <w:pPr>
        <w:pStyle w:val="Equationlegend"/>
        <w:rPr>
          <w:szCs w:val="22"/>
          <w:lang w:val="ru-RU"/>
        </w:rPr>
      </w:pPr>
      <w:r w:rsidRPr="00652E77">
        <w:rPr>
          <w:szCs w:val="22"/>
          <w:lang w:val="ru-RU"/>
        </w:rPr>
        <w:tab/>
      </w:r>
      <w:r w:rsidRPr="00652E77">
        <w:rPr>
          <w:i/>
          <w:iCs/>
          <w:szCs w:val="22"/>
          <w:lang w:val="ru-RU"/>
        </w:rPr>
        <w:t>D</w:t>
      </w:r>
      <w:r w:rsidRPr="00652E77">
        <w:rPr>
          <w:szCs w:val="22"/>
          <w:lang w:val="ru-RU"/>
        </w:rPr>
        <w:t>:</w:t>
      </w:r>
      <w:r w:rsidRPr="00652E77">
        <w:rPr>
          <w:szCs w:val="22"/>
          <w:lang w:val="ru-RU"/>
        </w:rPr>
        <w:tab/>
        <w:t>диаметр антенны</w:t>
      </w:r>
    </w:p>
    <w:p w:rsidR="004E2CF2" w:rsidRPr="00652E77" w:rsidRDefault="004E2CF2" w:rsidP="004E2CF2">
      <w:pPr>
        <w:pStyle w:val="Equationlegend"/>
        <w:rPr>
          <w:szCs w:val="22"/>
          <w:lang w:val="ru-RU"/>
        </w:rPr>
      </w:pPr>
      <w:r w:rsidRPr="00652E77">
        <w:rPr>
          <w:rFonts w:ascii="Symbol" w:hAnsi="Symbol"/>
          <w:szCs w:val="22"/>
          <w:lang w:val="ru-RU"/>
        </w:rPr>
        <w:tab/>
      </w:r>
      <w:r w:rsidRPr="00652E77">
        <w:rPr>
          <w:rFonts w:ascii="Symbol" w:hAnsi="Symbol"/>
          <w:szCs w:val="22"/>
          <w:lang w:val="ru-RU"/>
        </w:rPr>
        <w:t></w:t>
      </w:r>
      <w:r w:rsidRPr="00652E77">
        <w:rPr>
          <w:szCs w:val="22"/>
          <w:lang w:val="ru-RU"/>
        </w:rPr>
        <w:t>:</w:t>
      </w:r>
      <w:r w:rsidRPr="00652E77">
        <w:rPr>
          <w:szCs w:val="22"/>
          <w:lang w:val="ru-RU"/>
        </w:rPr>
        <w:tab/>
        <w:t>длина волны, выраженная в тех же единицах, что и диаметр</w:t>
      </w:r>
    </w:p>
    <w:p w:rsidR="004E2CF2" w:rsidRPr="00652E77" w:rsidRDefault="004E2CF2" w:rsidP="004E2CF2">
      <w:pPr>
        <w:pStyle w:val="Equationlegend"/>
        <w:rPr>
          <w:szCs w:val="22"/>
          <w:lang w:val="ru-RU"/>
        </w:rPr>
      </w:pPr>
      <w:r w:rsidRPr="00652E77">
        <w:rPr>
          <w:rFonts w:ascii="Symbol" w:hAnsi="Symbol"/>
          <w:szCs w:val="22"/>
          <w:lang w:val="ru-RU"/>
        </w:rPr>
        <w:tab/>
      </w:r>
      <w:r w:rsidRPr="00652E77">
        <w:rPr>
          <w:i/>
          <w:szCs w:val="22"/>
          <w:lang w:val="ru-RU"/>
        </w:rPr>
        <w:t>G</w:t>
      </w:r>
      <w:r w:rsidRPr="00652E77">
        <w:rPr>
          <w:szCs w:val="22"/>
          <w:lang w:val="ru-RU"/>
        </w:rPr>
        <w:t>:</w:t>
      </w:r>
      <w:r w:rsidRPr="00652E77">
        <w:rPr>
          <w:szCs w:val="22"/>
          <w:lang w:val="ru-RU"/>
        </w:rPr>
        <w:tab/>
        <w:t>усиление</w:t>
      </w:r>
    </w:p>
    <w:p w:rsidR="004E2CF2" w:rsidRPr="00652E77" w:rsidRDefault="004E2CF2" w:rsidP="004E2CF2">
      <w:pPr>
        <w:pStyle w:val="Equationlegend"/>
        <w:rPr>
          <w:szCs w:val="22"/>
          <w:lang w:val="ru-RU"/>
        </w:rPr>
      </w:pPr>
      <w:r w:rsidRPr="00652E77">
        <w:rPr>
          <w:rFonts w:ascii="Symbol" w:hAnsi="Symbol"/>
          <w:szCs w:val="22"/>
          <w:lang w:val="ru-RU"/>
        </w:rPr>
        <w:tab/>
      </w:r>
      <w:r w:rsidRPr="00652E77">
        <w:rPr>
          <w:rFonts w:ascii="Symbol" w:hAnsi="Symbol"/>
          <w:szCs w:val="22"/>
          <w:lang w:val="ru-RU"/>
        </w:rPr>
        <w:t></w:t>
      </w:r>
      <w:r w:rsidRPr="00652E77">
        <w:rPr>
          <w:szCs w:val="22"/>
          <w:lang w:val="ru-RU"/>
        </w:rPr>
        <w:t>:</w:t>
      </w:r>
      <w:r w:rsidRPr="00652E77">
        <w:rPr>
          <w:szCs w:val="22"/>
          <w:lang w:val="ru-RU"/>
        </w:rPr>
        <w:tab/>
        <w:t>внеосевой угол антенны относительно направления прицеливания (градусы)</w:t>
      </w:r>
    </w:p>
    <w:p w:rsidR="004E2CF2" w:rsidRPr="00652E77" w:rsidRDefault="004E2CF2" w:rsidP="004E2CF2">
      <w:pPr>
        <w:pStyle w:val="Equationlegend"/>
        <w:rPr>
          <w:szCs w:val="22"/>
          <w:lang w:val="ru-RU"/>
        </w:rPr>
      </w:pPr>
      <w:r w:rsidRPr="00652E77">
        <w:rPr>
          <w:szCs w:val="22"/>
          <w:lang w:val="ru-RU"/>
        </w:rPr>
        <w:tab/>
      </w:r>
      <w:r w:rsidRPr="00652E77">
        <w:rPr>
          <w:rFonts w:ascii="Symbol" w:hAnsi="Symbol"/>
          <w:szCs w:val="22"/>
          <w:lang w:val="ru-RU"/>
        </w:rPr>
        <w:t></w:t>
      </w:r>
      <w:r w:rsidRPr="00652E77">
        <w:rPr>
          <w:szCs w:val="22"/>
          <w:lang w:val="ru-RU"/>
        </w:rPr>
        <w:t>:</w:t>
      </w:r>
      <w:r w:rsidRPr="00652E77">
        <w:rPr>
          <w:szCs w:val="22"/>
          <w:lang w:val="ru-RU"/>
        </w:rPr>
        <w:tab/>
        <w:t>плоский угол антенны (градусы) (азимут 0° в горизонтальной плоскости).</w:t>
      </w:r>
    </w:p>
    <w:p w:rsidR="004E2CF2" w:rsidRPr="00652E77" w:rsidRDefault="00D34AFE" w:rsidP="00D55B53">
      <w:pPr>
        <w:pStyle w:val="Equation"/>
        <w:jc w:val="center"/>
        <w:rPr>
          <w:lang w:val="ru-RU"/>
        </w:rPr>
      </w:pPr>
      <w:r w:rsidRPr="00407B59">
        <w:rPr>
          <w:position w:val="-96"/>
          <w:lang w:val="ru-RU"/>
        </w:rPr>
        <w:object w:dxaOrig="3820" w:dyaOrig="1980">
          <v:shape id="_x0000_i1047" type="#_x0000_t75" style="width:193.45pt;height:95.8pt" o:ole="">
            <v:imagedata r:id="rId58" o:title=""/>
          </v:shape>
          <o:OLEObject Type="Embed" ProgID="Equation.3" ShapeID="_x0000_i1047" DrawAspect="Content" ObjectID="_1473756647" r:id="rId59"/>
        </w:object>
      </w:r>
    </w:p>
    <w:p w:rsidR="004E2CF2" w:rsidRPr="00652E77" w:rsidRDefault="004E2CF2" w:rsidP="00D55B53">
      <w:pPr>
        <w:pStyle w:val="Headingi"/>
        <w:rPr>
          <w:lang w:val="ru-RU"/>
        </w:rPr>
      </w:pPr>
      <w:r w:rsidRPr="00652E77">
        <w:rPr>
          <w:lang w:val="ru-RU"/>
        </w:rPr>
        <w:t>Для 25,5 &lt; D/</w:t>
      </w:r>
      <w:r w:rsidRPr="00652E77">
        <w:rPr>
          <w:lang w:val="ru-RU"/>
        </w:rPr>
        <w:sym w:font="Symbol" w:char="F06C"/>
      </w:r>
      <w:r w:rsidRPr="00652E77">
        <w:rPr>
          <w:lang w:val="ru-RU"/>
        </w:rPr>
        <w:t xml:space="preserve"> </w:t>
      </w:r>
      <w:r w:rsidRPr="00652E77">
        <w:rPr>
          <w:lang w:val="ru-RU"/>
        </w:rPr>
        <w:sym w:font="Symbol" w:char="F0A3"/>
      </w:r>
      <w:r w:rsidRPr="00652E77">
        <w:rPr>
          <w:lang w:val="ru-RU"/>
        </w:rPr>
        <w:t xml:space="preserve"> 100</w:t>
      </w:r>
    </w:p>
    <w:p w:rsidR="004E2CF2" w:rsidRPr="00652E77" w:rsidRDefault="004E2CF2" w:rsidP="00D34AFE">
      <w:pPr>
        <w:pStyle w:val="enumlev1"/>
        <w:tabs>
          <w:tab w:val="left" w:pos="3686"/>
          <w:tab w:val="left" w:pos="4593"/>
          <w:tab w:val="left" w:pos="5755"/>
          <w:tab w:val="left" w:pos="6152"/>
          <w:tab w:val="right" w:pos="7111"/>
          <w:tab w:val="left" w:pos="7195"/>
        </w:tabs>
        <w:rPr>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w:t>
      </w:r>
      <w:r w:rsidRPr="00652E77">
        <w:rPr>
          <w:i/>
          <w:szCs w:val="22"/>
          <w:lang w:val="ru-RU"/>
        </w:rPr>
        <w:t>G</w:t>
      </w:r>
      <w:r w:rsidRPr="00407B59">
        <w:rPr>
          <w:i/>
          <w:iCs/>
          <w:position w:val="-4"/>
          <w:sz w:val="18"/>
          <w:szCs w:val="18"/>
          <w:lang w:val="ru-RU"/>
        </w:rPr>
        <w:t>max</w:t>
      </w:r>
      <w:r w:rsidRPr="00652E77">
        <w:rPr>
          <w:lang w:val="ru-RU"/>
        </w:rPr>
        <w:t xml:space="preserve"> </w:t>
      </w:r>
      <w:r w:rsidRPr="00652E77">
        <w:rPr>
          <w:szCs w:val="22"/>
          <w:lang w:val="ru-RU"/>
        </w:rPr>
        <w:t>– 2,5 × 10</w:t>
      </w:r>
      <w:r w:rsidRPr="00652E77">
        <w:rPr>
          <w:position w:val="6"/>
          <w:sz w:val="16"/>
          <w:lang w:val="ru-RU"/>
        </w:rPr>
        <w:t>–3</w:t>
      </w:r>
      <w:r w:rsidRPr="00652E77">
        <w:rPr>
          <w:lang w:val="ru-RU"/>
        </w:rPr>
        <w:t xml:space="preserve"> </w:t>
      </w:r>
      <w:r w:rsidRPr="00652E77">
        <w:rPr>
          <w:szCs w:val="22"/>
          <w:lang w:val="ru-RU"/>
        </w:rPr>
        <w:t>(</w:t>
      </w:r>
      <w:r w:rsidRPr="00652E77">
        <w:rPr>
          <w:i/>
          <w:iCs/>
          <w:szCs w:val="22"/>
          <w:lang w:val="ru-RU"/>
        </w:rPr>
        <w:t>D</w:t>
      </w:r>
      <w:r w:rsidRPr="00652E77">
        <w:rPr>
          <w:rFonts w:ascii="Symbol" w:hAnsi="Symbol"/>
          <w:szCs w:val="22"/>
          <w:lang w:val="ru-RU"/>
        </w:rPr>
        <w:t></w:t>
      </w:r>
      <w:r w:rsidRPr="00652E77">
        <w:rPr>
          <w:rFonts w:ascii="Symbol" w:hAnsi="Symbol"/>
          <w:szCs w:val="22"/>
          <w:lang w:val="ru-RU"/>
        </w:rPr>
        <w:t></w:t>
      </w:r>
      <w:r w:rsidRPr="00652E77">
        <w:rPr>
          <w:rFonts w:ascii="Symbol" w:hAnsi="Symbol"/>
          <w:szCs w:val="22"/>
          <w:lang w:val="ru-RU"/>
        </w:rPr>
        <w:t></w:t>
      </w:r>
      <w:r w:rsidRPr="00652E77">
        <w:rPr>
          <w:szCs w:val="22"/>
          <w:lang w:val="ru-RU"/>
        </w:rPr>
        <w:t>)</w:t>
      </w:r>
      <w:r w:rsidRPr="00D34AFE">
        <w:rPr>
          <w:position w:val="6"/>
          <w:sz w:val="16"/>
          <w:szCs w:val="16"/>
          <w:lang w:val="ru-RU"/>
        </w:rPr>
        <w:t>2</w:t>
      </w:r>
      <w:r w:rsidRPr="00652E77">
        <w:rPr>
          <w:lang w:val="ru-RU"/>
        </w:rPr>
        <w:tab/>
      </w:r>
      <w:r w:rsidRPr="00652E77">
        <w:rPr>
          <w:szCs w:val="22"/>
          <w:lang w:val="ru-RU"/>
        </w:rPr>
        <w:t>дБи</w:t>
      </w:r>
      <w:r w:rsidRPr="00652E77">
        <w:rPr>
          <w:szCs w:val="22"/>
          <w:lang w:val="ru-RU"/>
        </w:rPr>
        <w:tab/>
        <w:t>для</w:t>
      </w:r>
      <w:r w:rsidRPr="00652E77">
        <w:rPr>
          <w:szCs w:val="22"/>
          <w:lang w:val="ru-RU"/>
        </w:rPr>
        <w:tab/>
      </w:r>
      <w:r w:rsidRPr="00652E77">
        <w:rPr>
          <w:szCs w:val="22"/>
          <w:lang w:val="ru-RU"/>
        </w:rPr>
        <w:tab/>
        <w:t>0</w:t>
      </w:r>
      <w:r w:rsidRPr="00652E77">
        <w:rPr>
          <w:szCs w:val="22"/>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i/>
          <w:iCs/>
          <w:position w:val="-4"/>
          <w:sz w:val="20"/>
          <w:lang w:val="ru-RU"/>
        </w:rPr>
        <w:t>m</w:t>
      </w:r>
    </w:p>
    <w:p w:rsidR="004E2CF2" w:rsidRPr="00652E77" w:rsidRDefault="004E2CF2" w:rsidP="004E2CF2">
      <w:pPr>
        <w:pStyle w:val="enumlev1"/>
        <w:tabs>
          <w:tab w:val="left" w:pos="3686"/>
          <w:tab w:val="left" w:pos="4593"/>
          <w:tab w:val="left" w:pos="5755"/>
          <w:tab w:val="left" w:pos="6152"/>
          <w:tab w:val="right" w:pos="7111"/>
          <w:tab w:val="left" w:pos="7195"/>
        </w:tabs>
        <w:rPr>
          <w:szCs w:val="22"/>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w:t>
      </w:r>
      <w:r w:rsidRPr="00652E77">
        <w:rPr>
          <w:i/>
          <w:szCs w:val="22"/>
          <w:lang w:val="ru-RU"/>
        </w:rPr>
        <w:t>G</w:t>
      </w:r>
      <w:r w:rsidRPr="00407B59">
        <w:rPr>
          <w:position w:val="-4"/>
          <w:sz w:val="18"/>
          <w:szCs w:val="18"/>
          <w:lang w:val="ru-RU"/>
        </w:rPr>
        <w:t>1</w:t>
      </w:r>
      <w:r w:rsidRPr="00652E77">
        <w:rPr>
          <w:position w:val="-3"/>
          <w:lang w:val="ru-RU"/>
        </w:rPr>
        <w:tab/>
      </w:r>
      <w:r w:rsidRPr="00652E77">
        <w:rPr>
          <w:position w:val="-3"/>
          <w:lang w:val="ru-RU"/>
        </w:rPr>
        <w:tab/>
      </w:r>
      <w:r w:rsidRPr="00652E77">
        <w:rPr>
          <w:position w:val="-3"/>
          <w:lang w:val="ru-RU"/>
        </w:rPr>
        <w:tab/>
      </w:r>
      <w:r w:rsidRPr="00652E77">
        <w:rPr>
          <w:position w:val="-3"/>
          <w:szCs w:val="22"/>
          <w:lang w:val="ru-RU"/>
        </w:rPr>
        <w:tab/>
      </w:r>
      <w:r w:rsidRPr="00652E77">
        <w:rPr>
          <w:szCs w:val="22"/>
          <w:lang w:val="ru-RU"/>
        </w:rPr>
        <w:t>для</w:t>
      </w:r>
      <w:r w:rsidRPr="00652E77">
        <w:rPr>
          <w:szCs w:val="22"/>
          <w:lang w:val="ru-RU"/>
        </w:rPr>
        <w:tab/>
      </w:r>
      <w:r w:rsidRPr="00652E77">
        <w:rPr>
          <w:szCs w:val="22"/>
          <w:lang w:val="ru-RU"/>
        </w:rPr>
        <w:tab/>
      </w:r>
      <w:r w:rsidRPr="00652E77">
        <w:rPr>
          <w:rFonts w:ascii="Symbol" w:hAnsi="Symbol"/>
          <w:szCs w:val="22"/>
          <w:lang w:val="ru-RU"/>
        </w:rPr>
        <w:t></w:t>
      </w:r>
      <w:r w:rsidRPr="00652E77">
        <w:rPr>
          <w:i/>
          <w:iCs/>
          <w:position w:val="-4"/>
          <w:sz w:val="20"/>
          <w:lang w:val="ru-RU"/>
        </w:rPr>
        <w:t>m</w:t>
      </w:r>
      <w:r w:rsidRPr="00652E77">
        <w:rPr>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(95</w:t>
      </w:r>
      <w:r w:rsidRPr="00652E77">
        <w:rPr>
          <w:rFonts w:ascii="Symbol" w:hAnsi="Symbol"/>
          <w:szCs w:val="22"/>
          <w:lang w:val="ru-RU"/>
        </w:rPr>
        <w:t></w:t>
      </w:r>
      <w:r w:rsidRPr="00652E77">
        <w:rPr>
          <w:rFonts w:ascii="Symbol" w:hAnsi="Symbol"/>
          <w:szCs w:val="22"/>
          <w:lang w:val="ru-RU"/>
        </w:rPr>
        <w:t></w:t>
      </w:r>
      <w:r w:rsidRPr="00652E77">
        <w:rPr>
          <w:i/>
          <w:iCs/>
          <w:szCs w:val="22"/>
          <w:lang w:val="ru-RU"/>
        </w:rPr>
        <w:t>D</w:t>
      </w:r>
      <w:r w:rsidRPr="00652E77">
        <w:rPr>
          <w:szCs w:val="22"/>
          <w:lang w:val="ru-RU"/>
        </w:rPr>
        <w:t>)</w:t>
      </w:r>
    </w:p>
    <w:p w:rsidR="004E2CF2" w:rsidRPr="00652E77" w:rsidRDefault="004E2CF2" w:rsidP="004E2CF2">
      <w:pPr>
        <w:pStyle w:val="enumlev1"/>
        <w:tabs>
          <w:tab w:val="left" w:pos="3686"/>
          <w:tab w:val="left" w:pos="4593"/>
          <w:tab w:val="left" w:pos="5755"/>
          <w:tab w:val="left" w:pos="6152"/>
          <w:tab w:val="right" w:pos="7111"/>
          <w:tab w:val="left" w:pos="7195"/>
        </w:tabs>
        <w:rPr>
          <w:szCs w:val="22"/>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29 – 25 log </w:t>
      </w:r>
      <w:r w:rsidRPr="00652E77">
        <w:rPr>
          <w:rFonts w:ascii="Symbol" w:hAnsi="Symbol"/>
          <w:szCs w:val="22"/>
          <w:lang w:val="ru-RU"/>
        </w:rPr>
        <w:t></w:t>
      </w:r>
      <w:r w:rsidRPr="00652E77">
        <w:rPr>
          <w:szCs w:val="22"/>
          <w:lang w:val="ru-RU"/>
        </w:rPr>
        <w:tab/>
      </w:r>
      <w:r w:rsidRPr="00652E77">
        <w:rPr>
          <w:szCs w:val="22"/>
          <w:lang w:val="ru-RU"/>
        </w:rPr>
        <w:tab/>
        <w:t>дБи</w:t>
      </w:r>
      <w:r w:rsidRPr="00652E77">
        <w:rPr>
          <w:szCs w:val="22"/>
          <w:lang w:val="ru-RU"/>
        </w:rPr>
        <w:tab/>
        <w:t>для</w:t>
      </w:r>
      <w:r w:rsidRPr="00652E77">
        <w:rPr>
          <w:szCs w:val="22"/>
          <w:lang w:val="ru-RU"/>
        </w:rPr>
        <w:tab/>
      </w:r>
      <w:r w:rsidRPr="00652E77">
        <w:rPr>
          <w:szCs w:val="22"/>
          <w:lang w:val="ru-RU"/>
        </w:rPr>
        <w:tab/>
        <w:t>(95</w:t>
      </w:r>
      <w:r w:rsidRPr="00652E77">
        <w:rPr>
          <w:rFonts w:ascii="Symbol" w:hAnsi="Symbol"/>
          <w:szCs w:val="22"/>
          <w:lang w:val="ru-RU"/>
        </w:rPr>
        <w:t></w:t>
      </w:r>
      <w:r w:rsidRPr="00652E77">
        <w:rPr>
          <w:rFonts w:ascii="Symbol" w:hAnsi="Symbol"/>
          <w:szCs w:val="22"/>
          <w:lang w:val="ru-RU"/>
        </w:rPr>
        <w:t></w:t>
      </w:r>
      <w:r w:rsidRPr="00652E77">
        <w:rPr>
          <w:i/>
          <w:iCs/>
          <w:szCs w:val="22"/>
          <w:lang w:val="ru-RU"/>
        </w:rPr>
        <w:t>D</w:t>
      </w:r>
      <w:r w:rsidRPr="00652E77">
        <w:rPr>
          <w:szCs w:val="22"/>
          <w:lang w:val="ru-RU"/>
        </w:rPr>
        <w:t>)</w:t>
      </w:r>
      <w:r w:rsidRPr="00652E77">
        <w:rPr>
          <w:szCs w:val="22"/>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33,1</w:t>
      </w:r>
      <w:r w:rsidRPr="00652E77">
        <w:rPr>
          <w:rFonts w:ascii="Symbol" w:hAnsi="Symbol"/>
          <w:szCs w:val="22"/>
          <w:lang w:val="ru-RU"/>
        </w:rPr>
        <w:t></w:t>
      </w:r>
    </w:p>
    <w:p w:rsidR="004E2CF2" w:rsidRPr="00652E77" w:rsidRDefault="004E2CF2" w:rsidP="004E2CF2">
      <w:pPr>
        <w:pStyle w:val="enumlev1"/>
        <w:tabs>
          <w:tab w:val="left" w:pos="3686"/>
          <w:tab w:val="left" w:pos="4593"/>
          <w:tab w:val="left" w:pos="5755"/>
          <w:tab w:val="left" w:pos="6152"/>
          <w:tab w:val="right" w:pos="7111"/>
          <w:tab w:val="left" w:pos="7195"/>
        </w:tabs>
        <w:rPr>
          <w:rFonts w:ascii="Symbol" w:hAnsi="Symbol"/>
          <w:szCs w:val="22"/>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–9</w:t>
      </w:r>
      <w:r w:rsidRPr="00652E77">
        <w:rPr>
          <w:szCs w:val="22"/>
          <w:lang w:val="ru-RU"/>
        </w:rPr>
        <w:tab/>
      </w:r>
      <w:r w:rsidRPr="00652E77">
        <w:rPr>
          <w:szCs w:val="22"/>
          <w:lang w:val="ru-RU"/>
        </w:rPr>
        <w:tab/>
      </w:r>
      <w:r w:rsidRPr="00652E77">
        <w:rPr>
          <w:szCs w:val="22"/>
          <w:lang w:val="ru-RU"/>
        </w:rPr>
        <w:tab/>
        <w:t>дБи</w:t>
      </w:r>
      <w:r w:rsidRPr="00652E77">
        <w:rPr>
          <w:szCs w:val="22"/>
          <w:lang w:val="ru-RU"/>
        </w:rPr>
        <w:tab/>
        <w:t>для</w:t>
      </w:r>
      <w:r w:rsidRPr="00652E77">
        <w:rPr>
          <w:szCs w:val="22"/>
          <w:lang w:val="ru-RU"/>
        </w:rPr>
        <w:tab/>
      </w:r>
      <w:r w:rsidRPr="00652E77">
        <w:rPr>
          <w:szCs w:val="22"/>
          <w:lang w:val="ru-RU"/>
        </w:rPr>
        <w:tab/>
        <w:t>33,1</w:t>
      </w:r>
      <w:r w:rsidRPr="00652E77">
        <w:rPr>
          <w:rFonts w:ascii="Symbol" w:hAnsi="Symbol"/>
          <w:szCs w:val="22"/>
          <w:lang w:val="ru-RU"/>
        </w:rPr>
        <w:t></w:t>
      </w:r>
      <w:r w:rsidRPr="00652E77">
        <w:rPr>
          <w:szCs w:val="22"/>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80</w:t>
      </w:r>
      <w:r w:rsidRPr="00652E77">
        <w:rPr>
          <w:rFonts w:ascii="Symbol" w:hAnsi="Symbol"/>
          <w:szCs w:val="22"/>
          <w:lang w:val="ru-RU"/>
        </w:rPr>
        <w:t></w:t>
      </w:r>
    </w:p>
    <w:p w:rsidR="004E2CF2" w:rsidRPr="00652E77" w:rsidRDefault="004E2CF2" w:rsidP="004E2CF2">
      <w:pPr>
        <w:pStyle w:val="enumlev1"/>
        <w:tabs>
          <w:tab w:val="left" w:pos="3686"/>
          <w:tab w:val="left" w:pos="4593"/>
          <w:tab w:val="left" w:pos="5755"/>
          <w:tab w:val="left" w:pos="6152"/>
          <w:tab w:val="right" w:pos="7111"/>
          <w:tab w:val="left" w:pos="7195"/>
        </w:tabs>
        <w:rPr>
          <w:szCs w:val="22"/>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w:t>
      </w:r>
      <w:r w:rsidRPr="00652E77">
        <w:rPr>
          <w:rFonts w:ascii="Tms Rmn" w:hAnsi="Tms Rmn"/>
          <w:szCs w:val="22"/>
          <w:lang w:val="ru-RU"/>
        </w:rPr>
        <w:t> </w:t>
      </w:r>
      <w:r w:rsidRPr="00652E77">
        <w:rPr>
          <w:szCs w:val="22"/>
          <w:lang w:val="ru-RU"/>
        </w:rPr>
        <w:t>4</w:t>
      </w:r>
      <w:r w:rsidRPr="00652E77">
        <w:rPr>
          <w:szCs w:val="22"/>
          <w:lang w:val="ru-RU"/>
        </w:rPr>
        <w:tab/>
      </w:r>
      <w:r w:rsidRPr="00652E77">
        <w:rPr>
          <w:szCs w:val="22"/>
          <w:lang w:val="ru-RU"/>
        </w:rPr>
        <w:tab/>
      </w:r>
      <w:r w:rsidRPr="00652E77">
        <w:rPr>
          <w:szCs w:val="22"/>
          <w:lang w:val="ru-RU"/>
        </w:rPr>
        <w:tab/>
        <w:t>дБи</w:t>
      </w:r>
      <w:r w:rsidRPr="00652E77">
        <w:rPr>
          <w:szCs w:val="22"/>
          <w:lang w:val="ru-RU"/>
        </w:rPr>
        <w:tab/>
        <w:t>для</w:t>
      </w:r>
      <w:r w:rsidRPr="00652E77">
        <w:rPr>
          <w:szCs w:val="22"/>
          <w:lang w:val="ru-RU"/>
        </w:rPr>
        <w:tab/>
      </w:r>
      <w:r w:rsidRPr="00652E77">
        <w:rPr>
          <w:szCs w:val="22"/>
          <w:lang w:val="ru-RU"/>
        </w:rPr>
        <w:tab/>
        <w:t>80</w:t>
      </w:r>
      <w:r w:rsidRPr="00652E77">
        <w:rPr>
          <w:rFonts w:ascii="Symbol" w:hAnsi="Symbol"/>
          <w:szCs w:val="22"/>
          <w:lang w:val="ru-RU"/>
        </w:rPr>
        <w:t></w:t>
      </w:r>
      <w:r w:rsidRPr="00652E77">
        <w:rPr>
          <w:szCs w:val="22"/>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120</w:t>
      </w:r>
      <w:r w:rsidRPr="00652E77">
        <w:rPr>
          <w:rFonts w:ascii="Symbol" w:hAnsi="Symbol"/>
          <w:szCs w:val="22"/>
          <w:lang w:val="ru-RU"/>
        </w:rPr>
        <w:t></w:t>
      </w:r>
    </w:p>
    <w:p w:rsidR="004E2CF2" w:rsidRPr="00652E77" w:rsidRDefault="004E2CF2" w:rsidP="00D34AFE">
      <w:pPr>
        <w:pStyle w:val="enumlev1"/>
        <w:tabs>
          <w:tab w:val="left" w:pos="3686"/>
          <w:tab w:val="left" w:pos="4593"/>
          <w:tab w:val="left" w:pos="5755"/>
          <w:tab w:val="left" w:pos="6152"/>
          <w:tab w:val="right" w:pos="7111"/>
          <w:tab w:val="left" w:pos="7195"/>
        </w:tabs>
        <w:rPr>
          <w:szCs w:val="22"/>
          <w:lang w:val="ru-RU"/>
        </w:rPr>
      </w:pPr>
      <w:r w:rsidRPr="00652E77">
        <w:rPr>
          <w:iCs/>
          <w:lang w:val="ru-RU"/>
        </w:rPr>
        <w:tab/>
      </w:r>
      <w:r w:rsidRPr="00652E77">
        <w:rPr>
          <w:i/>
          <w:szCs w:val="22"/>
          <w:lang w:val="ru-RU"/>
        </w:rPr>
        <w:t>G</w:t>
      </w:r>
      <w:r w:rsidRPr="00652E77">
        <w:rPr>
          <w:szCs w:val="22"/>
          <w:lang w:val="ru-RU"/>
        </w:rPr>
        <w:t>(</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 xml:space="preserve"> –9</w:t>
      </w:r>
      <w:r w:rsidRPr="00652E77">
        <w:rPr>
          <w:szCs w:val="22"/>
          <w:lang w:val="ru-RU"/>
        </w:rPr>
        <w:tab/>
      </w:r>
      <w:r w:rsidRPr="00652E77">
        <w:rPr>
          <w:szCs w:val="22"/>
          <w:lang w:val="ru-RU"/>
        </w:rPr>
        <w:tab/>
      </w:r>
      <w:r w:rsidRPr="00652E77">
        <w:rPr>
          <w:szCs w:val="22"/>
          <w:lang w:val="ru-RU"/>
        </w:rPr>
        <w:tab/>
        <w:t>дБи</w:t>
      </w:r>
      <w:r w:rsidRPr="00652E77">
        <w:rPr>
          <w:szCs w:val="22"/>
          <w:lang w:val="ru-RU"/>
        </w:rPr>
        <w:tab/>
        <w:t>для</w:t>
      </w:r>
      <w:r w:rsidRPr="00652E77">
        <w:rPr>
          <w:szCs w:val="22"/>
          <w:lang w:val="ru-RU"/>
        </w:rPr>
        <w:tab/>
      </w:r>
      <w:r w:rsidRPr="00652E77">
        <w:rPr>
          <w:szCs w:val="22"/>
          <w:lang w:val="ru-RU"/>
        </w:rPr>
        <w:tab/>
        <w:t>120</w:t>
      </w:r>
      <w:r w:rsidRPr="00652E77">
        <w:rPr>
          <w:rFonts w:ascii="Symbol" w:hAnsi="Symbol"/>
          <w:szCs w:val="22"/>
          <w:lang w:val="ru-RU"/>
        </w:rPr>
        <w:t></w:t>
      </w:r>
      <w:r w:rsidRPr="00652E77">
        <w:rPr>
          <w:szCs w:val="22"/>
          <w:lang w:val="ru-RU"/>
        </w:rPr>
        <w:tab/>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w:t>
      </w:r>
      <w:r w:rsidRPr="00652E77">
        <w:rPr>
          <w:rFonts w:ascii="Symbol" w:hAnsi="Symbol"/>
          <w:szCs w:val="22"/>
          <w:lang w:val="ru-RU"/>
        </w:rPr>
        <w:t></w:t>
      </w:r>
      <w:r w:rsidRPr="00652E77">
        <w:rPr>
          <w:szCs w:val="22"/>
          <w:lang w:val="ru-RU"/>
        </w:rPr>
        <w:t> 180</w:t>
      </w:r>
      <w:r w:rsidRPr="00652E77">
        <w:rPr>
          <w:rFonts w:ascii="Symbol" w:hAnsi="Symbol"/>
          <w:szCs w:val="22"/>
          <w:lang w:val="ru-RU"/>
        </w:rPr>
        <w:t></w:t>
      </w:r>
      <w:r w:rsidRPr="00652E77">
        <w:rPr>
          <w:szCs w:val="22"/>
          <w:lang w:val="ru-RU"/>
        </w:rPr>
        <w:t>,</w:t>
      </w:r>
    </w:p>
    <w:p w:rsidR="004E2CF2" w:rsidRPr="00652E77" w:rsidRDefault="004E2CF2" w:rsidP="00D55B53">
      <w:pPr>
        <w:rPr>
          <w:lang w:val="ru-RU"/>
        </w:rPr>
      </w:pPr>
      <w:r w:rsidRPr="00652E77">
        <w:rPr>
          <w:lang w:val="ru-RU"/>
        </w:rPr>
        <w:t>где:</w:t>
      </w:r>
    </w:p>
    <w:p w:rsidR="004E2CF2" w:rsidRPr="00652E77" w:rsidRDefault="004E2CF2" w:rsidP="004E2CF2">
      <w:pPr>
        <w:pStyle w:val="enumlev1"/>
        <w:tabs>
          <w:tab w:val="left" w:pos="4508"/>
          <w:tab w:val="left" w:pos="5897"/>
          <w:tab w:val="left" w:pos="6237"/>
        </w:tabs>
        <w:rPr>
          <w:szCs w:val="22"/>
          <w:lang w:val="ru-RU"/>
        </w:rPr>
      </w:pPr>
      <w:r w:rsidRPr="00652E77">
        <w:rPr>
          <w:lang w:val="ru-RU"/>
        </w:rPr>
        <w:tab/>
      </w:r>
      <w:r w:rsidRPr="00652E77">
        <w:rPr>
          <w:i/>
          <w:szCs w:val="22"/>
          <w:lang w:val="ru-RU"/>
        </w:rPr>
        <w:t>G</w:t>
      </w:r>
      <w:r w:rsidRPr="00767748">
        <w:rPr>
          <w:i/>
          <w:iCs/>
          <w:position w:val="-4"/>
          <w:sz w:val="18"/>
          <w:szCs w:val="18"/>
          <w:lang w:val="ru-RU"/>
        </w:rPr>
        <w:t>max</w:t>
      </w:r>
      <w:r w:rsidRPr="00652E77">
        <w:rPr>
          <w:szCs w:val="22"/>
          <w:lang w:val="ru-RU"/>
        </w:rPr>
        <w:t xml:space="preserve"> </w:t>
      </w:r>
      <w:r w:rsidRPr="00652E77">
        <w:rPr>
          <w:rFonts w:ascii="Symbol" w:hAnsi="Symbol"/>
          <w:szCs w:val="22"/>
          <w:lang w:val="ru-RU"/>
        </w:rPr>
        <w:t></w:t>
      </w:r>
      <w:r w:rsidRPr="00652E77">
        <w:rPr>
          <w:szCs w:val="22"/>
          <w:lang w:val="ru-RU"/>
        </w:rPr>
        <w:t xml:space="preserve"> 20 log </w:t>
      </w:r>
      <w:r w:rsidRPr="00652E77">
        <w:rPr>
          <w:szCs w:val="22"/>
          <w:lang w:val="ru-RU"/>
        </w:rPr>
        <w:fldChar w:fldCharType="begin"/>
      </w:r>
      <w:r w:rsidRPr="00652E77">
        <w:rPr>
          <w:szCs w:val="22"/>
          <w:lang w:val="ru-RU"/>
        </w:rPr>
        <w:instrText xml:space="preserve">eq </w:instrText>
      </w:r>
      <w:r w:rsidRPr="00652E77">
        <w:rPr>
          <w:szCs w:val="22"/>
          <w:lang w:val="ru-RU"/>
        </w:rPr>
        <w:fldChar w:fldCharType="end"/>
      </w:r>
      <w:r w:rsidRPr="00652E77">
        <w:rPr>
          <w:szCs w:val="22"/>
          <w:lang w:val="ru-RU"/>
        </w:rPr>
        <w:t>(</w:t>
      </w:r>
      <w:r w:rsidRPr="00652E77">
        <w:rPr>
          <w:i/>
          <w:iCs/>
          <w:szCs w:val="22"/>
          <w:lang w:val="ru-RU"/>
        </w:rPr>
        <w:t>D</w:t>
      </w:r>
      <w:r w:rsidRPr="00652E77">
        <w:rPr>
          <w:szCs w:val="22"/>
          <w:lang w:val="ru-RU"/>
        </w:rPr>
        <w:t>/</w:t>
      </w:r>
      <w:r w:rsidRPr="00652E77">
        <w:rPr>
          <w:szCs w:val="22"/>
          <w:lang w:val="ru-RU"/>
        </w:rPr>
        <w:sym w:font="Symbol" w:char="F06C"/>
      </w:r>
      <w:r w:rsidRPr="00652E77">
        <w:rPr>
          <w:szCs w:val="22"/>
          <w:lang w:val="ru-RU"/>
        </w:rPr>
        <w:t xml:space="preserve">) </w:t>
      </w:r>
      <w:r w:rsidRPr="00652E77">
        <w:rPr>
          <w:rFonts w:ascii="Symbol" w:hAnsi="Symbol"/>
          <w:szCs w:val="22"/>
          <w:lang w:val="ru-RU"/>
        </w:rPr>
        <w:t></w:t>
      </w:r>
      <w:r w:rsidRPr="00652E77">
        <w:rPr>
          <w:szCs w:val="22"/>
          <w:lang w:val="ru-RU"/>
        </w:rPr>
        <w:t xml:space="preserve"> 8,1</w:t>
      </w:r>
      <w:r w:rsidRPr="00652E77">
        <w:rPr>
          <w:szCs w:val="22"/>
          <w:lang w:val="ru-RU"/>
        </w:rPr>
        <w:tab/>
        <w:t>дБи</w:t>
      </w:r>
    </w:p>
    <w:p w:rsidR="004E2CF2" w:rsidRPr="00652E77" w:rsidRDefault="004E2CF2" w:rsidP="004E2CF2">
      <w:pPr>
        <w:pStyle w:val="enumlev1"/>
        <w:tabs>
          <w:tab w:val="left" w:pos="4508"/>
          <w:tab w:val="left" w:pos="5897"/>
          <w:tab w:val="left" w:pos="6237"/>
        </w:tabs>
        <w:rPr>
          <w:szCs w:val="22"/>
          <w:lang w:val="ru-RU"/>
        </w:rPr>
      </w:pPr>
      <w:r w:rsidRPr="00652E77">
        <w:rPr>
          <w:lang w:val="ru-RU"/>
        </w:rPr>
        <w:tab/>
      </w:r>
      <w:r w:rsidRPr="00652E77">
        <w:rPr>
          <w:i/>
          <w:szCs w:val="22"/>
          <w:lang w:val="ru-RU"/>
        </w:rPr>
        <w:t>G</w:t>
      </w:r>
      <w:r w:rsidRPr="00D34AFE">
        <w:rPr>
          <w:position w:val="-4"/>
          <w:sz w:val="18"/>
          <w:szCs w:val="18"/>
          <w:lang w:val="ru-RU"/>
        </w:rPr>
        <w:t>1</w:t>
      </w:r>
      <w:r w:rsidRPr="00652E77">
        <w:rPr>
          <w:szCs w:val="22"/>
          <w:lang w:val="ru-RU"/>
        </w:rPr>
        <w:t xml:space="preserve"> </w:t>
      </w:r>
      <w:r w:rsidRPr="00652E77">
        <w:rPr>
          <w:rFonts w:ascii="Symbol" w:hAnsi="Symbol"/>
          <w:szCs w:val="22"/>
          <w:lang w:val="ru-RU"/>
        </w:rPr>
        <w:t></w:t>
      </w:r>
      <w:r w:rsidRPr="00652E77">
        <w:rPr>
          <w:szCs w:val="22"/>
          <w:lang w:val="ru-RU"/>
        </w:rPr>
        <w:t xml:space="preserve"> 29 – 25 log (95</w:t>
      </w:r>
      <w:r w:rsidRPr="00652E77">
        <w:rPr>
          <w:szCs w:val="22"/>
          <w:lang w:val="ru-RU"/>
        </w:rPr>
        <w:sym w:font="Symbol" w:char="F06C"/>
      </w:r>
      <w:r w:rsidRPr="00652E77">
        <w:rPr>
          <w:szCs w:val="22"/>
          <w:lang w:val="ru-RU"/>
        </w:rPr>
        <w:t>/</w:t>
      </w:r>
      <w:r w:rsidRPr="00652E77">
        <w:rPr>
          <w:i/>
          <w:iCs/>
          <w:szCs w:val="22"/>
          <w:lang w:val="ru-RU"/>
        </w:rPr>
        <w:t>D</w:t>
      </w:r>
      <w:r w:rsidRPr="00652E77">
        <w:rPr>
          <w:szCs w:val="22"/>
          <w:lang w:val="ru-RU"/>
        </w:rPr>
        <w:t>)</w:t>
      </w:r>
      <w:r w:rsidRPr="00652E77">
        <w:rPr>
          <w:szCs w:val="22"/>
          <w:lang w:val="ru-RU"/>
        </w:rPr>
        <w:tab/>
        <w:t>дБи</w:t>
      </w:r>
    </w:p>
    <w:p w:rsidR="004E2CF2" w:rsidRPr="00652E77" w:rsidRDefault="004E2CF2" w:rsidP="004E2CF2">
      <w:pPr>
        <w:pStyle w:val="enumlev1"/>
        <w:tabs>
          <w:tab w:val="left" w:pos="4536"/>
        </w:tabs>
        <w:rPr>
          <w:sz w:val="20"/>
          <w:lang w:val="ru-RU"/>
        </w:rPr>
      </w:pPr>
      <w:r w:rsidRPr="00652E77">
        <w:rPr>
          <w:lang w:val="ru-RU"/>
        </w:rPr>
        <w:tab/>
      </w:r>
      <w:r w:rsidRPr="00652E77">
        <w:rPr>
          <w:rFonts w:ascii="Symbol" w:hAnsi="Symbol"/>
          <w:szCs w:val="22"/>
          <w:lang w:val="ru-RU"/>
        </w:rPr>
        <w:t></w:t>
      </w:r>
      <w:r w:rsidRPr="00767748">
        <w:rPr>
          <w:i/>
          <w:iCs/>
          <w:position w:val="-4"/>
          <w:sz w:val="18"/>
          <w:szCs w:val="18"/>
          <w:lang w:val="ru-RU"/>
        </w:rPr>
        <w:t>m</w:t>
      </w:r>
      <w:r w:rsidRPr="00652E77">
        <w:rPr>
          <w:lang w:val="ru-RU"/>
        </w:rPr>
        <w:t xml:space="preserve"> </w:t>
      </w:r>
      <w:r w:rsidRPr="00652E77">
        <w:rPr>
          <w:rFonts w:ascii="Symbol" w:hAnsi="Symbol"/>
          <w:szCs w:val="22"/>
          <w:lang w:val="ru-RU"/>
        </w:rPr>
        <w:t></w:t>
      </w:r>
      <w:r w:rsidRPr="00652E77">
        <w:rPr>
          <w:szCs w:val="22"/>
          <w:lang w:val="ru-RU"/>
        </w:rPr>
        <w:t xml:space="preserve"> (</w:t>
      </w:r>
      <w:r w:rsidRPr="00652E77">
        <w:rPr>
          <w:rFonts w:ascii="Symbol" w:hAnsi="Symbol"/>
          <w:szCs w:val="22"/>
          <w:lang w:val="ru-RU"/>
        </w:rPr>
        <w:t></w:t>
      </w:r>
      <w:r w:rsidRPr="00652E77">
        <w:rPr>
          <w:szCs w:val="22"/>
          <w:lang w:val="ru-RU"/>
        </w:rPr>
        <w:t>/</w:t>
      </w:r>
      <w:r w:rsidRPr="00652E77">
        <w:rPr>
          <w:i/>
          <w:iCs/>
          <w:szCs w:val="22"/>
          <w:lang w:val="ru-RU"/>
        </w:rPr>
        <w:t>D</w:t>
      </w:r>
      <w:r w:rsidRPr="00652E77">
        <w:rPr>
          <w:szCs w:val="22"/>
          <w:lang w:val="ru-RU"/>
        </w:rPr>
        <w:t xml:space="preserve">) </w:t>
      </w:r>
      <w:r w:rsidRPr="00652E77">
        <w:rPr>
          <w:position w:val="-30"/>
          <w:sz w:val="20"/>
          <w:lang w:val="ru-RU"/>
        </w:rPr>
        <w:object w:dxaOrig="1200" w:dyaOrig="740">
          <v:shape id="_x0000_i1048" type="#_x0000_t75" style="width:60.1pt;height:36.95pt" o:ole="">
            <v:imagedata r:id="rId60" o:title=""/>
          </v:shape>
          <o:OLEObject Type="Embed" ProgID="Equation.3" ShapeID="_x0000_i1048" DrawAspect="Content" ObjectID="_1473756648" r:id="rId61"/>
        </w:object>
      </w:r>
    </w:p>
    <w:p w:rsidR="004E2CF2" w:rsidRPr="00652E77" w:rsidRDefault="004E2CF2" w:rsidP="00D55B53">
      <w:pPr>
        <w:pStyle w:val="Headingi"/>
        <w:rPr>
          <w:lang w:val="ru-RU"/>
        </w:rPr>
      </w:pPr>
      <w:r w:rsidRPr="00652E77">
        <w:rPr>
          <w:lang w:val="ru-RU"/>
        </w:rPr>
        <w:t>Для D/</w:t>
      </w:r>
      <w:r w:rsidRPr="00652E77">
        <w:rPr>
          <w:lang w:val="ru-RU"/>
        </w:rPr>
        <w:sym w:font="Symbol" w:char="F06C"/>
      </w:r>
      <w:r w:rsidRPr="00652E77">
        <w:rPr>
          <w:lang w:val="ru-RU"/>
        </w:rPr>
        <w:t xml:space="preserve"> &gt; 100</w:t>
      </w:r>
    </w:p>
    <w:p w:rsidR="004E2CF2" w:rsidRPr="00652E77" w:rsidRDefault="00407B59" w:rsidP="00D34AFE">
      <w:pPr>
        <w:pStyle w:val="enumlev1"/>
        <w:tabs>
          <w:tab w:val="left" w:pos="3686"/>
          <w:tab w:val="left" w:pos="4593"/>
          <w:tab w:val="left" w:pos="5755"/>
          <w:tab w:val="left" w:pos="6152"/>
          <w:tab w:val="right" w:pos="7111"/>
          <w:tab w:val="left" w:pos="7195"/>
        </w:tabs>
        <w:rPr>
          <w:lang w:val="ru-RU"/>
        </w:rPr>
      </w:pPr>
      <w:r>
        <w:rPr>
          <w:i/>
          <w:lang w:val="ru-RU"/>
        </w:rPr>
        <w:tab/>
      </w:r>
      <w:r w:rsidR="004E2CF2" w:rsidRPr="00652E77">
        <w:rPr>
          <w:i/>
          <w:lang w:val="ru-RU"/>
        </w:rPr>
        <w:t>G</w:t>
      </w:r>
      <w:r w:rsidR="004E2CF2" w:rsidRPr="00652E77">
        <w:rPr>
          <w:lang w:val="ru-RU"/>
        </w:rPr>
        <w:t>(</w:t>
      </w:r>
      <w:r w:rsidR="004E2CF2" w:rsidRPr="00652E77">
        <w:rPr>
          <w:rFonts w:ascii="Symbol" w:hAnsi="Symbol"/>
          <w:lang w:val="ru-RU"/>
        </w:rPr>
        <w:t></w:t>
      </w:r>
      <w:r w:rsidR="004E2CF2" w:rsidRPr="00652E77">
        <w:rPr>
          <w:lang w:val="ru-RU"/>
        </w:rPr>
        <w:t xml:space="preserve">) </w:t>
      </w:r>
      <w:r w:rsidR="004E2CF2" w:rsidRPr="00652E77">
        <w:rPr>
          <w:rFonts w:ascii="Symbol" w:hAnsi="Symbol"/>
          <w:lang w:val="ru-RU"/>
        </w:rPr>
        <w:t></w:t>
      </w:r>
      <w:r w:rsidR="004E2CF2" w:rsidRPr="00652E77">
        <w:rPr>
          <w:lang w:val="ru-RU"/>
        </w:rPr>
        <w:t xml:space="preserve"> </w:t>
      </w:r>
      <w:r w:rsidR="004E2CF2" w:rsidRPr="00652E77">
        <w:rPr>
          <w:i/>
          <w:lang w:val="ru-RU"/>
        </w:rPr>
        <w:t>G</w:t>
      </w:r>
      <w:r w:rsidR="004E2CF2" w:rsidRPr="00767748">
        <w:rPr>
          <w:i/>
          <w:iCs/>
          <w:position w:val="-4"/>
          <w:sz w:val="18"/>
          <w:szCs w:val="18"/>
          <w:lang w:val="ru-RU"/>
        </w:rPr>
        <w:t>max</w:t>
      </w:r>
      <w:r w:rsidR="004E2CF2" w:rsidRPr="00652E77">
        <w:rPr>
          <w:lang w:val="ru-RU"/>
        </w:rPr>
        <w:t xml:space="preserve"> – 2,5 </w:t>
      </w:r>
      <w:r w:rsidR="004E2CF2" w:rsidRPr="00652E77">
        <w:rPr>
          <w:rFonts w:ascii="Symbol" w:hAnsi="Symbol"/>
          <w:lang w:val="ru-RU"/>
        </w:rPr>
        <w:t></w:t>
      </w:r>
      <w:r w:rsidR="004E2CF2" w:rsidRPr="00652E77">
        <w:rPr>
          <w:lang w:val="ru-RU"/>
        </w:rPr>
        <w:t xml:space="preserve"> 10</w:t>
      </w:r>
      <w:r w:rsidR="004E2CF2" w:rsidRPr="00D34AFE">
        <w:rPr>
          <w:position w:val="6"/>
          <w:sz w:val="16"/>
          <w:szCs w:val="16"/>
          <w:lang w:val="ru-RU"/>
        </w:rPr>
        <w:t>–3</w:t>
      </w:r>
      <w:r w:rsidR="004E2CF2" w:rsidRPr="00652E77">
        <w:rPr>
          <w:lang w:val="ru-RU"/>
        </w:rPr>
        <w:t xml:space="preserve"> (</w:t>
      </w:r>
      <w:r w:rsidR="004E2CF2" w:rsidRPr="00652E77">
        <w:rPr>
          <w:i/>
          <w:iCs/>
          <w:lang w:val="ru-RU"/>
        </w:rPr>
        <w:t>D</w:t>
      </w:r>
      <w:r w:rsidR="004E2CF2" w:rsidRPr="00652E77">
        <w:rPr>
          <w:rFonts w:ascii="Symbol" w:hAnsi="Symbol"/>
          <w:lang w:val="ru-RU"/>
        </w:rPr>
        <w:t></w:t>
      </w:r>
      <w:r w:rsidR="004E2CF2" w:rsidRPr="00652E77">
        <w:rPr>
          <w:rFonts w:ascii="Symbol" w:hAnsi="Symbol"/>
          <w:lang w:val="ru-RU"/>
        </w:rPr>
        <w:t></w:t>
      </w:r>
      <w:r w:rsidR="004E2CF2" w:rsidRPr="00652E77">
        <w:rPr>
          <w:rFonts w:ascii="Symbol" w:hAnsi="Symbol"/>
          <w:lang w:val="ru-RU"/>
        </w:rPr>
        <w:t></w:t>
      </w:r>
      <w:r w:rsidR="004E2CF2" w:rsidRPr="00652E77">
        <w:rPr>
          <w:lang w:val="ru-RU"/>
        </w:rPr>
        <w:t>)</w:t>
      </w:r>
      <w:r w:rsidR="004E2CF2" w:rsidRPr="00D34AFE">
        <w:rPr>
          <w:position w:val="6"/>
          <w:sz w:val="16"/>
          <w:szCs w:val="16"/>
          <w:lang w:val="ru-RU"/>
        </w:rPr>
        <w:t>2</w:t>
      </w:r>
      <w:r w:rsidR="004E2CF2" w:rsidRPr="00652E77">
        <w:rPr>
          <w:lang w:val="ru-RU"/>
        </w:rPr>
        <w:tab/>
        <w:t>дБи</w:t>
      </w:r>
      <w:r w:rsidR="004E2CF2" w:rsidRPr="00652E77">
        <w:rPr>
          <w:lang w:val="ru-RU"/>
        </w:rPr>
        <w:tab/>
      </w:r>
      <w:r w:rsidR="00D34AFE">
        <w:rPr>
          <w:lang w:val="ru-RU"/>
        </w:rPr>
        <w:t>для</w:t>
      </w:r>
      <w:r w:rsidR="00D34AFE">
        <w:rPr>
          <w:lang w:val="ru-RU"/>
        </w:rPr>
        <w:tab/>
      </w:r>
      <w:r w:rsidR="00D34AFE">
        <w:rPr>
          <w:lang w:val="ru-RU"/>
        </w:rPr>
        <w:tab/>
        <w:t>0</w:t>
      </w:r>
      <w:r w:rsidR="00D34AFE">
        <w:rPr>
          <w:szCs w:val="22"/>
          <w:lang w:val="ru-RU"/>
        </w:rPr>
        <w:tab/>
      </w:r>
      <w:r w:rsidR="004E2CF2" w:rsidRPr="00652E77">
        <w:rPr>
          <w:rFonts w:ascii="Symbol" w:hAnsi="Symbol"/>
          <w:lang w:val="ru-RU"/>
        </w:rPr>
        <w:t></w:t>
      </w:r>
      <w:r w:rsidR="004E2CF2" w:rsidRPr="00652E77">
        <w:rPr>
          <w:lang w:val="ru-RU"/>
        </w:rPr>
        <w:t> </w:t>
      </w:r>
      <w:r w:rsidR="004E2CF2" w:rsidRPr="00652E77">
        <w:rPr>
          <w:rFonts w:ascii="Symbol" w:hAnsi="Symbol"/>
          <w:lang w:val="ru-RU"/>
        </w:rPr>
        <w:t></w:t>
      </w:r>
      <w:r w:rsidR="004E2CF2" w:rsidRPr="00652E77">
        <w:rPr>
          <w:lang w:val="ru-RU"/>
        </w:rPr>
        <w:t> </w:t>
      </w:r>
      <w:r w:rsidR="004E2CF2" w:rsidRPr="00652E77">
        <w:rPr>
          <w:rFonts w:ascii="Symbol" w:hAnsi="Symbol"/>
          <w:lang w:val="ru-RU"/>
        </w:rPr>
        <w:t></w:t>
      </w:r>
      <w:r w:rsidR="004E2CF2" w:rsidRPr="00652E77">
        <w:rPr>
          <w:lang w:val="ru-RU"/>
        </w:rPr>
        <w:t> </w:t>
      </w:r>
      <w:r w:rsidR="004E2CF2" w:rsidRPr="00652E77">
        <w:rPr>
          <w:rFonts w:ascii="Symbol" w:hAnsi="Symbol"/>
          <w:lang w:val="ru-RU"/>
        </w:rPr>
        <w:t></w:t>
      </w:r>
      <w:r w:rsidR="004E2CF2" w:rsidRPr="00652E77">
        <w:rPr>
          <w:i/>
          <w:iCs/>
          <w:position w:val="-4"/>
          <w:sz w:val="20"/>
          <w:lang w:val="ru-RU"/>
        </w:rPr>
        <w:t>m</w:t>
      </w:r>
    </w:p>
    <w:p w:rsidR="004E2CF2" w:rsidRPr="00652E77" w:rsidRDefault="00407B59" w:rsidP="00D34AFE">
      <w:pPr>
        <w:pStyle w:val="enumlev1"/>
        <w:tabs>
          <w:tab w:val="left" w:pos="3686"/>
          <w:tab w:val="left" w:pos="4593"/>
          <w:tab w:val="left" w:pos="5755"/>
          <w:tab w:val="left" w:pos="6152"/>
          <w:tab w:val="right" w:pos="7111"/>
          <w:tab w:val="left" w:pos="7195"/>
        </w:tabs>
        <w:rPr>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w:t>
      </w:r>
      <w:r w:rsidR="004E2CF2" w:rsidRPr="00652E77">
        <w:rPr>
          <w:i/>
          <w:szCs w:val="22"/>
          <w:lang w:val="ru-RU"/>
        </w:rPr>
        <w:t>G</w:t>
      </w:r>
      <w:r w:rsidR="004E2CF2" w:rsidRPr="00407B59">
        <w:rPr>
          <w:position w:val="-4"/>
          <w:sz w:val="18"/>
          <w:szCs w:val="18"/>
          <w:lang w:val="ru-RU"/>
        </w:rPr>
        <w:t>1</w:t>
      </w:r>
      <w:r w:rsidR="004E2CF2" w:rsidRPr="00652E77">
        <w:rPr>
          <w:position w:val="-3"/>
          <w:lang w:val="ru-RU"/>
        </w:rPr>
        <w:tab/>
      </w:r>
      <w:r w:rsidR="004E2CF2" w:rsidRPr="00652E77">
        <w:rPr>
          <w:position w:val="-3"/>
          <w:lang w:val="ru-RU"/>
        </w:rPr>
        <w:tab/>
      </w:r>
      <w:r>
        <w:rPr>
          <w:position w:val="-3"/>
          <w:lang w:val="ru-RU"/>
        </w:rPr>
        <w:tab/>
      </w:r>
      <w:r w:rsidR="00D34AFE">
        <w:rPr>
          <w:position w:val="-3"/>
          <w:lang w:val="ru-RU"/>
        </w:rPr>
        <w:tab/>
      </w:r>
      <w:r>
        <w:rPr>
          <w:szCs w:val="22"/>
          <w:lang w:val="ru-RU"/>
        </w:rPr>
        <w:t>для</w:t>
      </w:r>
      <w:r w:rsidR="004E2CF2" w:rsidRPr="00652E77">
        <w:rPr>
          <w:szCs w:val="22"/>
          <w:lang w:val="ru-RU"/>
        </w:rPr>
        <w:tab/>
      </w:r>
      <w:r w:rsidR="00D34AFE">
        <w:rPr>
          <w:szCs w:val="22"/>
          <w:lang w:val="ru-RU"/>
        </w:rPr>
        <w:tab/>
      </w:r>
      <w:r w:rsidR="004E2CF2" w:rsidRPr="00652E77">
        <w:rPr>
          <w:rFonts w:ascii="Symbol" w:hAnsi="Symbol"/>
          <w:szCs w:val="22"/>
          <w:lang w:val="ru-RU"/>
        </w:rPr>
        <w:t></w:t>
      </w:r>
      <w:r w:rsidR="004E2CF2" w:rsidRPr="00652E77">
        <w:rPr>
          <w:i/>
          <w:iCs/>
          <w:position w:val="-4"/>
          <w:sz w:val="20"/>
          <w:lang w:val="ru-RU"/>
        </w:rPr>
        <w:t>m</w:t>
      </w:r>
      <w:r w:rsidR="00D34AFE">
        <w:rPr>
          <w:szCs w:val="22"/>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i/>
          <w:iCs/>
          <w:position w:val="-4"/>
          <w:sz w:val="20"/>
          <w:lang w:val="ru-RU"/>
        </w:rPr>
        <w:t>r</w:t>
      </w:r>
    </w:p>
    <w:p w:rsidR="004E2CF2" w:rsidRPr="00652E77" w:rsidRDefault="00407B59" w:rsidP="00D34AFE">
      <w:pPr>
        <w:pStyle w:val="enumlev1"/>
        <w:tabs>
          <w:tab w:val="left" w:pos="3686"/>
          <w:tab w:val="left" w:pos="4593"/>
          <w:tab w:val="left" w:pos="5755"/>
          <w:tab w:val="left" w:pos="6152"/>
          <w:tab w:val="right" w:pos="7111"/>
          <w:tab w:val="left" w:pos="7195"/>
        </w:tabs>
        <w:rPr>
          <w:szCs w:val="22"/>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29 – 25 log </w:t>
      </w:r>
      <w:r w:rsidR="004E2CF2" w:rsidRPr="00652E77">
        <w:rPr>
          <w:rFonts w:ascii="Symbol" w:hAnsi="Symbol"/>
          <w:szCs w:val="22"/>
          <w:lang w:val="ru-RU"/>
        </w:rPr>
        <w:t></w:t>
      </w:r>
      <w:r>
        <w:rPr>
          <w:szCs w:val="22"/>
          <w:lang w:val="ru-RU"/>
        </w:rPr>
        <w:tab/>
      </w:r>
      <w:r w:rsidR="00D34AFE">
        <w:rPr>
          <w:szCs w:val="22"/>
          <w:lang w:val="ru-RU"/>
        </w:rPr>
        <w:tab/>
        <w:t>дБи</w:t>
      </w:r>
      <w:r w:rsidR="00D34AFE">
        <w:rPr>
          <w:szCs w:val="22"/>
          <w:lang w:val="ru-RU"/>
        </w:rPr>
        <w:tab/>
        <w:t>для</w:t>
      </w:r>
      <w:r w:rsidR="00D34AFE">
        <w:rPr>
          <w:szCs w:val="22"/>
          <w:lang w:val="ru-RU"/>
        </w:rPr>
        <w:tab/>
      </w:r>
      <w:r w:rsidR="004E2CF2" w:rsidRPr="00652E77">
        <w:rPr>
          <w:szCs w:val="22"/>
          <w:lang w:val="ru-RU"/>
        </w:rPr>
        <w:tab/>
      </w:r>
      <w:r w:rsidR="004E2CF2" w:rsidRPr="00652E77">
        <w:rPr>
          <w:rFonts w:ascii="Symbol" w:hAnsi="Symbol"/>
          <w:szCs w:val="22"/>
          <w:lang w:val="ru-RU"/>
        </w:rPr>
        <w:t></w:t>
      </w:r>
      <w:r w:rsidR="004E2CF2" w:rsidRPr="00652E77">
        <w:rPr>
          <w:i/>
          <w:iCs/>
          <w:position w:val="-4"/>
          <w:sz w:val="20"/>
          <w:lang w:val="ru-RU"/>
        </w:rPr>
        <w:t>r</w:t>
      </w:r>
      <w:r w:rsidR="00D34AFE">
        <w:rPr>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10</w:t>
      </w:r>
      <w:r w:rsidR="004E2CF2" w:rsidRPr="00652E77">
        <w:rPr>
          <w:rFonts w:ascii="Symbol" w:hAnsi="Symbol"/>
          <w:szCs w:val="22"/>
          <w:lang w:val="ru-RU"/>
        </w:rPr>
        <w:t></w:t>
      </w:r>
    </w:p>
    <w:p w:rsidR="004E2CF2" w:rsidRPr="00652E77" w:rsidRDefault="00407B59" w:rsidP="00D34AFE">
      <w:pPr>
        <w:pStyle w:val="enumlev1"/>
        <w:tabs>
          <w:tab w:val="left" w:pos="3686"/>
          <w:tab w:val="left" w:pos="4593"/>
          <w:tab w:val="left" w:pos="5755"/>
          <w:tab w:val="left" w:pos="6152"/>
          <w:tab w:val="right" w:pos="7111"/>
          <w:tab w:val="left" w:pos="7195"/>
        </w:tabs>
        <w:rPr>
          <w:szCs w:val="22"/>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34 – 30 log </w:t>
      </w:r>
      <w:r w:rsidR="004E2CF2" w:rsidRPr="00652E77">
        <w:rPr>
          <w:rFonts w:ascii="Symbol" w:hAnsi="Symbol"/>
          <w:szCs w:val="22"/>
          <w:lang w:val="ru-RU"/>
        </w:rPr>
        <w:t></w:t>
      </w:r>
      <w:r>
        <w:rPr>
          <w:szCs w:val="22"/>
          <w:lang w:val="ru-RU"/>
        </w:rPr>
        <w:tab/>
      </w:r>
      <w:r w:rsidR="00D34AFE">
        <w:rPr>
          <w:szCs w:val="22"/>
          <w:lang w:val="ru-RU"/>
        </w:rPr>
        <w:tab/>
      </w:r>
      <w:r w:rsidR="004E2CF2" w:rsidRPr="00652E77">
        <w:rPr>
          <w:szCs w:val="22"/>
          <w:lang w:val="ru-RU"/>
        </w:rPr>
        <w:t>дБи</w:t>
      </w:r>
      <w:r w:rsidR="004E2CF2" w:rsidRPr="00652E77">
        <w:rPr>
          <w:szCs w:val="22"/>
          <w:vertAlign w:val="superscript"/>
          <w:lang w:val="ru-RU"/>
        </w:rPr>
        <w:tab/>
      </w:r>
      <w:r w:rsidR="004E2CF2" w:rsidRPr="00652E77">
        <w:rPr>
          <w:szCs w:val="22"/>
          <w:lang w:val="ru-RU"/>
        </w:rPr>
        <w:t xml:space="preserve">для  </w:t>
      </w:r>
      <w:r w:rsidR="004E2CF2" w:rsidRPr="00652E77">
        <w:rPr>
          <w:szCs w:val="22"/>
          <w:lang w:val="ru-RU"/>
        </w:rPr>
        <w:tab/>
        <w:t>10</w:t>
      </w:r>
      <w:r w:rsidR="004E2CF2" w:rsidRPr="00652E77">
        <w:rPr>
          <w:rFonts w:ascii="Symbol" w:hAnsi="Symbol"/>
          <w:szCs w:val="22"/>
          <w:lang w:val="ru-RU"/>
        </w:rPr>
        <w:t></w:t>
      </w:r>
      <w:r w:rsidR="00D34AFE">
        <w:rPr>
          <w:szCs w:val="22"/>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34,1</w:t>
      </w:r>
      <w:r w:rsidR="004E2CF2" w:rsidRPr="00652E77">
        <w:rPr>
          <w:rFonts w:ascii="Symbol" w:hAnsi="Symbol"/>
          <w:szCs w:val="22"/>
          <w:lang w:val="ru-RU"/>
        </w:rPr>
        <w:t></w:t>
      </w:r>
    </w:p>
    <w:p w:rsidR="004E2CF2" w:rsidRPr="00652E77" w:rsidRDefault="00407B59" w:rsidP="00D34AFE">
      <w:pPr>
        <w:pStyle w:val="enumlev1"/>
        <w:tabs>
          <w:tab w:val="left" w:pos="3686"/>
          <w:tab w:val="left" w:pos="4593"/>
          <w:tab w:val="left" w:pos="5755"/>
          <w:tab w:val="left" w:pos="6152"/>
          <w:tab w:val="right" w:pos="7111"/>
          <w:tab w:val="left" w:pos="7195"/>
        </w:tabs>
        <w:rPr>
          <w:szCs w:val="22"/>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–12</w:t>
      </w:r>
      <w:r w:rsidR="004E2CF2" w:rsidRPr="00652E77">
        <w:rPr>
          <w:szCs w:val="22"/>
          <w:lang w:val="ru-RU"/>
        </w:rPr>
        <w:tab/>
      </w:r>
      <w:r w:rsidR="004E2CF2" w:rsidRPr="00652E77">
        <w:rPr>
          <w:szCs w:val="22"/>
          <w:lang w:val="ru-RU"/>
        </w:rPr>
        <w:tab/>
      </w:r>
      <w:r w:rsidR="00D34AFE">
        <w:rPr>
          <w:szCs w:val="22"/>
          <w:lang w:val="ru-RU"/>
        </w:rPr>
        <w:tab/>
      </w:r>
      <w:r w:rsidR="004E2CF2" w:rsidRPr="00652E77">
        <w:rPr>
          <w:szCs w:val="22"/>
          <w:lang w:val="ru-RU"/>
        </w:rPr>
        <w:t>дБи</w:t>
      </w:r>
      <w:r w:rsidR="004E2CF2" w:rsidRPr="00652E77">
        <w:rPr>
          <w:szCs w:val="22"/>
          <w:lang w:val="ru-RU"/>
        </w:rPr>
        <w:tab/>
        <w:t xml:space="preserve">для  </w:t>
      </w:r>
      <w:r w:rsidR="004E2CF2" w:rsidRPr="00652E77">
        <w:rPr>
          <w:szCs w:val="22"/>
          <w:lang w:val="ru-RU"/>
        </w:rPr>
        <w:tab/>
        <w:t>34,1</w:t>
      </w:r>
      <w:r w:rsidR="004E2CF2" w:rsidRPr="00652E77">
        <w:rPr>
          <w:rFonts w:ascii="Symbol" w:hAnsi="Symbol"/>
          <w:szCs w:val="22"/>
          <w:lang w:val="ru-RU"/>
        </w:rPr>
        <w:t></w:t>
      </w:r>
      <w:r w:rsidR="00D34AFE">
        <w:rPr>
          <w:rFonts w:ascii="Symbol" w:hAnsi="Symbol"/>
          <w:szCs w:val="22"/>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80</w:t>
      </w:r>
      <w:r w:rsidR="004E2CF2" w:rsidRPr="00652E77">
        <w:rPr>
          <w:rFonts w:ascii="Symbol" w:hAnsi="Symbol"/>
          <w:szCs w:val="22"/>
          <w:lang w:val="ru-RU"/>
        </w:rPr>
        <w:t></w:t>
      </w:r>
    </w:p>
    <w:p w:rsidR="004E2CF2" w:rsidRPr="00652E77" w:rsidRDefault="00407B59" w:rsidP="00D34AFE">
      <w:pPr>
        <w:pStyle w:val="enumlev1"/>
        <w:tabs>
          <w:tab w:val="left" w:pos="3686"/>
          <w:tab w:val="left" w:pos="4593"/>
          <w:tab w:val="left" w:pos="5755"/>
          <w:tab w:val="left" w:pos="6152"/>
          <w:tab w:val="right" w:pos="7111"/>
          <w:tab w:val="left" w:pos="7195"/>
        </w:tabs>
        <w:rPr>
          <w:szCs w:val="22"/>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–7</w:t>
      </w:r>
      <w:r w:rsidR="004E2CF2" w:rsidRPr="00652E77">
        <w:rPr>
          <w:szCs w:val="22"/>
          <w:lang w:val="ru-RU"/>
        </w:rPr>
        <w:tab/>
      </w:r>
      <w:r w:rsidR="004E2CF2" w:rsidRPr="00652E77">
        <w:rPr>
          <w:szCs w:val="22"/>
          <w:lang w:val="ru-RU"/>
        </w:rPr>
        <w:tab/>
      </w:r>
      <w:r w:rsidR="00D34AFE">
        <w:rPr>
          <w:szCs w:val="22"/>
          <w:lang w:val="ru-RU"/>
        </w:rPr>
        <w:tab/>
      </w:r>
      <w:r w:rsidR="004E2CF2" w:rsidRPr="00652E77">
        <w:rPr>
          <w:szCs w:val="22"/>
          <w:lang w:val="ru-RU"/>
        </w:rPr>
        <w:t>дБи</w:t>
      </w:r>
      <w:r w:rsidR="004E2CF2" w:rsidRPr="00652E77">
        <w:rPr>
          <w:szCs w:val="22"/>
          <w:lang w:val="ru-RU"/>
        </w:rPr>
        <w:tab/>
        <w:t xml:space="preserve">для  </w:t>
      </w:r>
      <w:r w:rsidR="004E2CF2" w:rsidRPr="00652E77">
        <w:rPr>
          <w:szCs w:val="22"/>
          <w:lang w:val="ru-RU"/>
        </w:rPr>
        <w:tab/>
        <w:t>80</w:t>
      </w:r>
      <w:r w:rsidR="004E2CF2" w:rsidRPr="00652E77">
        <w:rPr>
          <w:rFonts w:ascii="Symbol" w:hAnsi="Symbol"/>
          <w:szCs w:val="22"/>
          <w:lang w:val="ru-RU"/>
        </w:rPr>
        <w:t></w:t>
      </w:r>
      <w:r w:rsidR="00D34AFE">
        <w:rPr>
          <w:szCs w:val="22"/>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120</w:t>
      </w:r>
      <w:r w:rsidR="004E2CF2" w:rsidRPr="00652E77">
        <w:rPr>
          <w:rFonts w:ascii="Symbol" w:hAnsi="Symbol"/>
          <w:szCs w:val="22"/>
          <w:lang w:val="ru-RU"/>
        </w:rPr>
        <w:t></w:t>
      </w:r>
    </w:p>
    <w:p w:rsidR="004E2CF2" w:rsidRPr="00652E77" w:rsidRDefault="00D34AFE" w:rsidP="00D34AFE">
      <w:pPr>
        <w:pStyle w:val="enumlev1"/>
        <w:tabs>
          <w:tab w:val="left" w:pos="3686"/>
          <w:tab w:val="left" w:pos="4593"/>
          <w:tab w:val="left" w:pos="5755"/>
          <w:tab w:val="left" w:pos="6152"/>
          <w:tab w:val="right" w:pos="7111"/>
          <w:tab w:val="left" w:pos="7195"/>
        </w:tabs>
        <w:rPr>
          <w:szCs w:val="22"/>
          <w:lang w:val="ru-RU"/>
        </w:rPr>
      </w:pPr>
      <w:r>
        <w:rPr>
          <w:i/>
          <w:szCs w:val="22"/>
          <w:lang w:val="ru-RU"/>
        </w:rPr>
        <w:tab/>
      </w:r>
      <w:r w:rsidR="004E2CF2" w:rsidRPr="00652E77">
        <w:rPr>
          <w:i/>
          <w:szCs w:val="22"/>
          <w:lang w:val="ru-RU"/>
        </w:rPr>
        <w:t>G</w:t>
      </w:r>
      <w:r w:rsidR="004E2CF2" w:rsidRPr="00652E77">
        <w:rPr>
          <w:szCs w:val="22"/>
          <w:lang w:val="ru-RU"/>
        </w:rPr>
        <w:t>(</w:t>
      </w:r>
      <w:r w:rsidR="004E2CF2" w:rsidRPr="00652E77">
        <w:rPr>
          <w:rFonts w:ascii="Symbol" w:hAnsi="Symbol"/>
          <w:szCs w:val="22"/>
          <w:lang w:val="ru-RU"/>
        </w:rPr>
        <w:t></w:t>
      </w:r>
      <w:r w:rsidR="004E2CF2" w:rsidRPr="00652E77">
        <w:rPr>
          <w:szCs w:val="22"/>
          <w:lang w:val="ru-RU"/>
        </w:rPr>
        <w:t xml:space="preserve">) </w:t>
      </w:r>
      <w:r w:rsidR="004E2CF2" w:rsidRPr="00652E77">
        <w:rPr>
          <w:rFonts w:ascii="Symbol" w:hAnsi="Symbol"/>
          <w:szCs w:val="22"/>
          <w:lang w:val="ru-RU"/>
        </w:rPr>
        <w:t></w:t>
      </w:r>
      <w:r w:rsidR="004E2CF2" w:rsidRPr="00652E77">
        <w:rPr>
          <w:szCs w:val="22"/>
          <w:lang w:val="ru-RU"/>
        </w:rPr>
        <w:t xml:space="preserve"> –12</w:t>
      </w:r>
      <w:r w:rsidR="004E2CF2" w:rsidRPr="00652E77">
        <w:rPr>
          <w:szCs w:val="22"/>
          <w:lang w:val="ru-RU"/>
        </w:rPr>
        <w:tab/>
      </w:r>
      <w:r w:rsidR="004E2CF2" w:rsidRPr="00652E77">
        <w:rPr>
          <w:szCs w:val="22"/>
          <w:lang w:val="ru-RU"/>
        </w:rPr>
        <w:tab/>
      </w:r>
      <w:r w:rsidR="004E2CF2" w:rsidRPr="00652E77">
        <w:rPr>
          <w:szCs w:val="22"/>
          <w:lang w:val="ru-RU"/>
        </w:rPr>
        <w:tab/>
        <w:t>дБи</w:t>
      </w:r>
      <w:r w:rsidR="004E2CF2" w:rsidRPr="00652E77">
        <w:rPr>
          <w:szCs w:val="22"/>
          <w:lang w:val="ru-RU"/>
        </w:rPr>
        <w:tab/>
        <w:t xml:space="preserve">для  </w:t>
      </w:r>
      <w:r w:rsidR="004E2CF2" w:rsidRPr="00652E77">
        <w:rPr>
          <w:szCs w:val="22"/>
          <w:lang w:val="ru-RU"/>
        </w:rPr>
        <w:tab/>
        <w:t>120</w:t>
      </w:r>
      <w:r w:rsidR="004E2CF2" w:rsidRPr="00652E77">
        <w:rPr>
          <w:rFonts w:ascii="Symbol" w:hAnsi="Symbol"/>
          <w:szCs w:val="22"/>
          <w:lang w:val="ru-RU"/>
        </w:rPr>
        <w:t></w:t>
      </w:r>
      <w:r w:rsidR="004E2CF2" w:rsidRPr="00652E77">
        <w:rPr>
          <w:szCs w:val="22"/>
          <w:lang w:val="ru-RU"/>
        </w:rPr>
        <w:tab/>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w:t>
      </w:r>
      <w:r w:rsidR="004E2CF2" w:rsidRPr="00652E77">
        <w:rPr>
          <w:rFonts w:ascii="Symbol" w:hAnsi="Symbol"/>
          <w:szCs w:val="22"/>
          <w:lang w:val="ru-RU"/>
        </w:rPr>
        <w:t></w:t>
      </w:r>
      <w:r w:rsidR="004E2CF2" w:rsidRPr="00652E77">
        <w:rPr>
          <w:szCs w:val="22"/>
          <w:lang w:val="ru-RU"/>
        </w:rPr>
        <w:t> 180</w:t>
      </w:r>
      <w:r w:rsidR="004E2CF2" w:rsidRPr="00652E77">
        <w:rPr>
          <w:rFonts w:ascii="Symbol" w:hAnsi="Symbol"/>
          <w:szCs w:val="22"/>
          <w:lang w:val="ru-RU"/>
        </w:rPr>
        <w:t></w:t>
      </w:r>
      <w:r w:rsidR="004E2CF2" w:rsidRPr="00652E77">
        <w:rPr>
          <w:szCs w:val="22"/>
          <w:lang w:val="ru-RU"/>
        </w:rPr>
        <w:t>,</w:t>
      </w:r>
    </w:p>
    <w:p w:rsidR="004E2CF2" w:rsidRPr="00652E77" w:rsidRDefault="004E2CF2" w:rsidP="00D55B53">
      <w:pPr>
        <w:rPr>
          <w:lang w:val="ru-RU"/>
        </w:rPr>
      </w:pPr>
      <w:r w:rsidRPr="00652E77">
        <w:rPr>
          <w:lang w:val="ru-RU"/>
        </w:rPr>
        <w:lastRenderedPageBreak/>
        <w:t>где:</w:t>
      </w:r>
    </w:p>
    <w:p w:rsidR="004E2CF2" w:rsidRPr="00652E77" w:rsidRDefault="004E2CF2" w:rsidP="00AB3049">
      <w:pPr>
        <w:pStyle w:val="Equation"/>
        <w:rPr>
          <w:lang w:val="ru-RU"/>
        </w:rPr>
      </w:pPr>
      <w:r w:rsidRPr="00652E77">
        <w:rPr>
          <w:lang w:val="ru-RU"/>
        </w:rPr>
        <w:tab/>
      </w:r>
      <w:r w:rsidR="00AB3049">
        <w:rPr>
          <w:lang w:val="ru-RU"/>
        </w:rPr>
        <w:tab/>
      </w:r>
      <w:r w:rsidR="00767748" w:rsidRPr="00767748">
        <w:rPr>
          <w:position w:val="-80"/>
          <w:lang w:val="ru-RU"/>
        </w:rPr>
        <w:object w:dxaOrig="3519" w:dyaOrig="1719">
          <v:shape id="_x0000_i1049" type="#_x0000_t75" style="width:184.05pt;height:86.4pt" o:ole="">
            <v:imagedata r:id="rId62" o:title=""/>
          </v:shape>
          <o:OLEObject Type="Embed" ProgID="Equation.3" ShapeID="_x0000_i1049" DrawAspect="Content" ObjectID="_1473756649" r:id="rId63"/>
        </w:object>
      </w:r>
    </w:p>
    <w:p w:rsidR="004E2CF2" w:rsidRPr="00652E77" w:rsidRDefault="004E2CF2" w:rsidP="004E2CF2">
      <w:pPr>
        <w:rPr>
          <w:lang w:val="ru-RU"/>
        </w:rPr>
      </w:pPr>
    </w:p>
    <w:p w:rsidR="004E2CF2" w:rsidRPr="00652E77" w:rsidRDefault="004E2CF2" w:rsidP="004E2CF2">
      <w:pPr>
        <w:rPr>
          <w:lang w:val="ru-RU"/>
        </w:rPr>
      </w:pPr>
    </w:p>
    <w:p w:rsidR="004E2CF2" w:rsidRPr="00652E77" w:rsidRDefault="004E2CF2" w:rsidP="004E2CF2">
      <w:pPr>
        <w:rPr>
          <w:lang w:val="ru-RU"/>
        </w:rPr>
      </w:pPr>
    </w:p>
    <w:p w:rsidR="004E2CF2" w:rsidRPr="00652E77" w:rsidRDefault="004E2CF2" w:rsidP="00AB3049">
      <w:pPr>
        <w:pStyle w:val="AnnexNoTitle"/>
        <w:rPr>
          <w:szCs w:val="26"/>
          <w:lang w:val="ru-RU"/>
        </w:rPr>
      </w:pPr>
      <w:r w:rsidRPr="00652E77">
        <w:rPr>
          <w:szCs w:val="26"/>
          <w:lang w:val="ru-RU"/>
        </w:rPr>
        <w:t>Приложение 2</w:t>
      </w:r>
      <w:r w:rsidRPr="00652E77">
        <w:rPr>
          <w:szCs w:val="26"/>
          <w:lang w:val="ru-RU"/>
        </w:rPr>
        <w:br/>
      </w:r>
      <w:r w:rsidRPr="00652E77">
        <w:rPr>
          <w:szCs w:val="26"/>
          <w:lang w:val="ru-RU"/>
        </w:rPr>
        <w:br/>
        <w:t xml:space="preserve">Геометрические преобразования для использования </w:t>
      </w:r>
      <w:r w:rsidR="00AB3049">
        <w:rPr>
          <w:szCs w:val="26"/>
          <w:lang w:val="ru-RU"/>
        </w:rPr>
        <w:br/>
      </w:r>
      <w:r w:rsidRPr="00652E77">
        <w:rPr>
          <w:szCs w:val="26"/>
          <w:lang w:val="ru-RU"/>
        </w:rPr>
        <w:t>с трехмерной</w:t>
      </w:r>
      <w:r w:rsidR="00AB3049">
        <w:rPr>
          <w:szCs w:val="26"/>
          <w:lang w:val="ru-RU"/>
        </w:rPr>
        <w:t xml:space="preserve"> </w:t>
      </w:r>
      <w:r w:rsidRPr="00652E77">
        <w:rPr>
          <w:szCs w:val="26"/>
          <w:lang w:val="ru-RU"/>
        </w:rPr>
        <w:t>моделью антенны</w:t>
      </w:r>
    </w:p>
    <w:p w:rsidR="004E2CF2" w:rsidRPr="00652E77" w:rsidRDefault="004E2CF2" w:rsidP="00D55B53">
      <w:pPr>
        <w:pStyle w:val="Headingb"/>
        <w:rPr>
          <w:lang w:val="ru-RU"/>
        </w:rPr>
      </w:pPr>
      <w:r w:rsidRPr="00652E77">
        <w:rPr>
          <w:lang w:val="ru-RU"/>
        </w:rPr>
        <w:t xml:space="preserve">Определение </w:t>
      </w:r>
      <w:r w:rsidRPr="00652E77">
        <w:rPr>
          <w:lang w:val="ru-RU"/>
        </w:rPr>
        <w:sym w:font="Symbol" w:char="F071"/>
      </w:r>
    </w:p>
    <w:p w:rsidR="004E2CF2" w:rsidRPr="00652E77" w:rsidRDefault="004E2CF2" w:rsidP="00D55B53">
      <w:pPr>
        <w:rPr>
          <w:lang w:val="ru-RU"/>
        </w:rPr>
      </w:pPr>
      <w:r w:rsidRPr="00652E77">
        <w:rPr>
          <w:lang w:val="ru-RU"/>
        </w:rPr>
        <w:sym w:font="Symbol" w:char="F071"/>
      </w:r>
      <w:r w:rsidRPr="00652E77">
        <w:rPr>
          <w:lang w:val="ru-RU"/>
        </w:rPr>
        <w:t xml:space="preserve"> определяется как плоский угол спутника НГСО относительно плоскости под углом ноль градусов модели антенны (соответствующей стандартной сборке смещенного облучателя, смонтированной на основании). Если смотреть с земной станции, то линия </w:t>
      </w:r>
      <w:r w:rsidRPr="00652E77">
        <w:rPr>
          <w:lang w:val="ru-RU"/>
        </w:rPr>
        <w:sym w:font="Symbol" w:char="F071"/>
      </w:r>
      <w:r w:rsidRPr="00652E77">
        <w:rPr>
          <w:lang w:val="ru-RU"/>
        </w:rPr>
        <w:t xml:space="preserve"> = 0 находится справа, а </w:t>
      </w:r>
      <w:r w:rsidRPr="00652E77">
        <w:rPr>
          <w:lang w:val="ru-RU"/>
        </w:rPr>
        <w:sym w:font="Symbol" w:char="F071"/>
      </w:r>
      <w:r w:rsidR="00550BC1">
        <w:rPr>
          <w:lang w:val="ru-RU"/>
        </w:rPr>
        <w:t xml:space="preserve"> возрастает в </w:t>
      </w:r>
      <w:r w:rsidRPr="00652E77">
        <w:rPr>
          <w:lang w:val="ru-RU"/>
        </w:rPr>
        <w:t>направлении против хода часовой стрелки.</w:t>
      </w:r>
    </w:p>
    <w:p w:rsidR="004E2CF2" w:rsidRPr="00652E77" w:rsidRDefault="004E2CF2" w:rsidP="00D55B53">
      <w:pPr>
        <w:pStyle w:val="Headingb"/>
        <w:rPr>
          <w:lang w:val="ru-RU"/>
        </w:rPr>
      </w:pPr>
      <w:r w:rsidRPr="00652E77">
        <w:rPr>
          <w:lang w:val="ru-RU"/>
        </w:rPr>
        <w:t>Подход к расчету</w:t>
      </w:r>
    </w:p>
    <w:p w:rsidR="004E2CF2" w:rsidRPr="00652E77" w:rsidRDefault="004E2CF2" w:rsidP="00D55B53">
      <w:pPr>
        <w:rPr>
          <w:lang w:val="ru-RU"/>
        </w:rPr>
      </w:pPr>
      <w:r w:rsidRPr="00652E77">
        <w:rPr>
          <w:lang w:val="ru-RU"/>
        </w:rPr>
        <w:t xml:space="preserve">На рисунке 1 показан геометрический подход к расчету плоского угла </w:t>
      </w:r>
      <w:r w:rsidRPr="00652E77">
        <w:rPr>
          <w:lang w:val="ru-RU"/>
        </w:rPr>
        <w:sym w:font="Symbol" w:char="F071"/>
      </w:r>
      <w:r w:rsidRPr="00652E77">
        <w:rPr>
          <w:lang w:val="ru-RU"/>
        </w:rPr>
        <w:t>. Все расчеты показаны с использованием градусов, хотя обычно при расчете тригонометрических величин они должны быть преобразованы в радианы.</w:t>
      </w:r>
    </w:p>
    <w:p w:rsidR="004E2CF2" w:rsidRPr="00652E77" w:rsidRDefault="004E2CF2" w:rsidP="00D55B53">
      <w:pPr>
        <w:pStyle w:val="Headingb"/>
        <w:rPr>
          <w:lang w:val="ru-RU"/>
        </w:rPr>
      </w:pPr>
      <w:r w:rsidRPr="00652E77">
        <w:rPr>
          <w:lang w:val="ru-RU"/>
        </w:rPr>
        <w:t>Входные данные</w:t>
      </w:r>
    </w:p>
    <w:p w:rsidR="004E2CF2" w:rsidRPr="00652E77" w:rsidRDefault="004E2CF2" w:rsidP="00D55B53">
      <w:pPr>
        <w:pStyle w:val="enumlev1"/>
        <w:rPr>
          <w:lang w:val="ru-RU"/>
        </w:rPr>
      </w:pPr>
      <w:r w:rsidRPr="00652E77">
        <w:rPr>
          <w:lang w:val="ru-RU"/>
        </w:rPr>
        <w:tab/>
        <w:t xml:space="preserve">Спутник ГСО </w:t>
      </w:r>
      <w:r w:rsidR="00D55B53" w:rsidRPr="00652E77">
        <w:rPr>
          <w:lang w:val="ru-RU"/>
        </w:rPr>
        <w:tab/>
      </w:r>
      <w:r w:rsidRPr="00652E77">
        <w:rPr>
          <w:lang w:val="ru-RU"/>
        </w:rPr>
        <w:tab/>
        <w:t>(азимут, угол места)</w:t>
      </w:r>
    </w:p>
    <w:p w:rsidR="004E2CF2" w:rsidRPr="00652E77" w:rsidRDefault="004E2CF2" w:rsidP="00D55B53">
      <w:pPr>
        <w:pStyle w:val="enumlev1"/>
        <w:rPr>
          <w:lang w:val="ru-RU"/>
        </w:rPr>
      </w:pPr>
      <w:r w:rsidRPr="00652E77">
        <w:rPr>
          <w:lang w:val="ru-RU"/>
        </w:rPr>
        <w:tab/>
        <w:t xml:space="preserve">Спутник НГСО </w:t>
      </w:r>
      <w:r w:rsidRPr="00652E77">
        <w:rPr>
          <w:lang w:val="ru-RU"/>
        </w:rPr>
        <w:tab/>
        <w:t>(азимут, угол места)</w:t>
      </w:r>
    </w:p>
    <w:p w:rsidR="004E2CF2" w:rsidRPr="00652E77" w:rsidRDefault="004E2CF2" w:rsidP="00550BC1">
      <w:pPr>
        <w:pStyle w:val="Note"/>
        <w:rPr>
          <w:lang w:val="ru-RU"/>
        </w:rPr>
      </w:pPr>
      <w:r w:rsidRPr="00652E77">
        <w:rPr>
          <w:lang w:val="ru-RU"/>
        </w:rPr>
        <w:t>ПРИМЕЧАНИЕ</w:t>
      </w:r>
      <w:r w:rsidR="00550BC1">
        <w:rPr>
          <w:lang w:val="ru-RU"/>
        </w:rPr>
        <w:t> </w:t>
      </w:r>
      <w:r w:rsidRPr="00652E77">
        <w:rPr>
          <w:lang w:val="ru-RU"/>
        </w:rPr>
        <w:t>1. – Необходима разница в азимуте, поэтому если она</w:t>
      </w:r>
      <w:r w:rsidR="00550BC1">
        <w:rPr>
          <w:lang w:val="ru-RU"/>
        </w:rPr>
        <w:t xml:space="preserve"> известна, реальные азимуты не </w:t>
      </w:r>
      <w:r w:rsidRPr="00652E77">
        <w:rPr>
          <w:lang w:val="ru-RU"/>
        </w:rPr>
        <w:t>потребуются.</w:t>
      </w:r>
    </w:p>
    <w:p w:rsidR="004E2CF2" w:rsidRPr="00652E77" w:rsidRDefault="004E2CF2" w:rsidP="00D55B53">
      <w:pPr>
        <w:rPr>
          <w:lang w:val="ru-RU"/>
        </w:rPr>
      </w:pPr>
      <w:r w:rsidRPr="00652E77">
        <w:rPr>
          <w:lang w:val="ru-RU"/>
        </w:rPr>
        <w:t>В следующем разделе показано, каким образом рассчитываются эти параметры исходя из векторов каждой станции.</w:t>
      </w:r>
    </w:p>
    <w:p w:rsidR="004E2CF2" w:rsidRPr="00652E77" w:rsidRDefault="004E2CF2" w:rsidP="00550BC1">
      <w:pPr>
        <w:pStyle w:val="FigureNo"/>
        <w:rPr>
          <w:lang w:val="ru-RU"/>
        </w:rPr>
      </w:pPr>
      <w:r w:rsidRPr="00550BC1">
        <w:lastRenderedPageBreak/>
        <w:t>Рисунок</w:t>
      </w:r>
      <w:r w:rsidRPr="00652E77">
        <w:rPr>
          <w:lang w:val="ru-RU"/>
        </w:rPr>
        <w:t xml:space="preserve"> 1</w:t>
      </w:r>
    </w:p>
    <w:p w:rsidR="004E2CF2" w:rsidRPr="00652E77" w:rsidRDefault="00550BC1" w:rsidP="00550BC1">
      <w:pPr>
        <w:pStyle w:val="Figure"/>
        <w:rPr>
          <w:lang w:val="ru-RU"/>
        </w:rPr>
      </w:pPr>
      <w:r w:rsidRPr="00652E77">
        <w:rPr>
          <w:lang w:val="ru-RU" w:eastAsia="zh-CN"/>
        </w:rPr>
        <w:object w:dxaOrig="4909" w:dyaOrig="4726">
          <v:shape id="_x0000_i1050" type="#_x0000_t75" style="width:323.7pt;height:311.8pt" o:ole="">
            <v:imagedata r:id="rId64" o:title=""/>
          </v:shape>
          <o:OLEObject Type="Embed" ProgID="CorelDRAW.Graphic.14" ShapeID="_x0000_i1050" DrawAspect="Content" ObjectID="_1473756650" r:id="rId65"/>
        </w:object>
      </w:r>
    </w:p>
    <w:p w:rsidR="004E2CF2" w:rsidRPr="00652E77" w:rsidRDefault="004E2CF2" w:rsidP="004E2CF2">
      <w:pPr>
        <w:pStyle w:val="Headingi"/>
        <w:rPr>
          <w:lang w:val="ru-RU"/>
        </w:rPr>
      </w:pPr>
      <w:r w:rsidRPr="00652E77">
        <w:rPr>
          <w:lang w:val="ru-RU"/>
        </w:rPr>
        <w:t>Из рис. 1:</w:t>
      </w:r>
    </w:p>
    <w:p w:rsidR="004E2CF2" w:rsidRPr="00652E77" w:rsidRDefault="004E2CF2" w:rsidP="004E2CF2">
      <w:pPr>
        <w:pStyle w:val="enumlev1"/>
        <w:rPr>
          <w:lang w:val="ru-RU"/>
        </w:rPr>
      </w:pPr>
      <w:r w:rsidRPr="00652E77">
        <w:rPr>
          <w:lang w:val="ru-RU"/>
        </w:rPr>
        <w:tab/>
      </w:r>
      <w:r w:rsidRPr="00652E77">
        <w:rPr>
          <w:position w:val="-12"/>
          <w:lang w:val="ru-RU"/>
        </w:rPr>
        <w:object w:dxaOrig="1640" w:dyaOrig="360">
          <v:shape id="_x0000_i1051" type="#_x0000_t75" style="width:82pt;height:18.15pt" o:ole="" fillcolor="window">
            <v:imagedata r:id="rId66" o:title=""/>
          </v:shape>
          <o:OLEObject Type="Embed" ProgID="Equation.3" ShapeID="_x0000_i1051" DrawAspect="Content" ObjectID="_1473756651" r:id="rId67"/>
        </w:object>
      </w:r>
    </w:p>
    <w:p w:rsidR="004E2CF2" w:rsidRPr="00652E77" w:rsidRDefault="004E2CF2" w:rsidP="004E2CF2">
      <w:pPr>
        <w:pStyle w:val="enumlev1"/>
        <w:rPr>
          <w:lang w:val="ru-RU"/>
        </w:rPr>
      </w:pPr>
      <w:r w:rsidRPr="00652E77">
        <w:rPr>
          <w:lang w:val="ru-RU"/>
        </w:rPr>
        <w:tab/>
      </w:r>
      <w:r w:rsidRPr="00652E77">
        <w:rPr>
          <w:position w:val="-12"/>
          <w:lang w:val="ru-RU"/>
        </w:rPr>
        <w:object w:dxaOrig="1320" w:dyaOrig="360">
          <v:shape id="_x0000_i1052" type="#_x0000_t75" style="width:66.35pt;height:18.15pt" o:ole="" fillcolor="window">
            <v:imagedata r:id="rId68" o:title=""/>
          </v:shape>
          <o:OLEObject Type="Embed" ProgID="Equation.3" ShapeID="_x0000_i1052" DrawAspect="Content" ObjectID="_1473756652" r:id="rId69"/>
        </w:object>
      </w:r>
    </w:p>
    <w:p w:rsidR="004E2CF2" w:rsidRPr="00652E77" w:rsidRDefault="004E2CF2" w:rsidP="004E2CF2">
      <w:pPr>
        <w:pStyle w:val="enumlev1"/>
        <w:rPr>
          <w:lang w:val="ru-RU"/>
        </w:rPr>
      </w:pPr>
      <w:r w:rsidRPr="00652E77">
        <w:rPr>
          <w:lang w:val="ru-RU"/>
        </w:rPr>
        <w:tab/>
      </w:r>
      <w:r w:rsidRPr="00652E77">
        <w:rPr>
          <w:position w:val="-12"/>
          <w:lang w:val="ru-RU"/>
        </w:rPr>
        <w:object w:dxaOrig="2299" w:dyaOrig="360">
          <v:shape id="_x0000_i1053" type="#_x0000_t75" style="width:115.2pt;height:18.15pt" o:ole="" fillcolor="window">
            <v:imagedata r:id="rId70" o:title=""/>
          </v:shape>
          <o:OLEObject Type="Embed" ProgID="Equation.3" ShapeID="_x0000_i1053" DrawAspect="Content" ObjectID="_1473756653" r:id="rId71"/>
        </w:object>
      </w:r>
    </w:p>
    <w:p w:rsidR="004E2CF2" w:rsidRPr="00652E77" w:rsidRDefault="004E2CF2" w:rsidP="00D55B53">
      <w:pPr>
        <w:rPr>
          <w:lang w:val="ru-RU"/>
        </w:rPr>
      </w:pPr>
      <w:r w:rsidRPr="00652E77">
        <w:rPr>
          <w:lang w:val="ru-RU"/>
        </w:rPr>
        <w:t xml:space="preserve">Значение </w:t>
      </w:r>
      <w:r w:rsidRPr="00652E77">
        <w:rPr>
          <w:lang w:val="ru-RU"/>
        </w:rPr>
        <w:sym w:font="Symbol" w:char="F064"/>
      </w:r>
      <w:r w:rsidRPr="00652E77">
        <w:rPr>
          <w:i/>
          <w:iCs/>
          <w:lang w:val="ru-RU"/>
        </w:rPr>
        <w:t>Az</w:t>
      </w:r>
      <w:r w:rsidRPr="00652E77">
        <w:rPr>
          <w:lang w:val="ru-RU"/>
        </w:rPr>
        <w:t xml:space="preserve"> должно быть установлено в диапазоне {–180 – +180}</w:t>
      </w:r>
    </w:p>
    <w:p w:rsidR="004E2CF2" w:rsidRPr="00652E77" w:rsidRDefault="004E2CF2" w:rsidP="00D55B53">
      <w:pPr>
        <w:rPr>
          <w:lang w:val="ru-RU"/>
        </w:rPr>
      </w:pPr>
      <w:r w:rsidRPr="00652E77">
        <w:rPr>
          <w:lang w:val="ru-RU"/>
        </w:rPr>
        <w:t xml:space="preserve">Затем может быть рассчитан внеосевой угол </w:t>
      </w:r>
      <w:r w:rsidRPr="00652E77">
        <w:rPr>
          <w:rFonts w:ascii="Symbol" w:hAnsi="Symbol"/>
          <w:lang w:val="ru-RU"/>
        </w:rPr>
        <w:sym w:font="Symbol" w:char="F06A"/>
      </w:r>
      <w:r w:rsidRPr="00652E77">
        <w:rPr>
          <w:lang w:val="ru-RU"/>
        </w:rPr>
        <w:t xml:space="preserve"> (топоцентрический у</w:t>
      </w:r>
      <w:r w:rsidR="00550BC1">
        <w:rPr>
          <w:lang w:val="ru-RU"/>
        </w:rPr>
        <w:t>гол разноса между спутниками) с </w:t>
      </w:r>
      <w:r w:rsidRPr="00652E77">
        <w:rPr>
          <w:lang w:val="ru-RU"/>
        </w:rPr>
        <w:t>использованием формулы из сферической геометрии:</w:t>
      </w:r>
    </w:p>
    <w:p w:rsidR="004E2CF2" w:rsidRPr="00652E77" w:rsidRDefault="004E2CF2" w:rsidP="00767748">
      <w:pPr>
        <w:pStyle w:val="Equation"/>
        <w:rPr>
          <w:lang w:val="ru-RU"/>
        </w:rPr>
      </w:pPr>
      <w:r w:rsidRPr="00652E77">
        <w:rPr>
          <w:lang w:val="ru-RU"/>
        </w:rPr>
        <w:tab/>
      </w:r>
      <w:r w:rsidRPr="00652E77">
        <w:rPr>
          <w:lang w:val="ru-RU"/>
        </w:rPr>
        <w:tab/>
      </w:r>
      <w:r w:rsidR="00550BC1" w:rsidRPr="00652E77">
        <w:rPr>
          <w:position w:val="-10"/>
          <w:lang w:val="ru-RU"/>
        </w:rPr>
        <w:object w:dxaOrig="3860" w:dyaOrig="300">
          <v:shape id="_x0000_i1054" type="#_x0000_t75" style="width:193.45pt;height:15.05pt" o:ole="" fillcolor="window">
            <v:imagedata r:id="rId72" o:title=""/>
          </v:shape>
          <o:OLEObject Type="Embed" ProgID="Equation.3" ShapeID="_x0000_i1054" DrawAspect="Content" ObjectID="_1473756654" r:id="rId73"/>
        </w:object>
      </w:r>
      <w:r w:rsidRPr="00652E77">
        <w:rPr>
          <w:lang w:val="ru-RU"/>
        </w:rPr>
        <w:t>,</w:t>
      </w:r>
    </w:p>
    <w:p w:rsidR="004E2CF2" w:rsidRPr="00652E77" w:rsidRDefault="004E2CF2" w:rsidP="00D55B53">
      <w:pPr>
        <w:rPr>
          <w:rFonts w:ascii="Symbol" w:hAnsi="Symbol"/>
          <w:lang w:val="ru-RU"/>
        </w:rPr>
      </w:pPr>
      <w:r w:rsidRPr="00652E77">
        <w:rPr>
          <w:lang w:val="ru-RU"/>
        </w:rPr>
        <w:t xml:space="preserve">где </w:t>
      </w:r>
      <w:r w:rsidRPr="00652E77">
        <w:rPr>
          <w:i/>
          <w:lang w:val="ru-RU"/>
        </w:rPr>
        <w:t xml:space="preserve">C = </w:t>
      </w:r>
      <w:r w:rsidRPr="00652E77">
        <w:rPr>
          <w:lang w:val="ru-RU"/>
        </w:rPr>
        <w:sym w:font="Symbol" w:char="F064"/>
      </w:r>
      <w:r w:rsidRPr="00652E77">
        <w:rPr>
          <w:i/>
          <w:iCs/>
          <w:lang w:val="ru-RU"/>
        </w:rPr>
        <w:t>Az</w:t>
      </w:r>
      <w:r w:rsidRPr="00652E77">
        <w:rPr>
          <w:iCs/>
          <w:lang w:val="ru-RU"/>
        </w:rPr>
        <w:t xml:space="preserve"> и </w:t>
      </w:r>
      <w:r w:rsidRPr="00652E77">
        <w:rPr>
          <w:i/>
          <w:iCs/>
          <w:lang w:val="ru-RU"/>
        </w:rPr>
        <w:t>c</w:t>
      </w:r>
      <w:r w:rsidRPr="00652E77">
        <w:rPr>
          <w:iCs/>
          <w:lang w:val="ru-RU"/>
        </w:rPr>
        <w:t xml:space="preserve"> = </w:t>
      </w:r>
      <w:r w:rsidRPr="00652E77">
        <w:rPr>
          <w:rFonts w:ascii="Symbol" w:hAnsi="Symbol"/>
          <w:lang w:val="ru-RU"/>
        </w:rPr>
        <w:sym w:font="Symbol" w:char="F06A"/>
      </w:r>
      <w:r w:rsidRPr="00652E77">
        <w:rPr>
          <w:rFonts w:ascii="Symbol" w:hAnsi="Symbol"/>
          <w:lang w:val="ru-RU"/>
        </w:rPr>
        <w:t></w:t>
      </w:r>
    </w:p>
    <w:p w:rsidR="004E2CF2" w:rsidRPr="00652E77" w:rsidRDefault="004E2CF2" w:rsidP="00D55B53">
      <w:pPr>
        <w:rPr>
          <w:lang w:val="ru-RU"/>
        </w:rPr>
      </w:pPr>
      <w:r w:rsidRPr="00652E77">
        <w:rPr>
          <w:lang w:val="ru-RU"/>
        </w:rPr>
        <w:t xml:space="preserve">Та же самая формула может быть использована для определения угла </w:t>
      </w:r>
      <w:r w:rsidRPr="00652E77">
        <w:rPr>
          <w:i/>
          <w:iCs/>
          <w:lang w:val="ru-RU"/>
        </w:rPr>
        <w:t>B</w:t>
      </w:r>
      <w:r w:rsidRPr="00652E77">
        <w:rPr>
          <w:lang w:val="ru-RU"/>
        </w:rPr>
        <w:t>:</w:t>
      </w:r>
    </w:p>
    <w:p w:rsidR="004E2CF2" w:rsidRPr="00652E77" w:rsidRDefault="004E2CF2" w:rsidP="004E2CF2">
      <w:pPr>
        <w:pStyle w:val="Equation"/>
        <w:rPr>
          <w:lang w:val="ru-RU"/>
        </w:rPr>
      </w:pPr>
      <w:r w:rsidRPr="00652E77">
        <w:rPr>
          <w:lang w:val="ru-RU"/>
        </w:rPr>
        <w:tab/>
      </w:r>
      <w:r w:rsidRPr="00652E77">
        <w:rPr>
          <w:lang w:val="ru-RU"/>
        </w:rPr>
        <w:tab/>
      </w:r>
      <w:r w:rsidR="00550BC1" w:rsidRPr="00550BC1">
        <w:rPr>
          <w:position w:val="-26"/>
          <w:lang w:val="ru-RU"/>
        </w:rPr>
        <w:object w:dxaOrig="2799" w:dyaOrig="620">
          <v:shape id="_x0000_i1055" type="#_x0000_t75" style="width:140.25pt;height:30.7pt" o:ole="" fillcolor="window">
            <v:imagedata r:id="rId74" o:title=""/>
          </v:shape>
          <o:OLEObject Type="Embed" ProgID="Equation.3" ShapeID="_x0000_i1055" DrawAspect="Content" ObjectID="_1473756655" r:id="rId75"/>
        </w:object>
      </w:r>
      <w:r w:rsidRPr="00652E77">
        <w:rPr>
          <w:lang w:val="ru-RU"/>
        </w:rPr>
        <w:t>,</w:t>
      </w:r>
    </w:p>
    <w:p w:rsidR="004E2CF2" w:rsidRPr="00652E77" w:rsidRDefault="004E2CF2" w:rsidP="00D55B53">
      <w:pPr>
        <w:rPr>
          <w:lang w:val="ru-RU"/>
        </w:rPr>
      </w:pPr>
      <w:r w:rsidRPr="00652E77">
        <w:rPr>
          <w:lang w:val="ru-RU"/>
        </w:rPr>
        <w:t xml:space="preserve">из которой может быть получен плоский угол </w:t>
      </w:r>
      <w:r w:rsidRPr="00652E77">
        <w:rPr>
          <w:lang w:val="ru-RU"/>
        </w:rPr>
        <w:sym w:font="Symbol" w:char="F071"/>
      </w:r>
      <w:r w:rsidRPr="00652E77">
        <w:rPr>
          <w:lang w:val="ru-RU"/>
        </w:rPr>
        <w:t>:</w:t>
      </w:r>
    </w:p>
    <w:p w:rsidR="004E2CF2" w:rsidRPr="00652E77" w:rsidRDefault="004E2CF2" w:rsidP="004E2CF2">
      <w:pPr>
        <w:pStyle w:val="enumlev1"/>
        <w:rPr>
          <w:i/>
          <w:iCs/>
          <w:szCs w:val="22"/>
          <w:lang w:val="ru-RU"/>
        </w:rPr>
      </w:pPr>
      <w:r w:rsidRPr="00652E77">
        <w:rPr>
          <w:szCs w:val="22"/>
          <w:lang w:val="ru-RU"/>
        </w:rPr>
        <w:tab/>
        <w:t>если (</w:t>
      </w:r>
      <w:r w:rsidRPr="00652E77">
        <w:rPr>
          <w:szCs w:val="22"/>
          <w:lang w:val="ru-RU"/>
        </w:rPr>
        <w:sym w:font="Symbol" w:char="F064"/>
      </w:r>
      <w:r w:rsidRPr="00652E77">
        <w:rPr>
          <w:i/>
          <w:iCs/>
          <w:szCs w:val="22"/>
          <w:lang w:val="ru-RU"/>
        </w:rPr>
        <w:t>Az</w:t>
      </w:r>
      <w:r w:rsidRPr="00652E77">
        <w:rPr>
          <w:szCs w:val="22"/>
          <w:lang w:val="ru-RU"/>
        </w:rPr>
        <w:t xml:space="preserve"> &gt; 0 и </w:t>
      </w:r>
      <w:r w:rsidRPr="00652E77">
        <w:rPr>
          <w:i/>
          <w:iCs/>
          <w:szCs w:val="22"/>
          <w:lang w:val="ru-RU"/>
        </w:rPr>
        <w:t>B</w:t>
      </w:r>
      <w:r w:rsidRPr="00652E77">
        <w:rPr>
          <w:szCs w:val="22"/>
          <w:lang w:val="ru-RU"/>
        </w:rPr>
        <w:t xml:space="preserve"> &lt; 90)</w:t>
      </w:r>
      <w:r w:rsidRPr="00652E77">
        <w:rPr>
          <w:szCs w:val="22"/>
          <w:lang w:val="ru-RU"/>
        </w:rPr>
        <w:tab/>
      </w:r>
      <w:r w:rsidRPr="00652E77">
        <w:rPr>
          <w:szCs w:val="22"/>
          <w:lang w:val="ru-RU"/>
        </w:rPr>
        <w:sym w:font="Symbol" w:char="F071"/>
      </w:r>
      <w:r w:rsidRPr="00652E77">
        <w:rPr>
          <w:szCs w:val="22"/>
          <w:lang w:val="ru-RU"/>
        </w:rPr>
        <w:t xml:space="preserve"> = 90 – </w:t>
      </w:r>
      <w:r w:rsidRPr="00652E77">
        <w:rPr>
          <w:i/>
          <w:iCs/>
          <w:szCs w:val="22"/>
          <w:lang w:val="ru-RU"/>
        </w:rPr>
        <w:t>B</w:t>
      </w:r>
    </w:p>
    <w:p w:rsidR="004E2CF2" w:rsidRPr="00652E77" w:rsidRDefault="004E2CF2" w:rsidP="004E2CF2">
      <w:pPr>
        <w:pStyle w:val="enumlev1"/>
        <w:rPr>
          <w:szCs w:val="22"/>
          <w:lang w:val="ru-RU"/>
        </w:rPr>
      </w:pPr>
      <w:r w:rsidRPr="00652E77">
        <w:rPr>
          <w:szCs w:val="22"/>
          <w:lang w:val="ru-RU"/>
        </w:rPr>
        <w:tab/>
        <w:t>если (</w:t>
      </w:r>
      <w:r w:rsidRPr="00652E77">
        <w:rPr>
          <w:szCs w:val="22"/>
          <w:lang w:val="ru-RU"/>
        </w:rPr>
        <w:sym w:font="Symbol" w:char="F064"/>
      </w:r>
      <w:r w:rsidRPr="00652E77">
        <w:rPr>
          <w:i/>
          <w:iCs/>
          <w:szCs w:val="22"/>
          <w:lang w:val="ru-RU"/>
        </w:rPr>
        <w:t>Az</w:t>
      </w:r>
      <w:r w:rsidRPr="00652E77">
        <w:rPr>
          <w:szCs w:val="22"/>
          <w:lang w:val="ru-RU"/>
        </w:rPr>
        <w:t xml:space="preserve"> &gt; 0 и </w:t>
      </w:r>
      <w:r w:rsidRPr="00652E77">
        <w:rPr>
          <w:i/>
          <w:iCs/>
          <w:szCs w:val="22"/>
          <w:lang w:val="ru-RU"/>
        </w:rPr>
        <w:t>B</w:t>
      </w:r>
      <w:r w:rsidRPr="00652E77">
        <w:rPr>
          <w:szCs w:val="22"/>
          <w:lang w:val="ru-RU"/>
        </w:rPr>
        <w:t xml:space="preserve"> &gt; 90)</w:t>
      </w:r>
      <w:r w:rsidRPr="00652E77">
        <w:rPr>
          <w:szCs w:val="22"/>
          <w:lang w:val="ru-RU"/>
        </w:rPr>
        <w:tab/>
      </w:r>
      <w:r w:rsidRPr="00652E77">
        <w:rPr>
          <w:szCs w:val="22"/>
          <w:lang w:val="ru-RU"/>
        </w:rPr>
        <w:sym w:font="Symbol" w:char="F071"/>
      </w:r>
      <w:r w:rsidRPr="00652E77">
        <w:rPr>
          <w:szCs w:val="22"/>
          <w:lang w:val="ru-RU"/>
        </w:rPr>
        <w:t xml:space="preserve"> = 450 – </w:t>
      </w:r>
      <w:r w:rsidRPr="00652E77">
        <w:rPr>
          <w:i/>
          <w:iCs/>
          <w:szCs w:val="22"/>
          <w:lang w:val="ru-RU"/>
        </w:rPr>
        <w:t>B</w:t>
      </w:r>
    </w:p>
    <w:p w:rsidR="004E2CF2" w:rsidRPr="00652E77" w:rsidRDefault="004E2CF2" w:rsidP="004E2CF2">
      <w:pPr>
        <w:pStyle w:val="enumlev1"/>
        <w:rPr>
          <w:szCs w:val="22"/>
          <w:lang w:val="ru-RU"/>
        </w:rPr>
      </w:pPr>
      <w:r w:rsidRPr="00652E77">
        <w:rPr>
          <w:szCs w:val="22"/>
          <w:lang w:val="ru-RU"/>
        </w:rPr>
        <w:tab/>
        <w:t>если (</w:t>
      </w:r>
      <w:r w:rsidRPr="00652E77">
        <w:rPr>
          <w:szCs w:val="22"/>
          <w:lang w:val="ru-RU"/>
        </w:rPr>
        <w:sym w:font="Symbol" w:char="F064"/>
      </w:r>
      <w:r w:rsidRPr="00652E77">
        <w:rPr>
          <w:i/>
          <w:iCs/>
          <w:szCs w:val="22"/>
          <w:lang w:val="ru-RU"/>
        </w:rPr>
        <w:t>Az</w:t>
      </w:r>
      <w:r w:rsidRPr="00652E77">
        <w:rPr>
          <w:szCs w:val="22"/>
          <w:lang w:val="ru-RU"/>
        </w:rPr>
        <w:t xml:space="preserve"> &lt; 0)</w:t>
      </w:r>
      <w:r w:rsidRPr="00652E77">
        <w:rPr>
          <w:szCs w:val="22"/>
          <w:lang w:val="ru-RU"/>
        </w:rPr>
        <w:tab/>
      </w:r>
      <w:r w:rsidRPr="00652E77">
        <w:rPr>
          <w:szCs w:val="22"/>
          <w:lang w:val="ru-RU"/>
        </w:rPr>
        <w:tab/>
      </w:r>
      <w:r w:rsidRPr="00652E77">
        <w:rPr>
          <w:szCs w:val="22"/>
          <w:lang w:val="ru-RU"/>
        </w:rPr>
        <w:tab/>
      </w:r>
      <w:r w:rsidRPr="00652E77">
        <w:rPr>
          <w:szCs w:val="22"/>
          <w:lang w:val="ru-RU"/>
        </w:rPr>
        <w:sym w:font="Symbol" w:char="F071"/>
      </w:r>
      <w:r w:rsidRPr="00652E77">
        <w:rPr>
          <w:szCs w:val="22"/>
          <w:lang w:val="ru-RU"/>
        </w:rPr>
        <w:t xml:space="preserve"> = 90 + </w:t>
      </w:r>
      <w:r w:rsidRPr="00652E77">
        <w:rPr>
          <w:i/>
          <w:iCs/>
          <w:szCs w:val="22"/>
          <w:lang w:val="ru-RU"/>
        </w:rPr>
        <w:t>B</w:t>
      </w:r>
    </w:p>
    <w:p w:rsidR="004E2CF2" w:rsidRPr="00652E77" w:rsidRDefault="004E2CF2" w:rsidP="00550BC1">
      <w:pPr>
        <w:keepNext/>
        <w:rPr>
          <w:lang w:val="ru-RU"/>
        </w:rPr>
      </w:pPr>
      <w:r w:rsidRPr="00652E77">
        <w:rPr>
          <w:lang w:val="ru-RU"/>
        </w:rPr>
        <w:lastRenderedPageBreak/>
        <w:t xml:space="preserve">В случае если оба спутника имеют одинаковый азимут, т. е. </w:t>
      </w:r>
      <w:r w:rsidRPr="00652E77">
        <w:rPr>
          <w:lang w:val="ru-RU"/>
        </w:rPr>
        <w:sym w:font="Symbol" w:char="F064"/>
      </w:r>
      <w:r w:rsidRPr="00652E77">
        <w:rPr>
          <w:i/>
          <w:iCs/>
          <w:lang w:val="ru-RU"/>
        </w:rPr>
        <w:t>Az</w:t>
      </w:r>
      <w:r w:rsidRPr="00652E77">
        <w:rPr>
          <w:lang w:val="ru-RU"/>
        </w:rPr>
        <w:t xml:space="preserve"> = 0, </w:t>
      </w:r>
    </w:p>
    <w:p w:rsidR="004E2CF2" w:rsidRPr="00652E77" w:rsidRDefault="004E2CF2" w:rsidP="00767748">
      <w:pPr>
        <w:pStyle w:val="enumlev1"/>
        <w:keepNext/>
        <w:rPr>
          <w:lang w:val="ru-RU"/>
        </w:rPr>
      </w:pPr>
      <w:r w:rsidRPr="00652E77">
        <w:rPr>
          <w:lang w:val="ru-RU"/>
        </w:rPr>
        <w:tab/>
      </w:r>
      <w:r w:rsidRPr="00652E77">
        <w:rPr>
          <w:rFonts w:ascii="Symbol" w:hAnsi="Symbol"/>
          <w:lang w:val="ru-RU"/>
        </w:rPr>
        <w:sym w:font="Symbol" w:char="F06A"/>
      </w:r>
      <w:r w:rsidR="00767748" w:rsidRPr="00652E77">
        <w:rPr>
          <w:szCs w:val="22"/>
          <w:lang w:val="ru-RU"/>
        </w:rPr>
        <w:t xml:space="preserve"> </w:t>
      </w:r>
      <w:r w:rsidRPr="00652E77">
        <w:rPr>
          <w:rFonts w:ascii="Symbol" w:hAnsi="Symbol"/>
          <w:lang w:val="ru-RU"/>
        </w:rPr>
        <w:t></w:t>
      </w:r>
      <w:r w:rsidR="00767748" w:rsidRPr="00652E77">
        <w:rPr>
          <w:szCs w:val="22"/>
          <w:lang w:val="ru-RU"/>
        </w:rPr>
        <w:t xml:space="preserve"> </w:t>
      </w:r>
      <w:r w:rsidRPr="00652E77">
        <w:rPr>
          <w:lang w:val="ru-RU"/>
        </w:rPr>
        <w:object w:dxaOrig="1820" w:dyaOrig="400">
          <v:shape id="_x0000_i1056" type="#_x0000_t75" style="width:90.8pt;height:20.05pt" o:ole="" fillcolor="window">
            <v:imagedata r:id="rId76" o:title=""/>
          </v:shape>
          <o:OLEObject Type="Embed" ProgID="Equation.3" ShapeID="_x0000_i1056" DrawAspect="Content" ObjectID="_1473756656" r:id="rId77"/>
        </w:object>
      </w:r>
    </w:p>
    <w:p w:rsidR="004E2CF2" w:rsidRPr="00652E77" w:rsidRDefault="004E2CF2" w:rsidP="00550BC1">
      <w:pPr>
        <w:pStyle w:val="enumlev1"/>
        <w:keepNext/>
        <w:rPr>
          <w:szCs w:val="22"/>
          <w:lang w:val="ru-RU"/>
        </w:rPr>
      </w:pPr>
      <w:r w:rsidRPr="00652E77">
        <w:rPr>
          <w:szCs w:val="22"/>
          <w:lang w:val="ru-RU"/>
        </w:rPr>
        <w:tab/>
        <w:t xml:space="preserve">если </w:t>
      </w:r>
      <w:r w:rsidRPr="00652E77">
        <w:rPr>
          <w:position w:val="-12"/>
          <w:szCs w:val="22"/>
          <w:lang w:val="ru-RU"/>
        </w:rPr>
        <w:object w:dxaOrig="1760" w:dyaOrig="360">
          <v:shape id="_x0000_i1057" type="#_x0000_t75" style="width:88.3pt;height:18.15pt" o:ole="" fillcolor="window">
            <v:imagedata r:id="rId78" o:title=""/>
          </v:shape>
          <o:OLEObject Type="Embed" ProgID="Equation.3" ShapeID="_x0000_i1057" DrawAspect="Content" ObjectID="_1473756657" r:id="rId79"/>
        </w:object>
      </w:r>
      <w:r w:rsidRPr="00652E77">
        <w:rPr>
          <w:szCs w:val="22"/>
          <w:lang w:val="ru-RU"/>
        </w:rPr>
        <w:tab/>
      </w:r>
      <w:r w:rsidR="00767748">
        <w:rPr>
          <w:szCs w:val="22"/>
          <w:lang w:val="ru-RU"/>
        </w:rPr>
        <w:tab/>
      </w:r>
      <w:r w:rsidRPr="00652E77">
        <w:rPr>
          <w:szCs w:val="22"/>
          <w:lang w:val="ru-RU"/>
        </w:rPr>
        <w:sym w:font="Symbol" w:char="F071"/>
      </w:r>
      <w:r w:rsidRPr="00652E77">
        <w:rPr>
          <w:szCs w:val="22"/>
          <w:lang w:val="ru-RU"/>
        </w:rPr>
        <w:t xml:space="preserve"> = 270</w:t>
      </w:r>
    </w:p>
    <w:p w:rsidR="004E2CF2" w:rsidRPr="00652E77" w:rsidRDefault="004E2CF2" w:rsidP="004E2CF2">
      <w:pPr>
        <w:pStyle w:val="enumlev1"/>
        <w:rPr>
          <w:szCs w:val="22"/>
          <w:lang w:val="ru-RU"/>
        </w:rPr>
      </w:pPr>
      <w:r w:rsidRPr="00652E77">
        <w:rPr>
          <w:szCs w:val="22"/>
          <w:lang w:val="ru-RU"/>
        </w:rPr>
        <w:tab/>
        <w:t>или</w:t>
      </w:r>
      <w:r w:rsidRPr="00652E77">
        <w:rPr>
          <w:szCs w:val="22"/>
          <w:lang w:val="ru-RU"/>
        </w:rPr>
        <w:tab/>
      </w:r>
      <w:r w:rsidRPr="00652E77">
        <w:rPr>
          <w:szCs w:val="22"/>
          <w:lang w:val="ru-RU"/>
        </w:rPr>
        <w:tab/>
      </w:r>
      <w:r w:rsidRPr="00652E77">
        <w:rPr>
          <w:szCs w:val="22"/>
          <w:lang w:val="ru-RU"/>
        </w:rPr>
        <w:tab/>
      </w:r>
      <w:r w:rsidRPr="00652E77">
        <w:rPr>
          <w:szCs w:val="22"/>
          <w:lang w:val="ru-RU"/>
        </w:rPr>
        <w:tab/>
      </w:r>
      <w:r w:rsidRPr="00652E77">
        <w:rPr>
          <w:szCs w:val="22"/>
          <w:lang w:val="ru-RU"/>
        </w:rPr>
        <w:tab/>
      </w:r>
      <w:r w:rsidRPr="00652E77">
        <w:rPr>
          <w:szCs w:val="22"/>
          <w:lang w:val="ru-RU"/>
        </w:rPr>
        <w:tab/>
      </w:r>
      <w:r w:rsidR="00767748">
        <w:rPr>
          <w:szCs w:val="22"/>
          <w:lang w:val="ru-RU"/>
        </w:rPr>
        <w:tab/>
      </w:r>
      <w:r w:rsidRPr="00652E77">
        <w:rPr>
          <w:szCs w:val="22"/>
          <w:lang w:val="ru-RU"/>
        </w:rPr>
        <w:sym w:font="Symbol" w:char="F071"/>
      </w:r>
      <w:r w:rsidRPr="00652E77">
        <w:rPr>
          <w:szCs w:val="22"/>
          <w:lang w:val="ru-RU"/>
        </w:rPr>
        <w:t xml:space="preserve"> = 90</w:t>
      </w:r>
    </w:p>
    <w:p w:rsidR="004E2CF2" w:rsidRPr="00652E77" w:rsidRDefault="004E2CF2" w:rsidP="00D55B53">
      <w:pPr>
        <w:pStyle w:val="Headingi"/>
        <w:rPr>
          <w:lang w:val="ru-RU"/>
        </w:rPr>
      </w:pPr>
      <w:r w:rsidRPr="00652E77">
        <w:rPr>
          <w:lang w:val="ru-RU"/>
        </w:rPr>
        <w:t>Примерные данные</w:t>
      </w:r>
    </w:p>
    <w:p w:rsidR="004E2CF2" w:rsidRPr="00652E77" w:rsidRDefault="004E2CF2" w:rsidP="00D55B53">
      <w:pPr>
        <w:rPr>
          <w:lang w:val="ru-RU"/>
        </w:rPr>
      </w:pPr>
      <w:r w:rsidRPr="00652E77">
        <w:rPr>
          <w:lang w:val="ru-RU"/>
        </w:rPr>
        <w:t>Для следующих положений:</w:t>
      </w:r>
    </w:p>
    <w:p w:rsidR="004E2CF2" w:rsidRPr="00652E77" w:rsidRDefault="004E2CF2" w:rsidP="004E2CF2">
      <w:pPr>
        <w:spacing w:before="0"/>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4E2CF2" w:rsidRPr="00767748" w:rsidTr="00767748">
        <w:trPr>
          <w:jc w:val="center"/>
        </w:trPr>
        <w:tc>
          <w:tcPr>
            <w:tcW w:w="2409" w:type="dxa"/>
            <w:vAlign w:val="center"/>
          </w:tcPr>
          <w:p w:rsidR="004E2CF2" w:rsidRPr="00652E77" w:rsidRDefault="004E2CF2" w:rsidP="00767748">
            <w:pPr>
              <w:pStyle w:val="Tablehead"/>
              <w:rPr>
                <w:lang w:val="ru-RU"/>
              </w:rPr>
            </w:pPr>
            <w:r w:rsidRPr="00652E77">
              <w:rPr>
                <w:lang w:val="ru-RU"/>
              </w:rPr>
              <w:t>Станция</w:t>
            </w:r>
          </w:p>
        </w:tc>
        <w:tc>
          <w:tcPr>
            <w:tcW w:w="2410" w:type="dxa"/>
            <w:vAlign w:val="center"/>
          </w:tcPr>
          <w:p w:rsidR="004E2CF2" w:rsidRPr="00652E77" w:rsidRDefault="004E2CF2" w:rsidP="00767748">
            <w:pPr>
              <w:pStyle w:val="Tablehead"/>
              <w:rPr>
                <w:lang w:val="ru-RU"/>
              </w:rPr>
            </w:pPr>
            <w:r w:rsidRPr="00652E77">
              <w:rPr>
                <w:lang w:val="ru-RU"/>
              </w:rPr>
              <w:t>Широта</w:t>
            </w:r>
            <w:r w:rsidRPr="00652E77">
              <w:rPr>
                <w:lang w:val="ru-RU"/>
              </w:rPr>
              <w:br/>
              <w:t>(градусы)</w:t>
            </w:r>
          </w:p>
        </w:tc>
        <w:tc>
          <w:tcPr>
            <w:tcW w:w="2410" w:type="dxa"/>
            <w:vAlign w:val="center"/>
          </w:tcPr>
          <w:p w:rsidR="004E2CF2" w:rsidRPr="00652E77" w:rsidRDefault="004E2CF2" w:rsidP="00767748">
            <w:pPr>
              <w:pStyle w:val="Tablehead"/>
              <w:rPr>
                <w:lang w:val="ru-RU"/>
              </w:rPr>
            </w:pPr>
            <w:r w:rsidRPr="00652E77">
              <w:rPr>
                <w:lang w:val="ru-RU"/>
              </w:rPr>
              <w:t>Долгота</w:t>
            </w:r>
            <w:r w:rsidRPr="00652E77">
              <w:rPr>
                <w:lang w:val="ru-RU"/>
              </w:rPr>
              <w:br/>
              <w:t>(градусы)</w:t>
            </w:r>
          </w:p>
        </w:tc>
        <w:tc>
          <w:tcPr>
            <w:tcW w:w="2410" w:type="dxa"/>
            <w:vAlign w:val="center"/>
          </w:tcPr>
          <w:p w:rsidR="004E2CF2" w:rsidRPr="00652E77" w:rsidRDefault="004E2CF2" w:rsidP="00767748">
            <w:pPr>
              <w:pStyle w:val="Tablehead"/>
              <w:rPr>
                <w:lang w:val="ru-RU"/>
              </w:rPr>
            </w:pPr>
            <w:r w:rsidRPr="00652E77">
              <w:rPr>
                <w:lang w:val="ru-RU"/>
              </w:rPr>
              <w:t>Высота</w:t>
            </w:r>
            <w:r w:rsidRPr="00652E77">
              <w:rPr>
                <w:lang w:val="ru-RU"/>
              </w:rPr>
              <w:br/>
              <w:t>(км)</w:t>
            </w:r>
          </w:p>
        </w:tc>
      </w:tr>
      <w:tr w:rsidR="004E2CF2" w:rsidRPr="00652E77" w:rsidTr="00723BEA">
        <w:trPr>
          <w:jc w:val="center"/>
        </w:trPr>
        <w:tc>
          <w:tcPr>
            <w:tcW w:w="2409" w:type="dxa"/>
          </w:tcPr>
          <w:p w:rsidR="004E2CF2" w:rsidRPr="00652E77" w:rsidRDefault="004E2CF2" w:rsidP="00723BEA">
            <w:pPr>
              <w:pStyle w:val="Tabletext"/>
              <w:jc w:val="left"/>
              <w:rPr>
                <w:lang w:val="ru-RU"/>
              </w:rPr>
            </w:pPr>
            <w:r w:rsidRPr="00652E77">
              <w:rPr>
                <w:lang w:val="ru-RU"/>
              </w:rPr>
              <w:t>Земная станция</w:t>
            </w:r>
          </w:p>
        </w:tc>
        <w:tc>
          <w:tcPr>
            <w:tcW w:w="2410" w:type="dxa"/>
          </w:tcPr>
          <w:p w:rsidR="004E2CF2" w:rsidRPr="00652E77" w:rsidRDefault="004E2CF2" w:rsidP="00723BEA">
            <w:pPr>
              <w:pStyle w:val="Tabletext"/>
              <w:jc w:val="center"/>
              <w:rPr>
                <w:lang w:val="ru-RU"/>
              </w:rPr>
            </w:pPr>
            <w:r w:rsidRPr="00652E77">
              <w:rPr>
                <w:lang w:val="ru-RU"/>
              </w:rPr>
              <w:t>10</w:t>
            </w:r>
          </w:p>
        </w:tc>
        <w:tc>
          <w:tcPr>
            <w:tcW w:w="2410" w:type="dxa"/>
          </w:tcPr>
          <w:p w:rsidR="004E2CF2" w:rsidRPr="00652E77" w:rsidRDefault="004E2CF2" w:rsidP="00723BEA">
            <w:pPr>
              <w:pStyle w:val="Tabletext"/>
              <w:jc w:val="center"/>
              <w:rPr>
                <w:lang w:val="ru-RU"/>
              </w:rPr>
            </w:pPr>
            <w:r w:rsidRPr="00652E77">
              <w:rPr>
                <w:lang w:val="ru-RU"/>
              </w:rPr>
              <w:t>20</w:t>
            </w:r>
          </w:p>
        </w:tc>
        <w:tc>
          <w:tcPr>
            <w:tcW w:w="2410" w:type="dxa"/>
          </w:tcPr>
          <w:p w:rsidR="004E2CF2" w:rsidRPr="00652E77" w:rsidRDefault="004E2CF2" w:rsidP="00723BEA">
            <w:pPr>
              <w:pStyle w:val="Tabletext"/>
              <w:jc w:val="center"/>
              <w:rPr>
                <w:lang w:val="ru-RU"/>
              </w:rPr>
            </w:pPr>
            <w:r w:rsidRPr="00652E77">
              <w:rPr>
                <w:lang w:val="ru-RU"/>
              </w:rPr>
              <w:t>0</w:t>
            </w:r>
          </w:p>
        </w:tc>
      </w:tr>
      <w:tr w:rsidR="004E2CF2" w:rsidRPr="00652E77" w:rsidTr="00723BEA">
        <w:trPr>
          <w:jc w:val="center"/>
        </w:trPr>
        <w:tc>
          <w:tcPr>
            <w:tcW w:w="2409" w:type="dxa"/>
          </w:tcPr>
          <w:p w:rsidR="004E2CF2" w:rsidRPr="00652E77" w:rsidRDefault="004E2CF2" w:rsidP="00723BEA">
            <w:pPr>
              <w:pStyle w:val="Tabletext"/>
              <w:jc w:val="left"/>
              <w:rPr>
                <w:lang w:val="ru-RU"/>
              </w:rPr>
            </w:pPr>
            <w:r w:rsidRPr="00652E77">
              <w:rPr>
                <w:lang w:val="ru-RU"/>
              </w:rPr>
              <w:t>Спутник ГСО</w:t>
            </w:r>
          </w:p>
        </w:tc>
        <w:tc>
          <w:tcPr>
            <w:tcW w:w="2410" w:type="dxa"/>
          </w:tcPr>
          <w:p w:rsidR="004E2CF2" w:rsidRPr="00652E77" w:rsidRDefault="004E2CF2" w:rsidP="00723BEA">
            <w:pPr>
              <w:pStyle w:val="Tabletext"/>
              <w:jc w:val="center"/>
              <w:rPr>
                <w:lang w:val="ru-RU"/>
              </w:rPr>
            </w:pPr>
            <w:r w:rsidRPr="00652E77">
              <w:rPr>
                <w:lang w:val="ru-RU"/>
              </w:rPr>
              <w:t>0</w:t>
            </w:r>
          </w:p>
        </w:tc>
        <w:tc>
          <w:tcPr>
            <w:tcW w:w="2410" w:type="dxa"/>
          </w:tcPr>
          <w:p w:rsidR="004E2CF2" w:rsidRPr="00652E77" w:rsidRDefault="004E2CF2" w:rsidP="00723BEA">
            <w:pPr>
              <w:pStyle w:val="Tabletext"/>
              <w:jc w:val="center"/>
              <w:rPr>
                <w:lang w:val="ru-RU"/>
              </w:rPr>
            </w:pPr>
            <w:r w:rsidRPr="00652E77">
              <w:rPr>
                <w:lang w:val="ru-RU"/>
              </w:rPr>
              <w:t>30</w:t>
            </w:r>
          </w:p>
        </w:tc>
        <w:tc>
          <w:tcPr>
            <w:tcW w:w="2410" w:type="dxa"/>
          </w:tcPr>
          <w:p w:rsidR="004E2CF2" w:rsidRPr="00652E77" w:rsidRDefault="004E2CF2" w:rsidP="00723BEA">
            <w:pPr>
              <w:pStyle w:val="Tabletext"/>
              <w:jc w:val="center"/>
              <w:rPr>
                <w:lang w:val="ru-RU"/>
              </w:rPr>
            </w:pPr>
            <w:r w:rsidRPr="00652E77">
              <w:rPr>
                <w:lang w:val="ru-RU"/>
              </w:rPr>
              <w:t>35 786,055</w:t>
            </w:r>
          </w:p>
        </w:tc>
      </w:tr>
      <w:tr w:rsidR="004E2CF2" w:rsidRPr="00652E77" w:rsidTr="00723BEA">
        <w:trPr>
          <w:jc w:val="center"/>
        </w:trPr>
        <w:tc>
          <w:tcPr>
            <w:tcW w:w="2409" w:type="dxa"/>
          </w:tcPr>
          <w:p w:rsidR="004E2CF2" w:rsidRPr="00652E77" w:rsidRDefault="004E2CF2" w:rsidP="00723BEA">
            <w:pPr>
              <w:pStyle w:val="Tabletext"/>
              <w:jc w:val="left"/>
              <w:rPr>
                <w:lang w:val="ru-RU"/>
              </w:rPr>
            </w:pPr>
            <w:r w:rsidRPr="00652E77">
              <w:rPr>
                <w:lang w:val="ru-RU"/>
              </w:rPr>
              <w:t>Спутник НГСО</w:t>
            </w:r>
          </w:p>
        </w:tc>
        <w:tc>
          <w:tcPr>
            <w:tcW w:w="2410" w:type="dxa"/>
          </w:tcPr>
          <w:p w:rsidR="004E2CF2" w:rsidRPr="00652E77" w:rsidRDefault="004E2CF2" w:rsidP="00723BEA">
            <w:pPr>
              <w:pStyle w:val="Tabletext"/>
              <w:jc w:val="center"/>
              <w:rPr>
                <w:lang w:val="ru-RU"/>
              </w:rPr>
            </w:pPr>
            <w:r w:rsidRPr="00652E77">
              <w:rPr>
                <w:lang w:val="ru-RU"/>
              </w:rPr>
              <w:t>0</w:t>
            </w:r>
          </w:p>
        </w:tc>
        <w:tc>
          <w:tcPr>
            <w:tcW w:w="2410" w:type="dxa"/>
          </w:tcPr>
          <w:p w:rsidR="004E2CF2" w:rsidRPr="00652E77" w:rsidRDefault="004E2CF2" w:rsidP="00723BEA">
            <w:pPr>
              <w:pStyle w:val="Tabletext"/>
              <w:jc w:val="center"/>
              <w:rPr>
                <w:lang w:val="ru-RU"/>
              </w:rPr>
            </w:pPr>
            <w:r w:rsidRPr="00652E77">
              <w:rPr>
                <w:lang w:val="ru-RU"/>
              </w:rPr>
              <w:t>–5</w:t>
            </w:r>
          </w:p>
        </w:tc>
        <w:tc>
          <w:tcPr>
            <w:tcW w:w="2410" w:type="dxa"/>
          </w:tcPr>
          <w:p w:rsidR="004E2CF2" w:rsidRPr="00652E77" w:rsidRDefault="004E2CF2" w:rsidP="00723BEA">
            <w:pPr>
              <w:pStyle w:val="Tabletext"/>
              <w:jc w:val="center"/>
              <w:rPr>
                <w:lang w:val="ru-RU"/>
              </w:rPr>
            </w:pPr>
            <w:r w:rsidRPr="00652E77">
              <w:rPr>
                <w:lang w:val="ru-RU"/>
              </w:rPr>
              <w:t>1 469,200</w:t>
            </w:r>
          </w:p>
        </w:tc>
      </w:tr>
    </w:tbl>
    <w:p w:rsidR="004E2CF2" w:rsidRPr="00652E77" w:rsidRDefault="004E2CF2" w:rsidP="004E2CF2">
      <w:pPr>
        <w:pStyle w:val="Tablefin"/>
        <w:rPr>
          <w:lang w:val="ru-RU"/>
        </w:rPr>
      </w:pPr>
    </w:p>
    <w:p w:rsidR="004E2CF2" w:rsidRPr="00652E77" w:rsidRDefault="004E2CF2" w:rsidP="00D55B53">
      <w:pPr>
        <w:rPr>
          <w:lang w:val="ru-RU"/>
        </w:rPr>
      </w:pPr>
      <w:r w:rsidRPr="00652E77">
        <w:rPr>
          <w:lang w:val="ru-RU"/>
        </w:rPr>
        <w:t>Затем для земной станции могут быть рассчитаны следующие азимуты/углы места (по отношению к земной станции относительно горизонта и направлению на север):</w:t>
      </w:r>
    </w:p>
    <w:p w:rsidR="004E2CF2" w:rsidRPr="00652E77" w:rsidRDefault="004E2CF2" w:rsidP="004E2CF2">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4E2CF2" w:rsidRPr="00652E77" w:rsidTr="00767748">
        <w:trPr>
          <w:jc w:val="center"/>
        </w:trPr>
        <w:tc>
          <w:tcPr>
            <w:tcW w:w="2410" w:type="dxa"/>
            <w:vAlign w:val="center"/>
          </w:tcPr>
          <w:p w:rsidR="004E2CF2" w:rsidRPr="00652E77" w:rsidRDefault="004E2CF2" w:rsidP="00767748">
            <w:pPr>
              <w:pStyle w:val="Tablehead"/>
              <w:rPr>
                <w:lang w:val="ru-RU"/>
              </w:rPr>
            </w:pPr>
            <w:r w:rsidRPr="00652E77">
              <w:rPr>
                <w:lang w:val="ru-RU"/>
              </w:rPr>
              <w:t>Станция</w:t>
            </w:r>
          </w:p>
        </w:tc>
        <w:tc>
          <w:tcPr>
            <w:tcW w:w="2410" w:type="dxa"/>
            <w:vAlign w:val="center"/>
          </w:tcPr>
          <w:p w:rsidR="004E2CF2" w:rsidRPr="00652E77" w:rsidRDefault="004E2CF2" w:rsidP="00767748">
            <w:pPr>
              <w:pStyle w:val="Tablehead"/>
              <w:rPr>
                <w:lang w:val="ru-RU"/>
              </w:rPr>
            </w:pPr>
            <w:r w:rsidRPr="00652E77">
              <w:rPr>
                <w:lang w:val="ru-RU"/>
              </w:rPr>
              <w:t>Азимут</w:t>
            </w:r>
            <w:r w:rsidRPr="00652E77">
              <w:rPr>
                <w:lang w:val="ru-RU"/>
              </w:rPr>
              <w:br/>
              <w:t>(градусы)</w:t>
            </w:r>
          </w:p>
        </w:tc>
        <w:tc>
          <w:tcPr>
            <w:tcW w:w="2410" w:type="dxa"/>
            <w:vAlign w:val="center"/>
          </w:tcPr>
          <w:p w:rsidR="004E2CF2" w:rsidRPr="00652E77" w:rsidRDefault="004E2CF2" w:rsidP="00767748">
            <w:pPr>
              <w:pStyle w:val="Tablehead"/>
              <w:rPr>
                <w:lang w:val="ru-RU"/>
              </w:rPr>
            </w:pPr>
            <w:r w:rsidRPr="00652E77">
              <w:rPr>
                <w:lang w:val="ru-RU"/>
              </w:rPr>
              <w:t>Угол места</w:t>
            </w:r>
            <w:r w:rsidRPr="00652E77">
              <w:rPr>
                <w:lang w:val="ru-RU"/>
              </w:rPr>
              <w:br/>
              <w:t>(градусы)</w:t>
            </w:r>
          </w:p>
        </w:tc>
      </w:tr>
      <w:tr w:rsidR="004E2CF2" w:rsidRPr="00652E77" w:rsidTr="00723BEA">
        <w:trPr>
          <w:jc w:val="center"/>
        </w:trPr>
        <w:tc>
          <w:tcPr>
            <w:tcW w:w="2410" w:type="dxa"/>
          </w:tcPr>
          <w:p w:rsidR="004E2CF2" w:rsidRPr="00652E77" w:rsidRDefault="004E2CF2" w:rsidP="00723BEA">
            <w:pPr>
              <w:pStyle w:val="Tabletext"/>
              <w:jc w:val="left"/>
              <w:rPr>
                <w:lang w:val="ru-RU"/>
              </w:rPr>
            </w:pPr>
            <w:r w:rsidRPr="00652E77">
              <w:rPr>
                <w:lang w:val="ru-RU"/>
              </w:rPr>
              <w:t>Спутник ГСО</w:t>
            </w:r>
          </w:p>
        </w:tc>
        <w:tc>
          <w:tcPr>
            <w:tcW w:w="2410" w:type="dxa"/>
          </w:tcPr>
          <w:p w:rsidR="004E2CF2" w:rsidRPr="00652E77" w:rsidRDefault="004E2CF2" w:rsidP="00723BEA">
            <w:pPr>
              <w:pStyle w:val="Tabletext"/>
              <w:jc w:val="center"/>
              <w:rPr>
                <w:lang w:val="ru-RU"/>
              </w:rPr>
            </w:pPr>
            <w:r w:rsidRPr="00652E77">
              <w:rPr>
                <w:lang w:val="ru-RU"/>
              </w:rPr>
              <w:t>134,5615</w:t>
            </w:r>
          </w:p>
        </w:tc>
        <w:tc>
          <w:tcPr>
            <w:tcW w:w="2410" w:type="dxa"/>
          </w:tcPr>
          <w:p w:rsidR="004E2CF2" w:rsidRPr="00652E77" w:rsidRDefault="004E2CF2" w:rsidP="00723BEA">
            <w:pPr>
              <w:pStyle w:val="Tabletext"/>
              <w:jc w:val="center"/>
              <w:rPr>
                <w:lang w:val="ru-RU"/>
              </w:rPr>
            </w:pPr>
            <w:r w:rsidRPr="00652E77">
              <w:rPr>
                <w:lang w:val="ru-RU"/>
              </w:rPr>
              <w:t>73,4200</w:t>
            </w:r>
          </w:p>
        </w:tc>
      </w:tr>
      <w:tr w:rsidR="004E2CF2" w:rsidRPr="00652E77" w:rsidTr="00723BEA">
        <w:trPr>
          <w:jc w:val="center"/>
        </w:trPr>
        <w:tc>
          <w:tcPr>
            <w:tcW w:w="2410" w:type="dxa"/>
          </w:tcPr>
          <w:p w:rsidR="004E2CF2" w:rsidRPr="00652E77" w:rsidRDefault="004E2CF2" w:rsidP="00723BEA">
            <w:pPr>
              <w:pStyle w:val="Tabletext"/>
              <w:jc w:val="left"/>
              <w:rPr>
                <w:lang w:val="ru-RU"/>
              </w:rPr>
            </w:pPr>
            <w:r w:rsidRPr="00652E77">
              <w:rPr>
                <w:lang w:val="ru-RU"/>
              </w:rPr>
              <w:t>Спутник НГСО</w:t>
            </w:r>
          </w:p>
        </w:tc>
        <w:tc>
          <w:tcPr>
            <w:tcW w:w="2410" w:type="dxa"/>
          </w:tcPr>
          <w:p w:rsidR="004E2CF2" w:rsidRPr="00652E77" w:rsidRDefault="004E2CF2" w:rsidP="00723BEA">
            <w:pPr>
              <w:pStyle w:val="Tabletext"/>
              <w:jc w:val="center"/>
              <w:rPr>
                <w:lang w:val="ru-RU"/>
              </w:rPr>
            </w:pPr>
            <w:r w:rsidRPr="00652E77">
              <w:rPr>
                <w:lang w:val="ru-RU"/>
              </w:rPr>
              <w:t>–110,4248</w:t>
            </w:r>
          </w:p>
        </w:tc>
        <w:tc>
          <w:tcPr>
            <w:tcW w:w="2410" w:type="dxa"/>
          </w:tcPr>
          <w:p w:rsidR="004E2CF2" w:rsidRPr="00652E77" w:rsidRDefault="004E2CF2" w:rsidP="00723BEA">
            <w:pPr>
              <w:pStyle w:val="Tabletext"/>
              <w:jc w:val="center"/>
              <w:rPr>
                <w:lang w:val="ru-RU"/>
              </w:rPr>
            </w:pPr>
            <w:r w:rsidRPr="00652E77">
              <w:rPr>
                <w:lang w:val="ru-RU"/>
              </w:rPr>
              <w:t>10,0300</w:t>
            </w:r>
          </w:p>
        </w:tc>
      </w:tr>
    </w:tbl>
    <w:p w:rsidR="004E2CF2" w:rsidRPr="00652E77" w:rsidRDefault="004E2CF2" w:rsidP="004E2CF2">
      <w:pPr>
        <w:pStyle w:val="Tablefin"/>
        <w:rPr>
          <w:lang w:val="ru-RU"/>
        </w:rPr>
      </w:pPr>
    </w:p>
    <w:p w:rsidR="004E2CF2" w:rsidRPr="00652E77" w:rsidRDefault="004E2CF2" w:rsidP="00D55B53">
      <w:pPr>
        <w:rPr>
          <w:lang w:val="ru-RU"/>
        </w:rPr>
      </w:pPr>
      <w:r w:rsidRPr="00652E77">
        <w:rPr>
          <w:lang w:val="ru-RU"/>
        </w:rPr>
        <w:t>Следовательно, внеосевые и плоские углы равны:</w:t>
      </w:r>
    </w:p>
    <w:p w:rsidR="004E2CF2" w:rsidRPr="00652E77" w:rsidRDefault="004E2CF2" w:rsidP="004E2CF2">
      <w:pPr>
        <w:spacing w:before="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4E2CF2" w:rsidRPr="00652E77" w:rsidTr="00767748">
        <w:trPr>
          <w:jc w:val="center"/>
        </w:trPr>
        <w:tc>
          <w:tcPr>
            <w:tcW w:w="2410" w:type="dxa"/>
            <w:vAlign w:val="center"/>
          </w:tcPr>
          <w:p w:rsidR="004E2CF2" w:rsidRPr="00652E77" w:rsidRDefault="004E2CF2" w:rsidP="00767748">
            <w:pPr>
              <w:pStyle w:val="Tablehead"/>
              <w:rPr>
                <w:lang w:val="ru-RU"/>
              </w:rPr>
            </w:pPr>
            <w:r w:rsidRPr="00652E77">
              <w:rPr>
                <w:lang w:val="ru-RU"/>
              </w:rPr>
              <w:t>Станция</w:t>
            </w:r>
          </w:p>
        </w:tc>
        <w:tc>
          <w:tcPr>
            <w:tcW w:w="2410" w:type="dxa"/>
            <w:vAlign w:val="center"/>
          </w:tcPr>
          <w:p w:rsidR="004E2CF2" w:rsidRPr="00652E77" w:rsidRDefault="004E2CF2" w:rsidP="00767748">
            <w:pPr>
              <w:pStyle w:val="Tablehead"/>
              <w:rPr>
                <w:lang w:val="ru-RU"/>
              </w:rPr>
            </w:pPr>
            <w:r w:rsidRPr="00652E77">
              <w:rPr>
                <w:rFonts w:ascii="Symbol" w:hAnsi="Symbol"/>
                <w:lang w:val="ru-RU"/>
              </w:rPr>
              <w:sym w:font="Symbol" w:char="F06A"/>
            </w:r>
            <w:r w:rsidRPr="00652E77">
              <w:rPr>
                <w:lang w:val="ru-RU"/>
              </w:rPr>
              <w:t xml:space="preserve"> (внеосевой)</w:t>
            </w:r>
            <w:r w:rsidRPr="00652E77">
              <w:rPr>
                <w:lang w:val="ru-RU"/>
              </w:rPr>
              <w:br/>
              <w:t>(градусы)</w:t>
            </w:r>
          </w:p>
        </w:tc>
        <w:tc>
          <w:tcPr>
            <w:tcW w:w="2410" w:type="dxa"/>
            <w:vAlign w:val="center"/>
          </w:tcPr>
          <w:p w:rsidR="004E2CF2" w:rsidRPr="00652E77" w:rsidRDefault="004E2CF2" w:rsidP="00767748">
            <w:pPr>
              <w:pStyle w:val="Tablehead"/>
              <w:rPr>
                <w:lang w:val="ru-RU"/>
              </w:rPr>
            </w:pPr>
            <w:r w:rsidRPr="00652E77">
              <w:rPr>
                <w:rFonts w:ascii="Symbol" w:hAnsi="Symbol"/>
                <w:lang w:val="ru-RU"/>
              </w:rPr>
              <w:t></w:t>
            </w:r>
            <w:r w:rsidRPr="00652E77">
              <w:rPr>
                <w:lang w:val="ru-RU"/>
              </w:rPr>
              <w:t xml:space="preserve"> (плоский)</w:t>
            </w:r>
            <w:r w:rsidRPr="00652E77">
              <w:rPr>
                <w:lang w:val="ru-RU"/>
              </w:rPr>
              <w:br/>
              <w:t>(градусы)</w:t>
            </w:r>
          </w:p>
        </w:tc>
      </w:tr>
      <w:tr w:rsidR="004E2CF2" w:rsidRPr="00652E77" w:rsidTr="00723BEA">
        <w:trPr>
          <w:jc w:val="center"/>
        </w:trPr>
        <w:tc>
          <w:tcPr>
            <w:tcW w:w="2410" w:type="dxa"/>
          </w:tcPr>
          <w:p w:rsidR="004E2CF2" w:rsidRPr="00652E77" w:rsidRDefault="004E2CF2" w:rsidP="00723BEA">
            <w:pPr>
              <w:pStyle w:val="Tabletext"/>
              <w:jc w:val="left"/>
              <w:rPr>
                <w:lang w:val="ru-RU"/>
              </w:rPr>
            </w:pPr>
            <w:r w:rsidRPr="00652E77">
              <w:rPr>
                <w:lang w:val="ru-RU"/>
              </w:rPr>
              <w:t>Спутник НГСО</w:t>
            </w:r>
          </w:p>
        </w:tc>
        <w:tc>
          <w:tcPr>
            <w:tcW w:w="2410" w:type="dxa"/>
          </w:tcPr>
          <w:p w:rsidR="004E2CF2" w:rsidRPr="00652E77" w:rsidRDefault="004E2CF2" w:rsidP="00723BEA">
            <w:pPr>
              <w:pStyle w:val="Tabletext"/>
              <w:jc w:val="center"/>
              <w:rPr>
                <w:lang w:val="ru-RU"/>
              </w:rPr>
            </w:pPr>
            <w:r w:rsidRPr="00652E77">
              <w:rPr>
                <w:snapToGrid w:val="0"/>
                <w:color w:val="000000"/>
                <w:lang w:val="ru-RU"/>
              </w:rPr>
              <w:t>87,2425</w:t>
            </w:r>
          </w:p>
        </w:tc>
        <w:tc>
          <w:tcPr>
            <w:tcW w:w="2410" w:type="dxa"/>
          </w:tcPr>
          <w:p w:rsidR="004E2CF2" w:rsidRPr="00652E77" w:rsidRDefault="004E2CF2" w:rsidP="00723BEA">
            <w:pPr>
              <w:pStyle w:val="Tabletext"/>
              <w:jc w:val="center"/>
              <w:rPr>
                <w:lang w:val="ru-RU"/>
              </w:rPr>
            </w:pPr>
            <w:r w:rsidRPr="00652E77">
              <w:rPr>
                <w:snapToGrid w:val="0"/>
                <w:color w:val="000000"/>
                <w:lang w:val="ru-RU"/>
              </w:rPr>
              <w:t>26,69746</w:t>
            </w:r>
          </w:p>
        </w:tc>
      </w:tr>
    </w:tbl>
    <w:p w:rsidR="004E2CF2" w:rsidRPr="00652E77" w:rsidRDefault="004E2CF2" w:rsidP="004E2CF2">
      <w:pPr>
        <w:pStyle w:val="Tablefin"/>
        <w:rPr>
          <w:lang w:val="ru-RU"/>
        </w:rPr>
      </w:pPr>
    </w:p>
    <w:p w:rsidR="004E2CF2" w:rsidRPr="00652E77" w:rsidRDefault="004E2CF2" w:rsidP="00D55B53">
      <w:pPr>
        <w:pStyle w:val="Headingi"/>
        <w:rPr>
          <w:lang w:val="ru-RU"/>
        </w:rPr>
      </w:pPr>
      <w:r w:rsidRPr="00652E77">
        <w:rPr>
          <w:lang w:val="ru-RU"/>
        </w:rPr>
        <w:t xml:space="preserve">Расчет азимута и угла места </w:t>
      </w:r>
    </w:p>
    <w:p w:rsidR="004E2CF2" w:rsidRPr="00652E77" w:rsidRDefault="004E2CF2" w:rsidP="00D55B53">
      <w:pPr>
        <w:rPr>
          <w:lang w:val="ru-RU"/>
        </w:rPr>
      </w:pPr>
      <w:r w:rsidRPr="00652E77">
        <w:rPr>
          <w:lang w:val="ru-RU"/>
        </w:rPr>
        <w:t>Следующее может быть использовано для расчета азимута и угла места исходя из задействованных векторов.</w:t>
      </w:r>
    </w:p>
    <w:p w:rsidR="004E2CF2" w:rsidRPr="00652E77" w:rsidRDefault="004E2CF2" w:rsidP="00D55B53">
      <w:pPr>
        <w:rPr>
          <w:lang w:val="ru-RU"/>
        </w:rPr>
      </w:pPr>
      <w:r w:rsidRPr="00652E77">
        <w:rPr>
          <w:lang w:val="ru-RU"/>
        </w:rPr>
        <w:t>Заданы:</w:t>
      </w:r>
    </w:p>
    <w:p w:rsidR="004E2CF2" w:rsidRPr="00652E77" w:rsidRDefault="004E2CF2" w:rsidP="00D55B53">
      <w:pPr>
        <w:pStyle w:val="enumlev1"/>
        <w:rPr>
          <w:lang w:val="ru-RU"/>
        </w:rPr>
      </w:pPr>
      <w:r w:rsidRPr="00652E77">
        <w:rPr>
          <w:lang w:val="ru-RU"/>
        </w:rPr>
        <w:tab/>
        <w:t>Радиус-вектор земной станции:</w:t>
      </w:r>
      <w:r w:rsidRPr="00652E77">
        <w:rPr>
          <w:lang w:val="ru-RU"/>
        </w:rPr>
        <w:tab/>
      </w:r>
      <w:r w:rsidRPr="00652E77">
        <w:rPr>
          <w:lang w:val="ru-RU"/>
        </w:rPr>
        <w:tab/>
      </w:r>
      <w:r w:rsidRPr="00652E77">
        <w:rPr>
          <w:lang w:val="ru-RU"/>
        </w:rPr>
        <w:tab/>
      </w:r>
      <w:r w:rsidR="00767748">
        <w:rPr>
          <w:lang w:val="ru-RU"/>
        </w:rPr>
        <w:tab/>
      </w:r>
      <w:r w:rsidRPr="00652E77">
        <w:rPr>
          <w:lang w:val="ru-RU"/>
        </w:rPr>
        <w:object w:dxaOrig="300" w:dyaOrig="340">
          <v:shape id="_x0000_i1058" type="#_x0000_t75" style="width:15.05pt;height:17.55pt" o:ole="" fillcolor="window">
            <v:imagedata r:id="rId80" o:title=""/>
          </v:shape>
          <o:OLEObject Type="Embed" ProgID="Equation.3" ShapeID="_x0000_i1058" DrawAspect="Content" ObjectID="_1473756658" r:id="rId81"/>
        </w:object>
      </w:r>
    </w:p>
    <w:p w:rsidR="004E2CF2" w:rsidRPr="00652E77" w:rsidRDefault="004E2CF2" w:rsidP="00D55B53">
      <w:pPr>
        <w:pStyle w:val="enumlev1"/>
        <w:rPr>
          <w:lang w:val="ru-RU"/>
        </w:rPr>
      </w:pPr>
      <w:r w:rsidRPr="00652E77">
        <w:rPr>
          <w:lang w:val="ru-RU"/>
        </w:rPr>
        <w:tab/>
        <w:t>Радиус-вектор спутника ГСО:</w:t>
      </w:r>
      <w:r w:rsidRPr="00652E77">
        <w:rPr>
          <w:lang w:val="ru-RU"/>
        </w:rPr>
        <w:tab/>
      </w:r>
      <w:r w:rsidRPr="00652E77">
        <w:rPr>
          <w:lang w:val="ru-RU"/>
        </w:rPr>
        <w:tab/>
      </w:r>
      <w:r w:rsidRPr="00652E77">
        <w:rPr>
          <w:lang w:val="ru-RU"/>
        </w:rPr>
        <w:tab/>
      </w:r>
      <w:r w:rsidR="00767748">
        <w:rPr>
          <w:lang w:val="ru-RU"/>
        </w:rPr>
        <w:tab/>
      </w:r>
      <w:r w:rsidRPr="00652E77">
        <w:rPr>
          <w:lang w:val="ru-RU"/>
        </w:rPr>
        <w:object w:dxaOrig="279" w:dyaOrig="340">
          <v:shape id="_x0000_i1059" type="#_x0000_t75" style="width:13.75pt;height:17.55pt" o:ole="" fillcolor="window">
            <v:imagedata r:id="rId82" o:title=""/>
          </v:shape>
          <o:OLEObject Type="Embed" ProgID="Equation.3" ShapeID="_x0000_i1059" DrawAspect="Content" ObjectID="_1473756659" r:id="rId83"/>
        </w:object>
      </w:r>
    </w:p>
    <w:p w:rsidR="004E2CF2" w:rsidRPr="00652E77" w:rsidRDefault="004E2CF2" w:rsidP="00D55B53">
      <w:pPr>
        <w:pStyle w:val="enumlev1"/>
        <w:rPr>
          <w:lang w:val="ru-RU"/>
        </w:rPr>
      </w:pPr>
      <w:r w:rsidRPr="00652E77">
        <w:rPr>
          <w:lang w:val="ru-RU"/>
        </w:rPr>
        <w:tab/>
        <w:t>Радиус-вектор спутника НГСО:</w:t>
      </w:r>
      <w:r w:rsidRPr="00652E77">
        <w:rPr>
          <w:lang w:val="ru-RU"/>
        </w:rPr>
        <w:tab/>
      </w:r>
      <w:r w:rsidRPr="00652E77">
        <w:rPr>
          <w:lang w:val="ru-RU"/>
        </w:rPr>
        <w:tab/>
      </w:r>
      <w:r w:rsidRPr="00652E77">
        <w:rPr>
          <w:lang w:val="ru-RU"/>
        </w:rPr>
        <w:tab/>
      </w:r>
      <w:r w:rsidR="00767748">
        <w:rPr>
          <w:lang w:val="ru-RU"/>
        </w:rPr>
        <w:tab/>
      </w:r>
      <w:r w:rsidRPr="00652E77">
        <w:rPr>
          <w:lang w:val="ru-RU"/>
        </w:rPr>
        <w:object w:dxaOrig="320" w:dyaOrig="340">
          <v:shape id="_x0000_i1060" type="#_x0000_t75" style="width:16.3pt;height:17.55pt" o:ole="" fillcolor="window">
            <v:imagedata r:id="rId84" o:title=""/>
          </v:shape>
          <o:OLEObject Type="Embed" ProgID="Equation.3" ShapeID="_x0000_i1060" DrawAspect="Content" ObjectID="_1473756660" r:id="rId85"/>
        </w:object>
      </w:r>
    </w:p>
    <w:p w:rsidR="004E2CF2" w:rsidRPr="00652E77" w:rsidRDefault="004E2CF2" w:rsidP="00D55B53">
      <w:pPr>
        <w:rPr>
          <w:lang w:val="ru-RU"/>
        </w:rPr>
      </w:pPr>
      <w:r w:rsidRPr="00652E77">
        <w:rPr>
          <w:lang w:val="ru-RU"/>
        </w:rPr>
        <w:t>Затем строят:</w:t>
      </w:r>
    </w:p>
    <w:p w:rsidR="004E2CF2" w:rsidRPr="00652E77" w:rsidRDefault="004E2CF2" w:rsidP="00D55B53">
      <w:pPr>
        <w:pStyle w:val="enumlev1"/>
        <w:rPr>
          <w:lang w:val="ru-RU"/>
        </w:rPr>
      </w:pPr>
      <w:r w:rsidRPr="00652E77">
        <w:rPr>
          <w:lang w:val="ru-RU"/>
        </w:rPr>
        <w:tab/>
        <w:t>Вектор от земной станции на ГСО</w:t>
      </w:r>
      <w:r w:rsidRPr="00652E77">
        <w:rPr>
          <w:lang w:val="ru-RU"/>
        </w:rPr>
        <w:tab/>
      </w:r>
      <w:r w:rsidRPr="00652E77">
        <w:rPr>
          <w:lang w:val="ru-RU"/>
        </w:rPr>
        <w:tab/>
      </w:r>
      <w:r w:rsidRPr="00652E77">
        <w:rPr>
          <w:lang w:val="ru-RU"/>
        </w:rPr>
        <w:tab/>
      </w:r>
      <w:r w:rsidR="00767748">
        <w:rPr>
          <w:lang w:val="ru-RU"/>
        </w:rPr>
        <w:tab/>
      </w:r>
      <w:r w:rsidRPr="00652E77">
        <w:rPr>
          <w:lang w:val="ru-RU"/>
        </w:rPr>
        <w:object w:dxaOrig="1300" w:dyaOrig="340">
          <v:shape id="_x0000_i1061" type="#_x0000_t75" style="width:65.1pt;height:17.55pt" o:ole="" fillcolor="window">
            <v:imagedata r:id="rId86" o:title=""/>
          </v:shape>
          <o:OLEObject Type="Embed" ProgID="Equation.3" ShapeID="_x0000_i1061" DrawAspect="Content" ObjectID="_1473756661" r:id="rId87"/>
        </w:object>
      </w:r>
    </w:p>
    <w:p w:rsidR="004E2CF2" w:rsidRPr="00652E77" w:rsidRDefault="004E2CF2" w:rsidP="00D55B53">
      <w:pPr>
        <w:pStyle w:val="enumlev1"/>
        <w:rPr>
          <w:lang w:val="ru-RU"/>
        </w:rPr>
      </w:pPr>
      <w:r w:rsidRPr="00652E77">
        <w:rPr>
          <w:lang w:val="ru-RU"/>
        </w:rPr>
        <w:tab/>
        <w:t>Вектор от земной станции на НГСО</w:t>
      </w:r>
      <w:r w:rsidRPr="00652E77">
        <w:rPr>
          <w:lang w:val="ru-RU"/>
        </w:rPr>
        <w:tab/>
      </w:r>
      <w:r w:rsidRPr="00652E77">
        <w:rPr>
          <w:lang w:val="ru-RU"/>
        </w:rPr>
        <w:tab/>
      </w:r>
      <w:r w:rsidRPr="00652E77">
        <w:rPr>
          <w:lang w:val="ru-RU"/>
        </w:rPr>
        <w:tab/>
      </w:r>
      <w:r w:rsidR="00767748">
        <w:rPr>
          <w:lang w:val="ru-RU"/>
        </w:rPr>
        <w:tab/>
      </w:r>
      <w:r w:rsidRPr="00652E77">
        <w:rPr>
          <w:lang w:val="ru-RU"/>
        </w:rPr>
        <w:object w:dxaOrig="1359" w:dyaOrig="340">
          <v:shape id="_x0000_i1062" type="#_x0000_t75" style="width:68.25pt;height:17.55pt" o:ole="" fillcolor="window">
            <v:imagedata r:id="rId88" o:title=""/>
          </v:shape>
          <o:OLEObject Type="Embed" ProgID="Equation.3" ShapeID="_x0000_i1062" DrawAspect="Content" ObjectID="_1473756662" r:id="rId89"/>
        </w:object>
      </w:r>
    </w:p>
    <w:p w:rsidR="004E2CF2" w:rsidRPr="00652E77" w:rsidRDefault="004E2CF2" w:rsidP="00D55B53">
      <w:pPr>
        <w:pStyle w:val="enumlev1"/>
        <w:rPr>
          <w:lang w:val="ru-RU"/>
        </w:rPr>
      </w:pPr>
      <w:r w:rsidRPr="00652E77">
        <w:rPr>
          <w:lang w:val="ru-RU"/>
        </w:rPr>
        <w:tab/>
        <w:t>Единичный вектор радиус-вектора земной станции</w:t>
      </w:r>
      <w:r w:rsidRPr="00652E77">
        <w:rPr>
          <w:lang w:val="ru-RU"/>
        </w:rPr>
        <w:tab/>
      </w:r>
      <w:r w:rsidR="00767748">
        <w:rPr>
          <w:lang w:val="ru-RU"/>
        </w:rPr>
        <w:tab/>
      </w:r>
      <w:r w:rsidRPr="00652E77">
        <w:rPr>
          <w:lang w:val="ru-RU"/>
        </w:rPr>
        <w:object w:dxaOrig="300" w:dyaOrig="340">
          <v:shape id="_x0000_i1063" type="#_x0000_t75" style="width:15.05pt;height:17.55pt" o:ole="" fillcolor="window">
            <v:imagedata r:id="rId90" o:title=""/>
          </v:shape>
          <o:OLEObject Type="Embed" ProgID="Equation.3" ShapeID="_x0000_i1063" DrawAspect="Content" ObjectID="_1473756663" r:id="rId91"/>
        </w:object>
      </w:r>
    </w:p>
    <w:p w:rsidR="004E2CF2" w:rsidRPr="00652E77" w:rsidRDefault="004E2CF2" w:rsidP="00767748">
      <w:pPr>
        <w:keepNext/>
        <w:rPr>
          <w:lang w:val="ru-RU"/>
        </w:rPr>
      </w:pPr>
      <w:r w:rsidRPr="00652E77">
        <w:rPr>
          <w:lang w:val="ru-RU"/>
        </w:rPr>
        <w:lastRenderedPageBreak/>
        <w:t>Тогда углы места:</w:t>
      </w:r>
    </w:p>
    <w:p w:rsidR="004E2CF2" w:rsidRPr="00652E77" w:rsidRDefault="004E2CF2" w:rsidP="00767748">
      <w:pPr>
        <w:pStyle w:val="Equation"/>
        <w:keepNext/>
        <w:rPr>
          <w:lang w:val="ru-RU"/>
        </w:rPr>
      </w:pPr>
      <w:r w:rsidRPr="00652E77">
        <w:rPr>
          <w:lang w:val="ru-RU"/>
        </w:rPr>
        <w:tab/>
      </w:r>
      <w:r w:rsidRPr="00652E77">
        <w:rPr>
          <w:lang w:val="ru-RU"/>
        </w:rPr>
        <w:tab/>
      </w:r>
      <w:r w:rsidRPr="00652E77">
        <w:rPr>
          <w:position w:val="-12"/>
          <w:lang w:val="ru-RU"/>
        </w:rPr>
        <w:object w:dxaOrig="2040" w:dyaOrig="360">
          <v:shape id="_x0000_i1064" type="#_x0000_t75" style="width:102.05pt;height:18.15pt" o:ole="" fillcolor="window">
            <v:imagedata r:id="rId92" o:title=""/>
          </v:shape>
          <o:OLEObject Type="Embed" ProgID="Equation.3" ShapeID="_x0000_i1064" DrawAspect="Content" ObjectID="_1473756664" r:id="rId93"/>
        </w:object>
      </w:r>
    </w:p>
    <w:p w:rsidR="004E2CF2" w:rsidRPr="00652E77" w:rsidRDefault="004E2CF2" w:rsidP="004E2CF2">
      <w:pPr>
        <w:pStyle w:val="Equation"/>
        <w:rPr>
          <w:lang w:val="ru-RU"/>
        </w:rPr>
      </w:pPr>
      <w:r w:rsidRPr="00652E77">
        <w:rPr>
          <w:lang w:val="ru-RU"/>
        </w:rPr>
        <w:tab/>
      </w:r>
      <w:r w:rsidRPr="00652E77">
        <w:rPr>
          <w:lang w:val="ru-RU"/>
        </w:rPr>
        <w:tab/>
      </w:r>
      <w:r w:rsidRPr="00652E77">
        <w:rPr>
          <w:position w:val="-12"/>
          <w:lang w:val="ru-RU"/>
        </w:rPr>
        <w:object w:dxaOrig="2100" w:dyaOrig="360">
          <v:shape id="_x0000_i1065" type="#_x0000_t75" style="width:105.2pt;height:18.15pt" o:ole="" fillcolor="window">
            <v:imagedata r:id="rId94" o:title=""/>
          </v:shape>
          <o:OLEObject Type="Embed" ProgID="Equation.3" ShapeID="_x0000_i1065" DrawAspect="Content" ObjectID="_1473756665" r:id="rId95"/>
        </w:object>
      </w:r>
      <w:r w:rsidRPr="00652E77">
        <w:rPr>
          <w:lang w:val="ru-RU"/>
        </w:rPr>
        <w:t>.</w:t>
      </w:r>
    </w:p>
    <w:p w:rsidR="004E2CF2" w:rsidRPr="00652E77" w:rsidRDefault="004E2CF2" w:rsidP="00D55B53">
      <w:pPr>
        <w:rPr>
          <w:lang w:val="ru-RU"/>
        </w:rPr>
      </w:pPr>
      <w:r w:rsidRPr="00652E77">
        <w:rPr>
          <w:lang w:val="ru-RU"/>
        </w:rPr>
        <w:t>Для расчета разницы в азимуте преобразуют вектора, направленные от каждой земной станции к ГСО/НГСО, с тем чтобы они оказались в горизонтальной плоскости, перпендикулярной вектору зенита, т. е.</w:t>
      </w:r>
    </w:p>
    <w:p w:rsidR="004E2CF2" w:rsidRPr="00652E77" w:rsidRDefault="004E2CF2" w:rsidP="004E2CF2">
      <w:pPr>
        <w:pStyle w:val="Equation"/>
        <w:rPr>
          <w:lang w:val="ru-RU"/>
        </w:rPr>
      </w:pPr>
      <w:r w:rsidRPr="00652E77">
        <w:rPr>
          <w:lang w:val="ru-RU"/>
        </w:rPr>
        <w:tab/>
      </w:r>
      <w:r w:rsidRPr="00652E77">
        <w:rPr>
          <w:lang w:val="ru-RU"/>
        </w:rPr>
        <w:tab/>
      </w:r>
      <w:r w:rsidRPr="00652E77">
        <w:rPr>
          <w:position w:val="-10"/>
          <w:lang w:val="ru-RU"/>
        </w:rPr>
        <w:object w:dxaOrig="2280" w:dyaOrig="340">
          <v:shape id="_x0000_i1066" type="#_x0000_t75" style="width:113.95pt;height:17.55pt" o:ole="" fillcolor="window">
            <v:imagedata r:id="rId96" o:title=""/>
          </v:shape>
          <o:OLEObject Type="Embed" ProgID="Equation.3" ShapeID="_x0000_i1066" DrawAspect="Content" ObjectID="_1473756666" r:id="rId97"/>
        </w:object>
      </w:r>
    </w:p>
    <w:p w:rsidR="004E2CF2" w:rsidRPr="00652E77" w:rsidRDefault="004E2CF2" w:rsidP="004E2CF2">
      <w:pPr>
        <w:pStyle w:val="Equation"/>
        <w:rPr>
          <w:lang w:val="ru-RU"/>
        </w:rPr>
      </w:pPr>
      <w:r w:rsidRPr="00652E77">
        <w:rPr>
          <w:lang w:val="ru-RU"/>
        </w:rPr>
        <w:tab/>
      </w:r>
      <w:r w:rsidRPr="00652E77">
        <w:rPr>
          <w:lang w:val="ru-RU"/>
        </w:rPr>
        <w:tab/>
      </w:r>
      <w:r w:rsidRPr="00652E77">
        <w:rPr>
          <w:position w:val="-10"/>
          <w:lang w:val="ru-RU"/>
        </w:rPr>
        <w:object w:dxaOrig="2360" w:dyaOrig="340">
          <v:shape id="_x0000_i1067" type="#_x0000_t75" style="width:118.35pt;height:17.55pt" o:ole="" fillcolor="window">
            <v:imagedata r:id="rId98" o:title=""/>
          </v:shape>
          <o:OLEObject Type="Embed" ProgID="Equation.3" ShapeID="_x0000_i1067" DrawAspect="Content" ObjectID="_1473756667" r:id="rId99"/>
        </w:object>
      </w:r>
      <w:r w:rsidRPr="00652E77">
        <w:rPr>
          <w:lang w:val="ru-RU"/>
        </w:rPr>
        <w:t>.</w:t>
      </w:r>
    </w:p>
    <w:p w:rsidR="004E2CF2" w:rsidRPr="00652E77" w:rsidRDefault="004E2CF2" w:rsidP="00D55B53">
      <w:pPr>
        <w:rPr>
          <w:lang w:val="ru-RU"/>
        </w:rPr>
      </w:pPr>
      <w:r w:rsidRPr="00652E77">
        <w:rPr>
          <w:lang w:val="ru-RU"/>
        </w:rPr>
        <w:t>Тогда:</w:t>
      </w:r>
    </w:p>
    <w:p w:rsidR="004E2CF2" w:rsidRPr="00652E77" w:rsidRDefault="004E2CF2" w:rsidP="004E2CF2">
      <w:pPr>
        <w:pStyle w:val="Equation"/>
        <w:rPr>
          <w:lang w:val="ru-RU"/>
        </w:rPr>
      </w:pPr>
      <w:r w:rsidRPr="00652E77">
        <w:rPr>
          <w:lang w:val="ru-RU"/>
        </w:rPr>
        <w:tab/>
      </w:r>
      <w:r w:rsidRPr="00652E77">
        <w:rPr>
          <w:lang w:val="ru-RU"/>
        </w:rPr>
        <w:tab/>
      </w:r>
      <w:r w:rsidRPr="00652E77">
        <w:rPr>
          <w:position w:val="-16"/>
          <w:lang w:val="ru-RU"/>
        </w:rPr>
        <w:object w:dxaOrig="1700" w:dyaOrig="400">
          <v:shape id="_x0000_i1068" type="#_x0000_t75" style="width:85.15pt;height:20.05pt" o:ole="" fillcolor="window">
            <v:imagedata r:id="rId100" o:title=""/>
          </v:shape>
          <o:OLEObject Type="Embed" ProgID="Equation.3" ShapeID="_x0000_i1068" DrawAspect="Content" ObjectID="_1473756668" r:id="rId101"/>
        </w:object>
      </w:r>
      <w:r w:rsidRPr="00652E77">
        <w:rPr>
          <w:lang w:val="ru-RU"/>
        </w:rPr>
        <w:t>.</w:t>
      </w:r>
    </w:p>
    <w:p w:rsidR="004E2CF2" w:rsidRDefault="004E2CF2" w:rsidP="00D55B53">
      <w:pPr>
        <w:rPr>
          <w:lang w:val="ru-RU"/>
        </w:rPr>
      </w:pPr>
      <w:r w:rsidRPr="00652E77">
        <w:rPr>
          <w:lang w:val="ru-RU"/>
        </w:rPr>
        <w:t xml:space="preserve">Знак </w:t>
      </w:r>
      <w:r w:rsidRPr="00652E77">
        <w:rPr>
          <w:position w:val="-6"/>
          <w:lang w:val="ru-RU"/>
        </w:rPr>
        <w:object w:dxaOrig="440" w:dyaOrig="279">
          <v:shape id="_x0000_i1069" type="#_x0000_t75" style="width:21.9pt;height:13.75pt" o:ole="" fillcolor="window">
            <v:imagedata r:id="rId102" o:title=""/>
          </v:shape>
          <o:OLEObject Type="Embed" ProgID="Equation.3" ShapeID="_x0000_i1069" DrawAspect="Content" ObjectID="_1473756669" r:id="rId103"/>
        </w:object>
      </w:r>
      <w:r w:rsidRPr="00652E77">
        <w:rPr>
          <w:lang w:val="ru-RU"/>
        </w:rPr>
        <w:t>будет тем же, что и знак разницы в долготе двух спутников.</w:t>
      </w:r>
    </w:p>
    <w:p w:rsidR="00550BC1" w:rsidRPr="00550BC1" w:rsidRDefault="00550BC1" w:rsidP="00550BC1">
      <w:pPr>
        <w:spacing w:before="720"/>
        <w:jc w:val="center"/>
      </w:pPr>
      <w:r>
        <w:t>______________</w:t>
      </w:r>
    </w:p>
    <w:sectPr w:rsidR="00550BC1" w:rsidRPr="00550BC1" w:rsidSect="00723BEA">
      <w:headerReference w:type="first" r:id="rId10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B59" w:rsidRDefault="00407B59">
      <w:r>
        <w:separator/>
      </w:r>
    </w:p>
  </w:endnote>
  <w:endnote w:type="continuationSeparator" w:id="0">
    <w:p w:rsidR="00407B59" w:rsidRDefault="00407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B59" w:rsidRDefault="00407B59">
      <w:r>
        <w:separator/>
      </w:r>
    </w:p>
  </w:footnote>
  <w:footnote w:type="continuationSeparator" w:id="0">
    <w:p w:rsidR="00407B59" w:rsidRDefault="00407B59">
      <w:r>
        <w:continuationSeparator/>
      </w:r>
    </w:p>
  </w:footnote>
  <w:footnote w:id="1">
    <w:p w:rsidR="00407B59" w:rsidRPr="00CE2323" w:rsidRDefault="00407B59" w:rsidP="004E2CF2">
      <w:pPr>
        <w:pStyle w:val="FootnoteText"/>
        <w:rPr>
          <w:sz w:val="16"/>
          <w:lang w:val="ru-RU"/>
        </w:rPr>
      </w:pPr>
      <w:r w:rsidRPr="00883B75">
        <w:rPr>
          <w:rStyle w:val="FootnoteReference"/>
          <w:szCs w:val="16"/>
          <w:lang w:val="ru-RU"/>
        </w:rPr>
        <w:t>*</w:t>
      </w:r>
      <w:r w:rsidRPr="003E2A88">
        <w:rPr>
          <w:lang w:val="ru-RU"/>
        </w:rPr>
        <w:t xml:space="preserve"> </w:t>
      </w:r>
      <w:r w:rsidRPr="003E2A88">
        <w:rPr>
          <w:lang w:val="ru-RU"/>
        </w:rPr>
        <w:tab/>
      </w:r>
      <w:r w:rsidRPr="00883B75">
        <w:rPr>
          <w:lang w:val="ru-RU"/>
        </w:rPr>
        <w:t>Основа для диаграмм направленности, представленных в настоящей Рекомендации, включая методику анализа и нанесения на график данных, с помощью которых измеряют точность соответствия наборов данных рекомендуемой диаграмме направленности, содержится в Отчете МСЭ-</w:t>
      </w:r>
      <w:r w:rsidRPr="00883B75">
        <w:rPr>
          <w:lang w:val="en-US"/>
        </w:rPr>
        <w:t>R</w:t>
      </w:r>
      <w:r w:rsidRPr="00883B75">
        <w:rPr>
          <w:lang w:val="ru-RU"/>
        </w:rPr>
        <w:t xml:space="preserve"> </w:t>
      </w:r>
      <w:r w:rsidRPr="00883B75">
        <w:rPr>
          <w:lang w:val="en-US"/>
        </w:rPr>
        <w:t>BO</w:t>
      </w:r>
      <w:r w:rsidRPr="00883B75">
        <w:rPr>
          <w:lang w:val="ru-RU"/>
        </w:rPr>
        <w:t xml:space="preserve">.2029 – Измерения и относящийся к ним анализ диаграмм направленности земных станций радиовещательной спутниковой службы. Этот Отчет вместе с исходными данными и сравнительными таблицами, используемыми для проведения графического анализа, содержится на </w:t>
      </w:r>
      <w:r w:rsidRPr="00883B75">
        <w:rPr>
          <w:lang w:val="en-US"/>
        </w:rPr>
        <w:t>CD</w:t>
      </w:r>
      <w:r w:rsidRPr="00883B75">
        <w:rPr>
          <w:lang w:val="ru-RU"/>
        </w:rPr>
        <w:t>-</w:t>
      </w:r>
      <w:r w:rsidRPr="00883B75">
        <w:rPr>
          <w:lang w:val="en-US"/>
        </w:rPr>
        <w:t>ROM</w:t>
      </w:r>
      <w:r w:rsidRPr="00883B75">
        <w:rPr>
          <w:lang w:val="ru-RU"/>
        </w:rPr>
        <w:t>, предоставляемом МСЭ.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B59" w:rsidRDefault="00407B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B59" w:rsidRDefault="00407B59"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06B0838A" wp14:editId="3CB2F96F">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B59" w:rsidRDefault="00407B59"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75F7">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C75F7">
      <w:rPr>
        <w:b/>
        <w:bCs/>
        <w:noProof/>
        <w:szCs w:val="22"/>
        <w:lang w:val="en-US"/>
      </w:rPr>
      <w:t>МСЭ-R  BO.1443-3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B59" w:rsidRDefault="00407B59" w:rsidP="00F04178">
    <w:pPr>
      <w:pStyle w:val="Header"/>
    </w:pPr>
    <w:r>
      <w:tab/>
    </w:r>
    <w:r w:rsidR="007C75F7">
      <w:fldChar w:fldCharType="begin"/>
    </w:r>
    <w:r w:rsidR="007C75F7">
      <w:instrText xml:space="preserve"> DOCPROPERTY "Header" \* MERGEFORMAT </w:instrText>
    </w:r>
    <w:r w:rsidR="007C75F7">
      <w:fldChar w:fldCharType="separate"/>
    </w:r>
    <w:r w:rsidR="007C75F7" w:rsidRPr="007C75F7">
      <w:rPr>
        <w:b/>
        <w:bCs/>
        <w:lang w:val="ru-RU"/>
      </w:rPr>
      <w:t>Rec</w:t>
    </w:r>
    <w:r w:rsidR="007C75F7" w:rsidRPr="007C75F7">
      <w:rPr>
        <w:b/>
        <w:bCs/>
      </w:rPr>
      <w:t xml:space="preserve">. </w:t>
    </w:r>
    <w:r w:rsidR="007C75F7">
      <w:rPr>
        <w:b/>
        <w:bCs/>
      </w:rPr>
      <w:fldChar w:fldCharType="end"/>
    </w:r>
    <w:r>
      <w:rPr>
        <w:b/>
        <w:bCs/>
      </w:rPr>
      <w:t xml:space="preserve"> </w:t>
    </w:r>
    <w:r>
      <w:rPr>
        <w:b/>
        <w:bCs/>
      </w:rPr>
      <w:fldChar w:fldCharType="begin"/>
    </w:r>
    <w:r>
      <w:rPr>
        <w:b/>
        <w:bCs/>
      </w:rPr>
      <w:instrText>styleref href</w:instrText>
    </w:r>
    <w:r>
      <w:rPr>
        <w:b/>
        <w:bCs/>
      </w:rPr>
      <w:fldChar w:fldCharType="separate"/>
    </w:r>
    <w:r w:rsidR="007C75F7">
      <w:rPr>
        <w:b/>
        <w:bCs/>
        <w:noProof/>
      </w:rPr>
      <w:t>МСЭ-R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75F7">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B59" w:rsidRPr="009D71E4" w:rsidRDefault="00407B59" w:rsidP="009D71E4">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7C75F7">
      <w:rPr>
        <w:b/>
        <w:bCs/>
        <w:noProof/>
      </w:rPr>
      <w:t>МСЭ-R  BO.1443-3</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7C75F7">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0FCC"/>
    <w:rsid w:val="00036EE3"/>
    <w:rsid w:val="00072484"/>
    <w:rsid w:val="00096612"/>
    <w:rsid w:val="00097C70"/>
    <w:rsid w:val="000B7683"/>
    <w:rsid w:val="000D0677"/>
    <w:rsid w:val="000E6A6E"/>
    <w:rsid w:val="000F09B1"/>
    <w:rsid w:val="000F2C79"/>
    <w:rsid w:val="00102934"/>
    <w:rsid w:val="00127730"/>
    <w:rsid w:val="00131900"/>
    <w:rsid w:val="00135623"/>
    <w:rsid w:val="00147110"/>
    <w:rsid w:val="001511A6"/>
    <w:rsid w:val="0018041D"/>
    <w:rsid w:val="00197B47"/>
    <w:rsid w:val="001D407F"/>
    <w:rsid w:val="001D53F9"/>
    <w:rsid w:val="002058CE"/>
    <w:rsid w:val="002109FD"/>
    <w:rsid w:val="002165F1"/>
    <w:rsid w:val="0025422D"/>
    <w:rsid w:val="00276D21"/>
    <w:rsid w:val="00296D7F"/>
    <w:rsid w:val="002B3CF6"/>
    <w:rsid w:val="002C768A"/>
    <w:rsid w:val="002D76C4"/>
    <w:rsid w:val="002F5199"/>
    <w:rsid w:val="00305A41"/>
    <w:rsid w:val="00356B5D"/>
    <w:rsid w:val="0036003A"/>
    <w:rsid w:val="003646F2"/>
    <w:rsid w:val="003A38D7"/>
    <w:rsid w:val="003C38BA"/>
    <w:rsid w:val="00407B59"/>
    <w:rsid w:val="00420DFD"/>
    <w:rsid w:val="00424855"/>
    <w:rsid w:val="00437A76"/>
    <w:rsid w:val="00470E28"/>
    <w:rsid w:val="00477D27"/>
    <w:rsid w:val="004934C5"/>
    <w:rsid w:val="004E05E5"/>
    <w:rsid w:val="004E2CF2"/>
    <w:rsid w:val="00550BC1"/>
    <w:rsid w:val="00556548"/>
    <w:rsid w:val="00571788"/>
    <w:rsid w:val="00586EF8"/>
    <w:rsid w:val="005A127F"/>
    <w:rsid w:val="005B49AB"/>
    <w:rsid w:val="005B50E7"/>
    <w:rsid w:val="005E7B4F"/>
    <w:rsid w:val="00601882"/>
    <w:rsid w:val="00607D68"/>
    <w:rsid w:val="006114CA"/>
    <w:rsid w:val="00613212"/>
    <w:rsid w:val="006149B1"/>
    <w:rsid w:val="00652E77"/>
    <w:rsid w:val="00680D2B"/>
    <w:rsid w:val="00681B32"/>
    <w:rsid w:val="006B1D2B"/>
    <w:rsid w:val="006B3748"/>
    <w:rsid w:val="006E0E44"/>
    <w:rsid w:val="006E1131"/>
    <w:rsid w:val="006E2037"/>
    <w:rsid w:val="006E6199"/>
    <w:rsid w:val="006F292E"/>
    <w:rsid w:val="00712870"/>
    <w:rsid w:val="00723BEA"/>
    <w:rsid w:val="00743D85"/>
    <w:rsid w:val="00753CF4"/>
    <w:rsid w:val="00754309"/>
    <w:rsid w:val="007565CC"/>
    <w:rsid w:val="00763B9A"/>
    <w:rsid w:val="00767748"/>
    <w:rsid w:val="007A6AA8"/>
    <w:rsid w:val="007C75F7"/>
    <w:rsid w:val="007D056D"/>
    <w:rsid w:val="008310C9"/>
    <w:rsid w:val="00852A54"/>
    <w:rsid w:val="00853CC5"/>
    <w:rsid w:val="00870848"/>
    <w:rsid w:val="008C7848"/>
    <w:rsid w:val="008E79DF"/>
    <w:rsid w:val="00906589"/>
    <w:rsid w:val="00906AD6"/>
    <w:rsid w:val="00917AF2"/>
    <w:rsid w:val="0092418A"/>
    <w:rsid w:val="00934ED7"/>
    <w:rsid w:val="009543C3"/>
    <w:rsid w:val="00966E1B"/>
    <w:rsid w:val="009947C0"/>
    <w:rsid w:val="009A1747"/>
    <w:rsid w:val="009D558F"/>
    <w:rsid w:val="009D71E4"/>
    <w:rsid w:val="009E3058"/>
    <w:rsid w:val="009F2D2C"/>
    <w:rsid w:val="00A25DEC"/>
    <w:rsid w:val="00A31928"/>
    <w:rsid w:val="00A62A14"/>
    <w:rsid w:val="00A6617B"/>
    <w:rsid w:val="00A71FE5"/>
    <w:rsid w:val="00A971A1"/>
    <w:rsid w:val="00AA3AD8"/>
    <w:rsid w:val="00AB0DC8"/>
    <w:rsid w:val="00AB3049"/>
    <w:rsid w:val="00AF302B"/>
    <w:rsid w:val="00B033C8"/>
    <w:rsid w:val="00B26EF5"/>
    <w:rsid w:val="00B33425"/>
    <w:rsid w:val="00B44E24"/>
    <w:rsid w:val="00B54ECC"/>
    <w:rsid w:val="00B714F3"/>
    <w:rsid w:val="00B76193"/>
    <w:rsid w:val="00B87B6B"/>
    <w:rsid w:val="00BB283C"/>
    <w:rsid w:val="00BC5D77"/>
    <w:rsid w:val="00BF0366"/>
    <w:rsid w:val="00BF487A"/>
    <w:rsid w:val="00C46BD9"/>
    <w:rsid w:val="00C55258"/>
    <w:rsid w:val="00C73560"/>
    <w:rsid w:val="00CB0F14"/>
    <w:rsid w:val="00CB5488"/>
    <w:rsid w:val="00CD659B"/>
    <w:rsid w:val="00CE0A43"/>
    <w:rsid w:val="00D10006"/>
    <w:rsid w:val="00D34AFE"/>
    <w:rsid w:val="00D54BEC"/>
    <w:rsid w:val="00D55B53"/>
    <w:rsid w:val="00D83556"/>
    <w:rsid w:val="00DF4176"/>
    <w:rsid w:val="00E17240"/>
    <w:rsid w:val="00E74595"/>
    <w:rsid w:val="00EB7C57"/>
    <w:rsid w:val="00ED2695"/>
    <w:rsid w:val="00ED5D31"/>
    <w:rsid w:val="00F04178"/>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BC315BF0-7510-46FC-BC01-DCE4BC822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BE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link w:val="HeadingbChar"/>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0F09B1"/>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8E79D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F09B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F09B1"/>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0F09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F09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0F09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09B1"/>
    <w:pPr>
      <w:keepNext/>
      <w:keepLines/>
      <w:spacing w:before="480"/>
      <w:jc w:val="center"/>
    </w:pPr>
    <w:rPr>
      <w:sz w:val="26"/>
    </w:rPr>
  </w:style>
  <w:style w:type="paragraph" w:customStyle="1" w:styleId="Arttitle">
    <w:name w:val="Art_title"/>
    <w:basedOn w:val="Normal"/>
    <w:next w:val="Normalaftertitle"/>
    <w:rsid w:val="000F09B1"/>
    <w:pPr>
      <w:keepNext/>
      <w:keepLines/>
      <w:spacing w:before="240"/>
      <w:jc w:val="center"/>
    </w:pPr>
    <w:rPr>
      <w:b/>
      <w:sz w:val="26"/>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0F09B1"/>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1D53F9"/>
    <w:rPr>
      <w:position w:val="6"/>
      <w:sz w:val="16"/>
    </w:rPr>
  </w:style>
  <w:style w:type="paragraph" w:styleId="FootnoteText">
    <w:name w:val="footnote text"/>
    <w:basedOn w:val="Normal"/>
    <w:link w:val="FootnoteTextChar"/>
    <w:semiHidden/>
    <w:rsid w:val="001D53F9"/>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0F09B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0F09B1"/>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0F09B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0F09B1"/>
  </w:style>
  <w:style w:type="paragraph" w:customStyle="1" w:styleId="Reptitle">
    <w:name w:val="Rep_title"/>
    <w:basedOn w:val="Rectitle"/>
    <w:next w:val="Repref"/>
    <w:rsid w:val="000F09B1"/>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0F09B1"/>
  </w:style>
  <w:style w:type="paragraph" w:customStyle="1" w:styleId="Restitle">
    <w:name w:val="Res_title"/>
    <w:basedOn w:val="Normal"/>
    <w:next w:val="Resref"/>
    <w:rsid w:val="000F09B1"/>
    <w:pPr>
      <w:spacing w:before="240"/>
      <w:jc w:val="center"/>
    </w:pPr>
    <w:rPr>
      <w:b/>
      <w:sz w:val="26"/>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0F09B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rsid w:val="00852A54"/>
    <w:rPr>
      <w:sz w:val="24"/>
      <w:lang w:val="fr-FR" w:eastAsia="en-US"/>
    </w:rPr>
  </w:style>
  <w:style w:type="paragraph" w:customStyle="1" w:styleId="TableLegendNote">
    <w:name w:val="Table_Legend_Note"/>
    <w:basedOn w:val="Tablelegend"/>
    <w:next w:val="Tablelegend"/>
    <w:rsid w:val="00097C70"/>
    <w:pPr>
      <w:ind w:left="-85" w:firstLine="0"/>
    </w:pPr>
    <w:rPr>
      <w:lang w:val="en-US"/>
    </w:rPr>
  </w:style>
  <w:style w:type="character" w:customStyle="1" w:styleId="FootnoteTextChar">
    <w:name w:val="Footnote Text Char"/>
    <w:basedOn w:val="DefaultParagraphFont"/>
    <w:link w:val="FootnoteText"/>
    <w:semiHidden/>
    <w:rsid w:val="004E2CF2"/>
    <w:rPr>
      <w:lang w:val="fr-FR" w:eastAsia="en-US"/>
    </w:rPr>
  </w:style>
  <w:style w:type="character" w:customStyle="1" w:styleId="enumlev1Char">
    <w:name w:val="enumlev1 Char"/>
    <w:link w:val="enumlev1"/>
    <w:locked/>
    <w:rsid w:val="004E2CF2"/>
    <w:rPr>
      <w:sz w:val="22"/>
      <w:lang w:val="fr-FR" w:eastAsia="en-US"/>
    </w:rPr>
  </w:style>
  <w:style w:type="character" w:customStyle="1" w:styleId="FigureNoChar">
    <w:name w:val="Figure_No Char"/>
    <w:link w:val="FigureNo"/>
    <w:locked/>
    <w:rsid w:val="004E2CF2"/>
    <w:rPr>
      <w:caps/>
      <w:sz w:val="18"/>
      <w:lang w:val="fr-FR" w:eastAsia="en-US"/>
    </w:rPr>
  </w:style>
  <w:style w:type="character" w:customStyle="1" w:styleId="EquationChar">
    <w:name w:val="Equation Char"/>
    <w:link w:val="Equation"/>
    <w:locked/>
    <w:rsid w:val="004E2CF2"/>
    <w:rPr>
      <w:sz w:val="22"/>
      <w:lang w:val="fr-FR" w:eastAsia="en-US"/>
    </w:rPr>
  </w:style>
  <w:style w:type="character" w:customStyle="1" w:styleId="EquationlegendChar">
    <w:name w:val="Equation_legend Char"/>
    <w:link w:val="Equationlegend"/>
    <w:locked/>
    <w:rsid w:val="004E2CF2"/>
    <w:rPr>
      <w:sz w:val="22"/>
      <w:lang w:eastAsia="en-US"/>
    </w:rPr>
  </w:style>
  <w:style w:type="character" w:customStyle="1" w:styleId="HeadingbChar">
    <w:name w:val="Heading_b Char"/>
    <w:link w:val="Headingb"/>
    <w:rsid w:val="004E2CF2"/>
    <w:rPr>
      <w:b/>
      <w:sz w:val="22"/>
      <w:lang w:val="fr-FR" w:eastAsia="en-US"/>
    </w:rPr>
  </w:style>
  <w:style w:type="paragraph" w:customStyle="1" w:styleId="Reasons">
    <w:name w:val="Reasons"/>
    <w:basedOn w:val="Normal"/>
    <w:qFormat/>
    <w:rsid w:val="00550BC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1D943-E1CF-4A52-8616-9DD9CED8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TotalTime>
  <Pages>10</Pages>
  <Words>1553</Words>
  <Characters>10586</Characters>
  <Application>Microsoft Office Word</Application>
  <DocSecurity>0</DocSecurity>
  <Lines>460</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BO.1443-3 (12/2013) - Эталонные диаграммы направленности антенн земных станций РСС для использования с целью оценки помех, вызываемых спутниками НГСО в полосах частот, охватываемых Приложением 30 к РР</dc:title>
  <dc:subject/>
  <dc:creator>POOL</dc:creator>
  <cp:keywords/>
  <dc:description/>
  <cp:lastModifiedBy>Berdyeva, Elena</cp:lastModifiedBy>
  <cp:revision>14</cp:revision>
  <cp:lastPrinted>2014-10-02T09:52:00Z</cp:lastPrinted>
  <dcterms:created xsi:type="dcterms:W3CDTF">2014-09-26T11:42:00Z</dcterms:created>
  <dcterms:modified xsi:type="dcterms:W3CDTF">2014-10-02T09:56:00Z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