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1D6167" w:rsidRPr="001D6167" w:rsidTr="00037E38">
        <w:tblPrEx>
          <w:tblCellMar>
            <w:top w:w="0" w:type="dxa"/>
            <w:bottom w:w="0" w:type="dxa"/>
          </w:tblCellMar>
        </w:tblPrEx>
        <w:trPr>
          <w:cantSplit/>
        </w:trPr>
        <w:tc>
          <w:tcPr>
            <w:tcW w:w="4857" w:type="dxa"/>
            <w:gridSpan w:val="2"/>
          </w:tcPr>
          <w:p w:rsidR="001D6167" w:rsidRPr="001D6167" w:rsidRDefault="001D6167" w:rsidP="00037E38">
            <w:pPr>
              <w:rPr>
                <w:rFonts w:asciiTheme="majorBidi" w:hAnsiTheme="majorBidi" w:cstheme="majorBidi"/>
                <w:b/>
                <w:bCs w:val="0"/>
                <w:sz w:val="26"/>
              </w:rPr>
            </w:pPr>
            <w:r w:rsidRPr="001D6167">
              <w:rPr>
                <w:rFonts w:asciiTheme="majorBidi" w:hAnsiTheme="majorBidi" w:cstheme="majorBidi"/>
                <w:sz w:val="20"/>
              </w:rPr>
              <w:t>INTERNATIONAL TELECOMMUNICATION UNION</w:t>
            </w:r>
            <w:r w:rsidRPr="001D6167">
              <w:rPr>
                <w:rFonts w:asciiTheme="majorBidi" w:hAnsiTheme="majorBidi" w:cstheme="majorBidi"/>
                <w:sz w:val="20"/>
              </w:rPr>
              <w:br/>
            </w:r>
            <w:r w:rsidRPr="001D6167">
              <w:rPr>
                <w:rFonts w:asciiTheme="majorBidi" w:hAnsiTheme="majorBidi" w:cstheme="majorBidi"/>
                <w:b/>
                <w:bCs w:val="0"/>
                <w:sz w:val="26"/>
              </w:rPr>
              <w:t>TELECOMMUNICATION</w:t>
            </w:r>
            <w:r w:rsidRPr="001D6167">
              <w:rPr>
                <w:rFonts w:asciiTheme="majorBidi" w:hAnsiTheme="majorBidi" w:cstheme="majorBidi"/>
                <w:b/>
                <w:bCs w:val="0"/>
                <w:sz w:val="26"/>
              </w:rPr>
              <w:br/>
              <w:t>STANDARDIZATION SECTOR</w:t>
            </w:r>
          </w:p>
          <w:p w:rsidR="001D6167" w:rsidRPr="001D6167" w:rsidRDefault="001D6167" w:rsidP="00037E38">
            <w:pPr>
              <w:rPr>
                <w:rFonts w:asciiTheme="majorBidi" w:hAnsiTheme="majorBidi" w:cstheme="majorBidi"/>
                <w:sz w:val="20"/>
              </w:rPr>
            </w:pPr>
            <w:r w:rsidRPr="001D6167">
              <w:rPr>
                <w:rFonts w:asciiTheme="majorBidi" w:hAnsiTheme="majorBidi" w:cstheme="majorBidi"/>
                <w:sz w:val="20"/>
              </w:rPr>
              <w:t>STUDY PERIOD 2009-2012</w:t>
            </w:r>
          </w:p>
        </w:tc>
        <w:tc>
          <w:tcPr>
            <w:tcW w:w="5066" w:type="dxa"/>
          </w:tcPr>
          <w:p w:rsidR="001D6167" w:rsidRPr="001D6167" w:rsidRDefault="001D6167" w:rsidP="00037E38">
            <w:pPr>
              <w:jc w:val="right"/>
              <w:rPr>
                <w:rFonts w:asciiTheme="majorBidi" w:hAnsiTheme="majorBidi" w:cstheme="majorBidi"/>
                <w:b/>
                <w:bCs w:val="0"/>
                <w:smallCaps/>
                <w:sz w:val="32"/>
              </w:rPr>
            </w:pPr>
            <w:r w:rsidRPr="001D6167">
              <w:rPr>
                <w:rFonts w:asciiTheme="majorBidi" w:hAnsiTheme="majorBidi" w:cstheme="majorBidi"/>
                <w:b/>
                <w:bCs w:val="0"/>
                <w:smallCaps/>
                <w:sz w:val="32"/>
              </w:rPr>
              <w:t xml:space="preserve">Joint Coordination Activity on Accessibility </w:t>
            </w:r>
            <w:smartTag w:uri="urn:schemas-microsoft-com:office:smarttags" w:element="stockticker">
              <w:r w:rsidRPr="001D6167">
                <w:rPr>
                  <w:rFonts w:asciiTheme="majorBidi" w:hAnsiTheme="majorBidi" w:cstheme="majorBidi"/>
                  <w:b/>
                  <w:bCs w:val="0"/>
                  <w:smallCaps/>
                  <w:sz w:val="32"/>
                </w:rPr>
                <w:t>and</w:t>
              </w:r>
            </w:smartTag>
            <w:r w:rsidRPr="001D6167">
              <w:rPr>
                <w:rFonts w:asciiTheme="majorBidi" w:hAnsiTheme="majorBidi" w:cstheme="majorBidi"/>
                <w:b/>
                <w:bCs w:val="0"/>
                <w:smallCaps/>
                <w:sz w:val="32"/>
              </w:rPr>
              <w:t xml:space="preserve"> human Factors (JCA-AHF)</w:t>
            </w:r>
          </w:p>
        </w:tc>
      </w:tr>
      <w:tr w:rsidR="001D6167" w:rsidRPr="001D6167" w:rsidTr="00037E38">
        <w:tblPrEx>
          <w:tblCellMar>
            <w:top w:w="0" w:type="dxa"/>
            <w:bottom w:w="0" w:type="dxa"/>
          </w:tblCellMar>
        </w:tblPrEx>
        <w:trPr>
          <w:cantSplit/>
          <w:trHeight w:val="461"/>
        </w:trPr>
        <w:tc>
          <w:tcPr>
            <w:tcW w:w="4857" w:type="dxa"/>
            <w:gridSpan w:val="2"/>
            <w:vMerge w:val="restart"/>
            <w:tcBorders>
              <w:bottom w:val="nil"/>
            </w:tcBorders>
          </w:tcPr>
          <w:p w:rsidR="001D6167" w:rsidRPr="001D6167" w:rsidRDefault="001D6167" w:rsidP="00037E38">
            <w:pPr>
              <w:rPr>
                <w:rFonts w:asciiTheme="majorBidi" w:hAnsiTheme="majorBidi" w:cstheme="majorBidi"/>
                <w:smallCaps/>
                <w:sz w:val="20"/>
              </w:rPr>
            </w:pPr>
          </w:p>
        </w:tc>
        <w:tc>
          <w:tcPr>
            <w:tcW w:w="5066" w:type="dxa"/>
            <w:tcBorders>
              <w:bottom w:val="nil"/>
            </w:tcBorders>
          </w:tcPr>
          <w:p w:rsidR="001D6167" w:rsidRPr="001D6167" w:rsidRDefault="001D6167" w:rsidP="001D6167">
            <w:pPr>
              <w:jc w:val="right"/>
              <w:rPr>
                <w:rFonts w:asciiTheme="majorBidi" w:hAnsiTheme="majorBidi" w:cstheme="majorBidi"/>
                <w:b/>
                <w:bCs w:val="0"/>
                <w:sz w:val="40"/>
              </w:rPr>
            </w:pPr>
            <w:r w:rsidRPr="001D6167">
              <w:rPr>
                <w:rFonts w:asciiTheme="majorBidi" w:hAnsiTheme="majorBidi" w:cstheme="majorBidi"/>
                <w:b/>
                <w:bCs w:val="0"/>
                <w:sz w:val="40"/>
              </w:rPr>
              <w:t>Doc. 109</w:t>
            </w:r>
          </w:p>
        </w:tc>
      </w:tr>
      <w:tr w:rsidR="001D6167" w:rsidRPr="001D6167" w:rsidTr="00037E38">
        <w:tblPrEx>
          <w:tblCellMar>
            <w:top w:w="0" w:type="dxa"/>
            <w:bottom w:w="0" w:type="dxa"/>
          </w:tblCellMar>
        </w:tblPrEx>
        <w:trPr>
          <w:cantSplit/>
          <w:trHeight w:val="355"/>
        </w:trPr>
        <w:tc>
          <w:tcPr>
            <w:tcW w:w="4857" w:type="dxa"/>
            <w:gridSpan w:val="2"/>
            <w:vMerge/>
            <w:tcBorders>
              <w:bottom w:val="single" w:sz="12" w:space="0" w:color="auto"/>
            </w:tcBorders>
          </w:tcPr>
          <w:p w:rsidR="001D6167" w:rsidRPr="001D6167" w:rsidRDefault="001D6167" w:rsidP="00037E38">
            <w:pPr>
              <w:rPr>
                <w:rFonts w:asciiTheme="majorBidi" w:hAnsiTheme="majorBidi" w:cstheme="majorBidi"/>
                <w:b/>
                <w:bCs w:val="0"/>
                <w:sz w:val="26"/>
              </w:rPr>
            </w:pPr>
          </w:p>
        </w:tc>
        <w:tc>
          <w:tcPr>
            <w:tcW w:w="5066" w:type="dxa"/>
            <w:tcBorders>
              <w:bottom w:val="single" w:sz="12" w:space="0" w:color="auto"/>
            </w:tcBorders>
          </w:tcPr>
          <w:p w:rsidR="001D6167" w:rsidRPr="001D6167" w:rsidRDefault="001D6167" w:rsidP="00037E38">
            <w:pPr>
              <w:jc w:val="right"/>
              <w:rPr>
                <w:rFonts w:asciiTheme="majorBidi" w:hAnsiTheme="majorBidi" w:cstheme="majorBidi"/>
                <w:b/>
                <w:bCs w:val="0"/>
                <w:sz w:val="28"/>
              </w:rPr>
            </w:pPr>
            <w:r w:rsidRPr="001D6167">
              <w:rPr>
                <w:rFonts w:asciiTheme="majorBidi" w:hAnsiTheme="majorBidi" w:cstheme="majorBidi"/>
                <w:b/>
                <w:bCs w:val="0"/>
                <w:sz w:val="28"/>
              </w:rPr>
              <w:t>English only</w:t>
            </w:r>
          </w:p>
          <w:p w:rsidR="001D6167" w:rsidRPr="001D6167" w:rsidRDefault="001D6167" w:rsidP="00037E38">
            <w:pPr>
              <w:jc w:val="right"/>
              <w:rPr>
                <w:rFonts w:asciiTheme="majorBidi" w:hAnsiTheme="majorBidi" w:cstheme="majorBidi"/>
                <w:b/>
                <w:bCs w:val="0"/>
                <w:sz w:val="28"/>
              </w:rPr>
            </w:pPr>
            <w:r w:rsidRPr="001D6167">
              <w:rPr>
                <w:rFonts w:asciiTheme="majorBidi" w:hAnsiTheme="majorBidi" w:cstheme="majorBidi"/>
                <w:b/>
                <w:bCs w:val="0"/>
                <w:sz w:val="28"/>
              </w:rPr>
              <w:t>Original: English</w:t>
            </w:r>
          </w:p>
        </w:tc>
      </w:tr>
      <w:tr w:rsidR="001D6167" w:rsidRPr="001D6167" w:rsidTr="00037E38">
        <w:tblPrEx>
          <w:tblCellMar>
            <w:top w:w="0" w:type="dxa"/>
            <w:bottom w:w="0" w:type="dxa"/>
          </w:tblCellMar>
        </w:tblPrEx>
        <w:trPr>
          <w:cantSplit/>
          <w:trHeight w:val="357"/>
        </w:trPr>
        <w:tc>
          <w:tcPr>
            <w:tcW w:w="1617" w:type="dxa"/>
          </w:tcPr>
          <w:p w:rsidR="001D6167" w:rsidRPr="001D6167" w:rsidRDefault="001D6167" w:rsidP="00037E38">
            <w:pPr>
              <w:rPr>
                <w:rFonts w:asciiTheme="majorBidi" w:hAnsiTheme="majorBidi" w:cstheme="majorBidi"/>
                <w:b/>
                <w:bCs w:val="0"/>
                <w:sz w:val="24"/>
                <w:szCs w:val="24"/>
              </w:rPr>
            </w:pPr>
            <w:bookmarkStart w:id="0" w:name="InsertLogo"/>
            <w:bookmarkEnd w:id="0"/>
            <w:r w:rsidRPr="001D6167">
              <w:rPr>
                <w:rFonts w:asciiTheme="majorBidi" w:hAnsiTheme="majorBidi" w:cstheme="majorBidi"/>
                <w:b/>
                <w:bCs w:val="0"/>
                <w:sz w:val="24"/>
                <w:szCs w:val="24"/>
              </w:rPr>
              <w:t>Source:</w:t>
            </w:r>
          </w:p>
        </w:tc>
        <w:tc>
          <w:tcPr>
            <w:tcW w:w="8306" w:type="dxa"/>
            <w:gridSpan w:val="2"/>
          </w:tcPr>
          <w:p w:rsidR="001D6167" w:rsidRPr="001D6167" w:rsidRDefault="001D6167" w:rsidP="00037E38">
            <w:pPr>
              <w:rPr>
                <w:rFonts w:asciiTheme="majorBidi" w:hAnsiTheme="majorBidi" w:cstheme="majorBidi"/>
                <w:sz w:val="24"/>
                <w:szCs w:val="24"/>
              </w:rPr>
            </w:pPr>
            <w:r>
              <w:rPr>
                <w:rFonts w:asciiTheme="majorBidi" w:hAnsiTheme="majorBidi" w:cstheme="majorBidi"/>
                <w:sz w:val="24"/>
                <w:szCs w:val="24"/>
              </w:rPr>
              <w:t>TSB</w:t>
            </w:r>
          </w:p>
        </w:tc>
      </w:tr>
      <w:tr w:rsidR="001D6167" w:rsidRPr="001D6167" w:rsidTr="00037E38">
        <w:tblPrEx>
          <w:tblCellMar>
            <w:top w:w="0" w:type="dxa"/>
            <w:bottom w:w="0" w:type="dxa"/>
          </w:tblCellMar>
        </w:tblPrEx>
        <w:trPr>
          <w:cantSplit/>
          <w:trHeight w:val="357"/>
        </w:trPr>
        <w:tc>
          <w:tcPr>
            <w:tcW w:w="1617" w:type="dxa"/>
            <w:tcBorders>
              <w:bottom w:val="single" w:sz="12" w:space="0" w:color="auto"/>
            </w:tcBorders>
          </w:tcPr>
          <w:p w:rsidR="001D6167" w:rsidRPr="001D6167" w:rsidRDefault="001D6167" w:rsidP="00037E38">
            <w:pPr>
              <w:rPr>
                <w:rFonts w:asciiTheme="majorBidi" w:hAnsiTheme="majorBidi" w:cstheme="majorBidi"/>
                <w:sz w:val="24"/>
                <w:szCs w:val="24"/>
              </w:rPr>
            </w:pPr>
            <w:r w:rsidRPr="001D6167">
              <w:rPr>
                <w:rFonts w:asciiTheme="majorBidi" w:hAnsiTheme="majorBidi" w:cstheme="majorBidi"/>
                <w:b/>
                <w:bCs w:val="0"/>
                <w:sz w:val="24"/>
                <w:szCs w:val="24"/>
              </w:rPr>
              <w:t>Title:</w:t>
            </w:r>
          </w:p>
        </w:tc>
        <w:tc>
          <w:tcPr>
            <w:tcW w:w="8306" w:type="dxa"/>
            <w:gridSpan w:val="2"/>
            <w:tcBorders>
              <w:bottom w:val="single" w:sz="12" w:space="0" w:color="auto"/>
            </w:tcBorders>
          </w:tcPr>
          <w:p w:rsidR="001D6167" w:rsidRPr="001D6167" w:rsidRDefault="001D6167" w:rsidP="001D6167">
            <w:pPr>
              <w:rPr>
                <w:rFonts w:asciiTheme="majorBidi" w:hAnsiTheme="majorBidi" w:cstheme="majorBidi"/>
                <w:sz w:val="24"/>
                <w:szCs w:val="24"/>
              </w:rPr>
            </w:pPr>
            <w:r>
              <w:rPr>
                <w:rFonts w:asciiTheme="majorBidi" w:hAnsiTheme="majorBidi" w:cstheme="majorBidi"/>
                <w:sz w:val="24"/>
                <w:szCs w:val="24"/>
              </w:rPr>
              <w:t>Agenda and l</w:t>
            </w:r>
            <w:r w:rsidRPr="001D6167">
              <w:rPr>
                <w:rFonts w:asciiTheme="majorBidi" w:hAnsiTheme="majorBidi" w:cstheme="majorBidi"/>
                <w:sz w:val="24"/>
                <w:szCs w:val="24"/>
              </w:rPr>
              <w:t>ist of documents of ITU-D Q.20/1 “Access to telecommunication services and information and communication technologies (ICTs) by persons with disabilities” meeting  (11 May 2011)</w:t>
            </w:r>
          </w:p>
        </w:tc>
      </w:tr>
    </w:tbl>
    <w:p w:rsidR="001D6167" w:rsidRPr="001D6167" w:rsidRDefault="001D6167" w:rsidP="001D6167">
      <w:pPr>
        <w:tabs>
          <w:tab w:val="left" w:pos="720"/>
        </w:tabs>
        <w:rPr>
          <w:rFonts w:asciiTheme="majorBidi" w:hAnsiTheme="majorBidi" w:cstheme="majorBidi"/>
          <w:sz w:val="24"/>
          <w:szCs w:val="24"/>
        </w:rPr>
      </w:pPr>
    </w:p>
    <w:p w:rsidR="001D6167" w:rsidRPr="001D6167" w:rsidRDefault="001D6167">
      <w:pPr>
        <w:rPr>
          <w:rFonts w:asciiTheme="majorBidi" w:hAnsiTheme="majorBidi" w:cstheme="majorBidi"/>
          <w:b/>
          <w:bCs w:val="0"/>
          <w:sz w:val="24"/>
          <w:szCs w:val="24"/>
        </w:rPr>
      </w:pPr>
    </w:p>
    <w:p w:rsidR="001D6167" w:rsidRPr="001D6167" w:rsidRDefault="001D6167">
      <w:pPr>
        <w:rPr>
          <w:rFonts w:asciiTheme="majorBidi" w:hAnsiTheme="majorBidi" w:cstheme="majorBidi"/>
        </w:rPr>
      </w:pPr>
      <w:r w:rsidRPr="001D6167">
        <w:rPr>
          <w:rFonts w:asciiTheme="majorBidi" w:hAnsiTheme="majorBidi" w:cstheme="majorBidi"/>
          <w:b/>
          <w:bCs w:val="0"/>
        </w:rPr>
        <w:br w:type="page"/>
      </w:r>
    </w:p>
    <w:tbl>
      <w:tblPr>
        <w:tblW w:w="5016" w:type="pct"/>
        <w:jc w:val="center"/>
        <w:tblLayout w:type="fixed"/>
        <w:tblLook w:val="0000"/>
      </w:tblPr>
      <w:tblGrid>
        <w:gridCol w:w="896"/>
        <w:gridCol w:w="1197"/>
        <w:gridCol w:w="4836"/>
        <w:gridCol w:w="457"/>
        <w:gridCol w:w="3037"/>
        <w:gridCol w:w="33"/>
      </w:tblGrid>
      <w:tr w:rsidR="005363F4" w:rsidRPr="001D6167" w:rsidTr="000E322E">
        <w:trPr>
          <w:gridAfter w:val="1"/>
          <w:wAfter w:w="33" w:type="dxa"/>
          <w:cantSplit/>
          <w:jc w:val="center"/>
        </w:trPr>
        <w:tc>
          <w:tcPr>
            <w:tcW w:w="6929" w:type="dxa"/>
            <w:gridSpan w:val="3"/>
          </w:tcPr>
          <w:p w:rsidR="005363F4" w:rsidRPr="001D6167" w:rsidRDefault="005363F4">
            <w:pPr>
              <w:pStyle w:val="CEOSectorName"/>
              <w:rPr>
                <w:rFonts w:asciiTheme="majorBidi" w:hAnsiTheme="majorBidi" w:cstheme="majorBidi"/>
                <w:lang w:val="en-US"/>
              </w:rPr>
            </w:pPr>
            <w:r w:rsidRPr="001D6167">
              <w:rPr>
                <w:rFonts w:asciiTheme="majorBidi" w:hAnsiTheme="majorBidi" w:cstheme="majorBidi"/>
                <w:lang w:val="en-US"/>
              </w:rPr>
              <w:lastRenderedPageBreak/>
              <w:t>Telecommunication</w:t>
            </w:r>
            <w:r w:rsidRPr="001D6167">
              <w:rPr>
                <w:rFonts w:asciiTheme="majorBidi" w:hAnsiTheme="majorBidi" w:cstheme="majorBidi"/>
                <w:lang w:val="en-US"/>
              </w:rPr>
              <w:br/>
              <w:t>Development Sector</w:t>
            </w:r>
          </w:p>
          <w:p w:rsidR="005363F4" w:rsidRPr="001D6167" w:rsidRDefault="005363F4">
            <w:pPr>
              <w:pStyle w:val="CEOMeetingName"/>
              <w:rPr>
                <w:rFonts w:asciiTheme="majorBidi" w:hAnsiTheme="majorBidi" w:cstheme="majorBidi"/>
                <w:lang w:val="en-US"/>
              </w:rPr>
            </w:pPr>
            <w:r w:rsidRPr="001D6167">
              <w:rPr>
                <w:rFonts w:asciiTheme="majorBidi" w:hAnsiTheme="majorBidi" w:cstheme="majorBidi"/>
                <w:lang w:val="en-US"/>
              </w:rPr>
              <w:t>Study Groups</w:t>
            </w:r>
          </w:p>
        </w:tc>
        <w:tc>
          <w:tcPr>
            <w:tcW w:w="3494" w:type="dxa"/>
            <w:gridSpan w:val="2"/>
          </w:tcPr>
          <w:p w:rsidR="005363F4" w:rsidRPr="001D6167" w:rsidRDefault="006E4AE2">
            <w:pPr>
              <w:pStyle w:val="CEOLogo"/>
              <w:rPr>
                <w:rFonts w:asciiTheme="majorBidi" w:hAnsiTheme="majorBidi" w:cstheme="majorBidi"/>
                <w:lang w:val="en-US"/>
              </w:rPr>
            </w:pPr>
            <w:r w:rsidRPr="001D6167">
              <w:rPr>
                <w:rFonts w:asciiTheme="majorBidi" w:hAnsiTheme="majorBidi" w:cstheme="majorBidi"/>
                <w:noProof/>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363F4" w:rsidRPr="001D6167" w:rsidTr="000E322E">
        <w:trPr>
          <w:gridAfter w:val="1"/>
          <w:wAfter w:w="33" w:type="dxa"/>
          <w:cantSplit/>
          <w:jc w:val="center"/>
        </w:trPr>
        <w:tc>
          <w:tcPr>
            <w:tcW w:w="6929" w:type="dxa"/>
            <w:gridSpan w:val="3"/>
            <w:vAlign w:val="bottom"/>
          </w:tcPr>
          <w:p w:rsidR="005363F4" w:rsidRPr="001D6167" w:rsidRDefault="001F0B95">
            <w:pPr>
              <w:pStyle w:val="CEOMeetingName"/>
              <w:rPr>
                <w:rFonts w:asciiTheme="majorBidi" w:hAnsiTheme="majorBidi" w:cstheme="majorBidi"/>
                <w:lang w:val="en-US"/>
              </w:rPr>
            </w:pPr>
            <w:bookmarkStart w:id="1" w:name="Meeting"/>
            <w:bookmarkEnd w:id="1"/>
            <w:r w:rsidRPr="001D6167">
              <w:rPr>
                <w:rFonts w:asciiTheme="majorBidi" w:hAnsiTheme="majorBidi" w:cstheme="majorBidi"/>
                <w:lang w:val="en-US"/>
              </w:rPr>
              <w:t>ITU-D Rapporteur's Group Meeting on Question 20-1/1</w:t>
            </w:r>
          </w:p>
        </w:tc>
        <w:tc>
          <w:tcPr>
            <w:tcW w:w="3494" w:type="dxa"/>
            <w:gridSpan w:val="2"/>
          </w:tcPr>
          <w:p w:rsidR="005363F4" w:rsidRPr="001D6167" w:rsidRDefault="005363F4">
            <w:pPr>
              <w:pStyle w:val="CEONormal"/>
              <w:rPr>
                <w:rFonts w:asciiTheme="majorBidi" w:hAnsiTheme="majorBidi" w:cstheme="majorBidi"/>
                <w:lang w:val="en-US"/>
              </w:rPr>
            </w:pPr>
          </w:p>
        </w:tc>
      </w:tr>
      <w:tr w:rsidR="005363F4" w:rsidRPr="001D6167" w:rsidTr="000E322E">
        <w:trPr>
          <w:gridAfter w:val="1"/>
          <w:wAfter w:w="33" w:type="dxa"/>
          <w:cantSplit/>
          <w:jc w:val="center"/>
        </w:trPr>
        <w:tc>
          <w:tcPr>
            <w:tcW w:w="6929" w:type="dxa"/>
            <w:gridSpan w:val="3"/>
            <w:tcBorders>
              <w:bottom w:val="single" w:sz="12" w:space="0" w:color="auto"/>
            </w:tcBorders>
          </w:tcPr>
          <w:p w:rsidR="005363F4" w:rsidRPr="001D6167" w:rsidRDefault="001F0B95">
            <w:pPr>
              <w:pStyle w:val="CEOMeetingDates"/>
              <w:rPr>
                <w:rFonts w:asciiTheme="majorBidi" w:hAnsiTheme="majorBidi" w:cstheme="majorBidi"/>
                <w:lang w:val="en-US"/>
              </w:rPr>
            </w:pPr>
            <w:bookmarkStart w:id="2" w:name="PlaceDate"/>
            <w:bookmarkEnd w:id="2"/>
            <w:r w:rsidRPr="001D6167">
              <w:rPr>
                <w:rFonts w:asciiTheme="majorBidi" w:hAnsiTheme="majorBidi" w:cstheme="majorBidi"/>
                <w:lang w:val="en-US"/>
              </w:rPr>
              <w:t>Geneva, 12 May 2011</w:t>
            </w:r>
          </w:p>
        </w:tc>
        <w:tc>
          <w:tcPr>
            <w:tcW w:w="3494" w:type="dxa"/>
            <w:gridSpan w:val="2"/>
            <w:tcBorders>
              <w:bottom w:val="single" w:sz="12" w:space="0" w:color="auto"/>
            </w:tcBorders>
          </w:tcPr>
          <w:p w:rsidR="005363F4" w:rsidRPr="001D6167" w:rsidRDefault="005363F4">
            <w:pPr>
              <w:pStyle w:val="CEONormal"/>
              <w:rPr>
                <w:rFonts w:asciiTheme="majorBidi" w:hAnsiTheme="majorBidi" w:cstheme="majorBidi"/>
                <w:lang w:val="en-US"/>
              </w:rPr>
            </w:pPr>
          </w:p>
        </w:tc>
      </w:tr>
      <w:tr w:rsidR="005363F4" w:rsidRPr="001D6167" w:rsidTr="000E322E">
        <w:trPr>
          <w:gridAfter w:val="1"/>
          <w:wAfter w:w="33" w:type="dxa"/>
          <w:cantSplit/>
          <w:jc w:val="center"/>
        </w:trPr>
        <w:tc>
          <w:tcPr>
            <w:tcW w:w="6929" w:type="dxa"/>
            <w:gridSpan w:val="3"/>
            <w:tcBorders>
              <w:top w:val="single" w:sz="12" w:space="0" w:color="auto"/>
            </w:tcBorders>
          </w:tcPr>
          <w:p w:rsidR="005363F4" w:rsidRPr="001D6167" w:rsidRDefault="005363F4">
            <w:pPr>
              <w:pStyle w:val="CEONormal"/>
              <w:rPr>
                <w:rFonts w:asciiTheme="majorBidi" w:hAnsiTheme="majorBidi" w:cstheme="majorBidi"/>
                <w:lang w:val="en-US"/>
              </w:rPr>
            </w:pPr>
          </w:p>
        </w:tc>
        <w:tc>
          <w:tcPr>
            <w:tcW w:w="3494" w:type="dxa"/>
            <w:gridSpan w:val="2"/>
            <w:tcBorders>
              <w:top w:val="single" w:sz="12" w:space="0" w:color="auto"/>
            </w:tcBorders>
          </w:tcPr>
          <w:p w:rsidR="005363F4" w:rsidRPr="001D6167" w:rsidRDefault="005363F4">
            <w:pPr>
              <w:pStyle w:val="CEONormal"/>
              <w:rPr>
                <w:rFonts w:asciiTheme="majorBidi" w:hAnsiTheme="majorBidi" w:cstheme="majorBidi"/>
                <w:lang w:val="en-US"/>
              </w:rPr>
            </w:pPr>
          </w:p>
        </w:tc>
      </w:tr>
      <w:tr w:rsidR="005363F4" w:rsidRPr="001D6167" w:rsidTr="000E322E">
        <w:trPr>
          <w:gridAfter w:val="1"/>
          <w:wAfter w:w="33" w:type="dxa"/>
          <w:cantSplit/>
          <w:trHeight w:val="23"/>
          <w:jc w:val="center"/>
        </w:trPr>
        <w:tc>
          <w:tcPr>
            <w:tcW w:w="6929" w:type="dxa"/>
            <w:gridSpan w:val="3"/>
            <w:vMerge w:val="restart"/>
          </w:tcPr>
          <w:p w:rsidR="005363F4" w:rsidRPr="001D6167" w:rsidRDefault="005363F4">
            <w:pPr>
              <w:pStyle w:val="CEONormal"/>
              <w:rPr>
                <w:rFonts w:asciiTheme="majorBidi" w:hAnsiTheme="majorBidi" w:cstheme="majorBidi"/>
                <w:lang w:val="en-US"/>
              </w:rPr>
            </w:pPr>
          </w:p>
        </w:tc>
        <w:tc>
          <w:tcPr>
            <w:tcW w:w="3494" w:type="dxa"/>
            <w:gridSpan w:val="2"/>
          </w:tcPr>
          <w:p w:rsidR="005363F4" w:rsidRPr="001D6167" w:rsidRDefault="005363F4">
            <w:pPr>
              <w:pStyle w:val="CEODocNo"/>
              <w:rPr>
                <w:rFonts w:asciiTheme="majorBidi" w:hAnsiTheme="majorBidi" w:cstheme="majorBidi"/>
                <w:lang w:val="en-US"/>
              </w:rPr>
            </w:pPr>
            <w:r w:rsidRPr="001D6167">
              <w:rPr>
                <w:rFonts w:asciiTheme="majorBidi" w:hAnsiTheme="majorBidi" w:cstheme="majorBidi"/>
                <w:lang w:val="en-US"/>
              </w:rPr>
              <w:t xml:space="preserve">Document </w:t>
            </w:r>
            <w:bookmarkStart w:id="3" w:name="DocRef1"/>
            <w:bookmarkStart w:id="4" w:name="DocNo1"/>
            <w:bookmarkEnd w:id="3"/>
            <w:bookmarkEnd w:id="4"/>
            <w:r w:rsidR="001F0B95" w:rsidRPr="001D6167">
              <w:rPr>
                <w:rFonts w:asciiTheme="majorBidi" w:hAnsiTheme="majorBidi" w:cstheme="majorBidi"/>
                <w:lang w:val="en-US"/>
              </w:rPr>
              <w:t>RGQ 20-1/1/001</w:t>
            </w:r>
            <w:r w:rsidR="000E322E" w:rsidRPr="001D6167">
              <w:rPr>
                <w:rFonts w:asciiTheme="majorBidi" w:hAnsiTheme="majorBidi" w:cstheme="majorBidi"/>
                <w:lang w:val="en-US"/>
              </w:rPr>
              <w:t>-E</w:t>
            </w:r>
          </w:p>
        </w:tc>
      </w:tr>
      <w:tr w:rsidR="005363F4" w:rsidRPr="001D6167" w:rsidTr="000E322E">
        <w:trPr>
          <w:gridAfter w:val="1"/>
          <w:wAfter w:w="33" w:type="dxa"/>
          <w:cantSplit/>
          <w:trHeight w:val="23"/>
          <w:jc w:val="center"/>
        </w:trPr>
        <w:tc>
          <w:tcPr>
            <w:tcW w:w="6929" w:type="dxa"/>
            <w:gridSpan w:val="3"/>
            <w:vMerge/>
          </w:tcPr>
          <w:p w:rsidR="005363F4" w:rsidRPr="001D6167" w:rsidRDefault="005363F4">
            <w:pPr>
              <w:tabs>
                <w:tab w:val="left" w:pos="851"/>
              </w:tabs>
              <w:spacing w:line="240" w:lineRule="atLeast"/>
              <w:rPr>
                <w:rFonts w:asciiTheme="majorBidi" w:hAnsiTheme="majorBidi" w:cstheme="majorBidi"/>
                <w:b/>
              </w:rPr>
            </w:pPr>
          </w:p>
        </w:tc>
        <w:tc>
          <w:tcPr>
            <w:tcW w:w="3494" w:type="dxa"/>
            <w:gridSpan w:val="2"/>
          </w:tcPr>
          <w:p w:rsidR="005363F4" w:rsidRPr="001D6167" w:rsidRDefault="00CA56BF">
            <w:pPr>
              <w:pStyle w:val="CEODocDates"/>
              <w:rPr>
                <w:rFonts w:asciiTheme="majorBidi" w:hAnsiTheme="majorBidi" w:cstheme="majorBidi"/>
                <w:lang w:val="en-US"/>
              </w:rPr>
            </w:pPr>
            <w:bookmarkStart w:id="5" w:name="CreationDate"/>
            <w:bookmarkEnd w:id="5"/>
            <w:r w:rsidRPr="001D6167">
              <w:rPr>
                <w:rFonts w:asciiTheme="majorBidi" w:hAnsiTheme="majorBidi" w:cstheme="majorBidi"/>
                <w:lang w:val="en-US"/>
              </w:rPr>
              <w:t>11</w:t>
            </w:r>
            <w:r w:rsidR="003647F1" w:rsidRPr="001D6167">
              <w:rPr>
                <w:rFonts w:asciiTheme="majorBidi" w:hAnsiTheme="majorBidi" w:cstheme="majorBidi"/>
                <w:lang w:val="en-US"/>
              </w:rPr>
              <w:t xml:space="preserve"> May </w:t>
            </w:r>
            <w:r w:rsidR="001F0B95" w:rsidRPr="001D6167">
              <w:rPr>
                <w:rFonts w:asciiTheme="majorBidi" w:hAnsiTheme="majorBidi" w:cstheme="majorBidi"/>
                <w:lang w:val="en-US"/>
              </w:rPr>
              <w:t>2011</w:t>
            </w:r>
          </w:p>
        </w:tc>
      </w:tr>
      <w:tr w:rsidR="005363F4" w:rsidRPr="001D6167" w:rsidTr="000E322E">
        <w:trPr>
          <w:gridAfter w:val="1"/>
          <w:wAfter w:w="33" w:type="dxa"/>
          <w:cantSplit/>
          <w:trHeight w:val="333"/>
          <w:jc w:val="center"/>
        </w:trPr>
        <w:tc>
          <w:tcPr>
            <w:tcW w:w="6929" w:type="dxa"/>
            <w:gridSpan w:val="3"/>
            <w:vMerge/>
          </w:tcPr>
          <w:p w:rsidR="005363F4" w:rsidRPr="001D6167" w:rsidRDefault="005363F4">
            <w:pPr>
              <w:tabs>
                <w:tab w:val="left" w:pos="851"/>
              </w:tabs>
              <w:spacing w:line="240" w:lineRule="atLeast"/>
              <w:rPr>
                <w:rFonts w:asciiTheme="majorBidi" w:hAnsiTheme="majorBidi" w:cstheme="majorBidi"/>
                <w:b/>
              </w:rPr>
            </w:pPr>
          </w:p>
        </w:tc>
        <w:tc>
          <w:tcPr>
            <w:tcW w:w="3494" w:type="dxa"/>
            <w:gridSpan w:val="2"/>
          </w:tcPr>
          <w:p w:rsidR="005363F4" w:rsidRPr="001D6167" w:rsidRDefault="005363F4">
            <w:pPr>
              <w:pStyle w:val="CEOOriginalLanguage"/>
              <w:rPr>
                <w:rFonts w:asciiTheme="majorBidi" w:hAnsiTheme="majorBidi" w:cstheme="majorBidi"/>
                <w:lang w:val="en-US"/>
              </w:rPr>
            </w:pPr>
            <w:r w:rsidRPr="001D6167">
              <w:rPr>
                <w:rFonts w:asciiTheme="majorBidi" w:hAnsiTheme="majorBidi" w:cstheme="majorBidi"/>
                <w:lang w:val="en-US"/>
              </w:rPr>
              <w:t xml:space="preserve">Original: </w:t>
            </w:r>
            <w:bookmarkStart w:id="6" w:name="Original"/>
            <w:bookmarkEnd w:id="6"/>
            <w:r w:rsidR="001F0B95" w:rsidRPr="001D6167">
              <w:rPr>
                <w:rFonts w:asciiTheme="majorBidi" w:hAnsiTheme="majorBidi" w:cstheme="majorBidi"/>
                <w:lang w:val="en-US"/>
              </w:rPr>
              <w:t>English</w:t>
            </w:r>
          </w:p>
        </w:tc>
      </w:tr>
      <w:tr w:rsidR="005363F4" w:rsidRPr="001D6167" w:rsidTr="000E322E">
        <w:trPr>
          <w:gridAfter w:val="1"/>
          <w:wAfter w:w="33" w:type="dxa"/>
          <w:cantSplit/>
          <w:trHeight w:val="533"/>
          <w:jc w:val="center"/>
        </w:trPr>
        <w:tc>
          <w:tcPr>
            <w:tcW w:w="6929" w:type="dxa"/>
            <w:gridSpan w:val="3"/>
            <w:vAlign w:val="center"/>
          </w:tcPr>
          <w:p w:rsidR="005363F4" w:rsidRPr="001D6167" w:rsidRDefault="005363F4">
            <w:pPr>
              <w:pStyle w:val="CEONormal"/>
              <w:rPr>
                <w:rFonts w:asciiTheme="majorBidi" w:hAnsiTheme="majorBidi" w:cstheme="majorBidi"/>
                <w:lang w:val="en-US"/>
              </w:rPr>
            </w:pPr>
          </w:p>
        </w:tc>
        <w:tc>
          <w:tcPr>
            <w:tcW w:w="3494" w:type="dxa"/>
            <w:gridSpan w:val="2"/>
            <w:vAlign w:val="center"/>
          </w:tcPr>
          <w:p w:rsidR="005363F4" w:rsidRPr="001D6167" w:rsidRDefault="001F0B95" w:rsidP="00274D0E">
            <w:pPr>
              <w:pStyle w:val="CEOForAction"/>
              <w:rPr>
                <w:rFonts w:asciiTheme="majorBidi" w:hAnsiTheme="majorBidi" w:cstheme="majorBidi"/>
                <w:lang w:val="en-US"/>
              </w:rPr>
            </w:pPr>
            <w:bookmarkStart w:id="7" w:name="ActionInfo"/>
            <w:bookmarkEnd w:id="7"/>
            <w:r w:rsidRPr="001D6167">
              <w:rPr>
                <w:rFonts w:asciiTheme="majorBidi" w:hAnsiTheme="majorBidi" w:cstheme="majorBidi"/>
                <w:lang w:val="en-US"/>
              </w:rPr>
              <w:t>For action</w:t>
            </w:r>
          </w:p>
        </w:tc>
      </w:tr>
      <w:tr w:rsidR="005363F4" w:rsidRPr="00456428" w:rsidTr="003D199E">
        <w:trPr>
          <w:gridAfter w:val="1"/>
          <w:wAfter w:w="33" w:type="dxa"/>
          <w:cantSplit/>
          <w:trHeight w:val="23"/>
          <w:jc w:val="center"/>
        </w:trPr>
        <w:tc>
          <w:tcPr>
            <w:tcW w:w="10423" w:type="dxa"/>
            <w:gridSpan w:val="5"/>
          </w:tcPr>
          <w:p w:rsidR="005363F4" w:rsidRPr="00456428" w:rsidRDefault="001F0B95">
            <w:pPr>
              <w:pStyle w:val="CEOQuestion"/>
              <w:rPr>
                <w:rFonts w:asciiTheme="majorBidi" w:hAnsiTheme="majorBidi" w:cstheme="majorBidi"/>
                <w:sz w:val="22"/>
                <w:szCs w:val="22"/>
                <w:lang w:val="en-US"/>
              </w:rPr>
            </w:pPr>
            <w:bookmarkStart w:id="8" w:name="QShort"/>
            <w:bookmarkEnd w:id="8"/>
            <w:r w:rsidRPr="00456428">
              <w:rPr>
                <w:rFonts w:asciiTheme="majorBidi" w:hAnsiTheme="majorBidi" w:cstheme="majorBidi"/>
                <w:sz w:val="22"/>
                <w:szCs w:val="22"/>
                <w:lang w:val="en-US"/>
              </w:rPr>
              <w:t xml:space="preserve">Question 20-1/1: </w:t>
            </w:r>
            <w:r w:rsidRPr="00456428">
              <w:rPr>
                <w:rFonts w:asciiTheme="majorBidi" w:hAnsiTheme="majorBidi" w:cstheme="majorBidi"/>
                <w:sz w:val="22"/>
                <w:szCs w:val="22"/>
                <w:lang w:val="en-US"/>
              </w:rPr>
              <w:tab/>
              <w:t>Access to telecommunication services and information and communication technologies (ICTs) by persons with disabilities</w:t>
            </w:r>
          </w:p>
        </w:tc>
      </w:tr>
      <w:tr w:rsidR="005363F4" w:rsidRPr="00456428" w:rsidTr="003D199E">
        <w:trPr>
          <w:gridAfter w:val="1"/>
          <w:wAfter w:w="33" w:type="dxa"/>
          <w:cantSplit/>
          <w:trHeight w:val="23"/>
          <w:jc w:val="center"/>
        </w:trPr>
        <w:tc>
          <w:tcPr>
            <w:tcW w:w="2093" w:type="dxa"/>
            <w:gridSpan w:val="2"/>
          </w:tcPr>
          <w:p w:rsidR="005363F4" w:rsidRPr="00456428" w:rsidRDefault="005363F4" w:rsidP="007B0FC6">
            <w:pPr>
              <w:pStyle w:val="CEOSourceTitle"/>
              <w:rPr>
                <w:rFonts w:asciiTheme="majorBidi" w:hAnsiTheme="majorBidi" w:cstheme="majorBidi"/>
                <w:sz w:val="22"/>
                <w:szCs w:val="22"/>
                <w:lang w:val="en-US"/>
              </w:rPr>
            </w:pPr>
            <w:r w:rsidRPr="00456428">
              <w:rPr>
                <w:rFonts w:asciiTheme="majorBidi" w:hAnsiTheme="majorBidi" w:cstheme="majorBidi"/>
                <w:sz w:val="22"/>
                <w:szCs w:val="22"/>
                <w:lang w:val="en-US"/>
              </w:rPr>
              <w:t>SOURCE</w:t>
            </w:r>
          </w:p>
        </w:tc>
        <w:tc>
          <w:tcPr>
            <w:tcW w:w="8330" w:type="dxa"/>
            <w:gridSpan w:val="3"/>
          </w:tcPr>
          <w:p w:rsidR="005363F4" w:rsidRPr="00456428" w:rsidRDefault="001F0B95">
            <w:pPr>
              <w:pStyle w:val="CEOSourceTitleDetails"/>
              <w:rPr>
                <w:rFonts w:asciiTheme="majorBidi" w:hAnsiTheme="majorBidi" w:cstheme="majorBidi"/>
                <w:sz w:val="22"/>
                <w:szCs w:val="22"/>
                <w:lang w:val="en-US"/>
              </w:rPr>
            </w:pPr>
            <w:bookmarkStart w:id="9" w:name="Source"/>
            <w:bookmarkEnd w:id="9"/>
            <w:r w:rsidRPr="00456428">
              <w:rPr>
                <w:rFonts w:asciiTheme="majorBidi" w:hAnsiTheme="majorBidi" w:cstheme="majorBidi"/>
                <w:sz w:val="22"/>
                <w:szCs w:val="22"/>
                <w:lang w:val="en-US"/>
              </w:rPr>
              <w:t>Rapporteur for Question 20-1/1</w:t>
            </w:r>
          </w:p>
        </w:tc>
      </w:tr>
      <w:tr w:rsidR="005363F4" w:rsidRPr="00456428" w:rsidTr="003D199E">
        <w:trPr>
          <w:gridAfter w:val="1"/>
          <w:wAfter w:w="33" w:type="dxa"/>
          <w:cantSplit/>
          <w:trHeight w:val="537"/>
          <w:jc w:val="center"/>
        </w:trPr>
        <w:tc>
          <w:tcPr>
            <w:tcW w:w="2093" w:type="dxa"/>
            <w:gridSpan w:val="2"/>
          </w:tcPr>
          <w:p w:rsidR="005363F4" w:rsidRPr="00456428" w:rsidRDefault="005363F4" w:rsidP="007B0FC6">
            <w:pPr>
              <w:pStyle w:val="CEOSourceTitle"/>
              <w:rPr>
                <w:rFonts w:asciiTheme="majorBidi" w:hAnsiTheme="majorBidi" w:cstheme="majorBidi"/>
                <w:sz w:val="22"/>
                <w:szCs w:val="22"/>
                <w:lang w:val="en-US"/>
              </w:rPr>
            </w:pPr>
            <w:r w:rsidRPr="00456428">
              <w:rPr>
                <w:rFonts w:asciiTheme="majorBidi" w:hAnsiTheme="majorBidi" w:cstheme="majorBidi"/>
                <w:sz w:val="22"/>
                <w:szCs w:val="22"/>
                <w:lang w:val="en-US"/>
              </w:rPr>
              <w:t>TITLE</w:t>
            </w:r>
          </w:p>
        </w:tc>
        <w:tc>
          <w:tcPr>
            <w:tcW w:w="8330" w:type="dxa"/>
            <w:gridSpan w:val="3"/>
          </w:tcPr>
          <w:p w:rsidR="005363F4" w:rsidRPr="00456428" w:rsidRDefault="001F0B95" w:rsidP="0046292A">
            <w:pPr>
              <w:pStyle w:val="CEOSourceTitleDetails"/>
              <w:rPr>
                <w:rFonts w:asciiTheme="majorBidi" w:hAnsiTheme="majorBidi" w:cstheme="majorBidi"/>
                <w:sz w:val="22"/>
                <w:szCs w:val="22"/>
                <w:lang w:val="en-US"/>
              </w:rPr>
            </w:pPr>
            <w:bookmarkStart w:id="10" w:name="Title"/>
            <w:bookmarkEnd w:id="10"/>
            <w:r w:rsidRPr="00456428">
              <w:rPr>
                <w:rFonts w:asciiTheme="majorBidi" w:hAnsiTheme="majorBidi" w:cstheme="majorBidi"/>
                <w:sz w:val="22"/>
                <w:szCs w:val="22"/>
                <w:lang w:val="en-US"/>
              </w:rPr>
              <w:t>Draft agenda of the Rapporteur's Group meeting</w:t>
            </w:r>
            <w:r w:rsidR="00C3337D" w:rsidRPr="00456428">
              <w:rPr>
                <w:rFonts w:asciiTheme="majorBidi" w:hAnsiTheme="majorBidi" w:cstheme="majorBidi"/>
                <w:sz w:val="22"/>
                <w:szCs w:val="22"/>
                <w:lang w:val="en-US"/>
              </w:rPr>
              <w:t xml:space="preserve"> on Question 20-1/1, </w:t>
            </w:r>
            <w:r w:rsidR="0046292A" w:rsidRPr="00456428">
              <w:rPr>
                <w:rFonts w:asciiTheme="majorBidi" w:hAnsiTheme="majorBidi" w:cstheme="majorBidi"/>
                <w:sz w:val="22"/>
                <w:szCs w:val="22"/>
                <w:lang w:val="en-US"/>
              </w:rPr>
              <w:br/>
            </w:r>
            <w:r w:rsidR="00C04FE2" w:rsidRPr="00456428">
              <w:rPr>
                <w:rFonts w:asciiTheme="majorBidi" w:hAnsiTheme="majorBidi" w:cstheme="majorBidi"/>
                <w:sz w:val="22"/>
                <w:szCs w:val="22"/>
                <w:lang w:val="en-US"/>
              </w:rPr>
              <w:t xml:space="preserve">Thursday, </w:t>
            </w:r>
            <w:r w:rsidR="00C3337D" w:rsidRPr="00456428">
              <w:rPr>
                <w:rFonts w:asciiTheme="majorBidi" w:hAnsiTheme="majorBidi" w:cstheme="majorBidi"/>
                <w:sz w:val="22"/>
                <w:szCs w:val="22"/>
                <w:lang w:val="en-US"/>
              </w:rPr>
              <w:t>12 </w:t>
            </w:r>
            <w:r w:rsidRPr="00456428">
              <w:rPr>
                <w:rFonts w:asciiTheme="majorBidi" w:hAnsiTheme="majorBidi" w:cstheme="majorBidi"/>
                <w:sz w:val="22"/>
                <w:szCs w:val="22"/>
                <w:lang w:val="en-US"/>
              </w:rPr>
              <w:t>May 2011, 0930 – 1230 hours and 1430 – 1730 hours</w:t>
            </w:r>
          </w:p>
        </w:tc>
      </w:tr>
      <w:tr w:rsidR="001F6D4D" w:rsidRPr="00456428" w:rsidTr="003D199E">
        <w:trPr>
          <w:gridAfter w:val="1"/>
          <w:wAfter w:w="33" w:type="dxa"/>
          <w:cantSplit/>
          <w:trHeight w:val="537"/>
          <w:jc w:val="center"/>
        </w:trPr>
        <w:tc>
          <w:tcPr>
            <w:tcW w:w="10423" w:type="dxa"/>
            <w:gridSpan w:val="5"/>
          </w:tcPr>
          <w:p w:rsidR="001F6D4D" w:rsidRPr="00456428" w:rsidRDefault="001F6D4D" w:rsidP="00C620DB">
            <w:pPr>
              <w:pStyle w:val="CEORevision"/>
              <w:rPr>
                <w:rFonts w:asciiTheme="majorBidi" w:hAnsiTheme="majorBidi" w:cstheme="majorBidi"/>
                <w:sz w:val="22"/>
                <w:szCs w:val="22"/>
                <w:lang w:val="en-US"/>
              </w:rPr>
            </w:pPr>
            <w:bookmarkStart w:id="11" w:name="Revision"/>
            <w:bookmarkEnd w:id="11"/>
          </w:p>
        </w:tc>
      </w:tr>
      <w:tr w:rsidR="001F0B95" w:rsidRPr="00456428" w:rsidTr="003D199E">
        <w:tblPrEx>
          <w:jc w:val="left"/>
          <w:tblLook w:val="01E0"/>
        </w:tblPrEx>
        <w:trPr>
          <w:trHeight w:val="245"/>
        </w:trPr>
        <w:tc>
          <w:tcPr>
            <w:tcW w:w="896" w:type="dxa"/>
          </w:tcPr>
          <w:p w:rsidR="001F0B95" w:rsidRPr="00456428" w:rsidRDefault="001F0B95" w:rsidP="00C323B3">
            <w:pPr>
              <w:pStyle w:val="CEOAgendaItemN"/>
              <w:tabs>
                <w:tab w:val="left" w:pos="1928"/>
              </w:tabs>
              <w:rPr>
                <w:rFonts w:asciiTheme="majorBidi" w:hAnsiTheme="majorBidi" w:cstheme="majorBidi"/>
                <w:b/>
                <w:bCs w:val="0"/>
                <w:sz w:val="22"/>
                <w:szCs w:val="22"/>
              </w:rPr>
            </w:pPr>
            <w:bookmarkStart w:id="12" w:name="RevNote"/>
            <w:bookmarkStart w:id="13" w:name="Abstract"/>
            <w:bookmarkEnd w:id="12"/>
            <w:bookmarkEnd w:id="13"/>
          </w:p>
        </w:tc>
        <w:tc>
          <w:tcPr>
            <w:tcW w:w="6490" w:type="dxa"/>
            <w:gridSpan w:val="3"/>
          </w:tcPr>
          <w:p w:rsidR="001F0B95" w:rsidRPr="00456428" w:rsidRDefault="001F0B95" w:rsidP="00C323B3">
            <w:pPr>
              <w:pStyle w:val="CEOAgendaItem"/>
              <w:tabs>
                <w:tab w:val="left" w:pos="1928"/>
              </w:tabs>
              <w:rPr>
                <w:rFonts w:asciiTheme="majorBidi" w:hAnsiTheme="majorBidi" w:cstheme="majorBidi"/>
                <w:b/>
                <w:sz w:val="22"/>
                <w:szCs w:val="22"/>
              </w:rPr>
            </w:pPr>
            <w:r w:rsidRPr="00456428">
              <w:rPr>
                <w:rFonts w:asciiTheme="majorBidi" w:hAnsiTheme="majorBidi" w:cstheme="majorBidi"/>
                <w:b/>
                <w:sz w:val="22"/>
                <w:szCs w:val="22"/>
              </w:rPr>
              <w:t>Items</w:t>
            </w:r>
          </w:p>
        </w:tc>
        <w:tc>
          <w:tcPr>
            <w:tcW w:w="3070" w:type="dxa"/>
            <w:gridSpan w:val="2"/>
          </w:tcPr>
          <w:p w:rsidR="001F0B95" w:rsidRPr="00456428" w:rsidRDefault="001F0B95" w:rsidP="00C323B3">
            <w:pPr>
              <w:pStyle w:val="CEODocNoDetails"/>
              <w:tabs>
                <w:tab w:val="left" w:pos="1928"/>
              </w:tabs>
              <w:rPr>
                <w:rFonts w:asciiTheme="majorBidi" w:hAnsiTheme="majorBidi" w:cstheme="majorBidi"/>
                <w:b/>
                <w:bCs w:val="0"/>
                <w:sz w:val="22"/>
                <w:szCs w:val="22"/>
              </w:rPr>
            </w:pPr>
            <w:r w:rsidRPr="00456428">
              <w:rPr>
                <w:rFonts w:asciiTheme="majorBidi" w:eastAsia="SimSun" w:hAnsiTheme="majorBidi" w:cstheme="majorBidi"/>
                <w:b/>
                <w:bCs w:val="0"/>
                <w:sz w:val="22"/>
                <w:szCs w:val="22"/>
                <w:lang w:val="en-US"/>
              </w:rPr>
              <w:t>Documents</w:t>
            </w:r>
          </w:p>
        </w:tc>
      </w:tr>
      <w:tr w:rsidR="001F0B95" w:rsidRPr="00456428" w:rsidTr="003D199E">
        <w:tblPrEx>
          <w:jc w:val="left"/>
          <w:tblLook w:val="01E0"/>
        </w:tblPrEx>
        <w:trPr>
          <w:trHeight w:val="245"/>
        </w:trPr>
        <w:tc>
          <w:tcPr>
            <w:tcW w:w="896" w:type="dxa"/>
          </w:tcPr>
          <w:p w:rsidR="001F0B95" w:rsidRPr="00456428" w:rsidRDefault="001F0B95" w:rsidP="001F0B95">
            <w:pPr>
              <w:pStyle w:val="CEOAgendaItemIndent"/>
              <w:numPr>
                <w:ilvl w:val="0"/>
                <w:numId w:val="33"/>
              </w:numPr>
              <w:rPr>
                <w:rFonts w:asciiTheme="majorBidi" w:hAnsiTheme="majorBidi" w:cstheme="majorBidi"/>
                <w:sz w:val="22"/>
                <w:szCs w:val="22"/>
              </w:rPr>
            </w:pPr>
          </w:p>
        </w:tc>
        <w:tc>
          <w:tcPr>
            <w:tcW w:w="6490" w:type="dxa"/>
            <w:gridSpan w:val="3"/>
          </w:tcPr>
          <w:p w:rsidR="001F0B95" w:rsidRPr="00456428" w:rsidRDefault="001F0B95" w:rsidP="00C323B3">
            <w:pPr>
              <w:pStyle w:val="CEOAgendaItemIndent"/>
              <w:rPr>
                <w:rFonts w:asciiTheme="majorBidi" w:hAnsiTheme="majorBidi" w:cstheme="majorBidi"/>
                <w:sz w:val="22"/>
                <w:szCs w:val="22"/>
              </w:rPr>
            </w:pPr>
            <w:r w:rsidRPr="00456428">
              <w:rPr>
                <w:rFonts w:asciiTheme="majorBidi" w:hAnsiTheme="majorBidi" w:cstheme="majorBidi"/>
                <w:sz w:val="22"/>
                <w:szCs w:val="22"/>
              </w:rPr>
              <w:t>Adoption of the agenda</w:t>
            </w:r>
          </w:p>
        </w:tc>
        <w:tc>
          <w:tcPr>
            <w:tcW w:w="3070" w:type="dxa"/>
            <w:gridSpan w:val="2"/>
          </w:tcPr>
          <w:p w:rsidR="001F0B95" w:rsidRPr="00456428" w:rsidRDefault="003E4331" w:rsidP="00C323B3">
            <w:pPr>
              <w:pStyle w:val="CEOAgendaItemIndent"/>
              <w:jc w:val="center"/>
              <w:rPr>
                <w:rFonts w:asciiTheme="majorBidi" w:hAnsiTheme="majorBidi" w:cstheme="majorBidi"/>
                <w:sz w:val="22"/>
                <w:szCs w:val="22"/>
              </w:rPr>
            </w:pPr>
            <w:hyperlink r:id="rId8" w:history="1">
              <w:r w:rsidR="001F0B95" w:rsidRPr="00456428">
                <w:rPr>
                  <w:rStyle w:val="Hyperlink"/>
                  <w:rFonts w:asciiTheme="majorBidi" w:hAnsiTheme="majorBidi" w:cstheme="majorBidi"/>
                  <w:sz w:val="22"/>
                  <w:szCs w:val="22"/>
                </w:rPr>
                <w:t>RGQ 20-1/1/001-E</w:t>
              </w:r>
            </w:hyperlink>
          </w:p>
        </w:tc>
      </w:tr>
      <w:tr w:rsidR="001F0B95" w:rsidRPr="00456428" w:rsidTr="003D199E">
        <w:tblPrEx>
          <w:jc w:val="left"/>
          <w:tblLook w:val="01E0"/>
        </w:tblPrEx>
        <w:trPr>
          <w:trHeight w:val="245"/>
        </w:trPr>
        <w:tc>
          <w:tcPr>
            <w:tcW w:w="896" w:type="dxa"/>
          </w:tcPr>
          <w:p w:rsidR="001F0B95" w:rsidRPr="00456428" w:rsidRDefault="001F0B95" w:rsidP="001F0B95">
            <w:pPr>
              <w:pStyle w:val="CEOAgendaItemIndent"/>
              <w:numPr>
                <w:ilvl w:val="0"/>
                <w:numId w:val="33"/>
              </w:numPr>
              <w:rPr>
                <w:rFonts w:asciiTheme="majorBidi" w:hAnsiTheme="majorBidi" w:cstheme="majorBidi"/>
                <w:sz w:val="22"/>
                <w:szCs w:val="22"/>
              </w:rPr>
            </w:pPr>
          </w:p>
        </w:tc>
        <w:tc>
          <w:tcPr>
            <w:tcW w:w="6490" w:type="dxa"/>
            <w:gridSpan w:val="3"/>
          </w:tcPr>
          <w:p w:rsidR="001F0B95" w:rsidRPr="00456428" w:rsidRDefault="001F0B95" w:rsidP="00C323B3">
            <w:pPr>
              <w:pStyle w:val="CEOAgendaItemIndent"/>
              <w:rPr>
                <w:rFonts w:asciiTheme="majorBidi" w:hAnsiTheme="majorBidi" w:cstheme="majorBidi"/>
                <w:sz w:val="22"/>
                <w:szCs w:val="22"/>
              </w:rPr>
            </w:pPr>
            <w:r w:rsidRPr="00456428">
              <w:rPr>
                <w:rFonts w:asciiTheme="majorBidi" w:hAnsiTheme="majorBidi" w:cstheme="majorBidi"/>
                <w:sz w:val="22"/>
                <w:szCs w:val="22"/>
              </w:rPr>
              <w:t>Review of the main conclusions of the previous Rapporteur’s Group Meeting on Question 20-1/1 (held on 21 September 2010) and relevant outcomes of WTDC-10</w:t>
            </w:r>
            <w:r w:rsidR="009F7CE6" w:rsidRPr="00456428">
              <w:rPr>
                <w:rFonts w:asciiTheme="majorBidi" w:hAnsiTheme="majorBidi" w:cstheme="majorBidi"/>
                <w:sz w:val="22"/>
                <w:szCs w:val="22"/>
              </w:rPr>
              <w:t xml:space="preserve"> and PP-10</w:t>
            </w:r>
          </w:p>
        </w:tc>
        <w:tc>
          <w:tcPr>
            <w:tcW w:w="3070" w:type="dxa"/>
            <w:gridSpan w:val="2"/>
          </w:tcPr>
          <w:p w:rsidR="001F0B95" w:rsidRPr="00456428" w:rsidRDefault="003E4331" w:rsidP="00C323B3">
            <w:pPr>
              <w:pStyle w:val="CEOAgendaItemIndent"/>
              <w:jc w:val="center"/>
              <w:rPr>
                <w:rFonts w:asciiTheme="majorBidi" w:hAnsiTheme="majorBidi" w:cstheme="majorBidi"/>
                <w:sz w:val="22"/>
                <w:szCs w:val="22"/>
              </w:rPr>
            </w:pPr>
            <w:hyperlink r:id="rId9" w:history="1">
              <w:r w:rsidR="001F0B95" w:rsidRPr="00456428">
                <w:rPr>
                  <w:rStyle w:val="Hyperlink"/>
                  <w:rFonts w:asciiTheme="majorBidi" w:hAnsiTheme="majorBidi" w:cstheme="majorBidi"/>
                  <w:sz w:val="22"/>
                  <w:szCs w:val="22"/>
                </w:rPr>
                <w:t>1/REP/6(Rev.1)-E</w:t>
              </w:r>
            </w:hyperlink>
          </w:p>
        </w:tc>
      </w:tr>
      <w:tr w:rsidR="001F0B95" w:rsidRPr="00456428" w:rsidTr="003D199E">
        <w:tblPrEx>
          <w:jc w:val="left"/>
          <w:tblLook w:val="01E0"/>
        </w:tblPrEx>
        <w:trPr>
          <w:trHeight w:val="245"/>
        </w:trPr>
        <w:tc>
          <w:tcPr>
            <w:tcW w:w="896" w:type="dxa"/>
          </w:tcPr>
          <w:p w:rsidR="001F0B95" w:rsidRPr="00456428" w:rsidRDefault="001F0B95" w:rsidP="001F0B95">
            <w:pPr>
              <w:pStyle w:val="CEOAgendaItemIndent"/>
              <w:numPr>
                <w:ilvl w:val="0"/>
                <w:numId w:val="33"/>
              </w:numPr>
              <w:rPr>
                <w:rFonts w:asciiTheme="majorBidi" w:hAnsiTheme="majorBidi" w:cstheme="majorBidi"/>
                <w:sz w:val="22"/>
                <w:szCs w:val="22"/>
              </w:rPr>
            </w:pPr>
          </w:p>
        </w:tc>
        <w:tc>
          <w:tcPr>
            <w:tcW w:w="6490" w:type="dxa"/>
            <w:gridSpan w:val="3"/>
          </w:tcPr>
          <w:p w:rsidR="001F0B95" w:rsidRPr="00456428" w:rsidRDefault="001F0B95" w:rsidP="00C323B3">
            <w:pPr>
              <w:pStyle w:val="CEOAgendaItemIndent"/>
              <w:rPr>
                <w:rFonts w:asciiTheme="majorBidi" w:hAnsiTheme="majorBidi" w:cstheme="majorBidi"/>
                <w:sz w:val="22"/>
                <w:szCs w:val="22"/>
              </w:rPr>
            </w:pPr>
            <w:r w:rsidRPr="00456428">
              <w:rPr>
                <w:rFonts w:asciiTheme="majorBidi" w:hAnsiTheme="majorBidi" w:cstheme="majorBidi"/>
                <w:sz w:val="22"/>
                <w:szCs w:val="22"/>
              </w:rPr>
              <w:t>Study of relevant input documents, including Liaison Statements (if any)</w:t>
            </w:r>
          </w:p>
        </w:tc>
        <w:tc>
          <w:tcPr>
            <w:tcW w:w="3070" w:type="dxa"/>
            <w:gridSpan w:val="2"/>
          </w:tcPr>
          <w:p w:rsidR="001F0B95" w:rsidRPr="00456428" w:rsidRDefault="003E4331" w:rsidP="00C323B3">
            <w:pPr>
              <w:pStyle w:val="CEOAgendaItemIndent"/>
              <w:jc w:val="center"/>
              <w:rPr>
                <w:rFonts w:asciiTheme="majorBidi" w:hAnsiTheme="majorBidi" w:cstheme="majorBidi"/>
                <w:sz w:val="22"/>
                <w:szCs w:val="22"/>
                <w:lang w:val="es-ES"/>
              </w:rPr>
            </w:pPr>
            <w:hyperlink r:id="rId10" w:history="1">
              <w:r w:rsidR="00C323B3" w:rsidRPr="00456428">
                <w:rPr>
                  <w:rStyle w:val="Hyperlink"/>
                  <w:rFonts w:asciiTheme="majorBidi" w:hAnsiTheme="majorBidi" w:cstheme="majorBidi"/>
                  <w:sz w:val="22"/>
                  <w:szCs w:val="22"/>
                  <w:lang w:val="es-ES"/>
                </w:rPr>
                <w:t>RGQ 20-1/002-E</w:t>
              </w:r>
            </w:hyperlink>
          </w:p>
          <w:p w:rsidR="00C323B3" w:rsidRPr="00456428" w:rsidRDefault="003E4331" w:rsidP="00C323B3">
            <w:pPr>
              <w:pStyle w:val="CEOAgendaItemIndent"/>
              <w:jc w:val="center"/>
              <w:rPr>
                <w:rFonts w:asciiTheme="majorBidi" w:hAnsiTheme="majorBidi" w:cstheme="majorBidi"/>
                <w:sz w:val="22"/>
                <w:szCs w:val="22"/>
                <w:lang w:val="es-ES"/>
              </w:rPr>
            </w:pPr>
            <w:hyperlink r:id="rId11" w:history="1">
              <w:r w:rsidR="00C323B3" w:rsidRPr="00456428">
                <w:rPr>
                  <w:rStyle w:val="Hyperlink"/>
                  <w:rFonts w:asciiTheme="majorBidi" w:hAnsiTheme="majorBidi" w:cstheme="majorBidi"/>
                  <w:sz w:val="22"/>
                  <w:szCs w:val="22"/>
                  <w:lang w:val="es-ES"/>
                </w:rPr>
                <w:t>RGQ 20-1/003-E</w:t>
              </w:r>
            </w:hyperlink>
          </w:p>
          <w:p w:rsidR="00C323B3" w:rsidRPr="00456428" w:rsidRDefault="003E4331" w:rsidP="00C323B3">
            <w:pPr>
              <w:pStyle w:val="CEOAgendaItemIndent"/>
              <w:jc w:val="center"/>
              <w:rPr>
                <w:rFonts w:asciiTheme="majorBidi" w:hAnsiTheme="majorBidi" w:cstheme="majorBidi"/>
                <w:sz w:val="22"/>
                <w:szCs w:val="22"/>
                <w:lang w:val="es-ES"/>
              </w:rPr>
            </w:pPr>
            <w:hyperlink r:id="rId12" w:history="1">
              <w:r w:rsidR="00C323B3" w:rsidRPr="00456428">
                <w:rPr>
                  <w:rStyle w:val="Hyperlink"/>
                  <w:rFonts w:asciiTheme="majorBidi" w:hAnsiTheme="majorBidi" w:cstheme="majorBidi"/>
                  <w:sz w:val="22"/>
                  <w:szCs w:val="22"/>
                  <w:lang w:val="es-ES"/>
                </w:rPr>
                <w:t>RGQ 20-1/004-E</w:t>
              </w:r>
            </w:hyperlink>
          </w:p>
          <w:p w:rsidR="00C323B3" w:rsidRPr="00456428" w:rsidRDefault="003E4331" w:rsidP="00C323B3">
            <w:pPr>
              <w:pStyle w:val="CEOAgendaItemIndent"/>
              <w:jc w:val="center"/>
              <w:rPr>
                <w:rFonts w:asciiTheme="majorBidi" w:hAnsiTheme="majorBidi" w:cstheme="majorBidi"/>
                <w:sz w:val="22"/>
                <w:szCs w:val="22"/>
                <w:lang w:val="es-ES"/>
              </w:rPr>
            </w:pPr>
            <w:hyperlink r:id="rId13" w:history="1">
              <w:r w:rsidR="00C323B3" w:rsidRPr="00456428">
                <w:rPr>
                  <w:rStyle w:val="Hyperlink"/>
                  <w:rFonts w:asciiTheme="majorBidi" w:hAnsiTheme="majorBidi" w:cstheme="majorBidi"/>
                  <w:sz w:val="22"/>
                  <w:szCs w:val="22"/>
                  <w:lang w:val="es-ES"/>
                </w:rPr>
                <w:t>RGQ 20-1/005-E</w:t>
              </w:r>
            </w:hyperlink>
          </w:p>
          <w:p w:rsidR="00C323B3" w:rsidRPr="00456428" w:rsidRDefault="003E4331" w:rsidP="00C323B3">
            <w:pPr>
              <w:pStyle w:val="CEOAgendaItemIndent"/>
              <w:jc w:val="center"/>
              <w:rPr>
                <w:rFonts w:asciiTheme="majorBidi" w:hAnsiTheme="majorBidi" w:cstheme="majorBidi"/>
                <w:sz w:val="22"/>
                <w:szCs w:val="22"/>
                <w:lang w:val="es-ES"/>
              </w:rPr>
            </w:pPr>
            <w:hyperlink r:id="rId14" w:history="1">
              <w:r w:rsidR="00C323B3" w:rsidRPr="00456428">
                <w:rPr>
                  <w:rStyle w:val="Hyperlink"/>
                  <w:rFonts w:asciiTheme="majorBidi" w:hAnsiTheme="majorBidi" w:cstheme="majorBidi"/>
                  <w:sz w:val="22"/>
                  <w:szCs w:val="22"/>
                  <w:lang w:val="es-ES"/>
                </w:rPr>
                <w:t>RGQ 20-1/006-E</w:t>
              </w:r>
            </w:hyperlink>
          </w:p>
          <w:p w:rsidR="00C323B3" w:rsidRPr="00456428" w:rsidRDefault="003E4331" w:rsidP="00C323B3">
            <w:pPr>
              <w:pStyle w:val="CEOAgendaItemIndent"/>
              <w:jc w:val="center"/>
              <w:rPr>
                <w:rFonts w:asciiTheme="majorBidi" w:hAnsiTheme="majorBidi" w:cstheme="majorBidi"/>
                <w:sz w:val="22"/>
                <w:szCs w:val="22"/>
                <w:lang w:val="es-ES"/>
              </w:rPr>
            </w:pPr>
            <w:hyperlink r:id="rId15" w:history="1">
              <w:r w:rsidR="00C323B3" w:rsidRPr="00456428">
                <w:rPr>
                  <w:rStyle w:val="Hyperlink"/>
                  <w:rFonts w:asciiTheme="majorBidi" w:hAnsiTheme="majorBidi" w:cstheme="majorBidi"/>
                  <w:sz w:val="22"/>
                  <w:szCs w:val="22"/>
                  <w:lang w:val="es-ES"/>
                </w:rPr>
                <w:t>RGQ 20-1/007-E</w:t>
              </w:r>
            </w:hyperlink>
          </w:p>
          <w:p w:rsidR="0004523D" w:rsidRPr="00456428" w:rsidRDefault="003E4331" w:rsidP="0004523D">
            <w:pPr>
              <w:pStyle w:val="CEOAgendaItemIndent"/>
              <w:jc w:val="center"/>
              <w:rPr>
                <w:rFonts w:asciiTheme="majorBidi" w:hAnsiTheme="majorBidi" w:cstheme="majorBidi"/>
                <w:sz w:val="22"/>
                <w:szCs w:val="22"/>
                <w:lang w:val="es-ES"/>
              </w:rPr>
            </w:pPr>
            <w:hyperlink r:id="rId16" w:history="1">
              <w:r w:rsidR="0004523D" w:rsidRPr="00456428">
                <w:rPr>
                  <w:rStyle w:val="Hyperlink"/>
                  <w:rFonts w:asciiTheme="majorBidi" w:hAnsiTheme="majorBidi" w:cstheme="majorBidi"/>
                  <w:sz w:val="22"/>
                  <w:szCs w:val="22"/>
                  <w:lang w:val="es-ES"/>
                </w:rPr>
                <w:t>RGQ 20-1/008-E</w:t>
              </w:r>
            </w:hyperlink>
          </w:p>
          <w:p w:rsidR="00CA56BF" w:rsidRPr="00456428" w:rsidRDefault="003E4331" w:rsidP="0004523D">
            <w:pPr>
              <w:pStyle w:val="CEOAgendaItemIndent"/>
              <w:jc w:val="center"/>
              <w:rPr>
                <w:rFonts w:asciiTheme="majorBidi" w:hAnsiTheme="majorBidi" w:cstheme="majorBidi"/>
                <w:sz w:val="22"/>
                <w:szCs w:val="22"/>
                <w:lang w:val="es-ES"/>
              </w:rPr>
            </w:pPr>
            <w:hyperlink r:id="rId17" w:history="1">
              <w:r w:rsidR="00CA56BF" w:rsidRPr="00456428">
                <w:rPr>
                  <w:rStyle w:val="Hyperlink"/>
                  <w:rFonts w:asciiTheme="majorBidi" w:hAnsiTheme="majorBidi" w:cstheme="majorBidi"/>
                  <w:sz w:val="22"/>
                  <w:szCs w:val="22"/>
                  <w:lang w:val="es-ES"/>
                </w:rPr>
                <w:t>RGQ 20-1/009-E</w:t>
              </w:r>
            </w:hyperlink>
          </w:p>
          <w:p w:rsidR="003647F1" w:rsidRPr="00456428" w:rsidRDefault="003E4331" w:rsidP="00C323B3">
            <w:pPr>
              <w:pStyle w:val="CEOAgendaItemIndent"/>
              <w:jc w:val="center"/>
              <w:rPr>
                <w:rFonts w:asciiTheme="majorBidi" w:hAnsiTheme="majorBidi" w:cstheme="majorBidi"/>
                <w:sz w:val="22"/>
                <w:szCs w:val="22"/>
                <w:lang w:val="es-ES"/>
              </w:rPr>
            </w:pPr>
            <w:hyperlink r:id="rId18" w:history="1">
              <w:r w:rsidR="003647F1" w:rsidRPr="00456428">
                <w:rPr>
                  <w:rStyle w:val="Hyperlink"/>
                  <w:rFonts w:asciiTheme="majorBidi" w:hAnsiTheme="majorBidi" w:cstheme="majorBidi"/>
                  <w:sz w:val="22"/>
                  <w:szCs w:val="22"/>
                  <w:lang w:val="es-ES"/>
                </w:rPr>
                <w:t>RGQ 20-1/INF/001-E</w:t>
              </w:r>
            </w:hyperlink>
          </w:p>
          <w:p w:rsidR="003647F1" w:rsidRPr="00456428" w:rsidRDefault="003E4331" w:rsidP="00C323B3">
            <w:pPr>
              <w:pStyle w:val="CEOAgendaItemIndent"/>
              <w:jc w:val="center"/>
              <w:rPr>
                <w:rFonts w:asciiTheme="majorBidi" w:hAnsiTheme="majorBidi" w:cstheme="majorBidi"/>
                <w:sz w:val="22"/>
                <w:szCs w:val="22"/>
                <w:lang w:val="es-ES"/>
              </w:rPr>
            </w:pPr>
            <w:hyperlink r:id="rId19" w:history="1">
              <w:r w:rsidR="003647F1" w:rsidRPr="00456428">
                <w:rPr>
                  <w:rStyle w:val="Hyperlink"/>
                  <w:rFonts w:asciiTheme="majorBidi" w:hAnsiTheme="majorBidi" w:cstheme="majorBidi"/>
                  <w:sz w:val="22"/>
                  <w:szCs w:val="22"/>
                  <w:lang w:val="es-ES"/>
                </w:rPr>
                <w:t>RGQ 20-1/INF/002-E</w:t>
              </w:r>
            </w:hyperlink>
          </w:p>
        </w:tc>
      </w:tr>
      <w:tr w:rsidR="001F0B95" w:rsidRPr="00456428" w:rsidTr="003D199E">
        <w:tblPrEx>
          <w:jc w:val="left"/>
          <w:tblLook w:val="01E0"/>
        </w:tblPrEx>
        <w:trPr>
          <w:trHeight w:val="245"/>
        </w:trPr>
        <w:tc>
          <w:tcPr>
            <w:tcW w:w="896" w:type="dxa"/>
          </w:tcPr>
          <w:p w:rsidR="001F0B95" w:rsidRPr="00456428" w:rsidRDefault="001F0B95" w:rsidP="001F0B95">
            <w:pPr>
              <w:pStyle w:val="CEOAgendaItemIndent"/>
              <w:numPr>
                <w:ilvl w:val="0"/>
                <w:numId w:val="33"/>
              </w:numPr>
              <w:rPr>
                <w:rFonts w:asciiTheme="majorBidi" w:hAnsiTheme="majorBidi" w:cstheme="majorBidi"/>
                <w:sz w:val="22"/>
                <w:szCs w:val="22"/>
                <w:lang w:val="es-ES"/>
              </w:rPr>
            </w:pPr>
          </w:p>
        </w:tc>
        <w:tc>
          <w:tcPr>
            <w:tcW w:w="6490" w:type="dxa"/>
            <w:gridSpan w:val="3"/>
          </w:tcPr>
          <w:p w:rsidR="001F0B95" w:rsidRPr="00456428" w:rsidRDefault="001F0B95" w:rsidP="00C323B3">
            <w:pPr>
              <w:pStyle w:val="CEOAgendaItemIndent"/>
              <w:rPr>
                <w:rFonts w:asciiTheme="majorBidi" w:hAnsiTheme="majorBidi" w:cstheme="majorBidi"/>
                <w:sz w:val="22"/>
                <w:szCs w:val="22"/>
              </w:rPr>
            </w:pPr>
            <w:r w:rsidRPr="00456428">
              <w:rPr>
                <w:rFonts w:asciiTheme="majorBidi" w:hAnsiTheme="majorBidi" w:cstheme="majorBidi"/>
                <w:sz w:val="22"/>
                <w:szCs w:val="22"/>
              </w:rPr>
              <w:t>Review of work plan for the study period</w:t>
            </w:r>
          </w:p>
        </w:tc>
        <w:tc>
          <w:tcPr>
            <w:tcW w:w="3070" w:type="dxa"/>
            <w:gridSpan w:val="2"/>
          </w:tcPr>
          <w:p w:rsidR="001F0B95" w:rsidRPr="00456428" w:rsidRDefault="003E4331" w:rsidP="00C323B3">
            <w:pPr>
              <w:pStyle w:val="CEOAgendaItemIndent"/>
              <w:jc w:val="center"/>
              <w:rPr>
                <w:rFonts w:asciiTheme="majorBidi" w:hAnsiTheme="majorBidi" w:cstheme="majorBidi"/>
                <w:sz w:val="22"/>
                <w:szCs w:val="22"/>
              </w:rPr>
            </w:pPr>
            <w:hyperlink r:id="rId20" w:history="1">
              <w:r w:rsidR="003647F1" w:rsidRPr="00456428">
                <w:rPr>
                  <w:rStyle w:val="Hyperlink"/>
                  <w:rFonts w:asciiTheme="majorBidi" w:hAnsiTheme="majorBidi" w:cstheme="majorBidi"/>
                  <w:sz w:val="22"/>
                  <w:szCs w:val="22"/>
                </w:rPr>
                <w:t>1/41-E</w:t>
              </w:r>
            </w:hyperlink>
          </w:p>
        </w:tc>
      </w:tr>
      <w:tr w:rsidR="001F0B95" w:rsidRPr="00456428" w:rsidTr="003D199E">
        <w:tblPrEx>
          <w:jc w:val="left"/>
          <w:tblLook w:val="01E0"/>
        </w:tblPrEx>
        <w:trPr>
          <w:trHeight w:val="245"/>
        </w:trPr>
        <w:tc>
          <w:tcPr>
            <w:tcW w:w="896" w:type="dxa"/>
          </w:tcPr>
          <w:p w:rsidR="001F0B95" w:rsidRPr="00456428" w:rsidRDefault="001F0B95" w:rsidP="001F0B95">
            <w:pPr>
              <w:pStyle w:val="CEOAgendaItemIndent"/>
              <w:numPr>
                <w:ilvl w:val="0"/>
                <w:numId w:val="33"/>
              </w:numPr>
              <w:rPr>
                <w:rFonts w:asciiTheme="majorBidi" w:hAnsiTheme="majorBidi" w:cstheme="majorBidi"/>
                <w:sz w:val="22"/>
                <w:szCs w:val="22"/>
              </w:rPr>
            </w:pPr>
          </w:p>
        </w:tc>
        <w:tc>
          <w:tcPr>
            <w:tcW w:w="6490" w:type="dxa"/>
            <w:gridSpan w:val="3"/>
          </w:tcPr>
          <w:p w:rsidR="001F0B95" w:rsidRPr="00456428" w:rsidRDefault="001F0B95" w:rsidP="00C323B3">
            <w:pPr>
              <w:pStyle w:val="CEOAgendaItemIndent"/>
              <w:rPr>
                <w:rFonts w:asciiTheme="majorBidi" w:hAnsiTheme="majorBidi" w:cstheme="majorBidi"/>
                <w:sz w:val="22"/>
                <w:szCs w:val="22"/>
              </w:rPr>
            </w:pPr>
            <w:r w:rsidRPr="00456428">
              <w:rPr>
                <w:rFonts w:asciiTheme="majorBidi" w:hAnsiTheme="majorBidi" w:cstheme="majorBidi"/>
                <w:sz w:val="22"/>
                <w:szCs w:val="22"/>
              </w:rPr>
              <w:t xml:space="preserve">Collaboration </w:t>
            </w:r>
            <w:r w:rsidR="0046292A" w:rsidRPr="00456428">
              <w:rPr>
                <w:rFonts w:asciiTheme="majorBidi" w:hAnsiTheme="majorBidi" w:cstheme="majorBidi"/>
                <w:sz w:val="22"/>
                <w:szCs w:val="22"/>
              </w:rPr>
              <w:t>with other Questions in Study Groups 1 and 2 and</w:t>
            </w:r>
            <w:r w:rsidRPr="00456428">
              <w:rPr>
                <w:rFonts w:asciiTheme="majorBidi" w:hAnsiTheme="majorBidi" w:cstheme="majorBidi"/>
                <w:sz w:val="22"/>
                <w:szCs w:val="22"/>
              </w:rPr>
              <w:t xml:space="preserve"> with relevant BDT </w:t>
            </w:r>
            <w:proofErr w:type="spellStart"/>
            <w:r w:rsidRPr="00456428">
              <w:rPr>
                <w:rFonts w:asciiTheme="majorBidi" w:hAnsiTheme="majorBidi" w:cstheme="majorBidi"/>
                <w:sz w:val="22"/>
                <w:szCs w:val="22"/>
              </w:rPr>
              <w:t>Programmes</w:t>
            </w:r>
            <w:proofErr w:type="spellEnd"/>
          </w:p>
        </w:tc>
        <w:tc>
          <w:tcPr>
            <w:tcW w:w="3070" w:type="dxa"/>
            <w:gridSpan w:val="2"/>
          </w:tcPr>
          <w:p w:rsidR="001F0B95" w:rsidRPr="00456428" w:rsidRDefault="001F0B95" w:rsidP="00C323B3">
            <w:pPr>
              <w:pStyle w:val="CEOAgendaItemIndent"/>
              <w:jc w:val="center"/>
              <w:rPr>
                <w:rFonts w:asciiTheme="majorBidi" w:hAnsiTheme="majorBidi" w:cstheme="majorBidi"/>
                <w:sz w:val="22"/>
                <w:szCs w:val="22"/>
              </w:rPr>
            </w:pPr>
          </w:p>
        </w:tc>
      </w:tr>
      <w:tr w:rsidR="001F0B95" w:rsidRPr="00456428" w:rsidTr="003D199E">
        <w:tblPrEx>
          <w:jc w:val="left"/>
          <w:tblLook w:val="01E0"/>
        </w:tblPrEx>
        <w:trPr>
          <w:trHeight w:val="245"/>
        </w:trPr>
        <w:tc>
          <w:tcPr>
            <w:tcW w:w="896" w:type="dxa"/>
          </w:tcPr>
          <w:p w:rsidR="001F0B95" w:rsidRPr="00456428" w:rsidRDefault="001F0B95" w:rsidP="001F0B95">
            <w:pPr>
              <w:pStyle w:val="CEOAgendaItemIndent"/>
              <w:numPr>
                <w:ilvl w:val="0"/>
                <w:numId w:val="33"/>
              </w:numPr>
              <w:rPr>
                <w:rFonts w:asciiTheme="majorBidi" w:hAnsiTheme="majorBidi" w:cstheme="majorBidi"/>
                <w:sz w:val="22"/>
                <w:szCs w:val="22"/>
              </w:rPr>
            </w:pPr>
          </w:p>
        </w:tc>
        <w:tc>
          <w:tcPr>
            <w:tcW w:w="6490" w:type="dxa"/>
            <w:gridSpan w:val="3"/>
          </w:tcPr>
          <w:p w:rsidR="001F0B95" w:rsidRPr="00456428" w:rsidRDefault="001F0B95" w:rsidP="00C323B3">
            <w:pPr>
              <w:pStyle w:val="CEOAgendaItemIndent"/>
              <w:rPr>
                <w:rFonts w:asciiTheme="majorBidi" w:hAnsiTheme="majorBidi" w:cstheme="majorBidi"/>
                <w:sz w:val="22"/>
                <w:szCs w:val="22"/>
              </w:rPr>
            </w:pPr>
            <w:r w:rsidRPr="00456428">
              <w:rPr>
                <w:rFonts w:asciiTheme="majorBidi" w:hAnsiTheme="majorBidi" w:cstheme="majorBidi"/>
                <w:sz w:val="22"/>
                <w:szCs w:val="22"/>
              </w:rPr>
              <w:t>Collaboration with other Sectors and Organizations</w:t>
            </w:r>
          </w:p>
        </w:tc>
        <w:tc>
          <w:tcPr>
            <w:tcW w:w="3070" w:type="dxa"/>
            <w:gridSpan w:val="2"/>
          </w:tcPr>
          <w:p w:rsidR="001F0B95" w:rsidRPr="00456428" w:rsidRDefault="001F0B95" w:rsidP="00C323B3">
            <w:pPr>
              <w:pStyle w:val="CEOAgendaItemIndent"/>
              <w:jc w:val="center"/>
              <w:rPr>
                <w:rFonts w:asciiTheme="majorBidi" w:hAnsiTheme="majorBidi" w:cstheme="majorBidi"/>
                <w:sz w:val="22"/>
                <w:szCs w:val="22"/>
              </w:rPr>
            </w:pPr>
          </w:p>
        </w:tc>
      </w:tr>
      <w:tr w:rsidR="001F0B95" w:rsidRPr="00456428" w:rsidTr="003D199E">
        <w:tblPrEx>
          <w:jc w:val="left"/>
          <w:tblLook w:val="01E0"/>
        </w:tblPrEx>
        <w:trPr>
          <w:trHeight w:val="245"/>
        </w:trPr>
        <w:tc>
          <w:tcPr>
            <w:tcW w:w="896" w:type="dxa"/>
          </w:tcPr>
          <w:p w:rsidR="001F0B95" w:rsidRPr="00456428" w:rsidRDefault="001F0B95" w:rsidP="001F0B95">
            <w:pPr>
              <w:pStyle w:val="CEOAgendaItemIndent"/>
              <w:numPr>
                <w:ilvl w:val="0"/>
                <w:numId w:val="33"/>
              </w:numPr>
              <w:rPr>
                <w:rFonts w:asciiTheme="majorBidi" w:hAnsiTheme="majorBidi" w:cstheme="majorBidi"/>
                <w:sz w:val="22"/>
                <w:szCs w:val="22"/>
              </w:rPr>
            </w:pPr>
          </w:p>
        </w:tc>
        <w:tc>
          <w:tcPr>
            <w:tcW w:w="6490" w:type="dxa"/>
            <w:gridSpan w:val="3"/>
          </w:tcPr>
          <w:p w:rsidR="001F0B95" w:rsidRPr="00456428" w:rsidRDefault="001F0B95" w:rsidP="00C323B3">
            <w:pPr>
              <w:pStyle w:val="CEOAgendaItemIndent"/>
              <w:rPr>
                <w:rFonts w:asciiTheme="majorBidi" w:hAnsiTheme="majorBidi" w:cstheme="majorBidi"/>
                <w:sz w:val="22"/>
                <w:szCs w:val="22"/>
              </w:rPr>
            </w:pPr>
            <w:r w:rsidRPr="00456428">
              <w:rPr>
                <w:rFonts w:asciiTheme="majorBidi" w:hAnsiTheme="majorBidi" w:cstheme="majorBidi"/>
                <w:sz w:val="22"/>
                <w:szCs w:val="22"/>
              </w:rPr>
              <w:t>Approval of output documents</w:t>
            </w:r>
          </w:p>
        </w:tc>
        <w:tc>
          <w:tcPr>
            <w:tcW w:w="3070" w:type="dxa"/>
            <w:gridSpan w:val="2"/>
          </w:tcPr>
          <w:p w:rsidR="001F0B95" w:rsidRPr="00456428" w:rsidRDefault="001F0B95" w:rsidP="00C323B3">
            <w:pPr>
              <w:pStyle w:val="CEOAgendaItemIndent"/>
              <w:jc w:val="center"/>
              <w:rPr>
                <w:rFonts w:asciiTheme="majorBidi" w:hAnsiTheme="majorBidi" w:cstheme="majorBidi"/>
                <w:sz w:val="22"/>
                <w:szCs w:val="22"/>
              </w:rPr>
            </w:pPr>
          </w:p>
        </w:tc>
      </w:tr>
      <w:tr w:rsidR="001F0B95" w:rsidRPr="00456428" w:rsidTr="003D199E">
        <w:tblPrEx>
          <w:jc w:val="left"/>
          <w:tblLook w:val="01E0"/>
        </w:tblPrEx>
        <w:trPr>
          <w:trHeight w:val="245"/>
        </w:trPr>
        <w:tc>
          <w:tcPr>
            <w:tcW w:w="896" w:type="dxa"/>
          </w:tcPr>
          <w:p w:rsidR="001F0B95" w:rsidRPr="00456428" w:rsidRDefault="001F0B95" w:rsidP="001F0B95">
            <w:pPr>
              <w:pStyle w:val="CEOAgendaItemIndent"/>
              <w:numPr>
                <w:ilvl w:val="0"/>
                <w:numId w:val="33"/>
              </w:numPr>
              <w:rPr>
                <w:rFonts w:asciiTheme="majorBidi" w:hAnsiTheme="majorBidi" w:cstheme="majorBidi"/>
                <w:sz w:val="22"/>
                <w:szCs w:val="22"/>
              </w:rPr>
            </w:pPr>
          </w:p>
        </w:tc>
        <w:tc>
          <w:tcPr>
            <w:tcW w:w="6490" w:type="dxa"/>
            <w:gridSpan w:val="3"/>
          </w:tcPr>
          <w:p w:rsidR="001F0B95" w:rsidRPr="00456428" w:rsidRDefault="001F0B95" w:rsidP="00C323B3">
            <w:pPr>
              <w:pStyle w:val="CEOAgendaItemIndent"/>
              <w:rPr>
                <w:rFonts w:asciiTheme="majorBidi" w:hAnsiTheme="majorBidi" w:cstheme="majorBidi"/>
                <w:sz w:val="22"/>
                <w:szCs w:val="22"/>
              </w:rPr>
            </w:pPr>
            <w:r w:rsidRPr="00456428">
              <w:rPr>
                <w:rFonts w:asciiTheme="majorBidi" w:hAnsiTheme="majorBidi" w:cstheme="majorBidi"/>
                <w:sz w:val="22"/>
                <w:szCs w:val="22"/>
              </w:rPr>
              <w:t>Place and date of the next Rapporteur's Group meeting</w:t>
            </w:r>
          </w:p>
        </w:tc>
        <w:tc>
          <w:tcPr>
            <w:tcW w:w="3070" w:type="dxa"/>
            <w:gridSpan w:val="2"/>
          </w:tcPr>
          <w:p w:rsidR="001F0B95" w:rsidRPr="00456428" w:rsidRDefault="001F0B95" w:rsidP="00C323B3">
            <w:pPr>
              <w:pStyle w:val="CEOAgendaItemIndent"/>
              <w:jc w:val="center"/>
              <w:rPr>
                <w:rFonts w:asciiTheme="majorBidi" w:hAnsiTheme="majorBidi" w:cstheme="majorBidi"/>
                <w:sz w:val="22"/>
                <w:szCs w:val="22"/>
              </w:rPr>
            </w:pPr>
          </w:p>
        </w:tc>
      </w:tr>
      <w:tr w:rsidR="001F0B95" w:rsidRPr="00456428" w:rsidTr="003D199E">
        <w:tblPrEx>
          <w:jc w:val="left"/>
          <w:tblLook w:val="01E0"/>
        </w:tblPrEx>
        <w:trPr>
          <w:trHeight w:val="245"/>
        </w:trPr>
        <w:tc>
          <w:tcPr>
            <w:tcW w:w="896" w:type="dxa"/>
          </w:tcPr>
          <w:p w:rsidR="001F0B95" w:rsidRPr="00456428" w:rsidRDefault="001F0B95" w:rsidP="001F0B95">
            <w:pPr>
              <w:pStyle w:val="CEOAgendaItemIndent"/>
              <w:numPr>
                <w:ilvl w:val="0"/>
                <w:numId w:val="33"/>
              </w:numPr>
              <w:rPr>
                <w:rFonts w:asciiTheme="majorBidi" w:hAnsiTheme="majorBidi" w:cstheme="majorBidi"/>
                <w:sz w:val="22"/>
                <w:szCs w:val="22"/>
              </w:rPr>
            </w:pPr>
          </w:p>
        </w:tc>
        <w:tc>
          <w:tcPr>
            <w:tcW w:w="6490" w:type="dxa"/>
            <w:gridSpan w:val="3"/>
          </w:tcPr>
          <w:p w:rsidR="001F0B95" w:rsidRPr="00456428" w:rsidRDefault="001F0B95" w:rsidP="00C323B3">
            <w:pPr>
              <w:pStyle w:val="CEOAgendaItemIndent"/>
              <w:rPr>
                <w:rFonts w:asciiTheme="majorBidi" w:hAnsiTheme="majorBidi" w:cstheme="majorBidi"/>
                <w:sz w:val="22"/>
                <w:szCs w:val="22"/>
              </w:rPr>
            </w:pPr>
            <w:r w:rsidRPr="00456428">
              <w:rPr>
                <w:rFonts w:asciiTheme="majorBidi" w:hAnsiTheme="majorBidi" w:cstheme="majorBidi"/>
                <w:sz w:val="22"/>
                <w:szCs w:val="22"/>
              </w:rPr>
              <w:t>Any other business</w:t>
            </w:r>
          </w:p>
        </w:tc>
        <w:tc>
          <w:tcPr>
            <w:tcW w:w="3070" w:type="dxa"/>
            <w:gridSpan w:val="2"/>
          </w:tcPr>
          <w:p w:rsidR="001F0B95" w:rsidRPr="00456428" w:rsidRDefault="001F0B95" w:rsidP="00C323B3">
            <w:pPr>
              <w:pStyle w:val="CEOAgendaItemIndent"/>
              <w:jc w:val="center"/>
              <w:rPr>
                <w:rFonts w:asciiTheme="majorBidi" w:hAnsiTheme="majorBidi" w:cstheme="majorBidi"/>
                <w:sz w:val="22"/>
                <w:szCs w:val="22"/>
              </w:rPr>
            </w:pPr>
          </w:p>
        </w:tc>
      </w:tr>
    </w:tbl>
    <w:p w:rsidR="001D6167" w:rsidRPr="00456428" w:rsidRDefault="001D6167" w:rsidP="001D6167">
      <w:pPr>
        <w:pStyle w:val="CEOFooterContact1"/>
        <w:rPr>
          <w:rFonts w:asciiTheme="majorBidi" w:hAnsiTheme="majorBidi" w:cstheme="majorBidi"/>
          <w:sz w:val="22"/>
          <w:szCs w:val="22"/>
          <w:lang w:val="es-ES"/>
        </w:rPr>
      </w:pPr>
      <w:bookmarkStart w:id="14" w:name="Proposal"/>
      <w:bookmarkEnd w:id="14"/>
      <w:r w:rsidRPr="00456428">
        <w:rPr>
          <w:rFonts w:asciiTheme="majorBidi" w:hAnsiTheme="majorBidi" w:cstheme="majorBidi"/>
          <w:sz w:val="22"/>
          <w:szCs w:val="22"/>
          <w:lang w:val="es-ES"/>
        </w:rPr>
        <w:t>Focal Point:</w:t>
      </w:r>
      <w:r w:rsidRPr="00456428">
        <w:rPr>
          <w:rFonts w:asciiTheme="majorBidi" w:hAnsiTheme="majorBidi" w:cstheme="majorBidi"/>
          <w:sz w:val="22"/>
          <w:szCs w:val="22"/>
          <w:lang w:val="es-ES"/>
        </w:rPr>
        <w:tab/>
      </w:r>
      <w:proofErr w:type="spellStart"/>
      <w:r w:rsidRPr="00456428">
        <w:rPr>
          <w:rFonts w:asciiTheme="majorBidi" w:hAnsiTheme="majorBidi" w:cstheme="majorBidi"/>
          <w:sz w:val="22"/>
          <w:szCs w:val="22"/>
          <w:lang w:val="es-ES"/>
        </w:rPr>
        <w:t>Name</w:t>
      </w:r>
      <w:proofErr w:type="spellEnd"/>
      <w:r w:rsidRPr="00456428">
        <w:rPr>
          <w:rFonts w:asciiTheme="majorBidi" w:hAnsiTheme="majorBidi" w:cstheme="majorBidi"/>
          <w:sz w:val="22"/>
          <w:szCs w:val="22"/>
          <w:lang w:val="es-ES"/>
        </w:rPr>
        <w:t>/</w:t>
      </w:r>
      <w:proofErr w:type="spellStart"/>
      <w:r w:rsidRPr="00456428">
        <w:rPr>
          <w:rFonts w:asciiTheme="majorBidi" w:hAnsiTheme="majorBidi" w:cstheme="majorBidi"/>
          <w:sz w:val="22"/>
          <w:szCs w:val="22"/>
          <w:lang w:val="es-ES"/>
        </w:rPr>
        <w:t>organization</w:t>
      </w:r>
      <w:proofErr w:type="spellEnd"/>
      <w:r w:rsidRPr="00456428">
        <w:rPr>
          <w:rFonts w:asciiTheme="majorBidi" w:hAnsiTheme="majorBidi" w:cstheme="majorBidi"/>
          <w:sz w:val="22"/>
          <w:szCs w:val="22"/>
          <w:lang w:val="es-ES"/>
        </w:rPr>
        <w:t>/</w:t>
      </w:r>
      <w:proofErr w:type="spellStart"/>
      <w:r w:rsidRPr="00456428">
        <w:rPr>
          <w:rFonts w:asciiTheme="majorBidi" w:hAnsiTheme="majorBidi" w:cstheme="majorBidi"/>
          <w:sz w:val="22"/>
          <w:szCs w:val="22"/>
          <w:lang w:val="es-ES"/>
        </w:rPr>
        <w:t>entity</w:t>
      </w:r>
      <w:proofErr w:type="spellEnd"/>
      <w:r w:rsidRPr="00456428">
        <w:rPr>
          <w:rFonts w:asciiTheme="majorBidi" w:hAnsiTheme="majorBidi" w:cstheme="majorBidi"/>
          <w:sz w:val="22"/>
          <w:szCs w:val="22"/>
          <w:lang w:val="es-ES"/>
        </w:rPr>
        <w:t>:</w:t>
      </w:r>
      <w:r w:rsidRPr="00456428">
        <w:rPr>
          <w:rFonts w:asciiTheme="majorBidi" w:hAnsiTheme="majorBidi" w:cstheme="majorBidi"/>
          <w:sz w:val="22"/>
          <w:szCs w:val="22"/>
          <w:lang w:val="es-ES"/>
        </w:rPr>
        <w:tab/>
      </w:r>
      <w:bookmarkStart w:id="15" w:name="OrgName"/>
      <w:bookmarkEnd w:id="15"/>
      <w:r w:rsidRPr="00456428">
        <w:rPr>
          <w:rFonts w:asciiTheme="majorBidi" w:hAnsiTheme="majorBidi" w:cstheme="majorBidi"/>
          <w:sz w:val="22"/>
          <w:szCs w:val="22"/>
          <w:lang w:val="es-ES"/>
        </w:rPr>
        <w:t xml:space="preserve">Ms Clara Luz Alvarez Gonzalez, Secretaría de </w:t>
      </w:r>
      <w:proofErr w:type="spellStart"/>
      <w:r w:rsidRPr="00456428">
        <w:rPr>
          <w:rFonts w:asciiTheme="majorBidi" w:hAnsiTheme="majorBidi" w:cstheme="majorBidi"/>
          <w:sz w:val="22"/>
          <w:szCs w:val="22"/>
          <w:lang w:val="es-ES"/>
        </w:rPr>
        <w:t>Comuniaciones</w:t>
      </w:r>
      <w:proofErr w:type="spellEnd"/>
      <w:r w:rsidRPr="00456428">
        <w:rPr>
          <w:rFonts w:asciiTheme="majorBidi" w:hAnsiTheme="majorBidi" w:cstheme="majorBidi"/>
          <w:sz w:val="22"/>
          <w:szCs w:val="22"/>
          <w:lang w:val="es-ES"/>
        </w:rPr>
        <w:t xml:space="preserve"> y Transportes, </w:t>
      </w:r>
      <w:proofErr w:type="spellStart"/>
      <w:r w:rsidRPr="00456428">
        <w:rPr>
          <w:rFonts w:asciiTheme="majorBidi" w:hAnsiTheme="majorBidi" w:cstheme="majorBidi"/>
          <w:sz w:val="22"/>
          <w:szCs w:val="22"/>
          <w:lang w:val="es-ES"/>
        </w:rPr>
        <w:t>Mexico</w:t>
      </w:r>
      <w:proofErr w:type="spellEnd"/>
    </w:p>
    <w:p w:rsidR="005363F4" w:rsidRPr="00456428" w:rsidRDefault="001D6167" w:rsidP="001D6167">
      <w:pPr>
        <w:pStyle w:val="CEOFooterContact2-3"/>
        <w:rPr>
          <w:rFonts w:asciiTheme="majorBidi" w:hAnsiTheme="majorBidi" w:cstheme="majorBidi"/>
          <w:sz w:val="22"/>
          <w:szCs w:val="22"/>
          <w:lang w:val="en-US"/>
        </w:rPr>
      </w:pPr>
      <w:r w:rsidRPr="00456428">
        <w:rPr>
          <w:rFonts w:asciiTheme="majorBidi" w:hAnsiTheme="majorBidi" w:cstheme="majorBidi"/>
          <w:sz w:val="22"/>
          <w:szCs w:val="22"/>
          <w:lang w:val="en-US"/>
        </w:rPr>
        <w:t>Phone number:</w:t>
      </w:r>
      <w:r w:rsidRPr="00456428">
        <w:rPr>
          <w:rFonts w:asciiTheme="majorBidi" w:hAnsiTheme="majorBidi" w:cstheme="majorBidi"/>
          <w:sz w:val="22"/>
          <w:szCs w:val="22"/>
          <w:lang w:val="en-US"/>
        </w:rPr>
        <w:tab/>
      </w:r>
      <w:bookmarkStart w:id="16" w:name="PhoneNo"/>
      <w:bookmarkEnd w:id="16"/>
      <w:r w:rsidRPr="00456428">
        <w:rPr>
          <w:rFonts w:asciiTheme="majorBidi" w:hAnsiTheme="majorBidi" w:cstheme="majorBidi"/>
          <w:sz w:val="22"/>
          <w:szCs w:val="22"/>
          <w:lang w:val="en-US"/>
        </w:rPr>
        <w:t>+55 5723 930023528    Email</w:t>
      </w:r>
      <w:r w:rsidRPr="00456428">
        <w:rPr>
          <w:rFonts w:asciiTheme="majorBidi" w:hAnsiTheme="majorBidi" w:cstheme="majorBidi"/>
          <w:sz w:val="22"/>
          <w:szCs w:val="22"/>
        </w:rPr>
        <w:t>:</w:t>
      </w:r>
      <w:r w:rsidRPr="00456428">
        <w:rPr>
          <w:rFonts w:asciiTheme="majorBidi" w:hAnsiTheme="majorBidi" w:cstheme="majorBidi"/>
          <w:sz w:val="22"/>
          <w:szCs w:val="22"/>
        </w:rPr>
        <w:tab/>
      </w:r>
      <w:bookmarkStart w:id="17" w:name="Email"/>
      <w:bookmarkEnd w:id="17"/>
      <w:r w:rsidRPr="00456428">
        <w:rPr>
          <w:rFonts w:asciiTheme="majorBidi" w:hAnsiTheme="majorBidi" w:cstheme="majorBidi"/>
          <w:sz w:val="22"/>
          <w:szCs w:val="22"/>
        </w:rPr>
        <w:t>claraluz@informa.com.mx</w:t>
      </w:r>
    </w:p>
    <w:sectPr w:rsidR="005363F4" w:rsidRPr="00456428" w:rsidSect="00F54886">
      <w:footerReference w:type="first" r:id="rId21"/>
      <w:pgSz w:w="11909" w:h="16834" w:code="9"/>
      <w:pgMar w:top="567" w:right="851" w:bottom="1418" w:left="851" w:header="720" w:footer="61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44A" w:rsidRDefault="00DD244A">
      <w:r>
        <w:separator/>
      </w:r>
    </w:p>
  </w:endnote>
  <w:endnote w:type="continuationSeparator" w:id="0">
    <w:p w:rsidR="00DD244A" w:rsidRDefault="00DD24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74" w:type="dxa"/>
      <w:jc w:val="center"/>
      <w:tblLayout w:type="fixed"/>
      <w:tblLook w:val="0000"/>
    </w:tblPr>
    <w:tblGrid>
      <w:gridCol w:w="51"/>
      <w:gridCol w:w="1573"/>
      <w:gridCol w:w="4417"/>
      <w:gridCol w:w="3933"/>
    </w:tblGrid>
    <w:tr w:rsidR="001D6167" w:rsidRPr="001D6167" w:rsidTr="00037E38">
      <w:tblPrEx>
        <w:tblCellMar>
          <w:top w:w="0" w:type="dxa"/>
          <w:bottom w:w="0" w:type="dxa"/>
        </w:tblCellMar>
      </w:tblPrEx>
      <w:trPr>
        <w:cantSplit/>
        <w:jc w:val="center"/>
      </w:trPr>
      <w:tc>
        <w:tcPr>
          <w:tcW w:w="1624" w:type="dxa"/>
          <w:gridSpan w:val="2"/>
          <w:tcBorders>
            <w:top w:val="single" w:sz="12" w:space="0" w:color="auto"/>
          </w:tcBorders>
        </w:tcPr>
        <w:p w:rsidR="001D6167" w:rsidRPr="001D6167" w:rsidRDefault="001D6167" w:rsidP="00037E38">
          <w:pPr>
            <w:spacing w:before="0"/>
            <w:rPr>
              <w:rFonts w:asciiTheme="majorBidi" w:hAnsiTheme="majorBidi" w:cstheme="majorBidi"/>
              <w:sz w:val="22"/>
            </w:rPr>
          </w:pPr>
          <w:r w:rsidRPr="001D6167">
            <w:rPr>
              <w:rFonts w:asciiTheme="majorBidi" w:hAnsiTheme="majorBidi" w:cstheme="majorBidi"/>
              <w:b/>
              <w:bCs w:val="0"/>
              <w:sz w:val="22"/>
            </w:rPr>
            <w:t>Contact</w:t>
          </w:r>
          <w:r w:rsidRPr="001D6167">
            <w:rPr>
              <w:rFonts w:asciiTheme="majorBidi" w:hAnsiTheme="majorBidi" w:cstheme="majorBidi"/>
              <w:sz w:val="22"/>
            </w:rPr>
            <w:t>:</w:t>
          </w:r>
        </w:p>
      </w:tc>
      <w:tc>
        <w:tcPr>
          <w:tcW w:w="4417" w:type="dxa"/>
          <w:tcBorders>
            <w:top w:val="single" w:sz="12" w:space="0" w:color="auto"/>
          </w:tcBorders>
        </w:tcPr>
        <w:p w:rsidR="001D6167" w:rsidRPr="001D6167" w:rsidRDefault="001D6167" w:rsidP="00037E38">
          <w:pPr>
            <w:spacing w:before="0"/>
            <w:rPr>
              <w:rFonts w:asciiTheme="majorBidi" w:hAnsiTheme="majorBidi" w:cstheme="majorBidi"/>
              <w:sz w:val="22"/>
            </w:rPr>
          </w:pPr>
          <w:r w:rsidRPr="001D6167">
            <w:rPr>
              <w:rFonts w:asciiTheme="majorBidi" w:hAnsiTheme="majorBidi" w:cstheme="majorBidi"/>
              <w:sz w:val="22"/>
            </w:rPr>
            <w:t>TSB JCA-AHF Secretariat</w:t>
          </w:r>
        </w:p>
      </w:tc>
      <w:tc>
        <w:tcPr>
          <w:tcW w:w="3933" w:type="dxa"/>
          <w:tcBorders>
            <w:top w:val="single" w:sz="12" w:space="0" w:color="auto"/>
          </w:tcBorders>
        </w:tcPr>
        <w:p w:rsidR="001D6167" w:rsidRPr="001D6167" w:rsidRDefault="001D6167" w:rsidP="00037E38">
          <w:pPr>
            <w:spacing w:before="0"/>
            <w:rPr>
              <w:rFonts w:asciiTheme="majorBidi" w:hAnsiTheme="majorBidi" w:cstheme="majorBidi"/>
              <w:sz w:val="22"/>
            </w:rPr>
          </w:pPr>
          <w:r w:rsidRPr="001D6167">
            <w:rPr>
              <w:rFonts w:asciiTheme="majorBidi" w:hAnsiTheme="majorBidi" w:cstheme="majorBidi"/>
              <w:sz w:val="22"/>
            </w:rPr>
            <w:t>Tel:</w:t>
          </w:r>
          <w:r w:rsidRPr="001D6167">
            <w:rPr>
              <w:rFonts w:asciiTheme="majorBidi" w:hAnsiTheme="majorBidi" w:cstheme="majorBidi"/>
              <w:sz w:val="22"/>
            </w:rPr>
            <w:tab/>
            <w:t>+41 22 730 5158</w:t>
          </w:r>
        </w:p>
        <w:p w:rsidR="001D6167" w:rsidRPr="001D6167" w:rsidRDefault="001D6167" w:rsidP="00037E38">
          <w:pPr>
            <w:spacing w:before="0"/>
            <w:rPr>
              <w:rFonts w:asciiTheme="majorBidi" w:hAnsiTheme="majorBidi" w:cstheme="majorBidi"/>
              <w:sz w:val="22"/>
            </w:rPr>
          </w:pPr>
          <w:r w:rsidRPr="001D6167">
            <w:rPr>
              <w:rFonts w:asciiTheme="majorBidi" w:hAnsiTheme="majorBidi" w:cstheme="majorBidi"/>
              <w:sz w:val="22"/>
            </w:rPr>
            <w:t>Fax:</w:t>
          </w:r>
          <w:r w:rsidRPr="001D6167">
            <w:rPr>
              <w:rFonts w:asciiTheme="majorBidi" w:hAnsiTheme="majorBidi" w:cstheme="majorBidi"/>
              <w:sz w:val="22"/>
            </w:rPr>
            <w:tab/>
            <w:t>+41 22 730 5853</w:t>
          </w:r>
        </w:p>
        <w:p w:rsidR="001D6167" w:rsidRPr="001D6167" w:rsidRDefault="001D6167" w:rsidP="00037E38">
          <w:pPr>
            <w:spacing w:before="0"/>
            <w:rPr>
              <w:rFonts w:asciiTheme="majorBidi" w:hAnsiTheme="majorBidi" w:cstheme="majorBidi"/>
              <w:sz w:val="22"/>
            </w:rPr>
          </w:pPr>
          <w:r w:rsidRPr="001D6167">
            <w:rPr>
              <w:rFonts w:asciiTheme="majorBidi" w:hAnsiTheme="majorBidi" w:cstheme="majorBidi"/>
              <w:sz w:val="22"/>
            </w:rPr>
            <w:t>Email</w:t>
          </w:r>
          <w:r w:rsidRPr="001D6167">
            <w:rPr>
              <w:rFonts w:asciiTheme="majorBidi" w:hAnsiTheme="majorBidi" w:cstheme="majorBidi"/>
              <w:sz w:val="22"/>
            </w:rPr>
            <w:tab/>
          </w:r>
          <w:hyperlink r:id="rId1" w:history="1">
            <w:r w:rsidRPr="001D6167">
              <w:rPr>
                <w:rStyle w:val="Hyperlink"/>
                <w:rFonts w:asciiTheme="majorBidi" w:hAnsiTheme="majorBidi" w:cstheme="majorBidi"/>
                <w:sz w:val="22"/>
              </w:rPr>
              <w:t>tsbjcaahf@itu.int</w:t>
            </w:r>
          </w:hyperlink>
          <w:r w:rsidRPr="001D6167">
            <w:rPr>
              <w:rFonts w:asciiTheme="majorBidi" w:hAnsiTheme="majorBidi" w:cstheme="majorBidi"/>
              <w:sz w:val="22"/>
            </w:rPr>
            <w:t xml:space="preserve"> </w:t>
          </w:r>
        </w:p>
      </w:tc>
    </w:tr>
    <w:tr w:rsidR="001D6167" w:rsidRPr="001D6167" w:rsidTr="00037E38">
      <w:tblPrEx>
        <w:tblCellMar>
          <w:top w:w="0" w:type="dxa"/>
          <w:bottom w:w="0" w:type="dxa"/>
        </w:tblCellMar>
      </w:tblPrEx>
      <w:trPr>
        <w:gridBefore w:val="1"/>
        <w:wBefore w:w="51"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1D6167" w:rsidRPr="001D6167" w:rsidRDefault="001D6167" w:rsidP="00037E38">
          <w:pPr>
            <w:spacing w:before="0"/>
            <w:rPr>
              <w:rFonts w:asciiTheme="majorBidi" w:hAnsiTheme="majorBidi" w:cstheme="majorBidi"/>
              <w:sz w:val="20"/>
              <w:szCs w:val="20"/>
            </w:rPr>
          </w:pPr>
          <w:r w:rsidRPr="001D6167">
            <w:rPr>
              <w:rFonts w:asciiTheme="majorBidi" w:hAnsiTheme="majorBidi" w:cstheme="majorBidi"/>
              <w:b/>
              <w:bCs w:val="0"/>
              <w:sz w:val="20"/>
              <w:szCs w:val="20"/>
            </w:rPr>
            <w:t>Attention:</w:t>
          </w:r>
          <w:r w:rsidRPr="001D6167">
            <w:rPr>
              <w:rFonts w:asciiTheme="majorBidi" w:hAnsiTheme="majorBidi" w:cstheme="majorBidi"/>
              <w:sz w:val="20"/>
              <w:szCs w:val="20"/>
            </w:rPr>
            <w:t xml:space="preserve"> This is not a publication made available to the public, but </w:t>
          </w:r>
          <w:r w:rsidRPr="001D6167">
            <w:rPr>
              <w:rFonts w:asciiTheme="majorBidi" w:hAnsiTheme="majorBidi" w:cstheme="majorBidi"/>
              <w:b/>
              <w:bCs w:val="0"/>
              <w:sz w:val="20"/>
              <w:szCs w:val="20"/>
            </w:rPr>
            <w:t>an internal ITU-T Document</w:t>
          </w:r>
          <w:r w:rsidRPr="001D6167">
            <w:rPr>
              <w:rFonts w:asciiTheme="majorBidi" w:hAnsiTheme="majorBidi" w:cstheme="majorBidi"/>
              <w:sz w:val="20"/>
              <w:szCs w:val="20"/>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1D6167" w:rsidRPr="001D6167" w:rsidRDefault="001D6167" w:rsidP="001D6167">
    <w:pPr>
      <w:spacing w:before="0"/>
      <w:rPr>
        <w:rFonts w:asciiTheme="majorBidi" w:hAnsiTheme="majorBidi" w:cstheme="majorBid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44A" w:rsidRDefault="00DD244A">
      <w:r>
        <w:separator/>
      </w:r>
    </w:p>
  </w:footnote>
  <w:footnote w:type="continuationSeparator" w:id="0">
    <w:p w:rsidR="00DD244A" w:rsidRDefault="00DD2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pt;height:9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nsid w:val="23AB1984"/>
    <w:multiLevelType w:val="hybridMultilevel"/>
    <w:tmpl w:val="40D0D7EC"/>
    <w:lvl w:ilvl="0" w:tplc="0409000F">
      <w:start w:val="1"/>
      <w:numFmt w:val="decimal"/>
      <w:lvlText w:val="%1."/>
      <w:lvlJc w:val="left"/>
      <w:pPr>
        <w:tabs>
          <w:tab w:val="num" w:pos="754"/>
        </w:tabs>
        <w:ind w:left="754" w:hanging="360"/>
      </w:p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17">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7"/>
  </w:num>
  <w:num w:numId="16">
    <w:abstractNumId w:val="31"/>
  </w:num>
  <w:num w:numId="17">
    <w:abstractNumId w:val="26"/>
  </w:num>
  <w:num w:numId="18">
    <w:abstractNumId w:val="13"/>
  </w:num>
  <w:num w:numId="19">
    <w:abstractNumId w:val="18"/>
  </w:num>
  <w:num w:numId="20">
    <w:abstractNumId w:val="23"/>
  </w:num>
  <w:num w:numId="21">
    <w:abstractNumId w:val="27"/>
  </w:num>
  <w:num w:numId="22">
    <w:abstractNumId w:val="15"/>
  </w:num>
  <w:num w:numId="23">
    <w:abstractNumId w:val="19"/>
  </w:num>
  <w:num w:numId="24">
    <w:abstractNumId w:val="25"/>
  </w:num>
  <w:num w:numId="25">
    <w:abstractNumId w:val="25"/>
  </w:num>
  <w:num w:numId="26">
    <w:abstractNumId w:val="20"/>
  </w:num>
  <w:num w:numId="27">
    <w:abstractNumId w:val="14"/>
  </w:num>
  <w:num w:numId="28">
    <w:abstractNumId w:val="29"/>
  </w:num>
  <w:num w:numId="29">
    <w:abstractNumId w:val="11"/>
  </w:num>
  <w:num w:numId="30">
    <w:abstractNumId w:val="22"/>
  </w:num>
  <w:num w:numId="31">
    <w:abstractNumId w:val="30"/>
  </w:num>
  <w:num w:numId="32">
    <w:abstractNumId w:val="24"/>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proofState w:spelling="clean"/>
  <w:attachedTemplate r:id="rId1"/>
  <w:stylePaneFormatFilter w:val="3001"/>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6E4AE2"/>
    <w:rsid w:val="0004523D"/>
    <w:rsid w:val="000C1198"/>
    <w:rsid w:val="000C22EC"/>
    <w:rsid w:val="000C35F0"/>
    <w:rsid w:val="000E18F4"/>
    <w:rsid w:val="000E322E"/>
    <w:rsid w:val="000E753B"/>
    <w:rsid w:val="000F5A8B"/>
    <w:rsid w:val="000F7B09"/>
    <w:rsid w:val="0010265D"/>
    <w:rsid w:val="00123A95"/>
    <w:rsid w:val="00126F53"/>
    <w:rsid w:val="00140BCF"/>
    <w:rsid w:val="0014388D"/>
    <w:rsid w:val="001537D4"/>
    <w:rsid w:val="001B6B82"/>
    <w:rsid w:val="001D6167"/>
    <w:rsid w:val="001E59AF"/>
    <w:rsid w:val="001F0B95"/>
    <w:rsid w:val="001F6D4D"/>
    <w:rsid w:val="002135E5"/>
    <w:rsid w:val="00232005"/>
    <w:rsid w:val="00274D0E"/>
    <w:rsid w:val="002A7E9E"/>
    <w:rsid w:val="002E1DE2"/>
    <w:rsid w:val="002E3F83"/>
    <w:rsid w:val="0032744D"/>
    <w:rsid w:val="00361DBE"/>
    <w:rsid w:val="003647F1"/>
    <w:rsid w:val="003665A9"/>
    <w:rsid w:val="003735AD"/>
    <w:rsid w:val="003860A1"/>
    <w:rsid w:val="003D199E"/>
    <w:rsid w:val="003E4331"/>
    <w:rsid w:val="00456428"/>
    <w:rsid w:val="0046292A"/>
    <w:rsid w:val="004D33E3"/>
    <w:rsid w:val="00502B0A"/>
    <w:rsid w:val="005363F4"/>
    <w:rsid w:val="0054639C"/>
    <w:rsid w:val="005933AD"/>
    <w:rsid w:val="005E79AB"/>
    <w:rsid w:val="006246E7"/>
    <w:rsid w:val="0063275A"/>
    <w:rsid w:val="006A404D"/>
    <w:rsid w:val="006A4CEF"/>
    <w:rsid w:val="006C02A6"/>
    <w:rsid w:val="006E4AE2"/>
    <w:rsid w:val="006F75AB"/>
    <w:rsid w:val="007019C4"/>
    <w:rsid w:val="00710D5C"/>
    <w:rsid w:val="007A4E5E"/>
    <w:rsid w:val="007B0FC6"/>
    <w:rsid w:val="007D1838"/>
    <w:rsid w:val="007E11FE"/>
    <w:rsid w:val="00833D9C"/>
    <w:rsid w:val="00860181"/>
    <w:rsid w:val="0087216D"/>
    <w:rsid w:val="008B6BDF"/>
    <w:rsid w:val="00933BAC"/>
    <w:rsid w:val="00951891"/>
    <w:rsid w:val="00994319"/>
    <w:rsid w:val="009965FD"/>
    <w:rsid w:val="009C2600"/>
    <w:rsid w:val="009D4B99"/>
    <w:rsid w:val="009F7CE6"/>
    <w:rsid w:val="00A235E2"/>
    <w:rsid w:val="00A268FB"/>
    <w:rsid w:val="00A86A71"/>
    <w:rsid w:val="00AD72AA"/>
    <w:rsid w:val="00B16FE2"/>
    <w:rsid w:val="00B212EA"/>
    <w:rsid w:val="00BE3CFB"/>
    <w:rsid w:val="00BF5F56"/>
    <w:rsid w:val="00C003CF"/>
    <w:rsid w:val="00C04FE2"/>
    <w:rsid w:val="00C249C1"/>
    <w:rsid w:val="00C323B3"/>
    <w:rsid w:val="00C3337D"/>
    <w:rsid w:val="00C620DB"/>
    <w:rsid w:val="00C827DC"/>
    <w:rsid w:val="00CA56BF"/>
    <w:rsid w:val="00CD345B"/>
    <w:rsid w:val="00CE1901"/>
    <w:rsid w:val="00D43EBF"/>
    <w:rsid w:val="00D9430D"/>
    <w:rsid w:val="00DA0392"/>
    <w:rsid w:val="00DC23A5"/>
    <w:rsid w:val="00DD244A"/>
    <w:rsid w:val="00E00360"/>
    <w:rsid w:val="00E61777"/>
    <w:rsid w:val="00E72FEF"/>
    <w:rsid w:val="00F04A9A"/>
    <w:rsid w:val="00F54886"/>
    <w:rsid w:val="00F90350"/>
    <w:rsid w:val="00FD0D61"/>
    <w:rsid w:val="00FE7B5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886"/>
    <w:pPr>
      <w:spacing w:before="120" w:after="120"/>
    </w:pPr>
    <w:rPr>
      <w:rFonts w:ascii="Verdana" w:eastAsia="SimHei" w:hAnsi="Verdana" w:cs="Simplified Arabic"/>
      <w:bCs/>
      <w:sz w:val="19"/>
      <w:szCs w:val="28"/>
    </w:rPr>
  </w:style>
  <w:style w:type="paragraph" w:styleId="Heading1">
    <w:name w:val="heading 1"/>
    <w:basedOn w:val="Normal"/>
    <w:next w:val="Normal"/>
    <w:qFormat/>
    <w:rsid w:val="00F54886"/>
    <w:pPr>
      <w:spacing w:before="0" w:after="0"/>
      <w:outlineLvl w:val="0"/>
    </w:pPr>
    <w:rPr>
      <w:b/>
      <w:smallCaps/>
      <w:u w:val="single"/>
      <w:lang w:val="en-GB"/>
    </w:rPr>
  </w:style>
  <w:style w:type="paragraph" w:styleId="Heading2">
    <w:name w:val="heading 2"/>
    <w:basedOn w:val="Heading1"/>
    <w:qFormat/>
    <w:rsid w:val="00F54886"/>
    <w:pPr>
      <w:numPr>
        <w:ilvl w:val="1"/>
        <w:numId w:val="25"/>
      </w:numPr>
      <w:spacing w:before="120" w:after="120"/>
      <w:outlineLvl w:val="1"/>
    </w:pPr>
    <w:rPr>
      <w:smallCaps w:val="0"/>
      <w:sz w:val="18"/>
      <w:u w:val="none"/>
    </w:rPr>
  </w:style>
  <w:style w:type="paragraph" w:styleId="Heading3">
    <w:name w:val="heading 3"/>
    <w:basedOn w:val="Normal"/>
    <w:next w:val="Normal"/>
    <w:qFormat/>
    <w:rsid w:val="00F54886"/>
    <w:pPr>
      <w:numPr>
        <w:ilvl w:val="2"/>
        <w:numId w:val="25"/>
      </w:numPr>
      <w:spacing w:before="0" w:after="0"/>
      <w:outlineLvl w:val="2"/>
    </w:pPr>
    <w:rPr>
      <w:b/>
      <w:sz w:val="24"/>
      <w:lang w:val="en-GB"/>
    </w:rPr>
  </w:style>
  <w:style w:type="paragraph" w:styleId="Heading4">
    <w:name w:val="heading 4"/>
    <w:basedOn w:val="Normal"/>
    <w:next w:val="Normal"/>
    <w:qFormat/>
    <w:rsid w:val="00F54886"/>
    <w:pPr>
      <w:numPr>
        <w:ilvl w:val="3"/>
        <w:numId w:val="25"/>
      </w:numPr>
      <w:spacing w:before="0" w:after="0"/>
      <w:outlineLvl w:val="3"/>
    </w:pPr>
    <w:rPr>
      <w:sz w:val="24"/>
      <w:u w:val="single"/>
      <w:lang w:val="en-GB"/>
    </w:rPr>
  </w:style>
  <w:style w:type="paragraph" w:styleId="Heading5">
    <w:name w:val="heading 5"/>
    <w:basedOn w:val="Normal"/>
    <w:next w:val="Normal"/>
    <w:qFormat/>
    <w:rsid w:val="00F54886"/>
    <w:pPr>
      <w:numPr>
        <w:ilvl w:val="4"/>
        <w:numId w:val="25"/>
      </w:numPr>
      <w:spacing w:before="0" w:after="0"/>
      <w:outlineLvl w:val="4"/>
    </w:pPr>
    <w:rPr>
      <w:b/>
      <w:lang w:val="en-GB"/>
    </w:rPr>
  </w:style>
  <w:style w:type="paragraph" w:styleId="Heading6">
    <w:name w:val="heading 6"/>
    <w:basedOn w:val="Normal"/>
    <w:next w:val="Normal"/>
    <w:qFormat/>
    <w:rsid w:val="00F54886"/>
    <w:pPr>
      <w:numPr>
        <w:ilvl w:val="5"/>
        <w:numId w:val="25"/>
      </w:numPr>
      <w:spacing w:before="0" w:after="0"/>
      <w:outlineLvl w:val="5"/>
    </w:pPr>
    <w:rPr>
      <w:u w:val="single"/>
      <w:lang w:val="en-GB"/>
    </w:rPr>
  </w:style>
  <w:style w:type="paragraph" w:styleId="Heading7">
    <w:name w:val="heading 7"/>
    <w:basedOn w:val="Normal"/>
    <w:next w:val="Normal"/>
    <w:qFormat/>
    <w:rsid w:val="00F54886"/>
    <w:pPr>
      <w:numPr>
        <w:ilvl w:val="6"/>
        <w:numId w:val="25"/>
      </w:numPr>
      <w:spacing w:before="0" w:after="0"/>
      <w:outlineLvl w:val="6"/>
    </w:pPr>
    <w:rPr>
      <w:i/>
      <w:lang w:val="en-GB"/>
    </w:rPr>
  </w:style>
  <w:style w:type="paragraph" w:styleId="Heading8">
    <w:name w:val="heading 8"/>
    <w:basedOn w:val="Normal"/>
    <w:next w:val="Normal"/>
    <w:qFormat/>
    <w:rsid w:val="00F54886"/>
    <w:pPr>
      <w:numPr>
        <w:ilvl w:val="7"/>
        <w:numId w:val="25"/>
      </w:numPr>
      <w:spacing w:before="0" w:after="0"/>
      <w:outlineLvl w:val="7"/>
    </w:pPr>
    <w:rPr>
      <w:i/>
      <w:lang w:val="en-GB"/>
    </w:rPr>
  </w:style>
  <w:style w:type="paragraph" w:styleId="Heading9">
    <w:name w:val="heading 9"/>
    <w:basedOn w:val="Normal"/>
    <w:next w:val="Normal"/>
    <w:qFormat/>
    <w:rsid w:val="00F54886"/>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F54886"/>
    <w:pPr>
      <w:spacing w:before="0"/>
      <w:ind w:left="3827" w:hanging="2268"/>
    </w:pPr>
    <w:rPr>
      <w:sz w:val="16"/>
      <w:szCs w:val="16"/>
    </w:rPr>
  </w:style>
  <w:style w:type="paragraph" w:customStyle="1" w:styleId="CEONormal">
    <w:name w:val="CEO_Normal"/>
    <w:autoRedefine/>
    <w:rsid w:val="00F54886"/>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F54886"/>
    <w:pPr>
      <w:spacing w:before="0" w:after="480"/>
    </w:pPr>
  </w:style>
  <w:style w:type="paragraph" w:customStyle="1" w:styleId="CEODocTitle2lines-First">
    <w:name w:val="CEO_DocTitle2lines-First"/>
    <w:basedOn w:val="CEODocTitle-1line"/>
    <w:next w:val="Normal"/>
    <w:rsid w:val="00F54886"/>
    <w:pPr>
      <w:spacing w:after="0"/>
    </w:pPr>
  </w:style>
  <w:style w:type="paragraph" w:customStyle="1" w:styleId="CEODocTitle-1line">
    <w:name w:val="CEO_DocTitle-1line"/>
    <w:basedOn w:val="Normal"/>
    <w:next w:val="Normal"/>
    <w:rsid w:val="00F54886"/>
    <w:pPr>
      <w:spacing w:before="480" w:after="480"/>
      <w:jc w:val="center"/>
    </w:pPr>
    <w:rPr>
      <w:b/>
      <w:sz w:val="28"/>
      <w:lang w:eastAsia="en-US"/>
    </w:rPr>
  </w:style>
  <w:style w:type="paragraph" w:customStyle="1" w:styleId="CEOcontributionH1">
    <w:name w:val="CEO_contributionH1"/>
    <w:basedOn w:val="CEOcontribution-H123"/>
    <w:next w:val="CEONormal"/>
    <w:rsid w:val="00F54886"/>
    <w:pPr>
      <w:keepNext/>
      <w:keepLines/>
      <w:numPr>
        <w:numId w:val="0"/>
      </w:numPr>
      <w:spacing w:before="480"/>
    </w:pPr>
  </w:style>
  <w:style w:type="paragraph" w:customStyle="1" w:styleId="CEOcontribution-H123">
    <w:name w:val="CEO_contribution-H123"/>
    <w:basedOn w:val="Normal"/>
    <w:rsid w:val="00F54886"/>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F54886"/>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F54886"/>
    <w:pPr>
      <w:ind w:left="567"/>
    </w:pPr>
    <w:rPr>
      <w:b w:val="0"/>
      <w:bCs w:val="0"/>
    </w:rPr>
  </w:style>
  <w:style w:type="paragraph" w:customStyle="1" w:styleId="CEOIndent1-123">
    <w:name w:val="CEO_Indent1-123"/>
    <w:basedOn w:val="Normal"/>
    <w:rsid w:val="00F54886"/>
    <w:pPr>
      <w:numPr>
        <w:numId w:val="14"/>
      </w:numPr>
      <w:spacing w:before="60" w:after="60"/>
      <w:ind w:right="709"/>
    </w:pPr>
    <w:rPr>
      <w:szCs w:val="19"/>
      <w:lang w:eastAsia="en-US"/>
    </w:rPr>
  </w:style>
  <w:style w:type="paragraph" w:customStyle="1" w:styleId="CEOAgendaItemN">
    <w:name w:val="CEO_AgendaItemN°"/>
    <w:basedOn w:val="CEOIndent1-123"/>
    <w:rsid w:val="00F54886"/>
    <w:pPr>
      <w:numPr>
        <w:numId w:val="0"/>
      </w:numPr>
      <w:ind w:right="12"/>
      <w:jc w:val="right"/>
    </w:pPr>
  </w:style>
  <w:style w:type="paragraph" w:customStyle="1" w:styleId="CEODocDates">
    <w:name w:val="CEO_DocDates"/>
    <w:basedOn w:val="Normal"/>
    <w:next w:val="Normal"/>
    <w:rsid w:val="00F54886"/>
    <w:pPr>
      <w:spacing w:before="0" w:after="0"/>
    </w:pPr>
    <w:rPr>
      <w:b/>
      <w:bCs w:val="0"/>
      <w:szCs w:val="19"/>
      <w:lang w:val="en-GB" w:eastAsia="en-US"/>
    </w:rPr>
  </w:style>
  <w:style w:type="paragraph" w:customStyle="1" w:styleId="CEODocNo">
    <w:name w:val="CEO_DocNo"/>
    <w:basedOn w:val="Normal"/>
    <w:next w:val="Normal"/>
    <w:rsid w:val="00F54886"/>
    <w:pPr>
      <w:spacing w:before="0" w:after="0"/>
    </w:pPr>
    <w:rPr>
      <w:b/>
      <w:bCs w:val="0"/>
      <w:szCs w:val="19"/>
      <w:lang w:val="en-GB" w:eastAsia="en-US"/>
    </w:rPr>
  </w:style>
  <w:style w:type="paragraph" w:customStyle="1" w:styleId="CEODocNoDetails">
    <w:name w:val="CEO_DocNoDetails"/>
    <w:basedOn w:val="Normal"/>
    <w:rsid w:val="00F54886"/>
    <w:pPr>
      <w:spacing w:before="80" w:after="80"/>
      <w:jc w:val="center"/>
    </w:pPr>
    <w:rPr>
      <w:szCs w:val="19"/>
      <w:lang w:val="en-GB" w:eastAsia="en-US"/>
    </w:rPr>
  </w:style>
  <w:style w:type="paragraph" w:customStyle="1" w:styleId="CEOFooter">
    <w:name w:val="CEO_Footer"/>
    <w:basedOn w:val="Normal"/>
    <w:rsid w:val="00F54886"/>
    <w:pPr>
      <w:tabs>
        <w:tab w:val="right" w:pos="9072"/>
      </w:tabs>
      <w:spacing w:before="0" w:after="0"/>
    </w:pPr>
    <w:rPr>
      <w:sz w:val="16"/>
      <w:szCs w:val="19"/>
      <w:lang w:val="en-GB" w:eastAsia="en-US"/>
    </w:rPr>
  </w:style>
  <w:style w:type="paragraph" w:customStyle="1" w:styleId="CEOHeader1">
    <w:name w:val="CEO_Header1"/>
    <w:basedOn w:val="Normal"/>
    <w:rsid w:val="00F54886"/>
    <w:pPr>
      <w:numPr>
        <w:numId w:val="25"/>
      </w:numPr>
      <w:spacing w:before="0" w:after="0"/>
    </w:pPr>
    <w:rPr>
      <w:szCs w:val="19"/>
      <w:lang w:eastAsia="en-US"/>
    </w:rPr>
  </w:style>
  <w:style w:type="paragraph" w:customStyle="1" w:styleId="CEOHeader2">
    <w:name w:val="CEO_Header2"/>
    <w:basedOn w:val="Normal"/>
    <w:rsid w:val="00F54886"/>
    <w:pPr>
      <w:spacing w:before="720" w:after="0"/>
    </w:pPr>
    <w:rPr>
      <w:szCs w:val="19"/>
      <w:lang w:eastAsia="en-US"/>
    </w:rPr>
  </w:style>
  <w:style w:type="paragraph" w:customStyle="1" w:styleId="CEOHeaderPageNumber">
    <w:name w:val="CEO_HeaderPageNumber"/>
    <w:basedOn w:val="Normal"/>
    <w:rsid w:val="00F54886"/>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F54886"/>
    <w:pPr>
      <w:numPr>
        <w:numId w:val="0"/>
      </w:numPr>
      <w:spacing w:before="360"/>
    </w:pPr>
    <w:rPr>
      <w:b w:val="0"/>
    </w:rPr>
  </w:style>
  <w:style w:type="paragraph" w:customStyle="1" w:styleId="CEOParagraph111">
    <w:name w:val="CEO_Paragraph1.1.1"/>
    <w:basedOn w:val="Heading3"/>
    <w:rsid w:val="00F54886"/>
    <w:pPr>
      <w:tabs>
        <w:tab w:val="clear" w:pos="720"/>
        <w:tab w:val="num" w:pos="1418"/>
      </w:tabs>
      <w:ind w:left="1418" w:hanging="851"/>
    </w:pPr>
    <w:rPr>
      <w:b w:val="0"/>
      <w:bCs w:val="0"/>
      <w:sz w:val="19"/>
    </w:rPr>
  </w:style>
  <w:style w:type="paragraph" w:customStyle="1" w:styleId="CEOindent-abc">
    <w:name w:val="CEO_indent-abc"/>
    <w:basedOn w:val="Normal"/>
    <w:rsid w:val="00F54886"/>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F54886"/>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F54886"/>
    <w:pPr>
      <w:numPr>
        <w:numId w:val="18"/>
      </w:numPr>
    </w:pPr>
  </w:style>
  <w:style w:type="paragraph" w:customStyle="1" w:styleId="CEOMeetingDates">
    <w:name w:val="CEO_MeetingDates"/>
    <w:basedOn w:val="Normal"/>
    <w:rsid w:val="00F54886"/>
    <w:pPr>
      <w:spacing w:before="0" w:after="40"/>
    </w:pPr>
    <w:rPr>
      <w:b/>
      <w:bCs w:val="0"/>
      <w:szCs w:val="19"/>
      <w:lang w:val="en-GB" w:eastAsia="en-US"/>
    </w:rPr>
  </w:style>
  <w:style w:type="paragraph" w:customStyle="1" w:styleId="CEOMeetingName">
    <w:name w:val="CEO_MeetingName"/>
    <w:basedOn w:val="Normal"/>
    <w:rsid w:val="00F54886"/>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F54886"/>
    <w:rPr>
      <w:b w:val="0"/>
      <w:bCs/>
    </w:rPr>
  </w:style>
  <w:style w:type="paragraph" w:customStyle="1" w:styleId="CEOSectorName">
    <w:name w:val="CEO_SectorName"/>
    <w:basedOn w:val="Normal"/>
    <w:rsid w:val="00F54886"/>
    <w:rPr>
      <w:b/>
      <w:bCs w:val="0"/>
      <w:sz w:val="26"/>
      <w:lang w:val="en-GB" w:eastAsia="en-US"/>
    </w:rPr>
  </w:style>
  <w:style w:type="paragraph" w:customStyle="1" w:styleId="CEOSignatureName">
    <w:name w:val="CEO_SignatureName"/>
    <w:basedOn w:val="Normal"/>
    <w:rsid w:val="00F54886"/>
    <w:pPr>
      <w:spacing w:before="720" w:after="0"/>
    </w:pPr>
    <w:rPr>
      <w:szCs w:val="19"/>
      <w:lang w:val="en-GB" w:eastAsia="en-US"/>
    </w:rPr>
  </w:style>
  <w:style w:type="paragraph" w:customStyle="1" w:styleId="CEOSignatureTitle">
    <w:name w:val="CEO_SignatureTitle"/>
    <w:basedOn w:val="CEOSignatureName"/>
    <w:rsid w:val="00F54886"/>
    <w:pPr>
      <w:spacing w:before="0"/>
    </w:pPr>
  </w:style>
  <w:style w:type="paragraph" w:customStyle="1" w:styleId="CEOSourceTitleDetails">
    <w:name w:val="CEO_SourceTitleDetails"/>
    <w:basedOn w:val="Normal"/>
    <w:rsid w:val="00F54886"/>
    <w:rPr>
      <w:szCs w:val="19"/>
      <w:lang w:val="en-GB" w:eastAsia="en-US"/>
    </w:rPr>
  </w:style>
  <w:style w:type="paragraph" w:customStyle="1" w:styleId="CEOSTG">
    <w:name w:val="CEO_STG"/>
    <w:basedOn w:val="CEOOriginalLanguage"/>
    <w:rsid w:val="00F54886"/>
    <w:pPr>
      <w:spacing w:before="120"/>
      <w:jc w:val="center"/>
    </w:pPr>
  </w:style>
  <w:style w:type="paragraph" w:customStyle="1" w:styleId="CEOindent-endash">
    <w:name w:val="CEO_indent-endash"/>
    <w:basedOn w:val="CEOEmdashList"/>
    <w:rsid w:val="00F54886"/>
    <w:pPr>
      <w:numPr>
        <w:numId w:val="23"/>
      </w:numPr>
    </w:pPr>
  </w:style>
  <w:style w:type="paragraph" w:customStyle="1" w:styleId="CEOEmdashList">
    <w:name w:val="CEO_EmdashList"/>
    <w:basedOn w:val="CEONormal"/>
    <w:rsid w:val="00F54886"/>
  </w:style>
  <w:style w:type="character" w:styleId="FollowedHyperlink">
    <w:name w:val="FollowedHyperlink"/>
    <w:aliases w:val="CEO_FollowedHyperlink"/>
    <w:basedOn w:val="DefaultParagraphFont"/>
    <w:rsid w:val="00F54886"/>
    <w:rPr>
      <w:rFonts w:ascii="Verdana" w:hAnsi="Verdana"/>
      <w:color w:val="606420"/>
      <w:sz w:val="19"/>
      <w:u w:val="single"/>
    </w:rPr>
  </w:style>
  <w:style w:type="character" w:styleId="Hyperlink">
    <w:name w:val="Hyperlink"/>
    <w:aliases w:val="CEO_Hyperlink"/>
    <w:basedOn w:val="DefaultParagraphFont"/>
    <w:rsid w:val="00F54886"/>
    <w:rPr>
      <w:rFonts w:ascii="Verdana" w:hAnsi="Verdana"/>
      <w:color w:val="0000FF"/>
      <w:sz w:val="19"/>
      <w:u w:val="single"/>
    </w:rPr>
  </w:style>
  <w:style w:type="paragraph" w:styleId="Header">
    <w:name w:val="header"/>
    <w:basedOn w:val="Normal"/>
    <w:rsid w:val="00F54886"/>
    <w:pPr>
      <w:tabs>
        <w:tab w:val="center" w:pos="4320"/>
        <w:tab w:val="right" w:pos="8640"/>
      </w:tabs>
    </w:pPr>
  </w:style>
  <w:style w:type="paragraph" w:styleId="Footer">
    <w:name w:val="footer"/>
    <w:basedOn w:val="Normal"/>
    <w:rsid w:val="00F54886"/>
    <w:pPr>
      <w:tabs>
        <w:tab w:val="center" w:pos="4320"/>
        <w:tab w:val="right" w:pos="8640"/>
      </w:tabs>
    </w:pPr>
  </w:style>
  <w:style w:type="paragraph" w:customStyle="1" w:styleId="CEOConsidering">
    <w:name w:val="CEO_Considering"/>
    <w:basedOn w:val="CEONormal"/>
    <w:rsid w:val="00F54886"/>
    <w:pPr>
      <w:keepNext/>
      <w:keepLines/>
      <w:spacing w:after="120"/>
      <w:ind w:left="851"/>
    </w:pPr>
    <w:rPr>
      <w:i/>
      <w:iCs/>
    </w:rPr>
  </w:style>
  <w:style w:type="paragraph" w:customStyle="1" w:styleId="CEOEndBar">
    <w:name w:val="CEO_EndBar"/>
    <w:basedOn w:val="CEONormal"/>
    <w:rsid w:val="00F54886"/>
    <w:pPr>
      <w:spacing w:after="120"/>
      <w:jc w:val="center"/>
    </w:pPr>
  </w:style>
  <w:style w:type="paragraph" w:customStyle="1" w:styleId="CEOExtract">
    <w:name w:val="CEO_Extract"/>
    <w:basedOn w:val="CEONormal"/>
    <w:rsid w:val="00F54886"/>
    <w:pPr>
      <w:keepNext/>
      <w:keepLines/>
      <w:spacing w:after="120"/>
    </w:pPr>
  </w:style>
  <w:style w:type="paragraph" w:customStyle="1" w:styleId="CEOHeader">
    <w:name w:val="CEO_Header"/>
    <w:basedOn w:val="Normal"/>
    <w:rsid w:val="00F54886"/>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F54886"/>
    <w:pPr>
      <w:spacing w:after="120"/>
      <w:ind w:left="426"/>
    </w:pPr>
  </w:style>
  <w:style w:type="paragraph" w:customStyle="1" w:styleId="CEOLogo">
    <w:name w:val="CEO_Logo"/>
    <w:basedOn w:val="CEONormal"/>
    <w:rsid w:val="00F54886"/>
    <w:pPr>
      <w:spacing w:before="0"/>
      <w:jc w:val="right"/>
    </w:pPr>
  </w:style>
  <w:style w:type="paragraph" w:customStyle="1" w:styleId="CEOMeetingSTG">
    <w:name w:val="CEO_MeetingSTG"/>
    <w:basedOn w:val="CEOMeetingName"/>
    <w:rsid w:val="00F54886"/>
    <w:pPr>
      <w:spacing w:before="120" w:after="120"/>
    </w:pPr>
  </w:style>
  <w:style w:type="paragraph" w:customStyle="1" w:styleId="CEORevision">
    <w:name w:val="CEO_Revision"/>
    <w:basedOn w:val="CEONormal"/>
    <w:autoRedefine/>
    <w:rsid w:val="00F54886"/>
    <w:pPr>
      <w:tabs>
        <w:tab w:val="left" w:pos="1928"/>
      </w:tabs>
    </w:pPr>
    <w:rPr>
      <w:b/>
      <w:sz w:val="18"/>
      <w:szCs w:val="18"/>
    </w:rPr>
  </w:style>
  <w:style w:type="paragraph" w:customStyle="1" w:styleId="CEORevisionNote">
    <w:name w:val="CEO_RevisionNote"/>
    <w:basedOn w:val="CEORevision"/>
    <w:autoRedefine/>
    <w:rsid w:val="00F54886"/>
    <w:pPr>
      <w:spacing w:after="120"/>
    </w:pPr>
    <w:rPr>
      <w:b w:val="0"/>
      <w:i/>
      <w:iCs/>
      <w:lang w:val="en-US"/>
    </w:rPr>
  </w:style>
  <w:style w:type="paragraph" w:customStyle="1" w:styleId="CEOActionRequired">
    <w:name w:val="CEO_ActionRequired"/>
    <w:basedOn w:val="CEONormal"/>
    <w:rsid w:val="00F54886"/>
    <w:pPr>
      <w:tabs>
        <w:tab w:val="left" w:pos="1928"/>
      </w:tabs>
    </w:pPr>
    <w:rPr>
      <w:b/>
    </w:rPr>
  </w:style>
  <w:style w:type="paragraph" w:customStyle="1" w:styleId="CEOSummaryStartHere">
    <w:name w:val="CEO_Summary_StartHere"/>
    <w:rsid w:val="00F54886"/>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F54886"/>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customStyle="1" w:styleId="CEOAgendaItem">
    <w:name w:val="CEO_AgendaItem"/>
    <w:basedOn w:val="CEOAgendaItemN"/>
    <w:rsid w:val="001F0B95"/>
    <w:pPr>
      <w:jc w:val="left"/>
    </w:pPr>
    <w:rPr>
      <w:rFonts w:eastAsia="SimSun" w:cs="Times New Roman"/>
      <w:bCs w:val="0"/>
    </w:rPr>
  </w:style>
  <w:style w:type="paragraph" w:customStyle="1" w:styleId="CEOAgendaItemIndent">
    <w:name w:val="CEO_AgendaItemIndent"/>
    <w:basedOn w:val="CEOAgendaItem"/>
    <w:rsid w:val="001F0B95"/>
    <w:pPr>
      <w:tabs>
        <w:tab w:val="left" w:pos="459"/>
      </w:tabs>
      <w:ind w:left="34"/>
    </w:pPr>
  </w:style>
  <w:style w:type="paragraph" w:styleId="BalloonText">
    <w:name w:val="Balloon Text"/>
    <w:basedOn w:val="Normal"/>
    <w:link w:val="BalloonTextChar"/>
    <w:rsid w:val="003D199E"/>
    <w:pPr>
      <w:spacing w:before="0" w:after="0"/>
    </w:pPr>
    <w:rPr>
      <w:rFonts w:ascii="Tahoma" w:hAnsi="Tahoma" w:cs="Tahoma"/>
      <w:sz w:val="16"/>
      <w:szCs w:val="16"/>
    </w:rPr>
  </w:style>
  <w:style w:type="character" w:customStyle="1" w:styleId="BalloonTextChar">
    <w:name w:val="Balloon Text Char"/>
    <w:basedOn w:val="DefaultParagraphFont"/>
    <w:link w:val="BalloonText"/>
    <w:rsid w:val="003D199E"/>
    <w:rPr>
      <w:rFonts w:ascii="Tahoma" w:eastAsia="SimHei" w:hAnsi="Tahoma" w:cs="Tahoma"/>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Accessibility\2011\jca-ahf\2%20June%202011\andrea%20suggestions\001EV2.docx" TargetMode="External"/><Relationship Id="rId13" Type="http://schemas.openxmlformats.org/officeDocument/2006/relationships/hyperlink" Target="http://www.itu.int/md/D10-RGQ20.1.1-C-0005/en" TargetMode="External"/><Relationship Id="rId18" Type="http://schemas.openxmlformats.org/officeDocument/2006/relationships/hyperlink" Target="http://www.itu.int/md/D10-RGQ20.1.1-INF-0001/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www.itu.int/md/D10-RGQ20.1.1-C-0004/en" TargetMode="External"/><Relationship Id="rId17" Type="http://schemas.openxmlformats.org/officeDocument/2006/relationships/hyperlink" Target="http://www.itu.int/md/D10-RGQ20.1.1-C-0009/en" TargetMode="External"/><Relationship Id="rId2" Type="http://schemas.openxmlformats.org/officeDocument/2006/relationships/styles" Target="styles.xml"/><Relationship Id="rId16" Type="http://schemas.openxmlformats.org/officeDocument/2006/relationships/hyperlink" Target="http://www.itu.int/md/D10-RGQ20.1.1-C-0008/en" TargetMode="External"/><Relationship Id="rId20" Type="http://schemas.openxmlformats.org/officeDocument/2006/relationships/hyperlink" Target="http://www.itu.int/md/D10-SG01-C-004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D10-RGQ20.1.1-C-0003/en" TargetMode="External"/><Relationship Id="rId5" Type="http://schemas.openxmlformats.org/officeDocument/2006/relationships/footnotes" Target="footnotes.xml"/><Relationship Id="rId15" Type="http://schemas.openxmlformats.org/officeDocument/2006/relationships/hyperlink" Target="http://www.itu.int/md/D10-RGQ20.1.1-C-0007/en" TargetMode="External"/><Relationship Id="rId23" Type="http://schemas.openxmlformats.org/officeDocument/2006/relationships/theme" Target="theme/theme1.xml"/><Relationship Id="rId10" Type="http://schemas.openxmlformats.org/officeDocument/2006/relationships/hyperlink" Target="http://www.itu.int/md/D10-RGQ20.1.1-C-0002/en" TargetMode="External"/><Relationship Id="rId19" Type="http://schemas.openxmlformats.org/officeDocument/2006/relationships/hyperlink" Target="http://www.itu.int/md/D10-RGQ20.1.1-INF-0002/en" TargetMode="External"/><Relationship Id="rId4" Type="http://schemas.openxmlformats.org/officeDocument/2006/relationships/webSettings" Target="webSettings.xml"/><Relationship Id="rId9" Type="http://schemas.openxmlformats.org/officeDocument/2006/relationships/hyperlink" Target="http://www.itu.int/md/D10-SG01-R-0006/en" TargetMode="External"/><Relationship Id="rId14" Type="http://schemas.openxmlformats.org/officeDocument/2006/relationships/hyperlink" Target="http://www.itu.int/md/D10-RGQ20.1.1-C-0006/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sbjcaahf@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STG-WebContribution-en</Template>
  <TotalTime>6</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gaspari</cp:lastModifiedBy>
  <cp:revision>4</cp:revision>
  <cp:lastPrinted>2011-05-11T12:07:00Z</cp:lastPrinted>
  <dcterms:created xsi:type="dcterms:W3CDTF">2011-06-01T15:15:00Z</dcterms:created>
  <dcterms:modified xsi:type="dcterms:W3CDTF">2011-06-01T15:20:00Z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ies>
</file>