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6A" w:rsidRPr="00CF4332" w:rsidRDefault="00F3336A" w:rsidP="00495D58">
      <w:pPr>
        <w:pStyle w:val="AnnexNotitle"/>
        <w:spacing w:before="240" w:after="240"/>
        <w:rPr>
          <w:b w:val="0"/>
          <w:bCs/>
          <w:sz w:val="22"/>
          <w:szCs w:val="22"/>
          <w:lang w:val="en-US"/>
        </w:rPr>
      </w:pPr>
      <w:bookmarkStart w:id="0" w:name="_Toc189037735"/>
      <w:bookmarkStart w:id="1" w:name="_Toc191369857"/>
      <w:bookmarkStart w:id="2" w:name="_Toc191372791"/>
      <w:bookmarkStart w:id="3" w:name="_Toc191452077"/>
      <w:bookmarkStart w:id="4" w:name="_Toc205010207"/>
      <w:bookmarkStart w:id="5" w:name="_Toc206392385"/>
      <w:bookmarkStart w:id="6" w:name="_Toc206831885"/>
      <w:bookmarkStart w:id="7" w:name="_Toc220314540"/>
      <w:bookmarkStart w:id="8" w:name="_Toc225668815"/>
      <w:r w:rsidRPr="005B748D">
        <w:rPr>
          <w:rStyle w:val="AnnexNotitleChar"/>
          <w:bCs/>
          <w:sz w:val="24"/>
          <w:szCs w:val="24"/>
          <w:u w:val="single"/>
          <w:lang w:val="en-US"/>
        </w:rPr>
        <w:t xml:space="preserve">Mapping between ISO/IEC Standards and ITU-T </w:t>
      </w:r>
      <w:proofErr w:type="gramStart"/>
      <w:r w:rsidRPr="005B748D">
        <w:rPr>
          <w:rStyle w:val="AnnexNotitleChar"/>
          <w:bCs/>
          <w:sz w:val="24"/>
          <w:szCs w:val="24"/>
          <w:u w:val="single"/>
          <w:lang w:val="en-US"/>
        </w:rPr>
        <w:t>Recommendations</w:t>
      </w:r>
      <w:proofErr w:type="gramEnd"/>
      <w:r>
        <w:rPr>
          <w:rStyle w:val="AnnexNotitleChar"/>
          <w:bCs/>
          <w:sz w:val="24"/>
          <w:szCs w:val="24"/>
          <w:u w:val="single"/>
          <w:lang w:val="en-US"/>
        </w:rPr>
        <w:br/>
      </w:r>
      <w:r w:rsidRPr="00CF4332">
        <w:rPr>
          <w:b w:val="0"/>
          <w:bCs/>
          <w:sz w:val="22"/>
          <w:szCs w:val="22"/>
          <w:lang w:val="en-US"/>
        </w:rPr>
        <w:t xml:space="preserve">(revised </w:t>
      </w:r>
      <w:r w:rsidR="00495D58" w:rsidRPr="00495D58">
        <w:rPr>
          <w:b w:val="0"/>
          <w:bCs/>
          <w:sz w:val="22"/>
          <w:szCs w:val="22"/>
          <w:lang w:val="en-US"/>
        </w:rPr>
        <w:t xml:space="preserve">17 October </w:t>
      </w:r>
      <w:r w:rsidRPr="00495D58">
        <w:rPr>
          <w:b w:val="0"/>
          <w:bCs/>
          <w:sz w:val="22"/>
          <w:szCs w:val="22"/>
          <w:lang w:val="en-US"/>
        </w:rPr>
        <w:t>201</w:t>
      </w:r>
      <w:r w:rsidR="00A9638B" w:rsidRPr="00495D58">
        <w:rPr>
          <w:b w:val="0"/>
          <w:bCs/>
          <w:sz w:val="22"/>
          <w:szCs w:val="22"/>
          <w:lang w:val="en-US"/>
        </w:rPr>
        <w:t>2</w:t>
      </w:r>
      <w:r w:rsidRPr="00CF4332">
        <w:rPr>
          <w:b w:val="0"/>
          <w:bCs/>
          <w:sz w:val="22"/>
          <w:szCs w:val="22"/>
          <w:lang w:val="en-US"/>
        </w:rPr>
        <w:t>)</w:t>
      </w:r>
    </w:p>
    <w:tbl>
      <w:tblPr>
        <w:tblW w:w="0" w:type="auto"/>
        <w:tblLayout w:type="fixed"/>
        <w:tblCellMar>
          <w:left w:w="107" w:type="dxa"/>
          <w:right w:w="107" w:type="dxa"/>
        </w:tblCellMar>
        <w:tblLook w:val="0000" w:firstRow="0" w:lastRow="0" w:firstColumn="0" w:lastColumn="0" w:noHBand="0" w:noVBand="0"/>
      </w:tblPr>
      <w:tblGrid>
        <w:gridCol w:w="1656"/>
        <w:gridCol w:w="1440"/>
        <w:gridCol w:w="1331"/>
        <w:gridCol w:w="1320"/>
        <w:gridCol w:w="1680"/>
        <w:gridCol w:w="2372"/>
      </w:tblGrid>
      <w:tr w:rsidR="00F3336A" w:rsidRPr="00F24916" w:rsidTr="00B72BDD">
        <w:trPr>
          <w:cantSplit/>
          <w:tblHeader/>
        </w:trPr>
        <w:tc>
          <w:tcPr>
            <w:tcW w:w="1656"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ISO/IEC</w:t>
            </w:r>
          </w:p>
        </w:tc>
        <w:tc>
          <w:tcPr>
            <w:tcW w:w="1440"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ITU-T</w:t>
            </w:r>
          </w:p>
        </w:tc>
        <w:tc>
          <w:tcPr>
            <w:tcW w:w="1331"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JTC 1 SC</w:t>
            </w:r>
          </w:p>
        </w:tc>
        <w:tc>
          <w:tcPr>
            <w:tcW w:w="1320"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ITU-T SG</w:t>
            </w:r>
          </w:p>
        </w:tc>
        <w:tc>
          <w:tcPr>
            <w:tcW w:w="1680"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TEXT TYPE</w:t>
            </w:r>
          </w:p>
        </w:tc>
        <w:tc>
          <w:tcPr>
            <w:tcW w:w="2372" w:type="dxa"/>
            <w:tcBorders>
              <w:top w:val="nil"/>
              <w:left w:val="nil"/>
              <w:bottom w:val="single" w:sz="6" w:space="0" w:color="auto"/>
              <w:right w:val="nil"/>
            </w:tcBorders>
            <w:vAlign w:val="center"/>
          </w:tcPr>
          <w:p w:rsidR="00F3336A" w:rsidRPr="00F24916" w:rsidRDefault="00F3336A" w:rsidP="00B72BDD">
            <w:pPr>
              <w:pStyle w:val="Tablehead"/>
              <w:rPr>
                <w:bCs/>
                <w:lang w:val="en-US"/>
              </w:rPr>
            </w:pPr>
            <w:r w:rsidRPr="00F24916">
              <w:rPr>
                <w:bCs/>
                <w:lang w:val="en-US"/>
              </w:rPr>
              <w:t>NOTE</w:t>
            </w:r>
          </w:p>
        </w:tc>
      </w:tr>
      <w:tr w:rsidR="00F3336A" w:rsidRPr="00F24916" w:rsidTr="00B72BDD">
        <w:tc>
          <w:tcPr>
            <w:tcW w:w="1656" w:type="dxa"/>
            <w:tcBorders>
              <w:top w:val="single" w:sz="6" w:space="0" w:color="auto"/>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646</w:t>
            </w:r>
          </w:p>
        </w:tc>
        <w:tc>
          <w:tcPr>
            <w:tcW w:w="1440" w:type="dxa"/>
            <w:tcBorders>
              <w:top w:val="single" w:sz="6" w:space="0" w:color="auto"/>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T.50</w:t>
            </w:r>
          </w:p>
        </w:tc>
        <w:tc>
          <w:tcPr>
            <w:tcW w:w="1331" w:type="dxa"/>
            <w:tcBorders>
              <w:top w:val="single" w:sz="6" w:space="0" w:color="auto"/>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320" w:type="dxa"/>
            <w:tcBorders>
              <w:top w:val="single" w:sz="6" w:space="0" w:color="auto"/>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single" w:sz="6" w:space="0" w:color="auto"/>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single" w:sz="6" w:space="0" w:color="auto"/>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7498-1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7498-2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7498-3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X.650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7498-4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8072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8073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8326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8327-1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8327-2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X.245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8348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8473-1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8473-3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X.622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8473-4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X.623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8473-5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X.625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8602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T.419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T.421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8613-12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T.422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8613-14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T.424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8649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8650-1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8650-2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X.247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8823-1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X.246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X.680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X.683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8825-6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X.695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8878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8886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9066-1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9066-2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9066-3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X.248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lastRenderedPageBreak/>
              <w:t>9072-1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9072-2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9072-3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X.249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9496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Z.200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22</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X.207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9548-1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9548-2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X.255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9574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9576-1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9576-2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X.256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9577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X.263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X.501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X.518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X.519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X.520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X.521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X.509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X.525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9594-10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X.530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X.710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9596-2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9646-7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X.296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9804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X.851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9805-1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X.852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9805-2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X.853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9834-9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X.668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F.400/X.400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X.413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X.419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X.420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F.435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X.435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10021-10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10021-11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X.404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X.860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X.861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X.862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10026-4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X.863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lastRenderedPageBreak/>
              <w:t>10035-1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10035-2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X.257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10040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X.701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X.737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X.750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X.751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10164-19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10164-20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X.753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10164-22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X.748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X.287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10165-9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X.727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10181-7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X.816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10588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X.613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10610-1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T.502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10611-3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10611-4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10611-5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10611-6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10646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T.55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T.55 “adopts” 10646</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10731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X.614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10733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X.283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10736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X.274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10737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X.284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X.803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10746-1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X.901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lastRenderedPageBreak/>
              <w:t>10746-2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10746-3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X.903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10746-4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X.904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10918-1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10918-2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10918-3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10918-4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10918-5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T.871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29</w:t>
            </w:r>
          </w:p>
        </w:tc>
        <w:tc>
          <w:tcPr>
            <w:tcW w:w="1320" w:type="dxa"/>
            <w:tcBorders>
              <w:top w:val="nil"/>
              <w:left w:val="nil"/>
              <w:bottom w:val="nil"/>
              <w:right w:val="nil"/>
            </w:tcBorders>
          </w:tcPr>
          <w:p w:rsidR="00F3336A" w:rsidRDefault="00F3336A" w:rsidP="00B72BDD">
            <w:pPr>
              <w:pStyle w:val="Tabletext"/>
              <w:spacing w:before="0" w:after="0"/>
              <w:jc w:val="center"/>
              <w:rPr>
                <w:lang w:val="en-US"/>
              </w:rPr>
            </w:pPr>
            <w:r>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11181-1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T.505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11182-1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T.506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11188-1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X.637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11188-2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X.639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11188-3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X.638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11570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X.264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11575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11577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X.273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11586-6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X.835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11587</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X.460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Withdrawn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11588-3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X.462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Withdrawn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11588-8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X.467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Withdrawn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12062-2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12062-6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12063-2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Withdrawn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ISP 12063-5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X.488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Withdrawn by JTC 1</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13235-1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X.950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13235-3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X.952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13236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X.641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13243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X.642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13244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X.703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ITU-T now responsible</w:t>
            </w: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13252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13522-1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T.171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13522-5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T.172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13594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13642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13712-1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X.880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13712-2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13712-3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13818-1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H.222.0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13818-2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H.262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14476-1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14476-2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X.606.1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14476-3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14476-4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X.607.1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14476-5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14776-6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X.608.1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14492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14495-1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14495-2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T.870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lastRenderedPageBreak/>
              <w:t>14496-4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H.264.1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14496-5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H.264.2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14496-10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H.264</w:t>
            </w:r>
          </w:p>
        </w:tc>
        <w:tc>
          <w:tcPr>
            <w:tcW w:w="1331"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14516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X.842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14699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X.634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14700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X.633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14750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X.920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14752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X.931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14753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X.930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14765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X.260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14769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X.960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14771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X.910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TR 15294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V.43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2B7022" w:rsidP="00B72BDD">
            <w:pPr>
              <w:pStyle w:val="Tabletext"/>
              <w:spacing w:before="0" w:after="0"/>
              <w:rPr>
                <w:lang w:val="en-US"/>
              </w:rPr>
            </w:pPr>
            <w:r>
              <w:rPr>
                <w:lang w:val="en-US"/>
              </w:rPr>
              <w:t>Revision 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T.807</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15444-9</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T.808</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15444-10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T.809</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T.810</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15444-13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T.812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15444-14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T.JPEG2000-XML</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15816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X.841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15945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X.843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15953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X.217bis</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15954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X.227bis</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15955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X.237bis</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JTC 1</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Stabilized by JTC 1</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16485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T.44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16512-1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16512-2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X.603.1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16512-3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X.603.2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16513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C9706C" w:rsidRPr="00F24916" w:rsidTr="00B72BDD">
        <w:trPr>
          <w:cantSplit/>
        </w:trPr>
        <w:tc>
          <w:tcPr>
            <w:tcW w:w="1656" w:type="dxa"/>
            <w:tcBorders>
              <w:top w:val="nil"/>
              <w:left w:val="nil"/>
              <w:bottom w:val="nil"/>
              <w:right w:val="nil"/>
            </w:tcBorders>
          </w:tcPr>
          <w:p w:rsidR="00C9706C" w:rsidRPr="00F24916" w:rsidRDefault="00C9706C" w:rsidP="00B72BDD">
            <w:pPr>
              <w:pStyle w:val="Tabletext"/>
              <w:spacing w:before="0" w:after="0"/>
              <w:jc w:val="center"/>
              <w:rPr>
                <w:lang w:val="en-US"/>
              </w:rPr>
            </w:pPr>
            <w:r w:rsidRPr="000843D2">
              <w:rPr>
                <w:rFonts w:asciiTheme="majorBidi" w:hAnsiTheme="majorBidi" w:cstheme="majorBidi"/>
                <w:szCs w:val="22"/>
              </w:rPr>
              <w:t>17922</w:t>
            </w:r>
          </w:p>
        </w:tc>
        <w:tc>
          <w:tcPr>
            <w:tcW w:w="1440" w:type="dxa"/>
            <w:tcBorders>
              <w:top w:val="nil"/>
              <w:left w:val="nil"/>
              <w:bottom w:val="nil"/>
              <w:right w:val="nil"/>
            </w:tcBorders>
          </w:tcPr>
          <w:p w:rsidR="00C9706C" w:rsidRPr="00F24916" w:rsidRDefault="00C9706C" w:rsidP="00B72BDD">
            <w:pPr>
              <w:pStyle w:val="Tabletext"/>
              <w:spacing w:before="0" w:after="0"/>
              <w:jc w:val="center"/>
              <w:rPr>
                <w:lang w:val="en-US"/>
              </w:rPr>
            </w:pPr>
            <w:proofErr w:type="spellStart"/>
            <w:r>
              <w:rPr>
                <w:lang w:val="en-US"/>
              </w:rPr>
              <w:t>X.bhsm</w:t>
            </w:r>
            <w:proofErr w:type="spellEnd"/>
          </w:p>
        </w:tc>
        <w:tc>
          <w:tcPr>
            <w:tcW w:w="1331" w:type="dxa"/>
            <w:tcBorders>
              <w:top w:val="nil"/>
              <w:left w:val="nil"/>
              <w:bottom w:val="nil"/>
              <w:right w:val="nil"/>
            </w:tcBorders>
          </w:tcPr>
          <w:p w:rsidR="00C9706C" w:rsidRPr="00F24916" w:rsidRDefault="00C9706C" w:rsidP="00B72BDD">
            <w:pPr>
              <w:pStyle w:val="Tabletext"/>
              <w:spacing w:before="0" w:after="0"/>
              <w:jc w:val="center"/>
              <w:rPr>
                <w:lang w:val="en-US"/>
              </w:rPr>
            </w:pPr>
            <w:r>
              <w:rPr>
                <w:lang w:val="en-US"/>
              </w:rPr>
              <w:t>27</w:t>
            </w:r>
          </w:p>
        </w:tc>
        <w:tc>
          <w:tcPr>
            <w:tcW w:w="1320" w:type="dxa"/>
            <w:tcBorders>
              <w:top w:val="nil"/>
              <w:left w:val="nil"/>
              <w:bottom w:val="nil"/>
              <w:right w:val="nil"/>
            </w:tcBorders>
          </w:tcPr>
          <w:p w:rsidR="00C9706C" w:rsidRPr="00F24916" w:rsidRDefault="00C9706C" w:rsidP="00B72BDD">
            <w:pPr>
              <w:pStyle w:val="Tabletext"/>
              <w:spacing w:before="0" w:after="0"/>
              <w:jc w:val="center"/>
              <w:rPr>
                <w:lang w:val="en-US"/>
              </w:rPr>
            </w:pPr>
            <w:r>
              <w:rPr>
                <w:lang w:val="en-US"/>
              </w:rPr>
              <w:t>17</w:t>
            </w:r>
          </w:p>
        </w:tc>
        <w:tc>
          <w:tcPr>
            <w:tcW w:w="1680" w:type="dxa"/>
            <w:tcBorders>
              <w:top w:val="nil"/>
              <w:left w:val="nil"/>
              <w:bottom w:val="nil"/>
              <w:right w:val="nil"/>
            </w:tcBorders>
          </w:tcPr>
          <w:p w:rsidR="00C9706C" w:rsidRPr="00F24916" w:rsidRDefault="00C9706C" w:rsidP="00B72BDD">
            <w:pPr>
              <w:pStyle w:val="Tabletext"/>
              <w:spacing w:before="0" w:after="0"/>
              <w:jc w:val="center"/>
              <w:rPr>
                <w:lang w:val="en-US"/>
              </w:rPr>
            </w:pPr>
            <w:r>
              <w:rPr>
                <w:lang w:val="en-US"/>
              </w:rPr>
              <w:t>Common</w:t>
            </w:r>
          </w:p>
        </w:tc>
        <w:tc>
          <w:tcPr>
            <w:tcW w:w="2372" w:type="dxa"/>
            <w:tcBorders>
              <w:top w:val="nil"/>
              <w:left w:val="nil"/>
              <w:bottom w:val="nil"/>
              <w:right w:val="nil"/>
            </w:tcBorders>
          </w:tcPr>
          <w:p w:rsidR="00C9706C" w:rsidRPr="00F24916" w:rsidRDefault="00C9706C" w:rsidP="00B72BDD">
            <w:pPr>
              <w:pStyle w:val="Tabletext"/>
              <w:spacing w:before="0" w:after="0"/>
              <w:rPr>
                <w:lang w:val="en-US"/>
              </w:rPr>
            </w:pPr>
            <w:r>
              <w:rPr>
                <w:lang w:val="en-US"/>
              </w:rPr>
              <w:t xml:space="preserve">Under </w:t>
            </w:r>
            <w:r w:rsidR="002B7022">
              <w:rPr>
                <w:lang w:val="en-US"/>
              </w:rPr>
              <w:t>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18028-2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X.805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19793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X.906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2B7022" w:rsidP="00B72BDD">
            <w:pPr>
              <w:pStyle w:val="Tabletext"/>
              <w:spacing w:before="0" w:after="0"/>
              <w:rPr>
                <w:lang w:val="en-US"/>
              </w:rPr>
            </w:pPr>
            <w:r>
              <w:rPr>
                <w:lang w:val="en-US"/>
              </w:rPr>
              <w:t>Revision 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szCs w:val="22"/>
                <w:lang w:val="en-US" w:eastAsia="ja-JP"/>
              </w:rPr>
              <w:t>24708</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X.1083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37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24793-1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24793-2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X.604.1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24793-3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X.604.2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11</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24824-1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X.891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24824-2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X.892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24824-3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X.893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bCs/>
                <w:szCs w:val="22"/>
                <w:lang w:val="en-US"/>
              </w:rPr>
              <w:t>27011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X.1051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sidRPr="00F24916">
              <w:rPr>
                <w:bCs/>
                <w:szCs w:val="22"/>
                <w:lang w:val="en-US"/>
              </w:rPr>
              <w:t>27014</w:t>
            </w:r>
          </w:p>
        </w:tc>
        <w:tc>
          <w:tcPr>
            <w:tcW w:w="1440" w:type="dxa"/>
            <w:tcBorders>
              <w:top w:val="nil"/>
              <w:left w:val="nil"/>
              <w:bottom w:val="nil"/>
              <w:right w:val="nil"/>
            </w:tcBorders>
          </w:tcPr>
          <w:p w:rsidR="00F3336A" w:rsidRPr="00F24916" w:rsidRDefault="00500F4F" w:rsidP="00B72BDD">
            <w:pPr>
              <w:pStyle w:val="Tabletext"/>
              <w:spacing w:before="0" w:after="0"/>
              <w:jc w:val="center"/>
              <w:rPr>
                <w:lang w:val="en-US"/>
              </w:rPr>
            </w:pPr>
            <w:r>
              <w:rPr>
                <w:lang w:val="en-US"/>
              </w:rPr>
              <w:t>X.1054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27</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sidRPr="00F24916">
              <w:rPr>
                <w:bCs/>
                <w:szCs w:val="22"/>
                <w:lang w:val="en-US"/>
              </w:rPr>
              <w:t>29168</w:t>
            </w:r>
            <w:r>
              <w:rPr>
                <w:bCs/>
                <w:szCs w:val="22"/>
                <w:lang w:val="en-US"/>
              </w:rPr>
              <w:t>-1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w:t>
            </w:r>
            <w:r>
              <w:rPr>
                <w:lang w:val="en-US"/>
              </w:rPr>
              <w:t>672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495D58" w:rsidRDefault="00F3336A" w:rsidP="00B72BDD">
            <w:pPr>
              <w:pStyle w:val="Tabletext"/>
              <w:spacing w:before="0" w:after="0"/>
              <w:jc w:val="center"/>
              <w:rPr>
                <w:lang w:val="en-US"/>
              </w:rPr>
            </w:pPr>
            <w:r w:rsidRPr="00495D58">
              <w:rPr>
                <w:lang w:val="en-US"/>
              </w:rPr>
              <w:t>29177</w:t>
            </w:r>
          </w:p>
        </w:tc>
        <w:tc>
          <w:tcPr>
            <w:tcW w:w="1440" w:type="dxa"/>
            <w:tcBorders>
              <w:top w:val="nil"/>
              <w:left w:val="nil"/>
              <w:bottom w:val="nil"/>
              <w:right w:val="nil"/>
            </w:tcBorders>
          </w:tcPr>
          <w:p w:rsidR="00F3336A" w:rsidRPr="00495D58" w:rsidRDefault="00C055F2" w:rsidP="00B72BDD">
            <w:pPr>
              <w:pStyle w:val="Tabletext"/>
              <w:spacing w:before="0" w:after="0"/>
              <w:jc w:val="center"/>
              <w:rPr>
                <w:lang w:val="en-US"/>
              </w:rPr>
            </w:pPr>
            <w:r w:rsidRPr="00495D58">
              <w:t>H.642.3</w:t>
            </w:r>
          </w:p>
        </w:tc>
        <w:tc>
          <w:tcPr>
            <w:tcW w:w="1331" w:type="dxa"/>
            <w:tcBorders>
              <w:top w:val="nil"/>
              <w:left w:val="nil"/>
              <w:bottom w:val="nil"/>
              <w:right w:val="nil"/>
            </w:tcBorders>
          </w:tcPr>
          <w:p w:rsidR="00F3336A" w:rsidRDefault="00F3336A" w:rsidP="00B72BDD">
            <w:pPr>
              <w:pStyle w:val="Tabletext"/>
              <w:spacing w:before="0" w:after="0"/>
              <w:jc w:val="center"/>
              <w:rPr>
                <w:lang w:val="en-US"/>
              </w:rPr>
            </w:pPr>
            <w:r>
              <w:rPr>
                <w:lang w:val="en-US"/>
              </w:rPr>
              <w:t>31</w:t>
            </w:r>
          </w:p>
        </w:tc>
        <w:tc>
          <w:tcPr>
            <w:tcW w:w="1320" w:type="dxa"/>
            <w:tcBorders>
              <w:top w:val="nil"/>
              <w:left w:val="nil"/>
              <w:bottom w:val="nil"/>
              <w:right w:val="nil"/>
            </w:tcBorders>
          </w:tcPr>
          <w:p w:rsidR="00F3336A" w:rsidRDefault="00F3336A" w:rsidP="00B72BDD">
            <w:pPr>
              <w:pStyle w:val="Tabletext"/>
              <w:spacing w:before="0" w:after="0"/>
              <w:jc w:val="center"/>
              <w:rPr>
                <w:lang w:val="en-US"/>
              </w:rPr>
            </w:pPr>
            <w:r>
              <w:rPr>
                <w:lang w:val="en-US"/>
              </w:rPr>
              <w:t>16</w:t>
            </w:r>
          </w:p>
        </w:tc>
        <w:tc>
          <w:tcPr>
            <w:tcW w:w="1680" w:type="dxa"/>
            <w:tcBorders>
              <w:top w:val="nil"/>
              <w:left w:val="nil"/>
              <w:bottom w:val="nil"/>
              <w:right w:val="nil"/>
            </w:tcBorders>
          </w:tcPr>
          <w:p w:rsidR="00F3336A" w:rsidRDefault="00F3336A" w:rsidP="00B72BDD">
            <w:pPr>
              <w:pStyle w:val="Tabletext"/>
              <w:spacing w:before="0" w:after="0"/>
              <w:jc w:val="center"/>
              <w:rPr>
                <w:lang w:val="en-US"/>
              </w:rPr>
            </w:pPr>
            <w:r>
              <w:rPr>
                <w:lang w:val="en-US"/>
              </w:rPr>
              <w:t>Common</w:t>
            </w:r>
          </w:p>
        </w:tc>
        <w:tc>
          <w:tcPr>
            <w:tcW w:w="2372" w:type="dxa"/>
            <w:tcBorders>
              <w:top w:val="nil"/>
              <w:left w:val="nil"/>
              <w:bottom w:val="nil"/>
              <w:right w:val="nil"/>
            </w:tcBorders>
          </w:tcPr>
          <w:p w:rsidR="00F3336A" w:rsidRPr="00BB4463" w:rsidRDefault="00F3336A" w:rsidP="00B72BDD">
            <w:pPr>
              <w:pStyle w:val="Tabletext"/>
              <w:spacing w:before="0" w:after="0"/>
              <w:rPr>
                <w:highlight w:val="yellow"/>
                <w:lang w:val="en-US"/>
              </w:rPr>
            </w:pPr>
          </w:p>
        </w:tc>
      </w:tr>
      <w:tr w:rsidR="00F3336A" w:rsidRPr="00F24916" w:rsidTr="00B72BDD">
        <w:trPr>
          <w:cantSplit/>
        </w:trPr>
        <w:tc>
          <w:tcPr>
            <w:tcW w:w="1656" w:type="dxa"/>
            <w:tcBorders>
              <w:top w:val="nil"/>
              <w:left w:val="nil"/>
              <w:bottom w:val="nil"/>
              <w:right w:val="nil"/>
            </w:tcBorders>
          </w:tcPr>
          <w:p w:rsidR="00F3336A" w:rsidRPr="00F24916" w:rsidDel="00C65A06" w:rsidRDefault="00F3336A" w:rsidP="00B72BDD">
            <w:pPr>
              <w:pStyle w:val="Tabletext"/>
              <w:spacing w:before="0" w:after="0"/>
              <w:jc w:val="center"/>
              <w:rPr>
                <w:bCs/>
                <w:szCs w:val="22"/>
                <w:lang w:val="en-US"/>
              </w:rPr>
            </w:pPr>
            <w:r w:rsidRPr="00F24916">
              <w:rPr>
                <w:bCs/>
                <w:szCs w:val="22"/>
                <w:lang w:val="en-US"/>
              </w:rPr>
              <w:t>29180</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w:t>
            </w:r>
            <w:r>
              <w:rPr>
                <w:lang w:val="en-US"/>
              </w:rPr>
              <w:t>1311</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6</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Common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Pr>
                <w:lang w:val="en-US"/>
              </w:rPr>
              <w:t>TR 29199-1</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T.Sup2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sidRPr="00F24916">
              <w:rPr>
                <w:bCs/>
                <w:szCs w:val="22"/>
                <w:lang w:val="en-US"/>
              </w:rPr>
              <w:lastRenderedPageBreak/>
              <w:t>29199-2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T.832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bookmarkStart w:id="9" w:name="_GoBack"/>
            <w:bookmarkEnd w:id="9"/>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highlight w:val="yellow"/>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sidRPr="00F24916">
              <w:rPr>
                <w:bCs/>
                <w:szCs w:val="22"/>
                <w:lang w:val="en-US"/>
              </w:rPr>
              <w:t>29199-3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t>
            </w:r>
            <w:r>
              <w:rPr>
                <w:lang w:val="en-US"/>
              </w:rPr>
              <w:t>833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bCs/>
                <w:szCs w:val="22"/>
                <w:lang w:val="en-US"/>
              </w:rPr>
            </w:pPr>
            <w:r w:rsidRPr="00F24916">
              <w:rPr>
                <w:bCs/>
                <w:szCs w:val="22"/>
                <w:lang w:val="en-US"/>
              </w:rPr>
              <w:t>29199-4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T.834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29</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F02F1" w:rsidRDefault="00F3336A" w:rsidP="00B72BDD">
            <w:pPr>
              <w:pStyle w:val="Tabletext"/>
              <w:spacing w:before="0" w:after="0"/>
              <w:jc w:val="center"/>
              <w:rPr>
                <w:bCs/>
                <w:szCs w:val="22"/>
                <w:lang w:val="en-US"/>
              </w:rPr>
            </w:pPr>
            <w:r w:rsidRPr="00FF02F1">
              <w:rPr>
                <w:bCs/>
                <w:szCs w:val="22"/>
                <w:lang w:val="en-US"/>
              </w:rPr>
              <w:t>29199-5</w:t>
            </w:r>
          </w:p>
        </w:tc>
        <w:tc>
          <w:tcPr>
            <w:tcW w:w="1440" w:type="dxa"/>
            <w:tcBorders>
              <w:top w:val="nil"/>
              <w:left w:val="nil"/>
              <w:bottom w:val="nil"/>
              <w:right w:val="nil"/>
            </w:tcBorders>
          </w:tcPr>
          <w:p w:rsidR="00F3336A" w:rsidRPr="00FF02F1" w:rsidRDefault="00F3336A" w:rsidP="00B72BDD">
            <w:pPr>
              <w:pStyle w:val="Tabletext"/>
              <w:spacing w:before="0" w:after="0"/>
              <w:jc w:val="center"/>
              <w:rPr>
                <w:lang w:val="en-US"/>
              </w:rPr>
            </w:pPr>
            <w:r w:rsidRPr="00FF02F1">
              <w:rPr>
                <w:lang w:val="en-US"/>
              </w:rPr>
              <w:t>T.835</w:t>
            </w:r>
          </w:p>
        </w:tc>
        <w:tc>
          <w:tcPr>
            <w:tcW w:w="1331" w:type="dxa"/>
            <w:tcBorders>
              <w:top w:val="nil"/>
              <w:left w:val="nil"/>
              <w:bottom w:val="nil"/>
              <w:right w:val="nil"/>
            </w:tcBorders>
          </w:tcPr>
          <w:p w:rsidR="00F3336A" w:rsidRPr="00FF02F1" w:rsidRDefault="00F3336A" w:rsidP="00B72BDD">
            <w:pPr>
              <w:pStyle w:val="Tabletext"/>
              <w:spacing w:before="0" w:after="0"/>
              <w:jc w:val="center"/>
              <w:rPr>
                <w:lang w:val="en-US"/>
              </w:rPr>
            </w:pPr>
            <w:r w:rsidRPr="00FF02F1">
              <w:rPr>
                <w:lang w:val="en-US"/>
              </w:rPr>
              <w:t>29</w:t>
            </w:r>
          </w:p>
        </w:tc>
        <w:tc>
          <w:tcPr>
            <w:tcW w:w="1320" w:type="dxa"/>
            <w:tcBorders>
              <w:top w:val="nil"/>
              <w:left w:val="nil"/>
              <w:bottom w:val="nil"/>
              <w:right w:val="nil"/>
            </w:tcBorders>
          </w:tcPr>
          <w:p w:rsidR="00F3336A" w:rsidRPr="00FF02F1" w:rsidRDefault="00F3336A" w:rsidP="00B72BDD">
            <w:pPr>
              <w:pStyle w:val="Tabletext"/>
              <w:spacing w:before="0" w:after="0"/>
              <w:jc w:val="center"/>
              <w:rPr>
                <w:lang w:val="en-US"/>
              </w:rPr>
            </w:pPr>
            <w:r w:rsidRPr="00FF02F1">
              <w:rPr>
                <w:lang w:val="en-US"/>
              </w:rPr>
              <w:t>16</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F02F1">
              <w:rPr>
                <w:lang w:val="en-US"/>
              </w:rPr>
              <w:t>Twin</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80000-14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X.1082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TC 25</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ISO 80003-2</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X.th2</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ISO TC 12</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372FFC" w:rsidRDefault="00F3336A" w:rsidP="00B72BDD">
            <w:pPr>
              <w:pStyle w:val="Tabletext"/>
              <w:spacing w:before="0" w:after="0"/>
              <w:jc w:val="center"/>
              <w:rPr>
                <w:lang w:val="en-US"/>
              </w:rPr>
            </w:pPr>
            <w:r w:rsidRPr="00372FFC">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ISO 80003-3</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X.th3</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ISO TC 12</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372FFC" w:rsidRDefault="00F3336A" w:rsidP="00B72BDD">
            <w:pPr>
              <w:pStyle w:val="Tabletext"/>
              <w:spacing w:before="0" w:after="0"/>
              <w:jc w:val="center"/>
              <w:rPr>
                <w:lang w:val="en-US"/>
              </w:rPr>
            </w:pPr>
            <w:r w:rsidRPr="00372FFC">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80003-4</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X.th4</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TC 25</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372FFC" w:rsidRDefault="00F3336A" w:rsidP="00B72BDD">
            <w:pPr>
              <w:pStyle w:val="Tabletext"/>
              <w:spacing w:before="0" w:after="0"/>
              <w:jc w:val="center"/>
              <w:rPr>
                <w:lang w:val="en-US"/>
              </w:rPr>
            </w:pPr>
            <w:r w:rsidRPr="00372FFC">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80003-5</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X.th5</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TC 25</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372FFC" w:rsidRDefault="00F3336A" w:rsidP="00B72BDD">
            <w:pPr>
              <w:pStyle w:val="Tabletext"/>
              <w:spacing w:before="0" w:after="0"/>
              <w:jc w:val="center"/>
              <w:rPr>
                <w:lang w:val="en-US"/>
              </w:rPr>
            </w:pPr>
            <w:r w:rsidRPr="00372FFC">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r w:rsidR="00F3336A" w:rsidRPr="00F24916" w:rsidTr="00B72BDD">
        <w:trPr>
          <w:cantSplit/>
        </w:trPr>
        <w:tc>
          <w:tcPr>
            <w:tcW w:w="1656"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80003-6</w:t>
            </w:r>
          </w:p>
        </w:tc>
        <w:tc>
          <w:tcPr>
            <w:tcW w:w="144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X.th6</w:t>
            </w:r>
          </w:p>
        </w:tc>
        <w:tc>
          <w:tcPr>
            <w:tcW w:w="1331"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IEC TC 25</w:t>
            </w:r>
          </w:p>
        </w:tc>
        <w:tc>
          <w:tcPr>
            <w:tcW w:w="1320" w:type="dxa"/>
            <w:tcBorders>
              <w:top w:val="nil"/>
              <w:left w:val="nil"/>
              <w:bottom w:val="nil"/>
              <w:right w:val="nil"/>
            </w:tcBorders>
          </w:tcPr>
          <w:p w:rsidR="00F3336A" w:rsidRPr="00F24916" w:rsidRDefault="00F3336A" w:rsidP="00B72BDD">
            <w:pPr>
              <w:pStyle w:val="Tabletext"/>
              <w:spacing w:before="0" w:after="0"/>
              <w:jc w:val="center"/>
              <w:rPr>
                <w:lang w:val="en-US"/>
              </w:rPr>
            </w:pPr>
            <w:r w:rsidRPr="00F24916">
              <w:rPr>
                <w:lang w:val="en-US"/>
              </w:rPr>
              <w:t>17</w:t>
            </w:r>
          </w:p>
        </w:tc>
        <w:tc>
          <w:tcPr>
            <w:tcW w:w="1680" w:type="dxa"/>
            <w:tcBorders>
              <w:top w:val="nil"/>
              <w:left w:val="nil"/>
              <w:bottom w:val="nil"/>
              <w:right w:val="nil"/>
            </w:tcBorders>
          </w:tcPr>
          <w:p w:rsidR="00F3336A" w:rsidRPr="00372FFC" w:rsidRDefault="00F3336A" w:rsidP="00B72BDD">
            <w:pPr>
              <w:pStyle w:val="Tabletext"/>
              <w:spacing w:before="0" w:after="0"/>
              <w:jc w:val="center"/>
              <w:rPr>
                <w:lang w:val="en-US"/>
              </w:rPr>
            </w:pPr>
            <w:r w:rsidRPr="00372FFC">
              <w:rPr>
                <w:lang w:val="en-US"/>
              </w:rPr>
              <w:t>Aligned</w:t>
            </w:r>
          </w:p>
        </w:tc>
        <w:tc>
          <w:tcPr>
            <w:tcW w:w="2372" w:type="dxa"/>
            <w:tcBorders>
              <w:top w:val="nil"/>
              <w:left w:val="nil"/>
              <w:bottom w:val="nil"/>
              <w:right w:val="nil"/>
            </w:tcBorders>
          </w:tcPr>
          <w:p w:rsidR="00F3336A" w:rsidRPr="00F24916" w:rsidRDefault="00F3336A" w:rsidP="00B72BDD">
            <w:pPr>
              <w:pStyle w:val="Tabletext"/>
              <w:spacing w:before="0" w:after="0"/>
              <w:rPr>
                <w:lang w:val="en-US"/>
              </w:rPr>
            </w:pPr>
            <w:r w:rsidRPr="00F24916">
              <w:rPr>
                <w:lang w:val="en-US"/>
              </w:rPr>
              <w:t>Under development</w:t>
            </w:r>
          </w:p>
        </w:tc>
      </w:tr>
    </w:tbl>
    <w:p w:rsidR="00391C62" w:rsidRPr="005B748D" w:rsidRDefault="005B748D" w:rsidP="00F3336A">
      <w:pPr>
        <w:jc w:val="center"/>
      </w:pPr>
      <w:r w:rsidRPr="00F24916">
        <w:rPr>
          <w:lang w:val="en-US"/>
        </w:rPr>
        <w:t>____</w:t>
      </w:r>
      <w:r>
        <w:t>_________</w:t>
      </w:r>
      <w:bookmarkEnd w:id="0"/>
      <w:bookmarkEnd w:id="1"/>
      <w:bookmarkEnd w:id="2"/>
      <w:bookmarkEnd w:id="3"/>
      <w:bookmarkEnd w:id="4"/>
      <w:bookmarkEnd w:id="5"/>
      <w:bookmarkEnd w:id="6"/>
      <w:bookmarkEnd w:id="7"/>
      <w:bookmarkEnd w:id="8"/>
    </w:p>
    <w:sectPr w:rsidR="00391C62" w:rsidRPr="005B748D" w:rsidSect="0015170F">
      <w:headerReference w:type="default" r:id="rId8"/>
      <w:footerReference w:type="first" r:id="rId9"/>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C8" w:rsidRDefault="000150C8">
      <w:r>
        <w:separator/>
      </w:r>
    </w:p>
  </w:endnote>
  <w:endnote w:type="continuationSeparator" w:id="0">
    <w:p w:rsidR="000150C8" w:rsidRDefault="0001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Arial Unicode MS"/>
    <w:charset w:val="81"/>
    <w:family w:val="modern"/>
    <w:pitch w:val="variable"/>
    <w:sig w:usb0="00000000"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0150C8" w:rsidRPr="000E0D4C" w:rsidTr="000150C8">
      <w:trPr>
        <w:gridAfter w:val="1"/>
        <w:wAfter w:w="51" w:type="dxa"/>
        <w:cantSplit/>
        <w:jc w:val="center"/>
      </w:trPr>
      <w:tc>
        <w:tcPr>
          <w:tcW w:w="1616" w:type="dxa"/>
          <w:gridSpan w:val="2"/>
          <w:tcBorders>
            <w:top w:val="single" w:sz="12" w:space="0" w:color="auto"/>
          </w:tcBorders>
        </w:tcPr>
        <w:p w:rsidR="000150C8" w:rsidRPr="000E0D4C" w:rsidRDefault="000150C8" w:rsidP="000150C8">
          <w:pPr>
            <w:spacing w:before="0"/>
            <w:rPr>
              <w:sz w:val="22"/>
            </w:rPr>
          </w:pPr>
        </w:p>
      </w:tc>
      <w:tc>
        <w:tcPr>
          <w:tcW w:w="4394" w:type="dxa"/>
          <w:tcBorders>
            <w:top w:val="single" w:sz="12" w:space="0" w:color="auto"/>
          </w:tcBorders>
        </w:tcPr>
        <w:p w:rsidR="000150C8" w:rsidRPr="000E0D4C" w:rsidRDefault="000150C8" w:rsidP="000150C8">
          <w:pPr>
            <w:spacing w:before="0"/>
            <w:rPr>
              <w:sz w:val="22"/>
            </w:rPr>
          </w:pPr>
        </w:p>
      </w:tc>
      <w:tc>
        <w:tcPr>
          <w:tcW w:w="3913" w:type="dxa"/>
          <w:tcBorders>
            <w:top w:val="single" w:sz="12" w:space="0" w:color="auto"/>
          </w:tcBorders>
        </w:tcPr>
        <w:p w:rsidR="000150C8" w:rsidRPr="000E0D4C" w:rsidRDefault="000150C8" w:rsidP="000150C8">
          <w:pPr>
            <w:spacing w:before="0"/>
            <w:rPr>
              <w:sz w:val="22"/>
            </w:rPr>
          </w:pPr>
        </w:p>
      </w:tc>
    </w:tr>
    <w:tr w:rsidR="000150C8" w:rsidRPr="000E0D4C" w:rsidTr="000150C8">
      <w:trPr>
        <w:gridAfter w:val="1"/>
        <w:wAfter w:w="51" w:type="dxa"/>
        <w:cantSplit/>
        <w:trHeight w:hRule="exact" w:val="113"/>
        <w:jc w:val="center"/>
      </w:trPr>
      <w:tc>
        <w:tcPr>
          <w:tcW w:w="9923" w:type="dxa"/>
          <w:gridSpan w:val="4"/>
        </w:tcPr>
        <w:p w:rsidR="000150C8" w:rsidRPr="000E0D4C" w:rsidRDefault="000150C8" w:rsidP="000150C8">
          <w:pPr>
            <w:spacing w:before="0"/>
            <w:rPr>
              <w:sz w:val="22"/>
            </w:rPr>
          </w:pPr>
        </w:p>
      </w:tc>
    </w:tr>
    <w:tr w:rsidR="000150C8" w:rsidRPr="000E0D4C" w:rsidTr="000150C8">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0150C8" w:rsidRPr="000E0D4C" w:rsidRDefault="000150C8" w:rsidP="000150C8">
          <w:pPr>
            <w:spacing w:before="0"/>
            <w:rPr>
              <w:sz w:val="18"/>
            </w:rPr>
          </w:pPr>
          <w:r w:rsidRPr="000E0D4C">
            <w:rPr>
              <w:b/>
              <w:bCs/>
              <w:sz w:val="18"/>
            </w:rPr>
            <w:t>Attention:</w:t>
          </w:r>
          <w:r w:rsidRPr="000E0D4C">
            <w:rPr>
              <w:sz w:val="18"/>
            </w:rPr>
            <w:t xml:space="preserve"> This is not a publication made available to the public, but </w:t>
          </w:r>
          <w:r w:rsidRPr="000E0D4C">
            <w:rPr>
              <w:b/>
              <w:bCs/>
              <w:sz w:val="18"/>
            </w:rPr>
            <w:t>an internal ITU-T Document</w:t>
          </w:r>
          <w:r w:rsidRPr="000E0D4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0150C8" w:rsidRDefault="00015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C8" w:rsidRDefault="000150C8">
      <w:r>
        <w:separator/>
      </w:r>
    </w:p>
  </w:footnote>
  <w:footnote w:type="continuationSeparator" w:id="0">
    <w:p w:rsidR="000150C8" w:rsidRDefault="00015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8" w:rsidRPr="000C220A" w:rsidRDefault="000150C8" w:rsidP="00E06D5A">
    <w:pPr>
      <w:pStyle w:val="Header"/>
    </w:pPr>
    <w:r w:rsidRPr="000C220A">
      <w:t xml:space="preserve">- </w:t>
    </w:r>
    <w:r w:rsidR="00EA0186">
      <w:fldChar w:fldCharType="begin"/>
    </w:r>
    <w:r w:rsidR="00EA0186">
      <w:instrText xml:space="preserve"> PAGE  \* MERGEFORMAT </w:instrText>
    </w:r>
    <w:r w:rsidR="00EA0186">
      <w:fldChar w:fldCharType="separate"/>
    </w:r>
    <w:r w:rsidR="00045552">
      <w:rPr>
        <w:noProof/>
      </w:rPr>
      <w:t>6</w:t>
    </w:r>
    <w:r w:rsidR="00EA0186">
      <w:rPr>
        <w:noProof/>
      </w:rPr>
      <w:fldChar w:fldCharType="end"/>
    </w:r>
    <w:r w:rsidRPr="000C220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4">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7">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8">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9">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1">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2">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4">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19">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0">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21">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24">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2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5"/>
  </w:num>
  <w:num w:numId="2">
    <w:abstractNumId w:val="11"/>
  </w:num>
  <w:num w:numId="3">
    <w:abstractNumId w:val="21"/>
  </w:num>
  <w:num w:numId="4">
    <w:abstractNumId w:val="6"/>
  </w:num>
  <w:num w:numId="5">
    <w:abstractNumId w:val="23"/>
  </w:num>
  <w:num w:numId="6">
    <w:abstractNumId w:val="8"/>
  </w:num>
  <w:num w:numId="7">
    <w:abstractNumId w:val="18"/>
  </w:num>
  <w:num w:numId="8">
    <w:abstractNumId w:val="16"/>
  </w:num>
  <w:num w:numId="9">
    <w:abstractNumId w:val="9"/>
  </w:num>
  <w:num w:numId="10">
    <w:abstractNumId w:val="12"/>
  </w:num>
  <w:num w:numId="11">
    <w:abstractNumId w:val="13"/>
  </w:num>
  <w:num w:numId="12">
    <w:abstractNumId w:val="25"/>
  </w:num>
  <w:num w:numId="13">
    <w:abstractNumId w:val="19"/>
  </w:num>
  <w:num w:numId="14">
    <w:abstractNumId w:val="14"/>
  </w:num>
  <w:num w:numId="15">
    <w:abstractNumId w:val="7"/>
  </w:num>
  <w:num w:numId="16">
    <w:abstractNumId w:val="20"/>
  </w:num>
  <w:num w:numId="17">
    <w:abstractNumId w:val="15"/>
  </w:num>
  <w:num w:numId="18">
    <w:abstractNumId w:val="4"/>
  </w:num>
  <w:num w:numId="19">
    <w:abstractNumId w:val="3"/>
  </w:num>
  <w:num w:numId="20">
    <w:abstractNumId w:val="1"/>
  </w:num>
  <w:num w:numId="21">
    <w:abstractNumId w:val="0"/>
  </w:num>
  <w:num w:numId="22">
    <w:abstractNumId w:val="2"/>
  </w:num>
  <w:num w:numId="23">
    <w:abstractNumId w:val="10"/>
  </w:num>
  <w:num w:numId="24">
    <w:abstractNumId w:val="24"/>
  </w:num>
  <w:num w:numId="25">
    <w:abstractNumId w:val="26"/>
  </w:num>
  <w:num w:numId="26">
    <w:abstractNumId w:val="17"/>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2C89"/>
    <w:rsid w:val="0000460B"/>
    <w:rsid w:val="00011D8B"/>
    <w:rsid w:val="000131C2"/>
    <w:rsid w:val="00013477"/>
    <w:rsid w:val="000148EF"/>
    <w:rsid w:val="000150C8"/>
    <w:rsid w:val="00021B02"/>
    <w:rsid w:val="00024458"/>
    <w:rsid w:val="00027658"/>
    <w:rsid w:val="00031399"/>
    <w:rsid w:val="00032D31"/>
    <w:rsid w:val="0003318D"/>
    <w:rsid w:val="00037224"/>
    <w:rsid w:val="00040E06"/>
    <w:rsid w:val="00041823"/>
    <w:rsid w:val="000451C9"/>
    <w:rsid w:val="00045552"/>
    <w:rsid w:val="00050920"/>
    <w:rsid w:val="00051306"/>
    <w:rsid w:val="000526BC"/>
    <w:rsid w:val="00054969"/>
    <w:rsid w:val="0006481F"/>
    <w:rsid w:val="000653B3"/>
    <w:rsid w:val="00066819"/>
    <w:rsid w:val="00076736"/>
    <w:rsid w:val="00083DC3"/>
    <w:rsid w:val="00093D05"/>
    <w:rsid w:val="00096A24"/>
    <w:rsid w:val="000A122C"/>
    <w:rsid w:val="000A1239"/>
    <w:rsid w:val="000A13C3"/>
    <w:rsid w:val="000A4817"/>
    <w:rsid w:val="000A7E0F"/>
    <w:rsid w:val="000B14C5"/>
    <w:rsid w:val="000B4254"/>
    <w:rsid w:val="000C0843"/>
    <w:rsid w:val="000C220A"/>
    <w:rsid w:val="000C23C5"/>
    <w:rsid w:val="000C4AFC"/>
    <w:rsid w:val="000C58F7"/>
    <w:rsid w:val="000C744D"/>
    <w:rsid w:val="000D20AE"/>
    <w:rsid w:val="000D4BD7"/>
    <w:rsid w:val="000D5280"/>
    <w:rsid w:val="000D5914"/>
    <w:rsid w:val="000D5C31"/>
    <w:rsid w:val="000D632C"/>
    <w:rsid w:val="000E442C"/>
    <w:rsid w:val="000E4705"/>
    <w:rsid w:val="000E6ACC"/>
    <w:rsid w:val="000E78A5"/>
    <w:rsid w:val="000F6D8D"/>
    <w:rsid w:val="001007BE"/>
    <w:rsid w:val="00104AE1"/>
    <w:rsid w:val="00104FA7"/>
    <w:rsid w:val="00110596"/>
    <w:rsid w:val="001137B5"/>
    <w:rsid w:val="00114208"/>
    <w:rsid w:val="001211A5"/>
    <w:rsid w:val="00121735"/>
    <w:rsid w:val="00122ACA"/>
    <w:rsid w:val="00123482"/>
    <w:rsid w:val="00124285"/>
    <w:rsid w:val="0012556F"/>
    <w:rsid w:val="00126642"/>
    <w:rsid w:val="00130138"/>
    <w:rsid w:val="0013168B"/>
    <w:rsid w:val="00133606"/>
    <w:rsid w:val="00137E34"/>
    <w:rsid w:val="00142FD7"/>
    <w:rsid w:val="00150D90"/>
    <w:rsid w:val="0015170F"/>
    <w:rsid w:val="0015570F"/>
    <w:rsid w:val="00160B5A"/>
    <w:rsid w:val="001647BE"/>
    <w:rsid w:val="00167330"/>
    <w:rsid w:val="0017127D"/>
    <w:rsid w:val="0017150A"/>
    <w:rsid w:val="001724AF"/>
    <w:rsid w:val="001730A1"/>
    <w:rsid w:val="001730EE"/>
    <w:rsid w:val="00173D64"/>
    <w:rsid w:val="00175EA7"/>
    <w:rsid w:val="00176306"/>
    <w:rsid w:val="0018082D"/>
    <w:rsid w:val="00182002"/>
    <w:rsid w:val="001851FE"/>
    <w:rsid w:val="001855B6"/>
    <w:rsid w:val="001877EE"/>
    <w:rsid w:val="00187948"/>
    <w:rsid w:val="001916C4"/>
    <w:rsid w:val="0019320E"/>
    <w:rsid w:val="00193546"/>
    <w:rsid w:val="001953C5"/>
    <w:rsid w:val="001A123A"/>
    <w:rsid w:val="001A1D10"/>
    <w:rsid w:val="001A3CB1"/>
    <w:rsid w:val="001B17AC"/>
    <w:rsid w:val="001B184B"/>
    <w:rsid w:val="001B4D3D"/>
    <w:rsid w:val="001B5E86"/>
    <w:rsid w:val="001B7ACE"/>
    <w:rsid w:val="001C17BE"/>
    <w:rsid w:val="001C2A23"/>
    <w:rsid w:val="001C45F0"/>
    <w:rsid w:val="001D1A78"/>
    <w:rsid w:val="001D280D"/>
    <w:rsid w:val="001D3A2D"/>
    <w:rsid w:val="001E23D4"/>
    <w:rsid w:val="001E2868"/>
    <w:rsid w:val="001E2DF2"/>
    <w:rsid w:val="001E6BF5"/>
    <w:rsid w:val="001E76DC"/>
    <w:rsid w:val="001F13DE"/>
    <w:rsid w:val="001F1F93"/>
    <w:rsid w:val="001F3B66"/>
    <w:rsid w:val="00200481"/>
    <w:rsid w:val="00200737"/>
    <w:rsid w:val="00200938"/>
    <w:rsid w:val="00203B9F"/>
    <w:rsid w:val="00204B5A"/>
    <w:rsid w:val="0020567C"/>
    <w:rsid w:val="0021045B"/>
    <w:rsid w:val="00214B13"/>
    <w:rsid w:val="0021638C"/>
    <w:rsid w:val="0021656C"/>
    <w:rsid w:val="00217A8A"/>
    <w:rsid w:val="00220D14"/>
    <w:rsid w:val="00221151"/>
    <w:rsid w:val="00230037"/>
    <w:rsid w:val="00230F54"/>
    <w:rsid w:val="00237F8B"/>
    <w:rsid w:val="002415A9"/>
    <w:rsid w:val="00243786"/>
    <w:rsid w:val="00244418"/>
    <w:rsid w:val="00267787"/>
    <w:rsid w:val="00274027"/>
    <w:rsid w:val="00277CD8"/>
    <w:rsid w:val="00277D14"/>
    <w:rsid w:val="002800A7"/>
    <w:rsid w:val="00280774"/>
    <w:rsid w:val="002840A6"/>
    <w:rsid w:val="002914C0"/>
    <w:rsid w:val="00296C76"/>
    <w:rsid w:val="002A21CC"/>
    <w:rsid w:val="002A5AC9"/>
    <w:rsid w:val="002B2160"/>
    <w:rsid w:val="002B334B"/>
    <w:rsid w:val="002B48EA"/>
    <w:rsid w:val="002B6194"/>
    <w:rsid w:val="002B6340"/>
    <w:rsid w:val="002B7022"/>
    <w:rsid w:val="002C39F1"/>
    <w:rsid w:val="002D315A"/>
    <w:rsid w:val="002D51EE"/>
    <w:rsid w:val="002D692C"/>
    <w:rsid w:val="002E373F"/>
    <w:rsid w:val="002E43B1"/>
    <w:rsid w:val="002F3544"/>
    <w:rsid w:val="002F662B"/>
    <w:rsid w:val="002F76EA"/>
    <w:rsid w:val="002F7C04"/>
    <w:rsid w:val="00300478"/>
    <w:rsid w:val="00300A53"/>
    <w:rsid w:val="00303CD3"/>
    <w:rsid w:val="00307039"/>
    <w:rsid w:val="00310E47"/>
    <w:rsid w:val="0031376F"/>
    <w:rsid w:val="00315C57"/>
    <w:rsid w:val="00321F20"/>
    <w:rsid w:val="00323353"/>
    <w:rsid w:val="00324E86"/>
    <w:rsid w:val="00324F18"/>
    <w:rsid w:val="00331717"/>
    <w:rsid w:val="00337088"/>
    <w:rsid w:val="003379DF"/>
    <w:rsid w:val="00340383"/>
    <w:rsid w:val="003403AA"/>
    <w:rsid w:val="00342625"/>
    <w:rsid w:val="00343B63"/>
    <w:rsid w:val="003462EF"/>
    <w:rsid w:val="00347183"/>
    <w:rsid w:val="00350FC8"/>
    <w:rsid w:val="003513A3"/>
    <w:rsid w:val="0035443E"/>
    <w:rsid w:val="00362921"/>
    <w:rsid w:val="00365C5A"/>
    <w:rsid w:val="00367774"/>
    <w:rsid w:val="00370740"/>
    <w:rsid w:val="003721ED"/>
    <w:rsid w:val="00372FFC"/>
    <w:rsid w:val="00381630"/>
    <w:rsid w:val="00390AFA"/>
    <w:rsid w:val="00391030"/>
    <w:rsid w:val="00391C62"/>
    <w:rsid w:val="003A0EB7"/>
    <w:rsid w:val="003A1BA7"/>
    <w:rsid w:val="003A2157"/>
    <w:rsid w:val="003A556B"/>
    <w:rsid w:val="003B1E58"/>
    <w:rsid w:val="003C0553"/>
    <w:rsid w:val="003C1250"/>
    <w:rsid w:val="003C13ED"/>
    <w:rsid w:val="003C2570"/>
    <w:rsid w:val="003C2A8C"/>
    <w:rsid w:val="003C321F"/>
    <w:rsid w:val="003C5D6F"/>
    <w:rsid w:val="003C69B0"/>
    <w:rsid w:val="003D3A14"/>
    <w:rsid w:val="003D5B8F"/>
    <w:rsid w:val="003E1C1A"/>
    <w:rsid w:val="003E6E1B"/>
    <w:rsid w:val="003F4D15"/>
    <w:rsid w:val="003F6642"/>
    <w:rsid w:val="00404485"/>
    <w:rsid w:val="00405290"/>
    <w:rsid w:val="0040726D"/>
    <w:rsid w:val="004075FA"/>
    <w:rsid w:val="00412D6B"/>
    <w:rsid w:val="00413816"/>
    <w:rsid w:val="0042454C"/>
    <w:rsid w:val="00424FEA"/>
    <w:rsid w:val="004265D2"/>
    <w:rsid w:val="00441854"/>
    <w:rsid w:val="00444A84"/>
    <w:rsid w:val="004450DA"/>
    <w:rsid w:val="00447058"/>
    <w:rsid w:val="0044723C"/>
    <w:rsid w:val="004522D2"/>
    <w:rsid w:val="00456A03"/>
    <w:rsid w:val="00462729"/>
    <w:rsid w:val="00463FCF"/>
    <w:rsid w:val="004645CF"/>
    <w:rsid w:val="004647DF"/>
    <w:rsid w:val="004659FD"/>
    <w:rsid w:val="00467113"/>
    <w:rsid w:val="004672E9"/>
    <w:rsid w:val="0047053B"/>
    <w:rsid w:val="00470810"/>
    <w:rsid w:val="00471E13"/>
    <w:rsid w:val="00476251"/>
    <w:rsid w:val="00477C50"/>
    <w:rsid w:val="004824C7"/>
    <w:rsid w:val="004853D3"/>
    <w:rsid w:val="00486448"/>
    <w:rsid w:val="004902CE"/>
    <w:rsid w:val="00490F4D"/>
    <w:rsid w:val="0049508F"/>
    <w:rsid w:val="00495D58"/>
    <w:rsid w:val="00497571"/>
    <w:rsid w:val="004A0449"/>
    <w:rsid w:val="004A0A71"/>
    <w:rsid w:val="004A14B8"/>
    <w:rsid w:val="004A4086"/>
    <w:rsid w:val="004A4236"/>
    <w:rsid w:val="004A5E76"/>
    <w:rsid w:val="004A7B19"/>
    <w:rsid w:val="004C1478"/>
    <w:rsid w:val="004C14A8"/>
    <w:rsid w:val="004C1C32"/>
    <w:rsid w:val="004C5D84"/>
    <w:rsid w:val="004C691E"/>
    <w:rsid w:val="004D042C"/>
    <w:rsid w:val="004D10C6"/>
    <w:rsid w:val="004D4A9F"/>
    <w:rsid w:val="004D6FBB"/>
    <w:rsid w:val="004E0A0B"/>
    <w:rsid w:val="004E2424"/>
    <w:rsid w:val="004E378D"/>
    <w:rsid w:val="004E7FF9"/>
    <w:rsid w:val="004F4104"/>
    <w:rsid w:val="004F5363"/>
    <w:rsid w:val="00500EF1"/>
    <w:rsid w:val="00500F4F"/>
    <w:rsid w:val="00505F1B"/>
    <w:rsid w:val="005105DE"/>
    <w:rsid w:val="0051159C"/>
    <w:rsid w:val="00512048"/>
    <w:rsid w:val="00512BC9"/>
    <w:rsid w:val="00514497"/>
    <w:rsid w:val="0051624F"/>
    <w:rsid w:val="00522989"/>
    <w:rsid w:val="005241C0"/>
    <w:rsid w:val="00524CAC"/>
    <w:rsid w:val="00525D0B"/>
    <w:rsid w:val="00530686"/>
    <w:rsid w:val="00533C35"/>
    <w:rsid w:val="00534510"/>
    <w:rsid w:val="0053639A"/>
    <w:rsid w:val="0054373A"/>
    <w:rsid w:val="00545CF4"/>
    <w:rsid w:val="00545DF7"/>
    <w:rsid w:val="00550416"/>
    <w:rsid w:val="00551EE9"/>
    <w:rsid w:val="00560D79"/>
    <w:rsid w:val="005615AC"/>
    <w:rsid w:val="00564800"/>
    <w:rsid w:val="00567AD3"/>
    <w:rsid w:val="00571F60"/>
    <w:rsid w:val="00572315"/>
    <w:rsid w:val="00574B59"/>
    <w:rsid w:val="00584379"/>
    <w:rsid w:val="005864B4"/>
    <w:rsid w:val="005968A5"/>
    <w:rsid w:val="0059761A"/>
    <w:rsid w:val="00597F23"/>
    <w:rsid w:val="005A1783"/>
    <w:rsid w:val="005A21B2"/>
    <w:rsid w:val="005A276A"/>
    <w:rsid w:val="005A2EA8"/>
    <w:rsid w:val="005A3476"/>
    <w:rsid w:val="005A5AB7"/>
    <w:rsid w:val="005A606C"/>
    <w:rsid w:val="005A7941"/>
    <w:rsid w:val="005B009E"/>
    <w:rsid w:val="005B02F8"/>
    <w:rsid w:val="005B3172"/>
    <w:rsid w:val="005B38E9"/>
    <w:rsid w:val="005B45F3"/>
    <w:rsid w:val="005B629D"/>
    <w:rsid w:val="005B748D"/>
    <w:rsid w:val="005B7949"/>
    <w:rsid w:val="005C17FA"/>
    <w:rsid w:val="005C6CDD"/>
    <w:rsid w:val="005D20E9"/>
    <w:rsid w:val="005D39F1"/>
    <w:rsid w:val="005D3B8C"/>
    <w:rsid w:val="005E34FD"/>
    <w:rsid w:val="005E41D3"/>
    <w:rsid w:val="005E6FD7"/>
    <w:rsid w:val="005E74A1"/>
    <w:rsid w:val="005F4654"/>
    <w:rsid w:val="005F638B"/>
    <w:rsid w:val="005F73EA"/>
    <w:rsid w:val="00604A78"/>
    <w:rsid w:val="006062C8"/>
    <w:rsid w:val="00616027"/>
    <w:rsid w:val="00626411"/>
    <w:rsid w:val="006337F4"/>
    <w:rsid w:val="00643A47"/>
    <w:rsid w:val="00646397"/>
    <w:rsid w:val="00647941"/>
    <w:rsid w:val="006529EF"/>
    <w:rsid w:val="006541EF"/>
    <w:rsid w:val="0065464F"/>
    <w:rsid w:val="006832CA"/>
    <w:rsid w:val="006852F1"/>
    <w:rsid w:val="00686F0B"/>
    <w:rsid w:val="00686F4E"/>
    <w:rsid w:val="006921E6"/>
    <w:rsid w:val="00694FBF"/>
    <w:rsid w:val="00696BB1"/>
    <w:rsid w:val="00697C21"/>
    <w:rsid w:val="006A13CB"/>
    <w:rsid w:val="006A17C6"/>
    <w:rsid w:val="006A3480"/>
    <w:rsid w:val="006A51B5"/>
    <w:rsid w:val="006A53BD"/>
    <w:rsid w:val="006A57BB"/>
    <w:rsid w:val="006A7B1F"/>
    <w:rsid w:val="006B4863"/>
    <w:rsid w:val="006B4BDF"/>
    <w:rsid w:val="006B75CA"/>
    <w:rsid w:val="006B75DF"/>
    <w:rsid w:val="006C2E11"/>
    <w:rsid w:val="006D081B"/>
    <w:rsid w:val="006D2532"/>
    <w:rsid w:val="006D3650"/>
    <w:rsid w:val="006E0E00"/>
    <w:rsid w:val="006E1A83"/>
    <w:rsid w:val="006E1F0C"/>
    <w:rsid w:val="006E2E55"/>
    <w:rsid w:val="006E7722"/>
    <w:rsid w:val="006F20EF"/>
    <w:rsid w:val="006F7679"/>
    <w:rsid w:val="007000E4"/>
    <w:rsid w:val="00701C04"/>
    <w:rsid w:val="007075DC"/>
    <w:rsid w:val="007105B0"/>
    <w:rsid w:val="00710F1B"/>
    <w:rsid w:val="007217D8"/>
    <w:rsid w:val="007218EB"/>
    <w:rsid w:val="00724ABC"/>
    <w:rsid w:val="00730F36"/>
    <w:rsid w:val="00742C99"/>
    <w:rsid w:val="00744039"/>
    <w:rsid w:val="00750E14"/>
    <w:rsid w:val="0075381D"/>
    <w:rsid w:val="00756A92"/>
    <w:rsid w:val="00760991"/>
    <w:rsid w:val="007633A3"/>
    <w:rsid w:val="007644B1"/>
    <w:rsid w:val="00766E8A"/>
    <w:rsid w:val="007670EE"/>
    <w:rsid w:val="007674B0"/>
    <w:rsid w:val="00773104"/>
    <w:rsid w:val="00774AB4"/>
    <w:rsid w:val="00774E7E"/>
    <w:rsid w:val="007A01AE"/>
    <w:rsid w:val="007A0C95"/>
    <w:rsid w:val="007A4231"/>
    <w:rsid w:val="007A6F46"/>
    <w:rsid w:val="007B32C1"/>
    <w:rsid w:val="007B33E5"/>
    <w:rsid w:val="007B7FF1"/>
    <w:rsid w:val="007C421B"/>
    <w:rsid w:val="007C510D"/>
    <w:rsid w:val="007C60CF"/>
    <w:rsid w:val="007D74B9"/>
    <w:rsid w:val="007E22C3"/>
    <w:rsid w:val="007E522B"/>
    <w:rsid w:val="007F43A0"/>
    <w:rsid w:val="007F5FB7"/>
    <w:rsid w:val="007F7B63"/>
    <w:rsid w:val="008020E2"/>
    <w:rsid w:val="00802A11"/>
    <w:rsid w:val="00805816"/>
    <w:rsid w:val="00807631"/>
    <w:rsid w:val="00810C78"/>
    <w:rsid w:val="00811DB1"/>
    <w:rsid w:val="0081264F"/>
    <w:rsid w:val="008167D1"/>
    <w:rsid w:val="00817663"/>
    <w:rsid w:val="0082041C"/>
    <w:rsid w:val="00826CEF"/>
    <w:rsid w:val="008302A7"/>
    <w:rsid w:val="00831991"/>
    <w:rsid w:val="008324D0"/>
    <w:rsid w:val="008537F6"/>
    <w:rsid w:val="00854536"/>
    <w:rsid w:val="00856A93"/>
    <w:rsid w:val="00857093"/>
    <w:rsid w:val="0086252E"/>
    <w:rsid w:val="00863184"/>
    <w:rsid w:val="00865C72"/>
    <w:rsid w:val="00870470"/>
    <w:rsid w:val="008704DA"/>
    <w:rsid w:val="00872827"/>
    <w:rsid w:val="00876007"/>
    <w:rsid w:val="00877C2F"/>
    <w:rsid w:val="0088404E"/>
    <w:rsid w:val="0088415B"/>
    <w:rsid w:val="0088787C"/>
    <w:rsid w:val="00887881"/>
    <w:rsid w:val="00891F08"/>
    <w:rsid w:val="00894ADB"/>
    <w:rsid w:val="00894EA4"/>
    <w:rsid w:val="00896840"/>
    <w:rsid w:val="008A15D6"/>
    <w:rsid w:val="008A4404"/>
    <w:rsid w:val="008A4900"/>
    <w:rsid w:val="008A52DA"/>
    <w:rsid w:val="008A53E8"/>
    <w:rsid w:val="008A5D30"/>
    <w:rsid w:val="008A6E87"/>
    <w:rsid w:val="008B055C"/>
    <w:rsid w:val="008B60E6"/>
    <w:rsid w:val="008B7DFA"/>
    <w:rsid w:val="008C4528"/>
    <w:rsid w:val="008C780C"/>
    <w:rsid w:val="008D1CBA"/>
    <w:rsid w:val="008D313F"/>
    <w:rsid w:val="008E2D99"/>
    <w:rsid w:val="008E4217"/>
    <w:rsid w:val="008E46B0"/>
    <w:rsid w:val="008E5C54"/>
    <w:rsid w:val="008F024A"/>
    <w:rsid w:val="008F4341"/>
    <w:rsid w:val="008F4495"/>
    <w:rsid w:val="00903344"/>
    <w:rsid w:val="00905600"/>
    <w:rsid w:val="00905E80"/>
    <w:rsid w:val="00907D66"/>
    <w:rsid w:val="0092078E"/>
    <w:rsid w:val="009223C9"/>
    <w:rsid w:val="00923562"/>
    <w:rsid w:val="0093351B"/>
    <w:rsid w:val="00941C96"/>
    <w:rsid w:val="00944879"/>
    <w:rsid w:val="0095156F"/>
    <w:rsid w:val="00952868"/>
    <w:rsid w:val="009531D0"/>
    <w:rsid w:val="00953BBF"/>
    <w:rsid w:val="00953D6C"/>
    <w:rsid w:val="00954248"/>
    <w:rsid w:val="00955286"/>
    <w:rsid w:val="00961917"/>
    <w:rsid w:val="00965901"/>
    <w:rsid w:val="009659FF"/>
    <w:rsid w:val="00971165"/>
    <w:rsid w:val="0097136B"/>
    <w:rsid w:val="00971BA3"/>
    <w:rsid w:val="00975E51"/>
    <w:rsid w:val="009810BB"/>
    <w:rsid w:val="0098152A"/>
    <w:rsid w:val="0098209D"/>
    <w:rsid w:val="00987CF5"/>
    <w:rsid w:val="009921D1"/>
    <w:rsid w:val="00992A5F"/>
    <w:rsid w:val="00994E57"/>
    <w:rsid w:val="009A28C5"/>
    <w:rsid w:val="009A37C5"/>
    <w:rsid w:val="009A4CCE"/>
    <w:rsid w:val="009B060A"/>
    <w:rsid w:val="009B0BFC"/>
    <w:rsid w:val="009B26C8"/>
    <w:rsid w:val="009B4038"/>
    <w:rsid w:val="009B40BC"/>
    <w:rsid w:val="009B574C"/>
    <w:rsid w:val="009C0C6A"/>
    <w:rsid w:val="009C10D6"/>
    <w:rsid w:val="009C1C0E"/>
    <w:rsid w:val="009C28B3"/>
    <w:rsid w:val="009C33BF"/>
    <w:rsid w:val="009C3689"/>
    <w:rsid w:val="009C448D"/>
    <w:rsid w:val="009C449B"/>
    <w:rsid w:val="009C4F95"/>
    <w:rsid w:val="009D12EE"/>
    <w:rsid w:val="009D5F8F"/>
    <w:rsid w:val="009D79CB"/>
    <w:rsid w:val="009E0FA1"/>
    <w:rsid w:val="009E14C3"/>
    <w:rsid w:val="009E5127"/>
    <w:rsid w:val="009E523B"/>
    <w:rsid w:val="009E5759"/>
    <w:rsid w:val="009F184B"/>
    <w:rsid w:val="009F1BEC"/>
    <w:rsid w:val="00A0361C"/>
    <w:rsid w:val="00A178A0"/>
    <w:rsid w:val="00A2062D"/>
    <w:rsid w:val="00A21295"/>
    <w:rsid w:val="00A213A8"/>
    <w:rsid w:val="00A22C52"/>
    <w:rsid w:val="00A26053"/>
    <w:rsid w:val="00A342E4"/>
    <w:rsid w:val="00A3560A"/>
    <w:rsid w:val="00A40B2E"/>
    <w:rsid w:val="00A5293C"/>
    <w:rsid w:val="00A54B02"/>
    <w:rsid w:val="00A60619"/>
    <w:rsid w:val="00A606C4"/>
    <w:rsid w:val="00A62E80"/>
    <w:rsid w:val="00A65367"/>
    <w:rsid w:val="00A67EE5"/>
    <w:rsid w:val="00A724B6"/>
    <w:rsid w:val="00A72B8E"/>
    <w:rsid w:val="00A75D4D"/>
    <w:rsid w:val="00A76D40"/>
    <w:rsid w:val="00A77E89"/>
    <w:rsid w:val="00A858C5"/>
    <w:rsid w:val="00A9036C"/>
    <w:rsid w:val="00A92083"/>
    <w:rsid w:val="00A9638B"/>
    <w:rsid w:val="00AB2D9D"/>
    <w:rsid w:val="00AB2DCF"/>
    <w:rsid w:val="00AB3503"/>
    <w:rsid w:val="00AB3B27"/>
    <w:rsid w:val="00AB4C37"/>
    <w:rsid w:val="00AC205D"/>
    <w:rsid w:val="00AC3E3E"/>
    <w:rsid w:val="00AC431D"/>
    <w:rsid w:val="00AC61CB"/>
    <w:rsid w:val="00AD1B0B"/>
    <w:rsid w:val="00AD1F20"/>
    <w:rsid w:val="00AD2B22"/>
    <w:rsid w:val="00AD49BF"/>
    <w:rsid w:val="00AD5BDB"/>
    <w:rsid w:val="00AD66CD"/>
    <w:rsid w:val="00AE7FF5"/>
    <w:rsid w:val="00AF0C07"/>
    <w:rsid w:val="00B02D3A"/>
    <w:rsid w:val="00B032FD"/>
    <w:rsid w:val="00B13BC1"/>
    <w:rsid w:val="00B17F90"/>
    <w:rsid w:val="00B204CE"/>
    <w:rsid w:val="00B2123A"/>
    <w:rsid w:val="00B22F30"/>
    <w:rsid w:val="00B263CF"/>
    <w:rsid w:val="00B30787"/>
    <w:rsid w:val="00B30AB2"/>
    <w:rsid w:val="00B30E0C"/>
    <w:rsid w:val="00B3195D"/>
    <w:rsid w:val="00B347CF"/>
    <w:rsid w:val="00B37521"/>
    <w:rsid w:val="00B514A7"/>
    <w:rsid w:val="00B54195"/>
    <w:rsid w:val="00B547A5"/>
    <w:rsid w:val="00B54905"/>
    <w:rsid w:val="00B565BE"/>
    <w:rsid w:val="00B57E30"/>
    <w:rsid w:val="00B6281E"/>
    <w:rsid w:val="00B64AEA"/>
    <w:rsid w:val="00B705B0"/>
    <w:rsid w:val="00B712CF"/>
    <w:rsid w:val="00B75DC0"/>
    <w:rsid w:val="00B760FC"/>
    <w:rsid w:val="00B76409"/>
    <w:rsid w:val="00B81B75"/>
    <w:rsid w:val="00B86FF4"/>
    <w:rsid w:val="00B87273"/>
    <w:rsid w:val="00B916FB"/>
    <w:rsid w:val="00B94174"/>
    <w:rsid w:val="00B94296"/>
    <w:rsid w:val="00BA0624"/>
    <w:rsid w:val="00BA6B63"/>
    <w:rsid w:val="00BB15DD"/>
    <w:rsid w:val="00BB3536"/>
    <w:rsid w:val="00BB4463"/>
    <w:rsid w:val="00BB532D"/>
    <w:rsid w:val="00BB5A58"/>
    <w:rsid w:val="00BB63BD"/>
    <w:rsid w:val="00BB6A84"/>
    <w:rsid w:val="00BB7688"/>
    <w:rsid w:val="00BC0086"/>
    <w:rsid w:val="00BC1CE3"/>
    <w:rsid w:val="00BC2E8C"/>
    <w:rsid w:val="00BC56A4"/>
    <w:rsid w:val="00BC6982"/>
    <w:rsid w:val="00BC6BBF"/>
    <w:rsid w:val="00BD4AD3"/>
    <w:rsid w:val="00BE0CD5"/>
    <w:rsid w:val="00BE3C9C"/>
    <w:rsid w:val="00BF1274"/>
    <w:rsid w:val="00BF206F"/>
    <w:rsid w:val="00BF592F"/>
    <w:rsid w:val="00BF7F2B"/>
    <w:rsid w:val="00C01CCA"/>
    <w:rsid w:val="00C03084"/>
    <w:rsid w:val="00C055F2"/>
    <w:rsid w:val="00C0579A"/>
    <w:rsid w:val="00C064CD"/>
    <w:rsid w:val="00C1139E"/>
    <w:rsid w:val="00C11490"/>
    <w:rsid w:val="00C13FD0"/>
    <w:rsid w:val="00C21CB7"/>
    <w:rsid w:val="00C22C7D"/>
    <w:rsid w:val="00C26CCA"/>
    <w:rsid w:val="00C32432"/>
    <w:rsid w:val="00C32AA2"/>
    <w:rsid w:val="00C34C0F"/>
    <w:rsid w:val="00C43EA3"/>
    <w:rsid w:val="00C4441B"/>
    <w:rsid w:val="00C47977"/>
    <w:rsid w:val="00C47AE7"/>
    <w:rsid w:val="00C50671"/>
    <w:rsid w:val="00C52EDB"/>
    <w:rsid w:val="00C545C2"/>
    <w:rsid w:val="00C64157"/>
    <w:rsid w:val="00C71F72"/>
    <w:rsid w:val="00C73EED"/>
    <w:rsid w:val="00C75332"/>
    <w:rsid w:val="00C81627"/>
    <w:rsid w:val="00C829DF"/>
    <w:rsid w:val="00C8334E"/>
    <w:rsid w:val="00C834AF"/>
    <w:rsid w:val="00C84515"/>
    <w:rsid w:val="00C85960"/>
    <w:rsid w:val="00C86228"/>
    <w:rsid w:val="00C91171"/>
    <w:rsid w:val="00C91D5B"/>
    <w:rsid w:val="00C9227A"/>
    <w:rsid w:val="00C967D4"/>
    <w:rsid w:val="00C9706C"/>
    <w:rsid w:val="00C977B3"/>
    <w:rsid w:val="00C97FCD"/>
    <w:rsid w:val="00CA0165"/>
    <w:rsid w:val="00CA0990"/>
    <w:rsid w:val="00CA2265"/>
    <w:rsid w:val="00CA5A4F"/>
    <w:rsid w:val="00CA72D8"/>
    <w:rsid w:val="00CB0BD1"/>
    <w:rsid w:val="00CB1C89"/>
    <w:rsid w:val="00CC592F"/>
    <w:rsid w:val="00CD3F2A"/>
    <w:rsid w:val="00CD5973"/>
    <w:rsid w:val="00CD5E02"/>
    <w:rsid w:val="00CD5FA3"/>
    <w:rsid w:val="00CE16E4"/>
    <w:rsid w:val="00CE22D4"/>
    <w:rsid w:val="00CE3EDB"/>
    <w:rsid w:val="00CE5B80"/>
    <w:rsid w:val="00CF40F5"/>
    <w:rsid w:val="00CF4332"/>
    <w:rsid w:val="00CF65B8"/>
    <w:rsid w:val="00D01ED0"/>
    <w:rsid w:val="00D02A52"/>
    <w:rsid w:val="00D04337"/>
    <w:rsid w:val="00D0518E"/>
    <w:rsid w:val="00D119E0"/>
    <w:rsid w:val="00D159AC"/>
    <w:rsid w:val="00D20FCC"/>
    <w:rsid w:val="00D227BB"/>
    <w:rsid w:val="00D2379E"/>
    <w:rsid w:val="00D27F79"/>
    <w:rsid w:val="00D32ED2"/>
    <w:rsid w:val="00D32F5F"/>
    <w:rsid w:val="00D331A5"/>
    <w:rsid w:val="00D44E72"/>
    <w:rsid w:val="00D47EAC"/>
    <w:rsid w:val="00D52B97"/>
    <w:rsid w:val="00D53D3F"/>
    <w:rsid w:val="00D54793"/>
    <w:rsid w:val="00D62304"/>
    <w:rsid w:val="00D645B8"/>
    <w:rsid w:val="00D65332"/>
    <w:rsid w:val="00D65739"/>
    <w:rsid w:val="00D66F48"/>
    <w:rsid w:val="00D7628C"/>
    <w:rsid w:val="00D76E5B"/>
    <w:rsid w:val="00D77E34"/>
    <w:rsid w:val="00D824F8"/>
    <w:rsid w:val="00D86853"/>
    <w:rsid w:val="00D87973"/>
    <w:rsid w:val="00D917C2"/>
    <w:rsid w:val="00D9269B"/>
    <w:rsid w:val="00D94A81"/>
    <w:rsid w:val="00DA0A99"/>
    <w:rsid w:val="00DA0C78"/>
    <w:rsid w:val="00DA5845"/>
    <w:rsid w:val="00DA5A13"/>
    <w:rsid w:val="00DA7B6E"/>
    <w:rsid w:val="00DB1016"/>
    <w:rsid w:val="00DB261D"/>
    <w:rsid w:val="00DB3CEF"/>
    <w:rsid w:val="00DC083C"/>
    <w:rsid w:val="00DC3A73"/>
    <w:rsid w:val="00DD2CC2"/>
    <w:rsid w:val="00DD5581"/>
    <w:rsid w:val="00DD71C9"/>
    <w:rsid w:val="00DD7CA8"/>
    <w:rsid w:val="00DE03DB"/>
    <w:rsid w:val="00DE5746"/>
    <w:rsid w:val="00DF46B4"/>
    <w:rsid w:val="00E00415"/>
    <w:rsid w:val="00E01DBC"/>
    <w:rsid w:val="00E063B5"/>
    <w:rsid w:val="00E06D5A"/>
    <w:rsid w:val="00E07C6E"/>
    <w:rsid w:val="00E10234"/>
    <w:rsid w:val="00E1057B"/>
    <w:rsid w:val="00E152BB"/>
    <w:rsid w:val="00E15ECF"/>
    <w:rsid w:val="00E21DA3"/>
    <w:rsid w:val="00E24F20"/>
    <w:rsid w:val="00E25393"/>
    <w:rsid w:val="00E272E2"/>
    <w:rsid w:val="00E27437"/>
    <w:rsid w:val="00E3584F"/>
    <w:rsid w:val="00E406A9"/>
    <w:rsid w:val="00E4154A"/>
    <w:rsid w:val="00E42922"/>
    <w:rsid w:val="00E44337"/>
    <w:rsid w:val="00E50E3A"/>
    <w:rsid w:val="00E526E7"/>
    <w:rsid w:val="00E570B9"/>
    <w:rsid w:val="00E57C32"/>
    <w:rsid w:val="00E614E1"/>
    <w:rsid w:val="00E61A4F"/>
    <w:rsid w:val="00E620DA"/>
    <w:rsid w:val="00E6309E"/>
    <w:rsid w:val="00E66134"/>
    <w:rsid w:val="00E703BE"/>
    <w:rsid w:val="00E71501"/>
    <w:rsid w:val="00E73B4D"/>
    <w:rsid w:val="00E7530B"/>
    <w:rsid w:val="00E80466"/>
    <w:rsid w:val="00E8235E"/>
    <w:rsid w:val="00E82662"/>
    <w:rsid w:val="00E86EC1"/>
    <w:rsid w:val="00E908E7"/>
    <w:rsid w:val="00E90F77"/>
    <w:rsid w:val="00E92899"/>
    <w:rsid w:val="00E967DB"/>
    <w:rsid w:val="00E976AD"/>
    <w:rsid w:val="00EA0186"/>
    <w:rsid w:val="00EA197D"/>
    <w:rsid w:val="00EA2030"/>
    <w:rsid w:val="00EA5EA7"/>
    <w:rsid w:val="00EA7947"/>
    <w:rsid w:val="00EA7D38"/>
    <w:rsid w:val="00EC1A7B"/>
    <w:rsid w:val="00ED34F6"/>
    <w:rsid w:val="00EE1FC7"/>
    <w:rsid w:val="00EE3246"/>
    <w:rsid w:val="00EE58F8"/>
    <w:rsid w:val="00EE7A15"/>
    <w:rsid w:val="00F009DC"/>
    <w:rsid w:val="00F056E0"/>
    <w:rsid w:val="00F141D1"/>
    <w:rsid w:val="00F17540"/>
    <w:rsid w:val="00F243FA"/>
    <w:rsid w:val="00F3336A"/>
    <w:rsid w:val="00F37A3D"/>
    <w:rsid w:val="00F4062B"/>
    <w:rsid w:val="00F41C6B"/>
    <w:rsid w:val="00F44ECE"/>
    <w:rsid w:val="00F472B4"/>
    <w:rsid w:val="00F4750F"/>
    <w:rsid w:val="00F47ABA"/>
    <w:rsid w:val="00F47E61"/>
    <w:rsid w:val="00F532B3"/>
    <w:rsid w:val="00F552FF"/>
    <w:rsid w:val="00F65BD5"/>
    <w:rsid w:val="00F74344"/>
    <w:rsid w:val="00F7586B"/>
    <w:rsid w:val="00F75946"/>
    <w:rsid w:val="00F80EBE"/>
    <w:rsid w:val="00F82F7A"/>
    <w:rsid w:val="00F848A8"/>
    <w:rsid w:val="00F85AC8"/>
    <w:rsid w:val="00F86731"/>
    <w:rsid w:val="00F94689"/>
    <w:rsid w:val="00F96761"/>
    <w:rsid w:val="00FA2200"/>
    <w:rsid w:val="00FA5773"/>
    <w:rsid w:val="00FB08F8"/>
    <w:rsid w:val="00FB1EFE"/>
    <w:rsid w:val="00FB3E8F"/>
    <w:rsid w:val="00FB4CAD"/>
    <w:rsid w:val="00FB771A"/>
    <w:rsid w:val="00FC2F00"/>
    <w:rsid w:val="00FC5856"/>
    <w:rsid w:val="00FD072C"/>
    <w:rsid w:val="00FD2D28"/>
    <w:rsid w:val="00FD62D0"/>
    <w:rsid w:val="00FD75B0"/>
    <w:rsid w:val="00FD7762"/>
    <w:rsid w:val="00FE0CA2"/>
    <w:rsid w:val="00FE1121"/>
    <w:rsid w:val="00FE5B55"/>
    <w:rsid w:val="00FE7F9C"/>
    <w:rsid w:val="00FF02F1"/>
    <w:rsid w:val="00FF26E7"/>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137E34"/>
    <w:pPr>
      <w:spacing w:before="240"/>
      <w:outlineLvl w:val="1"/>
    </w:pPr>
  </w:style>
  <w:style w:type="paragraph" w:styleId="Heading3">
    <w:name w:val="heading 3"/>
    <w:aliases w:val="h3,l3,H3,Underrubrik2"/>
    <w:basedOn w:val="Heading1"/>
    <w:next w:val="Normal"/>
    <w:link w:val="Heading3Char"/>
    <w:qFormat/>
    <w:rsid w:val="00137E34"/>
    <w:pPr>
      <w:spacing w:before="160"/>
      <w:outlineLvl w:val="2"/>
    </w:pPr>
  </w:style>
  <w:style w:type="paragraph" w:styleId="Heading4">
    <w:name w:val="heading 4"/>
    <w:basedOn w:val="Heading3"/>
    <w:next w:val="Normal"/>
    <w:link w:val="Heading4Char"/>
    <w:qFormat/>
    <w:rsid w:val="00137E34"/>
    <w:pPr>
      <w:tabs>
        <w:tab w:val="clear" w:pos="794"/>
        <w:tab w:val="left" w:pos="1021"/>
      </w:tabs>
      <w:ind w:left="1021" w:hanging="1021"/>
      <w:outlineLvl w:val="3"/>
    </w:pPr>
  </w:style>
  <w:style w:type="paragraph" w:styleId="Heading5">
    <w:name w:val="heading 5"/>
    <w:basedOn w:val="Heading4"/>
    <w:next w:val="Normal"/>
    <w:link w:val="Heading5Char"/>
    <w:qFormat/>
    <w:rsid w:val="00137E34"/>
    <w:pPr>
      <w:outlineLvl w:val="4"/>
    </w:pPr>
  </w:style>
  <w:style w:type="paragraph" w:styleId="Heading6">
    <w:name w:val="heading 6"/>
    <w:basedOn w:val="Heading4"/>
    <w:next w:val="Normal"/>
    <w:link w:val="Heading6Char"/>
    <w:qFormat/>
    <w:rsid w:val="00137E34"/>
    <w:pPr>
      <w:tabs>
        <w:tab w:val="clear" w:pos="1021"/>
        <w:tab w:val="clear" w:pos="1191"/>
      </w:tabs>
      <w:ind w:left="1588" w:hanging="1588"/>
      <w:outlineLvl w:val="5"/>
    </w:pPr>
  </w:style>
  <w:style w:type="paragraph" w:styleId="Heading7">
    <w:name w:val="heading 7"/>
    <w:basedOn w:val="Heading6"/>
    <w:next w:val="Normal"/>
    <w:link w:val="Heading7Char"/>
    <w:qFormat/>
    <w:rsid w:val="00137E34"/>
    <w:pPr>
      <w:outlineLvl w:val="6"/>
    </w:pPr>
  </w:style>
  <w:style w:type="paragraph" w:styleId="Heading8">
    <w:name w:val="heading 8"/>
    <w:basedOn w:val="Heading6"/>
    <w:next w:val="Normal"/>
    <w:link w:val="Heading8Char"/>
    <w:qFormat/>
    <w:rsid w:val="00137E34"/>
    <w:pPr>
      <w:outlineLvl w:val="7"/>
    </w:pPr>
  </w:style>
  <w:style w:type="paragraph" w:styleId="Heading9">
    <w:name w:val="heading 9"/>
    <w:basedOn w:val="Heading6"/>
    <w:next w:val="Normal"/>
    <w:link w:val="Heading9Char"/>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137E34"/>
    <w:rPr>
      <w:b/>
      <w:sz w:val="24"/>
      <w:lang w:val="en-GB" w:eastAsia="en-US" w:bidi="ar-SA"/>
    </w:rPr>
  </w:style>
  <w:style w:type="paragraph" w:customStyle="1" w:styleId="AnnexNotitle">
    <w:name w:val="Annex_No &amp; title"/>
    <w:basedOn w:val="Normal"/>
    <w:next w:val="Normal"/>
    <w:link w:val="AnnexNotitleChar"/>
    <w:rsid w:val="00137E34"/>
    <w:pPr>
      <w:keepNext/>
      <w:keepLines/>
      <w:spacing w:before="480"/>
      <w:jc w:val="center"/>
    </w:pPr>
    <w:rPr>
      <w:b/>
      <w:sz w:val="28"/>
    </w:rPr>
  </w:style>
  <w:style w:type="character" w:customStyle="1" w:styleId="AnnexNotitleChar">
    <w:name w:val="Annex_No &amp; title Char"/>
    <w:basedOn w:val="DefaultParagraphFont"/>
    <w:link w:val="AnnexNotitle"/>
    <w:rsid w:val="00AC61CB"/>
    <w:rPr>
      <w:b/>
      <w:sz w:val="28"/>
      <w:lang w:val="en-GB" w:eastAsia="en-US" w:bidi="ar-SA"/>
    </w:rPr>
  </w:style>
  <w:style w:type="character" w:customStyle="1" w:styleId="Appdef">
    <w:name w:val="App_def"/>
    <w:basedOn w:val="DefaultParagraphFont"/>
    <w:rsid w:val="00137E34"/>
    <w:rPr>
      <w:rFonts w:ascii="Times New Roman" w:hAnsi="Times New Roman"/>
      <w:b/>
    </w:rPr>
  </w:style>
  <w:style w:type="character" w:customStyle="1" w:styleId="Appref">
    <w:name w:val="App_ref"/>
    <w:basedOn w:val="DefaultParagraphFont"/>
    <w:rsid w:val="00137E34"/>
  </w:style>
  <w:style w:type="paragraph" w:customStyle="1" w:styleId="AppendixNotitle">
    <w:name w:val="Appendix_No &amp; title"/>
    <w:basedOn w:val="AnnexNotitle"/>
    <w:next w:val="Normal"/>
    <w:rsid w:val="00137E34"/>
  </w:style>
  <w:style w:type="character" w:customStyle="1" w:styleId="Artdef">
    <w:name w:val="Art_def"/>
    <w:basedOn w:val="DefaultParagraphFont"/>
    <w:rsid w:val="00137E34"/>
    <w:rPr>
      <w:rFonts w:ascii="Times New Roman" w:hAnsi="Times New Roman"/>
      <w:b/>
    </w:rPr>
  </w:style>
  <w:style w:type="paragraph" w:customStyle="1" w:styleId="Artheading">
    <w:name w:val="Art_heading"/>
    <w:basedOn w:val="Normal"/>
    <w:next w:val="Normal"/>
    <w:rsid w:val="00137E34"/>
    <w:pPr>
      <w:spacing w:before="480"/>
      <w:jc w:val="center"/>
    </w:pPr>
    <w:rPr>
      <w:b/>
      <w:sz w:val="28"/>
    </w:rPr>
  </w:style>
  <w:style w:type="paragraph" w:customStyle="1" w:styleId="ArtNo">
    <w:name w:val="Art_No"/>
    <w:basedOn w:val="Normal"/>
    <w:next w:val="Normal"/>
    <w:rsid w:val="00137E34"/>
    <w:pPr>
      <w:keepNext/>
      <w:keepLines/>
      <w:spacing w:before="480"/>
      <w:jc w:val="center"/>
    </w:pPr>
    <w:rPr>
      <w:caps/>
      <w:sz w:val="28"/>
    </w:rPr>
  </w:style>
  <w:style w:type="character" w:customStyle="1" w:styleId="Artref">
    <w:name w:val="Art_ref"/>
    <w:basedOn w:val="DefaultParagraphFont"/>
    <w:rsid w:val="00137E34"/>
  </w:style>
  <w:style w:type="paragraph" w:customStyle="1" w:styleId="Arttitle">
    <w:name w:val="Art_title"/>
    <w:basedOn w:val="Normal"/>
    <w:next w:val="Normal"/>
    <w:rsid w:val="00137E34"/>
    <w:pPr>
      <w:keepNext/>
      <w:keepLines/>
      <w:spacing w:before="240"/>
      <w:jc w:val="center"/>
    </w:pPr>
    <w:rPr>
      <w:b/>
      <w:sz w:val="28"/>
    </w:rPr>
  </w:style>
  <w:style w:type="paragraph" w:customStyle="1" w:styleId="ASN1">
    <w:name w:val="ASN.1"/>
    <w:basedOn w:val="Normal"/>
    <w:link w:val="ASN1Car"/>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rsid w:val="009C28B3"/>
    <w:rPr>
      <w:rFonts w:ascii="Courier New" w:hAnsi="Courier New"/>
      <w:b/>
      <w:noProof/>
      <w:lang w:val="en-GB" w:eastAsia="en-US" w:bidi="ar-SA"/>
    </w:rPr>
  </w:style>
  <w:style w:type="paragraph" w:customStyle="1" w:styleId="Call">
    <w:name w:val="Call"/>
    <w:basedOn w:val="Normal"/>
    <w:next w:val="Normal"/>
    <w:rsid w:val="00137E34"/>
    <w:pPr>
      <w:keepNext/>
      <w:keepLines/>
      <w:spacing w:before="160"/>
      <w:ind w:left="794"/>
    </w:pPr>
    <w:rPr>
      <w:i/>
    </w:rPr>
  </w:style>
  <w:style w:type="paragraph" w:customStyle="1" w:styleId="ChapNo">
    <w:name w:val="Chap_No"/>
    <w:basedOn w:val="Normal"/>
    <w:next w:val="Normal"/>
    <w:rsid w:val="00137E34"/>
    <w:pPr>
      <w:keepNext/>
      <w:keepLines/>
      <w:spacing w:before="480"/>
      <w:jc w:val="center"/>
    </w:pPr>
    <w:rPr>
      <w:b/>
      <w:caps/>
      <w:sz w:val="28"/>
    </w:rPr>
  </w:style>
  <w:style w:type="paragraph" w:customStyle="1" w:styleId="Chaptitle">
    <w:name w:val="Chap_title"/>
    <w:basedOn w:val="Normal"/>
    <w:next w:val="Normal"/>
    <w:rsid w:val="00137E34"/>
    <w:pPr>
      <w:keepNext/>
      <w:keepLines/>
      <w:spacing w:before="240"/>
      <w:jc w:val="center"/>
    </w:pPr>
    <w:rPr>
      <w:b/>
      <w:sz w:val="28"/>
    </w:rPr>
  </w:style>
  <w:style w:type="character" w:styleId="EndnoteReference">
    <w:name w:val="endnote reference"/>
    <w:basedOn w:val="DefaultParagraphFont"/>
    <w:semiHidden/>
    <w:rsid w:val="00137E34"/>
    <w:rPr>
      <w:vertAlign w:val="superscript"/>
    </w:rPr>
  </w:style>
  <w:style w:type="paragraph" w:customStyle="1" w:styleId="enumlev1">
    <w:name w:val="enumlev1"/>
    <w:basedOn w:val="Normal"/>
    <w:rsid w:val="00137E34"/>
    <w:pPr>
      <w:spacing w:before="80"/>
      <w:ind w:left="794" w:hanging="794"/>
    </w:pPr>
  </w:style>
  <w:style w:type="paragraph" w:customStyle="1" w:styleId="enumlev2">
    <w:name w:val="enumlev2"/>
    <w:basedOn w:val="enumlev1"/>
    <w:rsid w:val="00137E34"/>
    <w:pPr>
      <w:ind w:left="1191" w:hanging="397"/>
    </w:pPr>
  </w:style>
  <w:style w:type="paragraph" w:customStyle="1" w:styleId="enumlev3">
    <w:name w:val="enumlev3"/>
    <w:basedOn w:val="enumlev2"/>
    <w:rsid w:val="00137E34"/>
    <w:pPr>
      <w:ind w:left="1588"/>
    </w:pPr>
  </w:style>
  <w:style w:type="paragraph" w:customStyle="1" w:styleId="Equation">
    <w:name w:val="Equation"/>
    <w:basedOn w:val="Normal"/>
    <w:rsid w:val="00137E34"/>
    <w:pPr>
      <w:tabs>
        <w:tab w:val="clear" w:pos="1191"/>
        <w:tab w:val="clear" w:pos="1588"/>
        <w:tab w:val="clear" w:pos="1985"/>
        <w:tab w:val="center" w:pos="4820"/>
        <w:tab w:val="right" w:pos="9639"/>
      </w:tabs>
    </w:pPr>
  </w:style>
  <w:style w:type="paragraph" w:customStyle="1" w:styleId="Equationlegend">
    <w:name w:val="Equation_legend"/>
    <w:basedOn w:val="Normal"/>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37E34"/>
    <w:pPr>
      <w:keepNext/>
      <w:keepLines/>
      <w:spacing w:before="240" w:after="120"/>
      <w:jc w:val="center"/>
    </w:pPr>
  </w:style>
  <w:style w:type="paragraph" w:customStyle="1" w:styleId="Figurelegend">
    <w:name w:val="Figure_legend"/>
    <w:basedOn w:val="Normal"/>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37E34"/>
    <w:pPr>
      <w:keepLines/>
      <w:spacing w:before="240" w:after="120"/>
      <w:jc w:val="center"/>
    </w:pPr>
    <w:rPr>
      <w:b/>
    </w:rPr>
  </w:style>
  <w:style w:type="paragraph" w:customStyle="1" w:styleId="FigureNoBR">
    <w:name w:val="Figure_No_BR"/>
    <w:basedOn w:val="Normal"/>
    <w:next w:val="Normal"/>
    <w:rsid w:val="00137E34"/>
    <w:pPr>
      <w:keepNext/>
      <w:keepLines/>
      <w:spacing w:before="480" w:after="120"/>
      <w:jc w:val="center"/>
    </w:pPr>
    <w:rPr>
      <w:caps/>
    </w:rPr>
  </w:style>
  <w:style w:type="paragraph" w:customStyle="1" w:styleId="TabletitleBR">
    <w:name w:val="Table_title_BR"/>
    <w:basedOn w:val="Normal"/>
    <w:next w:val="Normal"/>
    <w:rsid w:val="00137E34"/>
    <w:pPr>
      <w:keepNext/>
      <w:keepLines/>
      <w:spacing w:before="0" w:after="120"/>
      <w:jc w:val="center"/>
    </w:pPr>
    <w:rPr>
      <w:b/>
    </w:rPr>
  </w:style>
  <w:style w:type="paragraph" w:customStyle="1" w:styleId="FiguretitleBR">
    <w:name w:val="Figure_title_BR"/>
    <w:basedOn w:val="TabletitleBR"/>
    <w:next w:val="Normal"/>
    <w:rsid w:val="00137E34"/>
    <w:pPr>
      <w:keepNext w:val="0"/>
      <w:spacing w:after="480"/>
    </w:pPr>
  </w:style>
  <w:style w:type="paragraph" w:customStyle="1" w:styleId="Figurewithouttitle">
    <w:name w:val="Figure_without_title"/>
    <w:basedOn w:val="Normal"/>
    <w:next w:val="Normal"/>
    <w:rsid w:val="00137E34"/>
    <w:pPr>
      <w:keepLines/>
      <w:spacing w:before="240" w:after="120"/>
      <w:jc w:val="center"/>
    </w:pPr>
  </w:style>
  <w:style w:type="paragraph" w:styleId="Footer">
    <w:name w:val="footer"/>
    <w:aliases w:val="pie de página,fo"/>
    <w:basedOn w:val="Normal"/>
    <w:link w:val="FooterChar"/>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37E34"/>
    <w:rPr>
      <w:position w:val="6"/>
      <w:sz w:val="18"/>
    </w:rPr>
  </w:style>
  <w:style w:type="paragraph" w:customStyle="1" w:styleId="Note">
    <w:name w:val="Note"/>
    <w:basedOn w:val="Normal"/>
    <w:rsid w:val="00137E34"/>
    <w:pPr>
      <w:spacing w:before="80"/>
    </w:pPr>
  </w:style>
  <w:style w:type="paragraph" w:styleId="FootnoteText">
    <w:name w:val="footnote text"/>
    <w:basedOn w:val="Note"/>
    <w:link w:val="FootnoteTextChar"/>
    <w:semiHidden/>
    <w:rsid w:val="00137E34"/>
    <w:pPr>
      <w:keepLines/>
      <w:tabs>
        <w:tab w:val="left" w:pos="255"/>
      </w:tabs>
      <w:ind w:left="255" w:hanging="255"/>
    </w:pPr>
  </w:style>
  <w:style w:type="paragraph" w:customStyle="1" w:styleId="Formal">
    <w:name w:val="Formal"/>
    <w:basedOn w:val="ASN1"/>
    <w:rsid w:val="00137E34"/>
    <w:rPr>
      <w:b w:val="0"/>
    </w:rPr>
  </w:style>
  <w:style w:type="paragraph" w:styleId="Header">
    <w:name w:val="header"/>
    <w:aliases w:val="header odd,header entry,HE,h,Header/Footer"/>
    <w:basedOn w:val="Normal"/>
    <w:link w:val="HeaderChar1"/>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
    <w:basedOn w:val="DefaultParagraphFont"/>
    <w:link w:val="Header"/>
    <w:rsid w:val="001855B6"/>
    <w:rPr>
      <w:sz w:val="18"/>
      <w:lang w:val="en-GB" w:eastAsia="en-US" w:bidi="ar-SA"/>
    </w:rPr>
  </w:style>
  <w:style w:type="character" w:customStyle="1" w:styleId="CommentSubjectChar">
    <w:name w:val="Comment Subject Char"/>
    <w:basedOn w:val="DefaultParagraphFont"/>
    <w:link w:val="CommentSubject"/>
    <w:rsid w:val="00137E34"/>
    <w:rPr>
      <w:sz w:val="18"/>
      <w:lang w:val="en-GB" w:eastAsia="en-US" w:bidi="ar-SA"/>
    </w:rPr>
  </w:style>
  <w:style w:type="paragraph" w:styleId="CommentSubject">
    <w:name w:val="annotation subject"/>
    <w:basedOn w:val="CommentText"/>
    <w:next w:val="CommentText"/>
    <w:link w:val="CommentSubjectChar"/>
    <w:semiHidden/>
    <w:rsid w:val="00AC61CB"/>
    <w:rPr>
      <w:rFonts w:eastAsia="Times New Roman"/>
      <w:sz w:val="18"/>
    </w:rPr>
  </w:style>
  <w:style w:type="paragraph" w:styleId="CommentText">
    <w:name w:val="annotation text"/>
    <w:basedOn w:val="Normal"/>
    <w:link w:val="CommentTextChar"/>
    <w:semiHidden/>
    <w:rsid w:val="00AC61CB"/>
    <w:rPr>
      <w:rFonts w:eastAsia="SimSun"/>
    </w:rPr>
  </w:style>
  <w:style w:type="character" w:customStyle="1" w:styleId="CommentTextChar">
    <w:name w:val="Comment Text Char"/>
    <w:basedOn w:val="DefaultParagraphFont"/>
    <w:link w:val="CommentText"/>
    <w:semiHidden/>
    <w:rsid w:val="00AC61CB"/>
    <w:rPr>
      <w:rFonts w:eastAsia="SimSun"/>
      <w:sz w:val="24"/>
      <w:lang w:val="en-GB" w:eastAsia="en-US" w:bidi="ar-SA"/>
    </w:rPr>
  </w:style>
  <w:style w:type="paragraph" w:customStyle="1" w:styleId="Headingb">
    <w:name w:val="Heading_b"/>
    <w:basedOn w:val="Normal"/>
    <w:next w:val="Normal"/>
    <w:rsid w:val="00137E34"/>
    <w:pPr>
      <w:keepNext/>
      <w:spacing w:before="160"/>
    </w:pPr>
    <w:rPr>
      <w:b/>
    </w:rPr>
  </w:style>
  <w:style w:type="paragraph" w:customStyle="1" w:styleId="Headingi">
    <w:name w:val="Heading_i"/>
    <w:basedOn w:val="Normal"/>
    <w:next w:val="Normal"/>
    <w:rsid w:val="00137E34"/>
    <w:pPr>
      <w:keepNext/>
      <w:spacing w:before="160"/>
    </w:pPr>
    <w:rPr>
      <w:i/>
    </w:rPr>
  </w:style>
  <w:style w:type="paragraph" w:styleId="Index1">
    <w:name w:val="index 1"/>
    <w:basedOn w:val="Normal"/>
    <w:next w:val="Normal"/>
    <w:semiHidden/>
    <w:rsid w:val="00137E34"/>
  </w:style>
  <w:style w:type="paragraph" w:styleId="Index2">
    <w:name w:val="index 2"/>
    <w:basedOn w:val="Normal"/>
    <w:next w:val="Normal"/>
    <w:semiHidden/>
    <w:rsid w:val="00137E34"/>
    <w:pPr>
      <w:ind w:left="283"/>
    </w:pPr>
  </w:style>
  <w:style w:type="paragraph" w:styleId="Index3">
    <w:name w:val="index 3"/>
    <w:basedOn w:val="Normal"/>
    <w:next w:val="Normal"/>
    <w:semiHidden/>
    <w:rsid w:val="00137E34"/>
    <w:pPr>
      <w:ind w:left="566"/>
    </w:pPr>
  </w:style>
  <w:style w:type="paragraph" w:customStyle="1" w:styleId="Normalaftertitle">
    <w:name w:val="Normal_after_title"/>
    <w:basedOn w:val="Normal"/>
    <w:next w:val="Normal"/>
    <w:rsid w:val="00137E34"/>
    <w:pPr>
      <w:spacing w:before="360"/>
    </w:pPr>
  </w:style>
  <w:style w:type="character" w:styleId="PageNumber">
    <w:name w:val="page number"/>
    <w:basedOn w:val="DefaultParagraphFont"/>
    <w:rsid w:val="00137E34"/>
  </w:style>
  <w:style w:type="paragraph" w:customStyle="1" w:styleId="PartNo">
    <w:name w:val="Part_No"/>
    <w:basedOn w:val="Normal"/>
    <w:next w:val="Normal"/>
    <w:rsid w:val="00137E34"/>
    <w:pPr>
      <w:keepNext/>
      <w:keepLines/>
      <w:spacing w:before="480" w:after="80"/>
      <w:jc w:val="center"/>
    </w:pPr>
    <w:rPr>
      <w:caps/>
      <w:sz w:val="28"/>
    </w:rPr>
  </w:style>
  <w:style w:type="paragraph" w:customStyle="1" w:styleId="Partref">
    <w:name w:val="Part_ref"/>
    <w:basedOn w:val="Normal"/>
    <w:next w:val="Normal"/>
    <w:rsid w:val="00137E34"/>
    <w:pPr>
      <w:keepNext/>
      <w:keepLines/>
      <w:spacing w:before="280"/>
      <w:jc w:val="center"/>
    </w:pPr>
  </w:style>
  <w:style w:type="paragraph" w:customStyle="1" w:styleId="Parttitle">
    <w:name w:val="Part_title"/>
    <w:basedOn w:val="Normal"/>
    <w:next w:val="Normalaftertitle"/>
    <w:rsid w:val="00137E34"/>
    <w:pPr>
      <w:keepNext/>
      <w:keepLines/>
      <w:spacing w:before="240" w:after="280"/>
      <w:jc w:val="center"/>
    </w:pPr>
    <w:rPr>
      <w:b/>
      <w:sz w:val="28"/>
    </w:rPr>
  </w:style>
  <w:style w:type="paragraph" w:customStyle="1" w:styleId="Recdate">
    <w:name w:val="Rec_date"/>
    <w:basedOn w:val="Normal"/>
    <w:next w:val="Normalaftertitle"/>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37E34"/>
  </w:style>
  <w:style w:type="paragraph" w:customStyle="1" w:styleId="RecNo">
    <w:name w:val="Rec_No"/>
    <w:basedOn w:val="Normal"/>
    <w:next w:val="Normal"/>
    <w:rsid w:val="00137E34"/>
    <w:pPr>
      <w:keepNext/>
      <w:keepLines/>
      <w:spacing w:before="0"/>
    </w:pPr>
    <w:rPr>
      <w:b/>
      <w:sz w:val="28"/>
    </w:rPr>
  </w:style>
  <w:style w:type="paragraph" w:customStyle="1" w:styleId="QuestionNo">
    <w:name w:val="Question_No"/>
    <w:basedOn w:val="RecNo"/>
    <w:next w:val="Normal"/>
    <w:rsid w:val="00137E34"/>
  </w:style>
  <w:style w:type="paragraph" w:customStyle="1" w:styleId="RecNoBR">
    <w:name w:val="Rec_No_BR"/>
    <w:basedOn w:val="Normal"/>
    <w:next w:val="Normal"/>
    <w:rsid w:val="00137E34"/>
    <w:pPr>
      <w:keepNext/>
      <w:keepLines/>
      <w:spacing w:before="480"/>
      <w:jc w:val="center"/>
    </w:pPr>
    <w:rPr>
      <w:caps/>
      <w:sz w:val="28"/>
    </w:rPr>
  </w:style>
  <w:style w:type="paragraph" w:customStyle="1" w:styleId="QuestionNoBR">
    <w:name w:val="Question_No_BR"/>
    <w:basedOn w:val="RecNoBR"/>
    <w:next w:val="Normal"/>
    <w:rsid w:val="00137E34"/>
  </w:style>
  <w:style w:type="paragraph" w:customStyle="1" w:styleId="Recref">
    <w:name w:val="Rec_ref"/>
    <w:basedOn w:val="Normal"/>
    <w:next w:val="Recdate"/>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37E34"/>
  </w:style>
  <w:style w:type="paragraph" w:customStyle="1" w:styleId="Rectitle">
    <w:name w:val="Rec_title"/>
    <w:basedOn w:val="Normal"/>
    <w:next w:val="Normalaftertitle"/>
    <w:rsid w:val="00137E34"/>
    <w:pPr>
      <w:keepNext/>
      <w:keepLines/>
      <w:spacing w:before="360"/>
      <w:jc w:val="center"/>
    </w:pPr>
    <w:rPr>
      <w:b/>
      <w:sz w:val="28"/>
    </w:rPr>
  </w:style>
  <w:style w:type="paragraph" w:customStyle="1" w:styleId="Questiontitle">
    <w:name w:val="Question_title"/>
    <w:basedOn w:val="Rectitle"/>
    <w:next w:val="Questionref"/>
    <w:rsid w:val="00137E34"/>
  </w:style>
  <w:style w:type="character" w:customStyle="1" w:styleId="Recdef">
    <w:name w:val="Rec_def"/>
    <w:basedOn w:val="DefaultParagraphFont"/>
    <w:rsid w:val="00137E34"/>
    <w:rPr>
      <w:b/>
    </w:rPr>
  </w:style>
  <w:style w:type="paragraph" w:customStyle="1" w:styleId="Reftext">
    <w:name w:val="Ref_text"/>
    <w:basedOn w:val="Normal"/>
    <w:rsid w:val="00137E34"/>
    <w:pPr>
      <w:ind w:left="794" w:hanging="794"/>
    </w:pPr>
  </w:style>
  <w:style w:type="paragraph" w:customStyle="1" w:styleId="Reftitle">
    <w:name w:val="Ref_title"/>
    <w:basedOn w:val="Normal"/>
    <w:next w:val="Reftext"/>
    <w:rsid w:val="00137E34"/>
    <w:pPr>
      <w:spacing w:before="480"/>
      <w:jc w:val="center"/>
    </w:pPr>
    <w:rPr>
      <w:b/>
    </w:rPr>
  </w:style>
  <w:style w:type="paragraph" w:customStyle="1" w:styleId="Repdate">
    <w:name w:val="Rep_date"/>
    <w:basedOn w:val="Recdate"/>
    <w:next w:val="Normalaftertitle"/>
    <w:rsid w:val="00137E34"/>
  </w:style>
  <w:style w:type="paragraph" w:customStyle="1" w:styleId="RepNo">
    <w:name w:val="Rep_No"/>
    <w:basedOn w:val="RecNo"/>
    <w:next w:val="Normal"/>
    <w:rsid w:val="00137E34"/>
  </w:style>
  <w:style w:type="paragraph" w:customStyle="1" w:styleId="RepNoBR">
    <w:name w:val="Rep_No_BR"/>
    <w:basedOn w:val="RecNoBR"/>
    <w:next w:val="Normal"/>
    <w:rsid w:val="00137E34"/>
  </w:style>
  <w:style w:type="paragraph" w:customStyle="1" w:styleId="Repref">
    <w:name w:val="Rep_ref"/>
    <w:basedOn w:val="Recref"/>
    <w:next w:val="Repdate"/>
    <w:rsid w:val="00137E34"/>
  </w:style>
  <w:style w:type="paragraph" w:customStyle="1" w:styleId="Reptitle">
    <w:name w:val="Rep_title"/>
    <w:basedOn w:val="Rectitle"/>
    <w:next w:val="Repref"/>
    <w:rsid w:val="00137E34"/>
  </w:style>
  <w:style w:type="paragraph" w:customStyle="1" w:styleId="Resdate">
    <w:name w:val="Res_date"/>
    <w:basedOn w:val="Recdate"/>
    <w:next w:val="Normalaftertitle"/>
    <w:rsid w:val="00137E34"/>
  </w:style>
  <w:style w:type="character" w:customStyle="1" w:styleId="Resdef">
    <w:name w:val="Res_def"/>
    <w:basedOn w:val="DefaultParagraphFont"/>
    <w:rsid w:val="00137E34"/>
    <w:rPr>
      <w:rFonts w:ascii="Times New Roman" w:hAnsi="Times New Roman"/>
      <w:b/>
    </w:rPr>
  </w:style>
  <w:style w:type="paragraph" w:customStyle="1" w:styleId="ResNo">
    <w:name w:val="Res_No"/>
    <w:basedOn w:val="RecNo"/>
    <w:next w:val="Normal"/>
    <w:rsid w:val="00137E34"/>
  </w:style>
  <w:style w:type="paragraph" w:customStyle="1" w:styleId="ResNoBR">
    <w:name w:val="Res_No_BR"/>
    <w:basedOn w:val="RecNoBR"/>
    <w:next w:val="Normal"/>
    <w:rsid w:val="00137E34"/>
  </w:style>
  <w:style w:type="paragraph" w:customStyle="1" w:styleId="Resref">
    <w:name w:val="Res_ref"/>
    <w:basedOn w:val="Recref"/>
    <w:next w:val="Resdate"/>
    <w:rsid w:val="00137E34"/>
  </w:style>
  <w:style w:type="paragraph" w:customStyle="1" w:styleId="Restitle">
    <w:name w:val="Res_title"/>
    <w:basedOn w:val="Rectitle"/>
    <w:next w:val="Resref"/>
    <w:rsid w:val="00137E34"/>
  </w:style>
  <w:style w:type="paragraph" w:customStyle="1" w:styleId="Section1">
    <w:name w:val="Section_1"/>
    <w:basedOn w:val="Normal"/>
    <w:next w:val="Normal"/>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37E34"/>
    <w:pPr>
      <w:keepNext/>
      <w:keepLines/>
      <w:spacing w:before="480" w:after="80"/>
      <w:jc w:val="center"/>
    </w:pPr>
    <w:rPr>
      <w:caps/>
      <w:sz w:val="28"/>
    </w:rPr>
  </w:style>
  <w:style w:type="paragraph" w:customStyle="1" w:styleId="Sectiontitle">
    <w:name w:val="Section_title"/>
    <w:basedOn w:val="Normal"/>
    <w:next w:val="Normalaftertitle"/>
    <w:rsid w:val="00137E34"/>
    <w:pPr>
      <w:keepNext/>
      <w:keepLines/>
      <w:spacing w:before="480" w:after="280"/>
      <w:jc w:val="center"/>
    </w:pPr>
    <w:rPr>
      <w:b/>
      <w:sz w:val="28"/>
    </w:rPr>
  </w:style>
  <w:style w:type="paragraph" w:customStyle="1" w:styleId="Source">
    <w:name w:val="Source"/>
    <w:basedOn w:val="Normal"/>
    <w:next w:val="Normalaftertitle"/>
    <w:rsid w:val="00137E34"/>
    <w:pPr>
      <w:spacing w:before="840" w:after="200"/>
      <w:jc w:val="center"/>
    </w:pPr>
    <w:rPr>
      <w:b/>
      <w:sz w:val="28"/>
    </w:rPr>
  </w:style>
  <w:style w:type="paragraph" w:customStyle="1" w:styleId="SpecialFooter">
    <w:name w:val="Special Footer"/>
    <w:basedOn w:val="Footer"/>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37E34"/>
    <w:rPr>
      <w:b/>
      <w:color w:val="auto"/>
    </w:rPr>
  </w:style>
  <w:style w:type="paragraph" w:customStyle="1" w:styleId="Tablehead">
    <w:name w:val="Table_head"/>
    <w:basedOn w:val="Normal"/>
    <w:next w:val="Normal"/>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37E34"/>
    <w:pPr>
      <w:keepNext/>
      <w:keepLines/>
      <w:spacing w:before="360" w:after="120"/>
      <w:jc w:val="center"/>
    </w:pPr>
    <w:rPr>
      <w:b/>
    </w:rPr>
  </w:style>
  <w:style w:type="character" w:customStyle="1" w:styleId="TableNotitleChar">
    <w:name w:val="Table_No &amp; title Char"/>
    <w:basedOn w:val="DefaultParagraphFont"/>
    <w:rsid w:val="00137E34"/>
    <w:rPr>
      <w:b/>
      <w:sz w:val="24"/>
      <w:lang w:val="en-GB" w:eastAsia="en-US" w:bidi="ar-SA"/>
    </w:rPr>
  </w:style>
  <w:style w:type="paragraph" w:customStyle="1" w:styleId="TableNoBR">
    <w:name w:val="Table_No_BR"/>
    <w:basedOn w:val="Normal"/>
    <w:next w:val="TabletitleBR"/>
    <w:rsid w:val="00137E34"/>
    <w:pPr>
      <w:keepNext/>
      <w:spacing w:before="560" w:after="120"/>
      <w:jc w:val="center"/>
    </w:pPr>
    <w:rPr>
      <w:caps/>
    </w:rPr>
  </w:style>
  <w:style w:type="paragraph" w:customStyle="1" w:styleId="Tableref">
    <w:name w:val="Table_ref"/>
    <w:basedOn w:val="Normal"/>
    <w:next w:val="TabletitleBR"/>
    <w:rsid w:val="00137E34"/>
    <w:pPr>
      <w:keepNext/>
      <w:spacing w:before="0" w:after="120"/>
      <w:jc w:val="center"/>
    </w:pPr>
  </w:style>
  <w:style w:type="paragraph" w:customStyle="1" w:styleId="Tabletext">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137E34"/>
    <w:rPr>
      <w:sz w:val="22"/>
      <w:lang w:val="en-GB" w:eastAsia="en-US" w:bidi="ar-SA"/>
    </w:rPr>
  </w:style>
  <w:style w:type="paragraph" w:customStyle="1" w:styleId="Title1">
    <w:name w:val="Title 1"/>
    <w:basedOn w:val="Source"/>
    <w:next w:val="Normal"/>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37E34"/>
  </w:style>
  <w:style w:type="paragraph" w:customStyle="1" w:styleId="Title3">
    <w:name w:val="Title 3"/>
    <w:basedOn w:val="Title2"/>
    <w:next w:val="Normal"/>
    <w:rsid w:val="00137E34"/>
    <w:rPr>
      <w:caps w:val="0"/>
    </w:rPr>
  </w:style>
  <w:style w:type="paragraph" w:customStyle="1" w:styleId="Title4">
    <w:name w:val="Title 4"/>
    <w:basedOn w:val="Title3"/>
    <w:next w:val="Heading1"/>
    <w:rsid w:val="00137E34"/>
    <w:rPr>
      <w:b/>
    </w:rPr>
  </w:style>
  <w:style w:type="paragraph" w:customStyle="1" w:styleId="toc0">
    <w:name w:val="toc 0"/>
    <w:basedOn w:val="Normal"/>
    <w:next w:val="TOC1"/>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37E34"/>
    <w:pPr>
      <w:spacing w:before="80"/>
      <w:ind w:left="1531" w:hanging="851"/>
    </w:pPr>
  </w:style>
  <w:style w:type="paragraph" w:styleId="TOC3">
    <w:name w:val="toc 3"/>
    <w:basedOn w:val="TOC2"/>
    <w:semiHidden/>
    <w:rsid w:val="00137E34"/>
  </w:style>
  <w:style w:type="paragraph" w:styleId="TOC4">
    <w:name w:val="toc 4"/>
    <w:basedOn w:val="TOC3"/>
    <w:semiHidden/>
    <w:rsid w:val="00137E34"/>
  </w:style>
  <w:style w:type="paragraph" w:styleId="TOC5">
    <w:name w:val="toc 5"/>
    <w:basedOn w:val="TOC4"/>
    <w:semiHidden/>
    <w:rsid w:val="00137E34"/>
  </w:style>
  <w:style w:type="paragraph" w:styleId="TOC6">
    <w:name w:val="toc 6"/>
    <w:basedOn w:val="TOC4"/>
    <w:semiHidden/>
    <w:rsid w:val="00137E34"/>
  </w:style>
  <w:style w:type="paragraph" w:styleId="TOC7">
    <w:name w:val="toc 7"/>
    <w:basedOn w:val="TOC4"/>
    <w:semiHidden/>
    <w:rsid w:val="00137E34"/>
  </w:style>
  <w:style w:type="paragraph" w:styleId="TOC8">
    <w:name w:val="toc 8"/>
    <w:basedOn w:val="TOC4"/>
    <w:semiHidden/>
    <w:rsid w:val="00137E34"/>
  </w:style>
  <w:style w:type="character" w:styleId="Hyperlink">
    <w:name w:val="Hyperlink"/>
    <w:aliases w:val="超级链接"/>
    <w:basedOn w:val="DefaultParagraphFont"/>
    <w:uiPriority w:val="99"/>
    <w:rsid w:val="00137E34"/>
    <w:rPr>
      <w:color w:val="0000FF"/>
      <w:u w:val="single"/>
    </w:rPr>
  </w:style>
  <w:style w:type="paragraph" w:customStyle="1" w:styleId="Normalaftertitle0">
    <w:name w:val="Normal after title"/>
    <w:basedOn w:val="Normal"/>
    <w:next w:val="Normal"/>
    <w:rsid w:val="00137E34"/>
    <w:pPr>
      <w:overflowPunct/>
      <w:autoSpaceDE/>
      <w:autoSpaceDN/>
      <w:adjustRightInd/>
      <w:spacing w:before="320"/>
      <w:textAlignment w:val="auto"/>
    </w:pPr>
  </w:style>
  <w:style w:type="paragraph" w:customStyle="1" w:styleId="TableHead0">
    <w:name w:val="Table_Head"/>
    <w:basedOn w:val="TableText0"/>
    <w:link w:val="TableHeadChar"/>
    <w:rsid w:val="00137E34"/>
    <w:pPr>
      <w:keepNext/>
      <w:spacing w:before="80" w:after="80"/>
      <w:jc w:val="center"/>
    </w:pPr>
    <w:rPr>
      <w:b/>
    </w:rPr>
  </w:style>
  <w:style w:type="paragraph" w:customStyle="1" w:styleId="TableText0">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rsid w:val="009C28B3"/>
    <w:rPr>
      <w:rFonts w:eastAsia="Batang"/>
      <w:b/>
      <w:noProof w:val="0"/>
      <w:sz w:val="22"/>
      <w:lang w:val="en-GB" w:eastAsia="en-US" w:bidi="ar-SA"/>
    </w:rPr>
  </w:style>
  <w:style w:type="character" w:customStyle="1" w:styleId="TableTextChar0">
    <w:name w:val="Table_Text Char"/>
    <w:basedOn w:val="DefaultParagraphFont"/>
    <w:rsid w:val="00137E34"/>
    <w:rPr>
      <w:rFonts w:eastAsia="Batang"/>
      <w:noProof w:val="0"/>
      <w:sz w:val="22"/>
      <w:lang w:val="en-GB" w:eastAsia="en-US" w:bidi="ar-SA"/>
    </w:rPr>
  </w:style>
  <w:style w:type="character" w:styleId="Strong">
    <w:name w:val="Strong"/>
    <w:basedOn w:val="DefaultParagraphFont"/>
    <w:qFormat/>
    <w:rsid w:val="00137E34"/>
    <w:rPr>
      <w:b/>
      <w:bCs/>
    </w:rPr>
  </w:style>
  <w:style w:type="paragraph" w:styleId="BodyTextIndent">
    <w:name w:val="Body Text Indent"/>
    <w:basedOn w:val="Normal"/>
    <w:link w:val="BodyTextIndentChar"/>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rsid w:val="00AC61CB"/>
    <w:rPr>
      <w:sz w:val="24"/>
      <w:lang w:val="en-US" w:eastAsia="en-US" w:bidi="ar-SA"/>
    </w:rPr>
  </w:style>
  <w:style w:type="paragraph" w:customStyle="1" w:styleId="AnnexTitle">
    <w:name w:val="Annex_Title"/>
    <w:basedOn w:val="Normal"/>
    <w:next w:val="Normal"/>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rsid w:val="00137E34"/>
    <w:pPr>
      <w:tabs>
        <w:tab w:val="num" w:pos="397"/>
      </w:tabs>
      <w:ind w:left="397" w:hanging="284"/>
    </w:pPr>
  </w:style>
  <w:style w:type="paragraph" w:customStyle="1" w:styleId="Relationships">
    <w:name w:val="Relationships"/>
    <w:basedOn w:val="Normal"/>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rsid w:val="00137E34"/>
    <w:pPr>
      <w:tabs>
        <w:tab w:val="num" w:pos="432"/>
      </w:tabs>
      <w:ind w:left="432" w:hanging="432"/>
    </w:pPr>
    <w:rPr>
      <w:szCs w:val="24"/>
    </w:rPr>
  </w:style>
  <w:style w:type="paragraph" w:customStyle="1" w:styleId="AnnexNo">
    <w:name w:val="Annex_No"/>
    <w:basedOn w:val="Normal"/>
    <w:next w:val="AnnexTitle"/>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rsid w:val="00137E34"/>
  </w:style>
  <w:style w:type="paragraph" w:customStyle="1" w:styleId="proposedtext">
    <w:name w:val="proposed text"/>
    <w:basedOn w:val="Normal"/>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137E34"/>
    <w:rPr>
      <w:b/>
      <w:sz w:val="24"/>
      <w:lang w:val="en-GB" w:eastAsia="en-US" w:bidi="ar-SA"/>
    </w:rPr>
  </w:style>
  <w:style w:type="character" w:customStyle="1" w:styleId="italic">
    <w:name w:val="italic"/>
    <w:basedOn w:val="DefaultParagraphFont"/>
    <w:rsid w:val="00137E34"/>
    <w:rPr>
      <w:i/>
    </w:rPr>
  </w:style>
  <w:style w:type="character" w:styleId="FollowedHyperlink">
    <w:name w:val="FollowedHyperlink"/>
    <w:basedOn w:val="DefaultParagraphFont"/>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basedOn w:val="DefaultParagraphFont"/>
    <w:rsid w:val="00137E34"/>
    <w:rPr>
      <w:rFonts w:eastAsia="Batang"/>
      <w:sz w:val="18"/>
      <w:lang w:val="en-GB" w:eastAsia="en-US" w:bidi="ar-SA"/>
    </w:rPr>
  </w:style>
  <w:style w:type="paragraph" w:styleId="BalloonText">
    <w:name w:val="Balloon Text"/>
    <w:basedOn w:val="Normal"/>
    <w:link w:val="BalloonTextChar"/>
    <w:semiHidden/>
    <w:rsid w:val="00137E34"/>
    <w:rPr>
      <w:rFonts w:ascii="Tahoma" w:hAnsi="Tahoma" w:cs="Tahoma"/>
      <w:sz w:val="16"/>
      <w:szCs w:val="16"/>
    </w:rPr>
  </w:style>
  <w:style w:type="character" w:customStyle="1" w:styleId="BalloonTextChar">
    <w:name w:val="Balloon Text Char"/>
    <w:basedOn w:val="DefaultParagraphFont"/>
    <w:link w:val="BalloonText"/>
    <w:semiHidden/>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rsid w:val="00AC61CB"/>
    <w:rPr>
      <w:rFonts w:eastAsia="Batang"/>
      <w:sz w:val="24"/>
      <w:lang w:val="en-GB" w:eastAsia="ko-KR" w:bidi="ar-SA"/>
    </w:rPr>
  </w:style>
  <w:style w:type="paragraph" w:styleId="BodyText">
    <w:name w:val="Body Text"/>
    <w:basedOn w:val="Normal"/>
    <w:link w:val="BodyTextChar1"/>
    <w:rsid w:val="00AC61CB"/>
    <w:rPr>
      <w:rFonts w:eastAsia="SimSun"/>
      <w:color w:val="FF0000"/>
      <w:lang w:val="en-US" w:eastAsia="zh-CN"/>
    </w:rPr>
  </w:style>
  <w:style w:type="character" w:customStyle="1" w:styleId="BodyTextChar1">
    <w:name w:val="Body Text Char1"/>
    <w:basedOn w:val="DefaultParagraphFont"/>
    <w:link w:val="BodyText"/>
    <w:rsid w:val="00AC61CB"/>
    <w:rPr>
      <w:rFonts w:eastAsia="SimSun"/>
      <w:color w:val="FF0000"/>
      <w:sz w:val="24"/>
      <w:lang w:val="en-US" w:eastAsia="zh-CN" w:bidi="ar-SA"/>
    </w:rPr>
  </w:style>
  <w:style w:type="paragraph" w:customStyle="1" w:styleId="author">
    <w:name w:val="author"/>
    <w:basedOn w:val="Normal"/>
    <w:next w:val="Normal"/>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rsid w:val="009C28B3"/>
    <w:rPr>
      <w:rFonts w:eastAsia="MS Mincho"/>
      <w:sz w:val="24"/>
      <w:lang w:val="en-GB" w:eastAsia="en-US" w:bidi="ar-SA"/>
    </w:rPr>
  </w:style>
  <w:style w:type="paragraph" w:styleId="Caption">
    <w:name w:val="caption"/>
    <w:basedOn w:val="Normal"/>
    <w:next w:val="Normal"/>
    <w:qFormat/>
    <w:rsid w:val="00AC61CB"/>
    <w:rPr>
      <w:rFonts w:eastAsia="MS Mincho"/>
      <w:b/>
      <w:bCs/>
      <w:sz w:val="20"/>
    </w:rPr>
  </w:style>
  <w:style w:type="paragraph" w:styleId="NormalWeb">
    <w:name w:val="Normal (Web)"/>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rsid w:val="00AC61CB"/>
    <w:rPr>
      <w:rFonts w:eastAsia="Batang"/>
      <w:b/>
      <w:sz w:val="24"/>
      <w:lang w:val="en-GB" w:eastAsia="en-US" w:bidi="ar-SA"/>
    </w:rPr>
  </w:style>
  <w:style w:type="paragraph" w:styleId="MacroText">
    <w:name w:val="macro"/>
    <w:basedOn w:val="Normal"/>
    <w:link w:val="MacroTextChar"/>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b/>
      <w:sz w:val="24"/>
      <w:lang w:val="en-GB" w:eastAsia="en-US" w:bidi="ar-SA"/>
    </w:rPr>
  </w:style>
  <w:style w:type="paragraph" w:customStyle="1" w:styleId="a1">
    <w:name w:val="목록 단락"/>
    <w:basedOn w:val="Normal"/>
    <w:qFormat/>
    <w:rsid w:val="00AC61CB"/>
    <w:pPr>
      <w:ind w:leftChars="400" w:left="800"/>
    </w:pPr>
    <w:rPr>
      <w:rFonts w:eastAsia="Batang"/>
    </w:rPr>
  </w:style>
  <w:style w:type="paragraph" w:customStyle="1" w:styleId="Char">
    <w:name w:val="Char"/>
    <w:basedOn w:val="Normal"/>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rsid w:val="00AC61CB"/>
    <w:pPr>
      <w:autoSpaceDE w:val="0"/>
      <w:autoSpaceDN w:val="0"/>
      <w:adjustRightInd w:val="0"/>
    </w:pPr>
    <w:rPr>
      <w:rFonts w:ascii="Courier New" w:eastAsia="MS Mincho" w:hAnsi="Courier New"/>
      <w:lang w:eastAsia="en-US"/>
    </w:rPr>
  </w:style>
  <w:style w:type="paragraph" w:customStyle="1" w:styleId="a2">
    <w:name w:val="수정"/>
    <w:hidden/>
    <w:semiHidden/>
    <w:rsid w:val="00AC61CB"/>
    <w:rPr>
      <w:rFonts w:eastAsia="SimSun"/>
      <w:sz w:val="24"/>
      <w:lang w:val="en-GB" w:eastAsia="en-US"/>
    </w:rPr>
  </w:style>
  <w:style w:type="paragraph" w:styleId="Title">
    <w:name w:val="Title"/>
    <w:basedOn w:val="Normal"/>
    <w:next w:val="Normal"/>
    <w:link w:val="TitleChar"/>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rsid w:val="001855B6"/>
    <w:pPr>
      <w:snapToGrid w:val="0"/>
    </w:pPr>
    <w:rPr>
      <w:rFonts w:eastAsia="Malgun Gothic"/>
    </w:rPr>
  </w:style>
  <w:style w:type="character" w:styleId="CommentReference">
    <w:name w:val="annotation reference"/>
    <w:basedOn w:val="DefaultParagraphFont"/>
    <w:rsid w:val="001855B6"/>
    <w:rPr>
      <w:sz w:val="16"/>
      <w:szCs w:val="16"/>
    </w:rPr>
  </w:style>
  <w:style w:type="paragraph" w:customStyle="1" w:styleId="StyleRequirement12ptBold">
    <w:name w:val="Style Requirement + 12 pt Bold"/>
    <w:basedOn w:val="Normal"/>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qFormat/>
    <w:rsid w:val="001855B6"/>
    <w:rPr>
      <w:i/>
      <w:iCs/>
      <w:color w:val="000000"/>
    </w:rPr>
  </w:style>
  <w:style w:type="character" w:customStyle="1" w:styleId="QuoteChar">
    <w:name w:val="Quote Char"/>
    <w:basedOn w:val="DefaultParagraphFont"/>
    <w:link w:val="Quote"/>
    <w:rsid w:val="001855B6"/>
    <w:rPr>
      <w:i/>
      <w:iCs/>
      <w:color w:val="000000"/>
      <w:sz w:val="24"/>
      <w:lang w:val="en-GB" w:eastAsia="en-US" w:bidi="ar-SA"/>
    </w:rPr>
  </w:style>
  <w:style w:type="paragraph" w:customStyle="1" w:styleId="TitleCover">
    <w:name w:val="Title Cover"/>
    <w:basedOn w:val="Normal"/>
    <w:next w:val="Normal"/>
    <w:link w:val="TitleCoverChar"/>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rsid w:val="001855B6"/>
    <w:rPr>
      <w:rFonts w:ascii="Tahoma" w:hAnsi="Tahoma"/>
      <w:b/>
      <w:spacing w:val="20"/>
      <w:kern w:val="28"/>
      <w:sz w:val="60"/>
      <w:szCs w:val="72"/>
      <w:lang w:val="en-US" w:eastAsia="en-US" w:bidi="ar-SA"/>
    </w:rPr>
  </w:style>
  <w:style w:type="paragraph" w:customStyle="1" w:styleId="CompanyName">
    <w:name w:val="Company Name"/>
    <w:basedOn w:val="Normal"/>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rsid w:val="001855B6"/>
    <w:pPr>
      <w:spacing w:after="200"/>
    </w:pPr>
    <w:rPr>
      <w:rFonts w:ascii="Tahoma" w:hAnsi="Tahoma"/>
      <w:i/>
      <w:iCs/>
      <w:color w:val="808080"/>
      <w:spacing w:val="10"/>
      <w:lang w:eastAsia="en-US"/>
    </w:rPr>
  </w:style>
  <w:style w:type="paragraph" w:customStyle="1" w:styleId="TableTextBold">
    <w:name w:val="Table Text Bold"/>
    <w:rsid w:val="001855B6"/>
    <w:rPr>
      <w:rFonts w:ascii="Tahoma" w:hAnsi="Tahoma"/>
      <w:b/>
      <w:spacing w:val="6"/>
      <w:sz w:val="15"/>
      <w:szCs w:val="16"/>
      <w:lang w:eastAsia="en-US"/>
    </w:rPr>
  </w:style>
  <w:style w:type="paragraph" w:customStyle="1" w:styleId="BlockQuotation">
    <w:name w:val="Block Quotation"/>
    <w:basedOn w:val="BodyText"/>
    <w:link w:val="BlockQuotationChar"/>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rsid w:val="001855B6"/>
    <w:rPr>
      <w:rFonts w:ascii="Tahoma" w:hAnsi="Tahoma"/>
      <w:i/>
      <w:spacing w:val="10"/>
      <w:sz w:val="17"/>
      <w:lang w:val="en-US" w:eastAsia="en-US" w:bidi="ar-SA"/>
    </w:rPr>
  </w:style>
  <w:style w:type="paragraph" w:styleId="Index4">
    <w:name w:val="index 4"/>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rsid w:val="001855B6"/>
    <w:rPr>
      <w:rFonts w:ascii="Tahoma" w:hAnsi="Tahoma"/>
      <w:b/>
      <w:spacing w:val="4"/>
      <w:kern w:val="0"/>
    </w:rPr>
  </w:style>
  <w:style w:type="paragraph" w:styleId="ListBullet">
    <w:name w:val="List Bullet"/>
    <w:basedOn w:val="Normal"/>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rsid w:val="001855B6"/>
    <w:rPr>
      <w:rFonts w:ascii="Verdana" w:hAnsi="Verdana"/>
      <w:sz w:val="17"/>
      <w:lang w:val="en-US" w:eastAsia="en-US" w:bidi="ar-SA"/>
    </w:rPr>
  </w:style>
  <w:style w:type="paragraph" w:customStyle="1" w:styleId="StyleTOC1Left0Hanging038">
    <w:name w:val="Style TOC 1 + Left:  0&quot; Hanging:  0.38&quot;"/>
    <w:basedOn w:val="TOC1"/>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rsid w:val="001855B6"/>
    <w:rPr>
      <w:sz w:val="22"/>
      <w:lang w:val="en-US" w:eastAsia="en-US" w:bidi="ar-SA"/>
    </w:rPr>
  </w:style>
  <w:style w:type="character" w:customStyle="1" w:styleId="CharChar8">
    <w:name w:val="Char Char8"/>
    <w:basedOn w:val="DefaultParagraphFont"/>
    <w:rsid w:val="000C220A"/>
    <w:rPr>
      <w:lang w:val="en-GB"/>
    </w:rPr>
  </w:style>
  <w:style w:type="character" w:customStyle="1" w:styleId="CommentSubjectChar1">
    <w:name w:val="Comment Subject Char1"/>
    <w:basedOn w:val="CharChar8"/>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rsid w:val="000C220A"/>
    <w:rPr>
      <w:rFonts w:ascii="Courier New" w:hAnsi="Courier New" w:cs="Courier New"/>
      <w:lang w:val="en-GB"/>
    </w:rPr>
  </w:style>
  <w:style w:type="paragraph" w:styleId="DocumentMap">
    <w:name w:val="Document Map"/>
    <w:basedOn w:val="Normal"/>
    <w:link w:val="DocumentMapChar"/>
    <w:rsid w:val="007F5FB7"/>
    <w:rPr>
      <w:rFonts w:ascii="Gulim" w:eastAsia="Gulim"/>
      <w:sz w:val="18"/>
      <w:szCs w:val="18"/>
    </w:rPr>
  </w:style>
  <w:style w:type="paragraph" w:customStyle="1" w:styleId="3">
    <w:name w:val="스타일 제목 3 + (한글) 맑은 고딕 굵게 없음 검정"/>
    <w:basedOn w:val="Heading3"/>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b/>
      <w:sz w:val="24"/>
      <w:lang w:val="en-GB" w:eastAsia="en-US" w:bidi="ar-SA"/>
    </w:rPr>
  </w:style>
  <w:style w:type="character" w:customStyle="1" w:styleId="TableheadChar0">
    <w:name w:val="Table_head Char"/>
    <w:basedOn w:val="DefaultParagraphFont"/>
    <w:rsid w:val="00280774"/>
    <w:rPr>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name">
    <w:name w:val="name"/>
    <w:basedOn w:val="DefaultParagraphFont"/>
    <w:rsid w:val="00280774"/>
  </w:style>
  <w:style w:type="paragraph" w:customStyle="1" w:styleId="AnnexRef0">
    <w:name w:val="Annex_Ref"/>
    <w:basedOn w:val="Normal"/>
    <w:next w:val="Normal"/>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rsid w:val="00280774"/>
  </w:style>
  <w:style w:type="paragraph" w:styleId="NormalIndent">
    <w:name w:val="Normal Indent"/>
    <w:basedOn w:val="Normal"/>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rsid w:val="00280774"/>
    <w:pPr>
      <w:spacing w:before="120"/>
    </w:pPr>
    <w:rPr>
      <w:rFonts w:eastAsia="Batang"/>
      <w:lang w:val="en-US"/>
    </w:rPr>
  </w:style>
  <w:style w:type="paragraph" w:customStyle="1" w:styleId="TableTitle0">
    <w:name w:val="Table_Title"/>
    <w:basedOn w:val="Normal"/>
    <w:next w:val="TableText0"/>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rsid w:val="00280774"/>
    <w:pPr>
      <w:keepNext w:val="0"/>
      <w:spacing w:before="240" w:after="480"/>
    </w:pPr>
  </w:style>
  <w:style w:type="paragraph" w:customStyle="1" w:styleId="AppendixRef">
    <w:name w:val="Appendix_Ref"/>
    <w:basedOn w:val="AnnexRef0"/>
    <w:next w:val="Normalaftertitle0"/>
    <w:rsid w:val="00280774"/>
    <w:rPr>
      <w:lang w:val="en-US"/>
    </w:rPr>
  </w:style>
  <w:style w:type="paragraph" w:customStyle="1" w:styleId="AppendixTitle">
    <w:name w:val="Appendix_Title"/>
    <w:basedOn w:val="AnnexTitle"/>
    <w:next w:val="AppendixRef"/>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rsid w:val="00280774"/>
    <w:pPr>
      <w:overflowPunct/>
      <w:autoSpaceDE/>
      <w:autoSpaceDN/>
      <w:adjustRightInd/>
      <w:ind w:left="794" w:hanging="794"/>
      <w:textAlignment w:val="auto"/>
    </w:pPr>
    <w:rPr>
      <w:rFonts w:eastAsia="Batang"/>
      <w:lang w:val="en-US"/>
    </w:rPr>
  </w:style>
  <w:style w:type="paragraph" w:customStyle="1" w:styleId="Head">
    <w:name w:val="Head"/>
    <w:basedOn w:val="Normal"/>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rsid w:val="00280774"/>
    <w:pPr>
      <w:tabs>
        <w:tab w:val="left" w:pos="7371"/>
      </w:tabs>
      <w:spacing w:after="560"/>
    </w:pPr>
  </w:style>
  <w:style w:type="paragraph" w:customStyle="1" w:styleId="headingi0">
    <w:name w:val="heading_i"/>
    <w:basedOn w:val="Heading3"/>
    <w:next w:val="Normal"/>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rsid w:val="00280774"/>
    <w:rPr>
      <w:rFonts w:eastAsia="Batang"/>
      <w:szCs w:val="20"/>
      <w:lang w:val="en-US"/>
    </w:rPr>
  </w:style>
  <w:style w:type="paragraph" w:customStyle="1" w:styleId="ArtHeading0">
    <w:name w:val="Art_Heading"/>
    <w:basedOn w:val="Normal"/>
    <w:next w:val="Normalaftertitle0"/>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rsid w:val="00280774"/>
  </w:style>
  <w:style w:type="paragraph" w:customStyle="1" w:styleId="PartRef0">
    <w:name w:val="Part_Ref"/>
    <w:basedOn w:val="AnnexRef0"/>
    <w:next w:val="Normalaftertitle0"/>
    <w:rsid w:val="00280774"/>
    <w:rPr>
      <w:lang w:val="en-US"/>
    </w:rPr>
  </w:style>
  <w:style w:type="paragraph" w:customStyle="1" w:styleId="PartTitle0">
    <w:name w:val="Part_Title"/>
    <w:basedOn w:val="AnnexTitle"/>
    <w:next w:val="PartRef0"/>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rsid w:val="00280774"/>
    <w:pPr>
      <w:jc w:val="right"/>
    </w:pPr>
  </w:style>
  <w:style w:type="paragraph" w:customStyle="1" w:styleId="ResDate0">
    <w:name w:val="Res_Date"/>
    <w:basedOn w:val="RecDate0"/>
    <w:next w:val="Normalaftertitle0"/>
    <w:rsid w:val="00280774"/>
    <w:rPr>
      <w:sz w:val="24"/>
    </w:rPr>
  </w:style>
  <w:style w:type="paragraph" w:customStyle="1" w:styleId="ResRef0">
    <w:name w:val="Res_Ref"/>
    <w:basedOn w:val="RecRef0"/>
    <w:next w:val="ResDate0"/>
    <w:rsid w:val="00280774"/>
    <w:rPr>
      <w:sz w:val="24"/>
    </w:rPr>
  </w:style>
  <w:style w:type="paragraph" w:customStyle="1" w:styleId="ResTitle0">
    <w:name w:val="Res_Title"/>
    <w:basedOn w:val="RecTitle0"/>
    <w:next w:val="ResRef0"/>
    <w:rsid w:val="00280774"/>
  </w:style>
  <w:style w:type="paragraph" w:customStyle="1" w:styleId="SectionTitle0">
    <w:name w:val="Section_Title"/>
    <w:basedOn w:val="Normal"/>
    <w:next w:val="Normalaftertitle0"/>
    <w:rsid w:val="00280774"/>
    <w:pPr>
      <w:overflowPunct/>
      <w:autoSpaceDE/>
      <w:autoSpaceDN/>
      <w:adjustRightInd/>
      <w:textAlignment w:val="auto"/>
    </w:pPr>
    <w:rPr>
      <w:rFonts w:eastAsia="Batang"/>
      <w:sz w:val="28"/>
      <w:lang w:val="en-US"/>
    </w:rPr>
  </w:style>
  <w:style w:type="paragraph" w:customStyle="1" w:styleId="sgmSPLML">
    <w:name w:val="sgmSPLML"/>
    <w:basedOn w:val="Normal"/>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rsid w:val="00280774"/>
    <w:pPr>
      <w:keepNext/>
      <w:spacing w:before="560" w:after="120"/>
      <w:jc w:val="center"/>
    </w:pPr>
    <w:rPr>
      <w:rFonts w:eastAsia="Batang"/>
      <w:caps/>
      <w:lang w:val="en-US"/>
    </w:rPr>
  </w:style>
  <w:style w:type="paragraph" w:customStyle="1" w:styleId="Fig">
    <w:name w:val="Fig"/>
    <w:basedOn w:val="Normal"/>
    <w:next w:val="Normal"/>
    <w:rsid w:val="00280774"/>
    <w:pPr>
      <w:spacing w:before="136"/>
      <w:jc w:val="center"/>
    </w:pPr>
    <w:rPr>
      <w:rFonts w:ascii="Arial" w:eastAsia="Batang" w:hAnsi="Arial"/>
      <w:sz w:val="20"/>
      <w:lang w:val="en-US"/>
    </w:rPr>
  </w:style>
  <w:style w:type="paragraph" w:styleId="PlainText">
    <w:name w:val="Plain Text"/>
    <w:basedOn w:val="Normal"/>
    <w:link w:val="PlainTextChar"/>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rsid w:val="00280774"/>
    <w:pPr>
      <w:spacing w:before="136" w:line="260" w:lineRule="exact"/>
      <w:jc w:val="both"/>
    </w:pPr>
    <w:rPr>
      <w:rFonts w:eastAsia="Batang"/>
      <w:sz w:val="20"/>
      <w:lang w:val="en-US"/>
    </w:rPr>
  </w:style>
  <w:style w:type="character" w:customStyle="1" w:styleId="BodyTextChar">
    <w:name w:val="Body Text Char"/>
    <w:basedOn w:val="DefaultParagraphFont"/>
    <w:rsid w:val="00280774"/>
    <w:rPr>
      <w:b/>
      <w:sz w:val="22"/>
      <w:szCs w:val="24"/>
      <w:lang w:val="en-US" w:eastAsia="en-US" w:bidi="ar-SA"/>
    </w:rPr>
  </w:style>
  <w:style w:type="paragraph" w:customStyle="1" w:styleId="ASN1-Module">
    <w:name w:val="ASN1-Module"/>
    <w:basedOn w:val="Normal"/>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rsid w:val="00280774"/>
    <w:pPr>
      <w:overflowPunct/>
      <w:autoSpaceDE/>
      <w:autoSpaceDN/>
      <w:adjustRightInd/>
      <w:ind w:left="927" w:hanging="360"/>
      <w:textAlignment w:val="auto"/>
    </w:pPr>
    <w:rPr>
      <w:rFonts w:eastAsia="Batang"/>
    </w:rPr>
  </w:style>
  <w:style w:type="paragraph" w:styleId="BlockText">
    <w:name w:val="Block Text"/>
    <w:basedOn w:val="Normal"/>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rsid w:val="00280774"/>
    <w:pPr>
      <w:keepNext/>
      <w:tabs>
        <w:tab w:val="left" w:pos="1418"/>
        <w:tab w:val="left" w:pos="2127"/>
        <w:tab w:val="left" w:pos="3119"/>
      </w:tabs>
    </w:pPr>
    <w:rPr>
      <w:b/>
    </w:rPr>
  </w:style>
  <w:style w:type="paragraph" w:customStyle="1" w:styleId="NBCommentL2Hdr">
    <w:name w:val="NB Comment L2 Hdr"/>
    <w:basedOn w:val="NBCommentHdr"/>
    <w:next w:val="NBComment"/>
    <w:rsid w:val="00280774"/>
  </w:style>
  <w:style w:type="paragraph" w:customStyle="1" w:styleId="WW-2">
    <w:name w:val="WW-箇条書き 2"/>
    <w:basedOn w:val="Normal"/>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rsid w:val="00280774"/>
    <w:pPr>
      <w:ind w:left="990" w:hanging="360"/>
    </w:pPr>
    <w:rPr>
      <w:rFonts w:eastAsia="Batang"/>
    </w:rPr>
  </w:style>
  <w:style w:type="paragraph" w:customStyle="1" w:styleId="EUListNumber2">
    <w:name w:val="EUList Number 2"/>
    <w:basedOn w:val="Normal"/>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rsid w:val="00280774"/>
    <w:pPr>
      <w:ind w:left="1287" w:hanging="360"/>
    </w:pPr>
    <w:rPr>
      <w:rFonts w:eastAsia="Batang"/>
    </w:rPr>
  </w:style>
  <w:style w:type="paragraph" w:styleId="ListBullet4">
    <w:name w:val="List Bullet 4"/>
    <w:basedOn w:val="Normal"/>
    <w:rsid w:val="00280774"/>
    <w:pPr>
      <w:ind w:left="1287" w:hanging="360"/>
    </w:pPr>
    <w:rPr>
      <w:rFonts w:eastAsia="Batang"/>
    </w:rPr>
  </w:style>
  <w:style w:type="paragraph" w:customStyle="1" w:styleId="NO">
    <w:name w:val="NO"/>
    <w:basedOn w:val="Normal"/>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basedOn w:val="Heading1Char"/>
    <w:rsid w:val="00280774"/>
    <w:rPr>
      <w:b/>
      <w:noProof w:val="0"/>
      <w:sz w:val="24"/>
      <w:lang w:val="en-GB" w:eastAsia="en-US" w:bidi="ar-SA"/>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rsid w:val="00280774"/>
    <w:pPr>
      <w:spacing w:before="240" w:after="280"/>
    </w:pPr>
    <w:rPr>
      <w:rFonts w:eastAsia="Batang"/>
      <w:sz w:val="28"/>
      <w:u w:val="none"/>
    </w:rPr>
  </w:style>
  <w:style w:type="paragraph" w:customStyle="1" w:styleId="heading0">
    <w:name w:val="heading 0"/>
    <w:basedOn w:val="Heading1"/>
    <w:next w:val="Normal"/>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i/>
      <w:iCs/>
    </w:rPr>
  </w:style>
  <w:style w:type="paragraph" w:customStyle="1" w:styleId="hstyle0">
    <w:name w:val="hstyle0"/>
    <w:basedOn w:val="Normal"/>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rsid w:val="00280774"/>
    <w:rPr>
      <w:rFonts w:ascii="Lucida Console" w:eastAsia="SimSun" w:hAnsi="Lucida Console" w:cs="Courier New" w:hint="default"/>
      <w:sz w:val="24"/>
      <w:szCs w:val="24"/>
    </w:rPr>
  </w:style>
  <w:style w:type="character" w:styleId="HTMLKeyboard">
    <w:name w:val="HTML Keyboard"/>
    <w:basedOn w:val="DefaultParagraphFont"/>
    <w:rsid w:val="00280774"/>
    <w:rPr>
      <w:rFonts w:ascii="Lucida Console" w:eastAsia="SimSun" w:hAnsi="Lucida Console" w:cs="Courier New" w:hint="default"/>
      <w:sz w:val="24"/>
      <w:szCs w:val="24"/>
    </w:rPr>
  </w:style>
  <w:style w:type="character" w:styleId="HTMLSample">
    <w:name w:val="HTML Sample"/>
    <w:basedOn w:val="DefaultParagraphFont"/>
    <w:rsid w:val="00280774"/>
    <w:rPr>
      <w:rFonts w:ascii="Lucida Console" w:eastAsia="SimSun" w:hAnsi="Lucida Console" w:cs="Courier New" w:hint="default"/>
      <w:sz w:val="24"/>
      <w:szCs w:val="24"/>
    </w:rPr>
  </w:style>
  <w:style w:type="character" w:styleId="HTMLTypewriter">
    <w:name w:val="HTML Typewriter"/>
    <w:basedOn w:val="DefaultParagraphFont"/>
    <w:rsid w:val="00280774"/>
    <w:rPr>
      <w:rFonts w:ascii="Lucida Console" w:eastAsia="SimSun" w:hAnsi="Lucida Console" w:cs="Courier New" w:hint="default"/>
      <w:sz w:val="24"/>
      <w:szCs w:val="24"/>
    </w:rPr>
  </w:style>
  <w:style w:type="paragraph" w:customStyle="1" w:styleId="collapsepanelheader">
    <w:name w:val="collapsepanelheader"/>
    <w:basedOn w:val="Normal"/>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rsid w:val="00280774"/>
    <w:rPr>
      <w:b/>
      <w:sz w:val="24"/>
      <w:lang w:val="en-GB" w:eastAsia="en-US" w:bidi="ar-SA"/>
    </w:rPr>
  </w:style>
  <w:style w:type="paragraph" w:customStyle="1" w:styleId="TabletextCharCharChar">
    <w:name w:val="Table_text Char Char Char"/>
    <w:basedOn w:val="Normal"/>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rsid w:val="00280774"/>
    <w:rPr>
      <w:rFonts w:eastAsia="Batang"/>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rsid w:val="009C28B3"/>
  </w:style>
  <w:style w:type="paragraph" w:customStyle="1" w:styleId="NormalnyPogrubienie">
    <w:name w:val="Normalny + Pogrubienie"/>
    <w:basedOn w:val="Normal"/>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rsid w:val="00463FCF"/>
  </w:style>
  <w:style w:type="paragraph" w:customStyle="1" w:styleId="RecCCITTNo">
    <w:name w:val="Rec_CCITT_No"/>
    <w:basedOn w:val="Normal"/>
    <w:rsid w:val="00A9036C"/>
    <w:pPr>
      <w:keepNext/>
      <w:keepLines/>
      <w:spacing w:before="136"/>
      <w:jc w:val="both"/>
    </w:pPr>
    <w:rPr>
      <w:b/>
      <w:sz w:val="20"/>
      <w:lang w:val="en-US"/>
    </w:rPr>
  </w:style>
  <w:style w:type="character" w:customStyle="1" w:styleId="eudoraheader">
    <w:name w:val="eudoraheader"/>
    <w:basedOn w:val="DefaultParagraphFont"/>
    <w:rsid w:val="00A9036C"/>
  </w:style>
  <w:style w:type="paragraph" w:customStyle="1" w:styleId="Figure0">
    <w:name w:val="Figure_#"/>
    <w:basedOn w:val="Table0"/>
    <w:next w:val="FigureTitle"/>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rsid w:val="00D87973"/>
  </w:style>
  <w:style w:type="paragraph" w:customStyle="1" w:styleId="Rec">
    <w:name w:val="Rec_#"/>
    <w:basedOn w:val="Normal"/>
    <w:next w:val="RecTitle0"/>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D87973"/>
  </w:style>
  <w:style w:type="paragraph" w:customStyle="1" w:styleId="ITUbureau">
    <w:name w:val="ITU_bureau"/>
    <w:basedOn w:val="Normal"/>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D87973"/>
    <w:pPr>
      <w:tabs>
        <w:tab w:val="left" w:pos="1418"/>
        <w:tab w:val="left" w:pos="1985"/>
        <w:tab w:val="left" w:pos="2268"/>
      </w:tabs>
      <w:ind w:firstLine="1304"/>
    </w:pPr>
  </w:style>
  <w:style w:type="paragraph" w:customStyle="1" w:styleId="Tiret">
    <w:name w:val="Tiret"/>
    <w:basedOn w:val="Normal"/>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semiHidden/>
    <w:rsid w:val="00D87973"/>
    <w:pPr>
      <w:overflowPunct/>
      <w:autoSpaceDE/>
      <w:autoSpaceDN/>
      <w:adjustRightInd/>
      <w:ind w:left="1698"/>
      <w:textAlignment w:val="auto"/>
    </w:pPr>
    <w:rPr>
      <w:lang w:val="en-US"/>
    </w:rPr>
  </w:style>
  <w:style w:type="paragraph" w:styleId="Index6">
    <w:name w:val="index 6"/>
    <w:basedOn w:val="Normal"/>
    <w:next w:val="Normal"/>
    <w:semiHidden/>
    <w:rsid w:val="00D87973"/>
    <w:pPr>
      <w:overflowPunct/>
      <w:autoSpaceDE/>
      <w:autoSpaceDN/>
      <w:adjustRightInd/>
      <w:ind w:left="1415"/>
      <w:textAlignment w:val="auto"/>
    </w:pPr>
    <w:rPr>
      <w:lang w:val="en-US"/>
    </w:rPr>
  </w:style>
  <w:style w:type="character" w:customStyle="1" w:styleId="CharChar1">
    <w:name w:val="Char Char1"/>
    <w:basedOn w:val="DefaultParagraphFont"/>
    <w:locked/>
    <w:rsid w:val="00D87973"/>
    <w:rPr>
      <w:sz w:val="18"/>
      <w:lang w:val="en-GB" w:eastAsia="en-US" w:bidi="ar-SA"/>
    </w:rPr>
  </w:style>
  <w:style w:type="paragraph" w:customStyle="1" w:styleId="CharCharCar0">
    <w:name w:val="Char Char C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rsid w:val="00D87973"/>
    <w:rPr>
      <w:sz w:val="20"/>
      <w:szCs w:val="20"/>
    </w:rPr>
  </w:style>
  <w:style w:type="character" w:customStyle="1" w:styleId="Heading4Char">
    <w:name w:val="Heading 4 Char"/>
    <w:basedOn w:val="DefaultParagraphFont"/>
    <w:link w:val="Heading4"/>
    <w:rsid w:val="00F3336A"/>
    <w:rPr>
      <w:b/>
      <w:sz w:val="24"/>
      <w:lang w:val="en-GB" w:eastAsia="en-US"/>
    </w:rPr>
  </w:style>
  <w:style w:type="character" w:customStyle="1" w:styleId="Heading5Char">
    <w:name w:val="Heading 5 Char"/>
    <w:basedOn w:val="DefaultParagraphFont"/>
    <w:link w:val="Heading5"/>
    <w:rsid w:val="00F3336A"/>
    <w:rPr>
      <w:b/>
      <w:sz w:val="24"/>
      <w:lang w:val="en-GB" w:eastAsia="en-US"/>
    </w:rPr>
  </w:style>
  <w:style w:type="character" w:customStyle="1" w:styleId="Heading6Char">
    <w:name w:val="Heading 6 Char"/>
    <w:basedOn w:val="DefaultParagraphFont"/>
    <w:link w:val="Heading6"/>
    <w:rsid w:val="00F3336A"/>
    <w:rPr>
      <w:b/>
      <w:sz w:val="24"/>
      <w:lang w:val="en-GB" w:eastAsia="en-US"/>
    </w:rPr>
  </w:style>
  <w:style w:type="character" w:customStyle="1" w:styleId="Heading7Char">
    <w:name w:val="Heading 7 Char"/>
    <w:basedOn w:val="DefaultParagraphFont"/>
    <w:link w:val="Heading7"/>
    <w:rsid w:val="00F3336A"/>
    <w:rPr>
      <w:b/>
      <w:sz w:val="24"/>
      <w:lang w:val="en-GB" w:eastAsia="en-US"/>
    </w:rPr>
  </w:style>
  <w:style w:type="character" w:customStyle="1" w:styleId="Heading8Char">
    <w:name w:val="Heading 8 Char"/>
    <w:basedOn w:val="DefaultParagraphFont"/>
    <w:link w:val="Heading8"/>
    <w:rsid w:val="00F3336A"/>
    <w:rPr>
      <w:b/>
      <w:sz w:val="24"/>
      <w:lang w:val="en-GB" w:eastAsia="en-US"/>
    </w:rPr>
  </w:style>
  <w:style w:type="character" w:customStyle="1" w:styleId="Heading9Char">
    <w:name w:val="Heading 9 Char"/>
    <w:basedOn w:val="DefaultParagraphFont"/>
    <w:link w:val="Heading9"/>
    <w:rsid w:val="00F3336A"/>
    <w:rPr>
      <w:b/>
      <w:sz w:val="24"/>
      <w:lang w:val="en-GB" w:eastAsia="en-US"/>
    </w:rPr>
  </w:style>
  <w:style w:type="character" w:customStyle="1" w:styleId="FooterChar">
    <w:name w:val="Footer Char"/>
    <w:aliases w:val="pie de página Char,fo Char"/>
    <w:basedOn w:val="DefaultParagraphFont"/>
    <w:link w:val="Footer"/>
    <w:rsid w:val="00F3336A"/>
    <w:rPr>
      <w:caps/>
      <w:noProof/>
      <w:sz w:val="16"/>
      <w:lang w:val="en-GB" w:eastAsia="en-US"/>
    </w:rPr>
  </w:style>
  <w:style w:type="character" w:customStyle="1" w:styleId="FootnoteTextChar">
    <w:name w:val="Footnote Text Char"/>
    <w:basedOn w:val="DefaultParagraphFont"/>
    <w:link w:val="FootnoteText"/>
    <w:semiHidden/>
    <w:rsid w:val="00F3336A"/>
    <w:rPr>
      <w:sz w:val="24"/>
      <w:lang w:val="en-GB" w:eastAsia="en-US"/>
    </w:rPr>
  </w:style>
  <w:style w:type="character" w:customStyle="1" w:styleId="TitleChar">
    <w:name w:val="Title Char"/>
    <w:basedOn w:val="DefaultParagraphFont"/>
    <w:link w:val="Title"/>
    <w:rsid w:val="00F3336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rsid w:val="00F3336A"/>
    <w:rPr>
      <w:rFonts w:eastAsia="Malgun Gothic"/>
      <w:sz w:val="24"/>
      <w:lang w:val="en-GB" w:eastAsia="en-US"/>
    </w:rPr>
  </w:style>
  <w:style w:type="character" w:customStyle="1" w:styleId="DocumentMapChar">
    <w:name w:val="Document Map Char"/>
    <w:basedOn w:val="DefaultParagraphFont"/>
    <w:link w:val="DocumentMap"/>
    <w:rsid w:val="00F3336A"/>
    <w:rPr>
      <w:rFonts w:ascii="Gulim" w:eastAsia="Gulim"/>
      <w:sz w:val="18"/>
      <w:szCs w:val="18"/>
      <w:lang w:val="en-GB" w:eastAsia="en-US"/>
    </w:rPr>
  </w:style>
  <w:style w:type="character" w:customStyle="1" w:styleId="BodyTextIndent2Char">
    <w:name w:val="Body Text Indent 2 Char"/>
    <w:basedOn w:val="DefaultParagraphFont"/>
    <w:link w:val="BodyTextIndent2"/>
    <w:rsid w:val="00F3336A"/>
    <w:rPr>
      <w:rFonts w:eastAsia="Batang"/>
      <w:sz w:val="24"/>
      <w:lang w:val="en-GB" w:eastAsia="en-US"/>
    </w:rPr>
  </w:style>
  <w:style w:type="character" w:customStyle="1" w:styleId="SubtitleChar">
    <w:name w:val="Subtitle Char"/>
    <w:basedOn w:val="DefaultParagraphFont"/>
    <w:link w:val="Subtitle"/>
    <w:rsid w:val="00F3336A"/>
    <w:rPr>
      <w:rFonts w:eastAsia="MS Mincho"/>
      <w:b/>
      <w:lang w:eastAsia="ja-JP"/>
    </w:rPr>
  </w:style>
  <w:style w:type="character" w:customStyle="1" w:styleId="PlainTextChar">
    <w:name w:val="Plain Text Char"/>
    <w:basedOn w:val="DefaultParagraphFont"/>
    <w:link w:val="PlainText"/>
    <w:rsid w:val="00F3336A"/>
    <w:rPr>
      <w:rFonts w:ascii="Courier New" w:eastAsia="Batang" w:hAnsi="Courier New"/>
      <w:lang w:eastAsia="en-US"/>
    </w:rPr>
  </w:style>
  <w:style w:type="character" w:customStyle="1" w:styleId="HTMLPreformattedChar">
    <w:name w:val="HTML Preformatted Char"/>
    <w:basedOn w:val="DefaultParagraphFont"/>
    <w:link w:val="HTMLPreformatted"/>
    <w:rsid w:val="00F3336A"/>
    <w:rPr>
      <w:rFonts w:ascii="Arial Unicode MS" w:eastAsia="Arial Unicode MS" w:hAnsi="Arial Unicode MS" w:cs="Arial Unicode MS"/>
      <w:lang w:eastAsia="en-US"/>
    </w:rPr>
  </w:style>
  <w:style w:type="character" w:customStyle="1" w:styleId="BodyText3Char">
    <w:name w:val="Body Text 3 Char"/>
    <w:basedOn w:val="DefaultParagraphFont"/>
    <w:link w:val="BodyText3"/>
    <w:rsid w:val="00F3336A"/>
    <w:rPr>
      <w:rFonts w:ascii="Trebuchet MS" w:eastAsia="Batang" w:hAnsi="Trebuchet MS"/>
      <w:lang w:val="en-GB" w:eastAsia="en-US"/>
    </w:rPr>
  </w:style>
  <w:style w:type="character" w:customStyle="1" w:styleId="BodyTextFirstIndentChar">
    <w:name w:val="Body Text First Indent Char"/>
    <w:basedOn w:val="BodyTextChar"/>
    <w:link w:val="BodyTextFirstIndent"/>
    <w:rsid w:val="00F3336A"/>
    <w:rPr>
      <w:b w:val="0"/>
      <w:sz w:val="22"/>
      <w:szCs w:val="24"/>
      <w:lang w:val="en-GB" w:eastAsia="en-US" w:bidi="ar-SA"/>
    </w:rPr>
  </w:style>
  <w:style w:type="character" w:customStyle="1" w:styleId="BodyTextIndent3Char">
    <w:name w:val="Body Text Indent 3 Char"/>
    <w:basedOn w:val="DefaultParagraphFont"/>
    <w:link w:val="BodyTextIndent3"/>
    <w:rsid w:val="00F3336A"/>
    <w:rPr>
      <w:rFonts w:eastAsia="Batang"/>
      <w:sz w:val="24"/>
      <w:szCs w:val="24"/>
      <w:lang w:val="en-GB" w:eastAsia="en-US"/>
    </w:rPr>
  </w:style>
  <w:style w:type="character" w:customStyle="1" w:styleId="z-TopofFormChar">
    <w:name w:val="z-Top of Form Char"/>
    <w:basedOn w:val="DefaultParagraphFont"/>
    <w:link w:val="z-TopofForm"/>
    <w:rsid w:val="00F3336A"/>
    <w:rPr>
      <w:rFonts w:ascii="Arial" w:eastAsia="SimSun" w:hAnsi="Arial" w:cs="Arial"/>
      <w:vanish/>
      <w:color w:val="000000"/>
      <w:sz w:val="16"/>
      <w:szCs w:val="16"/>
    </w:rPr>
  </w:style>
  <w:style w:type="character" w:customStyle="1" w:styleId="z-BottomofFormChar">
    <w:name w:val="z-Bottom of Form Char"/>
    <w:basedOn w:val="DefaultParagraphFont"/>
    <w:link w:val="z-BottomofForm"/>
    <w:rsid w:val="00F3336A"/>
    <w:rPr>
      <w:rFonts w:ascii="Arial" w:eastAsia="SimSun" w:hAnsi="Arial" w:cs="Arial"/>
      <w:vanish/>
      <w:color w:val="000000"/>
      <w:sz w:val="16"/>
      <w:szCs w:val="16"/>
    </w:rPr>
  </w:style>
  <w:style w:type="character" w:customStyle="1" w:styleId="SignatureChar">
    <w:name w:val="Signature Char"/>
    <w:basedOn w:val="DefaultParagraphFont"/>
    <w:link w:val="Signature"/>
    <w:rsid w:val="00F3336A"/>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137E34"/>
    <w:pPr>
      <w:spacing w:before="240"/>
      <w:outlineLvl w:val="1"/>
    </w:pPr>
  </w:style>
  <w:style w:type="paragraph" w:styleId="Heading3">
    <w:name w:val="heading 3"/>
    <w:aliases w:val="h3,l3,H3,Underrubrik2"/>
    <w:basedOn w:val="Heading1"/>
    <w:next w:val="Normal"/>
    <w:link w:val="Heading3Char"/>
    <w:qFormat/>
    <w:rsid w:val="00137E34"/>
    <w:pPr>
      <w:spacing w:before="160"/>
      <w:outlineLvl w:val="2"/>
    </w:pPr>
  </w:style>
  <w:style w:type="paragraph" w:styleId="Heading4">
    <w:name w:val="heading 4"/>
    <w:basedOn w:val="Heading3"/>
    <w:next w:val="Normal"/>
    <w:link w:val="Heading4Char"/>
    <w:qFormat/>
    <w:rsid w:val="00137E34"/>
    <w:pPr>
      <w:tabs>
        <w:tab w:val="clear" w:pos="794"/>
        <w:tab w:val="left" w:pos="1021"/>
      </w:tabs>
      <w:ind w:left="1021" w:hanging="1021"/>
      <w:outlineLvl w:val="3"/>
    </w:pPr>
  </w:style>
  <w:style w:type="paragraph" w:styleId="Heading5">
    <w:name w:val="heading 5"/>
    <w:basedOn w:val="Heading4"/>
    <w:next w:val="Normal"/>
    <w:link w:val="Heading5Char"/>
    <w:qFormat/>
    <w:rsid w:val="00137E34"/>
    <w:pPr>
      <w:outlineLvl w:val="4"/>
    </w:pPr>
  </w:style>
  <w:style w:type="paragraph" w:styleId="Heading6">
    <w:name w:val="heading 6"/>
    <w:basedOn w:val="Heading4"/>
    <w:next w:val="Normal"/>
    <w:link w:val="Heading6Char"/>
    <w:qFormat/>
    <w:rsid w:val="00137E34"/>
    <w:pPr>
      <w:tabs>
        <w:tab w:val="clear" w:pos="1021"/>
        <w:tab w:val="clear" w:pos="1191"/>
      </w:tabs>
      <w:ind w:left="1588" w:hanging="1588"/>
      <w:outlineLvl w:val="5"/>
    </w:pPr>
  </w:style>
  <w:style w:type="paragraph" w:styleId="Heading7">
    <w:name w:val="heading 7"/>
    <w:basedOn w:val="Heading6"/>
    <w:next w:val="Normal"/>
    <w:link w:val="Heading7Char"/>
    <w:qFormat/>
    <w:rsid w:val="00137E34"/>
    <w:pPr>
      <w:outlineLvl w:val="6"/>
    </w:pPr>
  </w:style>
  <w:style w:type="paragraph" w:styleId="Heading8">
    <w:name w:val="heading 8"/>
    <w:basedOn w:val="Heading6"/>
    <w:next w:val="Normal"/>
    <w:link w:val="Heading8Char"/>
    <w:qFormat/>
    <w:rsid w:val="00137E34"/>
    <w:pPr>
      <w:outlineLvl w:val="7"/>
    </w:pPr>
  </w:style>
  <w:style w:type="paragraph" w:styleId="Heading9">
    <w:name w:val="heading 9"/>
    <w:basedOn w:val="Heading6"/>
    <w:next w:val="Normal"/>
    <w:link w:val="Heading9Char"/>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137E34"/>
    <w:rPr>
      <w:b/>
      <w:sz w:val="24"/>
      <w:lang w:val="en-GB" w:eastAsia="en-US" w:bidi="ar-SA"/>
    </w:rPr>
  </w:style>
  <w:style w:type="paragraph" w:customStyle="1" w:styleId="AnnexNotitle">
    <w:name w:val="Annex_No &amp; title"/>
    <w:basedOn w:val="Normal"/>
    <w:next w:val="Normal"/>
    <w:link w:val="AnnexNotitleChar"/>
    <w:rsid w:val="00137E34"/>
    <w:pPr>
      <w:keepNext/>
      <w:keepLines/>
      <w:spacing w:before="480"/>
      <w:jc w:val="center"/>
    </w:pPr>
    <w:rPr>
      <w:b/>
      <w:sz w:val="28"/>
    </w:rPr>
  </w:style>
  <w:style w:type="character" w:customStyle="1" w:styleId="AnnexNotitleChar">
    <w:name w:val="Annex_No &amp; title Char"/>
    <w:basedOn w:val="DefaultParagraphFont"/>
    <w:link w:val="AnnexNotitle"/>
    <w:rsid w:val="00AC61CB"/>
    <w:rPr>
      <w:b/>
      <w:sz w:val="28"/>
      <w:lang w:val="en-GB" w:eastAsia="en-US" w:bidi="ar-SA"/>
    </w:rPr>
  </w:style>
  <w:style w:type="character" w:customStyle="1" w:styleId="Appdef">
    <w:name w:val="App_def"/>
    <w:basedOn w:val="DefaultParagraphFont"/>
    <w:rsid w:val="00137E34"/>
    <w:rPr>
      <w:rFonts w:ascii="Times New Roman" w:hAnsi="Times New Roman"/>
      <w:b/>
    </w:rPr>
  </w:style>
  <w:style w:type="character" w:customStyle="1" w:styleId="Appref">
    <w:name w:val="App_ref"/>
    <w:basedOn w:val="DefaultParagraphFont"/>
    <w:rsid w:val="00137E34"/>
  </w:style>
  <w:style w:type="paragraph" w:customStyle="1" w:styleId="AppendixNotitle">
    <w:name w:val="Appendix_No &amp; title"/>
    <w:basedOn w:val="AnnexNotitle"/>
    <w:next w:val="Normal"/>
    <w:rsid w:val="00137E34"/>
  </w:style>
  <w:style w:type="character" w:customStyle="1" w:styleId="Artdef">
    <w:name w:val="Art_def"/>
    <w:basedOn w:val="DefaultParagraphFont"/>
    <w:rsid w:val="00137E34"/>
    <w:rPr>
      <w:rFonts w:ascii="Times New Roman" w:hAnsi="Times New Roman"/>
      <w:b/>
    </w:rPr>
  </w:style>
  <w:style w:type="paragraph" w:customStyle="1" w:styleId="Artheading">
    <w:name w:val="Art_heading"/>
    <w:basedOn w:val="Normal"/>
    <w:next w:val="Normal"/>
    <w:rsid w:val="00137E34"/>
    <w:pPr>
      <w:spacing w:before="480"/>
      <w:jc w:val="center"/>
    </w:pPr>
    <w:rPr>
      <w:b/>
      <w:sz w:val="28"/>
    </w:rPr>
  </w:style>
  <w:style w:type="paragraph" w:customStyle="1" w:styleId="ArtNo">
    <w:name w:val="Art_No"/>
    <w:basedOn w:val="Normal"/>
    <w:next w:val="Normal"/>
    <w:rsid w:val="00137E34"/>
    <w:pPr>
      <w:keepNext/>
      <w:keepLines/>
      <w:spacing w:before="480"/>
      <w:jc w:val="center"/>
    </w:pPr>
    <w:rPr>
      <w:caps/>
      <w:sz w:val="28"/>
    </w:rPr>
  </w:style>
  <w:style w:type="character" w:customStyle="1" w:styleId="Artref">
    <w:name w:val="Art_ref"/>
    <w:basedOn w:val="DefaultParagraphFont"/>
    <w:rsid w:val="00137E34"/>
  </w:style>
  <w:style w:type="paragraph" w:customStyle="1" w:styleId="Arttitle">
    <w:name w:val="Art_title"/>
    <w:basedOn w:val="Normal"/>
    <w:next w:val="Normal"/>
    <w:rsid w:val="00137E34"/>
    <w:pPr>
      <w:keepNext/>
      <w:keepLines/>
      <w:spacing w:before="240"/>
      <w:jc w:val="center"/>
    </w:pPr>
    <w:rPr>
      <w:b/>
      <w:sz w:val="28"/>
    </w:rPr>
  </w:style>
  <w:style w:type="paragraph" w:customStyle="1" w:styleId="ASN1">
    <w:name w:val="ASN.1"/>
    <w:basedOn w:val="Normal"/>
    <w:link w:val="ASN1Car"/>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rsid w:val="009C28B3"/>
    <w:rPr>
      <w:rFonts w:ascii="Courier New" w:hAnsi="Courier New"/>
      <w:b/>
      <w:noProof/>
      <w:lang w:val="en-GB" w:eastAsia="en-US" w:bidi="ar-SA"/>
    </w:rPr>
  </w:style>
  <w:style w:type="paragraph" w:customStyle="1" w:styleId="Call">
    <w:name w:val="Call"/>
    <w:basedOn w:val="Normal"/>
    <w:next w:val="Normal"/>
    <w:rsid w:val="00137E34"/>
    <w:pPr>
      <w:keepNext/>
      <w:keepLines/>
      <w:spacing w:before="160"/>
      <w:ind w:left="794"/>
    </w:pPr>
    <w:rPr>
      <w:i/>
    </w:rPr>
  </w:style>
  <w:style w:type="paragraph" w:customStyle="1" w:styleId="ChapNo">
    <w:name w:val="Chap_No"/>
    <w:basedOn w:val="Normal"/>
    <w:next w:val="Normal"/>
    <w:rsid w:val="00137E34"/>
    <w:pPr>
      <w:keepNext/>
      <w:keepLines/>
      <w:spacing w:before="480"/>
      <w:jc w:val="center"/>
    </w:pPr>
    <w:rPr>
      <w:b/>
      <w:caps/>
      <w:sz w:val="28"/>
    </w:rPr>
  </w:style>
  <w:style w:type="paragraph" w:customStyle="1" w:styleId="Chaptitle">
    <w:name w:val="Chap_title"/>
    <w:basedOn w:val="Normal"/>
    <w:next w:val="Normal"/>
    <w:rsid w:val="00137E34"/>
    <w:pPr>
      <w:keepNext/>
      <w:keepLines/>
      <w:spacing w:before="240"/>
      <w:jc w:val="center"/>
    </w:pPr>
    <w:rPr>
      <w:b/>
      <w:sz w:val="28"/>
    </w:rPr>
  </w:style>
  <w:style w:type="character" w:styleId="EndnoteReference">
    <w:name w:val="endnote reference"/>
    <w:basedOn w:val="DefaultParagraphFont"/>
    <w:semiHidden/>
    <w:rsid w:val="00137E34"/>
    <w:rPr>
      <w:vertAlign w:val="superscript"/>
    </w:rPr>
  </w:style>
  <w:style w:type="paragraph" w:customStyle="1" w:styleId="enumlev1">
    <w:name w:val="enumlev1"/>
    <w:basedOn w:val="Normal"/>
    <w:rsid w:val="00137E34"/>
    <w:pPr>
      <w:spacing w:before="80"/>
      <w:ind w:left="794" w:hanging="794"/>
    </w:pPr>
  </w:style>
  <w:style w:type="paragraph" w:customStyle="1" w:styleId="enumlev2">
    <w:name w:val="enumlev2"/>
    <w:basedOn w:val="enumlev1"/>
    <w:rsid w:val="00137E34"/>
    <w:pPr>
      <w:ind w:left="1191" w:hanging="397"/>
    </w:pPr>
  </w:style>
  <w:style w:type="paragraph" w:customStyle="1" w:styleId="enumlev3">
    <w:name w:val="enumlev3"/>
    <w:basedOn w:val="enumlev2"/>
    <w:rsid w:val="00137E34"/>
    <w:pPr>
      <w:ind w:left="1588"/>
    </w:pPr>
  </w:style>
  <w:style w:type="paragraph" w:customStyle="1" w:styleId="Equation">
    <w:name w:val="Equation"/>
    <w:basedOn w:val="Normal"/>
    <w:rsid w:val="00137E34"/>
    <w:pPr>
      <w:tabs>
        <w:tab w:val="clear" w:pos="1191"/>
        <w:tab w:val="clear" w:pos="1588"/>
        <w:tab w:val="clear" w:pos="1985"/>
        <w:tab w:val="center" w:pos="4820"/>
        <w:tab w:val="right" w:pos="9639"/>
      </w:tabs>
    </w:pPr>
  </w:style>
  <w:style w:type="paragraph" w:customStyle="1" w:styleId="Equationlegend">
    <w:name w:val="Equation_legend"/>
    <w:basedOn w:val="Normal"/>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37E34"/>
    <w:pPr>
      <w:keepNext/>
      <w:keepLines/>
      <w:spacing w:before="240" w:after="120"/>
      <w:jc w:val="center"/>
    </w:pPr>
  </w:style>
  <w:style w:type="paragraph" w:customStyle="1" w:styleId="Figurelegend">
    <w:name w:val="Figure_legend"/>
    <w:basedOn w:val="Normal"/>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37E34"/>
    <w:pPr>
      <w:keepLines/>
      <w:spacing w:before="240" w:after="120"/>
      <w:jc w:val="center"/>
    </w:pPr>
    <w:rPr>
      <w:b/>
    </w:rPr>
  </w:style>
  <w:style w:type="paragraph" w:customStyle="1" w:styleId="FigureNoBR">
    <w:name w:val="Figure_No_BR"/>
    <w:basedOn w:val="Normal"/>
    <w:next w:val="Normal"/>
    <w:rsid w:val="00137E34"/>
    <w:pPr>
      <w:keepNext/>
      <w:keepLines/>
      <w:spacing w:before="480" w:after="120"/>
      <w:jc w:val="center"/>
    </w:pPr>
    <w:rPr>
      <w:caps/>
    </w:rPr>
  </w:style>
  <w:style w:type="paragraph" w:customStyle="1" w:styleId="TabletitleBR">
    <w:name w:val="Table_title_BR"/>
    <w:basedOn w:val="Normal"/>
    <w:next w:val="Normal"/>
    <w:rsid w:val="00137E34"/>
    <w:pPr>
      <w:keepNext/>
      <w:keepLines/>
      <w:spacing w:before="0" w:after="120"/>
      <w:jc w:val="center"/>
    </w:pPr>
    <w:rPr>
      <w:b/>
    </w:rPr>
  </w:style>
  <w:style w:type="paragraph" w:customStyle="1" w:styleId="FiguretitleBR">
    <w:name w:val="Figure_title_BR"/>
    <w:basedOn w:val="TabletitleBR"/>
    <w:next w:val="Normal"/>
    <w:rsid w:val="00137E34"/>
    <w:pPr>
      <w:keepNext w:val="0"/>
      <w:spacing w:after="480"/>
    </w:pPr>
  </w:style>
  <w:style w:type="paragraph" w:customStyle="1" w:styleId="Figurewithouttitle">
    <w:name w:val="Figure_without_title"/>
    <w:basedOn w:val="Normal"/>
    <w:next w:val="Normal"/>
    <w:rsid w:val="00137E34"/>
    <w:pPr>
      <w:keepLines/>
      <w:spacing w:before="240" w:after="120"/>
      <w:jc w:val="center"/>
    </w:pPr>
  </w:style>
  <w:style w:type="paragraph" w:styleId="Footer">
    <w:name w:val="footer"/>
    <w:aliases w:val="pie de página,fo"/>
    <w:basedOn w:val="Normal"/>
    <w:link w:val="FooterChar"/>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37E34"/>
    <w:rPr>
      <w:position w:val="6"/>
      <w:sz w:val="18"/>
    </w:rPr>
  </w:style>
  <w:style w:type="paragraph" w:customStyle="1" w:styleId="Note">
    <w:name w:val="Note"/>
    <w:basedOn w:val="Normal"/>
    <w:rsid w:val="00137E34"/>
    <w:pPr>
      <w:spacing w:before="80"/>
    </w:pPr>
  </w:style>
  <w:style w:type="paragraph" w:styleId="FootnoteText">
    <w:name w:val="footnote text"/>
    <w:basedOn w:val="Note"/>
    <w:link w:val="FootnoteTextChar"/>
    <w:semiHidden/>
    <w:rsid w:val="00137E34"/>
    <w:pPr>
      <w:keepLines/>
      <w:tabs>
        <w:tab w:val="left" w:pos="255"/>
      </w:tabs>
      <w:ind w:left="255" w:hanging="255"/>
    </w:pPr>
  </w:style>
  <w:style w:type="paragraph" w:customStyle="1" w:styleId="Formal">
    <w:name w:val="Formal"/>
    <w:basedOn w:val="ASN1"/>
    <w:rsid w:val="00137E34"/>
    <w:rPr>
      <w:b w:val="0"/>
    </w:rPr>
  </w:style>
  <w:style w:type="paragraph" w:styleId="Header">
    <w:name w:val="header"/>
    <w:aliases w:val="header odd,header entry,HE,h,Header/Footer"/>
    <w:basedOn w:val="Normal"/>
    <w:link w:val="HeaderChar1"/>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
    <w:basedOn w:val="DefaultParagraphFont"/>
    <w:link w:val="Header"/>
    <w:rsid w:val="001855B6"/>
    <w:rPr>
      <w:sz w:val="18"/>
      <w:lang w:val="en-GB" w:eastAsia="en-US" w:bidi="ar-SA"/>
    </w:rPr>
  </w:style>
  <w:style w:type="character" w:customStyle="1" w:styleId="CommentSubjectChar">
    <w:name w:val="Comment Subject Char"/>
    <w:basedOn w:val="DefaultParagraphFont"/>
    <w:link w:val="CommentSubject"/>
    <w:rsid w:val="00137E34"/>
    <w:rPr>
      <w:sz w:val="18"/>
      <w:lang w:val="en-GB" w:eastAsia="en-US" w:bidi="ar-SA"/>
    </w:rPr>
  </w:style>
  <w:style w:type="paragraph" w:styleId="CommentSubject">
    <w:name w:val="annotation subject"/>
    <w:basedOn w:val="CommentText"/>
    <w:next w:val="CommentText"/>
    <w:link w:val="CommentSubjectChar"/>
    <w:semiHidden/>
    <w:rsid w:val="00AC61CB"/>
    <w:rPr>
      <w:rFonts w:eastAsia="Times New Roman"/>
      <w:sz w:val="18"/>
    </w:rPr>
  </w:style>
  <w:style w:type="paragraph" w:styleId="CommentText">
    <w:name w:val="annotation text"/>
    <w:basedOn w:val="Normal"/>
    <w:link w:val="CommentTextChar"/>
    <w:semiHidden/>
    <w:rsid w:val="00AC61CB"/>
    <w:rPr>
      <w:rFonts w:eastAsia="SimSun"/>
    </w:rPr>
  </w:style>
  <w:style w:type="character" w:customStyle="1" w:styleId="CommentTextChar">
    <w:name w:val="Comment Text Char"/>
    <w:basedOn w:val="DefaultParagraphFont"/>
    <w:link w:val="CommentText"/>
    <w:semiHidden/>
    <w:rsid w:val="00AC61CB"/>
    <w:rPr>
      <w:rFonts w:eastAsia="SimSun"/>
      <w:sz w:val="24"/>
      <w:lang w:val="en-GB" w:eastAsia="en-US" w:bidi="ar-SA"/>
    </w:rPr>
  </w:style>
  <w:style w:type="paragraph" w:customStyle="1" w:styleId="Headingb">
    <w:name w:val="Heading_b"/>
    <w:basedOn w:val="Normal"/>
    <w:next w:val="Normal"/>
    <w:rsid w:val="00137E34"/>
    <w:pPr>
      <w:keepNext/>
      <w:spacing w:before="160"/>
    </w:pPr>
    <w:rPr>
      <w:b/>
    </w:rPr>
  </w:style>
  <w:style w:type="paragraph" w:customStyle="1" w:styleId="Headingi">
    <w:name w:val="Heading_i"/>
    <w:basedOn w:val="Normal"/>
    <w:next w:val="Normal"/>
    <w:rsid w:val="00137E34"/>
    <w:pPr>
      <w:keepNext/>
      <w:spacing w:before="160"/>
    </w:pPr>
    <w:rPr>
      <w:i/>
    </w:rPr>
  </w:style>
  <w:style w:type="paragraph" w:styleId="Index1">
    <w:name w:val="index 1"/>
    <w:basedOn w:val="Normal"/>
    <w:next w:val="Normal"/>
    <w:semiHidden/>
    <w:rsid w:val="00137E34"/>
  </w:style>
  <w:style w:type="paragraph" w:styleId="Index2">
    <w:name w:val="index 2"/>
    <w:basedOn w:val="Normal"/>
    <w:next w:val="Normal"/>
    <w:semiHidden/>
    <w:rsid w:val="00137E34"/>
    <w:pPr>
      <w:ind w:left="283"/>
    </w:pPr>
  </w:style>
  <w:style w:type="paragraph" w:styleId="Index3">
    <w:name w:val="index 3"/>
    <w:basedOn w:val="Normal"/>
    <w:next w:val="Normal"/>
    <w:semiHidden/>
    <w:rsid w:val="00137E34"/>
    <w:pPr>
      <w:ind w:left="566"/>
    </w:pPr>
  </w:style>
  <w:style w:type="paragraph" w:customStyle="1" w:styleId="Normalaftertitle">
    <w:name w:val="Normal_after_title"/>
    <w:basedOn w:val="Normal"/>
    <w:next w:val="Normal"/>
    <w:rsid w:val="00137E34"/>
    <w:pPr>
      <w:spacing w:before="360"/>
    </w:pPr>
  </w:style>
  <w:style w:type="character" w:styleId="PageNumber">
    <w:name w:val="page number"/>
    <w:basedOn w:val="DefaultParagraphFont"/>
    <w:rsid w:val="00137E34"/>
  </w:style>
  <w:style w:type="paragraph" w:customStyle="1" w:styleId="PartNo">
    <w:name w:val="Part_No"/>
    <w:basedOn w:val="Normal"/>
    <w:next w:val="Normal"/>
    <w:rsid w:val="00137E34"/>
    <w:pPr>
      <w:keepNext/>
      <w:keepLines/>
      <w:spacing w:before="480" w:after="80"/>
      <w:jc w:val="center"/>
    </w:pPr>
    <w:rPr>
      <w:caps/>
      <w:sz w:val="28"/>
    </w:rPr>
  </w:style>
  <w:style w:type="paragraph" w:customStyle="1" w:styleId="Partref">
    <w:name w:val="Part_ref"/>
    <w:basedOn w:val="Normal"/>
    <w:next w:val="Normal"/>
    <w:rsid w:val="00137E34"/>
    <w:pPr>
      <w:keepNext/>
      <w:keepLines/>
      <w:spacing w:before="280"/>
      <w:jc w:val="center"/>
    </w:pPr>
  </w:style>
  <w:style w:type="paragraph" w:customStyle="1" w:styleId="Parttitle">
    <w:name w:val="Part_title"/>
    <w:basedOn w:val="Normal"/>
    <w:next w:val="Normalaftertitle"/>
    <w:rsid w:val="00137E34"/>
    <w:pPr>
      <w:keepNext/>
      <w:keepLines/>
      <w:spacing w:before="240" w:after="280"/>
      <w:jc w:val="center"/>
    </w:pPr>
    <w:rPr>
      <w:b/>
      <w:sz w:val="28"/>
    </w:rPr>
  </w:style>
  <w:style w:type="paragraph" w:customStyle="1" w:styleId="Recdate">
    <w:name w:val="Rec_date"/>
    <w:basedOn w:val="Normal"/>
    <w:next w:val="Normalaftertitle"/>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37E34"/>
  </w:style>
  <w:style w:type="paragraph" w:customStyle="1" w:styleId="RecNo">
    <w:name w:val="Rec_No"/>
    <w:basedOn w:val="Normal"/>
    <w:next w:val="Normal"/>
    <w:rsid w:val="00137E34"/>
    <w:pPr>
      <w:keepNext/>
      <w:keepLines/>
      <w:spacing w:before="0"/>
    </w:pPr>
    <w:rPr>
      <w:b/>
      <w:sz w:val="28"/>
    </w:rPr>
  </w:style>
  <w:style w:type="paragraph" w:customStyle="1" w:styleId="QuestionNo">
    <w:name w:val="Question_No"/>
    <w:basedOn w:val="RecNo"/>
    <w:next w:val="Normal"/>
    <w:rsid w:val="00137E34"/>
  </w:style>
  <w:style w:type="paragraph" w:customStyle="1" w:styleId="RecNoBR">
    <w:name w:val="Rec_No_BR"/>
    <w:basedOn w:val="Normal"/>
    <w:next w:val="Normal"/>
    <w:rsid w:val="00137E34"/>
    <w:pPr>
      <w:keepNext/>
      <w:keepLines/>
      <w:spacing w:before="480"/>
      <w:jc w:val="center"/>
    </w:pPr>
    <w:rPr>
      <w:caps/>
      <w:sz w:val="28"/>
    </w:rPr>
  </w:style>
  <w:style w:type="paragraph" w:customStyle="1" w:styleId="QuestionNoBR">
    <w:name w:val="Question_No_BR"/>
    <w:basedOn w:val="RecNoBR"/>
    <w:next w:val="Normal"/>
    <w:rsid w:val="00137E34"/>
  </w:style>
  <w:style w:type="paragraph" w:customStyle="1" w:styleId="Recref">
    <w:name w:val="Rec_ref"/>
    <w:basedOn w:val="Normal"/>
    <w:next w:val="Recdate"/>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37E34"/>
  </w:style>
  <w:style w:type="paragraph" w:customStyle="1" w:styleId="Rectitle">
    <w:name w:val="Rec_title"/>
    <w:basedOn w:val="Normal"/>
    <w:next w:val="Normalaftertitle"/>
    <w:rsid w:val="00137E34"/>
    <w:pPr>
      <w:keepNext/>
      <w:keepLines/>
      <w:spacing w:before="360"/>
      <w:jc w:val="center"/>
    </w:pPr>
    <w:rPr>
      <w:b/>
      <w:sz w:val="28"/>
    </w:rPr>
  </w:style>
  <w:style w:type="paragraph" w:customStyle="1" w:styleId="Questiontitle">
    <w:name w:val="Question_title"/>
    <w:basedOn w:val="Rectitle"/>
    <w:next w:val="Questionref"/>
    <w:rsid w:val="00137E34"/>
  </w:style>
  <w:style w:type="character" w:customStyle="1" w:styleId="Recdef">
    <w:name w:val="Rec_def"/>
    <w:basedOn w:val="DefaultParagraphFont"/>
    <w:rsid w:val="00137E34"/>
    <w:rPr>
      <w:b/>
    </w:rPr>
  </w:style>
  <w:style w:type="paragraph" w:customStyle="1" w:styleId="Reftext">
    <w:name w:val="Ref_text"/>
    <w:basedOn w:val="Normal"/>
    <w:rsid w:val="00137E34"/>
    <w:pPr>
      <w:ind w:left="794" w:hanging="794"/>
    </w:pPr>
  </w:style>
  <w:style w:type="paragraph" w:customStyle="1" w:styleId="Reftitle">
    <w:name w:val="Ref_title"/>
    <w:basedOn w:val="Normal"/>
    <w:next w:val="Reftext"/>
    <w:rsid w:val="00137E34"/>
    <w:pPr>
      <w:spacing w:before="480"/>
      <w:jc w:val="center"/>
    </w:pPr>
    <w:rPr>
      <w:b/>
    </w:rPr>
  </w:style>
  <w:style w:type="paragraph" w:customStyle="1" w:styleId="Repdate">
    <w:name w:val="Rep_date"/>
    <w:basedOn w:val="Recdate"/>
    <w:next w:val="Normalaftertitle"/>
    <w:rsid w:val="00137E34"/>
  </w:style>
  <w:style w:type="paragraph" w:customStyle="1" w:styleId="RepNo">
    <w:name w:val="Rep_No"/>
    <w:basedOn w:val="RecNo"/>
    <w:next w:val="Normal"/>
    <w:rsid w:val="00137E34"/>
  </w:style>
  <w:style w:type="paragraph" w:customStyle="1" w:styleId="RepNoBR">
    <w:name w:val="Rep_No_BR"/>
    <w:basedOn w:val="RecNoBR"/>
    <w:next w:val="Normal"/>
    <w:rsid w:val="00137E34"/>
  </w:style>
  <w:style w:type="paragraph" w:customStyle="1" w:styleId="Repref">
    <w:name w:val="Rep_ref"/>
    <w:basedOn w:val="Recref"/>
    <w:next w:val="Repdate"/>
    <w:rsid w:val="00137E34"/>
  </w:style>
  <w:style w:type="paragraph" w:customStyle="1" w:styleId="Reptitle">
    <w:name w:val="Rep_title"/>
    <w:basedOn w:val="Rectitle"/>
    <w:next w:val="Repref"/>
    <w:rsid w:val="00137E34"/>
  </w:style>
  <w:style w:type="paragraph" w:customStyle="1" w:styleId="Resdate">
    <w:name w:val="Res_date"/>
    <w:basedOn w:val="Recdate"/>
    <w:next w:val="Normalaftertitle"/>
    <w:rsid w:val="00137E34"/>
  </w:style>
  <w:style w:type="character" w:customStyle="1" w:styleId="Resdef">
    <w:name w:val="Res_def"/>
    <w:basedOn w:val="DefaultParagraphFont"/>
    <w:rsid w:val="00137E34"/>
    <w:rPr>
      <w:rFonts w:ascii="Times New Roman" w:hAnsi="Times New Roman"/>
      <w:b/>
    </w:rPr>
  </w:style>
  <w:style w:type="paragraph" w:customStyle="1" w:styleId="ResNo">
    <w:name w:val="Res_No"/>
    <w:basedOn w:val="RecNo"/>
    <w:next w:val="Normal"/>
    <w:rsid w:val="00137E34"/>
  </w:style>
  <w:style w:type="paragraph" w:customStyle="1" w:styleId="ResNoBR">
    <w:name w:val="Res_No_BR"/>
    <w:basedOn w:val="RecNoBR"/>
    <w:next w:val="Normal"/>
    <w:rsid w:val="00137E34"/>
  </w:style>
  <w:style w:type="paragraph" w:customStyle="1" w:styleId="Resref">
    <w:name w:val="Res_ref"/>
    <w:basedOn w:val="Recref"/>
    <w:next w:val="Resdate"/>
    <w:rsid w:val="00137E34"/>
  </w:style>
  <w:style w:type="paragraph" w:customStyle="1" w:styleId="Restitle">
    <w:name w:val="Res_title"/>
    <w:basedOn w:val="Rectitle"/>
    <w:next w:val="Resref"/>
    <w:rsid w:val="00137E34"/>
  </w:style>
  <w:style w:type="paragraph" w:customStyle="1" w:styleId="Section1">
    <w:name w:val="Section_1"/>
    <w:basedOn w:val="Normal"/>
    <w:next w:val="Normal"/>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37E34"/>
    <w:pPr>
      <w:keepNext/>
      <w:keepLines/>
      <w:spacing w:before="480" w:after="80"/>
      <w:jc w:val="center"/>
    </w:pPr>
    <w:rPr>
      <w:caps/>
      <w:sz w:val="28"/>
    </w:rPr>
  </w:style>
  <w:style w:type="paragraph" w:customStyle="1" w:styleId="Sectiontitle">
    <w:name w:val="Section_title"/>
    <w:basedOn w:val="Normal"/>
    <w:next w:val="Normalaftertitle"/>
    <w:rsid w:val="00137E34"/>
    <w:pPr>
      <w:keepNext/>
      <w:keepLines/>
      <w:spacing w:before="480" w:after="280"/>
      <w:jc w:val="center"/>
    </w:pPr>
    <w:rPr>
      <w:b/>
      <w:sz w:val="28"/>
    </w:rPr>
  </w:style>
  <w:style w:type="paragraph" w:customStyle="1" w:styleId="Source">
    <w:name w:val="Source"/>
    <w:basedOn w:val="Normal"/>
    <w:next w:val="Normalaftertitle"/>
    <w:rsid w:val="00137E34"/>
    <w:pPr>
      <w:spacing w:before="840" w:after="200"/>
      <w:jc w:val="center"/>
    </w:pPr>
    <w:rPr>
      <w:b/>
      <w:sz w:val="28"/>
    </w:rPr>
  </w:style>
  <w:style w:type="paragraph" w:customStyle="1" w:styleId="SpecialFooter">
    <w:name w:val="Special Footer"/>
    <w:basedOn w:val="Footer"/>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37E34"/>
    <w:rPr>
      <w:b/>
      <w:color w:val="auto"/>
    </w:rPr>
  </w:style>
  <w:style w:type="paragraph" w:customStyle="1" w:styleId="Tablehead">
    <w:name w:val="Table_head"/>
    <w:basedOn w:val="Normal"/>
    <w:next w:val="Normal"/>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37E34"/>
    <w:pPr>
      <w:keepNext/>
      <w:keepLines/>
      <w:spacing w:before="360" w:after="120"/>
      <w:jc w:val="center"/>
    </w:pPr>
    <w:rPr>
      <w:b/>
    </w:rPr>
  </w:style>
  <w:style w:type="character" w:customStyle="1" w:styleId="TableNotitleChar">
    <w:name w:val="Table_No &amp; title Char"/>
    <w:basedOn w:val="DefaultParagraphFont"/>
    <w:rsid w:val="00137E34"/>
    <w:rPr>
      <w:b/>
      <w:sz w:val="24"/>
      <w:lang w:val="en-GB" w:eastAsia="en-US" w:bidi="ar-SA"/>
    </w:rPr>
  </w:style>
  <w:style w:type="paragraph" w:customStyle="1" w:styleId="TableNoBR">
    <w:name w:val="Table_No_BR"/>
    <w:basedOn w:val="Normal"/>
    <w:next w:val="TabletitleBR"/>
    <w:rsid w:val="00137E34"/>
    <w:pPr>
      <w:keepNext/>
      <w:spacing w:before="560" w:after="120"/>
      <w:jc w:val="center"/>
    </w:pPr>
    <w:rPr>
      <w:caps/>
    </w:rPr>
  </w:style>
  <w:style w:type="paragraph" w:customStyle="1" w:styleId="Tableref">
    <w:name w:val="Table_ref"/>
    <w:basedOn w:val="Normal"/>
    <w:next w:val="TabletitleBR"/>
    <w:rsid w:val="00137E34"/>
    <w:pPr>
      <w:keepNext/>
      <w:spacing w:before="0" w:after="120"/>
      <w:jc w:val="center"/>
    </w:pPr>
  </w:style>
  <w:style w:type="paragraph" w:customStyle="1" w:styleId="Tabletext">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137E34"/>
    <w:rPr>
      <w:sz w:val="22"/>
      <w:lang w:val="en-GB" w:eastAsia="en-US" w:bidi="ar-SA"/>
    </w:rPr>
  </w:style>
  <w:style w:type="paragraph" w:customStyle="1" w:styleId="Title1">
    <w:name w:val="Title 1"/>
    <w:basedOn w:val="Source"/>
    <w:next w:val="Normal"/>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37E34"/>
  </w:style>
  <w:style w:type="paragraph" w:customStyle="1" w:styleId="Title3">
    <w:name w:val="Title 3"/>
    <w:basedOn w:val="Title2"/>
    <w:next w:val="Normal"/>
    <w:rsid w:val="00137E34"/>
    <w:rPr>
      <w:caps w:val="0"/>
    </w:rPr>
  </w:style>
  <w:style w:type="paragraph" w:customStyle="1" w:styleId="Title4">
    <w:name w:val="Title 4"/>
    <w:basedOn w:val="Title3"/>
    <w:next w:val="Heading1"/>
    <w:rsid w:val="00137E34"/>
    <w:rPr>
      <w:b/>
    </w:rPr>
  </w:style>
  <w:style w:type="paragraph" w:customStyle="1" w:styleId="toc0">
    <w:name w:val="toc 0"/>
    <w:basedOn w:val="Normal"/>
    <w:next w:val="TOC1"/>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37E34"/>
    <w:pPr>
      <w:spacing w:before="80"/>
      <w:ind w:left="1531" w:hanging="851"/>
    </w:pPr>
  </w:style>
  <w:style w:type="paragraph" w:styleId="TOC3">
    <w:name w:val="toc 3"/>
    <w:basedOn w:val="TOC2"/>
    <w:semiHidden/>
    <w:rsid w:val="00137E34"/>
  </w:style>
  <w:style w:type="paragraph" w:styleId="TOC4">
    <w:name w:val="toc 4"/>
    <w:basedOn w:val="TOC3"/>
    <w:semiHidden/>
    <w:rsid w:val="00137E34"/>
  </w:style>
  <w:style w:type="paragraph" w:styleId="TOC5">
    <w:name w:val="toc 5"/>
    <w:basedOn w:val="TOC4"/>
    <w:semiHidden/>
    <w:rsid w:val="00137E34"/>
  </w:style>
  <w:style w:type="paragraph" w:styleId="TOC6">
    <w:name w:val="toc 6"/>
    <w:basedOn w:val="TOC4"/>
    <w:semiHidden/>
    <w:rsid w:val="00137E34"/>
  </w:style>
  <w:style w:type="paragraph" w:styleId="TOC7">
    <w:name w:val="toc 7"/>
    <w:basedOn w:val="TOC4"/>
    <w:semiHidden/>
    <w:rsid w:val="00137E34"/>
  </w:style>
  <w:style w:type="paragraph" w:styleId="TOC8">
    <w:name w:val="toc 8"/>
    <w:basedOn w:val="TOC4"/>
    <w:semiHidden/>
    <w:rsid w:val="00137E34"/>
  </w:style>
  <w:style w:type="character" w:styleId="Hyperlink">
    <w:name w:val="Hyperlink"/>
    <w:aliases w:val="超级链接"/>
    <w:basedOn w:val="DefaultParagraphFont"/>
    <w:uiPriority w:val="99"/>
    <w:rsid w:val="00137E34"/>
    <w:rPr>
      <w:color w:val="0000FF"/>
      <w:u w:val="single"/>
    </w:rPr>
  </w:style>
  <w:style w:type="paragraph" w:customStyle="1" w:styleId="Normalaftertitle0">
    <w:name w:val="Normal after title"/>
    <w:basedOn w:val="Normal"/>
    <w:next w:val="Normal"/>
    <w:rsid w:val="00137E34"/>
    <w:pPr>
      <w:overflowPunct/>
      <w:autoSpaceDE/>
      <w:autoSpaceDN/>
      <w:adjustRightInd/>
      <w:spacing w:before="320"/>
      <w:textAlignment w:val="auto"/>
    </w:pPr>
  </w:style>
  <w:style w:type="paragraph" w:customStyle="1" w:styleId="TableHead0">
    <w:name w:val="Table_Head"/>
    <w:basedOn w:val="TableText0"/>
    <w:link w:val="TableHeadChar"/>
    <w:rsid w:val="00137E34"/>
    <w:pPr>
      <w:keepNext/>
      <w:spacing w:before="80" w:after="80"/>
      <w:jc w:val="center"/>
    </w:pPr>
    <w:rPr>
      <w:b/>
    </w:rPr>
  </w:style>
  <w:style w:type="paragraph" w:customStyle="1" w:styleId="TableText0">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rsid w:val="009C28B3"/>
    <w:rPr>
      <w:rFonts w:eastAsia="Batang"/>
      <w:b/>
      <w:noProof w:val="0"/>
      <w:sz w:val="22"/>
      <w:lang w:val="en-GB" w:eastAsia="en-US" w:bidi="ar-SA"/>
    </w:rPr>
  </w:style>
  <w:style w:type="character" w:customStyle="1" w:styleId="TableTextChar0">
    <w:name w:val="Table_Text Char"/>
    <w:basedOn w:val="DefaultParagraphFont"/>
    <w:rsid w:val="00137E34"/>
    <w:rPr>
      <w:rFonts w:eastAsia="Batang"/>
      <w:noProof w:val="0"/>
      <w:sz w:val="22"/>
      <w:lang w:val="en-GB" w:eastAsia="en-US" w:bidi="ar-SA"/>
    </w:rPr>
  </w:style>
  <w:style w:type="character" w:styleId="Strong">
    <w:name w:val="Strong"/>
    <w:basedOn w:val="DefaultParagraphFont"/>
    <w:qFormat/>
    <w:rsid w:val="00137E34"/>
    <w:rPr>
      <w:b/>
      <w:bCs/>
    </w:rPr>
  </w:style>
  <w:style w:type="paragraph" w:styleId="BodyTextIndent">
    <w:name w:val="Body Text Indent"/>
    <w:basedOn w:val="Normal"/>
    <w:link w:val="BodyTextIndentChar"/>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rsid w:val="00AC61CB"/>
    <w:rPr>
      <w:sz w:val="24"/>
      <w:lang w:val="en-US" w:eastAsia="en-US" w:bidi="ar-SA"/>
    </w:rPr>
  </w:style>
  <w:style w:type="paragraph" w:customStyle="1" w:styleId="AnnexTitle">
    <w:name w:val="Annex_Title"/>
    <w:basedOn w:val="Normal"/>
    <w:next w:val="Normal"/>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rsid w:val="00137E34"/>
    <w:pPr>
      <w:tabs>
        <w:tab w:val="num" w:pos="397"/>
      </w:tabs>
      <w:ind w:left="397" w:hanging="284"/>
    </w:pPr>
  </w:style>
  <w:style w:type="paragraph" w:customStyle="1" w:styleId="Relationships">
    <w:name w:val="Relationships"/>
    <w:basedOn w:val="Normal"/>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rsid w:val="00137E34"/>
    <w:pPr>
      <w:tabs>
        <w:tab w:val="num" w:pos="432"/>
      </w:tabs>
      <w:ind w:left="432" w:hanging="432"/>
    </w:pPr>
    <w:rPr>
      <w:szCs w:val="24"/>
    </w:rPr>
  </w:style>
  <w:style w:type="paragraph" w:customStyle="1" w:styleId="AnnexNo">
    <w:name w:val="Annex_No"/>
    <w:basedOn w:val="Normal"/>
    <w:next w:val="AnnexTitle"/>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rsid w:val="00137E34"/>
  </w:style>
  <w:style w:type="paragraph" w:customStyle="1" w:styleId="proposedtext">
    <w:name w:val="proposed text"/>
    <w:basedOn w:val="Normal"/>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137E34"/>
    <w:rPr>
      <w:b/>
      <w:sz w:val="24"/>
      <w:lang w:val="en-GB" w:eastAsia="en-US" w:bidi="ar-SA"/>
    </w:rPr>
  </w:style>
  <w:style w:type="character" w:customStyle="1" w:styleId="italic">
    <w:name w:val="italic"/>
    <w:basedOn w:val="DefaultParagraphFont"/>
    <w:rsid w:val="00137E34"/>
    <w:rPr>
      <w:i/>
    </w:rPr>
  </w:style>
  <w:style w:type="character" w:styleId="FollowedHyperlink">
    <w:name w:val="FollowedHyperlink"/>
    <w:basedOn w:val="DefaultParagraphFont"/>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basedOn w:val="DefaultParagraphFont"/>
    <w:rsid w:val="00137E34"/>
    <w:rPr>
      <w:rFonts w:eastAsia="Batang"/>
      <w:sz w:val="18"/>
      <w:lang w:val="en-GB" w:eastAsia="en-US" w:bidi="ar-SA"/>
    </w:rPr>
  </w:style>
  <w:style w:type="paragraph" w:styleId="BalloonText">
    <w:name w:val="Balloon Text"/>
    <w:basedOn w:val="Normal"/>
    <w:link w:val="BalloonTextChar"/>
    <w:semiHidden/>
    <w:rsid w:val="00137E34"/>
    <w:rPr>
      <w:rFonts w:ascii="Tahoma" w:hAnsi="Tahoma" w:cs="Tahoma"/>
      <w:sz w:val="16"/>
      <w:szCs w:val="16"/>
    </w:rPr>
  </w:style>
  <w:style w:type="character" w:customStyle="1" w:styleId="BalloonTextChar">
    <w:name w:val="Balloon Text Char"/>
    <w:basedOn w:val="DefaultParagraphFont"/>
    <w:link w:val="BalloonText"/>
    <w:semiHidden/>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rsid w:val="00AC61CB"/>
    <w:rPr>
      <w:rFonts w:eastAsia="Batang"/>
      <w:sz w:val="24"/>
      <w:lang w:val="en-GB" w:eastAsia="ko-KR" w:bidi="ar-SA"/>
    </w:rPr>
  </w:style>
  <w:style w:type="paragraph" w:styleId="BodyText">
    <w:name w:val="Body Text"/>
    <w:basedOn w:val="Normal"/>
    <w:link w:val="BodyTextChar1"/>
    <w:rsid w:val="00AC61CB"/>
    <w:rPr>
      <w:rFonts w:eastAsia="SimSun"/>
      <w:color w:val="FF0000"/>
      <w:lang w:val="en-US" w:eastAsia="zh-CN"/>
    </w:rPr>
  </w:style>
  <w:style w:type="character" w:customStyle="1" w:styleId="BodyTextChar1">
    <w:name w:val="Body Text Char1"/>
    <w:basedOn w:val="DefaultParagraphFont"/>
    <w:link w:val="BodyText"/>
    <w:rsid w:val="00AC61CB"/>
    <w:rPr>
      <w:rFonts w:eastAsia="SimSun"/>
      <w:color w:val="FF0000"/>
      <w:sz w:val="24"/>
      <w:lang w:val="en-US" w:eastAsia="zh-CN" w:bidi="ar-SA"/>
    </w:rPr>
  </w:style>
  <w:style w:type="paragraph" w:customStyle="1" w:styleId="author">
    <w:name w:val="author"/>
    <w:basedOn w:val="Normal"/>
    <w:next w:val="Normal"/>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rsid w:val="009C28B3"/>
    <w:rPr>
      <w:rFonts w:eastAsia="MS Mincho"/>
      <w:sz w:val="24"/>
      <w:lang w:val="en-GB" w:eastAsia="en-US" w:bidi="ar-SA"/>
    </w:rPr>
  </w:style>
  <w:style w:type="paragraph" w:styleId="Caption">
    <w:name w:val="caption"/>
    <w:basedOn w:val="Normal"/>
    <w:next w:val="Normal"/>
    <w:qFormat/>
    <w:rsid w:val="00AC61CB"/>
    <w:rPr>
      <w:rFonts w:eastAsia="MS Mincho"/>
      <w:b/>
      <w:bCs/>
      <w:sz w:val="20"/>
    </w:rPr>
  </w:style>
  <w:style w:type="paragraph" w:styleId="NormalWeb">
    <w:name w:val="Normal (Web)"/>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rsid w:val="00AC61CB"/>
    <w:rPr>
      <w:rFonts w:eastAsia="Batang"/>
      <w:b/>
      <w:sz w:val="24"/>
      <w:lang w:val="en-GB" w:eastAsia="en-US" w:bidi="ar-SA"/>
    </w:rPr>
  </w:style>
  <w:style w:type="paragraph" w:styleId="MacroText">
    <w:name w:val="macro"/>
    <w:basedOn w:val="Normal"/>
    <w:link w:val="MacroTextChar"/>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b/>
      <w:sz w:val="24"/>
      <w:lang w:val="en-GB" w:eastAsia="en-US" w:bidi="ar-SA"/>
    </w:rPr>
  </w:style>
  <w:style w:type="paragraph" w:customStyle="1" w:styleId="a1">
    <w:name w:val="목록 단락"/>
    <w:basedOn w:val="Normal"/>
    <w:qFormat/>
    <w:rsid w:val="00AC61CB"/>
    <w:pPr>
      <w:ind w:leftChars="400" w:left="800"/>
    </w:pPr>
    <w:rPr>
      <w:rFonts w:eastAsia="Batang"/>
    </w:rPr>
  </w:style>
  <w:style w:type="paragraph" w:customStyle="1" w:styleId="Char">
    <w:name w:val="Char"/>
    <w:basedOn w:val="Normal"/>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rsid w:val="00AC61CB"/>
    <w:pPr>
      <w:autoSpaceDE w:val="0"/>
      <w:autoSpaceDN w:val="0"/>
      <w:adjustRightInd w:val="0"/>
    </w:pPr>
    <w:rPr>
      <w:rFonts w:ascii="Courier New" w:eastAsia="MS Mincho" w:hAnsi="Courier New"/>
      <w:lang w:eastAsia="en-US"/>
    </w:rPr>
  </w:style>
  <w:style w:type="paragraph" w:customStyle="1" w:styleId="a2">
    <w:name w:val="수정"/>
    <w:hidden/>
    <w:semiHidden/>
    <w:rsid w:val="00AC61CB"/>
    <w:rPr>
      <w:rFonts w:eastAsia="SimSun"/>
      <w:sz w:val="24"/>
      <w:lang w:val="en-GB" w:eastAsia="en-US"/>
    </w:rPr>
  </w:style>
  <w:style w:type="paragraph" w:styleId="Title">
    <w:name w:val="Title"/>
    <w:basedOn w:val="Normal"/>
    <w:next w:val="Normal"/>
    <w:link w:val="TitleChar"/>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rsid w:val="001855B6"/>
    <w:pPr>
      <w:snapToGrid w:val="0"/>
    </w:pPr>
    <w:rPr>
      <w:rFonts w:eastAsia="Malgun Gothic"/>
    </w:rPr>
  </w:style>
  <w:style w:type="character" w:styleId="CommentReference">
    <w:name w:val="annotation reference"/>
    <w:basedOn w:val="DefaultParagraphFont"/>
    <w:rsid w:val="001855B6"/>
    <w:rPr>
      <w:sz w:val="16"/>
      <w:szCs w:val="16"/>
    </w:rPr>
  </w:style>
  <w:style w:type="paragraph" w:customStyle="1" w:styleId="StyleRequirement12ptBold">
    <w:name w:val="Style Requirement + 12 pt Bold"/>
    <w:basedOn w:val="Normal"/>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qFormat/>
    <w:rsid w:val="001855B6"/>
    <w:rPr>
      <w:i/>
      <w:iCs/>
      <w:color w:val="000000"/>
    </w:rPr>
  </w:style>
  <w:style w:type="character" w:customStyle="1" w:styleId="QuoteChar">
    <w:name w:val="Quote Char"/>
    <w:basedOn w:val="DefaultParagraphFont"/>
    <w:link w:val="Quote"/>
    <w:rsid w:val="001855B6"/>
    <w:rPr>
      <w:i/>
      <w:iCs/>
      <w:color w:val="000000"/>
      <w:sz w:val="24"/>
      <w:lang w:val="en-GB" w:eastAsia="en-US" w:bidi="ar-SA"/>
    </w:rPr>
  </w:style>
  <w:style w:type="paragraph" w:customStyle="1" w:styleId="TitleCover">
    <w:name w:val="Title Cover"/>
    <w:basedOn w:val="Normal"/>
    <w:next w:val="Normal"/>
    <w:link w:val="TitleCoverChar"/>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rsid w:val="001855B6"/>
    <w:rPr>
      <w:rFonts w:ascii="Tahoma" w:hAnsi="Tahoma"/>
      <w:b/>
      <w:spacing w:val="20"/>
      <w:kern w:val="28"/>
      <w:sz w:val="60"/>
      <w:szCs w:val="72"/>
      <w:lang w:val="en-US" w:eastAsia="en-US" w:bidi="ar-SA"/>
    </w:rPr>
  </w:style>
  <w:style w:type="paragraph" w:customStyle="1" w:styleId="CompanyName">
    <w:name w:val="Company Name"/>
    <w:basedOn w:val="Normal"/>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rsid w:val="001855B6"/>
    <w:pPr>
      <w:spacing w:after="200"/>
    </w:pPr>
    <w:rPr>
      <w:rFonts w:ascii="Tahoma" w:hAnsi="Tahoma"/>
      <w:i/>
      <w:iCs/>
      <w:color w:val="808080"/>
      <w:spacing w:val="10"/>
      <w:lang w:eastAsia="en-US"/>
    </w:rPr>
  </w:style>
  <w:style w:type="paragraph" w:customStyle="1" w:styleId="TableTextBold">
    <w:name w:val="Table Text Bold"/>
    <w:rsid w:val="001855B6"/>
    <w:rPr>
      <w:rFonts w:ascii="Tahoma" w:hAnsi="Tahoma"/>
      <w:b/>
      <w:spacing w:val="6"/>
      <w:sz w:val="15"/>
      <w:szCs w:val="16"/>
      <w:lang w:eastAsia="en-US"/>
    </w:rPr>
  </w:style>
  <w:style w:type="paragraph" w:customStyle="1" w:styleId="BlockQuotation">
    <w:name w:val="Block Quotation"/>
    <w:basedOn w:val="BodyText"/>
    <w:link w:val="BlockQuotationChar"/>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rsid w:val="001855B6"/>
    <w:rPr>
      <w:rFonts w:ascii="Tahoma" w:hAnsi="Tahoma"/>
      <w:i/>
      <w:spacing w:val="10"/>
      <w:sz w:val="17"/>
      <w:lang w:val="en-US" w:eastAsia="en-US" w:bidi="ar-SA"/>
    </w:rPr>
  </w:style>
  <w:style w:type="paragraph" w:styleId="Index4">
    <w:name w:val="index 4"/>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rsid w:val="001855B6"/>
    <w:rPr>
      <w:rFonts w:ascii="Tahoma" w:hAnsi="Tahoma"/>
      <w:b/>
      <w:spacing w:val="4"/>
      <w:kern w:val="0"/>
    </w:rPr>
  </w:style>
  <w:style w:type="paragraph" w:styleId="ListBullet">
    <w:name w:val="List Bullet"/>
    <w:basedOn w:val="Normal"/>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rsid w:val="001855B6"/>
    <w:rPr>
      <w:rFonts w:ascii="Verdana" w:hAnsi="Verdana"/>
      <w:sz w:val="17"/>
      <w:lang w:val="en-US" w:eastAsia="en-US" w:bidi="ar-SA"/>
    </w:rPr>
  </w:style>
  <w:style w:type="paragraph" w:customStyle="1" w:styleId="StyleTOC1Left0Hanging038">
    <w:name w:val="Style TOC 1 + Left:  0&quot; Hanging:  0.38&quot;"/>
    <w:basedOn w:val="TOC1"/>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rsid w:val="001855B6"/>
    <w:rPr>
      <w:sz w:val="22"/>
      <w:lang w:val="en-US" w:eastAsia="en-US" w:bidi="ar-SA"/>
    </w:rPr>
  </w:style>
  <w:style w:type="character" w:customStyle="1" w:styleId="CharChar8">
    <w:name w:val="Char Char8"/>
    <w:basedOn w:val="DefaultParagraphFont"/>
    <w:rsid w:val="000C220A"/>
    <w:rPr>
      <w:lang w:val="en-GB"/>
    </w:rPr>
  </w:style>
  <w:style w:type="character" w:customStyle="1" w:styleId="CommentSubjectChar1">
    <w:name w:val="Comment Subject Char1"/>
    <w:basedOn w:val="CharChar8"/>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rsid w:val="000C220A"/>
    <w:rPr>
      <w:rFonts w:ascii="Courier New" w:hAnsi="Courier New" w:cs="Courier New"/>
      <w:lang w:val="en-GB"/>
    </w:rPr>
  </w:style>
  <w:style w:type="paragraph" w:styleId="DocumentMap">
    <w:name w:val="Document Map"/>
    <w:basedOn w:val="Normal"/>
    <w:link w:val="DocumentMapChar"/>
    <w:rsid w:val="007F5FB7"/>
    <w:rPr>
      <w:rFonts w:ascii="Gulim" w:eastAsia="Gulim"/>
      <w:sz w:val="18"/>
      <w:szCs w:val="18"/>
    </w:rPr>
  </w:style>
  <w:style w:type="paragraph" w:customStyle="1" w:styleId="3">
    <w:name w:val="스타일 제목 3 + (한글) 맑은 고딕 굵게 없음 검정"/>
    <w:basedOn w:val="Heading3"/>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b/>
      <w:sz w:val="24"/>
      <w:lang w:val="en-GB" w:eastAsia="en-US" w:bidi="ar-SA"/>
    </w:rPr>
  </w:style>
  <w:style w:type="character" w:customStyle="1" w:styleId="TableheadChar0">
    <w:name w:val="Table_head Char"/>
    <w:basedOn w:val="DefaultParagraphFont"/>
    <w:rsid w:val="00280774"/>
    <w:rPr>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name">
    <w:name w:val="name"/>
    <w:basedOn w:val="DefaultParagraphFont"/>
    <w:rsid w:val="00280774"/>
  </w:style>
  <w:style w:type="paragraph" w:customStyle="1" w:styleId="AnnexRef0">
    <w:name w:val="Annex_Ref"/>
    <w:basedOn w:val="Normal"/>
    <w:next w:val="Normal"/>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rsid w:val="00280774"/>
  </w:style>
  <w:style w:type="paragraph" w:styleId="NormalIndent">
    <w:name w:val="Normal Indent"/>
    <w:basedOn w:val="Normal"/>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rsid w:val="00280774"/>
    <w:pPr>
      <w:spacing w:before="120"/>
    </w:pPr>
    <w:rPr>
      <w:rFonts w:eastAsia="Batang"/>
      <w:lang w:val="en-US"/>
    </w:rPr>
  </w:style>
  <w:style w:type="paragraph" w:customStyle="1" w:styleId="TableTitle0">
    <w:name w:val="Table_Title"/>
    <w:basedOn w:val="Normal"/>
    <w:next w:val="TableText0"/>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rsid w:val="00280774"/>
    <w:pPr>
      <w:keepNext w:val="0"/>
      <w:spacing w:before="240" w:after="480"/>
    </w:pPr>
  </w:style>
  <w:style w:type="paragraph" w:customStyle="1" w:styleId="AppendixRef">
    <w:name w:val="Appendix_Ref"/>
    <w:basedOn w:val="AnnexRef0"/>
    <w:next w:val="Normalaftertitle0"/>
    <w:rsid w:val="00280774"/>
    <w:rPr>
      <w:lang w:val="en-US"/>
    </w:rPr>
  </w:style>
  <w:style w:type="paragraph" w:customStyle="1" w:styleId="AppendixTitle">
    <w:name w:val="Appendix_Title"/>
    <w:basedOn w:val="AnnexTitle"/>
    <w:next w:val="AppendixRef"/>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rsid w:val="00280774"/>
    <w:pPr>
      <w:overflowPunct/>
      <w:autoSpaceDE/>
      <w:autoSpaceDN/>
      <w:adjustRightInd/>
      <w:ind w:left="794" w:hanging="794"/>
      <w:textAlignment w:val="auto"/>
    </w:pPr>
    <w:rPr>
      <w:rFonts w:eastAsia="Batang"/>
      <w:lang w:val="en-US"/>
    </w:rPr>
  </w:style>
  <w:style w:type="paragraph" w:customStyle="1" w:styleId="Head">
    <w:name w:val="Head"/>
    <w:basedOn w:val="Normal"/>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rsid w:val="00280774"/>
    <w:pPr>
      <w:tabs>
        <w:tab w:val="left" w:pos="7371"/>
      </w:tabs>
      <w:spacing w:after="560"/>
    </w:pPr>
  </w:style>
  <w:style w:type="paragraph" w:customStyle="1" w:styleId="headingi0">
    <w:name w:val="heading_i"/>
    <w:basedOn w:val="Heading3"/>
    <w:next w:val="Normal"/>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rsid w:val="00280774"/>
    <w:rPr>
      <w:rFonts w:eastAsia="Batang"/>
      <w:szCs w:val="20"/>
      <w:lang w:val="en-US"/>
    </w:rPr>
  </w:style>
  <w:style w:type="paragraph" w:customStyle="1" w:styleId="ArtHeading0">
    <w:name w:val="Art_Heading"/>
    <w:basedOn w:val="Normal"/>
    <w:next w:val="Normalaftertitle0"/>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rsid w:val="00280774"/>
  </w:style>
  <w:style w:type="paragraph" w:customStyle="1" w:styleId="PartRef0">
    <w:name w:val="Part_Ref"/>
    <w:basedOn w:val="AnnexRef0"/>
    <w:next w:val="Normalaftertitle0"/>
    <w:rsid w:val="00280774"/>
    <w:rPr>
      <w:lang w:val="en-US"/>
    </w:rPr>
  </w:style>
  <w:style w:type="paragraph" w:customStyle="1" w:styleId="PartTitle0">
    <w:name w:val="Part_Title"/>
    <w:basedOn w:val="AnnexTitle"/>
    <w:next w:val="PartRef0"/>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rsid w:val="00280774"/>
    <w:pPr>
      <w:jc w:val="right"/>
    </w:pPr>
  </w:style>
  <w:style w:type="paragraph" w:customStyle="1" w:styleId="ResDate0">
    <w:name w:val="Res_Date"/>
    <w:basedOn w:val="RecDate0"/>
    <w:next w:val="Normalaftertitle0"/>
    <w:rsid w:val="00280774"/>
    <w:rPr>
      <w:sz w:val="24"/>
    </w:rPr>
  </w:style>
  <w:style w:type="paragraph" w:customStyle="1" w:styleId="ResRef0">
    <w:name w:val="Res_Ref"/>
    <w:basedOn w:val="RecRef0"/>
    <w:next w:val="ResDate0"/>
    <w:rsid w:val="00280774"/>
    <w:rPr>
      <w:sz w:val="24"/>
    </w:rPr>
  </w:style>
  <w:style w:type="paragraph" w:customStyle="1" w:styleId="ResTitle0">
    <w:name w:val="Res_Title"/>
    <w:basedOn w:val="RecTitle0"/>
    <w:next w:val="ResRef0"/>
    <w:rsid w:val="00280774"/>
  </w:style>
  <w:style w:type="paragraph" w:customStyle="1" w:styleId="SectionTitle0">
    <w:name w:val="Section_Title"/>
    <w:basedOn w:val="Normal"/>
    <w:next w:val="Normalaftertitle0"/>
    <w:rsid w:val="00280774"/>
    <w:pPr>
      <w:overflowPunct/>
      <w:autoSpaceDE/>
      <w:autoSpaceDN/>
      <w:adjustRightInd/>
      <w:textAlignment w:val="auto"/>
    </w:pPr>
    <w:rPr>
      <w:rFonts w:eastAsia="Batang"/>
      <w:sz w:val="28"/>
      <w:lang w:val="en-US"/>
    </w:rPr>
  </w:style>
  <w:style w:type="paragraph" w:customStyle="1" w:styleId="sgmSPLML">
    <w:name w:val="sgmSPLML"/>
    <w:basedOn w:val="Normal"/>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rsid w:val="00280774"/>
    <w:pPr>
      <w:keepNext/>
      <w:spacing w:before="560" w:after="120"/>
      <w:jc w:val="center"/>
    </w:pPr>
    <w:rPr>
      <w:rFonts w:eastAsia="Batang"/>
      <w:caps/>
      <w:lang w:val="en-US"/>
    </w:rPr>
  </w:style>
  <w:style w:type="paragraph" w:customStyle="1" w:styleId="Fig">
    <w:name w:val="Fig"/>
    <w:basedOn w:val="Normal"/>
    <w:next w:val="Normal"/>
    <w:rsid w:val="00280774"/>
    <w:pPr>
      <w:spacing w:before="136"/>
      <w:jc w:val="center"/>
    </w:pPr>
    <w:rPr>
      <w:rFonts w:ascii="Arial" w:eastAsia="Batang" w:hAnsi="Arial"/>
      <w:sz w:val="20"/>
      <w:lang w:val="en-US"/>
    </w:rPr>
  </w:style>
  <w:style w:type="paragraph" w:styleId="PlainText">
    <w:name w:val="Plain Text"/>
    <w:basedOn w:val="Normal"/>
    <w:link w:val="PlainTextChar"/>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rsid w:val="00280774"/>
    <w:pPr>
      <w:spacing w:before="136" w:line="260" w:lineRule="exact"/>
      <w:jc w:val="both"/>
    </w:pPr>
    <w:rPr>
      <w:rFonts w:eastAsia="Batang"/>
      <w:sz w:val="20"/>
      <w:lang w:val="en-US"/>
    </w:rPr>
  </w:style>
  <w:style w:type="character" w:customStyle="1" w:styleId="BodyTextChar">
    <w:name w:val="Body Text Char"/>
    <w:basedOn w:val="DefaultParagraphFont"/>
    <w:rsid w:val="00280774"/>
    <w:rPr>
      <w:b/>
      <w:sz w:val="22"/>
      <w:szCs w:val="24"/>
      <w:lang w:val="en-US" w:eastAsia="en-US" w:bidi="ar-SA"/>
    </w:rPr>
  </w:style>
  <w:style w:type="paragraph" w:customStyle="1" w:styleId="ASN1-Module">
    <w:name w:val="ASN1-Module"/>
    <w:basedOn w:val="Normal"/>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rsid w:val="00280774"/>
    <w:pPr>
      <w:overflowPunct/>
      <w:autoSpaceDE/>
      <w:autoSpaceDN/>
      <w:adjustRightInd/>
      <w:ind w:left="927" w:hanging="360"/>
      <w:textAlignment w:val="auto"/>
    </w:pPr>
    <w:rPr>
      <w:rFonts w:eastAsia="Batang"/>
    </w:rPr>
  </w:style>
  <w:style w:type="paragraph" w:styleId="BlockText">
    <w:name w:val="Block Text"/>
    <w:basedOn w:val="Normal"/>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rsid w:val="00280774"/>
    <w:pPr>
      <w:keepNext/>
      <w:tabs>
        <w:tab w:val="left" w:pos="1418"/>
        <w:tab w:val="left" w:pos="2127"/>
        <w:tab w:val="left" w:pos="3119"/>
      </w:tabs>
    </w:pPr>
    <w:rPr>
      <w:b/>
    </w:rPr>
  </w:style>
  <w:style w:type="paragraph" w:customStyle="1" w:styleId="NBCommentL2Hdr">
    <w:name w:val="NB Comment L2 Hdr"/>
    <w:basedOn w:val="NBCommentHdr"/>
    <w:next w:val="NBComment"/>
    <w:rsid w:val="00280774"/>
  </w:style>
  <w:style w:type="paragraph" w:customStyle="1" w:styleId="WW-2">
    <w:name w:val="WW-箇条書き 2"/>
    <w:basedOn w:val="Normal"/>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rsid w:val="00280774"/>
    <w:pPr>
      <w:ind w:left="990" w:hanging="360"/>
    </w:pPr>
    <w:rPr>
      <w:rFonts w:eastAsia="Batang"/>
    </w:rPr>
  </w:style>
  <w:style w:type="paragraph" w:customStyle="1" w:styleId="EUListNumber2">
    <w:name w:val="EUList Number 2"/>
    <w:basedOn w:val="Normal"/>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rsid w:val="00280774"/>
    <w:pPr>
      <w:ind w:left="1287" w:hanging="360"/>
    </w:pPr>
    <w:rPr>
      <w:rFonts w:eastAsia="Batang"/>
    </w:rPr>
  </w:style>
  <w:style w:type="paragraph" w:styleId="ListBullet4">
    <w:name w:val="List Bullet 4"/>
    <w:basedOn w:val="Normal"/>
    <w:rsid w:val="00280774"/>
    <w:pPr>
      <w:ind w:left="1287" w:hanging="360"/>
    </w:pPr>
    <w:rPr>
      <w:rFonts w:eastAsia="Batang"/>
    </w:rPr>
  </w:style>
  <w:style w:type="paragraph" w:customStyle="1" w:styleId="NO">
    <w:name w:val="NO"/>
    <w:basedOn w:val="Normal"/>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basedOn w:val="Heading1Char"/>
    <w:rsid w:val="00280774"/>
    <w:rPr>
      <w:b/>
      <w:noProof w:val="0"/>
      <w:sz w:val="24"/>
      <w:lang w:val="en-GB" w:eastAsia="en-US" w:bidi="ar-SA"/>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rsid w:val="00280774"/>
    <w:pPr>
      <w:spacing w:before="240" w:after="280"/>
    </w:pPr>
    <w:rPr>
      <w:rFonts w:eastAsia="Batang"/>
      <w:sz w:val="28"/>
      <w:u w:val="none"/>
    </w:rPr>
  </w:style>
  <w:style w:type="paragraph" w:customStyle="1" w:styleId="heading0">
    <w:name w:val="heading 0"/>
    <w:basedOn w:val="Heading1"/>
    <w:next w:val="Normal"/>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i/>
      <w:iCs/>
    </w:rPr>
  </w:style>
  <w:style w:type="paragraph" w:customStyle="1" w:styleId="hstyle0">
    <w:name w:val="hstyle0"/>
    <w:basedOn w:val="Normal"/>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rsid w:val="00280774"/>
    <w:rPr>
      <w:rFonts w:ascii="Lucida Console" w:eastAsia="SimSun" w:hAnsi="Lucida Console" w:cs="Courier New" w:hint="default"/>
      <w:sz w:val="24"/>
      <w:szCs w:val="24"/>
    </w:rPr>
  </w:style>
  <w:style w:type="character" w:styleId="HTMLKeyboard">
    <w:name w:val="HTML Keyboard"/>
    <w:basedOn w:val="DefaultParagraphFont"/>
    <w:rsid w:val="00280774"/>
    <w:rPr>
      <w:rFonts w:ascii="Lucida Console" w:eastAsia="SimSun" w:hAnsi="Lucida Console" w:cs="Courier New" w:hint="default"/>
      <w:sz w:val="24"/>
      <w:szCs w:val="24"/>
    </w:rPr>
  </w:style>
  <w:style w:type="character" w:styleId="HTMLSample">
    <w:name w:val="HTML Sample"/>
    <w:basedOn w:val="DefaultParagraphFont"/>
    <w:rsid w:val="00280774"/>
    <w:rPr>
      <w:rFonts w:ascii="Lucida Console" w:eastAsia="SimSun" w:hAnsi="Lucida Console" w:cs="Courier New" w:hint="default"/>
      <w:sz w:val="24"/>
      <w:szCs w:val="24"/>
    </w:rPr>
  </w:style>
  <w:style w:type="character" w:styleId="HTMLTypewriter">
    <w:name w:val="HTML Typewriter"/>
    <w:basedOn w:val="DefaultParagraphFont"/>
    <w:rsid w:val="00280774"/>
    <w:rPr>
      <w:rFonts w:ascii="Lucida Console" w:eastAsia="SimSun" w:hAnsi="Lucida Console" w:cs="Courier New" w:hint="default"/>
      <w:sz w:val="24"/>
      <w:szCs w:val="24"/>
    </w:rPr>
  </w:style>
  <w:style w:type="paragraph" w:customStyle="1" w:styleId="collapsepanelheader">
    <w:name w:val="collapsepanelheader"/>
    <w:basedOn w:val="Normal"/>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rsid w:val="00280774"/>
    <w:rPr>
      <w:b/>
      <w:sz w:val="24"/>
      <w:lang w:val="en-GB" w:eastAsia="en-US" w:bidi="ar-SA"/>
    </w:rPr>
  </w:style>
  <w:style w:type="paragraph" w:customStyle="1" w:styleId="TabletextCharCharChar">
    <w:name w:val="Table_text Char Char Char"/>
    <w:basedOn w:val="Normal"/>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rsid w:val="00280774"/>
    <w:rPr>
      <w:rFonts w:eastAsia="Batang"/>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rsid w:val="009C28B3"/>
  </w:style>
  <w:style w:type="paragraph" w:customStyle="1" w:styleId="NormalnyPogrubienie">
    <w:name w:val="Normalny + Pogrubienie"/>
    <w:basedOn w:val="Normal"/>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rsid w:val="00463FCF"/>
  </w:style>
  <w:style w:type="paragraph" w:customStyle="1" w:styleId="RecCCITTNo">
    <w:name w:val="Rec_CCITT_No"/>
    <w:basedOn w:val="Normal"/>
    <w:rsid w:val="00A9036C"/>
    <w:pPr>
      <w:keepNext/>
      <w:keepLines/>
      <w:spacing w:before="136"/>
      <w:jc w:val="both"/>
    </w:pPr>
    <w:rPr>
      <w:b/>
      <w:sz w:val="20"/>
      <w:lang w:val="en-US"/>
    </w:rPr>
  </w:style>
  <w:style w:type="character" w:customStyle="1" w:styleId="eudoraheader">
    <w:name w:val="eudoraheader"/>
    <w:basedOn w:val="DefaultParagraphFont"/>
    <w:rsid w:val="00A9036C"/>
  </w:style>
  <w:style w:type="paragraph" w:customStyle="1" w:styleId="Figure0">
    <w:name w:val="Figure_#"/>
    <w:basedOn w:val="Table0"/>
    <w:next w:val="FigureTitle"/>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rsid w:val="00D87973"/>
  </w:style>
  <w:style w:type="paragraph" w:customStyle="1" w:styleId="Rec">
    <w:name w:val="Rec_#"/>
    <w:basedOn w:val="Normal"/>
    <w:next w:val="RecTitle0"/>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D87973"/>
  </w:style>
  <w:style w:type="paragraph" w:customStyle="1" w:styleId="ITUbureau">
    <w:name w:val="ITU_bureau"/>
    <w:basedOn w:val="Normal"/>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D87973"/>
    <w:pPr>
      <w:tabs>
        <w:tab w:val="left" w:pos="1418"/>
        <w:tab w:val="left" w:pos="1985"/>
        <w:tab w:val="left" w:pos="2268"/>
      </w:tabs>
      <w:ind w:firstLine="1304"/>
    </w:pPr>
  </w:style>
  <w:style w:type="paragraph" w:customStyle="1" w:styleId="Tiret">
    <w:name w:val="Tiret"/>
    <w:basedOn w:val="Normal"/>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semiHidden/>
    <w:rsid w:val="00D87973"/>
    <w:pPr>
      <w:overflowPunct/>
      <w:autoSpaceDE/>
      <w:autoSpaceDN/>
      <w:adjustRightInd/>
      <w:ind w:left="1698"/>
      <w:textAlignment w:val="auto"/>
    </w:pPr>
    <w:rPr>
      <w:lang w:val="en-US"/>
    </w:rPr>
  </w:style>
  <w:style w:type="paragraph" w:styleId="Index6">
    <w:name w:val="index 6"/>
    <w:basedOn w:val="Normal"/>
    <w:next w:val="Normal"/>
    <w:semiHidden/>
    <w:rsid w:val="00D87973"/>
    <w:pPr>
      <w:overflowPunct/>
      <w:autoSpaceDE/>
      <w:autoSpaceDN/>
      <w:adjustRightInd/>
      <w:ind w:left="1415"/>
      <w:textAlignment w:val="auto"/>
    </w:pPr>
    <w:rPr>
      <w:lang w:val="en-US"/>
    </w:rPr>
  </w:style>
  <w:style w:type="character" w:customStyle="1" w:styleId="CharChar1">
    <w:name w:val="Char Char1"/>
    <w:basedOn w:val="DefaultParagraphFont"/>
    <w:locked/>
    <w:rsid w:val="00D87973"/>
    <w:rPr>
      <w:sz w:val="18"/>
      <w:lang w:val="en-GB" w:eastAsia="en-US" w:bidi="ar-SA"/>
    </w:rPr>
  </w:style>
  <w:style w:type="paragraph" w:customStyle="1" w:styleId="CharCharCar0">
    <w:name w:val="Char Char C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rsid w:val="00D87973"/>
    <w:rPr>
      <w:sz w:val="20"/>
      <w:szCs w:val="20"/>
    </w:rPr>
  </w:style>
  <w:style w:type="character" w:customStyle="1" w:styleId="Heading4Char">
    <w:name w:val="Heading 4 Char"/>
    <w:basedOn w:val="DefaultParagraphFont"/>
    <w:link w:val="Heading4"/>
    <w:rsid w:val="00F3336A"/>
    <w:rPr>
      <w:b/>
      <w:sz w:val="24"/>
      <w:lang w:val="en-GB" w:eastAsia="en-US"/>
    </w:rPr>
  </w:style>
  <w:style w:type="character" w:customStyle="1" w:styleId="Heading5Char">
    <w:name w:val="Heading 5 Char"/>
    <w:basedOn w:val="DefaultParagraphFont"/>
    <w:link w:val="Heading5"/>
    <w:rsid w:val="00F3336A"/>
    <w:rPr>
      <w:b/>
      <w:sz w:val="24"/>
      <w:lang w:val="en-GB" w:eastAsia="en-US"/>
    </w:rPr>
  </w:style>
  <w:style w:type="character" w:customStyle="1" w:styleId="Heading6Char">
    <w:name w:val="Heading 6 Char"/>
    <w:basedOn w:val="DefaultParagraphFont"/>
    <w:link w:val="Heading6"/>
    <w:rsid w:val="00F3336A"/>
    <w:rPr>
      <w:b/>
      <w:sz w:val="24"/>
      <w:lang w:val="en-GB" w:eastAsia="en-US"/>
    </w:rPr>
  </w:style>
  <w:style w:type="character" w:customStyle="1" w:styleId="Heading7Char">
    <w:name w:val="Heading 7 Char"/>
    <w:basedOn w:val="DefaultParagraphFont"/>
    <w:link w:val="Heading7"/>
    <w:rsid w:val="00F3336A"/>
    <w:rPr>
      <w:b/>
      <w:sz w:val="24"/>
      <w:lang w:val="en-GB" w:eastAsia="en-US"/>
    </w:rPr>
  </w:style>
  <w:style w:type="character" w:customStyle="1" w:styleId="Heading8Char">
    <w:name w:val="Heading 8 Char"/>
    <w:basedOn w:val="DefaultParagraphFont"/>
    <w:link w:val="Heading8"/>
    <w:rsid w:val="00F3336A"/>
    <w:rPr>
      <w:b/>
      <w:sz w:val="24"/>
      <w:lang w:val="en-GB" w:eastAsia="en-US"/>
    </w:rPr>
  </w:style>
  <w:style w:type="character" w:customStyle="1" w:styleId="Heading9Char">
    <w:name w:val="Heading 9 Char"/>
    <w:basedOn w:val="DefaultParagraphFont"/>
    <w:link w:val="Heading9"/>
    <w:rsid w:val="00F3336A"/>
    <w:rPr>
      <w:b/>
      <w:sz w:val="24"/>
      <w:lang w:val="en-GB" w:eastAsia="en-US"/>
    </w:rPr>
  </w:style>
  <w:style w:type="character" w:customStyle="1" w:styleId="FooterChar">
    <w:name w:val="Footer Char"/>
    <w:aliases w:val="pie de página Char,fo Char"/>
    <w:basedOn w:val="DefaultParagraphFont"/>
    <w:link w:val="Footer"/>
    <w:rsid w:val="00F3336A"/>
    <w:rPr>
      <w:caps/>
      <w:noProof/>
      <w:sz w:val="16"/>
      <w:lang w:val="en-GB" w:eastAsia="en-US"/>
    </w:rPr>
  </w:style>
  <w:style w:type="character" w:customStyle="1" w:styleId="FootnoteTextChar">
    <w:name w:val="Footnote Text Char"/>
    <w:basedOn w:val="DefaultParagraphFont"/>
    <w:link w:val="FootnoteText"/>
    <w:semiHidden/>
    <w:rsid w:val="00F3336A"/>
    <w:rPr>
      <w:sz w:val="24"/>
      <w:lang w:val="en-GB" w:eastAsia="en-US"/>
    </w:rPr>
  </w:style>
  <w:style w:type="character" w:customStyle="1" w:styleId="TitleChar">
    <w:name w:val="Title Char"/>
    <w:basedOn w:val="DefaultParagraphFont"/>
    <w:link w:val="Title"/>
    <w:rsid w:val="00F3336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rsid w:val="00F3336A"/>
    <w:rPr>
      <w:rFonts w:eastAsia="Malgun Gothic"/>
      <w:sz w:val="24"/>
      <w:lang w:val="en-GB" w:eastAsia="en-US"/>
    </w:rPr>
  </w:style>
  <w:style w:type="character" w:customStyle="1" w:styleId="DocumentMapChar">
    <w:name w:val="Document Map Char"/>
    <w:basedOn w:val="DefaultParagraphFont"/>
    <w:link w:val="DocumentMap"/>
    <w:rsid w:val="00F3336A"/>
    <w:rPr>
      <w:rFonts w:ascii="Gulim" w:eastAsia="Gulim"/>
      <w:sz w:val="18"/>
      <w:szCs w:val="18"/>
      <w:lang w:val="en-GB" w:eastAsia="en-US"/>
    </w:rPr>
  </w:style>
  <w:style w:type="character" w:customStyle="1" w:styleId="BodyTextIndent2Char">
    <w:name w:val="Body Text Indent 2 Char"/>
    <w:basedOn w:val="DefaultParagraphFont"/>
    <w:link w:val="BodyTextIndent2"/>
    <w:rsid w:val="00F3336A"/>
    <w:rPr>
      <w:rFonts w:eastAsia="Batang"/>
      <w:sz w:val="24"/>
      <w:lang w:val="en-GB" w:eastAsia="en-US"/>
    </w:rPr>
  </w:style>
  <w:style w:type="character" w:customStyle="1" w:styleId="SubtitleChar">
    <w:name w:val="Subtitle Char"/>
    <w:basedOn w:val="DefaultParagraphFont"/>
    <w:link w:val="Subtitle"/>
    <w:rsid w:val="00F3336A"/>
    <w:rPr>
      <w:rFonts w:eastAsia="MS Mincho"/>
      <w:b/>
      <w:lang w:eastAsia="ja-JP"/>
    </w:rPr>
  </w:style>
  <w:style w:type="character" w:customStyle="1" w:styleId="PlainTextChar">
    <w:name w:val="Plain Text Char"/>
    <w:basedOn w:val="DefaultParagraphFont"/>
    <w:link w:val="PlainText"/>
    <w:rsid w:val="00F3336A"/>
    <w:rPr>
      <w:rFonts w:ascii="Courier New" w:eastAsia="Batang" w:hAnsi="Courier New"/>
      <w:lang w:eastAsia="en-US"/>
    </w:rPr>
  </w:style>
  <w:style w:type="character" w:customStyle="1" w:styleId="HTMLPreformattedChar">
    <w:name w:val="HTML Preformatted Char"/>
    <w:basedOn w:val="DefaultParagraphFont"/>
    <w:link w:val="HTMLPreformatted"/>
    <w:rsid w:val="00F3336A"/>
    <w:rPr>
      <w:rFonts w:ascii="Arial Unicode MS" w:eastAsia="Arial Unicode MS" w:hAnsi="Arial Unicode MS" w:cs="Arial Unicode MS"/>
      <w:lang w:eastAsia="en-US"/>
    </w:rPr>
  </w:style>
  <w:style w:type="character" w:customStyle="1" w:styleId="BodyText3Char">
    <w:name w:val="Body Text 3 Char"/>
    <w:basedOn w:val="DefaultParagraphFont"/>
    <w:link w:val="BodyText3"/>
    <w:rsid w:val="00F3336A"/>
    <w:rPr>
      <w:rFonts w:ascii="Trebuchet MS" w:eastAsia="Batang" w:hAnsi="Trebuchet MS"/>
      <w:lang w:val="en-GB" w:eastAsia="en-US"/>
    </w:rPr>
  </w:style>
  <w:style w:type="character" w:customStyle="1" w:styleId="BodyTextFirstIndentChar">
    <w:name w:val="Body Text First Indent Char"/>
    <w:basedOn w:val="BodyTextChar"/>
    <w:link w:val="BodyTextFirstIndent"/>
    <w:rsid w:val="00F3336A"/>
    <w:rPr>
      <w:b w:val="0"/>
      <w:sz w:val="22"/>
      <w:szCs w:val="24"/>
      <w:lang w:val="en-GB" w:eastAsia="en-US" w:bidi="ar-SA"/>
    </w:rPr>
  </w:style>
  <w:style w:type="character" w:customStyle="1" w:styleId="BodyTextIndent3Char">
    <w:name w:val="Body Text Indent 3 Char"/>
    <w:basedOn w:val="DefaultParagraphFont"/>
    <w:link w:val="BodyTextIndent3"/>
    <w:rsid w:val="00F3336A"/>
    <w:rPr>
      <w:rFonts w:eastAsia="Batang"/>
      <w:sz w:val="24"/>
      <w:szCs w:val="24"/>
      <w:lang w:val="en-GB" w:eastAsia="en-US"/>
    </w:rPr>
  </w:style>
  <w:style w:type="character" w:customStyle="1" w:styleId="z-TopofFormChar">
    <w:name w:val="z-Top of Form Char"/>
    <w:basedOn w:val="DefaultParagraphFont"/>
    <w:link w:val="z-TopofForm"/>
    <w:rsid w:val="00F3336A"/>
    <w:rPr>
      <w:rFonts w:ascii="Arial" w:eastAsia="SimSun" w:hAnsi="Arial" w:cs="Arial"/>
      <w:vanish/>
      <w:color w:val="000000"/>
      <w:sz w:val="16"/>
      <w:szCs w:val="16"/>
    </w:rPr>
  </w:style>
  <w:style w:type="character" w:customStyle="1" w:styleId="z-BottomofFormChar">
    <w:name w:val="z-Bottom of Form Char"/>
    <w:basedOn w:val="DefaultParagraphFont"/>
    <w:link w:val="z-BottomofForm"/>
    <w:rsid w:val="00F3336A"/>
    <w:rPr>
      <w:rFonts w:ascii="Arial" w:eastAsia="SimSun" w:hAnsi="Arial" w:cs="Arial"/>
      <w:vanish/>
      <w:color w:val="000000"/>
      <w:sz w:val="16"/>
      <w:szCs w:val="16"/>
    </w:rPr>
  </w:style>
  <w:style w:type="character" w:customStyle="1" w:styleId="SignatureChar">
    <w:name w:val="Signature Char"/>
    <w:basedOn w:val="DefaultParagraphFont"/>
    <w:link w:val="Signature"/>
    <w:rsid w:val="00F3336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45</TotalTime>
  <Pages>6</Pages>
  <Words>2080</Words>
  <Characters>8982</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DRAFT NEW RECOMMENDATION ITU-T X.1250 (idmreq), Capabilities for enhanced global identity management trust and interoperability</vt:lpstr>
    </vt:vector>
  </TitlesOfParts>
  <Manager>ITU-T</Manager>
  <Company>International Telecommunication Union (ITU)</Company>
  <LinksUpToDate>false</LinksUpToDate>
  <CharactersWithSpaces>11040</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RECOMMENDATION ITU-T X.1250 (idmreq), Capabilities for enhanced global identity management trust and interoperability</dc:title>
  <dc:creator>STUDY GROUP 17 (Geneva, 15-19 September 2008)</dc:creator>
  <cp:keywords>9/17</cp:keywords>
  <dc:description>COM 17 – R 004 – E  For: _x000d_Document date: February 2009_x000d_Saved by IG-106897 at 11:56:52 on 24.02.2009</dc:description>
  <cp:lastModifiedBy>euchner</cp:lastModifiedBy>
  <cp:revision>19</cp:revision>
  <cp:lastPrinted>2010-03-12T10:56:00Z</cp:lastPrinted>
  <dcterms:created xsi:type="dcterms:W3CDTF">2011-11-24T10:36:00Z</dcterms:created>
  <dcterms:modified xsi:type="dcterms:W3CDTF">2012-10-17T17:04:00Z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004 – E</vt:lpwstr>
  </property>
  <property fmtid="{D5CDD505-2E9C-101B-9397-08002B2CF9AE}" pid="3" name="Docdate">
    <vt:lpwstr>February 2009</vt:lpwstr>
  </property>
  <property fmtid="{D5CDD505-2E9C-101B-9397-08002B2CF9AE}" pid="4" name="Docorlang">
    <vt:lpwstr>English only Original: English</vt:lpwstr>
  </property>
  <property fmtid="{D5CDD505-2E9C-101B-9397-08002B2CF9AE}" pid="5" name="Docbluepink">
    <vt:lpwstr>9/17</vt:lpwstr>
  </property>
  <property fmtid="{D5CDD505-2E9C-101B-9397-08002B2CF9AE}" pid="6" name="Docdest">
    <vt:lpwstr/>
  </property>
  <property fmtid="{D5CDD505-2E9C-101B-9397-08002B2CF9AE}" pid="7" name="Docauthor">
    <vt:lpwstr>STUDY GROUP 17 (Geneva, 15-19 September 2008)</vt:lpwstr>
  </property>
</Properties>
</file>