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1" w:rsidRPr="006173B1" w:rsidRDefault="00A677C3" w:rsidP="00B56B5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6173B1">
        <w:rPr>
          <w:rFonts w:asciiTheme="minorBidi" w:hAnsiTheme="minorBidi"/>
          <w:b/>
          <w:bCs/>
          <w:sz w:val="24"/>
          <w:szCs w:val="24"/>
        </w:rPr>
        <w:t xml:space="preserve">Opening Remarks for </w:t>
      </w:r>
      <w:r w:rsidR="00F522F4" w:rsidRPr="006173B1">
        <w:rPr>
          <w:rFonts w:asciiTheme="minorBidi" w:hAnsiTheme="minorBidi"/>
          <w:b/>
          <w:bCs/>
          <w:sz w:val="24"/>
          <w:szCs w:val="24"/>
        </w:rPr>
        <w:t>Workshop</w:t>
      </w:r>
      <w:r w:rsidR="00543322" w:rsidRPr="006173B1">
        <w:rPr>
          <w:rFonts w:asciiTheme="minorBidi" w:hAnsiTheme="minorBidi"/>
          <w:b/>
          <w:bCs/>
          <w:sz w:val="24"/>
          <w:szCs w:val="24"/>
        </w:rPr>
        <w:t>: Submarine Cables for Ocean/Climate Monitoring and Disaster Warning: Science, Engineering, Business and Law</w:t>
      </w:r>
    </w:p>
    <w:p w:rsidR="00F522F4" w:rsidRPr="006173B1" w:rsidRDefault="00B56B5F" w:rsidP="00B56B5F">
      <w:pPr>
        <w:jc w:val="center"/>
        <w:rPr>
          <w:rFonts w:asciiTheme="minorBidi" w:hAnsiTheme="minorBidi"/>
          <w:sz w:val="20"/>
          <w:szCs w:val="20"/>
          <w:u w:val="single"/>
        </w:rPr>
      </w:pPr>
      <w:r w:rsidRPr="006173B1">
        <w:rPr>
          <w:rFonts w:asciiTheme="minorBidi" w:hAnsiTheme="minorBidi"/>
          <w:sz w:val="20"/>
          <w:szCs w:val="20"/>
          <w:u w:val="single"/>
        </w:rPr>
        <w:t>Reinhard Scholl</w:t>
      </w:r>
    </w:p>
    <w:p w:rsidR="00576112" w:rsidRPr="006173B1" w:rsidRDefault="00576112" w:rsidP="0057611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Ladies and Gentlemen, in the name of the International Telecommunication Union (ITU), the Intergovernmental Oceanographic Commission</w:t>
      </w:r>
      <w:r w:rsidR="00A677C3" w:rsidRPr="006173B1">
        <w:rPr>
          <w:rFonts w:ascii="Verdana" w:hAnsi="Verdana"/>
          <w:sz w:val="20"/>
          <w:szCs w:val="20"/>
        </w:rPr>
        <w:t xml:space="preserve"> of </w:t>
      </w:r>
      <w:r w:rsidRPr="006173B1">
        <w:rPr>
          <w:rFonts w:ascii="Verdana" w:hAnsi="Verdana"/>
          <w:sz w:val="20"/>
          <w:szCs w:val="20"/>
        </w:rPr>
        <w:t xml:space="preserve">UNESCO and the World Meteorological Organization (WMO) I would like to welcome you to this final workshop of the </w:t>
      </w:r>
      <w:r w:rsidR="00B56B5F" w:rsidRPr="006173B1">
        <w:rPr>
          <w:rFonts w:ascii="Verdana" w:hAnsi="Verdana"/>
          <w:sz w:val="20"/>
          <w:szCs w:val="20"/>
        </w:rPr>
        <w:t xml:space="preserve">ITU </w:t>
      </w:r>
      <w:r w:rsidRPr="006173B1">
        <w:rPr>
          <w:rFonts w:ascii="Verdana" w:hAnsi="Verdana"/>
          <w:sz w:val="20"/>
          <w:szCs w:val="20"/>
        </w:rPr>
        <w:t xml:space="preserve">Green Standards Week: </w:t>
      </w:r>
      <w:r w:rsidRPr="006173B1">
        <w:rPr>
          <w:rFonts w:ascii="Verdana" w:hAnsi="Verdana"/>
          <w:i/>
          <w:iCs/>
          <w:sz w:val="20"/>
          <w:szCs w:val="20"/>
        </w:rPr>
        <w:t>Submarine Cables for Ocean and Climate Monitoring and Disaster Warning: Science, Engineering, Business and Law</w:t>
      </w:r>
      <w:r w:rsidR="00A677C3" w:rsidRPr="006173B1">
        <w:rPr>
          <w:rFonts w:ascii="Verdana" w:hAnsi="Verdana"/>
          <w:i/>
          <w:iCs/>
          <w:sz w:val="20"/>
          <w:szCs w:val="20"/>
        </w:rPr>
        <w:t>.</w:t>
      </w:r>
      <w:r w:rsidRPr="006173B1">
        <w:rPr>
          <w:rFonts w:ascii="Verdana" w:hAnsi="Verdana"/>
          <w:i/>
          <w:iCs/>
          <w:sz w:val="20"/>
          <w:szCs w:val="20"/>
        </w:rPr>
        <w:br/>
      </w:r>
      <w:bookmarkStart w:id="0" w:name="_GoBack"/>
      <w:bookmarkEnd w:id="0"/>
    </w:p>
    <w:p w:rsidR="00543322" w:rsidRPr="006173B1" w:rsidRDefault="00576112" w:rsidP="0057611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Since the 1850s m</w:t>
      </w:r>
      <w:r w:rsidR="00543322" w:rsidRPr="006173B1">
        <w:rPr>
          <w:rFonts w:ascii="Verdana" w:hAnsi="Verdana"/>
          <w:sz w:val="20"/>
          <w:szCs w:val="20"/>
        </w:rPr>
        <w:t>ore than a million kilometers of submarine communications cables have been laid on the ocean floor, covering a significant part of the globe, and responsible for the routing of over 95 per cent of all data and voice traffic.</w:t>
      </w:r>
      <w:r w:rsidRPr="006173B1">
        <w:rPr>
          <w:rFonts w:ascii="Verdana" w:hAnsi="Verdana"/>
          <w:sz w:val="20"/>
          <w:szCs w:val="20"/>
        </w:rPr>
        <w:br/>
      </w:r>
    </w:p>
    <w:p w:rsidR="00576112" w:rsidRPr="006173B1" w:rsidRDefault="00543322" w:rsidP="0057611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Alongside its communication function some types of this cable network, equipped with sensors, could also measure temperature, ocean currents, salinity/conductivity, pressure, cable voltage, seismic and </w:t>
      </w:r>
      <w:proofErr w:type="spellStart"/>
      <w:r w:rsidRPr="006173B1">
        <w:rPr>
          <w:rFonts w:ascii="Verdana" w:hAnsi="Verdana"/>
          <w:sz w:val="20"/>
          <w:szCs w:val="20"/>
        </w:rPr>
        <w:t>hydroacoustic</w:t>
      </w:r>
      <w:proofErr w:type="spellEnd"/>
      <w:r w:rsidRPr="006173B1">
        <w:rPr>
          <w:rFonts w:ascii="Verdana" w:hAnsi="Verdana"/>
          <w:sz w:val="20"/>
          <w:szCs w:val="20"/>
        </w:rPr>
        <w:t xml:space="preserve"> activities in the oceans they run through, and thereby greatly contribute to climate science, oceanography and disaster warning.</w:t>
      </w:r>
      <w:r w:rsidR="00576112" w:rsidRPr="006173B1">
        <w:rPr>
          <w:rFonts w:ascii="Verdana" w:hAnsi="Verdana"/>
          <w:sz w:val="20"/>
          <w:szCs w:val="20"/>
        </w:rPr>
        <w:br/>
      </w:r>
    </w:p>
    <w:p w:rsidR="00576112" w:rsidRPr="006173B1" w:rsidRDefault="00576112" w:rsidP="005433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Science suggests that long-term real-time undersea monitoring is critical since most of the climate system’s heat and greenhouse gases are stored in the oceans. </w:t>
      </w:r>
      <w:r w:rsidRPr="006173B1">
        <w:rPr>
          <w:rFonts w:ascii="Verdana" w:hAnsi="Verdana"/>
          <w:sz w:val="20"/>
          <w:szCs w:val="20"/>
        </w:rPr>
        <w:br/>
      </w:r>
    </w:p>
    <w:p w:rsidR="00F522F4" w:rsidRPr="006173B1" w:rsidRDefault="00576112" w:rsidP="00A677C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A truly global ocean observing network could be realized by equipping the world’s submarine communications cables with sensors.</w:t>
      </w:r>
      <w:r w:rsidRPr="006173B1">
        <w:rPr>
          <w:rFonts w:ascii="Verdana" w:hAnsi="Verdana"/>
          <w:sz w:val="20"/>
          <w:szCs w:val="20"/>
        </w:rPr>
        <w:br/>
      </w:r>
    </w:p>
    <w:p w:rsidR="00F522F4" w:rsidRPr="006173B1" w:rsidRDefault="00F522F4" w:rsidP="00A710C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ITU</w:t>
      </w:r>
      <w:r w:rsidR="00A710CE" w:rsidRPr="006173B1">
        <w:rPr>
          <w:rFonts w:ascii="Verdana" w:hAnsi="Verdana"/>
          <w:sz w:val="20"/>
          <w:szCs w:val="20"/>
        </w:rPr>
        <w:t xml:space="preserve"> published a </w:t>
      </w:r>
      <w:r w:rsidRPr="006173B1">
        <w:rPr>
          <w:rFonts w:ascii="Verdana" w:hAnsi="Verdana"/>
          <w:sz w:val="20"/>
          <w:szCs w:val="20"/>
        </w:rPr>
        <w:t>Technology Watch Report in November 2010</w:t>
      </w:r>
      <w:r w:rsidR="003C5155" w:rsidRPr="006173B1">
        <w:rPr>
          <w:rFonts w:ascii="Verdana" w:hAnsi="Verdana"/>
          <w:sz w:val="20"/>
          <w:szCs w:val="20"/>
        </w:rPr>
        <w:t>, authored by Dr John You, a marine scientist at the University of Sydney in Australia.</w:t>
      </w:r>
    </w:p>
    <w:p w:rsidR="00A710CE" w:rsidRPr="006173B1" w:rsidRDefault="00A710CE" w:rsidP="00A710CE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543322" w:rsidRPr="006173B1" w:rsidRDefault="00543322" w:rsidP="005433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As a consequence the issue b</w:t>
      </w:r>
      <w:r w:rsidR="00F522F4" w:rsidRPr="006173B1">
        <w:rPr>
          <w:rFonts w:ascii="Verdana" w:hAnsi="Verdana"/>
          <w:sz w:val="20"/>
          <w:szCs w:val="20"/>
        </w:rPr>
        <w:t>ecame a study item in ITU-T Study Group 5 “Environment and climate change” (Question 23)</w:t>
      </w:r>
      <w:r w:rsidR="00576112" w:rsidRPr="006173B1">
        <w:rPr>
          <w:rFonts w:ascii="Verdana" w:hAnsi="Verdana"/>
          <w:sz w:val="20"/>
          <w:szCs w:val="20"/>
        </w:rPr>
        <w:br/>
      </w:r>
    </w:p>
    <w:p w:rsidR="00543322" w:rsidRPr="006173B1" w:rsidRDefault="00543322" w:rsidP="0054332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The issue addresses two resolutions of ITU</w:t>
      </w:r>
      <w:r w:rsidR="00A710CE" w:rsidRPr="006173B1">
        <w:rPr>
          <w:rFonts w:ascii="Verdana" w:hAnsi="Verdana"/>
          <w:sz w:val="20"/>
          <w:szCs w:val="20"/>
        </w:rPr>
        <w:t xml:space="preserve">’s </w:t>
      </w:r>
      <w:r w:rsidR="003C5155" w:rsidRPr="006173B1">
        <w:rPr>
          <w:rFonts w:ascii="Verdana" w:hAnsi="Verdana"/>
          <w:sz w:val="20"/>
          <w:szCs w:val="20"/>
        </w:rPr>
        <w:t>Plenipotentiary Conference, ITU’s highest decision making body</w:t>
      </w:r>
      <w:r w:rsidRPr="006173B1">
        <w:rPr>
          <w:rFonts w:ascii="Verdana" w:hAnsi="Verdana"/>
          <w:sz w:val="20"/>
          <w:szCs w:val="20"/>
        </w:rPr>
        <w:t>: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Resolution 136 on “The use of telecommunications/information and communication technologies for monitoring and management in emergency </w:t>
      </w:r>
      <w:r w:rsidRPr="006173B1">
        <w:rPr>
          <w:rFonts w:ascii="Verdana" w:hAnsi="Verdana"/>
          <w:sz w:val="20"/>
          <w:szCs w:val="20"/>
        </w:rPr>
        <w:lastRenderedPageBreak/>
        <w:t>and disaster situations for early warning, prevention, mitigation and relief” and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Resolution 182 on “Information and Communication Technologies (ICTs), climate change and the protection of the environment”</w:t>
      </w:r>
      <w:r w:rsidR="00177654" w:rsidRPr="006173B1">
        <w:rPr>
          <w:rFonts w:ascii="Verdana" w:hAnsi="Verdana"/>
          <w:sz w:val="20"/>
          <w:szCs w:val="20"/>
        </w:rPr>
        <w:br/>
      </w:r>
    </w:p>
    <w:p w:rsidR="00543322" w:rsidRPr="006173B1" w:rsidRDefault="00543322" w:rsidP="00A677C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Through these resolutions, ITU Member States are raising the awareness of policymakers to the critical role of ICTs in addressing climate change and disaster warning</w:t>
      </w:r>
      <w:r w:rsidR="00A677C3" w:rsidRPr="006173B1">
        <w:rPr>
          <w:rFonts w:ascii="Verdana" w:hAnsi="Verdana"/>
          <w:sz w:val="20"/>
          <w:szCs w:val="20"/>
        </w:rPr>
        <w:t>.</w:t>
      </w:r>
      <w:r w:rsidR="00177654" w:rsidRPr="006173B1">
        <w:rPr>
          <w:rFonts w:ascii="Verdana" w:hAnsi="Verdana"/>
          <w:sz w:val="20"/>
          <w:szCs w:val="20"/>
        </w:rPr>
        <w:br/>
      </w:r>
    </w:p>
    <w:p w:rsidR="00177654" w:rsidRPr="006173B1" w:rsidRDefault="00A710CE" w:rsidP="00A677C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The </w:t>
      </w:r>
      <w:r w:rsidR="00177654" w:rsidRPr="006173B1">
        <w:rPr>
          <w:rFonts w:ascii="Verdana" w:hAnsi="Verdana"/>
          <w:sz w:val="20"/>
          <w:szCs w:val="20"/>
        </w:rPr>
        <w:t xml:space="preserve">steering committee </w:t>
      </w:r>
      <w:r w:rsidRPr="006173B1">
        <w:rPr>
          <w:rFonts w:ascii="Verdana" w:hAnsi="Verdana"/>
          <w:sz w:val="20"/>
          <w:szCs w:val="20"/>
        </w:rPr>
        <w:t xml:space="preserve">for this workshop consists of representatives from </w:t>
      </w:r>
      <w:r w:rsidR="00177654" w:rsidRPr="006173B1">
        <w:rPr>
          <w:rFonts w:ascii="Verdana" w:hAnsi="Verdana"/>
          <w:sz w:val="20"/>
          <w:szCs w:val="20"/>
        </w:rPr>
        <w:t>international organizations and world renown</w:t>
      </w:r>
      <w:r w:rsidRPr="006173B1">
        <w:rPr>
          <w:rFonts w:ascii="Verdana" w:hAnsi="Verdana"/>
          <w:sz w:val="20"/>
          <w:szCs w:val="20"/>
        </w:rPr>
        <w:t>ed</w:t>
      </w:r>
      <w:r w:rsidR="00177654" w:rsidRPr="006173B1">
        <w:rPr>
          <w:rFonts w:ascii="Verdana" w:hAnsi="Verdana"/>
          <w:sz w:val="20"/>
          <w:szCs w:val="20"/>
        </w:rPr>
        <w:t xml:space="preserve"> experts from </w:t>
      </w:r>
      <w:r w:rsidRPr="006173B1">
        <w:rPr>
          <w:rFonts w:ascii="Verdana" w:hAnsi="Verdana"/>
          <w:sz w:val="20"/>
          <w:szCs w:val="20"/>
        </w:rPr>
        <w:t xml:space="preserve">the </w:t>
      </w:r>
      <w:r w:rsidR="00177654" w:rsidRPr="006173B1">
        <w:rPr>
          <w:rFonts w:ascii="Verdana" w:hAnsi="Verdana"/>
          <w:sz w:val="20"/>
          <w:szCs w:val="20"/>
        </w:rPr>
        <w:t xml:space="preserve">science, engineering, business and law </w:t>
      </w:r>
      <w:r w:rsidRPr="006173B1">
        <w:rPr>
          <w:rFonts w:ascii="Verdana" w:hAnsi="Verdana"/>
          <w:sz w:val="20"/>
          <w:szCs w:val="20"/>
        </w:rPr>
        <w:t>communities.</w:t>
      </w:r>
      <w:r w:rsidR="003C5155" w:rsidRPr="006173B1">
        <w:rPr>
          <w:rFonts w:ascii="Verdana" w:hAnsi="Verdana"/>
          <w:sz w:val="20"/>
          <w:szCs w:val="20"/>
        </w:rPr>
        <w:t xml:space="preserve"> </w:t>
      </w:r>
      <w:r w:rsidR="00A677C3" w:rsidRPr="006173B1">
        <w:rPr>
          <w:rFonts w:ascii="Verdana" w:hAnsi="Verdana"/>
          <w:sz w:val="20"/>
          <w:szCs w:val="20"/>
        </w:rPr>
        <w:t>A</w:t>
      </w:r>
      <w:r w:rsidR="003C5155" w:rsidRPr="006173B1">
        <w:rPr>
          <w:rFonts w:ascii="Verdana" w:hAnsi="Verdana"/>
          <w:sz w:val="20"/>
          <w:szCs w:val="20"/>
        </w:rPr>
        <w:t xml:space="preserve"> big thank you to all of you who have helped prepare for this workshop which is part of </w:t>
      </w:r>
      <w:r w:rsidR="00B56B5F" w:rsidRPr="006173B1">
        <w:rPr>
          <w:rFonts w:ascii="Verdana" w:hAnsi="Verdana"/>
          <w:sz w:val="20"/>
          <w:szCs w:val="20"/>
        </w:rPr>
        <w:t>the ITU</w:t>
      </w:r>
      <w:r w:rsidR="003C5155" w:rsidRPr="006173B1">
        <w:rPr>
          <w:rFonts w:ascii="Verdana" w:hAnsi="Verdana"/>
          <w:sz w:val="20"/>
          <w:szCs w:val="20"/>
        </w:rPr>
        <w:t xml:space="preserve"> Green Standards Week in Rome.</w:t>
      </w:r>
      <w:r w:rsidR="00177654" w:rsidRPr="006173B1">
        <w:rPr>
          <w:rFonts w:ascii="Verdana" w:hAnsi="Verdana"/>
          <w:sz w:val="20"/>
          <w:szCs w:val="20"/>
        </w:rPr>
        <w:br/>
      </w:r>
    </w:p>
    <w:p w:rsidR="00543322" w:rsidRPr="006173B1" w:rsidRDefault="00543322" w:rsidP="00A710C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4 workshop sessions address multiple dimensions of the issue: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Session 1: The Science - Tools to Monitor Oceans and Climate Variables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Session 2: The Technology - the State of the Art of Submarine Cables and Repeaters Technologies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Session 3: The Business - Economic Models, Cost Effectiveness and Trade-off Analysis</w:t>
      </w:r>
    </w:p>
    <w:p w:rsidR="00543322" w:rsidRPr="006173B1" w:rsidRDefault="00543322" w:rsidP="00543322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Session 4: The Law - Legal Implications</w:t>
      </w:r>
      <w:r w:rsidR="00177654" w:rsidRPr="006173B1">
        <w:rPr>
          <w:rFonts w:ascii="Verdana" w:hAnsi="Verdana"/>
          <w:sz w:val="20"/>
          <w:szCs w:val="20"/>
        </w:rPr>
        <w:br/>
      </w:r>
    </w:p>
    <w:p w:rsidR="00177654" w:rsidRPr="006173B1" w:rsidRDefault="00177654" w:rsidP="0017765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>The fifth session, for the first time ever,  will be held tomorrow afternoon in the form of a World Café, which is a collaborative meeting model allowing for more interpersonal communication with a view to making collective knowledge and insight visible and actionable.</w:t>
      </w:r>
      <w:r w:rsidR="003C5155" w:rsidRPr="006173B1">
        <w:rPr>
          <w:rFonts w:ascii="Verdana" w:hAnsi="Verdana"/>
          <w:sz w:val="20"/>
          <w:szCs w:val="20"/>
        </w:rPr>
        <w:t xml:space="preserve"> My colleague Saba will explain this concept in more detail later today.</w:t>
      </w:r>
      <w:r w:rsidRPr="006173B1">
        <w:rPr>
          <w:rFonts w:ascii="Verdana" w:hAnsi="Verdana"/>
          <w:sz w:val="20"/>
          <w:szCs w:val="20"/>
        </w:rPr>
        <w:br/>
      </w:r>
    </w:p>
    <w:p w:rsidR="00177654" w:rsidRPr="006173B1" w:rsidRDefault="00177654" w:rsidP="0085314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Ladies and Gentlemen, I </w:t>
      </w:r>
      <w:r w:rsidR="00853141" w:rsidRPr="006173B1">
        <w:rPr>
          <w:rFonts w:ascii="Verdana" w:hAnsi="Verdana"/>
          <w:sz w:val="20"/>
          <w:szCs w:val="20"/>
        </w:rPr>
        <w:t>wish you a successful workshop</w:t>
      </w:r>
      <w:r w:rsidRPr="006173B1">
        <w:rPr>
          <w:rFonts w:ascii="Verdana" w:hAnsi="Verdana"/>
          <w:sz w:val="20"/>
          <w:szCs w:val="20"/>
        </w:rPr>
        <w:t xml:space="preserve">, and hope we all </w:t>
      </w:r>
      <w:r w:rsidR="00853141" w:rsidRPr="006173B1">
        <w:rPr>
          <w:rFonts w:ascii="Verdana" w:hAnsi="Verdana"/>
          <w:sz w:val="20"/>
          <w:szCs w:val="20"/>
        </w:rPr>
        <w:t>can learn</w:t>
      </w:r>
      <w:r w:rsidRPr="006173B1">
        <w:rPr>
          <w:rFonts w:ascii="Verdana" w:hAnsi="Verdana"/>
          <w:sz w:val="20"/>
          <w:szCs w:val="20"/>
        </w:rPr>
        <w:t xml:space="preserve"> more about the challenges and opportunities of using of submarine communications cables for seafloor monitoring of ocean, climate and natural disasters.</w:t>
      </w:r>
    </w:p>
    <w:p w:rsidR="003C5155" w:rsidRPr="006173B1" w:rsidRDefault="003C5155" w:rsidP="003C5155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C5155" w:rsidRPr="006173B1" w:rsidRDefault="003C5155" w:rsidP="0085314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173B1">
        <w:rPr>
          <w:rFonts w:ascii="Verdana" w:hAnsi="Verdana"/>
          <w:sz w:val="20"/>
          <w:szCs w:val="20"/>
        </w:rPr>
        <w:t xml:space="preserve">I would </w:t>
      </w:r>
      <w:r w:rsidR="00A677C3" w:rsidRPr="006173B1">
        <w:rPr>
          <w:rFonts w:ascii="Verdana" w:hAnsi="Verdana"/>
          <w:sz w:val="20"/>
          <w:szCs w:val="20"/>
        </w:rPr>
        <w:t xml:space="preserve">now </w:t>
      </w:r>
      <w:r w:rsidRPr="006173B1">
        <w:rPr>
          <w:rFonts w:ascii="Verdana" w:hAnsi="Verdana"/>
          <w:sz w:val="20"/>
          <w:szCs w:val="20"/>
        </w:rPr>
        <w:t>like to welcome</w:t>
      </w:r>
      <w:r w:rsidR="00A677C3" w:rsidRPr="006173B1">
        <w:rPr>
          <w:rFonts w:ascii="Verdana" w:hAnsi="Verdana"/>
          <w:sz w:val="20"/>
          <w:szCs w:val="20"/>
        </w:rPr>
        <w:t xml:space="preserve"> </w:t>
      </w:r>
      <w:r w:rsidRPr="006173B1">
        <w:rPr>
          <w:rFonts w:ascii="Verdana" w:hAnsi="Verdana"/>
          <w:sz w:val="20"/>
          <w:szCs w:val="20"/>
        </w:rPr>
        <w:t>our keynote speaker, Dr John You, from the University of Sydney.</w:t>
      </w:r>
    </w:p>
    <w:sectPr w:rsidR="003C5155" w:rsidRPr="006173B1" w:rsidSect="001D5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6EE"/>
    <w:multiLevelType w:val="hybridMultilevel"/>
    <w:tmpl w:val="45728694"/>
    <w:lvl w:ilvl="0" w:tplc="B0FEA4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06FD"/>
    <w:multiLevelType w:val="hybridMultilevel"/>
    <w:tmpl w:val="6C64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22F4"/>
    <w:rsid w:val="000A1523"/>
    <w:rsid w:val="00113625"/>
    <w:rsid w:val="00177654"/>
    <w:rsid w:val="001D59ED"/>
    <w:rsid w:val="003C5155"/>
    <w:rsid w:val="00432F7F"/>
    <w:rsid w:val="00506F56"/>
    <w:rsid w:val="00543322"/>
    <w:rsid w:val="00571541"/>
    <w:rsid w:val="00576112"/>
    <w:rsid w:val="006173B1"/>
    <w:rsid w:val="006B053C"/>
    <w:rsid w:val="007610DD"/>
    <w:rsid w:val="00853141"/>
    <w:rsid w:val="00A677C3"/>
    <w:rsid w:val="00A710CE"/>
    <w:rsid w:val="00A85F91"/>
    <w:rsid w:val="00B56B5F"/>
    <w:rsid w:val="00CA7A59"/>
    <w:rsid w:val="00F522F4"/>
    <w:rsid w:val="00F5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ED"/>
  </w:style>
  <w:style w:type="paragraph" w:styleId="Heading1">
    <w:name w:val="heading 1"/>
    <w:basedOn w:val="Normal"/>
    <w:next w:val="Normal"/>
    <w:link w:val="Heading1Char"/>
    <w:uiPriority w:val="9"/>
    <w:qFormat/>
    <w:rsid w:val="00F52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Adolph</dc:creator>
  <cp:lastModifiedBy>campilon</cp:lastModifiedBy>
  <cp:revision>5</cp:revision>
  <dcterms:created xsi:type="dcterms:W3CDTF">2011-09-08T11:07:00Z</dcterms:created>
  <dcterms:modified xsi:type="dcterms:W3CDTF">2011-09-13T17:37:00Z</dcterms:modified>
</cp:coreProperties>
</file>