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D9F" w:rsidRDefault="00A150C0"/>
    <w:p w:rsidR="00A150C0" w:rsidRPr="00CF0A5C" w:rsidRDefault="00A150C0" w:rsidP="00A150C0">
      <w:pPr>
        <w:tabs>
          <w:tab w:val="clear" w:pos="794"/>
          <w:tab w:val="clear" w:pos="1191"/>
          <w:tab w:val="clear" w:pos="1588"/>
          <w:tab w:val="clear" w:pos="1985"/>
        </w:tabs>
        <w:overflowPunct/>
        <w:jc w:val="center"/>
        <w:textAlignment w:val="auto"/>
        <w:rPr>
          <w:b/>
          <w:bCs/>
        </w:rPr>
      </w:pPr>
      <w:r w:rsidRPr="00CF0A5C">
        <w:rPr>
          <w:b/>
          <w:bCs/>
        </w:rPr>
        <w:t>Logistic information</w:t>
      </w:r>
    </w:p>
    <w:p w:rsidR="00A150C0" w:rsidRPr="00944A13" w:rsidRDefault="00A150C0" w:rsidP="00A150C0">
      <w:pPr>
        <w:pStyle w:val="Heading1"/>
        <w:rPr>
          <w:szCs w:val="24"/>
          <w:lang w:val="en-US"/>
        </w:rPr>
      </w:pPr>
      <w:r w:rsidRPr="00944A13">
        <w:rPr>
          <w:szCs w:val="24"/>
          <w:lang w:val="en-US"/>
        </w:rPr>
        <w:t>Venue</w:t>
      </w:r>
    </w:p>
    <w:p w:rsidR="00A150C0" w:rsidRPr="00FE4792" w:rsidRDefault="00A150C0" w:rsidP="00A150C0">
      <w:pPr>
        <w:pStyle w:val="Heading1"/>
        <w:spacing w:before="0"/>
        <w:rPr>
          <w:b w:val="0"/>
          <w:lang w:val="pt-BR"/>
        </w:rPr>
      </w:pPr>
      <w:hyperlink r:id="rId5" w:history="1">
        <w:proofErr w:type="spellStart"/>
        <w:r w:rsidRPr="0023753C">
          <w:rPr>
            <w:rStyle w:val="Hyperlink"/>
            <w:b w:val="0"/>
            <w:lang w:val="pt-BR"/>
          </w:rPr>
          <w:t>Majlis</w:t>
        </w:r>
        <w:proofErr w:type="spellEnd"/>
        <w:r w:rsidRPr="0023753C">
          <w:rPr>
            <w:rStyle w:val="Hyperlink"/>
            <w:b w:val="0"/>
            <w:lang w:val="pt-BR"/>
          </w:rPr>
          <w:t xml:space="preserve"> Al Salam </w:t>
        </w:r>
        <w:proofErr w:type="spellStart"/>
        <w:r w:rsidRPr="0023753C">
          <w:rPr>
            <w:rStyle w:val="Hyperlink"/>
            <w:b w:val="0"/>
            <w:lang w:val="pt-BR"/>
          </w:rPr>
          <w:t>Ballroom</w:t>
        </w:r>
        <w:proofErr w:type="spellEnd"/>
      </w:hyperlink>
    </w:p>
    <w:p w:rsidR="00A150C0" w:rsidRPr="00D77D96" w:rsidRDefault="00A150C0" w:rsidP="00A150C0">
      <w:pPr>
        <w:pStyle w:val="Heading1"/>
        <w:spacing w:before="0"/>
        <w:rPr>
          <w:rStyle w:val="Hyperlink"/>
          <w:b w:val="0"/>
          <w:lang w:val="pt-BR"/>
        </w:rPr>
      </w:pPr>
      <w:r>
        <w:rPr>
          <w:b w:val="0"/>
          <w:lang w:val="pt-BR"/>
        </w:rPr>
        <w:fldChar w:fldCharType="begin"/>
      </w:r>
      <w:r>
        <w:rPr>
          <w:b w:val="0"/>
          <w:lang w:val="pt-BR"/>
        </w:rPr>
        <w:instrText xml:space="preserve"> HYPERLINK "http://www.jumeirah.com/en/Hotels-and-Resorts/Destinations/Dubai/Madinat-Jumeirah/" </w:instrText>
      </w:r>
      <w:r>
        <w:rPr>
          <w:b w:val="0"/>
          <w:lang w:val="pt-BR"/>
        </w:rPr>
        <w:fldChar w:fldCharType="separate"/>
      </w:r>
      <w:r w:rsidRPr="00D77D96">
        <w:rPr>
          <w:rStyle w:val="Hyperlink"/>
          <w:b w:val="0"/>
          <w:lang w:val="pt-BR"/>
        </w:rPr>
        <w:t>Mina Al Salam Hotel</w:t>
      </w:r>
    </w:p>
    <w:p w:rsidR="00A150C0" w:rsidRPr="00FB2DDF" w:rsidRDefault="00A150C0" w:rsidP="00A150C0">
      <w:pPr>
        <w:pStyle w:val="Heading1"/>
        <w:spacing w:before="0"/>
        <w:rPr>
          <w:b w:val="0"/>
          <w:lang w:val="en-US"/>
        </w:rPr>
      </w:pPr>
      <w:proofErr w:type="spellStart"/>
      <w:r w:rsidRPr="00D77D96">
        <w:rPr>
          <w:rStyle w:val="Hyperlink"/>
          <w:b w:val="0"/>
          <w:lang w:val="en-US"/>
        </w:rPr>
        <w:t>Madinat</w:t>
      </w:r>
      <w:proofErr w:type="spellEnd"/>
      <w:r w:rsidRPr="00D77D96">
        <w:rPr>
          <w:rStyle w:val="Hyperlink"/>
          <w:b w:val="0"/>
          <w:lang w:val="en-US"/>
        </w:rPr>
        <w:t xml:space="preserve"> </w:t>
      </w:r>
      <w:proofErr w:type="spellStart"/>
      <w:r w:rsidRPr="00D77D96">
        <w:rPr>
          <w:rStyle w:val="Hyperlink"/>
          <w:b w:val="0"/>
          <w:lang w:val="en-US"/>
        </w:rPr>
        <w:t>Jumeirah</w:t>
      </w:r>
      <w:proofErr w:type="spellEnd"/>
      <w:r>
        <w:rPr>
          <w:b w:val="0"/>
          <w:lang w:val="pt-BR"/>
        </w:rPr>
        <w:fldChar w:fldCharType="end"/>
      </w:r>
      <w:r w:rsidRPr="00FB2DDF">
        <w:rPr>
          <w:b w:val="0"/>
          <w:lang w:val="en-US"/>
        </w:rPr>
        <w:t xml:space="preserve"> ,</w:t>
      </w:r>
    </w:p>
    <w:p w:rsidR="00A150C0" w:rsidRDefault="00A150C0" w:rsidP="00A150C0">
      <w:pPr>
        <w:pStyle w:val="Heading1"/>
        <w:spacing w:before="0"/>
        <w:rPr>
          <w:b w:val="0"/>
          <w:lang w:val="en-US"/>
        </w:rPr>
      </w:pPr>
      <w:smartTag w:uri="urn:schemas-microsoft-com:office:smarttags" w:element="City">
        <w:smartTag w:uri="urn:schemas-microsoft-com:office:smarttags" w:element="place">
          <w:r w:rsidRPr="00FB2DDF">
            <w:rPr>
              <w:b w:val="0"/>
              <w:lang w:val="en-US"/>
            </w:rPr>
            <w:t>Dubai</w:t>
          </w:r>
        </w:smartTag>
      </w:smartTag>
      <w:r w:rsidRPr="00FB2DDF">
        <w:rPr>
          <w:b w:val="0"/>
          <w:lang w:val="en-US"/>
        </w:rPr>
        <w:t xml:space="preserve">, UAE </w:t>
      </w:r>
    </w:p>
    <w:p w:rsidR="00A150C0" w:rsidRPr="0014582B" w:rsidRDefault="00A150C0" w:rsidP="00A150C0">
      <w:pPr>
        <w:rPr>
          <w:lang w:val="en-US"/>
        </w:rPr>
      </w:pPr>
      <w:r>
        <w:rPr>
          <w:lang w:val="en-US"/>
        </w:rPr>
        <w:t>Note: Physical postal address is not used in Dubai.</w:t>
      </w:r>
    </w:p>
    <w:p w:rsidR="00A150C0" w:rsidRDefault="00A150C0" w:rsidP="00A150C0">
      <w:pPr>
        <w:pStyle w:val="Heading1"/>
        <w:rPr>
          <w:szCs w:val="24"/>
          <w:lang w:val="en-US"/>
        </w:rPr>
      </w:pPr>
      <w:r w:rsidRPr="00615A2B">
        <w:rPr>
          <w:szCs w:val="24"/>
          <w:lang w:val="en-US"/>
        </w:rPr>
        <w:t>Local Organization</w:t>
      </w:r>
    </w:p>
    <w:p w:rsidR="00A150C0" w:rsidRPr="00153100" w:rsidRDefault="00A150C0" w:rsidP="00A150C0">
      <w:pPr>
        <w:spacing w:before="0"/>
        <w:rPr>
          <w:szCs w:val="24"/>
        </w:rPr>
      </w:pPr>
      <w:r w:rsidRPr="00153100">
        <w:rPr>
          <w:szCs w:val="24"/>
        </w:rPr>
        <w:t>Claire Brookes</w:t>
      </w:r>
    </w:p>
    <w:p w:rsidR="00A150C0" w:rsidRDefault="00A150C0" w:rsidP="00A150C0">
      <w:pPr>
        <w:spacing w:before="0"/>
        <w:rPr>
          <w:szCs w:val="24"/>
          <w:lang w:val="en-US"/>
        </w:rPr>
      </w:pPr>
      <w:r w:rsidRPr="00153100">
        <w:rPr>
          <w:szCs w:val="24"/>
          <w:lang w:val="en-US"/>
        </w:rPr>
        <w:t>IIR Middle East</w:t>
      </w:r>
      <w:r w:rsidRPr="00153100">
        <w:rPr>
          <w:szCs w:val="24"/>
          <w:lang w:val="en-US"/>
        </w:rPr>
        <w:br/>
        <w:t>3</w:t>
      </w:r>
      <w:r w:rsidRPr="00153100">
        <w:rPr>
          <w:szCs w:val="24"/>
          <w:vertAlign w:val="superscript"/>
          <w:lang w:val="en-US"/>
        </w:rPr>
        <w:t>rd</w:t>
      </w:r>
      <w:r w:rsidRPr="00153100">
        <w:rPr>
          <w:szCs w:val="24"/>
          <w:lang w:val="en-US"/>
        </w:rPr>
        <w:t xml:space="preserve"> Floor, Sultan Centre,</w:t>
      </w:r>
      <w:r>
        <w:rPr>
          <w:szCs w:val="24"/>
          <w:lang w:val="en-US"/>
        </w:rPr>
        <w:t xml:space="preserve"> </w:t>
      </w:r>
      <w:r w:rsidRPr="00153100">
        <w:rPr>
          <w:szCs w:val="24"/>
          <w:lang w:val="en-US"/>
        </w:rPr>
        <w:br/>
        <w:t xml:space="preserve">P.O. Box 21743, </w:t>
      </w:r>
      <w:r w:rsidRPr="00153100">
        <w:rPr>
          <w:szCs w:val="24"/>
          <w:lang w:val="en-US"/>
        </w:rPr>
        <w:br/>
        <w:t>Dubai, UAE</w:t>
      </w:r>
    </w:p>
    <w:p w:rsidR="00A150C0" w:rsidRPr="00D77D96" w:rsidRDefault="00A150C0" w:rsidP="00A150C0">
      <w:pPr>
        <w:spacing w:before="0"/>
        <w:rPr>
          <w:bCs/>
          <w:szCs w:val="24"/>
        </w:rPr>
      </w:pPr>
      <w:r w:rsidRPr="00D77D96">
        <w:rPr>
          <w:bCs/>
          <w:szCs w:val="24"/>
          <w:lang w:val="en-US"/>
        </w:rPr>
        <w:t>Phone:</w:t>
      </w:r>
      <w:r w:rsidRPr="00D77D96">
        <w:rPr>
          <w:bCs/>
          <w:szCs w:val="24"/>
        </w:rPr>
        <w:tab/>
        <w:t>+ 971 (0) 4 407 2414</w:t>
      </w:r>
    </w:p>
    <w:p w:rsidR="00A150C0" w:rsidRPr="007C3F3E" w:rsidRDefault="00A150C0" w:rsidP="00A150C0">
      <w:pPr>
        <w:spacing w:before="0"/>
        <w:rPr>
          <w:bCs/>
          <w:szCs w:val="24"/>
          <w:lang w:val="en-US"/>
        </w:rPr>
      </w:pPr>
      <w:r w:rsidRPr="007C3F3E">
        <w:rPr>
          <w:bCs/>
          <w:szCs w:val="24"/>
          <w:lang w:val="en-US"/>
        </w:rPr>
        <w:t>Fax:</w:t>
      </w:r>
      <w:r w:rsidRPr="007C3F3E">
        <w:rPr>
          <w:bCs/>
          <w:szCs w:val="24"/>
          <w:lang w:val="en-US"/>
        </w:rPr>
        <w:tab/>
        <w:t>+ 971 (0) 4 3364021</w:t>
      </w:r>
    </w:p>
    <w:p w:rsidR="00A150C0" w:rsidRPr="00153100" w:rsidRDefault="00A150C0" w:rsidP="00A150C0">
      <w:pPr>
        <w:spacing w:before="0"/>
        <w:rPr>
          <w:szCs w:val="24"/>
        </w:rPr>
      </w:pPr>
      <w:r w:rsidRPr="00D77D96">
        <w:rPr>
          <w:bCs/>
          <w:szCs w:val="24"/>
          <w:lang w:val="en-US"/>
        </w:rPr>
        <w:t>E-mail:</w:t>
      </w:r>
      <w:r w:rsidRPr="00D77D96">
        <w:rPr>
          <w:bCs/>
          <w:szCs w:val="24"/>
        </w:rPr>
        <w:tab/>
      </w:r>
      <w:hyperlink r:id="rId6" w:history="1">
        <w:r w:rsidRPr="00D77D96">
          <w:rPr>
            <w:rStyle w:val="Hyperlink"/>
            <w:bCs/>
            <w:szCs w:val="24"/>
          </w:rPr>
          <w:t>claire.brookes@informa.com</w:t>
        </w:r>
      </w:hyperlink>
    </w:p>
    <w:p w:rsidR="00A150C0" w:rsidRPr="00153100" w:rsidRDefault="00A150C0" w:rsidP="00A150C0">
      <w:pPr>
        <w:spacing w:before="0"/>
        <w:rPr>
          <w:szCs w:val="24"/>
          <w:lang w:val="en-US"/>
        </w:rPr>
      </w:pPr>
    </w:p>
    <w:p w:rsidR="00A150C0" w:rsidRDefault="00A150C0" w:rsidP="00A150C0">
      <w:pPr>
        <w:pStyle w:val="Heading1"/>
        <w:spacing w:before="0"/>
        <w:rPr>
          <w:szCs w:val="24"/>
          <w:lang w:val="en-US"/>
        </w:rPr>
      </w:pPr>
      <w:r w:rsidRPr="00615A2B">
        <w:rPr>
          <w:szCs w:val="24"/>
          <w:lang w:val="en-US"/>
        </w:rPr>
        <w:t>Accommodation</w:t>
      </w:r>
    </w:p>
    <w:p w:rsidR="00A150C0" w:rsidRPr="00FE4792" w:rsidRDefault="00A150C0" w:rsidP="00A150C0">
      <w:pPr>
        <w:pStyle w:val="BodyText"/>
        <w:rPr>
          <w:lang w:val="en-US"/>
        </w:rPr>
      </w:pPr>
      <w:r w:rsidRPr="00FE4792">
        <w:rPr>
          <w:lang w:val="en-US"/>
        </w:rPr>
        <w:t xml:space="preserve">The venue is </w:t>
      </w:r>
      <w:r w:rsidRPr="00DC7FAE">
        <w:rPr>
          <w:lang w:val="en-US"/>
        </w:rPr>
        <w:t xml:space="preserve">located at the magnificent </w:t>
      </w:r>
      <w:proofErr w:type="spellStart"/>
      <w:r w:rsidRPr="00DC7FAE">
        <w:rPr>
          <w:lang w:val="en-US"/>
        </w:rPr>
        <w:t>Madinat</w:t>
      </w:r>
      <w:proofErr w:type="spellEnd"/>
      <w:r w:rsidRPr="00DC7FAE">
        <w:rPr>
          <w:lang w:val="en-US"/>
        </w:rPr>
        <w:t xml:space="preserve"> </w:t>
      </w:r>
      <w:proofErr w:type="spellStart"/>
      <w:r w:rsidRPr="00DC7FAE">
        <w:rPr>
          <w:lang w:val="en-US"/>
        </w:rPr>
        <w:t>Jumeirah</w:t>
      </w:r>
      <w:proofErr w:type="spellEnd"/>
      <w:r w:rsidRPr="00FE4792">
        <w:rPr>
          <w:lang w:val="en-US"/>
        </w:rPr>
        <w:t xml:space="preserve"> Resort about 30 min</w:t>
      </w:r>
      <w:r>
        <w:rPr>
          <w:lang w:val="en-US"/>
        </w:rPr>
        <w:t>ute</w:t>
      </w:r>
      <w:r w:rsidRPr="00FE4792">
        <w:rPr>
          <w:lang w:val="en-US"/>
        </w:rPr>
        <w:t xml:space="preserve">s from Dubai International airport. Delegates must reserve their rooms directly with their preferred hotels. IIR will not </w:t>
      </w:r>
      <w:r>
        <w:rPr>
          <w:lang w:val="en-US"/>
        </w:rPr>
        <w:t xml:space="preserve">facilitate </w:t>
      </w:r>
      <w:r w:rsidRPr="00FE4792">
        <w:rPr>
          <w:lang w:val="en-US"/>
        </w:rPr>
        <w:t>hotel reservations.</w:t>
      </w:r>
    </w:p>
    <w:p w:rsidR="00A150C0" w:rsidRPr="00FE4792" w:rsidRDefault="00A150C0" w:rsidP="00A150C0">
      <w:pPr>
        <w:pStyle w:val="BodyText"/>
        <w:rPr>
          <w:lang w:val="en-US"/>
        </w:rPr>
      </w:pPr>
      <w:r w:rsidRPr="00FE4792">
        <w:rPr>
          <w:lang w:val="en-US"/>
        </w:rPr>
        <w:t>However, IIR has collected the following list of nearby hotels that present a range of room rates. This list is intended to provide hotel recommendations with estimated</w:t>
      </w:r>
      <w:r>
        <w:rPr>
          <w:lang w:val="en-US"/>
        </w:rPr>
        <w:t xml:space="preserve"> room rates, delegates are</w:t>
      </w:r>
      <w:r w:rsidRPr="00FE4792">
        <w:rPr>
          <w:lang w:val="en-US"/>
        </w:rPr>
        <w:t xml:space="preserve"> advised to book their rooms as soon as possible.</w:t>
      </w:r>
    </w:p>
    <w:p w:rsidR="00A150C0" w:rsidRDefault="00A150C0" w:rsidP="00A150C0">
      <w:pPr>
        <w:pStyle w:val="BodyText"/>
        <w:spacing w:after="120"/>
        <w:rPr>
          <w:lang w:val="en-US"/>
        </w:rPr>
      </w:pPr>
      <w:r w:rsidRPr="00FE4792">
        <w:rPr>
          <w:lang w:val="en-US"/>
        </w:rPr>
        <w:t>Please note - Hotels in Dubai are subject to 10% Municipality tax &amp; 10% Service Charge, the estimated rates below</w:t>
      </w:r>
      <w:r>
        <w:rPr>
          <w:lang w:val="en-US"/>
        </w:rPr>
        <w:t xml:space="preserve"> are shown in </w:t>
      </w:r>
      <w:proofErr w:type="spellStart"/>
      <w:r>
        <w:rPr>
          <w:lang w:val="en-US"/>
        </w:rPr>
        <w:t>dirhams</w:t>
      </w:r>
      <w:proofErr w:type="spellEnd"/>
      <w:r>
        <w:rPr>
          <w:lang w:val="en-US"/>
        </w:rPr>
        <w:t xml:space="preserve"> and </w:t>
      </w:r>
      <w:r w:rsidRPr="00FE4792">
        <w:rPr>
          <w:lang w:val="en-US"/>
        </w:rPr>
        <w:t xml:space="preserve">do not include taxes </w:t>
      </w:r>
      <w:r>
        <w:rPr>
          <w:lang w:val="en-US"/>
        </w:rPr>
        <w:t>or breakfast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8"/>
        <w:gridCol w:w="1276"/>
        <w:gridCol w:w="1134"/>
        <w:gridCol w:w="1276"/>
      </w:tblGrid>
      <w:tr w:rsidR="00A150C0" w:rsidRPr="00851107" w:rsidTr="002F4DF9">
        <w:tc>
          <w:tcPr>
            <w:tcW w:w="5778" w:type="dxa"/>
          </w:tcPr>
          <w:p w:rsidR="00A150C0" w:rsidRPr="006041E9" w:rsidRDefault="00A150C0" w:rsidP="002F4DF9">
            <w:pPr>
              <w:pStyle w:val="BodyText"/>
              <w:spacing w:after="120"/>
              <w:jc w:val="center"/>
              <w:rPr>
                <w:b/>
                <w:bCs/>
                <w:lang w:val="en-US"/>
              </w:rPr>
            </w:pPr>
            <w:r w:rsidRPr="006041E9">
              <w:rPr>
                <w:b/>
                <w:bCs/>
                <w:lang w:val="en-US"/>
              </w:rPr>
              <w:t>Hotel</w:t>
            </w:r>
          </w:p>
        </w:tc>
        <w:tc>
          <w:tcPr>
            <w:tcW w:w="1276" w:type="dxa"/>
          </w:tcPr>
          <w:p w:rsidR="00A150C0" w:rsidRPr="006041E9" w:rsidRDefault="00A150C0" w:rsidP="002F4DF9">
            <w:pPr>
              <w:pStyle w:val="BodyText"/>
              <w:spacing w:after="120"/>
              <w:jc w:val="center"/>
              <w:rPr>
                <w:b/>
                <w:bCs/>
                <w:lang w:val="en-US"/>
              </w:rPr>
            </w:pPr>
            <w:r w:rsidRPr="006041E9">
              <w:rPr>
                <w:b/>
                <w:bCs/>
                <w:lang w:val="en-US"/>
              </w:rPr>
              <w:t>Category</w:t>
            </w:r>
          </w:p>
        </w:tc>
        <w:tc>
          <w:tcPr>
            <w:tcW w:w="1134" w:type="dxa"/>
          </w:tcPr>
          <w:p w:rsidR="00A150C0" w:rsidRPr="006041E9" w:rsidRDefault="00A150C0" w:rsidP="002F4DF9">
            <w:pPr>
              <w:pStyle w:val="BodyText"/>
              <w:spacing w:after="120"/>
              <w:jc w:val="center"/>
              <w:rPr>
                <w:b/>
                <w:bCs/>
                <w:lang w:val="en-US"/>
              </w:rPr>
            </w:pPr>
            <w:r w:rsidRPr="006041E9">
              <w:rPr>
                <w:b/>
                <w:bCs/>
                <w:lang w:val="en-US"/>
              </w:rPr>
              <w:t>Distance to Venue</w:t>
            </w:r>
          </w:p>
        </w:tc>
        <w:tc>
          <w:tcPr>
            <w:tcW w:w="1276" w:type="dxa"/>
          </w:tcPr>
          <w:p w:rsidR="00A150C0" w:rsidRPr="006041E9" w:rsidRDefault="00A150C0" w:rsidP="002F4DF9">
            <w:pPr>
              <w:pStyle w:val="BodyText"/>
              <w:spacing w:after="120"/>
              <w:jc w:val="center"/>
              <w:rPr>
                <w:b/>
                <w:bCs/>
                <w:lang w:val="en-US"/>
              </w:rPr>
            </w:pPr>
            <w:r w:rsidRPr="006041E9">
              <w:rPr>
                <w:b/>
                <w:bCs/>
                <w:lang w:val="en-US"/>
              </w:rPr>
              <w:t>Estimated Rate (AED)</w:t>
            </w:r>
          </w:p>
        </w:tc>
      </w:tr>
      <w:tr w:rsidR="00A150C0" w:rsidRPr="00851107" w:rsidTr="002F4DF9">
        <w:tc>
          <w:tcPr>
            <w:tcW w:w="5778" w:type="dxa"/>
          </w:tcPr>
          <w:p w:rsidR="00A150C0" w:rsidRPr="009023CC" w:rsidRDefault="00A150C0" w:rsidP="002F4DF9">
            <w:pPr>
              <w:pStyle w:val="BodyText"/>
              <w:spacing w:after="120"/>
              <w:rPr>
                <w:lang w:val="es-ES_tradnl"/>
              </w:rPr>
            </w:pPr>
            <w:r w:rsidRPr="00D71803">
              <w:rPr>
                <w:lang w:val="es-ES_tradnl"/>
              </w:rPr>
              <w:t xml:space="preserve">Mina Al </w:t>
            </w:r>
            <w:proofErr w:type="spellStart"/>
            <w:r w:rsidRPr="00D71803">
              <w:rPr>
                <w:lang w:val="es-ES_tradnl"/>
              </w:rPr>
              <w:t>Salam</w:t>
            </w:r>
            <w:proofErr w:type="spellEnd"/>
          </w:p>
          <w:p w:rsidR="00A150C0" w:rsidRPr="009023CC" w:rsidRDefault="00A150C0" w:rsidP="002F4DF9">
            <w:pPr>
              <w:pStyle w:val="BodyText"/>
              <w:spacing w:after="120"/>
              <w:rPr>
                <w:lang w:val="es-ES_tradnl"/>
              </w:rPr>
            </w:pPr>
            <w:hyperlink r:id="rId7" w:history="1">
              <w:r w:rsidRPr="00FF517D">
                <w:rPr>
                  <w:rStyle w:val="Hyperlink"/>
                  <w:lang w:val="es-ES_tradnl"/>
                </w:rPr>
                <w:t>http://www.jumeirah.com/en/Hotels-and-Resorts/Destinations/Dubai/Madinat-Jumeirah/</w:t>
              </w:r>
            </w:hyperlink>
            <w:r>
              <w:rPr>
                <w:lang w:val="es-ES_tradnl"/>
              </w:rPr>
              <w:t xml:space="preserve"> </w:t>
            </w:r>
          </w:p>
        </w:tc>
        <w:tc>
          <w:tcPr>
            <w:tcW w:w="1276" w:type="dxa"/>
          </w:tcPr>
          <w:p w:rsidR="00A150C0" w:rsidRPr="00851107" w:rsidRDefault="00A150C0" w:rsidP="002F4DF9">
            <w:pPr>
              <w:pStyle w:val="BodyText"/>
              <w:spacing w:after="120"/>
              <w:jc w:val="center"/>
              <w:rPr>
                <w:lang w:val="en-US"/>
              </w:rPr>
            </w:pPr>
            <w:r w:rsidRPr="00851107">
              <w:rPr>
                <w:lang w:val="en-US"/>
              </w:rPr>
              <w:t>5*</w:t>
            </w:r>
          </w:p>
        </w:tc>
        <w:tc>
          <w:tcPr>
            <w:tcW w:w="1134" w:type="dxa"/>
          </w:tcPr>
          <w:p w:rsidR="00A150C0" w:rsidRPr="00851107" w:rsidRDefault="00A150C0" w:rsidP="002F4DF9">
            <w:pPr>
              <w:pStyle w:val="BodyText"/>
              <w:spacing w:after="120"/>
              <w:jc w:val="center"/>
              <w:rPr>
                <w:lang w:val="en-US"/>
              </w:rPr>
            </w:pPr>
            <w:r w:rsidRPr="00851107">
              <w:rPr>
                <w:lang w:val="en-US"/>
              </w:rPr>
              <w:t>Venue Hotel</w:t>
            </w:r>
          </w:p>
        </w:tc>
        <w:tc>
          <w:tcPr>
            <w:tcW w:w="1276" w:type="dxa"/>
          </w:tcPr>
          <w:p w:rsidR="00A150C0" w:rsidRPr="00851107" w:rsidRDefault="00A150C0" w:rsidP="002F4DF9">
            <w:pPr>
              <w:pStyle w:val="BodyText"/>
              <w:spacing w:after="120"/>
              <w:jc w:val="center"/>
              <w:rPr>
                <w:lang w:val="en-US"/>
              </w:rPr>
            </w:pPr>
            <w:r w:rsidRPr="00851107">
              <w:rPr>
                <w:lang w:val="en-US"/>
              </w:rPr>
              <w:t>900</w:t>
            </w:r>
          </w:p>
        </w:tc>
      </w:tr>
      <w:tr w:rsidR="00A150C0" w:rsidRPr="00851107" w:rsidTr="002F4DF9">
        <w:tc>
          <w:tcPr>
            <w:tcW w:w="5778" w:type="dxa"/>
          </w:tcPr>
          <w:p w:rsidR="00A150C0" w:rsidRDefault="00A150C0" w:rsidP="002F4DF9">
            <w:pPr>
              <w:pStyle w:val="BodyText"/>
              <w:spacing w:after="120"/>
              <w:rPr>
                <w:lang w:val="en-US"/>
              </w:rPr>
            </w:pPr>
            <w:proofErr w:type="spellStart"/>
            <w:r w:rsidRPr="00851107">
              <w:rPr>
                <w:lang w:val="en-US"/>
              </w:rPr>
              <w:t>Jumeirah</w:t>
            </w:r>
            <w:proofErr w:type="spellEnd"/>
            <w:r w:rsidRPr="00851107">
              <w:rPr>
                <w:lang w:val="en-US"/>
              </w:rPr>
              <w:t xml:space="preserve"> </w:t>
            </w:r>
            <w:smartTag w:uri="urn:schemas-microsoft-com:office:smarttags" w:element="PlaceType">
              <w:r w:rsidRPr="00851107">
                <w:rPr>
                  <w:lang w:val="en-US"/>
                </w:rPr>
                <w:t>Beach</w:t>
              </w:r>
            </w:smartTag>
            <w:r w:rsidRPr="00851107">
              <w:rPr>
                <w:lang w:val="en-US"/>
              </w:rPr>
              <w:t xml:space="preserve"> </w:t>
            </w:r>
          </w:p>
          <w:p w:rsidR="00A150C0" w:rsidRPr="006041E9" w:rsidRDefault="00A150C0" w:rsidP="002F4DF9">
            <w:pPr>
              <w:pStyle w:val="BodyText"/>
              <w:spacing w:after="120"/>
              <w:rPr>
                <w:lang w:val="en-US"/>
              </w:rPr>
            </w:pPr>
            <w:hyperlink r:id="rId8" w:history="1">
              <w:r w:rsidRPr="00FF517D">
                <w:rPr>
                  <w:rStyle w:val="Hyperlink"/>
                  <w:lang w:val="en-US"/>
                </w:rPr>
                <w:t>http://www.jumeirah.com/en/Hotels-and-Resorts/Destinations/Dubai/Jumeirah-Beach-Hotel/</w:t>
              </w:r>
            </w:hyperlink>
            <w:r>
              <w:rPr>
                <w:lang w:val="en-US"/>
              </w:rPr>
              <w:t xml:space="preserve"> </w:t>
            </w:r>
          </w:p>
        </w:tc>
        <w:tc>
          <w:tcPr>
            <w:tcW w:w="1276" w:type="dxa"/>
          </w:tcPr>
          <w:p w:rsidR="00A150C0" w:rsidRPr="00851107" w:rsidRDefault="00A150C0" w:rsidP="002F4DF9">
            <w:pPr>
              <w:pStyle w:val="BodyText"/>
              <w:spacing w:after="120"/>
              <w:jc w:val="center"/>
              <w:rPr>
                <w:lang w:val="en-US"/>
              </w:rPr>
            </w:pPr>
            <w:r w:rsidRPr="00851107">
              <w:rPr>
                <w:lang w:val="en-US"/>
              </w:rPr>
              <w:t>5*</w:t>
            </w:r>
          </w:p>
        </w:tc>
        <w:tc>
          <w:tcPr>
            <w:tcW w:w="1134" w:type="dxa"/>
          </w:tcPr>
          <w:p w:rsidR="00A150C0" w:rsidRDefault="00A150C0" w:rsidP="002F4DF9">
            <w:pPr>
              <w:pStyle w:val="BodyText"/>
              <w:spacing w:after="120"/>
              <w:jc w:val="center"/>
              <w:rPr>
                <w:lang w:val="en-US"/>
              </w:rPr>
            </w:pPr>
            <w:r w:rsidRPr="00851107">
              <w:rPr>
                <w:lang w:val="en-US"/>
              </w:rPr>
              <w:t>5</w:t>
            </w:r>
            <w:r>
              <w:rPr>
                <w:lang w:val="en-US"/>
              </w:rPr>
              <w:t>m</w:t>
            </w:r>
            <w:r w:rsidRPr="00851107">
              <w:rPr>
                <w:lang w:val="en-US"/>
              </w:rPr>
              <w:t>ins</w:t>
            </w:r>
          </w:p>
        </w:tc>
        <w:tc>
          <w:tcPr>
            <w:tcW w:w="1276" w:type="dxa"/>
          </w:tcPr>
          <w:p w:rsidR="00A150C0" w:rsidRPr="00851107" w:rsidRDefault="00A150C0" w:rsidP="002F4DF9">
            <w:pPr>
              <w:pStyle w:val="BodyText"/>
              <w:spacing w:after="120"/>
              <w:jc w:val="center"/>
              <w:rPr>
                <w:lang w:val="en-US"/>
              </w:rPr>
            </w:pPr>
            <w:r>
              <w:rPr>
                <w:lang w:val="en-US"/>
              </w:rPr>
              <w:t>1,</w:t>
            </w:r>
            <w:r w:rsidRPr="00851107">
              <w:rPr>
                <w:lang w:val="en-US"/>
              </w:rPr>
              <w:t>100</w:t>
            </w:r>
          </w:p>
        </w:tc>
      </w:tr>
      <w:tr w:rsidR="00A150C0" w:rsidRPr="00851107" w:rsidTr="002F4DF9">
        <w:tc>
          <w:tcPr>
            <w:tcW w:w="5778" w:type="dxa"/>
          </w:tcPr>
          <w:p w:rsidR="00A150C0" w:rsidRPr="006041E9" w:rsidRDefault="00A150C0" w:rsidP="002F4DF9">
            <w:pPr>
              <w:pStyle w:val="BodyText"/>
              <w:spacing w:after="120"/>
              <w:rPr>
                <w:lang w:val="es-ES"/>
              </w:rPr>
            </w:pPr>
            <w:proofErr w:type="spellStart"/>
            <w:r w:rsidRPr="006041E9">
              <w:rPr>
                <w:lang w:val="es-ES"/>
              </w:rPr>
              <w:lastRenderedPageBreak/>
              <w:t>Arjan</w:t>
            </w:r>
            <w:proofErr w:type="spellEnd"/>
            <w:r w:rsidRPr="006041E9">
              <w:rPr>
                <w:lang w:val="es-ES"/>
              </w:rPr>
              <w:t xml:space="preserve"> </w:t>
            </w:r>
            <w:proofErr w:type="spellStart"/>
            <w:r w:rsidRPr="006041E9">
              <w:rPr>
                <w:lang w:val="es-ES"/>
              </w:rPr>
              <w:t>Rotana</w:t>
            </w:r>
            <w:proofErr w:type="spellEnd"/>
          </w:p>
          <w:p w:rsidR="00A150C0" w:rsidRPr="006041E9" w:rsidRDefault="00A150C0" w:rsidP="002F4DF9">
            <w:pPr>
              <w:pStyle w:val="BodyText"/>
              <w:spacing w:after="120"/>
              <w:rPr>
                <w:lang w:val="es-ES"/>
              </w:rPr>
            </w:pPr>
            <w:hyperlink r:id="rId9" w:history="1">
              <w:r w:rsidRPr="00FF517D">
                <w:rPr>
                  <w:rStyle w:val="Hyperlink"/>
                  <w:lang w:val="es-ES"/>
                </w:rPr>
                <w:t>http://www.rotana.com/arjaanhotelapartments/unitedarabemirates/dubai/arjaanbyrotanadubaimediacity</w:t>
              </w:r>
            </w:hyperlink>
            <w:r>
              <w:rPr>
                <w:lang w:val="es-ES"/>
              </w:rPr>
              <w:t xml:space="preserve">  </w:t>
            </w:r>
          </w:p>
        </w:tc>
        <w:tc>
          <w:tcPr>
            <w:tcW w:w="1276" w:type="dxa"/>
          </w:tcPr>
          <w:p w:rsidR="00A150C0" w:rsidRPr="00851107" w:rsidRDefault="00A150C0" w:rsidP="002F4DF9">
            <w:pPr>
              <w:pStyle w:val="BodyText"/>
              <w:spacing w:after="120"/>
              <w:jc w:val="center"/>
              <w:rPr>
                <w:lang w:val="en-US"/>
              </w:rPr>
            </w:pPr>
            <w:r w:rsidRPr="00851107">
              <w:rPr>
                <w:lang w:val="en-US"/>
              </w:rPr>
              <w:t>5*</w:t>
            </w:r>
          </w:p>
        </w:tc>
        <w:tc>
          <w:tcPr>
            <w:tcW w:w="1134" w:type="dxa"/>
          </w:tcPr>
          <w:p w:rsidR="00A150C0" w:rsidRPr="00851107" w:rsidRDefault="00A150C0" w:rsidP="002F4DF9">
            <w:pPr>
              <w:pStyle w:val="BodyText"/>
              <w:spacing w:after="120"/>
              <w:jc w:val="center"/>
              <w:rPr>
                <w:lang w:val="en-US"/>
              </w:rPr>
            </w:pPr>
            <w:r w:rsidRPr="00851107">
              <w:rPr>
                <w:lang w:val="en-US"/>
              </w:rPr>
              <w:t>10mins</w:t>
            </w:r>
          </w:p>
        </w:tc>
        <w:tc>
          <w:tcPr>
            <w:tcW w:w="1276" w:type="dxa"/>
          </w:tcPr>
          <w:p w:rsidR="00A150C0" w:rsidRPr="00851107" w:rsidRDefault="00A150C0" w:rsidP="002F4DF9">
            <w:pPr>
              <w:pStyle w:val="BodyText"/>
              <w:spacing w:after="120"/>
              <w:jc w:val="center"/>
              <w:rPr>
                <w:lang w:val="en-US"/>
              </w:rPr>
            </w:pPr>
            <w:r w:rsidRPr="00851107">
              <w:rPr>
                <w:lang w:val="en-US"/>
              </w:rPr>
              <w:t>750</w:t>
            </w:r>
          </w:p>
        </w:tc>
      </w:tr>
      <w:tr w:rsidR="00A150C0" w:rsidRPr="00851107" w:rsidTr="002F4DF9">
        <w:tc>
          <w:tcPr>
            <w:tcW w:w="5778" w:type="dxa"/>
          </w:tcPr>
          <w:p w:rsidR="00A150C0" w:rsidRPr="009023CC" w:rsidRDefault="00A150C0" w:rsidP="002F4DF9">
            <w:pPr>
              <w:pStyle w:val="BodyText"/>
              <w:spacing w:after="120"/>
              <w:rPr>
                <w:lang w:val="fr-CH"/>
              </w:rPr>
            </w:pPr>
            <w:proofErr w:type="spellStart"/>
            <w:r w:rsidRPr="00D71803">
              <w:rPr>
                <w:lang w:val="fr-CH"/>
              </w:rPr>
              <w:t>Radison</w:t>
            </w:r>
            <w:proofErr w:type="spellEnd"/>
            <w:r w:rsidRPr="00D71803">
              <w:rPr>
                <w:lang w:val="fr-CH"/>
              </w:rPr>
              <w:t xml:space="preserve"> </w:t>
            </w:r>
            <w:proofErr w:type="spellStart"/>
            <w:r w:rsidRPr="00D71803">
              <w:rPr>
                <w:lang w:val="fr-CH"/>
              </w:rPr>
              <w:t>Blu</w:t>
            </w:r>
            <w:proofErr w:type="spellEnd"/>
          </w:p>
          <w:p w:rsidR="00A150C0" w:rsidRPr="009023CC" w:rsidRDefault="00A150C0" w:rsidP="002F4DF9">
            <w:pPr>
              <w:pStyle w:val="BodyText"/>
              <w:spacing w:after="120"/>
              <w:rPr>
                <w:lang w:val="fr-CH"/>
              </w:rPr>
            </w:pPr>
            <w:hyperlink r:id="rId10" w:history="1">
              <w:r w:rsidRPr="00FF517D">
                <w:rPr>
                  <w:rStyle w:val="Hyperlink"/>
                  <w:lang w:val="fr-CH"/>
                </w:rPr>
                <w:t>http://www.radissonblu.com/hotel-mediacitydubai</w:t>
              </w:r>
            </w:hyperlink>
            <w:r>
              <w:rPr>
                <w:lang w:val="fr-CH"/>
              </w:rPr>
              <w:t xml:space="preserve"> </w:t>
            </w:r>
          </w:p>
        </w:tc>
        <w:tc>
          <w:tcPr>
            <w:tcW w:w="1276" w:type="dxa"/>
          </w:tcPr>
          <w:p w:rsidR="00A150C0" w:rsidRPr="00851107" w:rsidRDefault="00A150C0" w:rsidP="002F4DF9">
            <w:pPr>
              <w:pStyle w:val="BodyText"/>
              <w:spacing w:after="120"/>
              <w:jc w:val="center"/>
              <w:rPr>
                <w:lang w:val="en-US"/>
              </w:rPr>
            </w:pPr>
            <w:r w:rsidRPr="00851107">
              <w:rPr>
                <w:lang w:val="en-US"/>
              </w:rPr>
              <w:t>5*</w:t>
            </w:r>
          </w:p>
        </w:tc>
        <w:tc>
          <w:tcPr>
            <w:tcW w:w="1134" w:type="dxa"/>
          </w:tcPr>
          <w:p w:rsidR="00A150C0" w:rsidRPr="00851107" w:rsidRDefault="00A150C0" w:rsidP="002F4DF9">
            <w:pPr>
              <w:pStyle w:val="BodyText"/>
              <w:spacing w:after="120"/>
              <w:jc w:val="center"/>
              <w:rPr>
                <w:lang w:val="en-US"/>
              </w:rPr>
            </w:pPr>
            <w:r w:rsidRPr="00851107">
              <w:rPr>
                <w:lang w:val="en-US"/>
              </w:rPr>
              <w:t>10mins</w:t>
            </w:r>
          </w:p>
        </w:tc>
        <w:tc>
          <w:tcPr>
            <w:tcW w:w="1276" w:type="dxa"/>
          </w:tcPr>
          <w:p w:rsidR="00A150C0" w:rsidRPr="00851107" w:rsidRDefault="00A150C0" w:rsidP="002F4DF9">
            <w:pPr>
              <w:pStyle w:val="BodyText"/>
              <w:spacing w:after="120"/>
              <w:jc w:val="center"/>
              <w:rPr>
                <w:lang w:val="en-US"/>
              </w:rPr>
            </w:pPr>
            <w:r w:rsidRPr="00851107">
              <w:rPr>
                <w:lang w:val="en-US"/>
              </w:rPr>
              <w:t>900</w:t>
            </w:r>
          </w:p>
        </w:tc>
      </w:tr>
      <w:tr w:rsidR="00A150C0" w:rsidRPr="00851107" w:rsidTr="002F4DF9">
        <w:tc>
          <w:tcPr>
            <w:tcW w:w="5778" w:type="dxa"/>
          </w:tcPr>
          <w:p w:rsidR="00A150C0" w:rsidRDefault="00A150C0" w:rsidP="002F4DF9">
            <w:pPr>
              <w:pStyle w:val="BodyText"/>
              <w:spacing w:after="120"/>
              <w:rPr>
                <w:lang w:val="en-US"/>
              </w:rPr>
            </w:pPr>
            <w:r w:rsidRPr="00851107">
              <w:rPr>
                <w:lang w:val="en-US"/>
              </w:rPr>
              <w:t>Pullman</w:t>
            </w:r>
          </w:p>
          <w:p w:rsidR="00A150C0" w:rsidRPr="00851107" w:rsidRDefault="00A150C0" w:rsidP="002F4DF9">
            <w:pPr>
              <w:pStyle w:val="BodyText"/>
              <w:spacing w:after="120"/>
              <w:rPr>
                <w:lang w:val="en-US"/>
              </w:rPr>
            </w:pPr>
            <w:hyperlink r:id="rId11" w:history="1">
              <w:r w:rsidRPr="00FF517D">
                <w:rPr>
                  <w:rStyle w:val="Hyperlink"/>
                  <w:lang w:val="en-US"/>
                </w:rPr>
                <w:t>http://www.pullmanhotels.com/gb/hotel-7337-pullman-dubai-mall-of-the-emirates/index.shtml</w:t>
              </w:r>
            </w:hyperlink>
            <w:r>
              <w:rPr>
                <w:lang w:val="en-US"/>
              </w:rPr>
              <w:t xml:space="preserve"> </w:t>
            </w:r>
          </w:p>
        </w:tc>
        <w:tc>
          <w:tcPr>
            <w:tcW w:w="1276" w:type="dxa"/>
          </w:tcPr>
          <w:p w:rsidR="00A150C0" w:rsidRPr="00851107" w:rsidRDefault="00A150C0" w:rsidP="002F4DF9">
            <w:pPr>
              <w:pStyle w:val="BodyText"/>
              <w:spacing w:after="120"/>
              <w:jc w:val="center"/>
              <w:rPr>
                <w:lang w:val="en-US"/>
              </w:rPr>
            </w:pPr>
            <w:r w:rsidRPr="00851107">
              <w:rPr>
                <w:lang w:val="en-US"/>
              </w:rPr>
              <w:t>4*</w:t>
            </w:r>
          </w:p>
        </w:tc>
        <w:tc>
          <w:tcPr>
            <w:tcW w:w="1134" w:type="dxa"/>
          </w:tcPr>
          <w:p w:rsidR="00A150C0" w:rsidRPr="00851107" w:rsidRDefault="00A150C0" w:rsidP="002F4DF9">
            <w:pPr>
              <w:pStyle w:val="BodyText"/>
              <w:spacing w:after="120"/>
              <w:jc w:val="center"/>
              <w:rPr>
                <w:lang w:val="en-US"/>
              </w:rPr>
            </w:pPr>
            <w:r w:rsidRPr="00851107">
              <w:rPr>
                <w:lang w:val="en-US"/>
              </w:rPr>
              <w:t>15mins</w:t>
            </w:r>
          </w:p>
        </w:tc>
        <w:tc>
          <w:tcPr>
            <w:tcW w:w="1276" w:type="dxa"/>
          </w:tcPr>
          <w:p w:rsidR="00A150C0" w:rsidRPr="00851107" w:rsidRDefault="00A150C0" w:rsidP="002F4DF9">
            <w:pPr>
              <w:pStyle w:val="BodyText"/>
              <w:spacing w:after="120"/>
              <w:jc w:val="center"/>
              <w:rPr>
                <w:lang w:val="en-US"/>
              </w:rPr>
            </w:pPr>
            <w:r w:rsidRPr="00851107">
              <w:rPr>
                <w:lang w:val="en-US"/>
              </w:rPr>
              <w:t>550</w:t>
            </w:r>
          </w:p>
        </w:tc>
      </w:tr>
      <w:tr w:rsidR="00A150C0" w:rsidRPr="00703184" w:rsidTr="002F4DF9">
        <w:tc>
          <w:tcPr>
            <w:tcW w:w="5778" w:type="dxa"/>
          </w:tcPr>
          <w:p w:rsidR="00A150C0" w:rsidRDefault="00A150C0" w:rsidP="002F4DF9">
            <w:pPr>
              <w:pStyle w:val="BodyText"/>
              <w:tabs>
                <w:tab w:val="right" w:pos="9639"/>
              </w:tabs>
              <w:spacing w:after="120"/>
              <w:ind w:left="794" w:hanging="794"/>
              <w:rPr>
                <w:szCs w:val="24"/>
                <w:lang w:val="en-US"/>
              </w:rPr>
            </w:pPr>
            <w:r w:rsidRPr="00D71803">
              <w:rPr>
                <w:szCs w:val="24"/>
                <w:lang w:val="en-US"/>
              </w:rPr>
              <w:t xml:space="preserve">Holiday Inn - Al </w:t>
            </w:r>
            <w:proofErr w:type="spellStart"/>
            <w:r w:rsidRPr="00D71803">
              <w:rPr>
                <w:szCs w:val="24"/>
                <w:lang w:val="en-US"/>
              </w:rPr>
              <w:t>Barsha</w:t>
            </w:r>
            <w:proofErr w:type="spellEnd"/>
          </w:p>
          <w:p w:rsidR="00A150C0" w:rsidRDefault="00A150C0" w:rsidP="002F4DF9">
            <w:pPr>
              <w:pStyle w:val="BodyText"/>
              <w:tabs>
                <w:tab w:val="right" w:pos="9639"/>
              </w:tabs>
              <w:spacing w:after="120"/>
              <w:ind w:left="794" w:hanging="794"/>
              <w:rPr>
                <w:szCs w:val="24"/>
                <w:lang w:val="en-US"/>
              </w:rPr>
            </w:pPr>
            <w:hyperlink r:id="rId12" w:history="1">
              <w:r w:rsidRPr="00FF517D">
                <w:rPr>
                  <w:rStyle w:val="Hyperlink"/>
                  <w:szCs w:val="24"/>
                  <w:lang w:val="en-US"/>
                </w:rPr>
                <w:t>http://www.holidayinn.com/hotels/us/en/dubai/dubhi/hoteldetail</w:t>
              </w:r>
            </w:hyperlink>
            <w:r>
              <w:rPr>
                <w:szCs w:val="24"/>
                <w:lang w:val="en-US"/>
              </w:rPr>
              <w:t xml:space="preserve"> </w:t>
            </w:r>
            <w:r w:rsidRPr="00D71803">
              <w:rPr>
                <w:szCs w:val="24"/>
                <w:lang w:val="en-US"/>
              </w:rPr>
              <w:t> </w:t>
            </w:r>
          </w:p>
        </w:tc>
        <w:tc>
          <w:tcPr>
            <w:tcW w:w="1276" w:type="dxa"/>
          </w:tcPr>
          <w:p w:rsidR="00A150C0" w:rsidRPr="00703184" w:rsidRDefault="00A150C0" w:rsidP="002F4DF9">
            <w:pPr>
              <w:pStyle w:val="BodyText"/>
              <w:spacing w:after="120"/>
              <w:jc w:val="center"/>
              <w:rPr>
                <w:szCs w:val="24"/>
                <w:lang w:val="en-US"/>
              </w:rPr>
            </w:pPr>
            <w:r w:rsidRPr="00703184">
              <w:rPr>
                <w:szCs w:val="24"/>
              </w:rPr>
              <w:t>4*</w:t>
            </w:r>
          </w:p>
        </w:tc>
        <w:tc>
          <w:tcPr>
            <w:tcW w:w="1134" w:type="dxa"/>
          </w:tcPr>
          <w:p w:rsidR="00A150C0" w:rsidRPr="00703184" w:rsidRDefault="00A150C0" w:rsidP="002F4DF9">
            <w:pPr>
              <w:pStyle w:val="BodyText"/>
              <w:spacing w:after="120"/>
              <w:jc w:val="center"/>
              <w:rPr>
                <w:szCs w:val="24"/>
                <w:lang w:val="en-US"/>
              </w:rPr>
            </w:pPr>
            <w:r w:rsidRPr="00703184">
              <w:rPr>
                <w:szCs w:val="24"/>
                <w:lang w:val="en-US"/>
              </w:rPr>
              <w:t>15mins</w:t>
            </w:r>
          </w:p>
        </w:tc>
        <w:tc>
          <w:tcPr>
            <w:tcW w:w="1276" w:type="dxa"/>
          </w:tcPr>
          <w:p w:rsidR="00A150C0" w:rsidRPr="00DB44AF" w:rsidRDefault="00A150C0" w:rsidP="002F4DF9">
            <w:pPr>
              <w:pStyle w:val="BodyText"/>
              <w:spacing w:after="120"/>
              <w:jc w:val="center"/>
              <w:rPr>
                <w:b/>
                <w:bCs/>
                <w:szCs w:val="24"/>
                <w:lang w:val="en-US"/>
              </w:rPr>
            </w:pPr>
            <w:r w:rsidRPr="00DB44AF">
              <w:rPr>
                <w:rStyle w:val="Strong"/>
                <w:szCs w:val="24"/>
              </w:rPr>
              <w:t>475</w:t>
            </w:r>
          </w:p>
        </w:tc>
      </w:tr>
      <w:tr w:rsidR="00A150C0" w:rsidRPr="00703184" w:rsidTr="002F4DF9">
        <w:tc>
          <w:tcPr>
            <w:tcW w:w="5778" w:type="dxa"/>
          </w:tcPr>
          <w:p w:rsidR="00A150C0" w:rsidRPr="009023CC" w:rsidRDefault="00A150C0" w:rsidP="002F4DF9">
            <w:pPr>
              <w:pStyle w:val="BodyText"/>
              <w:spacing w:after="120"/>
              <w:rPr>
                <w:szCs w:val="24"/>
                <w:lang w:val="es-ES_tradnl"/>
              </w:rPr>
            </w:pPr>
            <w:r w:rsidRPr="00D71803">
              <w:rPr>
                <w:szCs w:val="24"/>
                <w:lang w:val="es-ES_tradnl"/>
              </w:rPr>
              <w:t xml:space="preserve">Ramada Chelsea - Al </w:t>
            </w:r>
            <w:proofErr w:type="spellStart"/>
            <w:r w:rsidRPr="00D71803">
              <w:rPr>
                <w:szCs w:val="24"/>
                <w:lang w:val="es-ES_tradnl"/>
              </w:rPr>
              <w:t>Barsha</w:t>
            </w:r>
            <w:proofErr w:type="spellEnd"/>
          </w:p>
          <w:p w:rsidR="00A150C0" w:rsidRPr="009023CC" w:rsidRDefault="00A150C0" w:rsidP="002F4DF9">
            <w:pPr>
              <w:pStyle w:val="BodyText"/>
              <w:spacing w:after="120"/>
              <w:rPr>
                <w:szCs w:val="24"/>
                <w:lang w:val="es-ES_tradnl"/>
              </w:rPr>
            </w:pPr>
            <w:hyperlink r:id="rId13" w:history="1">
              <w:r w:rsidRPr="00FF517D">
                <w:rPr>
                  <w:rStyle w:val="Hyperlink"/>
                  <w:szCs w:val="24"/>
                  <w:lang w:val="es-ES_tradnl"/>
                </w:rPr>
                <w:t>http://www.crimsonhotels.com/ramadachelsea/</w:t>
              </w:r>
            </w:hyperlink>
            <w:r>
              <w:rPr>
                <w:szCs w:val="24"/>
                <w:lang w:val="es-ES_tradnl"/>
              </w:rPr>
              <w:t xml:space="preserve"> </w:t>
            </w:r>
          </w:p>
        </w:tc>
        <w:tc>
          <w:tcPr>
            <w:tcW w:w="1276" w:type="dxa"/>
          </w:tcPr>
          <w:p w:rsidR="00A150C0" w:rsidRPr="00703184" w:rsidRDefault="00A150C0" w:rsidP="002F4DF9">
            <w:pPr>
              <w:pStyle w:val="BodyText"/>
              <w:spacing w:after="120"/>
              <w:jc w:val="center"/>
              <w:rPr>
                <w:szCs w:val="24"/>
                <w:lang w:val="en-US"/>
              </w:rPr>
            </w:pPr>
            <w:r w:rsidRPr="00703184">
              <w:rPr>
                <w:szCs w:val="24"/>
              </w:rPr>
              <w:t>4*</w:t>
            </w:r>
          </w:p>
        </w:tc>
        <w:tc>
          <w:tcPr>
            <w:tcW w:w="1134" w:type="dxa"/>
          </w:tcPr>
          <w:p w:rsidR="00A150C0" w:rsidRPr="00703184" w:rsidRDefault="00A150C0" w:rsidP="002F4DF9">
            <w:pPr>
              <w:pStyle w:val="BodyText"/>
              <w:spacing w:after="120"/>
              <w:jc w:val="center"/>
              <w:rPr>
                <w:szCs w:val="24"/>
                <w:lang w:val="en-US"/>
              </w:rPr>
            </w:pPr>
            <w:r w:rsidRPr="00703184">
              <w:rPr>
                <w:szCs w:val="24"/>
                <w:lang w:val="en-US"/>
              </w:rPr>
              <w:t>15mins</w:t>
            </w:r>
          </w:p>
        </w:tc>
        <w:tc>
          <w:tcPr>
            <w:tcW w:w="1276" w:type="dxa"/>
          </w:tcPr>
          <w:p w:rsidR="00A150C0" w:rsidRPr="00DB44AF" w:rsidRDefault="00A150C0" w:rsidP="002F4DF9">
            <w:pPr>
              <w:pStyle w:val="BodyText"/>
              <w:spacing w:after="120"/>
              <w:jc w:val="center"/>
              <w:rPr>
                <w:b/>
                <w:bCs/>
                <w:szCs w:val="24"/>
                <w:lang w:val="en-US"/>
              </w:rPr>
            </w:pPr>
            <w:r w:rsidRPr="00DB44AF">
              <w:rPr>
                <w:rStyle w:val="Strong"/>
                <w:szCs w:val="24"/>
              </w:rPr>
              <w:t>325</w:t>
            </w:r>
          </w:p>
        </w:tc>
      </w:tr>
      <w:tr w:rsidR="00A150C0" w:rsidRPr="00703184" w:rsidTr="002F4DF9">
        <w:tc>
          <w:tcPr>
            <w:tcW w:w="5778" w:type="dxa"/>
          </w:tcPr>
          <w:p w:rsidR="00A150C0" w:rsidRPr="009023CC" w:rsidRDefault="00A150C0" w:rsidP="002F4DF9">
            <w:pPr>
              <w:pStyle w:val="BodyText"/>
              <w:spacing w:after="120"/>
              <w:rPr>
                <w:szCs w:val="24"/>
                <w:lang w:val="en-US"/>
              </w:rPr>
            </w:pPr>
            <w:r w:rsidRPr="00D71803">
              <w:rPr>
                <w:szCs w:val="24"/>
                <w:lang w:val="en-US"/>
              </w:rPr>
              <w:t xml:space="preserve">City Max - Al </w:t>
            </w:r>
            <w:proofErr w:type="spellStart"/>
            <w:r w:rsidRPr="00D71803">
              <w:rPr>
                <w:szCs w:val="24"/>
                <w:lang w:val="en-US"/>
              </w:rPr>
              <w:t>Barsha</w:t>
            </w:r>
            <w:proofErr w:type="spellEnd"/>
          </w:p>
          <w:p w:rsidR="00A150C0" w:rsidRPr="00766C3D" w:rsidRDefault="00A150C0" w:rsidP="002F4DF9">
            <w:pPr>
              <w:pStyle w:val="BodyText"/>
              <w:spacing w:after="120"/>
              <w:rPr>
                <w:color w:val="0000FF"/>
                <w:szCs w:val="24"/>
                <w:lang w:val="en-US"/>
              </w:rPr>
            </w:pPr>
            <w:hyperlink r:id="rId14" w:history="1">
              <w:r w:rsidRPr="00766C3D">
                <w:rPr>
                  <w:rStyle w:val="Hyperlink"/>
                  <w:szCs w:val="24"/>
                  <w:lang w:val="en-US"/>
                </w:rPr>
                <w:t>http://www.citymaxhotels.com/hotels/al-barsha.php</w:t>
              </w:r>
            </w:hyperlink>
          </w:p>
        </w:tc>
        <w:tc>
          <w:tcPr>
            <w:tcW w:w="1276" w:type="dxa"/>
          </w:tcPr>
          <w:p w:rsidR="00A150C0" w:rsidRPr="00703184" w:rsidRDefault="00A150C0" w:rsidP="002F4DF9">
            <w:pPr>
              <w:pStyle w:val="BodyText"/>
              <w:spacing w:after="120"/>
              <w:jc w:val="center"/>
              <w:rPr>
                <w:szCs w:val="24"/>
                <w:lang w:val="en-US"/>
              </w:rPr>
            </w:pPr>
            <w:r w:rsidRPr="00703184">
              <w:rPr>
                <w:szCs w:val="24"/>
              </w:rPr>
              <w:t>3*</w:t>
            </w:r>
          </w:p>
        </w:tc>
        <w:tc>
          <w:tcPr>
            <w:tcW w:w="1134" w:type="dxa"/>
          </w:tcPr>
          <w:p w:rsidR="00A150C0" w:rsidRPr="00703184" w:rsidRDefault="00A150C0" w:rsidP="002F4DF9">
            <w:pPr>
              <w:pStyle w:val="BodyText"/>
              <w:spacing w:after="120"/>
              <w:jc w:val="center"/>
              <w:rPr>
                <w:szCs w:val="24"/>
                <w:lang w:val="en-US"/>
              </w:rPr>
            </w:pPr>
            <w:r w:rsidRPr="00703184">
              <w:rPr>
                <w:szCs w:val="24"/>
                <w:lang w:val="en-US"/>
              </w:rPr>
              <w:t>15mins</w:t>
            </w:r>
          </w:p>
        </w:tc>
        <w:tc>
          <w:tcPr>
            <w:tcW w:w="1276" w:type="dxa"/>
          </w:tcPr>
          <w:p w:rsidR="00A150C0" w:rsidRPr="00DB44AF" w:rsidRDefault="00A150C0" w:rsidP="002F4DF9">
            <w:pPr>
              <w:pStyle w:val="BodyText"/>
              <w:spacing w:after="120"/>
              <w:jc w:val="center"/>
              <w:rPr>
                <w:b/>
                <w:bCs/>
                <w:szCs w:val="24"/>
                <w:lang w:val="en-US"/>
              </w:rPr>
            </w:pPr>
            <w:r w:rsidRPr="00DB44AF">
              <w:rPr>
                <w:rStyle w:val="Strong"/>
                <w:szCs w:val="24"/>
              </w:rPr>
              <w:t>300</w:t>
            </w:r>
          </w:p>
        </w:tc>
      </w:tr>
      <w:tr w:rsidR="00A150C0" w:rsidRPr="00703184" w:rsidTr="002F4DF9">
        <w:tc>
          <w:tcPr>
            <w:tcW w:w="5778" w:type="dxa"/>
          </w:tcPr>
          <w:p w:rsidR="00A150C0" w:rsidRPr="009023CC" w:rsidRDefault="00A150C0" w:rsidP="002F4DF9">
            <w:pPr>
              <w:pStyle w:val="BodyText"/>
              <w:spacing w:after="120"/>
              <w:rPr>
                <w:szCs w:val="24"/>
                <w:lang w:val="es-ES_tradnl"/>
              </w:rPr>
            </w:pPr>
            <w:r w:rsidRPr="00D71803">
              <w:rPr>
                <w:szCs w:val="24"/>
                <w:lang w:val="es-ES_tradnl"/>
              </w:rPr>
              <w:t xml:space="preserve">Ibis Hotel - Al </w:t>
            </w:r>
            <w:proofErr w:type="spellStart"/>
            <w:r w:rsidRPr="00D71803">
              <w:rPr>
                <w:szCs w:val="24"/>
                <w:lang w:val="es-ES_tradnl"/>
              </w:rPr>
              <w:t>Barsha</w:t>
            </w:r>
            <w:proofErr w:type="spellEnd"/>
          </w:p>
          <w:p w:rsidR="00A150C0" w:rsidRPr="00766C3D" w:rsidRDefault="00A150C0" w:rsidP="002F4DF9">
            <w:pPr>
              <w:pStyle w:val="BodyText"/>
              <w:spacing w:after="120"/>
              <w:rPr>
                <w:color w:val="0000FF"/>
                <w:szCs w:val="24"/>
                <w:lang w:val="es-ES_tradnl"/>
              </w:rPr>
            </w:pPr>
            <w:hyperlink r:id="rId15" w:history="1">
              <w:r w:rsidRPr="00766C3D">
                <w:rPr>
                  <w:rStyle w:val="Hyperlink"/>
                  <w:szCs w:val="24"/>
                  <w:lang w:val="es-ES_tradnl"/>
                </w:rPr>
                <w:t>http://www.ibishotel.com/gb/hotel-6540-ibis-al-barsha/index.shtml</w:t>
              </w:r>
            </w:hyperlink>
          </w:p>
        </w:tc>
        <w:tc>
          <w:tcPr>
            <w:tcW w:w="1276" w:type="dxa"/>
          </w:tcPr>
          <w:p w:rsidR="00A150C0" w:rsidRPr="00703184" w:rsidRDefault="00A150C0" w:rsidP="002F4DF9">
            <w:pPr>
              <w:pStyle w:val="BodyText"/>
              <w:spacing w:after="120"/>
              <w:jc w:val="center"/>
              <w:rPr>
                <w:szCs w:val="24"/>
              </w:rPr>
            </w:pPr>
            <w:r w:rsidRPr="00703184">
              <w:rPr>
                <w:szCs w:val="24"/>
              </w:rPr>
              <w:t>3*</w:t>
            </w:r>
          </w:p>
        </w:tc>
        <w:tc>
          <w:tcPr>
            <w:tcW w:w="1134" w:type="dxa"/>
          </w:tcPr>
          <w:p w:rsidR="00A150C0" w:rsidRPr="00703184" w:rsidRDefault="00A150C0" w:rsidP="002F4DF9">
            <w:pPr>
              <w:pStyle w:val="BodyText"/>
              <w:spacing w:after="120"/>
              <w:jc w:val="center"/>
              <w:rPr>
                <w:szCs w:val="24"/>
                <w:lang w:val="en-US"/>
              </w:rPr>
            </w:pPr>
            <w:r w:rsidRPr="00703184">
              <w:rPr>
                <w:szCs w:val="24"/>
                <w:lang w:val="en-US"/>
              </w:rPr>
              <w:t>15mins</w:t>
            </w:r>
          </w:p>
        </w:tc>
        <w:tc>
          <w:tcPr>
            <w:tcW w:w="1276" w:type="dxa"/>
          </w:tcPr>
          <w:p w:rsidR="00A150C0" w:rsidRPr="00DB44AF" w:rsidRDefault="00A150C0" w:rsidP="002F4DF9">
            <w:pPr>
              <w:pStyle w:val="BodyText"/>
              <w:spacing w:after="120"/>
              <w:jc w:val="center"/>
              <w:rPr>
                <w:b/>
                <w:bCs/>
                <w:szCs w:val="24"/>
                <w:lang w:val="en-US"/>
              </w:rPr>
            </w:pPr>
            <w:r w:rsidRPr="00DB44AF">
              <w:rPr>
                <w:rStyle w:val="Strong"/>
                <w:szCs w:val="24"/>
              </w:rPr>
              <w:t>200</w:t>
            </w:r>
          </w:p>
        </w:tc>
      </w:tr>
    </w:tbl>
    <w:p w:rsidR="00A150C0" w:rsidRPr="0038766E" w:rsidRDefault="00A150C0" w:rsidP="00A150C0">
      <w:pPr>
        <w:pStyle w:val="Heading1"/>
        <w:rPr>
          <w:lang w:val="en-US"/>
        </w:rPr>
      </w:pPr>
      <w:r w:rsidRPr="0038766E">
        <w:rPr>
          <w:lang w:val="en-US"/>
        </w:rPr>
        <w:t>Transportation</w:t>
      </w:r>
    </w:p>
    <w:p w:rsidR="00A150C0" w:rsidRPr="00FE4792" w:rsidRDefault="00A150C0" w:rsidP="00A150C0">
      <w:pPr>
        <w:rPr>
          <w:lang w:val="en-US"/>
        </w:rPr>
      </w:pPr>
      <w:r w:rsidRPr="00FE4792">
        <w:rPr>
          <w:lang w:val="en-US"/>
        </w:rPr>
        <w:t>Dubai Inte</w:t>
      </w:r>
      <w:r>
        <w:rPr>
          <w:lang w:val="en-US"/>
        </w:rPr>
        <w:t>r</w:t>
      </w:r>
      <w:r w:rsidRPr="00FE4792">
        <w:rPr>
          <w:lang w:val="en-US"/>
        </w:rPr>
        <w:t>nat</w:t>
      </w:r>
      <w:r>
        <w:rPr>
          <w:lang w:val="en-US"/>
        </w:rPr>
        <w:t>ional Airport is the busiest airport</w:t>
      </w:r>
      <w:r w:rsidRPr="00FE4792">
        <w:rPr>
          <w:lang w:val="en-US"/>
        </w:rPr>
        <w:t xml:space="preserve"> in the Middle East</w:t>
      </w:r>
      <w:r>
        <w:rPr>
          <w:lang w:val="en-US"/>
        </w:rPr>
        <w:t xml:space="preserve"> and is served by over </w:t>
      </w:r>
      <w:r w:rsidRPr="00FE4792">
        <w:rPr>
          <w:lang w:val="en-US"/>
        </w:rPr>
        <w:t>100 airlines worldwide.</w:t>
      </w:r>
      <w:r>
        <w:rPr>
          <w:lang w:val="en-US"/>
        </w:rPr>
        <w:t xml:space="preserve"> </w:t>
      </w:r>
      <w:r w:rsidRPr="00FE4792">
        <w:rPr>
          <w:lang w:val="en-US"/>
        </w:rPr>
        <w:t xml:space="preserve">The Airport is located about 20mins from the centre of </w:t>
      </w:r>
      <w:smartTag w:uri="urn:schemas-microsoft-com:office:smarttags" w:element="place">
        <w:smartTag w:uri="urn:schemas-microsoft-com:office:smarttags" w:element="City">
          <w:r w:rsidRPr="00FE4792">
            <w:rPr>
              <w:lang w:val="en-US"/>
            </w:rPr>
            <w:t>Dubai</w:t>
          </w:r>
        </w:smartTag>
      </w:smartTag>
      <w:r w:rsidRPr="00FE4792">
        <w:rPr>
          <w:lang w:val="en-US"/>
        </w:rPr>
        <w:t xml:space="preserve"> and about 30mins from the event venue.</w:t>
      </w:r>
    </w:p>
    <w:p w:rsidR="00A150C0" w:rsidRPr="00FE4792" w:rsidRDefault="00A150C0" w:rsidP="00A150C0">
      <w:pPr>
        <w:rPr>
          <w:lang w:val="en-US"/>
        </w:rPr>
      </w:pPr>
      <w:r w:rsidRPr="00FE4792">
        <w:rPr>
          <w:lang w:val="en-US"/>
        </w:rPr>
        <w:t>The national airline of Dubai is the now world famous</w:t>
      </w:r>
      <w:r>
        <w:rPr>
          <w:lang w:val="en-US"/>
        </w:rPr>
        <w:t xml:space="preserve"> Emirates Airlines which has its own dedicated terminal.</w:t>
      </w:r>
    </w:p>
    <w:p w:rsidR="00A150C0" w:rsidRPr="00FE4792" w:rsidRDefault="00A150C0" w:rsidP="00A150C0">
      <w:pPr>
        <w:rPr>
          <w:lang w:val="en-US"/>
        </w:rPr>
      </w:pPr>
      <w:r w:rsidRPr="00FE4792">
        <w:rPr>
          <w:lang w:val="en-US"/>
        </w:rPr>
        <w:t>Taxis are readily available directly outside the terminal building</w:t>
      </w:r>
      <w:r>
        <w:rPr>
          <w:lang w:val="en-US"/>
        </w:rPr>
        <w:t>.</w:t>
      </w:r>
    </w:p>
    <w:p w:rsidR="00A150C0" w:rsidRPr="00FE4792" w:rsidRDefault="00A150C0" w:rsidP="00A150C0">
      <w:pPr>
        <w:pStyle w:val="maintext"/>
        <w:rPr>
          <w:rFonts w:ascii="Times New Roman" w:hAnsi="Times New Roman" w:cs="Times New Roman"/>
          <w:b/>
          <w:bCs/>
          <w:sz w:val="24"/>
          <w:szCs w:val="24"/>
        </w:rPr>
      </w:pPr>
      <w:r w:rsidRPr="00FE4792">
        <w:rPr>
          <w:rFonts w:ascii="Times New Roman" w:hAnsi="Times New Roman" w:cs="Times New Roman"/>
          <w:b/>
          <w:sz w:val="24"/>
          <w:szCs w:val="24"/>
        </w:rPr>
        <w:t>Entry Requirements (Visa)</w:t>
      </w:r>
    </w:p>
    <w:p w:rsidR="00A150C0" w:rsidRPr="00FE4792" w:rsidRDefault="00A150C0" w:rsidP="00A150C0">
      <w:pPr>
        <w:pStyle w:val="NormalWeb"/>
      </w:pPr>
      <w:r w:rsidRPr="00FE4792">
        <w:t xml:space="preserve">If you are visiting </w:t>
      </w:r>
      <w:smartTag w:uri="urn:schemas-microsoft-com:office:smarttags" w:element="City">
        <w:r w:rsidRPr="00FE4792">
          <w:t>Dubai</w:t>
        </w:r>
      </w:smartTag>
      <w:r w:rsidRPr="00FE4792">
        <w:t xml:space="preserve"> for business or vacation then you must have a valid visa to enter </w:t>
      </w:r>
      <w:smartTag w:uri="urn:schemas-microsoft-com:office:smarttags" w:element="place">
        <w:smartTag w:uri="urn:schemas-microsoft-com:office:smarttags" w:element="City">
          <w:r w:rsidRPr="00FE4792">
            <w:t>Dubai</w:t>
          </w:r>
        </w:smartTag>
      </w:smartTag>
      <w:r w:rsidRPr="00FE4792">
        <w:t xml:space="preserve">. </w:t>
      </w:r>
      <w:smartTag w:uri="urn:schemas-microsoft-com:office:smarttags" w:element="place">
        <w:smartTag w:uri="urn:schemas-microsoft-com:office:smarttags" w:element="City">
          <w:r w:rsidRPr="00FE4792">
            <w:t>Dubai</w:t>
          </w:r>
        </w:smartTag>
      </w:smartTag>
      <w:r w:rsidRPr="00FE4792">
        <w:t xml:space="preserve"> visit visa requirements are depending on your nationality.</w:t>
      </w:r>
    </w:p>
    <w:p w:rsidR="00A150C0" w:rsidRDefault="00A150C0" w:rsidP="00A150C0">
      <w:pPr>
        <w:pStyle w:val="NormalWeb"/>
      </w:pPr>
      <w:r w:rsidRPr="00FE4792">
        <w:t xml:space="preserve">If you are a passport holder of following countries then you can get </w:t>
      </w:r>
      <w:r>
        <w:t xml:space="preserve">a </w:t>
      </w:r>
      <w:r w:rsidRPr="00FE4792">
        <w:t>Dubai visa on arrival at the Dubai Airport.</w:t>
      </w:r>
      <w:r w:rsidRPr="00FE4792" w:rsidDel="009023CC">
        <w:t xml:space="preserve"> </w:t>
      </w:r>
    </w:p>
    <w:p w:rsidR="00A150C0" w:rsidRDefault="00A150C0" w:rsidP="00A150C0">
      <w:pPr>
        <w:pStyle w:val="NormalWeb"/>
        <w:spacing w:before="0" w:beforeAutospacing="0" w:after="0" w:afterAutospacing="0"/>
      </w:pPr>
      <w:r w:rsidRPr="00FE4792">
        <w:lastRenderedPageBreak/>
        <w:t xml:space="preserve">GCC Nationals: Bahrain, Kuwait, Oman, Qatar and Saudi Arabia. </w:t>
      </w:r>
    </w:p>
    <w:p w:rsidR="00A150C0" w:rsidRDefault="00A150C0" w:rsidP="00A150C0">
      <w:pPr>
        <w:pStyle w:val="NormalWeb"/>
        <w:spacing w:before="0" w:beforeAutospacing="0" w:after="0" w:afterAutospacing="0"/>
      </w:pPr>
      <w:r w:rsidRPr="00FE4792">
        <w:t>France, Italy, Germany, Holland, Belgium, Luxemburg, Switzerland, Austria, Sweden, Norway, Denmark, Portugal, Ireland, Greece, Finland, Spain, Monaco, Vatican City, Iceland, Andorra, San Mario</w:t>
      </w:r>
      <w:r>
        <w:t xml:space="preserve">, </w:t>
      </w:r>
      <w:r w:rsidRPr="00FE4792">
        <w:t>Liechtenstein</w:t>
      </w:r>
      <w:r>
        <w:t>,</w:t>
      </w:r>
      <w:r w:rsidRPr="00FE4792">
        <w:t xml:space="preserve"> United</w:t>
      </w:r>
      <w:r>
        <w:t xml:space="preserve"> </w:t>
      </w:r>
      <w:r w:rsidRPr="00FE4792">
        <w:t>Kingdom</w:t>
      </w:r>
      <w:r>
        <w:t>,</w:t>
      </w:r>
      <w:r w:rsidRPr="00FE4792">
        <w:t xml:space="preserve"> USA,</w:t>
      </w:r>
      <w:r>
        <w:t xml:space="preserve"> </w:t>
      </w:r>
      <w:r w:rsidRPr="00FE4792">
        <w:t>Australia</w:t>
      </w:r>
      <w:r>
        <w:t>,</w:t>
      </w:r>
      <w:r w:rsidRPr="00FE4792">
        <w:t xml:space="preserve"> New Zealand</w:t>
      </w:r>
      <w:r>
        <w:t xml:space="preserve">, </w:t>
      </w:r>
      <w:r w:rsidRPr="00FE4792">
        <w:t xml:space="preserve">Japan, </w:t>
      </w:r>
      <w:smartTag w:uri="urn:schemas-microsoft-com:office:smarttags" w:element="country-region">
        <w:r w:rsidRPr="00FE4792">
          <w:t>Brunei</w:t>
        </w:r>
      </w:smartTag>
      <w:r w:rsidRPr="00FE4792">
        <w:t xml:space="preserve">, </w:t>
      </w:r>
      <w:smartTag w:uri="urn:schemas-microsoft-com:office:smarttags" w:element="country-region">
        <w:r w:rsidRPr="00FE4792">
          <w:t>Singapore</w:t>
        </w:r>
      </w:smartTag>
      <w:r w:rsidRPr="00FE4792">
        <w:t xml:space="preserve">, </w:t>
      </w:r>
      <w:smartTag w:uri="urn:schemas-microsoft-com:office:smarttags" w:element="country-region">
        <w:r w:rsidRPr="00FE4792">
          <w:t>Malaysia</w:t>
        </w:r>
      </w:smartTag>
      <w:r w:rsidRPr="00FE4792">
        <w:t xml:space="preserve"> and </w:t>
      </w:r>
      <w:smartTag w:uri="urn:schemas-microsoft-com:office:smarttags" w:element="place">
        <w:r w:rsidRPr="00FE4792">
          <w:t>Hong Kong</w:t>
        </w:r>
      </w:smartTag>
      <w:r w:rsidRPr="00FE4792">
        <w:t>.</w:t>
      </w:r>
    </w:p>
    <w:p w:rsidR="00A150C0" w:rsidRDefault="00A150C0" w:rsidP="00A150C0">
      <w:pPr>
        <w:pStyle w:val="NormalWeb"/>
        <w:rPr>
          <w:color w:val="111111"/>
        </w:rPr>
      </w:pPr>
      <w:r w:rsidRPr="00FE4792">
        <w:t xml:space="preserve">All other passport holders will need to apply for a visa in advance, and </w:t>
      </w:r>
      <w:r w:rsidRPr="00FE4792">
        <w:rPr>
          <w:color w:val="111111"/>
        </w:rPr>
        <w:t>are subject to approval from the U.A.E. authorities and require a longer processing time. The easiest way to do this is throu</w:t>
      </w:r>
      <w:r>
        <w:rPr>
          <w:color w:val="111111"/>
        </w:rPr>
        <w:t xml:space="preserve">gh the hotel you will be staying </w:t>
      </w:r>
      <w:r w:rsidRPr="00FE4792">
        <w:rPr>
          <w:color w:val="111111"/>
        </w:rPr>
        <w:t>in</w:t>
      </w:r>
      <w:r>
        <w:rPr>
          <w:color w:val="111111"/>
        </w:rPr>
        <w:t>,</w:t>
      </w:r>
      <w:r w:rsidRPr="00FE4792">
        <w:rPr>
          <w:color w:val="111111"/>
        </w:rPr>
        <w:t xml:space="preserve"> ask them to process a visa for you and fax a copy to you before your departure</w:t>
      </w:r>
      <w:r>
        <w:rPr>
          <w:color w:val="111111"/>
        </w:rPr>
        <w:t xml:space="preserve"> from your home country</w:t>
      </w:r>
      <w:r w:rsidRPr="00FE4792">
        <w:rPr>
          <w:color w:val="111111"/>
        </w:rPr>
        <w:t xml:space="preserve"> and the original visa wil</w:t>
      </w:r>
      <w:r>
        <w:rPr>
          <w:color w:val="111111"/>
        </w:rPr>
        <w:t>l be held at the U.A.E. airport</w:t>
      </w:r>
      <w:r w:rsidRPr="00FE4792">
        <w:rPr>
          <w:color w:val="111111"/>
        </w:rPr>
        <w:t xml:space="preserve">. </w:t>
      </w:r>
    </w:p>
    <w:p w:rsidR="00A150C0" w:rsidRPr="00FE4792" w:rsidRDefault="00A150C0" w:rsidP="00A150C0">
      <w:pPr>
        <w:pStyle w:val="NormalWeb"/>
        <w:rPr>
          <w:color w:val="111111"/>
        </w:rPr>
      </w:pPr>
      <w:r>
        <w:rPr>
          <w:color w:val="111111"/>
        </w:rPr>
        <w:t>If an invitation letter from the organizers of the event is required, IIR can provide a standard letter.</w:t>
      </w:r>
    </w:p>
    <w:p w:rsidR="00A150C0" w:rsidRPr="002C62E1" w:rsidRDefault="00A150C0" w:rsidP="00A150C0">
      <w:pPr>
        <w:pStyle w:val="NormalWeb"/>
        <w:rPr>
          <w:bCs/>
          <w:color w:val="111111"/>
        </w:rPr>
      </w:pPr>
      <w:r w:rsidRPr="00D71803">
        <w:rPr>
          <w:bCs/>
          <w:color w:val="111111"/>
        </w:rPr>
        <w:t xml:space="preserve">For more details please go to </w:t>
      </w:r>
      <w:hyperlink r:id="rId16" w:history="1">
        <w:r w:rsidRPr="00D71803">
          <w:rPr>
            <w:rStyle w:val="Hyperlink"/>
            <w:bCs/>
          </w:rPr>
          <w:t>http://www.dubai.com/v/visa_requirements/</w:t>
        </w:r>
      </w:hyperlink>
      <w:r w:rsidRPr="00D71803">
        <w:rPr>
          <w:bCs/>
          <w:color w:val="111111"/>
        </w:rPr>
        <w:t>.</w:t>
      </w:r>
    </w:p>
    <w:p w:rsidR="00A150C0" w:rsidRPr="00FE4792" w:rsidRDefault="00A150C0" w:rsidP="00A150C0">
      <w:pPr>
        <w:rPr>
          <w:b/>
        </w:rPr>
      </w:pPr>
      <w:r w:rsidRPr="00FE4792">
        <w:rPr>
          <w:b/>
        </w:rPr>
        <w:t>Please note whether you need a visa or not, delegates must hold a 6-month valid passport to enter Dubai</w:t>
      </w:r>
      <w:r>
        <w:rPr>
          <w:b/>
        </w:rPr>
        <w:t>.</w:t>
      </w:r>
    </w:p>
    <w:p w:rsidR="00A150C0" w:rsidRPr="00FE4792" w:rsidRDefault="00A150C0" w:rsidP="00A150C0">
      <w:pPr>
        <w:pStyle w:val="Heading1"/>
        <w:rPr>
          <w:lang w:val="en-US"/>
        </w:rPr>
      </w:pPr>
      <w:r w:rsidRPr="00FE4792">
        <w:rPr>
          <w:lang w:val="en-US"/>
        </w:rPr>
        <w:t>Currency</w:t>
      </w:r>
    </w:p>
    <w:p w:rsidR="00A150C0" w:rsidRPr="00FE4792" w:rsidRDefault="00A150C0" w:rsidP="00A150C0">
      <w:pPr>
        <w:pStyle w:val="maintext"/>
        <w:rPr>
          <w:rFonts w:ascii="Times New Roman" w:hAnsi="Times New Roman" w:cs="Times New Roman"/>
          <w:color w:val="auto"/>
          <w:sz w:val="24"/>
          <w:szCs w:val="24"/>
        </w:rPr>
      </w:pPr>
      <w:r w:rsidRPr="00FE4792">
        <w:rPr>
          <w:rFonts w:ascii="Times New Roman" w:hAnsi="Times New Roman" w:cs="Times New Roman"/>
          <w:color w:val="auto"/>
          <w:sz w:val="24"/>
          <w:szCs w:val="24"/>
        </w:rPr>
        <w:t>The dirham (pronounced dir-ham)</w:t>
      </w:r>
      <w:r>
        <w:rPr>
          <w:rFonts w:ascii="Times New Roman" w:hAnsi="Times New Roman" w:cs="Times New Roman"/>
          <w:color w:val="auto"/>
          <w:sz w:val="24"/>
          <w:szCs w:val="24"/>
        </w:rPr>
        <w:t>(AED)</w:t>
      </w:r>
      <w:r w:rsidRPr="00FE4792">
        <w:rPr>
          <w:rFonts w:ascii="Times New Roman" w:hAnsi="Times New Roman" w:cs="Times New Roman"/>
          <w:color w:val="auto"/>
          <w:sz w:val="24"/>
          <w:szCs w:val="24"/>
        </w:rPr>
        <w:t xml:space="preserve"> is the official currency of the UAE. Dirham notes are in 5, 10, 20, 50, 100, 200, 500, and 1000 denominations. The dirham is divided into 100 </w:t>
      </w:r>
      <w:proofErr w:type="spellStart"/>
      <w:r w:rsidRPr="00FE4792">
        <w:rPr>
          <w:rFonts w:ascii="Times New Roman" w:hAnsi="Times New Roman" w:cs="Times New Roman"/>
          <w:color w:val="auto"/>
          <w:sz w:val="24"/>
          <w:szCs w:val="24"/>
        </w:rPr>
        <w:t>fils</w:t>
      </w:r>
      <w:proofErr w:type="spellEnd"/>
      <w:r w:rsidRPr="00FE4792">
        <w:rPr>
          <w:rFonts w:ascii="Times New Roman" w:hAnsi="Times New Roman" w:cs="Times New Roman"/>
          <w:color w:val="auto"/>
          <w:sz w:val="24"/>
          <w:szCs w:val="24"/>
        </w:rPr>
        <w:t xml:space="preserve">, coins include Dh1, 50, 25, 10 and 5 </w:t>
      </w:r>
      <w:proofErr w:type="spellStart"/>
      <w:r w:rsidRPr="00FE4792">
        <w:rPr>
          <w:rFonts w:ascii="Times New Roman" w:hAnsi="Times New Roman" w:cs="Times New Roman"/>
          <w:color w:val="auto"/>
          <w:sz w:val="24"/>
          <w:szCs w:val="24"/>
        </w:rPr>
        <w:t>fils</w:t>
      </w:r>
      <w:proofErr w:type="spellEnd"/>
      <w:r w:rsidRPr="00FE4792">
        <w:rPr>
          <w:rFonts w:ascii="Times New Roman" w:hAnsi="Times New Roman" w:cs="Times New Roman"/>
          <w:color w:val="auto"/>
          <w:sz w:val="24"/>
          <w:szCs w:val="24"/>
        </w:rPr>
        <w:t xml:space="preserve"> (10 and 5 </w:t>
      </w:r>
      <w:proofErr w:type="spellStart"/>
      <w:r w:rsidRPr="00FE4792">
        <w:rPr>
          <w:rFonts w:ascii="Times New Roman" w:hAnsi="Times New Roman" w:cs="Times New Roman"/>
          <w:color w:val="auto"/>
          <w:sz w:val="24"/>
          <w:szCs w:val="24"/>
        </w:rPr>
        <w:t>fils</w:t>
      </w:r>
      <w:proofErr w:type="spellEnd"/>
      <w:r w:rsidRPr="00FE4792">
        <w:rPr>
          <w:rFonts w:ascii="Times New Roman" w:hAnsi="Times New Roman" w:cs="Times New Roman"/>
          <w:color w:val="auto"/>
          <w:sz w:val="24"/>
          <w:szCs w:val="24"/>
        </w:rPr>
        <w:t xml:space="preserve"> are rarely used). </w:t>
      </w:r>
    </w:p>
    <w:p w:rsidR="00A150C0" w:rsidRPr="00FE4792" w:rsidRDefault="00A150C0" w:rsidP="00A150C0">
      <w:pPr>
        <w:pStyle w:val="maintext"/>
        <w:rPr>
          <w:rFonts w:ascii="Times New Roman" w:hAnsi="Times New Roman" w:cs="Times New Roman"/>
          <w:b/>
          <w:bCs/>
          <w:color w:val="auto"/>
          <w:sz w:val="24"/>
          <w:szCs w:val="24"/>
        </w:rPr>
      </w:pPr>
      <w:r w:rsidRPr="00FE4792">
        <w:rPr>
          <w:rFonts w:ascii="Times New Roman" w:hAnsi="Times New Roman" w:cs="Times New Roman"/>
          <w:b/>
          <w:bCs/>
          <w:color w:val="auto"/>
          <w:sz w:val="24"/>
          <w:szCs w:val="24"/>
        </w:rPr>
        <w:t xml:space="preserve">Exchange </w:t>
      </w:r>
    </w:p>
    <w:p w:rsidR="00A150C0" w:rsidRPr="00FE4792" w:rsidRDefault="00A150C0" w:rsidP="00A150C0">
      <w:pPr>
        <w:pStyle w:val="maintext"/>
        <w:rPr>
          <w:rFonts w:ascii="Times New Roman" w:hAnsi="Times New Roman" w:cs="Times New Roman"/>
          <w:color w:val="auto"/>
          <w:sz w:val="24"/>
          <w:szCs w:val="24"/>
        </w:rPr>
      </w:pPr>
      <w:r w:rsidRPr="00FE4792">
        <w:rPr>
          <w:rFonts w:ascii="Times New Roman" w:hAnsi="Times New Roman" w:cs="Times New Roman"/>
          <w:sz w:val="24"/>
          <w:szCs w:val="24"/>
        </w:rPr>
        <w:t xml:space="preserve">There are no currency regulations and foreign currency of almost any denomination is readily exchanged in the UAE. The dirham is index linked to the dollar and the official exchange rate is Dh3.671 = US$ 1.00. The best exchange rates are generally available at private moneychangers found throughout the UAE, but especially in the more popular </w:t>
      </w:r>
      <w:r>
        <w:rPr>
          <w:rFonts w:ascii="Times New Roman" w:hAnsi="Times New Roman" w:cs="Times New Roman"/>
          <w:sz w:val="24"/>
          <w:szCs w:val="24"/>
        </w:rPr>
        <w:t>markets</w:t>
      </w:r>
      <w:r w:rsidRPr="00FE4792">
        <w:rPr>
          <w:rFonts w:ascii="Times New Roman" w:hAnsi="Times New Roman" w:cs="Times New Roman"/>
          <w:sz w:val="24"/>
          <w:szCs w:val="24"/>
        </w:rPr>
        <w:t xml:space="preserve"> and shopping cente</w:t>
      </w:r>
      <w:r>
        <w:rPr>
          <w:rFonts w:ascii="Times New Roman" w:hAnsi="Times New Roman" w:cs="Times New Roman"/>
          <w:sz w:val="24"/>
          <w:szCs w:val="24"/>
        </w:rPr>
        <w:t>r</w:t>
      </w:r>
      <w:r w:rsidRPr="00FE4792">
        <w:rPr>
          <w:rFonts w:ascii="Times New Roman" w:hAnsi="Times New Roman" w:cs="Times New Roman"/>
          <w:sz w:val="24"/>
          <w:szCs w:val="24"/>
        </w:rPr>
        <w:t>s.</w:t>
      </w:r>
    </w:p>
    <w:p w:rsidR="00A150C0" w:rsidRPr="00FE4792" w:rsidRDefault="00A150C0" w:rsidP="00A150C0">
      <w:pPr>
        <w:rPr>
          <w:b/>
          <w:bCs/>
          <w:lang w:val="en-US"/>
        </w:rPr>
      </w:pPr>
      <w:r w:rsidRPr="00FE4792">
        <w:rPr>
          <w:b/>
          <w:bCs/>
          <w:lang w:val="en-US"/>
        </w:rPr>
        <w:t xml:space="preserve">Credit Cards </w:t>
      </w:r>
    </w:p>
    <w:p w:rsidR="00A150C0" w:rsidRPr="00FE4792" w:rsidRDefault="00A150C0" w:rsidP="00A150C0">
      <w:pPr>
        <w:pStyle w:val="NormalWeb"/>
        <w:rPr>
          <w:color w:val="111111"/>
        </w:rPr>
      </w:pPr>
      <w:r w:rsidRPr="00FE4792">
        <w:t>Most internationally recognized credit cards (e.g. VISA, MasterCard, American Express, Diners) are accepted by car rental companies, larger shops, hotels and some restaurants. However</w:t>
      </w:r>
      <w:r w:rsidRPr="004807FF">
        <w:t>, you</w:t>
      </w:r>
      <w:r w:rsidRPr="00FE4792">
        <w:t xml:space="preserve"> should carry some cash for general shopping and eating out at smaller establishments. Some small retailers, even if they do accept credit cards, may charge an additional 5 per cent for processing your payment with a credit card.</w:t>
      </w:r>
    </w:p>
    <w:p w:rsidR="00A150C0" w:rsidRPr="002C401E" w:rsidRDefault="00A150C0" w:rsidP="00A150C0">
      <w:pPr>
        <w:pStyle w:val="Heading1"/>
        <w:rPr>
          <w:lang w:val="en-US"/>
        </w:rPr>
      </w:pPr>
      <w:r w:rsidRPr="002C401E">
        <w:rPr>
          <w:lang w:val="en-US"/>
        </w:rPr>
        <w:t>Language</w:t>
      </w:r>
    </w:p>
    <w:p w:rsidR="00A150C0" w:rsidRDefault="00A150C0" w:rsidP="00A150C0">
      <w:pPr>
        <w:spacing w:after="240"/>
        <w:rPr>
          <w:color w:val="333333"/>
        </w:rPr>
      </w:pPr>
      <w:r w:rsidRPr="00FE4792">
        <w:rPr>
          <w:color w:val="333333"/>
        </w:rPr>
        <w:t xml:space="preserve">The official language of </w:t>
      </w:r>
      <w:smartTag w:uri="urn:schemas-microsoft-com:office:smarttags" w:element="place">
        <w:smartTag w:uri="urn:schemas-microsoft-com:office:smarttags" w:element="City">
          <w:r w:rsidRPr="00FE4792">
            <w:rPr>
              <w:color w:val="333333"/>
            </w:rPr>
            <w:t>Dubai</w:t>
          </w:r>
        </w:smartTag>
      </w:smartTag>
      <w:r w:rsidRPr="00FE4792">
        <w:rPr>
          <w:color w:val="333333"/>
        </w:rPr>
        <w:t xml:space="preserve"> is Arabic, however English is widely spoken and understood.</w:t>
      </w:r>
    </w:p>
    <w:p w:rsidR="00A150C0" w:rsidRDefault="00A150C0" w:rsidP="00A150C0">
      <w:pPr>
        <w:pStyle w:val="BodyText"/>
        <w:keepNext/>
        <w:spacing w:after="240"/>
        <w:rPr>
          <w:b/>
          <w:bCs/>
          <w:lang w:val="en-US"/>
        </w:rPr>
      </w:pPr>
      <w:r w:rsidRPr="002C401E">
        <w:rPr>
          <w:b/>
          <w:bCs/>
          <w:lang w:val="en-US"/>
        </w:rPr>
        <w:lastRenderedPageBreak/>
        <w:t>Getting around</w:t>
      </w:r>
    </w:p>
    <w:p w:rsidR="00A150C0" w:rsidRDefault="00A150C0" w:rsidP="00A150C0">
      <w:pPr>
        <w:pStyle w:val="BodyText"/>
        <w:keepNext/>
        <w:spacing w:after="240"/>
        <w:rPr>
          <w:color w:val="333333"/>
          <w:lang w:val="en-US"/>
        </w:rPr>
      </w:pPr>
      <w:r w:rsidRPr="00FE4792">
        <w:rPr>
          <w:color w:val="333333"/>
          <w:lang w:val="en-US"/>
        </w:rPr>
        <w:t xml:space="preserve">The most frequently used mode of transport, taxi services, is operated by the Dubai Taxi Corporation, part of the Roads &amp; Transport Authority. Although there are public cab services available, DTC taxis are easily identified by their cream </w:t>
      </w:r>
      <w:proofErr w:type="spellStart"/>
      <w:r w:rsidRPr="00FE4792">
        <w:rPr>
          <w:color w:val="333333"/>
          <w:lang w:val="en-US"/>
        </w:rPr>
        <w:t>colour</w:t>
      </w:r>
      <w:proofErr w:type="spellEnd"/>
      <w:r w:rsidRPr="00FE4792">
        <w:rPr>
          <w:color w:val="333333"/>
          <w:lang w:val="en-US"/>
        </w:rPr>
        <w:t>. Taxis are easily available and cheap as the fares are metered according to distance traveled.</w:t>
      </w:r>
    </w:p>
    <w:p w:rsidR="00A150C0" w:rsidRPr="00FE4792" w:rsidRDefault="00A150C0" w:rsidP="00A150C0">
      <w:pPr>
        <w:rPr>
          <w:lang w:val="en-US"/>
        </w:rPr>
      </w:pPr>
      <w:r w:rsidRPr="00FE4792">
        <w:rPr>
          <w:color w:val="333333"/>
        </w:rPr>
        <w:t>RTA also operates and maintains an advanced, state-of-the-art Dubai Metro rail system, a much sought after transport option. It is a driverless, fully automated system</w:t>
      </w:r>
      <w:r>
        <w:rPr>
          <w:color w:val="333333"/>
        </w:rPr>
        <w:t>.</w:t>
      </w:r>
    </w:p>
    <w:p w:rsidR="00A150C0" w:rsidRPr="002C401E" w:rsidRDefault="00A150C0" w:rsidP="00A150C0">
      <w:pPr>
        <w:pStyle w:val="Heading1"/>
        <w:rPr>
          <w:lang w:val="en-US"/>
        </w:rPr>
      </w:pPr>
      <w:r>
        <w:rPr>
          <w:lang w:val="en-US"/>
        </w:rPr>
        <w:t>T</w:t>
      </w:r>
      <w:r w:rsidRPr="002C401E">
        <w:rPr>
          <w:lang w:val="en-US"/>
        </w:rPr>
        <w:t>ime Zone</w:t>
      </w:r>
    </w:p>
    <w:p w:rsidR="00A150C0" w:rsidRPr="00FE4792" w:rsidRDefault="00A150C0" w:rsidP="00A150C0">
      <w:pPr>
        <w:pStyle w:val="BodyText"/>
        <w:keepNext/>
        <w:rPr>
          <w:bCs/>
          <w:color w:val="4F81BD"/>
          <w:lang w:val="en-US"/>
        </w:rPr>
      </w:pPr>
      <w:r w:rsidRPr="00FE4792">
        <w:rPr>
          <w:color w:val="333333"/>
          <w:lang w:val="en-US"/>
        </w:rPr>
        <w:t>GMT/UTC +4 hours</w:t>
      </w:r>
    </w:p>
    <w:p w:rsidR="00A150C0" w:rsidRPr="002C401E" w:rsidRDefault="00A150C0" w:rsidP="00A150C0">
      <w:pPr>
        <w:pStyle w:val="Heading1"/>
        <w:ind w:left="0" w:firstLine="0"/>
        <w:rPr>
          <w:lang w:val="en-US"/>
        </w:rPr>
      </w:pPr>
      <w:r w:rsidRPr="002C401E">
        <w:rPr>
          <w:lang w:val="en-US"/>
        </w:rPr>
        <w:t>Electricity</w:t>
      </w:r>
    </w:p>
    <w:p w:rsidR="00A150C0" w:rsidRPr="00FE4792" w:rsidRDefault="00A150C0" w:rsidP="00A150C0">
      <w:pPr>
        <w:rPr>
          <w:bCs/>
          <w:lang w:val="en-US"/>
        </w:rPr>
      </w:pPr>
      <w:r w:rsidRPr="00FE4792">
        <w:rPr>
          <w:color w:val="333333"/>
        </w:rPr>
        <w:t xml:space="preserve">The electric current is 220 Volts and three pin plugs are used similar to the ones used the </w:t>
      </w:r>
      <w:smartTag w:uri="urn:schemas-microsoft-com:office:smarttags" w:element="place">
        <w:smartTag w:uri="urn:schemas-microsoft-com:office:smarttags" w:element="country-region">
          <w:r w:rsidRPr="00FE4792">
            <w:rPr>
              <w:color w:val="333333"/>
            </w:rPr>
            <w:t>United Kingdom</w:t>
          </w:r>
        </w:smartTag>
      </w:smartTag>
      <w:r w:rsidRPr="00FE4792">
        <w:rPr>
          <w:color w:val="333333"/>
        </w:rPr>
        <w:t>. However some hotels do have two pin sockets but they can always provide an adapter.</w:t>
      </w:r>
    </w:p>
    <w:p w:rsidR="00A150C0" w:rsidRPr="002C401E" w:rsidRDefault="00A150C0" w:rsidP="00A150C0">
      <w:pPr>
        <w:pStyle w:val="Heading1"/>
        <w:rPr>
          <w:lang w:val="en-US"/>
        </w:rPr>
      </w:pPr>
      <w:r w:rsidRPr="002C401E">
        <w:rPr>
          <w:lang w:val="en-US"/>
        </w:rPr>
        <w:t>Business Hours</w:t>
      </w:r>
    </w:p>
    <w:p w:rsidR="00A150C0" w:rsidRPr="002C401E" w:rsidRDefault="00A150C0" w:rsidP="00A150C0">
      <w:pPr>
        <w:tabs>
          <w:tab w:val="clear" w:pos="794"/>
          <w:tab w:val="clear" w:pos="1191"/>
          <w:tab w:val="clear" w:pos="1588"/>
          <w:tab w:val="clear" w:pos="1985"/>
        </w:tabs>
        <w:rPr>
          <w:lang w:val="en-US"/>
        </w:rPr>
      </w:pPr>
      <w:r w:rsidRPr="002C401E">
        <w:rPr>
          <w:lang w:val="en-US"/>
        </w:rPr>
        <w:t>The working week is Sun - Thurs</w:t>
      </w:r>
    </w:p>
    <w:p w:rsidR="00A150C0" w:rsidRPr="002C401E" w:rsidRDefault="00A150C0" w:rsidP="00A150C0">
      <w:pPr>
        <w:numPr>
          <w:ilvl w:val="0"/>
          <w:numId w:val="1"/>
        </w:numPr>
        <w:tabs>
          <w:tab w:val="clear" w:pos="794"/>
          <w:tab w:val="clear" w:pos="1191"/>
          <w:tab w:val="clear" w:pos="1588"/>
          <w:tab w:val="clear" w:pos="1985"/>
        </w:tabs>
        <w:ind w:left="567" w:hanging="567"/>
        <w:rPr>
          <w:lang w:val="en-US"/>
        </w:rPr>
      </w:pPr>
      <w:r w:rsidRPr="002C401E">
        <w:rPr>
          <w:lang w:val="en-US"/>
        </w:rPr>
        <w:t>Shopping malls: Sun – Thurs - 1000-2200 hrs; Fri – Sat : 1000- 2300 hrs</w:t>
      </w:r>
    </w:p>
    <w:p w:rsidR="00A150C0" w:rsidRPr="002C401E" w:rsidRDefault="00A150C0" w:rsidP="00A150C0">
      <w:pPr>
        <w:numPr>
          <w:ilvl w:val="0"/>
          <w:numId w:val="1"/>
        </w:numPr>
        <w:tabs>
          <w:tab w:val="clear" w:pos="794"/>
          <w:tab w:val="clear" w:pos="1191"/>
          <w:tab w:val="clear" w:pos="1588"/>
          <w:tab w:val="clear" w:pos="1985"/>
        </w:tabs>
        <w:ind w:left="567" w:hanging="567"/>
        <w:rPr>
          <w:lang w:val="en-US"/>
        </w:rPr>
      </w:pPr>
      <w:r w:rsidRPr="002C401E">
        <w:rPr>
          <w:lang w:val="en-US"/>
        </w:rPr>
        <w:t>B</w:t>
      </w:r>
      <w:r>
        <w:rPr>
          <w:lang w:val="en-US"/>
        </w:rPr>
        <w:t>anks: Sat – Thursday – 0900 – 17</w:t>
      </w:r>
      <w:r w:rsidRPr="002C401E">
        <w:rPr>
          <w:lang w:val="en-US"/>
        </w:rPr>
        <w:t>00</w:t>
      </w:r>
    </w:p>
    <w:p w:rsidR="00A150C0" w:rsidRPr="002C401E" w:rsidRDefault="00A150C0" w:rsidP="00A150C0">
      <w:pPr>
        <w:numPr>
          <w:ilvl w:val="0"/>
          <w:numId w:val="1"/>
        </w:numPr>
        <w:tabs>
          <w:tab w:val="clear" w:pos="794"/>
          <w:tab w:val="clear" w:pos="1191"/>
          <w:tab w:val="clear" w:pos="1588"/>
          <w:tab w:val="clear" w:pos="1985"/>
        </w:tabs>
        <w:ind w:left="567" w:hanging="567"/>
        <w:rPr>
          <w:lang w:val="en-US"/>
        </w:rPr>
      </w:pPr>
      <w:r w:rsidRPr="002C401E">
        <w:rPr>
          <w:lang w:val="en-US"/>
        </w:rPr>
        <w:t>ATMs 24hrs</w:t>
      </w:r>
    </w:p>
    <w:p w:rsidR="00A150C0" w:rsidRPr="002C401E" w:rsidRDefault="00A150C0" w:rsidP="00A150C0">
      <w:pPr>
        <w:pStyle w:val="Heading1"/>
        <w:ind w:left="0" w:firstLine="0"/>
        <w:rPr>
          <w:lang w:val="en-US"/>
        </w:rPr>
      </w:pPr>
      <w:r w:rsidRPr="002C401E">
        <w:rPr>
          <w:lang w:val="en-US"/>
        </w:rPr>
        <w:t>Weather</w:t>
      </w:r>
    </w:p>
    <w:p w:rsidR="00A150C0" w:rsidRPr="002C401E" w:rsidRDefault="00A150C0" w:rsidP="00A150C0">
      <w:pPr>
        <w:pStyle w:val="BodyText"/>
        <w:rPr>
          <w:lang w:val="en-US"/>
        </w:rPr>
      </w:pPr>
      <w:r w:rsidRPr="002C401E">
        <w:rPr>
          <w:lang w:val="en-US"/>
        </w:rPr>
        <w:t xml:space="preserve">The </w:t>
      </w:r>
      <w:r>
        <w:rPr>
          <w:lang w:val="en-US"/>
        </w:rPr>
        <w:t>workshop</w:t>
      </w:r>
      <w:r w:rsidRPr="002C401E">
        <w:rPr>
          <w:lang w:val="en-US"/>
        </w:rPr>
        <w:t xml:space="preserve"> will take place in Dubai’s late summer  which ca</w:t>
      </w:r>
      <w:r>
        <w:rPr>
          <w:lang w:val="en-US"/>
        </w:rPr>
        <w:t>n be quite humid with tempera</w:t>
      </w:r>
      <w:r w:rsidRPr="002C401E">
        <w:rPr>
          <w:lang w:val="en-US"/>
        </w:rPr>
        <w:t>tures around 35-40 C</w:t>
      </w:r>
      <w:r>
        <w:rPr>
          <w:lang w:val="en-US"/>
        </w:rPr>
        <w:t>.</w:t>
      </w:r>
      <w:r w:rsidRPr="002C401E">
        <w:rPr>
          <w:lang w:val="en-US"/>
        </w:rPr>
        <w:t xml:space="preserve"> </w:t>
      </w:r>
    </w:p>
    <w:p w:rsidR="00A150C0" w:rsidRPr="000014C5" w:rsidRDefault="00A150C0" w:rsidP="00A150C0">
      <w:pPr>
        <w:pStyle w:val="Heading1"/>
        <w:rPr>
          <w:lang w:val="en-US"/>
        </w:rPr>
      </w:pPr>
      <w:r w:rsidRPr="000014C5">
        <w:rPr>
          <w:lang w:val="en-US"/>
        </w:rPr>
        <w:t xml:space="preserve">Dress Code </w:t>
      </w:r>
    </w:p>
    <w:p w:rsidR="00A150C0" w:rsidRDefault="00A150C0" w:rsidP="00A150C0">
      <w:pPr>
        <w:pStyle w:val="NormalWeb"/>
      </w:pPr>
      <w:r>
        <w:t>Lightweight summer clothing is ideal with a wrap, for air-conditioned premises. Although the dress code in the UAE is generally casual, guests in the larger hotels do tend to dress more formally in the evening. Since you are visiting a Muslim country, bikinis, swimsuits, shorts and revealing tops should be confined to beach resorts.</w:t>
      </w:r>
    </w:p>
    <w:p w:rsidR="00A150C0" w:rsidRPr="000014C5" w:rsidRDefault="00A150C0" w:rsidP="00A150C0">
      <w:pPr>
        <w:pStyle w:val="NormalWeb"/>
      </w:pPr>
      <w:r>
        <w:t xml:space="preserve">Women are usually advised not to wear short skirts and to keep their shoulders covered in public areas. </w:t>
      </w:r>
    </w:p>
    <w:p w:rsidR="00A150C0" w:rsidRPr="002C401E" w:rsidRDefault="00A150C0" w:rsidP="00A150C0">
      <w:pPr>
        <w:pStyle w:val="Heading1"/>
        <w:rPr>
          <w:lang w:val="en-US"/>
        </w:rPr>
      </w:pPr>
      <w:r w:rsidRPr="002C401E">
        <w:rPr>
          <w:lang w:val="en-US"/>
        </w:rPr>
        <w:lastRenderedPageBreak/>
        <w:t>Tipping</w:t>
      </w:r>
    </w:p>
    <w:p w:rsidR="00A150C0" w:rsidRPr="002C401E" w:rsidRDefault="00A150C0" w:rsidP="00A150C0">
      <w:pPr>
        <w:pStyle w:val="BodyText"/>
        <w:rPr>
          <w:lang w:val="en-US"/>
        </w:rPr>
      </w:pPr>
      <w:r w:rsidRPr="002C401E">
        <w:rPr>
          <w:lang w:val="en-US"/>
        </w:rPr>
        <w:t>Tipping is not mandatory but a 10% tip is usually included in the bill. Taxi drivers do not expect big tips. People usually round up the trip total cost.</w:t>
      </w:r>
    </w:p>
    <w:p w:rsidR="00A150C0" w:rsidRPr="002C401E" w:rsidRDefault="00A150C0" w:rsidP="00A150C0">
      <w:pPr>
        <w:pStyle w:val="Heading1"/>
        <w:rPr>
          <w:lang w:val="en-US"/>
        </w:rPr>
      </w:pPr>
      <w:r w:rsidRPr="002C401E">
        <w:rPr>
          <w:lang w:val="en-US"/>
        </w:rPr>
        <w:t>Smoking</w:t>
      </w:r>
    </w:p>
    <w:p w:rsidR="00A150C0" w:rsidRPr="00FB2DDF" w:rsidRDefault="00A150C0" w:rsidP="00A150C0">
      <w:pPr>
        <w:pStyle w:val="BodyText"/>
        <w:rPr>
          <w:lang w:val="en-US"/>
        </w:rPr>
      </w:pPr>
      <w:r w:rsidRPr="00A23801">
        <w:rPr>
          <w:lang w:val="en-US"/>
        </w:rPr>
        <w:t xml:space="preserve">Smoking is not allowed in most indoor and enclosed public spaces such as bars and restaurants, clubs, shopping malls, movie theatres, banks, supermarkets, government offices and schools. </w:t>
      </w:r>
    </w:p>
    <w:p w:rsidR="00A150C0" w:rsidRDefault="00A150C0" w:rsidP="00A150C0">
      <w:pPr>
        <w:jc w:val="center"/>
        <w:rPr>
          <w:lang w:val="en-US"/>
        </w:rPr>
      </w:pPr>
      <w:r>
        <w:rPr>
          <w:lang w:val="en-US"/>
        </w:rPr>
        <w:t>_________________</w:t>
      </w:r>
    </w:p>
    <w:p w:rsidR="00A150C0" w:rsidRDefault="00A150C0" w:rsidP="00A150C0">
      <w:pPr>
        <w:rPr>
          <w:lang w:val="en-US"/>
        </w:rPr>
      </w:pPr>
    </w:p>
    <w:p w:rsidR="00A150C0" w:rsidRDefault="00A150C0" w:rsidP="00A150C0">
      <w:pPr>
        <w:rPr>
          <w:lang w:val="en-US"/>
        </w:rPr>
      </w:pPr>
    </w:p>
    <w:p w:rsidR="00A150C0" w:rsidRPr="00A150C0" w:rsidRDefault="00A150C0">
      <w:pPr>
        <w:rPr>
          <w:lang w:val="en-US"/>
        </w:rPr>
      </w:pPr>
    </w:p>
    <w:sectPr w:rsidR="00A150C0" w:rsidRPr="00A150C0" w:rsidSect="006D181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20116"/>
    <w:multiLevelType w:val="hybridMultilevel"/>
    <w:tmpl w:val="9F143B54"/>
    <w:lvl w:ilvl="0" w:tplc="11F098C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useFELayout/>
  </w:compat>
  <w:rsids>
    <w:rsidRoot w:val="00A150C0"/>
    <w:rsid w:val="00485A2E"/>
    <w:rsid w:val="006D1812"/>
    <w:rsid w:val="00825EB3"/>
    <w:rsid w:val="00A150C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0C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qFormat/>
    <w:rsid w:val="00A150C0"/>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50C0"/>
    <w:rPr>
      <w:rFonts w:ascii="Times New Roman" w:eastAsia="Times New Roman" w:hAnsi="Times New Roman" w:cs="Times New Roman"/>
      <w:b/>
      <w:sz w:val="24"/>
      <w:szCs w:val="20"/>
      <w:lang w:val="en-GB" w:eastAsia="en-US"/>
    </w:rPr>
  </w:style>
  <w:style w:type="paragraph" w:styleId="BodyText">
    <w:name w:val="Body Text"/>
    <w:basedOn w:val="Normal"/>
    <w:link w:val="BodyTextChar"/>
    <w:rsid w:val="00A150C0"/>
    <w:pP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lang w:val="fr-FR"/>
    </w:rPr>
  </w:style>
  <w:style w:type="character" w:customStyle="1" w:styleId="BodyTextChar">
    <w:name w:val="Body Text Char"/>
    <w:basedOn w:val="DefaultParagraphFont"/>
    <w:link w:val="BodyText"/>
    <w:rsid w:val="00A150C0"/>
    <w:rPr>
      <w:rFonts w:ascii="Times New Roman" w:eastAsia="Times New Roman" w:hAnsi="Times New Roman" w:cs="Times New Roman"/>
      <w:sz w:val="24"/>
      <w:szCs w:val="20"/>
      <w:lang w:val="fr-FR" w:eastAsia="en-US"/>
    </w:rPr>
  </w:style>
  <w:style w:type="character" w:styleId="Hyperlink">
    <w:name w:val="Hyperlink"/>
    <w:basedOn w:val="DefaultParagraphFont"/>
    <w:rsid w:val="00A150C0"/>
    <w:rPr>
      <w:color w:val="0000FF"/>
      <w:u w:val="single"/>
    </w:rPr>
  </w:style>
  <w:style w:type="paragraph" w:customStyle="1" w:styleId="maintext">
    <w:name w:val="maintext"/>
    <w:basedOn w:val="Normal"/>
    <w:rsid w:val="00A150C0"/>
    <w:pPr>
      <w:tabs>
        <w:tab w:val="clear" w:pos="794"/>
        <w:tab w:val="clear" w:pos="1191"/>
        <w:tab w:val="clear" w:pos="1588"/>
        <w:tab w:val="clear" w:pos="1985"/>
      </w:tabs>
      <w:overflowPunct/>
      <w:autoSpaceDE/>
      <w:autoSpaceDN/>
      <w:adjustRightInd/>
      <w:spacing w:before="100" w:beforeAutospacing="1" w:after="100" w:afterAutospacing="1" w:line="163" w:lineRule="atLeast"/>
      <w:textAlignment w:val="auto"/>
    </w:pPr>
    <w:rPr>
      <w:rFonts w:ascii="Verdana" w:eastAsia="Batang" w:hAnsi="Verdana" w:cs="Verdana"/>
      <w:color w:val="333333"/>
      <w:sz w:val="13"/>
      <w:szCs w:val="13"/>
      <w:lang w:val="en-US" w:eastAsia="ja-JP"/>
    </w:rPr>
  </w:style>
  <w:style w:type="paragraph" w:styleId="NormalWeb">
    <w:name w:val="Normal (Web)"/>
    <w:basedOn w:val="Normal"/>
    <w:rsid w:val="00A150C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val="en-US" w:eastAsia="ja-JP"/>
    </w:rPr>
  </w:style>
  <w:style w:type="character" w:styleId="Strong">
    <w:name w:val="Strong"/>
    <w:basedOn w:val="DefaultParagraphFont"/>
    <w:uiPriority w:val="22"/>
    <w:qFormat/>
    <w:rsid w:val="00A150C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meirah.com/en/Hotels-and-Resorts/Destinations/Dubai/Jumeirah-Beach-Hotel/" TargetMode="External"/><Relationship Id="rId13" Type="http://schemas.openxmlformats.org/officeDocument/2006/relationships/hyperlink" Target="http://www.crimsonhotels.com/ramadachelse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umeirah.com/en/Hotels-and-Resorts/Destinations/Dubai/Madinat-Jumeirah/" TargetMode="External"/><Relationship Id="rId12" Type="http://schemas.openxmlformats.org/officeDocument/2006/relationships/hyperlink" Target="http://www.holidayinn.com/hotels/us/en/dubai/dubhi/hoteldetai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ubai.com/v/visa_requirements/" TargetMode="External"/><Relationship Id="rId1" Type="http://schemas.openxmlformats.org/officeDocument/2006/relationships/numbering" Target="numbering.xml"/><Relationship Id="rId6" Type="http://schemas.openxmlformats.org/officeDocument/2006/relationships/hyperlink" Target="mailto:claire.brookes@informa.com" TargetMode="External"/><Relationship Id="rId11" Type="http://schemas.openxmlformats.org/officeDocument/2006/relationships/hyperlink" Target="http://www.pullmanhotels.com/gb/hotel-7337-pullman-dubai-mall-of-the-emirates/index.shtml" TargetMode="External"/><Relationship Id="rId5" Type="http://schemas.openxmlformats.org/officeDocument/2006/relationships/hyperlink" Target="http://www.jumeirah.com/en/Hotels-and-Resorts/Destinations/Dubai/Madinat-Jumeirah/meetings_events/Venues/Majlis-Al-Salam/" TargetMode="External"/><Relationship Id="rId15" Type="http://schemas.openxmlformats.org/officeDocument/2006/relationships/hyperlink" Target="http://www.ibishotel.com/gb/hotel-6540-ibis-al-barsha/index.shtml" TargetMode="External"/><Relationship Id="rId10" Type="http://schemas.openxmlformats.org/officeDocument/2006/relationships/hyperlink" Target="http://www.radissonblu.com/hotel-mediacitydubai" TargetMode="External"/><Relationship Id="rId4" Type="http://schemas.openxmlformats.org/officeDocument/2006/relationships/webSettings" Target="webSettings.xml"/><Relationship Id="rId9" Type="http://schemas.openxmlformats.org/officeDocument/2006/relationships/hyperlink" Target="http://www.rotana.com/arjaanhotelapartments/unitedarabemirates/dubai/arjaanbyrotanadubaimediacity" TargetMode="External"/><Relationship Id="rId14" Type="http://schemas.openxmlformats.org/officeDocument/2006/relationships/hyperlink" Target="http://www.citymaxhotels.com/hotels/al-barsha.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1182</Words>
  <Characters>6738</Characters>
  <Application>Microsoft Office Word</Application>
  <DocSecurity>0</DocSecurity>
  <Lines>56</Lines>
  <Paragraphs>15</Paragraphs>
  <ScaleCrop>false</ScaleCrop>
  <Company>ITU</Company>
  <LinksUpToDate>false</LinksUpToDate>
  <CharactersWithSpaces>7905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quist</dc:creator>
  <cp:keywords/>
  <dc:description/>
  <cp:lastModifiedBy>quist</cp:lastModifiedBy>
  <cp:revision>1</cp:revision>
  <dcterms:created xsi:type="dcterms:W3CDTF">2011-08-05T12:35:00Z</dcterms:created>
  <dcterms:modified xsi:type="dcterms:W3CDTF">2011-08-05T12:40:00Z</dcterms:modified>
</cp:coreProperties>
</file>