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34" w:rsidRPr="00F26C6C" w:rsidRDefault="0031315B" w:rsidP="00F26C6C">
      <w:pPr>
        <w:jc w:val="center"/>
        <w:rPr>
          <w:rFonts w:ascii="Times New Roman" w:hAnsi="Times New Roman" w:cs="Times New Roman"/>
          <w:b/>
          <w:sz w:val="20"/>
          <w:szCs w:val="20"/>
        </w:rPr>
      </w:pPr>
      <w:r>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2.25pt;margin-top:19.8pt;width:90pt;height:68.4pt;z-index:-251657216;mso-wrap-edited:f" wrapcoords="-173 0 -173 21400 21600 21400 21600 0 -173 0">
            <v:imagedata r:id="rId4" o:title=""/>
            <w10:wrap type="through"/>
          </v:shape>
          <o:OLEObject Type="Embed" ProgID="WPDraw30.Drawing" ShapeID="_x0000_s1027" DrawAspect="Content" ObjectID="_1341644438" r:id="rId5"/>
        </w:pict>
      </w:r>
      <w:r>
        <w:rPr>
          <w:rFonts w:ascii="Times New Roman" w:hAnsi="Times New Roman" w:cs="Times New Roman"/>
          <w:b/>
          <w:noProof/>
          <w:sz w:val="20"/>
          <w:szCs w:val="20"/>
        </w:rPr>
        <w:pict>
          <v:shape id="_x0000_s1026" type="#_x0000_t75" style="position:absolute;left:0;text-align:left;margin-left:182.25pt;margin-top:28.3pt;width:90pt;height:68.4pt;z-index:-251658240;mso-wrap-edited:f" wrapcoords="-173 0 -173 21400 21600 21400 21600 0 -173 0">
            <v:imagedata r:id="rId4" o:title=""/>
            <w10:wrap type="through"/>
          </v:shape>
          <o:OLEObject Type="Embed" ProgID="WPDraw30.Drawing" ShapeID="_x0000_s1026" DrawAspect="Content" ObjectID="_1341644439" r:id="rId6"/>
        </w:pict>
      </w:r>
      <w:r w:rsidR="00920E34" w:rsidRPr="00F26C6C">
        <w:rPr>
          <w:rFonts w:ascii="Times New Roman" w:hAnsi="Times New Roman" w:cs="Times New Roman"/>
          <w:b/>
          <w:sz w:val="20"/>
          <w:szCs w:val="20"/>
        </w:rPr>
        <w:t>REPUBLIC OF KENYA</w:t>
      </w:r>
    </w:p>
    <w:p w:rsidR="00920E34" w:rsidRPr="00F26C6C" w:rsidRDefault="00920E34" w:rsidP="00191816">
      <w:pPr>
        <w:rPr>
          <w:rFonts w:ascii="Times New Roman" w:hAnsi="Times New Roman" w:cs="Times New Roman"/>
          <w:b/>
        </w:rPr>
      </w:pPr>
      <w:r w:rsidRPr="00F26C6C">
        <w:rPr>
          <w:rFonts w:ascii="Times New Roman" w:hAnsi="Times New Roman" w:cs="Times New Roman"/>
          <w:b/>
        </w:rPr>
        <w:tab/>
      </w:r>
      <w:r w:rsidRPr="00F26C6C">
        <w:rPr>
          <w:rFonts w:ascii="Times New Roman" w:hAnsi="Times New Roman" w:cs="Times New Roman"/>
          <w:b/>
        </w:rPr>
        <w:tab/>
      </w:r>
      <w:r w:rsidRPr="00F26C6C">
        <w:rPr>
          <w:rFonts w:ascii="Times New Roman" w:hAnsi="Times New Roman" w:cs="Times New Roman"/>
          <w:b/>
        </w:rPr>
        <w:tab/>
      </w:r>
      <w:r w:rsidRPr="00F26C6C">
        <w:rPr>
          <w:rFonts w:ascii="Times New Roman" w:hAnsi="Times New Roman" w:cs="Times New Roman"/>
          <w:b/>
        </w:rPr>
        <w:tab/>
      </w:r>
    </w:p>
    <w:p w:rsidR="00F26C6C" w:rsidRPr="00F26C6C" w:rsidRDefault="00F26C6C" w:rsidP="00191816">
      <w:pPr>
        <w:rPr>
          <w:rFonts w:ascii="Times New Roman" w:hAnsi="Times New Roman" w:cs="Times New Roman"/>
          <w:b/>
        </w:rPr>
      </w:pPr>
    </w:p>
    <w:p w:rsidR="00F26C6C" w:rsidRPr="005309E3" w:rsidRDefault="00F26C6C" w:rsidP="00191816">
      <w:pPr>
        <w:rPr>
          <w:rFonts w:ascii="Times New Roman" w:hAnsi="Times New Roman" w:cs="Times New Roman"/>
          <w:b/>
        </w:rPr>
      </w:pPr>
    </w:p>
    <w:p w:rsidR="00920E34" w:rsidRPr="005309E3" w:rsidRDefault="001439EA" w:rsidP="00191816">
      <w:pPr>
        <w:rPr>
          <w:rFonts w:ascii="Times New Roman" w:hAnsi="Times New Roman" w:cs="Times New Roman"/>
          <w:b/>
          <w:sz w:val="18"/>
          <w:szCs w:val="18"/>
        </w:rPr>
      </w:pPr>
      <w:r w:rsidRPr="005309E3">
        <w:rPr>
          <w:rFonts w:ascii="Times New Roman" w:hAnsi="Times New Roman" w:cs="Times New Roman"/>
          <w:b/>
        </w:rPr>
        <w:t xml:space="preserve"> </w:t>
      </w:r>
      <w:r w:rsidRPr="005309E3">
        <w:rPr>
          <w:rFonts w:ascii="Times New Roman" w:hAnsi="Times New Roman" w:cs="Times New Roman"/>
          <w:b/>
          <w:sz w:val="18"/>
          <w:szCs w:val="18"/>
        </w:rPr>
        <w:t>S</w:t>
      </w:r>
      <w:r w:rsidR="00600700" w:rsidRPr="005309E3">
        <w:rPr>
          <w:rFonts w:ascii="Times New Roman" w:hAnsi="Times New Roman" w:cs="Times New Roman"/>
          <w:b/>
          <w:sz w:val="18"/>
          <w:szCs w:val="18"/>
        </w:rPr>
        <w:t xml:space="preserve">PEECH </w:t>
      </w:r>
      <w:r w:rsidR="00920E34" w:rsidRPr="005309E3">
        <w:rPr>
          <w:rFonts w:ascii="Times New Roman" w:hAnsi="Times New Roman" w:cs="Times New Roman"/>
          <w:b/>
          <w:sz w:val="18"/>
          <w:szCs w:val="18"/>
        </w:rPr>
        <w:tab/>
      </w:r>
      <w:r w:rsidR="00081B2D" w:rsidRPr="005309E3">
        <w:rPr>
          <w:rFonts w:ascii="Times New Roman" w:hAnsi="Times New Roman" w:cs="Times New Roman"/>
          <w:b/>
          <w:sz w:val="18"/>
          <w:szCs w:val="18"/>
        </w:rPr>
        <w:t>BY</w:t>
      </w:r>
      <w:r w:rsidR="00920E34" w:rsidRPr="005309E3">
        <w:rPr>
          <w:rFonts w:ascii="Times New Roman" w:hAnsi="Times New Roman" w:cs="Times New Roman"/>
          <w:b/>
          <w:sz w:val="18"/>
          <w:szCs w:val="18"/>
        </w:rPr>
        <w:tab/>
      </w:r>
      <w:r w:rsidR="0035088D">
        <w:rPr>
          <w:rFonts w:ascii="Times New Roman" w:hAnsi="Times New Roman" w:cs="Times New Roman"/>
          <w:b/>
          <w:sz w:val="18"/>
          <w:szCs w:val="18"/>
        </w:rPr>
        <w:t xml:space="preserve">MINISTER FOR  </w:t>
      </w:r>
      <w:r w:rsidR="00920E34" w:rsidRPr="005309E3">
        <w:rPr>
          <w:rFonts w:ascii="Times New Roman" w:hAnsi="Times New Roman" w:cs="Times New Roman"/>
          <w:b/>
          <w:sz w:val="18"/>
          <w:szCs w:val="18"/>
        </w:rPr>
        <w:t xml:space="preserve"> INFORMATION</w:t>
      </w:r>
      <w:r w:rsidR="00600700" w:rsidRPr="005309E3">
        <w:rPr>
          <w:rFonts w:ascii="Times New Roman" w:hAnsi="Times New Roman" w:cs="Times New Roman"/>
          <w:b/>
          <w:sz w:val="18"/>
          <w:szCs w:val="18"/>
        </w:rPr>
        <w:t xml:space="preserve"> AND COMMUNICATIONS </w:t>
      </w:r>
      <w:r w:rsidR="0035088D">
        <w:rPr>
          <w:rFonts w:ascii="Times New Roman" w:hAnsi="Times New Roman" w:cs="Times New Roman"/>
          <w:b/>
          <w:sz w:val="18"/>
          <w:szCs w:val="18"/>
        </w:rPr>
        <w:t>HON. SAMUEL POGHISIO</w:t>
      </w:r>
      <w:r w:rsidR="00920E34" w:rsidRPr="005309E3">
        <w:rPr>
          <w:rFonts w:ascii="Times New Roman" w:hAnsi="Times New Roman" w:cs="Times New Roman"/>
          <w:b/>
          <w:sz w:val="18"/>
          <w:szCs w:val="18"/>
        </w:rPr>
        <w:t xml:space="preserve"> </w:t>
      </w:r>
      <w:r w:rsidR="0035088D">
        <w:rPr>
          <w:rFonts w:ascii="Times New Roman" w:hAnsi="Times New Roman" w:cs="Times New Roman"/>
          <w:b/>
          <w:sz w:val="18"/>
          <w:szCs w:val="18"/>
        </w:rPr>
        <w:t>EGH, MP</w:t>
      </w:r>
      <w:r w:rsidR="00600700" w:rsidRPr="005309E3">
        <w:rPr>
          <w:rFonts w:ascii="Times New Roman" w:hAnsi="Times New Roman" w:cs="Times New Roman"/>
          <w:b/>
          <w:sz w:val="18"/>
          <w:szCs w:val="18"/>
        </w:rPr>
        <w:t xml:space="preserve">, DURING </w:t>
      </w:r>
      <w:r w:rsidR="00191816" w:rsidRPr="005309E3">
        <w:rPr>
          <w:rFonts w:ascii="Times New Roman" w:hAnsi="Times New Roman" w:cs="Times New Roman"/>
          <w:b/>
          <w:sz w:val="18"/>
          <w:szCs w:val="18"/>
        </w:rPr>
        <w:t xml:space="preserve">THE OFFICIAL OPENING OF </w:t>
      </w:r>
      <w:r w:rsidR="00600700" w:rsidRPr="005309E3">
        <w:rPr>
          <w:rFonts w:ascii="Times New Roman" w:hAnsi="Times New Roman" w:cs="Times New Roman"/>
          <w:b/>
          <w:sz w:val="18"/>
          <w:szCs w:val="18"/>
        </w:rPr>
        <w:t>ITU</w:t>
      </w:r>
      <w:r w:rsidR="00191816" w:rsidRPr="005309E3">
        <w:rPr>
          <w:rFonts w:ascii="Times New Roman" w:hAnsi="Times New Roman" w:cs="Times New Roman"/>
          <w:b/>
          <w:sz w:val="18"/>
          <w:szCs w:val="18"/>
        </w:rPr>
        <w:t xml:space="preserve"> </w:t>
      </w:r>
      <w:r w:rsidR="00473130" w:rsidRPr="005309E3">
        <w:rPr>
          <w:rFonts w:ascii="Times New Roman" w:hAnsi="Times New Roman" w:cs="Times New Roman"/>
          <w:b/>
          <w:sz w:val="18"/>
          <w:szCs w:val="18"/>
        </w:rPr>
        <w:t xml:space="preserve">WORKSHOP IN </w:t>
      </w:r>
      <w:r w:rsidR="00920E34" w:rsidRPr="005309E3">
        <w:rPr>
          <w:rFonts w:ascii="Times New Roman" w:hAnsi="Times New Roman" w:cs="Times New Roman"/>
          <w:b/>
          <w:sz w:val="18"/>
          <w:szCs w:val="18"/>
        </w:rPr>
        <w:t>NAIROBI ON</w:t>
      </w:r>
      <w:r w:rsidR="00473130" w:rsidRPr="005309E3">
        <w:rPr>
          <w:rFonts w:ascii="Times New Roman" w:hAnsi="Times New Roman" w:cs="Times New Roman"/>
          <w:b/>
          <w:sz w:val="18"/>
          <w:szCs w:val="18"/>
        </w:rPr>
        <w:t xml:space="preserve"> 26</w:t>
      </w:r>
      <w:r w:rsidR="00473130" w:rsidRPr="005309E3">
        <w:rPr>
          <w:rFonts w:ascii="Times New Roman" w:hAnsi="Times New Roman" w:cs="Times New Roman"/>
          <w:b/>
          <w:sz w:val="18"/>
          <w:szCs w:val="18"/>
          <w:vertAlign w:val="superscript"/>
        </w:rPr>
        <w:t>th</w:t>
      </w:r>
      <w:r w:rsidR="00473130" w:rsidRPr="005309E3">
        <w:rPr>
          <w:rFonts w:ascii="Times New Roman" w:hAnsi="Times New Roman" w:cs="Times New Roman"/>
          <w:b/>
          <w:sz w:val="18"/>
          <w:szCs w:val="18"/>
        </w:rPr>
        <w:t xml:space="preserve"> JU</w:t>
      </w:r>
      <w:r w:rsidR="00191816" w:rsidRPr="005309E3">
        <w:rPr>
          <w:rFonts w:ascii="Times New Roman" w:hAnsi="Times New Roman" w:cs="Times New Roman"/>
          <w:b/>
          <w:sz w:val="18"/>
          <w:szCs w:val="18"/>
        </w:rPr>
        <w:t xml:space="preserve">LY 2010 AT THE INTERCONTINENTAL </w:t>
      </w:r>
      <w:r w:rsidR="00473130" w:rsidRPr="005309E3">
        <w:rPr>
          <w:rFonts w:ascii="Times New Roman" w:hAnsi="Times New Roman" w:cs="Times New Roman"/>
          <w:b/>
          <w:sz w:val="18"/>
          <w:szCs w:val="18"/>
        </w:rPr>
        <w:t>HOTEL</w:t>
      </w:r>
      <w:r w:rsidR="00F26C6C" w:rsidRPr="005309E3">
        <w:rPr>
          <w:rFonts w:ascii="Times New Roman" w:hAnsi="Times New Roman" w:cs="Times New Roman"/>
          <w:b/>
          <w:sz w:val="18"/>
          <w:szCs w:val="18"/>
        </w:rPr>
        <w:t>9.30A</w:t>
      </w:r>
    </w:p>
    <w:p w:rsidR="005309E3" w:rsidRPr="005309E3" w:rsidRDefault="000D4E70" w:rsidP="005309E3">
      <w:pPr>
        <w:rPr>
          <w:rFonts w:ascii="Times New Roman" w:hAnsi="Times New Roman" w:cs="Times New Roman"/>
          <w:b/>
          <w:sz w:val="18"/>
          <w:szCs w:val="18"/>
        </w:rPr>
      </w:pPr>
      <w:r w:rsidRPr="005309E3">
        <w:rPr>
          <w:rFonts w:ascii="Times New Roman" w:hAnsi="Times New Roman" w:cs="Times New Roman"/>
          <w:b/>
          <w:sz w:val="18"/>
          <w:szCs w:val="18"/>
        </w:rPr>
        <w:t>Mr. Charles J.K. Njoroge</w:t>
      </w:r>
    </w:p>
    <w:p w:rsidR="000D4E70" w:rsidRPr="005309E3" w:rsidRDefault="000D4E70" w:rsidP="005309E3">
      <w:pPr>
        <w:rPr>
          <w:rFonts w:ascii="Times New Roman" w:hAnsi="Times New Roman" w:cs="Times New Roman"/>
          <w:b/>
          <w:sz w:val="18"/>
          <w:szCs w:val="18"/>
        </w:rPr>
      </w:pPr>
      <w:r w:rsidRPr="005309E3">
        <w:rPr>
          <w:rFonts w:ascii="Times New Roman" w:hAnsi="Times New Roman" w:cs="Times New Roman"/>
          <w:b/>
          <w:sz w:val="18"/>
          <w:szCs w:val="18"/>
        </w:rPr>
        <w:t>CCK Director-General</w:t>
      </w:r>
    </w:p>
    <w:p w:rsidR="000D4E70" w:rsidRPr="005309E3" w:rsidRDefault="000D4E70" w:rsidP="000D4E70">
      <w:pPr>
        <w:spacing w:after="0" w:line="240" w:lineRule="auto"/>
        <w:rPr>
          <w:rFonts w:ascii="Times New Roman" w:hAnsi="Times New Roman" w:cs="Times New Roman"/>
          <w:b/>
          <w:sz w:val="18"/>
          <w:szCs w:val="18"/>
        </w:rPr>
      </w:pPr>
      <w:r w:rsidRPr="005309E3">
        <w:rPr>
          <w:rFonts w:ascii="Times New Roman" w:hAnsi="Times New Roman" w:cs="Times New Roman"/>
          <w:b/>
          <w:sz w:val="18"/>
          <w:szCs w:val="18"/>
        </w:rPr>
        <w:t>Distinguished delegates</w:t>
      </w:r>
    </w:p>
    <w:p w:rsidR="000D4E70" w:rsidRPr="005309E3" w:rsidRDefault="000D4E70" w:rsidP="000D4E70">
      <w:pPr>
        <w:spacing w:after="0" w:line="240" w:lineRule="auto"/>
        <w:rPr>
          <w:rFonts w:ascii="Times New Roman" w:hAnsi="Times New Roman" w:cs="Times New Roman"/>
          <w:b/>
          <w:sz w:val="18"/>
          <w:szCs w:val="18"/>
        </w:rPr>
      </w:pPr>
      <w:r w:rsidRPr="005309E3">
        <w:rPr>
          <w:rFonts w:ascii="Times New Roman" w:hAnsi="Times New Roman" w:cs="Times New Roman"/>
          <w:b/>
          <w:sz w:val="18"/>
          <w:szCs w:val="18"/>
        </w:rPr>
        <w:t>Ladies and gentlemen</w:t>
      </w:r>
    </w:p>
    <w:p w:rsidR="000D4E70" w:rsidRDefault="007F2596"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feel greatly honored </w:t>
      </w:r>
      <w:r w:rsidR="00191816">
        <w:rPr>
          <w:rFonts w:ascii="Times New Roman" w:hAnsi="Times New Roman" w:cs="Times New Roman"/>
          <w:sz w:val="24"/>
          <w:szCs w:val="24"/>
        </w:rPr>
        <w:t xml:space="preserve">to </w:t>
      </w:r>
      <w:r w:rsidR="000D4E70">
        <w:rPr>
          <w:rFonts w:ascii="Times New Roman" w:hAnsi="Times New Roman" w:cs="Times New Roman"/>
          <w:sz w:val="24"/>
          <w:szCs w:val="24"/>
        </w:rPr>
        <w:t xml:space="preserve">officiate at the opening of </w:t>
      </w:r>
      <w:r w:rsidR="00E611CD">
        <w:rPr>
          <w:rFonts w:ascii="Times New Roman" w:hAnsi="Times New Roman" w:cs="Times New Roman"/>
          <w:sz w:val="24"/>
          <w:szCs w:val="24"/>
        </w:rPr>
        <w:t>two</w:t>
      </w:r>
      <w:r w:rsidR="008D2237">
        <w:rPr>
          <w:rFonts w:ascii="Times New Roman" w:hAnsi="Times New Roman" w:cs="Times New Roman"/>
          <w:sz w:val="24"/>
          <w:szCs w:val="24"/>
        </w:rPr>
        <w:t xml:space="preserve"> events of the </w:t>
      </w:r>
      <w:r w:rsidR="000D4E70">
        <w:rPr>
          <w:rFonts w:ascii="Times New Roman" w:hAnsi="Times New Roman" w:cs="Times New Roman"/>
          <w:sz w:val="24"/>
          <w:szCs w:val="24"/>
        </w:rPr>
        <w:t>I</w:t>
      </w:r>
      <w:r w:rsidR="008D2237">
        <w:rPr>
          <w:rFonts w:ascii="Times New Roman" w:hAnsi="Times New Roman" w:cs="Times New Roman"/>
          <w:sz w:val="24"/>
          <w:szCs w:val="24"/>
        </w:rPr>
        <w:t xml:space="preserve">nternational </w:t>
      </w:r>
      <w:r w:rsidR="000D4E70">
        <w:rPr>
          <w:rFonts w:ascii="Times New Roman" w:hAnsi="Times New Roman" w:cs="Times New Roman"/>
          <w:sz w:val="24"/>
          <w:szCs w:val="24"/>
        </w:rPr>
        <w:t>T</w:t>
      </w:r>
      <w:r w:rsidR="008D2237">
        <w:rPr>
          <w:rFonts w:ascii="Times New Roman" w:hAnsi="Times New Roman" w:cs="Times New Roman"/>
          <w:sz w:val="24"/>
          <w:szCs w:val="24"/>
        </w:rPr>
        <w:t xml:space="preserve">elecommunications </w:t>
      </w:r>
      <w:r w:rsidR="000D4E70">
        <w:rPr>
          <w:rFonts w:ascii="Times New Roman" w:hAnsi="Times New Roman" w:cs="Times New Roman"/>
          <w:sz w:val="24"/>
          <w:szCs w:val="24"/>
        </w:rPr>
        <w:t>U</w:t>
      </w:r>
      <w:r w:rsidR="008D2237">
        <w:rPr>
          <w:rFonts w:ascii="Times New Roman" w:hAnsi="Times New Roman" w:cs="Times New Roman"/>
          <w:sz w:val="24"/>
          <w:szCs w:val="24"/>
        </w:rPr>
        <w:t>nion (ITU)</w:t>
      </w:r>
      <w:r w:rsidR="000D4E70">
        <w:rPr>
          <w:rFonts w:ascii="Times New Roman" w:hAnsi="Times New Roman" w:cs="Times New Roman"/>
          <w:sz w:val="24"/>
          <w:szCs w:val="24"/>
        </w:rPr>
        <w:t xml:space="preserve"> </w:t>
      </w:r>
      <w:r w:rsidR="003138D2">
        <w:rPr>
          <w:rFonts w:ascii="Times New Roman" w:hAnsi="Times New Roman" w:cs="Times New Roman"/>
          <w:sz w:val="24"/>
          <w:szCs w:val="24"/>
        </w:rPr>
        <w:t xml:space="preserve">events. </w:t>
      </w:r>
      <w:r w:rsidR="008D2237">
        <w:rPr>
          <w:rFonts w:ascii="Times New Roman" w:hAnsi="Times New Roman" w:cs="Times New Roman"/>
          <w:sz w:val="24"/>
          <w:szCs w:val="24"/>
        </w:rPr>
        <w:t xml:space="preserve">The events </w:t>
      </w:r>
      <w:r w:rsidR="00E611CD">
        <w:rPr>
          <w:rFonts w:ascii="Times New Roman" w:hAnsi="Times New Roman" w:cs="Times New Roman"/>
          <w:sz w:val="24"/>
          <w:szCs w:val="24"/>
        </w:rPr>
        <w:t>are the</w:t>
      </w:r>
      <w:r w:rsidR="008D2237">
        <w:rPr>
          <w:rFonts w:ascii="Times New Roman" w:hAnsi="Times New Roman" w:cs="Times New Roman"/>
          <w:sz w:val="24"/>
          <w:szCs w:val="24"/>
        </w:rPr>
        <w:t xml:space="preserve"> ITU-T </w:t>
      </w:r>
      <w:r w:rsidR="000D4E70">
        <w:rPr>
          <w:rFonts w:ascii="Times New Roman" w:hAnsi="Times New Roman" w:cs="Times New Roman"/>
          <w:sz w:val="24"/>
          <w:szCs w:val="24"/>
        </w:rPr>
        <w:t>workshops on Quality of Service</w:t>
      </w:r>
      <w:r w:rsidR="00CF757A">
        <w:rPr>
          <w:rFonts w:ascii="Times New Roman" w:hAnsi="Times New Roman" w:cs="Times New Roman"/>
          <w:sz w:val="24"/>
          <w:szCs w:val="24"/>
        </w:rPr>
        <w:t>,</w:t>
      </w:r>
      <w:r w:rsidR="000D4E70">
        <w:rPr>
          <w:rFonts w:ascii="Times New Roman" w:hAnsi="Times New Roman" w:cs="Times New Roman"/>
          <w:sz w:val="24"/>
          <w:szCs w:val="24"/>
        </w:rPr>
        <w:t xml:space="preserve"> and electromagnetic field</w:t>
      </w:r>
      <w:r w:rsidR="00BF5998">
        <w:rPr>
          <w:rFonts w:ascii="Times New Roman" w:hAnsi="Times New Roman" w:cs="Times New Roman"/>
          <w:sz w:val="24"/>
          <w:szCs w:val="24"/>
        </w:rPr>
        <w:t xml:space="preserve">, </w:t>
      </w:r>
      <w:r w:rsidR="00CF757A">
        <w:rPr>
          <w:rFonts w:ascii="Times New Roman" w:hAnsi="Times New Roman" w:cs="Times New Roman"/>
          <w:sz w:val="24"/>
          <w:szCs w:val="24"/>
        </w:rPr>
        <w:t>climate change and environment</w:t>
      </w:r>
      <w:r w:rsidR="00E611CD">
        <w:rPr>
          <w:rFonts w:ascii="Times New Roman" w:hAnsi="Times New Roman" w:cs="Times New Roman"/>
          <w:sz w:val="24"/>
          <w:szCs w:val="24"/>
        </w:rPr>
        <w:t>;</w:t>
      </w:r>
      <w:r w:rsidR="00CF757A">
        <w:rPr>
          <w:rFonts w:ascii="Times New Roman" w:hAnsi="Times New Roman" w:cs="Times New Roman"/>
          <w:sz w:val="24"/>
          <w:szCs w:val="24"/>
        </w:rPr>
        <w:t xml:space="preserve"> </w:t>
      </w:r>
      <w:r w:rsidR="00BF5998">
        <w:rPr>
          <w:rFonts w:ascii="Times New Roman" w:hAnsi="Times New Roman" w:cs="Times New Roman"/>
          <w:sz w:val="24"/>
          <w:szCs w:val="24"/>
        </w:rPr>
        <w:t xml:space="preserve">and the associated meetings </w:t>
      </w:r>
      <w:r w:rsidR="00423313">
        <w:rPr>
          <w:rFonts w:ascii="Times New Roman" w:hAnsi="Times New Roman" w:cs="Times New Roman"/>
          <w:sz w:val="24"/>
          <w:szCs w:val="24"/>
        </w:rPr>
        <w:t>of ITU-T Study Groups 12 and 5</w:t>
      </w:r>
      <w:r w:rsidR="008D2237">
        <w:rPr>
          <w:rFonts w:ascii="Times New Roman" w:hAnsi="Times New Roman" w:cs="Times New Roman"/>
          <w:sz w:val="24"/>
          <w:szCs w:val="24"/>
        </w:rPr>
        <w:t xml:space="preserve"> Regional Group for Africa</w:t>
      </w:r>
      <w:r w:rsidR="00CF757A">
        <w:rPr>
          <w:rFonts w:ascii="Times New Roman" w:hAnsi="Times New Roman" w:cs="Times New Roman"/>
          <w:sz w:val="24"/>
          <w:szCs w:val="24"/>
        </w:rPr>
        <w:t xml:space="preserve">. </w:t>
      </w:r>
      <w:r w:rsidR="00423313">
        <w:rPr>
          <w:rFonts w:ascii="Times New Roman" w:hAnsi="Times New Roman" w:cs="Times New Roman"/>
          <w:sz w:val="24"/>
          <w:szCs w:val="24"/>
        </w:rPr>
        <w:t>The subject matter of these</w:t>
      </w:r>
      <w:r w:rsidR="00AF5BAE">
        <w:rPr>
          <w:rFonts w:ascii="Times New Roman" w:hAnsi="Times New Roman" w:cs="Times New Roman"/>
          <w:sz w:val="24"/>
          <w:szCs w:val="24"/>
        </w:rPr>
        <w:t xml:space="preserve"> meetings </w:t>
      </w:r>
      <w:r w:rsidR="00423313">
        <w:rPr>
          <w:rFonts w:ascii="Times New Roman" w:hAnsi="Times New Roman" w:cs="Times New Roman"/>
          <w:sz w:val="24"/>
          <w:szCs w:val="24"/>
        </w:rPr>
        <w:t xml:space="preserve">is </w:t>
      </w:r>
      <w:r w:rsidR="00CE5004">
        <w:rPr>
          <w:rFonts w:ascii="Times New Roman" w:hAnsi="Times New Roman" w:cs="Times New Roman"/>
          <w:sz w:val="24"/>
          <w:szCs w:val="24"/>
        </w:rPr>
        <w:t xml:space="preserve">not only </w:t>
      </w:r>
      <w:r w:rsidR="00AF5BAE">
        <w:rPr>
          <w:rFonts w:ascii="Times New Roman" w:hAnsi="Times New Roman" w:cs="Times New Roman"/>
          <w:sz w:val="24"/>
          <w:szCs w:val="24"/>
        </w:rPr>
        <w:t xml:space="preserve">crucial for Kenya </w:t>
      </w:r>
      <w:r w:rsidR="00CE5004">
        <w:rPr>
          <w:rFonts w:ascii="Times New Roman" w:hAnsi="Times New Roman" w:cs="Times New Roman"/>
          <w:sz w:val="24"/>
          <w:szCs w:val="24"/>
        </w:rPr>
        <w:t>but</w:t>
      </w:r>
      <w:r w:rsidR="00AF5BAE">
        <w:rPr>
          <w:rFonts w:ascii="Times New Roman" w:hAnsi="Times New Roman" w:cs="Times New Roman"/>
          <w:sz w:val="24"/>
          <w:szCs w:val="24"/>
        </w:rPr>
        <w:t xml:space="preserve"> the entire African region given the </w:t>
      </w:r>
      <w:r w:rsidR="00423313">
        <w:rPr>
          <w:rFonts w:ascii="Times New Roman" w:hAnsi="Times New Roman" w:cs="Times New Roman"/>
          <w:sz w:val="24"/>
          <w:szCs w:val="24"/>
        </w:rPr>
        <w:t xml:space="preserve">fast </w:t>
      </w:r>
      <w:r w:rsidR="00CF757A">
        <w:rPr>
          <w:rFonts w:ascii="Times New Roman" w:hAnsi="Times New Roman" w:cs="Times New Roman"/>
          <w:sz w:val="24"/>
          <w:szCs w:val="24"/>
        </w:rPr>
        <w:t>uptake</w:t>
      </w:r>
      <w:r w:rsidR="00423313">
        <w:rPr>
          <w:rFonts w:ascii="Times New Roman" w:hAnsi="Times New Roman" w:cs="Times New Roman"/>
          <w:sz w:val="24"/>
          <w:szCs w:val="24"/>
        </w:rPr>
        <w:t xml:space="preserve"> of the ICT </w:t>
      </w:r>
      <w:r w:rsidR="00CF757A">
        <w:rPr>
          <w:rFonts w:ascii="Times New Roman" w:hAnsi="Times New Roman" w:cs="Times New Roman"/>
          <w:sz w:val="24"/>
          <w:szCs w:val="24"/>
        </w:rPr>
        <w:t>services</w:t>
      </w:r>
      <w:r w:rsidR="00423313">
        <w:rPr>
          <w:rFonts w:ascii="Times New Roman" w:hAnsi="Times New Roman" w:cs="Times New Roman"/>
          <w:sz w:val="24"/>
          <w:szCs w:val="24"/>
        </w:rPr>
        <w:t xml:space="preserve"> in the continent.  I</w:t>
      </w:r>
      <w:r w:rsidR="00240F86">
        <w:rPr>
          <w:rFonts w:ascii="Times New Roman" w:hAnsi="Times New Roman" w:cs="Times New Roman"/>
          <w:sz w:val="24"/>
          <w:szCs w:val="24"/>
        </w:rPr>
        <w:t>,</w:t>
      </w:r>
      <w:r w:rsidR="00423313">
        <w:rPr>
          <w:rFonts w:ascii="Times New Roman" w:hAnsi="Times New Roman" w:cs="Times New Roman"/>
          <w:sz w:val="24"/>
          <w:szCs w:val="24"/>
        </w:rPr>
        <w:t xml:space="preserve"> </w:t>
      </w:r>
      <w:r w:rsidR="00240F86">
        <w:rPr>
          <w:rFonts w:ascii="Times New Roman" w:hAnsi="Times New Roman" w:cs="Times New Roman"/>
          <w:sz w:val="24"/>
          <w:szCs w:val="24"/>
        </w:rPr>
        <w:t xml:space="preserve">therefore, </w:t>
      </w:r>
      <w:r w:rsidR="00423313">
        <w:rPr>
          <w:rFonts w:ascii="Times New Roman" w:hAnsi="Times New Roman" w:cs="Times New Roman"/>
          <w:sz w:val="24"/>
          <w:szCs w:val="24"/>
        </w:rPr>
        <w:t>wish to thank the ITU for giving Kenya an opportunity to host these</w:t>
      </w:r>
      <w:r w:rsidR="00EF53C6">
        <w:rPr>
          <w:rFonts w:ascii="Times New Roman" w:hAnsi="Times New Roman" w:cs="Times New Roman"/>
          <w:sz w:val="24"/>
          <w:szCs w:val="24"/>
        </w:rPr>
        <w:t xml:space="preserve"> important</w:t>
      </w:r>
      <w:r w:rsidR="00423313">
        <w:rPr>
          <w:rFonts w:ascii="Times New Roman" w:hAnsi="Times New Roman" w:cs="Times New Roman"/>
          <w:sz w:val="24"/>
          <w:szCs w:val="24"/>
        </w:rPr>
        <w:t xml:space="preserve"> meetings.</w:t>
      </w:r>
      <w:r w:rsidR="00AF5BAE">
        <w:rPr>
          <w:rFonts w:ascii="Times New Roman" w:hAnsi="Times New Roman" w:cs="Times New Roman"/>
          <w:sz w:val="24"/>
          <w:szCs w:val="24"/>
        </w:rPr>
        <w:t xml:space="preserve"> </w:t>
      </w:r>
    </w:p>
    <w:p w:rsidR="00240F86" w:rsidRDefault="00240F86" w:rsidP="00BF5998">
      <w:pPr>
        <w:spacing w:after="0" w:line="240" w:lineRule="auto"/>
        <w:jc w:val="both"/>
        <w:rPr>
          <w:rFonts w:ascii="Times New Roman" w:hAnsi="Times New Roman" w:cs="Times New Roman"/>
          <w:sz w:val="24"/>
          <w:szCs w:val="24"/>
        </w:rPr>
      </w:pPr>
    </w:p>
    <w:p w:rsidR="00B335C9" w:rsidRDefault="00A810B2"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Ladies and gentlemen,</w:t>
      </w:r>
    </w:p>
    <w:p w:rsidR="009B7760" w:rsidRDefault="00B335C9"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810B2">
        <w:rPr>
          <w:rFonts w:ascii="Times New Roman" w:hAnsi="Times New Roman" w:cs="Times New Roman"/>
          <w:sz w:val="24"/>
          <w:szCs w:val="24"/>
        </w:rPr>
        <w:t xml:space="preserve">he </w:t>
      </w:r>
      <w:r w:rsidR="00E5738F">
        <w:rPr>
          <w:rFonts w:ascii="Times New Roman" w:hAnsi="Times New Roman" w:cs="Times New Roman"/>
          <w:sz w:val="24"/>
          <w:szCs w:val="24"/>
        </w:rPr>
        <w:t>opening up</w:t>
      </w:r>
      <w:r w:rsidR="00A810B2">
        <w:rPr>
          <w:rFonts w:ascii="Times New Roman" w:hAnsi="Times New Roman" w:cs="Times New Roman"/>
          <w:sz w:val="24"/>
          <w:szCs w:val="24"/>
        </w:rPr>
        <w:t xml:space="preserve"> of the ICT sector in </w:t>
      </w:r>
      <w:r w:rsidR="00E5738F">
        <w:rPr>
          <w:rFonts w:ascii="Times New Roman" w:hAnsi="Times New Roman" w:cs="Times New Roman"/>
          <w:sz w:val="24"/>
          <w:szCs w:val="24"/>
        </w:rPr>
        <w:t xml:space="preserve">most </w:t>
      </w:r>
      <w:r w:rsidR="00A810B2">
        <w:rPr>
          <w:rFonts w:ascii="Times New Roman" w:hAnsi="Times New Roman" w:cs="Times New Roman"/>
          <w:sz w:val="24"/>
          <w:szCs w:val="24"/>
        </w:rPr>
        <w:t xml:space="preserve">African countries has </w:t>
      </w:r>
      <w:r w:rsidR="00E5738F">
        <w:rPr>
          <w:rFonts w:ascii="Times New Roman" w:hAnsi="Times New Roman" w:cs="Times New Roman"/>
          <w:sz w:val="24"/>
          <w:szCs w:val="24"/>
        </w:rPr>
        <w:t xml:space="preserve">played a significant role in expanding the reach of ICT services. </w:t>
      </w:r>
      <w:r w:rsidR="0019288A">
        <w:rPr>
          <w:rFonts w:ascii="Times New Roman" w:hAnsi="Times New Roman" w:cs="Times New Roman"/>
          <w:sz w:val="24"/>
          <w:szCs w:val="24"/>
        </w:rPr>
        <w:t>This growth has been largely driven by pr</w:t>
      </w:r>
      <w:r w:rsidR="00E5738F">
        <w:rPr>
          <w:rFonts w:ascii="Times New Roman" w:hAnsi="Times New Roman" w:cs="Times New Roman"/>
          <w:sz w:val="24"/>
          <w:szCs w:val="24"/>
        </w:rPr>
        <w:t xml:space="preserve">ivate sector participation in infrastructure development in Africa in the </w:t>
      </w:r>
      <w:r w:rsidR="0019288A">
        <w:rPr>
          <w:rFonts w:ascii="Times New Roman" w:hAnsi="Times New Roman" w:cs="Times New Roman"/>
          <w:sz w:val="24"/>
          <w:szCs w:val="24"/>
        </w:rPr>
        <w:t>last one</w:t>
      </w:r>
      <w:r w:rsidR="00E5738F">
        <w:rPr>
          <w:rFonts w:ascii="Times New Roman" w:hAnsi="Times New Roman" w:cs="Times New Roman"/>
          <w:sz w:val="24"/>
          <w:szCs w:val="24"/>
        </w:rPr>
        <w:t xml:space="preserve"> decade</w:t>
      </w:r>
      <w:r w:rsidR="0019288A">
        <w:rPr>
          <w:rFonts w:ascii="Times New Roman" w:hAnsi="Times New Roman" w:cs="Times New Roman"/>
          <w:sz w:val="24"/>
          <w:szCs w:val="24"/>
        </w:rPr>
        <w:t xml:space="preserve">.  As a result, the last 10 years have </w:t>
      </w:r>
      <w:r w:rsidR="00E5738F">
        <w:rPr>
          <w:rFonts w:ascii="Times New Roman" w:hAnsi="Times New Roman" w:cs="Times New Roman"/>
          <w:sz w:val="24"/>
          <w:szCs w:val="24"/>
        </w:rPr>
        <w:t>seen many more people connected to ICT services that wh</w:t>
      </w:r>
      <w:r w:rsidR="0019288A">
        <w:rPr>
          <w:rFonts w:ascii="Times New Roman" w:hAnsi="Times New Roman" w:cs="Times New Roman"/>
          <w:sz w:val="24"/>
          <w:szCs w:val="24"/>
        </w:rPr>
        <w:t xml:space="preserve">at governments in the region </w:t>
      </w:r>
      <w:r w:rsidR="001940BF">
        <w:rPr>
          <w:rFonts w:ascii="Times New Roman" w:hAnsi="Times New Roman" w:cs="Times New Roman"/>
          <w:sz w:val="24"/>
          <w:szCs w:val="24"/>
        </w:rPr>
        <w:t xml:space="preserve">could do in four decades. Africa today is home to 450 million mobile subscribers up from 16 million in year 2000. </w:t>
      </w:r>
    </w:p>
    <w:p w:rsidR="009B7760" w:rsidRDefault="009B7760" w:rsidP="00BF5998">
      <w:pPr>
        <w:spacing w:after="0" w:line="240" w:lineRule="auto"/>
        <w:jc w:val="both"/>
        <w:rPr>
          <w:rFonts w:ascii="Times New Roman" w:hAnsi="Times New Roman" w:cs="Times New Roman"/>
          <w:sz w:val="24"/>
          <w:szCs w:val="24"/>
        </w:rPr>
      </w:pPr>
    </w:p>
    <w:p w:rsidR="00D87A6C" w:rsidRDefault="001940BF"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most countries in the region, the ICT sector is one of the fastest growing, accounting for the highest proportion of new jobs and driving virtually all other sectors of the economy. In addition, the </w:t>
      </w:r>
      <w:r w:rsidR="00102586">
        <w:rPr>
          <w:rFonts w:ascii="Times New Roman" w:hAnsi="Times New Roman" w:cs="Times New Roman"/>
          <w:sz w:val="24"/>
          <w:szCs w:val="24"/>
        </w:rPr>
        <w:t>ICT</w:t>
      </w:r>
      <w:r>
        <w:rPr>
          <w:rFonts w:ascii="Times New Roman" w:hAnsi="Times New Roman" w:cs="Times New Roman"/>
          <w:sz w:val="24"/>
          <w:szCs w:val="24"/>
        </w:rPr>
        <w:t xml:space="preserve"> </w:t>
      </w:r>
      <w:r w:rsidR="009B7760">
        <w:rPr>
          <w:rFonts w:ascii="Times New Roman" w:hAnsi="Times New Roman" w:cs="Times New Roman"/>
          <w:sz w:val="24"/>
          <w:szCs w:val="24"/>
        </w:rPr>
        <w:t>industry</w:t>
      </w:r>
      <w:r>
        <w:rPr>
          <w:rFonts w:ascii="Times New Roman" w:hAnsi="Times New Roman" w:cs="Times New Roman"/>
          <w:sz w:val="24"/>
          <w:szCs w:val="24"/>
        </w:rPr>
        <w:t xml:space="preserve"> is a major source of revenue for governments</w:t>
      </w:r>
      <w:r w:rsidR="00102586">
        <w:rPr>
          <w:rFonts w:ascii="Times New Roman" w:hAnsi="Times New Roman" w:cs="Times New Roman"/>
          <w:sz w:val="24"/>
          <w:szCs w:val="24"/>
        </w:rPr>
        <w:t>, and has surpassed the traditional sources of revenue in the old economy</w:t>
      </w:r>
      <w:r w:rsidR="00D87A6C">
        <w:rPr>
          <w:rFonts w:ascii="Times New Roman" w:hAnsi="Times New Roman" w:cs="Times New Roman"/>
          <w:sz w:val="24"/>
          <w:szCs w:val="24"/>
        </w:rPr>
        <w:t xml:space="preserve"> in most countries in the region</w:t>
      </w:r>
      <w:r w:rsidR="00102586">
        <w:rPr>
          <w:rFonts w:ascii="Times New Roman" w:hAnsi="Times New Roman" w:cs="Times New Roman"/>
          <w:sz w:val="24"/>
          <w:szCs w:val="24"/>
        </w:rPr>
        <w:t xml:space="preserve">. </w:t>
      </w:r>
      <w:r w:rsidR="00D87A6C">
        <w:rPr>
          <w:rFonts w:ascii="Times New Roman" w:hAnsi="Times New Roman" w:cs="Times New Roman"/>
          <w:sz w:val="24"/>
          <w:szCs w:val="24"/>
        </w:rPr>
        <w:t xml:space="preserve"> Most encouragingly, the sector has enormous potential for</w:t>
      </w:r>
      <w:r w:rsidR="006B20E5">
        <w:rPr>
          <w:rFonts w:ascii="Times New Roman" w:hAnsi="Times New Roman" w:cs="Times New Roman"/>
          <w:sz w:val="24"/>
          <w:szCs w:val="24"/>
        </w:rPr>
        <w:t xml:space="preserve"> further</w:t>
      </w:r>
      <w:r w:rsidR="00D87A6C">
        <w:rPr>
          <w:rFonts w:ascii="Times New Roman" w:hAnsi="Times New Roman" w:cs="Times New Roman"/>
          <w:sz w:val="24"/>
          <w:szCs w:val="24"/>
        </w:rPr>
        <w:t xml:space="preserve"> growth given that half of the populations in our countries are yet to be covered. </w:t>
      </w:r>
      <w:r w:rsidR="00046586">
        <w:rPr>
          <w:rFonts w:ascii="Times New Roman" w:hAnsi="Times New Roman" w:cs="Times New Roman"/>
          <w:sz w:val="24"/>
          <w:szCs w:val="24"/>
        </w:rPr>
        <w:t xml:space="preserve">The future </w:t>
      </w:r>
      <w:r w:rsidR="00516BE1">
        <w:rPr>
          <w:rFonts w:ascii="Times New Roman" w:hAnsi="Times New Roman" w:cs="Times New Roman"/>
          <w:sz w:val="24"/>
          <w:szCs w:val="24"/>
        </w:rPr>
        <w:t xml:space="preserve">of the ICT </w:t>
      </w:r>
      <w:r w:rsidR="00CD796D">
        <w:rPr>
          <w:rFonts w:ascii="Times New Roman" w:hAnsi="Times New Roman" w:cs="Times New Roman"/>
          <w:sz w:val="24"/>
          <w:szCs w:val="24"/>
        </w:rPr>
        <w:t>sector in</w:t>
      </w:r>
      <w:r w:rsidR="00516BE1">
        <w:rPr>
          <w:rFonts w:ascii="Times New Roman" w:hAnsi="Times New Roman" w:cs="Times New Roman"/>
          <w:sz w:val="24"/>
          <w:szCs w:val="24"/>
        </w:rPr>
        <w:t xml:space="preserve"> Africa i</w:t>
      </w:r>
      <w:r w:rsidR="00CD796D">
        <w:rPr>
          <w:rFonts w:ascii="Times New Roman" w:hAnsi="Times New Roman" w:cs="Times New Roman"/>
          <w:sz w:val="24"/>
          <w:szCs w:val="24"/>
        </w:rPr>
        <w:t>s</w:t>
      </w:r>
      <w:r w:rsidR="00516BE1">
        <w:rPr>
          <w:rFonts w:ascii="Times New Roman" w:hAnsi="Times New Roman" w:cs="Times New Roman"/>
          <w:sz w:val="24"/>
          <w:szCs w:val="24"/>
        </w:rPr>
        <w:t xml:space="preserve"> therefore quite rosy. </w:t>
      </w:r>
    </w:p>
    <w:p w:rsidR="00B335C9" w:rsidRDefault="00B335C9" w:rsidP="00BF5998">
      <w:pPr>
        <w:spacing w:after="0" w:line="240" w:lineRule="auto"/>
        <w:jc w:val="both"/>
        <w:rPr>
          <w:rFonts w:ascii="Times New Roman" w:hAnsi="Times New Roman" w:cs="Times New Roman"/>
          <w:sz w:val="24"/>
          <w:szCs w:val="24"/>
        </w:rPr>
      </w:pPr>
    </w:p>
    <w:p w:rsidR="009737E1" w:rsidRDefault="00B335C9"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Ladies and gentlemen,</w:t>
      </w:r>
    </w:p>
    <w:p w:rsidR="00055CF9" w:rsidRDefault="009737E1"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fast growth of the ICT market in Africa has been </w:t>
      </w:r>
      <w:r w:rsidR="00CD796D">
        <w:rPr>
          <w:rFonts w:ascii="Times New Roman" w:hAnsi="Times New Roman" w:cs="Times New Roman"/>
          <w:sz w:val="24"/>
          <w:szCs w:val="24"/>
        </w:rPr>
        <w:t>supported</w:t>
      </w:r>
      <w:r>
        <w:rPr>
          <w:rFonts w:ascii="Times New Roman" w:hAnsi="Times New Roman" w:cs="Times New Roman"/>
          <w:sz w:val="24"/>
          <w:szCs w:val="24"/>
        </w:rPr>
        <w:t xml:space="preserve"> by extensive expansion of ICT infrastructure. The African landscape is today heavily dotted </w:t>
      </w:r>
      <w:r w:rsidR="00055CF9">
        <w:rPr>
          <w:rFonts w:ascii="Times New Roman" w:hAnsi="Times New Roman" w:cs="Times New Roman"/>
          <w:sz w:val="24"/>
          <w:szCs w:val="24"/>
        </w:rPr>
        <w:t>with</w:t>
      </w:r>
      <w:r>
        <w:rPr>
          <w:rFonts w:ascii="Times New Roman" w:hAnsi="Times New Roman" w:cs="Times New Roman"/>
          <w:sz w:val="24"/>
          <w:szCs w:val="24"/>
        </w:rPr>
        <w:t xml:space="preserve"> transmission masts, particularly in cities and high population density</w:t>
      </w:r>
      <w:r w:rsidR="00CD796D">
        <w:rPr>
          <w:rFonts w:ascii="Times New Roman" w:hAnsi="Times New Roman" w:cs="Times New Roman"/>
          <w:sz w:val="24"/>
          <w:szCs w:val="24"/>
        </w:rPr>
        <w:t xml:space="preserve"> areas</w:t>
      </w:r>
      <w:r>
        <w:rPr>
          <w:rFonts w:ascii="Times New Roman" w:hAnsi="Times New Roman" w:cs="Times New Roman"/>
          <w:sz w:val="24"/>
          <w:szCs w:val="24"/>
        </w:rPr>
        <w:t xml:space="preserve">. </w:t>
      </w:r>
      <w:r w:rsidR="00055CF9">
        <w:rPr>
          <w:rFonts w:ascii="Times New Roman" w:hAnsi="Times New Roman" w:cs="Times New Roman"/>
          <w:sz w:val="24"/>
          <w:szCs w:val="24"/>
        </w:rPr>
        <w:t>Masts are now a fix</w:t>
      </w:r>
      <w:r w:rsidR="00E611CD">
        <w:rPr>
          <w:rFonts w:ascii="Times New Roman" w:hAnsi="Times New Roman" w:cs="Times New Roman"/>
          <w:sz w:val="24"/>
          <w:szCs w:val="24"/>
        </w:rPr>
        <w:t xml:space="preserve">ture in our </w:t>
      </w:r>
      <w:r w:rsidR="005309E3">
        <w:rPr>
          <w:rFonts w:ascii="Times New Roman" w:hAnsi="Times New Roman" w:cs="Times New Roman"/>
          <w:sz w:val="24"/>
          <w:szCs w:val="24"/>
        </w:rPr>
        <w:t>neighborhoods</w:t>
      </w:r>
      <w:r w:rsidR="00E611CD">
        <w:rPr>
          <w:rFonts w:ascii="Times New Roman" w:hAnsi="Times New Roman" w:cs="Times New Roman"/>
          <w:sz w:val="24"/>
          <w:szCs w:val="24"/>
        </w:rPr>
        <w:t>, and the continu</w:t>
      </w:r>
      <w:r w:rsidR="00120109">
        <w:rPr>
          <w:rFonts w:ascii="Times New Roman" w:hAnsi="Times New Roman" w:cs="Times New Roman"/>
          <w:sz w:val="24"/>
          <w:szCs w:val="24"/>
        </w:rPr>
        <w:t>ing e</w:t>
      </w:r>
      <w:r w:rsidR="00E611CD">
        <w:rPr>
          <w:rFonts w:ascii="Times New Roman" w:hAnsi="Times New Roman" w:cs="Times New Roman"/>
          <w:sz w:val="24"/>
          <w:szCs w:val="24"/>
        </w:rPr>
        <w:t xml:space="preserve">xpansion of </w:t>
      </w:r>
      <w:r w:rsidR="00120109">
        <w:rPr>
          <w:rFonts w:ascii="Times New Roman" w:hAnsi="Times New Roman" w:cs="Times New Roman"/>
          <w:sz w:val="24"/>
          <w:szCs w:val="24"/>
        </w:rPr>
        <w:t xml:space="preserve">telecoms </w:t>
      </w:r>
      <w:r w:rsidR="00E611CD">
        <w:rPr>
          <w:rFonts w:ascii="Times New Roman" w:hAnsi="Times New Roman" w:cs="Times New Roman"/>
          <w:sz w:val="24"/>
          <w:szCs w:val="24"/>
        </w:rPr>
        <w:t xml:space="preserve">infrastructure is already raising both environmental and health concerns. </w:t>
      </w:r>
      <w:r w:rsidR="00FF30AC">
        <w:rPr>
          <w:rFonts w:ascii="Times New Roman" w:hAnsi="Times New Roman" w:cs="Times New Roman"/>
          <w:sz w:val="24"/>
          <w:szCs w:val="24"/>
        </w:rPr>
        <w:t xml:space="preserve">In Kenya, for instance, residential associations </w:t>
      </w:r>
      <w:r w:rsidR="005309E3">
        <w:rPr>
          <w:rFonts w:ascii="Times New Roman" w:hAnsi="Times New Roman" w:cs="Times New Roman"/>
          <w:sz w:val="24"/>
          <w:szCs w:val="24"/>
        </w:rPr>
        <w:t>and environmental</w:t>
      </w:r>
      <w:r w:rsidR="00FF30AC">
        <w:rPr>
          <w:rFonts w:ascii="Times New Roman" w:hAnsi="Times New Roman" w:cs="Times New Roman"/>
          <w:sz w:val="24"/>
          <w:szCs w:val="24"/>
        </w:rPr>
        <w:t xml:space="preserve"> interest groups are already raising hurdles for mobile network operators by resisting the erection of masts in their </w:t>
      </w:r>
      <w:r w:rsidR="005309E3">
        <w:rPr>
          <w:rFonts w:ascii="Times New Roman" w:hAnsi="Times New Roman" w:cs="Times New Roman"/>
          <w:sz w:val="24"/>
          <w:szCs w:val="24"/>
        </w:rPr>
        <w:t>neighborhoods</w:t>
      </w:r>
      <w:r w:rsidR="00FF30AC">
        <w:rPr>
          <w:rFonts w:ascii="Times New Roman" w:hAnsi="Times New Roman" w:cs="Times New Roman"/>
          <w:sz w:val="24"/>
          <w:szCs w:val="24"/>
        </w:rPr>
        <w:t xml:space="preserve">, citing aesthetic and health concerns. </w:t>
      </w:r>
      <w:r w:rsidR="00F52613">
        <w:rPr>
          <w:rFonts w:ascii="Times New Roman" w:hAnsi="Times New Roman" w:cs="Times New Roman"/>
          <w:sz w:val="24"/>
          <w:szCs w:val="24"/>
        </w:rPr>
        <w:t xml:space="preserve">The </w:t>
      </w:r>
      <w:r w:rsidR="00F52613">
        <w:rPr>
          <w:rFonts w:ascii="Times New Roman" w:hAnsi="Times New Roman" w:cs="Times New Roman"/>
          <w:sz w:val="24"/>
          <w:szCs w:val="24"/>
        </w:rPr>
        <w:lastRenderedPageBreak/>
        <w:t xml:space="preserve">industry, therefore, has a challenge of allaying these concerns through sensitizing the public and interest groups </w:t>
      </w:r>
      <w:r w:rsidR="00686DFB">
        <w:rPr>
          <w:rFonts w:ascii="Times New Roman" w:hAnsi="Times New Roman" w:cs="Times New Roman"/>
          <w:sz w:val="24"/>
          <w:szCs w:val="24"/>
        </w:rPr>
        <w:t>on the health impacts of telecommunications infrastructure.  I am happy to note that th</w:t>
      </w:r>
      <w:r w:rsidR="001F699D">
        <w:rPr>
          <w:rFonts w:ascii="Times New Roman" w:hAnsi="Times New Roman" w:cs="Times New Roman"/>
          <w:sz w:val="24"/>
          <w:szCs w:val="24"/>
        </w:rPr>
        <w:t>ese</w:t>
      </w:r>
      <w:r w:rsidR="00742163">
        <w:rPr>
          <w:rFonts w:ascii="Times New Roman" w:hAnsi="Times New Roman" w:cs="Times New Roman"/>
          <w:sz w:val="24"/>
          <w:szCs w:val="24"/>
        </w:rPr>
        <w:t xml:space="preserve"> issues will be discussed at length </w:t>
      </w:r>
      <w:r w:rsidR="00686DFB">
        <w:rPr>
          <w:rFonts w:ascii="Times New Roman" w:hAnsi="Times New Roman" w:cs="Times New Roman"/>
          <w:sz w:val="24"/>
          <w:szCs w:val="24"/>
        </w:rPr>
        <w:t xml:space="preserve">in this </w:t>
      </w:r>
      <w:r w:rsidR="00742163">
        <w:rPr>
          <w:rFonts w:ascii="Times New Roman" w:hAnsi="Times New Roman" w:cs="Times New Roman"/>
          <w:sz w:val="24"/>
          <w:szCs w:val="24"/>
        </w:rPr>
        <w:t>meeting</w:t>
      </w:r>
      <w:r w:rsidR="00686DFB">
        <w:rPr>
          <w:rFonts w:ascii="Times New Roman" w:hAnsi="Times New Roman" w:cs="Times New Roman"/>
          <w:sz w:val="24"/>
          <w:szCs w:val="24"/>
        </w:rPr>
        <w:t xml:space="preserve">. </w:t>
      </w:r>
    </w:p>
    <w:p w:rsidR="00742163" w:rsidRDefault="00742163" w:rsidP="00BF5998">
      <w:pPr>
        <w:spacing w:after="0" w:line="240" w:lineRule="auto"/>
        <w:jc w:val="both"/>
        <w:rPr>
          <w:rFonts w:ascii="Times New Roman" w:hAnsi="Times New Roman" w:cs="Times New Roman"/>
          <w:sz w:val="24"/>
          <w:szCs w:val="24"/>
        </w:rPr>
      </w:pPr>
    </w:p>
    <w:p w:rsidR="00073CDF" w:rsidRDefault="00934BCF"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B335C9">
        <w:rPr>
          <w:rFonts w:ascii="Times New Roman" w:hAnsi="Times New Roman" w:cs="Times New Roman"/>
          <w:sz w:val="24"/>
          <w:szCs w:val="24"/>
        </w:rPr>
        <w:t>am aware</w:t>
      </w:r>
      <w:r w:rsidR="0098346D">
        <w:rPr>
          <w:rFonts w:ascii="Times New Roman" w:hAnsi="Times New Roman" w:cs="Times New Roman"/>
          <w:sz w:val="24"/>
          <w:szCs w:val="24"/>
        </w:rPr>
        <w:t xml:space="preserve"> that this meeting will also discuss the issue of electronic waste.  This</w:t>
      </w:r>
      <w:r w:rsidR="008B5EFF">
        <w:rPr>
          <w:rFonts w:ascii="Times New Roman" w:hAnsi="Times New Roman" w:cs="Times New Roman"/>
          <w:sz w:val="24"/>
          <w:szCs w:val="24"/>
        </w:rPr>
        <w:t>, ladies and gentlemen,</w:t>
      </w:r>
      <w:r w:rsidR="0098346D">
        <w:rPr>
          <w:rFonts w:ascii="Times New Roman" w:hAnsi="Times New Roman" w:cs="Times New Roman"/>
          <w:sz w:val="24"/>
          <w:szCs w:val="24"/>
        </w:rPr>
        <w:t xml:space="preserve"> is </w:t>
      </w:r>
      <w:r w:rsidR="00073CDF">
        <w:rPr>
          <w:rFonts w:ascii="Times New Roman" w:hAnsi="Times New Roman" w:cs="Times New Roman"/>
          <w:sz w:val="24"/>
          <w:szCs w:val="24"/>
        </w:rPr>
        <w:t xml:space="preserve">now </w:t>
      </w:r>
      <w:r w:rsidR="0098346D">
        <w:rPr>
          <w:rFonts w:ascii="Times New Roman" w:hAnsi="Times New Roman" w:cs="Times New Roman"/>
          <w:sz w:val="24"/>
          <w:szCs w:val="24"/>
        </w:rPr>
        <w:t xml:space="preserve">a matter of profound concern to many governments in the region. </w:t>
      </w:r>
      <w:r w:rsidR="003C59FD">
        <w:rPr>
          <w:rFonts w:ascii="Times New Roman" w:hAnsi="Times New Roman" w:cs="Times New Roman"/>
          <w:sz w:val="24"/>
          <w:szCs w:val="24"/>
        </w:rPr>
        <w:t>In the last 10 years, Africa</w:t>
      </w:r>
      <w:r w:rsidR="00073CDF">
        <w:rPr>
          <w:rFonts w:ascii="Times New Roman" w:hAnsi="Times New Roman" w:cs="Times New Roman"/>
          <w:sz w:val="24"/>
          <w:szCs w:val="24"/>
        </w:rPr>
        <w:t>n governments have</w:t>
      </w:r>
      <w:r w:rsidR="003C59FD">
        <w:rPr>
          <w:rFonts w:ascii="Times New Roman" w:hAnsi="Times New Roman" w:cs="Times New Roman"/>
          <w:sz w:val="24"/>
          <w:szCs w:val="24"/>
        </w:rPr>
        <w:t xml:space="preserve"> been preoccupied with the issu</w:t>
      </w:r>
      <w:r w:rsidR="00073CDF">
        <w:rPr>
          <w:rFonts w:ascii="Times New Roman" w:hAnsi="Times New Roman" w:cs="Times New Roman"/>
          <w:sz w:val="24"/>
          <w:szCs w:val="24"/>
        </w:rPr>
        <w:t xml:space="preserve">e of universal access. </w:t>
      </w:r>
    </w:p>
    <w:p w:rsidR="00B335C9" w:rsidRDefault="00073CDF"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this</w:t>
      </w:r>
      <w:r w:rsidR="003C59FD">
        <w:rPr>
          <w:rFonts w:ascii="Times New Roman" w:hAnsi="Times New Roman" w:cs="Times New Roman"/>
          <w:sz w:val="24"/>
          <w:szCs w:val="24"/>
        </w:rPr>
        <w:t xml:space="preserve"> aspiration is yet to be realized, </w:t>
      </w:r>
      <w:r>
        <w:rPr>
          <w:rFonts w:ascii="Times New Roman" w:hAnsi="Times New Roman" w:cs="Times New Roman"/>
          <w:sz w:val="24"/>
          <w:szCs w:val="24"/>
        </w:rPr>
        <w:t xml:space="preserve">the high </w:t>
      </w:r>
      <w:r w:rsidR="005309E3">
        <w:rPr>
          <w:rFonts w:ascii="Times New Roman" w:hAnsi="Times New Roman" w:cs="Times New Roman"/>
          <w:sz w:val="24"/>
          <w:szCs w:val="24"/>
        </w:rPr>
        <w:t>sales of cheap mobile handsets have</w:t>
      </w:r>
      <w:r>
        <w:rPr>
          <w:rFonts w:ascii="Times New Roman" w:hAnsi="Times New Roman" w:cs="Times New Roman"/>
          <w:sz w:val="24"/>
          <w:szCs w:val="24"/>
        </w:rPr>
        <w:t xml:space="preserve"> created concerns on how to deal with the ensuing problems of electronic waste. </w:t>
      </w:r>
      <w:r w:rsidR="00EC1996">
        <w:rPr>
          <w:rFonts w:ascii="Times New Roman" w:hAnsi="Times New Roman" w:cs="Times New Roman"/>
          <w:sz w:val="24"/>
          <w:szCs w:val="24"/>
        </w:rPr>
        <w:t xml:space="preserve">Given the short lifespan of mobile </w:t>
      </w:r>
      <w:r w:rsidR="00B335C9">
        <w:rPr>
          <w:rFonts w:ascii="Times New Roman" w:hAnsi="Times New Roman" w:cs="Times New Roman"/>
          <w:sz w:val="24"/>
          <w:szCs w:val="24"/>
        </w:rPr>
        <w:t>handsets</w:t>
      </w:r>
      <w:r w:rsidR="00EC1996">
        <w:rPr>
          <w:rFonts w:ascii="Times New Roman" w:hAnsi="Times New Roman" w:cs="Times New Roman"/>
          <w:sz w:val="24"/>
          <w:szCs w:val="24"/>
        </w:rPr>
        <w:t xml:space="preserve"> and costumers</w:t>
      </w:r>
      <w:r w:rsidR="002754C8">
        <w:rPr>
          <w:rFonts w:ascii="Times New Roman" w:hAnsi="Times New Roman" w:cs="Times New Roman"/>
          <w:sz w:val="24"/>
          <w:szCs w:val="24"/>
        </w:rPr>
        <w:t>’</w:t>
      </w:r>
      <w:r w:rsidR="00EC1996">
        <w:rPr>
          <w:rFonts w:ascii="Times New Roman" w:hAnsi="Times New Roman" w:cs="Times New Roman"/>
          <w:sz w:val="24"/>
          <w:szCs w:val="24"/>
        </w:rPr>
        <w:t xml:space="preserve"> desire of keep up with the latest trendy handsets, the problem of electronic waste will remain with us for a long time. </w:t>
      </w:r>
    </w:p>
    <w:p w:rsidR="00B335C9" w:rsidRDefault="00B335C9" w:rsidP="00BF5998">
      <w:pPr>
        <w:spacing w:after="0" w:line="240" w:lineRule="auto"/>
        <w:jc w:val="both"/>
        <w:rPr>
          <w:rFonts w:ascii="Times New Roman" w:hAnsi="Times New Roman" w:cs="Times New Roman"/>
          <w:sz w:val="24"/>
          <w:szCs w:val="24"/>
        </w:rPr>
      </w:pPr>
    </w:p>
    <w:p w:rsidR="00055CF9" w:rsidRDefault="00D95FA9"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transition to digital TV broadcasting is expected to compound this problem in Africa as we dump our old analogue TV sets for new ones. The dumping of second hand computers in the form of donations is not helping matters at all. </w:t>
      </w:r>
      <w:r w:rsidR="00EC1996">
        <w:rPr>
          <w:rFonts w:ascii="Times New Roman" w:hAnsi="Times New Roman" w:cs="Times New Roman"/>
          <w:sz w:val="24"/>
          <w:szCs w:val="24"/>
        </w:rPr>
        <w:t>Africa m</w:t>
      </w:r>
      <w:r w:rsidR="002754C8">
        <w:rPr>
          <w:rFonts w:ascii="Times New Roman" w:hAnsi="Times New Roman" w:cs="Times New Roman"/>
          <w:sz w:val="24"/>
          <w:szCs w:val="24"/>
        </w:rPr>
        <w:t xml:space="preserve">ust find a sustainable way of dealing with the problem of e-waste. </w:t>
      </w:r>
      <w:r w:rsidR="004A358C">
        <w:rPr>
          <w:rFonts w:ascii="Times New Roman" w:hAnsi="Times New Roman" w:cs="Times New Roman"/>
          <w:sz w:val="24"/>
          <w:szCs w:val="24"/>
        </w:rPr>
        <w:t xml:space="preserve"> </w:t>
      </w:r>
      <w:r w:rsidR="00477449">
        <w:rPr>
          <w:rFonts w:ascii="Times New Roman" w:hAnsi="Times New Roman" w:cs="Times New Roman"/>
          <w:sz w:val="24"/>
          <w:szCs w:val="24"/>
        </w:rPr>
        <w:t>One way of dealing with this problem is by strengthening type approval function with</w:t>
      </w:r>
      <w:r w:rsidR="004A358C">
        <w:rPr>
          <w:rFonts w:ascii="Times New Roman" w:hAnsi="Times New Roman" w:cs="Times New Roman"/>
          <w:sz w:val="24"/>
          <w:szCs w:val="24"/>
        </w:rPr>
        <w:t>in</w:t>
      </w:r>
      <w:r w:rsidR="00477449">
        <w:rPr>
          <w:rFonts w:ascii="Times New Roman" w:hAnsi="Times New Roman" w:cs="Times New Roman"/>
          <w:sz w:val="24"/>
          <w:szCs w:val="24"/>
        </w:rPr>
        <w:t xml:space="preserve"> our national </w:t>
      </w:r>
      <w:r w:rsidR="00750C88">
        <w:rPr>
          <w:rFonts w:ascii="Times New Roman" w:hAnsi="Times New Roman" w:cs="Times New Roman"/>
          <w:sz w:val="24"/>
          <w:szCs w:val="24"/>
        </w:rPr>
        <w:t>reg</w:t>
      </w:r>
      <w:r w:rsidR="00477449">
        <w:rPr>
          <w:rFonts w:ascii="Times New Roman" w:hAnsi="Times New Roman" w:cs="Times New Roman"/>
          <w:sz w:val="24"/>
          <w:szCs w:val="24"/>
        </w:rPr>
        <w:t xml:space="preserve">ulatory bodies to bar </w:t>
      </w:r>
      <w:r w:rsidR="00C93725">
        <w:rPr>
          <w:rFonts w:ascii="Times New Roman" w:hAnsi="Times New Roman" w:cs="Times New Roman"/>
          <w:sz w:val="24"/>
          <w:szCs w:val="24"/>
        </w:rPr>
        <w:t xml:space="preserve">the entry of sub-standard equipment into our markets. </w:t>
      </w:r>
      <w:r w:rsidR="00E63819">
        <w:rPr>
          <w:rFonts w:ascii="Times New Roman" w:hAnsi="Times New Roman" w:cs="Times New Roman"/>
          <w:sz w:val="24"/>
          <w:szCs w:val="24"/>
        </w:rPr>
        <w:t>Our national standardization authorities also need to be more stringent in vetting imports of ICT equipment</w:t>
      </w:r>
      <w:r w:rsidR="0066397F">
        <w:rPr>
          <w:rFonts w:ascii="Times New Roman" w:hAnsi="Times New Roman" w:cs="Times New Roman"/>
          <w:sz w:val="24"/>
          <w:szCs w:val="24"/>
        </w:rPr>
        <w:t xml:space="preserve">. </w:t>
      </w:r>
      <w:r w:rsidR="00E63819">
        <w:rPr>
          <w:rFonts w:ascii="Times New Roman" w:hAnsi="Times New Roman" w:cs="Times New Roman"/>
          <w:sz w:val="24"/>
          <w:szCs w:val="24"/>
        </w:rPr>
        <w:t xml:space="preserve">I am positive that your meeting will deliberate this issue at length </w:t>
      </w:r>
      <w:r w:rsidR="008D0617">
        <w:rPr>
          <w:rFonts w:ascii="Times New Roman" w:hAnsi="Times New Roman" w:cs="Times New Roman"/>
          <w:sz w:val="24"/>
          <w:szCs w:val="24"/>
        </w:rPr>
        <w:t xml:space="preserve">with a view </w:t>
      </w:r>
      <w:r w:rsidR="00E63819">
        <w:rPr>
          <w:rFonts w:ascii="Times New Roman" w:hAnsi="Times New Roman" w:cs="Times New Roman"/>
          <w:sz w:val="24"/>
          <w:szCs w:val="24"/>
        </w:rPr>
        <w:t>to safeguard</w:t>
      </w:r>
      <w:r w:rsidR="008D0617">
        <w:rPr>
          <w:rFonts w:ascii="Times New Roman" w:hAnsi="Times New Roman" w:cs="Times New Roman"/>
          <w:sz w:val="24"/>
          <w:szCs w:val="24"/>
        </w:rPr>
        <w:t xml:space="preserve">ing our interests as a region. </w:t>
      </w:r>
      <w:r w:rsidR="00E63819">
        <w:rPr>
          <w:rFonts w:ascii="Times New Roman" w:hAnsi="Times New Roman" w:cs="Times New Roman"/>
          <w:sz w:val="24"/>
          <w:szCs w:val="24"/>
        </w:rPr>
        <w:t xml:space="preserve"> </w:t>
      </w:r>
    </w:p>
    <w:p w:rsidR="00055CF9" w:rsidRDefault="00055CF9" w:rsidP="00BF5998">
      <w:pPr>
        <w:spacing w:after="0" w:line="240" w:lineRule="auto"/>
        <w:jc w:val="both"/>
        <w:rPr>
          <w:rFonts w:ascii="Times New Roman" w:hAnsi="Times New Roman" w:cs="Times New Roman"/>
          <w:sz w:val="24"/>
          <w:szCs w:val="24"/>
        </w:rPr>
      </w:pPr>
    </w:p>
    <w:p w:rsidR="00523CC3" w:rsidRDefault="00A22B8D"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Distinguished delegates,</w:t>
      </w:r>
    </w:p>
    <w:p w:rsidR="00AC1074" w:rsidRDefault="00523CC3"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E318B">
        <w:rPr>
          <w:rFonts w:ascii="Times New Roman" w:hAnsi="Times New Roman" w:cs="Times New Roman"/>
          <w:sz w:val="24"/>
          <w:szCs w:val="24"/>
        </w:rPr>
        <w:t xml:space="preserve">llow me at this </w:t>
      </w:r>
      <w:r w:rsidR="00876E80">
        <w:rPr>
          <w:rFonts w:ascii="Times New Roman" w:hAnsi="Times New Roman" w:cs="Times New Roman"/>
          <w:sz w:val="24"/>
          <w:szCs w:val="24"/>
        </w:rPr>
        <w:t xml:space="preserve">juncture to draw your attention to the </w:t>
      </w:r>
      <w:r w:rsidR="002E318B">
        <w:rPr>
          <w:rFonts w:ascii="Times New Roman" w:hAnsi="Times New Roman" w:cs="Times New Roman"/>
          <w:sz w:val="24"/>
          <w:szCs w:val="24"/>
        </w:rPr>
        <w:t>important question of</w:t>
      </w:r>
      <w:r w:rsidR="00876E80">
        <w:rPr>
          <w:rFonts w:ascii="Times New Roman" w:hAnsi="Times New Roman" w:cs="Times New Roman"/>
          <w:sz w:val="24"/>
          <w:szCs w:val="24"/>
        </w:rPr>
        <w:t xml:space="preserve"> quality of service. </w:t>
      </w:r>
      <w:r w:rsidR="00A21198">
        <w:rPr>
          <w:rFonts w:ascii="Times New Roman" w:hAnsi="Times New Roman" w:cs="Times New Roman"/>
          <w:sz w:val="24"/>
          <w:szCs w:val="24"/>
        </w:rPr>
        <w:t xml:space="preserve">It is </w:t>
      </w:r>
      <w:r w:rsidR="00102889">
        <w:rPr>
          <w:rFonts w:ascii="Times New Roman" w:hAnsi="Times New Roman" w:cs="Times New Roman"/>
          <w:sz w:val="24"/>
          <w:szCs w:val="24"/>
        </w:rPr>
        <w:t xml:space="preserve">heartening to note that the ideal of universal access now appears within reach </w:t>
      </w:r>
      <w:r w:rsidR="00A21198">
        <w:rPr>
          <w:rFonts w:ascii="Times New Roman" w:hAnsi="Times New Roman" w:cs="Times New Roman"/>
          <w:sz w:val="24"/>
          <w:szCs w:val="24"/>
        </w:rPr>
        <w:t>more than ever before</w:t>
      </w:r>
      <w:r w:rsidR="00102889">
        <w:rPr>
          <w:rFonts w:ascii="Times New Roman" w:hAnsi="Times New Roman" w:cs="Times New Roman"/>
          <w:sz w:val="24"/>
          <w:szCs w:val="24"/>
        </w:rPr>
        <w:t>, given that most countries in the region have surpassed the 50% penetration threshold.</w:t>
      </w:r>
      <w:r w:rsidR="00477C65">
        <w:rPr>
          <w:rFonts w:ascii="Times New Roman" w:hAnsi="Times New Roman" w:cs="Times New Roman"/>
          <w:sz w:val="24"/>
          <w:szCs w:val="24"/>
        </w:rPr>
        <w:t xml:space="preserve"> </w:t>
      </w:r>
      <w:r w:rsidR="001F04B8">
        <w:rPr>
          <w:rFonts w:ascii="Times New Roman" w:hAnsi="Times New Roman" w:cs="Times New Roman"/>
          <w:sz w:val="24"/>
          <w:szCs w:val="24"/>
        </w:rPr>
        <w:t xml:space="preserve">Despite the </w:t>
      </w:r>
      <w:r w:rsidR="00502362">
        <w:rPr>
          <w:rFonts w:ascii="Times New Roman" w:hAnsi="Times New Roman" w:cs="Times New Roman"/>
          <w:sz w:val="24"/>
          <w:szCs w:val="24"/>
        </w:rPr>
        <w:t>prevailing level of c</w:t>
      </w:r>
      <w:r w:rsidR="001F04B8">
        <w:rPr>
          <w:rFonts w:ascii="Times New Roman" w:hAnsi="Times New Roman" w:cs="Times New Roman"/>
          <w:sz w:val="24"/>
          <w:szCs w:val="24"/>
        </w:rPr>
        <w:t xml:space="preserve">ompetition, a vast majority of mobile networks in Africa are yet meet the minimum thresholds for Quality of Service.  </w:t>
      </w:r>
      <w:r w:rsidR="00502362">
        <w:rPr>
          <w:rFonts w:ascii="Times New Roman" w:hAnsi="Times New Roman" w:cs="Times New Roman"/>
          <w:sz w:val="24"/>
          <w:szCs w:val="24"/>
        </w:rPr>
        <w:t xml:space="preserve">This could be partly ascribed to high rates of service subscription, which have exerted pressure on the mobile network resources of service providers. </w:t>
      </w:r>
    </w:p>
    <w:p w:rsidR="00AC1074" w:rsidRDefault="00AC1074" w:rsidP="00BF5998">
      <w:pPr>
        <w:spacing w:after="0" w:line="240" w:lineRule="auto"/>
        <w:jc w:val="both"/>
        <w:rPr>
          <w:rFonts w:ascii="Times New Roman" w:hAnsi="Times New Roman" w:cs="Times New Roman"/>
          <w:sz w:val="24"/>
          <w:szCs w:val="24"/>
        </w:rPr>
      </w:pPr>
    </w:p>
    <w:p w:rsidR="001940BF" w:rsidRDefault="00502362"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governments we have a responsibility of safeguarding the interests of consumers</w:t>
      </w:r>
      <w:r w:rsidR="0017130A">
        <w:rPr>
          <w:rFonts w:ascii="Times New Roman" w:hAnsi="Times New Roman" w:cs="Times New Roman"/>
          <w:sz w:val="24"/>
          <w:szCs w:val="24"/>
        </w:rPr>
        <w:t xml:space="preserve"> to ensure that they get value for their money. </w:t>
      </w:r>
      <w:r w:rsidR="00175D25">
        <w:rPr>
          <w:rFonts w:ascii="Times New Roman" w:hAnsi="Times New Roman" w:cs="Times New Roman"/>
          <w:sz w:val="24"/>
          <w:szCs w:val="24"/>
        </w:rPr>
        <w:t xml:space="preserve">National regulatory authorities should, therefore, sensitize consumers on how best to take advantage of the prevailing competition in the market. </w:t>
      </w:r>
      <w:r w:rsidR="008235B9">
        <w:rPr>
          <w:rFonts w:ascii="Times New Roman" w:hAnsi="Times New Roman" w:cs="Times New Roman"/>
          <w:sz w:val="24"/>
          <w:szCs w:val="24"/>
        </w:rPr>
        <w:t xml:space="preserve">Regulators should create competitive pressure in the market </w:t>
      </w:r>
      <w:r w:rsidR="002530EA">
        <w:rPr>
          <w:rFonts w:ascii="Times New Roman" w:hAnsi="Times New Roman" w:cs="Times New Roman"/>
          <w:sz w:val="24"/>
          <w:szCs w:val="24"/>
        </w:rPr>
        <w:t>by</w:t>
      </w:r>
      <w:r w:rsidR="008235B9">
        <w:rPr>
          <w:rFonts w:ascii="Times New Roman" w:hAnsi="Times New Roman" w:cs="Times New Roman"/>
          <w:sz w:val="24"/>
          <w:szCs w:val="24"/>
        </w:rPr>
        <w:t xml:space="preserve"> explor</w:t>
      </w:r>
      <w:r w:rsidR="002530EA">
        <w:rPr>
          <w:rFonts w:ascii="Times New Roman" w:hAnsi="Times New Roman" w:cs="Times New Roman"/>
          <w:sz w:val="24"/>
          <w:szCs w:val="24"/>
        </w:rPr>
        <w:t>ing</w:t>
      </w:r>
      <w:r w:rsidR="008235B9">
        <w:rPr>
          <w:rFonts w:ascii="Times New Roman" w:hAnsi="Times New Roman" w:cs="Times New Roman"/>
          <w:sz w:val="24"/>
          <w:szCs w:val="24"/>
        </w:rPr>
        <w:t xml:space="preserve"> mechanisms to facilitate subscribers to</w:t>
      </w:r>
      <w:r w:rsidR="00C659F6">
        <w:rPr>
          <w:rFonts w:ascii="Times New Roman" w:hAnsi="Times New Roman" w:cs="Times New Roman"/>
          <w:sz w:val="24"/>
          <w:szCs w:val="24"/>
        </w:rPr>
        <w:t xml:space="preserve"> change</w:t>
      </w:r>
      <w:r w:rsidR="008235B9">
        <w:rPr>
          <w:rFonts w:ascii="Times New Roman" w:hAnsi="Times New Roman" w:cs="Times New Roman"/>
          <w:sz w:val="24"/>
          <w:szCs w:val="24"/>
        </w:rPr>
        <w:t xml:space="preserve"> networks </w:t>
      </w:r>
      <w:r w:rsidR="00C659F6">
        <w:rPr>
          <w:rFonts w:ascii="Times New Roman" w:hAnsi="Times New Roman" w:cs="Times New Roman"/>
          <w:sz w:val="24"/>
          <w:szCs w:val="24"/>
        </w:rPr>
        <w:t xml:space="preserve">without any ensuing inconveniences. </w:t>
      </w:r>
      <w:r w:rsidR="002530EA">
        <w:rPr>
          <w:rFonts w:ascii="Times New Roman" w:hAnsi="Times New Roman" w:cs="Times New Roman"/>
          <w:sz w:val="24"/>
          <w:szCs w:val="24"/>
        </w:rPr>
        <w:t xml:space="preserve">These mechanisms include </w:t>
      </w:r>
      <w:r w:rsidR="00505699">
        <w:rPr>
          <w:rFonts w:ascii="Times New Roman" w:hAnsi="Times New Roman" w:cs="Times New Roman"/>
          <w:sz w:val="24"/>
          <w:szCs w:val="24"/>
        </w:rPr>
        <w:t xml:space="preserve">licensing </w:t>
      </w:r>
      <w:r w:rsidR="002530EA">
        <w:rPr>
          <w:rFonts w:ascii="Times New Roman" w:hAnsi="Times New Roman" w:cs="Times New Roman"/>
          <w:sz w:val="24"/>
          <w:szCs w:val="24"/>
        </w:rPr>
        <w:t>number portability service</w:t>
      </w:r>
      <w:r w:rsidR="00505699">
        <w:rPr>
          <w:rFonts w:ascii="Times New Roman" w:hAnsi="Times New Roman" w:cs="Times New Roman"/>
          <w:sz w:val="24"/>
          <w:szCs w:val="24"/>
        </w:rPr>
        <w:t xml:space="preserve"> providers</w:t>
      </w:r>
      <w:r w:rsidR="002530EA">
        <w:rPr>
          <w:rFonts w:ascii="Times New Roman" w:hAnsi="Times New Roman" w:cs="Times New Roman"/>
          <w:sz w:val="24"/>
          <w:szCs w:val="24"/>
        </w:rPr>
        <w:t xml:space="preserve">. I am gratified to report </w:t>
      </w:r>
      <w:r w:rsidR="003608B5">
        <w:rPr>
          <w:rFonts w:ascii="Times New Roman" w:hAnsi="Times New Roman" w:cs="Times New Roman"/>
          <w:sz w:val="24"/>
          <w:szCs w:val="24"/>
        </w:rPr>
        <w:t>that Kenya</w:t>
      </w:r>
      <w:r w:rsidR="00505699">
        <w:rPr>
          <w:rFonts w:ascii="Times New Roman" w:hAnsi="Times New Roman" w:cs="Times New Roman"/>
          <w:sz w:val="24"/>
          <w:szCs w:val="24"/>
        </w:rPr>
        <w:t xml:space="preserve"> has already licensed such an operator and the service will be in operation by the close of this year. </w:t>
      </w:r>
    </w:p>
    <w:p w:rsidR="00E75062" w:rsidRDefault="00E75062" w:rsidP="00BF5998">
      <w:pPr>
        <w:spacing w:after="0" w:line="240" w:lineRule="auto"/>
        <w:jc w:val="both"/>
        <w:rPr>
          <w:rFonts w:ascii="Times New Roman" w:hAnsi="Times New Roman" w:cs="Times New Roman"/>
          <w:sz w:val="24"/>
          <w:szCs w:val="24"/>
        </w:rPr>
      </w:pPr>
    </w:p>
    <w:p w:rsidR="00E75062" w:rsidRDefault="00E75062"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I conclude, I wish you all fruitful deliberations as you discuss issues of immense significance to the continent.  I am positive that by the end of the meetings, you will come up with common positions </w:t>
      </w:r>
      <w:r w:rsidR="00233EE6">
        <w:rPr>
          <w:rFonts w:ascii="Times New Roman" w:hAnsi="Times New Roman" w:cs="Times New Roman"/>
          <w:sz w:val="24"/>
          <w:szCs w:val="24"/>
        </w:rPr>
        <w:t>that advance</w:t>
      </w:r>
      <w:r>
        <w:rPr>
          <w:rFonts w:ascii="Times New Roman" w:hAnsi="Times New Roman" w:cs="Times New Roman"/>
          <w:sz w:val="24"/>
          <w:szCs w:val="24"/>
        </w:rPr>
        <w:t xml:space="preserve"> the welfare of our people.  </w:t>
      </w:r>
      <w:r w:rsidR="00367C16">
        <w:rPr>
          <w:rFonts w:ascii="Times New Roman" w:hAnsi="Times New Roman" w:cs="Times New Roman"/>
          <w:sz w:val="24"/>
          <w:szCs w:val="24"/>
        </w:rPr>
        <w:t xml:space="preserve">It is also my hope that you will spare some time to enjoy the hospitality of our people and sample the social scene in Nairobi. </w:t>
      </w:r>
    </w:p>
    <w:p w:rsidR="00367C16" w:rsidRDefault="00367C16" w:rsidP="00BF5998">
      <w:pPr>
        <w:spacing w:after="0" w:line="240" w:lineRule="auto"/>
        <w:jc w:val="both"/>
        <w:rPr>
          <w:rFonts w:ascii="Times New Roman" w:hAnsi="Times New Roman" w:cs="Times New Roman"/>
          <w:sz w:val="24"/>
          <w:szCs w:val="24"/>
        </w:rPr>
      </w:pPr>
    </w:p>
    <w:p w:rsidR="0012417E" w:rsidRDefault="00367C16"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those remarks, it is my pleasure to declare the two ITU workshops and the meetings of ITU-T Study Group 12 and 5 Regional Group for Africa officially open</w:t>
      </w:r>
    </w:p>
    <w:p w:rsidR="00CF7FCF" w:rsidRDefault="00836C02" w:rsidP="00BF5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Thank you for your attention</w:t>
      </w:r>
    </w:p>
    <w:p w:rsidR="00395891" w:rsidRDefault="00395891" w:rsidP="00BF5998">
      <w:pPr>
        <w:spacing w:after="0" w:line="240" w:lineRule="auto"/>
        <w:jc w:val="both"/>
        <w:rPr>
          <w:rFonts w:ascii="Times New Roman" w:hAnsi="Times New Roman" w:cs="Times New Roman"/>
          <w:sz w:val="24"/>
          <w:szCs w:val="24"/>
        </w:rPr>
      </w:pPr>
    </w:p>
    <w:p w:rsidR="00395891" w:rsidRPr="000D4E70" w:rsidRDefault="00395891" w:rsidP="00BF5998">
      <w:pPr>
        <w:spacing w:after="0" w:line="240" w:lineRule="auto"/>
        <w:jc w:val="both"/>
        <w:rPr>
          <w:rFonts w:ascii="Times New Roman" w:hAnsi="Times New Roman" w:cs="Times New Roman"/>
          <w:sz w:val="24"/>
          <w:szCs w:val="24"/>
        </w:rPr>
      </w:pPr>
    </w:p>
    <w:p w:rsidR="000D4E70" w:rsidRDefault="000D4E70">
      <w:pPr>
        <w:rPr>
          <w:rFonts w:ascii="Times New Roman" w:hAnsi="Times New Roman" w:cs="Times New Roman"/>
          <w:b/>
          <w:sz w:val="24"/>
          <w:szCs w:val="24"/>
        </w:rPr>
      </w:pPr>
    </w:p>
    <w:sectPr w:rsidR="000D4E70" w:rsidSect="008A15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1EE"/>
    <w:rsid w:val="000237E0"/>
    <w:rsid w:val="00046586"/>
    <w:rsid w:val="00055CF9"/>
    <w:rsid w:val="000571EE"/>
    <w:rsid w:val="00073CDF"/>
    <w:rsid w:val="00081B2D"/>
    <w:rsid w:val="000B531A"/>
    <w:rsid w:val="000D4E70"/>
    <w:rsid w:val="00102586"/>
    <w:rsid w:val="00102889"/>
    <w:rsid w:val="001033A0"/>
    <w:rsid w:val="00120109"/>
    <w:rsid w:val="0012417E"/>
    <w:rsid w:val="001439EA"/>
    <w:rsid w:val="0016669B"/>
    <w:rsid w:val="0017130A"/>
    <w:rsid w:val="00175D25"/>
    <w:rsid w:val="00191816"/>
    <w:rsid w:val="0019288A"/>
    <w:rsid w:val="001940BF"/>
    <w:rsid w:val="001F04B8"/>
    <w:rsid w:val="001F699D"/>
    <w:rsid w:val="00233EE6"/>
    <w:rsid w:val="00240F86"/>
    <w:rsid w:val="002530EA"/>
    <w:rsid w:val="00260DB6"/>
    <w:rsid w:val="002754C8"/>
    <w:rsid w:val="002A7888"/>
    <w:rsid w:val="002E318B"/>
    <w:rsid w:val="002F154C"/>
    <w:rsid w:val="0031315B"/>
    <w:rsid w:val="003138D2"/>
    <w:rsid w:val="0035088D"/>
    <w:rsid w:val="003608B5"/>
    <w:rsid w:val="00366C6A"/>
    <w:rsid w:val="00367C16"/>
    <w:rsid w:val="00395891"/>
    <w:rsid w:val="003C59FD"/>
    <w:rsid w:val="00423313"/>
    <w:rsid w:val="00473130"/>
    <w:rsid w:val="00477449"/>
    <w:rsid w:val="00477C65"/>
    <w:rsid w:val="004A358C"/>
    <w:rsid w:val="004F6DBF"/>
    <w:rsid w:val="00502362"/>
    <w:rsid w:val="00505699"/>
    <w:rsid w:val="00516BE1"/>
    <w:rsid w:val="00523CC3"/>
    <w:rsid w:val="005309E3"/>
    <w:rsid w:val="005332F7"/>
    <w:rsid w:val="00600700"/>
    <w:rsid w:val="00616090"/>
    <w:rsid w:val="0066397F"/>
    <w:rsid w:val="00686DFB"/>
    <w:rsid w:val="006B20E5"/>
    <w:rsid w:val="007056CF"/>
    <w:rsid w:val="00742163"/>
    <w:rsid w:val="00750C88"/>
    <w:rsid w:val="00792DCD"/>
    <w:rsid w:val="007F2596"/>
    <w:rsid w:val="008235B9"/>
    <w:rsid w:val="00836C02"/>
    <w:rsid w:val="00876E80"/>
    <w:rsid w:val="0088000C"/>
    <w:rsid w:val="008A15D8"/>
    <w:rsid w:val="008B5EFF"/>
    <w:rsid w:val="008D0617"/>
    <w:rsid w:val="008D2237"/>
    <w:rsid w:val="00920E34"/>
    <w:rsid w:val="00934BCF"/>
    <w:rsid w:val="009737E1"/>
    <w:rsid w:val="0098346D"/>
    <w:rsid w:val="009B7760"/>
    <w:rsid w:val="00A21198"/>
    <w:rsid w:val="00A22B8D"/>
    <w:rsid w:val="00A810B2"/>
    <w:rsid w:val="00AC1074"/>
    <w:rsid w:val="00AC64F7"/>
    <w:rsid w:val="00AF5BAE"/>
    <w:rsid w:val="00B13B14"/>
    <w:rsid w:val="00B335C9"/>
    <w:rsid w:val="00B53110"/>
    <w:rsid w:val="00B8164F"/>
    <w:rsid w:val="00BF5998"/>
    <w:rsid w:val="00BF7322"/>
    <w:rsid w:val="00C659F6"/>
    <w:rsid w:val="00C73488"/>
    <w:rsid w:val="00C93725"/>
    <w:rsid w:val="00CD796D"/>
    <w:rsid w:val="00CE5004"/>
    <w:rsid w:val="00CF757A"/>
    <w:rsid w:val="00CF7FCF"/>
    <w:rsid w:val="00D42642"/>
    <w:rsid w:val="00D555D4"/>
    <w:rsid w:val="00D87A6C"/>
    <w:rsid w:val="00D95FA9"/>
    <w:rsid w:val="00E41169"/>
    <w:rsid w:val="00E5738F"/>
    <w:rsid w:val="00E611CD"/>
    <w:rsid w:val="00E63819"/>
    <w:rsid w:val="00E75062"/>
    <w:rsid w:val="00EC1996"/>
    <w:rsid w:val="00EF53C6"/>
    <w:rsid w:val="00F26C6C"/>
    <w:rsid w:val="00F451EB"/>
    <w:rsid w:val="00F52613"/>
    <w:rsid w:val="00F55625"/>
    <w:rsid w:val="00F90095"/>
    <w:rsid w:val="00FC6450"/>
    <w:rsid w:val="00FE0525"/>
    <w:rsid w:val="00FF3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cck</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Wambua</dc:creator>
  <cp:keywords/>
  <dc:description/>
  <cp:lastModifiedBy>PRO</cp:lastModifiedBy>
  <cp:revision>13</cp:revision>
  <cp:lastPrinted>2010-07-26T07:03:00Z</cp:lastPrinted>
  <dcterms:created xsi:type="dcterms:W3CDTF">2010-07-23T14:15:00Z</dcterms:created>
  <dcterms:modified xsi:type="dcterms:W3CDTF">2010-07-26T07:14:00Z</dcterms:modified>
</cp:coreProperties>
</file>