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7269" w14:textId="5DED7C38" w:rsidR="00A407C2" w:rsidRPr="00A407C2" w:rsidRDefault="00A407C2" w:rsidP="00FE07CC">
      <w:pPr>
        <w:pStyle w:val="Country"/>
        <w:spacing w:before="120" w:line="240" w:lineRule="auto"/>
        <w:rPr>
          <w:rFonts w:asciiTheme="minorHAnsi" w:hAnsiTheme="minorHAnsi"/>
          <w:bCs/>
          <w:lang w:val="fr-FR"/>
        </w:rPr>
      </w:pPr>
      <w:bookmarkStart w:id="0" w:name="_Toc16076851"/>
      <w:bookmarkStart w:id="1" w:name="_Toc24538167"/>
      <w:bookmarkStart w:id="2" w:name="_Toc25845771"/>
      <w:r>
        <w:rPr>
          <w:rFonts w:asciiTheme="minorHAnsi" w:hAnsiTheme="minorHAnsi"/>
          <w:bCs/>
          <w:lang w:val="fr-FR"/>
        </w:rPr>
        <w:t>Togo</w:t>
      </w:r>
      <w:r w:rsidR="00700921">
        <w:rPr>
          <w:rFonts w:asciiTheme="minorHAnsi" w:hAnsiTheme="minorHAnsi"/>
          <w:bCs/>
          <w:lang w:val="fr-FR"/>
        </w:rPr>
        <w:t xml:space="preserve"> </w:t>
      </w:r>
      <w:r w:rsidRPr="00A407C2">
        <w:rPr>
          <w:rFonts w:asciiTheme="minorHAnsi" w:hAnsiTheme="minorHAnsi"/>
          <w:bCs/>
          <w:lang w:val="fr-FR"/>
        </w:rPr>
        <w:t>(indicatif de pays +22</w:t>
      </w:r>
      <w:r>
        <w:rPr>
          <w:rFonts w:asciiTheme="minorHAnsi" w:hAnsiTheme="minorHAnsi"/>
          <w:bCs/>
          <w:lang w:val="fr-FR"/>
        </w:rPr>
        <w:t>8</w:t>
      </w:r>
      <w:r w:rsidRPr="00A407C2">
        <w:rPr>
          <w:rFonts w:asciiTheme="minorHAnsi" w:hAnsiTheme="minorHAnsi"/>
          <w:bCs/>
          <w:lang w:val="fr-FR"/>
        </w:rPr>
        <w:t>)</w:t>
      </w:r>
      <w:bookmarkEnd w:id="0"/>
      <w:bookmarkEnd w:id="1"/>
      <w:bookmarkEnd w:id="2"/>
    </w:p>
    <w:p w14:paraId="34B0FFD6" w14:textId="6F01E714" w:rsidR="00A407C2" w:rsidRPr="00BC6E49" w:rsidRDefault="00A407C2" w:rsidP="000C3C84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/>
        </w:rPr>
      </w:pPr>
      <w:r w:rsidRPr="00BC6E49">
        <w:rPr>
          <w:rFonts w:cs="Arial"/>
          <w:lang w:val="fr-CH"/>
        </w:rPr>
        <w:t xml:space="preserve">Communication du </w:t>
      </w:r>
      <w:r>
        <w:rPr>
          <w:rFonts w:cs="Arial"/>
          <w:lang w:val="fr-CH"/>
        </w:rPr>
        <w:t>11.I</w:t>
      </w:r>
      <w:r w:rsidRPr="00BC6E49">
        <w:rPr>
          <w:rFonts w:cs="Arial"/>
          <w:lang w:val="fr-CH"/>
        </w:rPr>
        <w:t>.20</w:t>
      </w:r>
      <w:r>
        <w:rPr>
          <w:rFonts w:cs="Arial"/>
          <w:lang w:val="fr-CH"/>
        </w:rPr>
        <w:t>21</w:t>
      </w:r>
    </w:p>
    <w:p w14:paraId="0553787B" w14:textId="38549552" w:rsidR="00A407C2" w:rsidRDefault="00A407C2" w:rsidP="00FE07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fr-FR"/>
        </w:rPr>
      </w:pPr>
      <w:r w:rsidRPr="00600151">
        <w:rPr>
          <w:rFonts w:cs="Arial"/>
          <w:lang w:val="fr-FR"/>
        </w:rPr>
        <w:t>L'</w:t>
      </w:r>
      <w:r w:rsidRPr="00600151">
        <w:rPr>
          <w:rFonts w:cs="Arial"/>
          <w:i/>
          <w:iCs/>
          <w:lang w:val="fr-FR"/>
        </w:rPr>
        <w:t xml:space="preserve">Autorité de </w:t>
      </w:r>
      <w:r w:rsidR="00700921" w:rsidRPr="00600151">
        <w:rPr>
          <w:rFonts w:cs="Arial"/>
          <w:i/>
          <w:iCs/>
          <w:lang w:val="fr-FR"/>
        </w:rPr>
        <w:t xml:space="preserve">régulation des communications </w:t>
      </w:r>
      <w:r w:rsidR="00700921">
        <w:rPr>
          <w:rFonts w:cs="Arial"/>
          <w:i/>
          <w:iCs/>
          <w:lang w:val="fr-FR"/>
        </w:rPr>
        <w:t>é</w:t>
      </w:r>
      <w:r w:rsidR="00700921" w:rsidRPr="00600151">
        <w:rPr>
          <w:rFonts w:cs="Arial"/>
          <w:i/>
          <w:iCs/>
          <w:lang w:val="fr-FR"/>
        </w:rPr>
        <w:t xml:space="preserve">lectroniques et des postes </w:t>
      </w:r>
      <w:r w:rsidRPr="00600151">
        <w:rPr>
          <w:rFonts w:cs="Arial"/>
          <w:i/>
          <w:iCs/>
          <w:lang w:val="fr-FR"/>
        </w:rPr>
        <w:t>(ARCEP</w:t>
      </w:r>
      <w:r w:rsidRPr="00600151">
        <w:rPr>
          <w:rFonts w:cs="Arial"/>
          <w:lang w:val="fr-FR"/>
        </w:rPr>
        <w:t xml:space="preserve">), </w:t>
      </w:r>
      <w:r>
        <w:rPr>
          <w:rFonts w:cs="Arial"/>
          <w:lang w:val="fr-FR"/>
        </w:rPr>
        <w:t>Lomé</w:t>
      </w:r>
      <w:r w:rsidRPr="00600151">
        <w:rPr>
          <w:rFonts w:cs="Arial"/>
          <w:lang w:val="fr-FR"/>
        </w:rPr>
        <w:t xml:space="preserve">, </w:t>
      </w:r>
      <w:r w:rsidR="00700921">
        <w:rPr>
          <w:rFonts w:cs="Arial"/>
          <w:lang w:val="fr-FR"/>
        </w:rPr>
        <w:t xml:space="preserve">présente le </w:t>
      </w:r>
      <w:r>
        <w:rPr>
          <w:rFonts w:cs="Arial"/>
          <w:lang w:val="fr-FR"/>
        </w:rPr>
        <w:t xml:space="preserve">plan national de numérotage du </w:t>
      </w:r>
      <w:r w:rsidR="004A4353">
        <w:rPr>
          <w:rFonts w:cs="Arial"/>
          <w:lang w:val="fr-FR"/>
        </w:rPr>
        <w:t>Togo</w:t>
      </w:r>
      <w:r>
        <w:rPr>
          <w:rFonts w:cs="Arial"/>
          <w:lang w:val="fr-FR"/>
        </w:rPr>
        <w:t>.</w:t>
      </w:r>
    </w:p>
    <w:p w14:paraId="300D7B97" w14:textId="60B9A153" w:rsidR="004A4353" w:rsidRPr="006B7294" w:rsidRDefault="004A4353" w:rsidP="00FE07CC">
      <w:pPr>
        <w:rPr>
          <w:lang w:val="fr-CH"/>
        </w:rPr>
      </w:pPr>
      <w:r w:rsidRPr="006B7294">
        <w:rPr>
          <w:lang w:val="fr-CH"/>
        </w:rPr>
        <w:t>a)</w:t>
      </w:r>
      <w:r w:rsidRPr="006B7294">
        <w:rPr>
          <w:lang w:val="fr-CH"/>
        </w:rPr>
        <w:tab/>
      </w:r>
      <w:proofErr w:type="gramStart"/>
      <w:r w:rsidR="00700921">
        <w:rPr>
          <w:lang w:val="fr-CH"/>
        </w:rPr>
        <w:t>Aperçu</w:t>
      </w:r>
      <w:r w:rsidRPr="006B7294">
        <w:rPr>
          <w:lang w:val="fr-CH"/>
        </w:rPr>
        <w:t>:</w:t>
      </w:r>
      <w:proofErr w:type="gramEnd"/>
    </w:p>
    <w:p w14:paraId="104B25F4" w14:textId="392E38DB" w:rsidR="004A4353" w:rsidRPr="006B7294" w:rsidRDefault="00494BDB" w:rsidP="00835D8F">
      <w:pPr>
        <w:spacing w:before="0"/>
        <w:rPr>
          <w:lang w:val="fr-CH"/>
        </w:rPr>
      </w:pPr>
      <w:r>
        <w:rPr>
          <w:lang w:val="fr-CH"/>
        </w:rPr>
        <w:tab/>
        <w:t>L</w:t>
      </w:r>
      <w:r w:rsidR="004A4353" w:rsidRPr="006B7294">
        <w:rPr>
          <w:lang w:val="fr-CH"/>
        </w:rPr>
        <w:t>ongueur m</w:t>
      </w:r>
      <w:r>
        <w:rPr>
          <w:lang w:val="fr-CH"/>
        </w:rPr>
        <w:t>ax</w:t>
      </w:r>
      <w:r w:rsidR="004A4353" w:rsidRPr="006B7294">
        <w:rPr>
          <w:lang w:val="fr-CH"/>
        </w:rPr>
        <w:t>imale des numéros (indicatif de pays</w:t>
      </w:r>
      <w:r>
        <w:rPr>
          <w:lang w:val="fr-CH"/>
        </w:rPr>
        <w:t xml:space="preserve"> non compris</w:t>
      </w:r>
      <w:proofErr w:type="gramStart"/>
      <w:r w:rsidR="004A4353" w:rsidRPr="006B7294">
        <w:rPr>
          <w:lang w:val="fr-CH"/>
        </w:rPr>
        <w:t>)</w:t>
      </w:r>
      <w:r>
        <w:rPr>
          <w:lang w:val="fr-CH"/>
        </w:rPr>
        <w:t>:</w:t>
      </w:r>
      <w:proofErr w:type="gramEnd"/>
      <w:r w:rsidR="004A4353" w:rsidRPr="006B7294">
        <w:rPr>
          <w:lang w:val="fr-CH"/>
        </w:rPr>
        <w:t xml:space="preserve"> </w:t>
      </w:r>
      <w:r>
        <w:rPr>
          <w:lang w:val="fr-CH"/>
        </w:rPr>
        <w:tab/>
      </w:r>
      <w:r w:rsidR="004A4353" w:rsidRPr="006B7294">
        <w:rPr>
          <w:bCs/>
          <w:lang w:val="fr-CH"/>
        </w:rPr>
        <w:t xml:space="preserve">8 </w:t>
      </w:r>
      <w:r w:rsidR="004A4353" w:rsidRPr="006B7294">
        <w:rPr>
          <w:lang w:val="fr-CH"/>
        </w:rPr>
        <w:t>chiffres.</w:t>
      </w:r>
    </w:p>
    <w:p w14:paraId="2DFBA9CE" w14:textId="10503594" w:rsidR="004A4353" w:rsidRPr="006B7294" w:rsidRDefault="00494BDB" w:rsidP="00FE07CC">
      <w:pPr>
        <w:spacing w:before="0"/>
        <w:rPr>
          <w:lang w:val="fr-CH"/>
        </w:rPr>
      </w:pPr>
      <w:r>
        <w:rPr>
          <w:lang w:val="fr-CH"/>
        </w:rPr>
        <w:tab/>
        <w:t>L</w:t>
      </w:r>
      <w:r w:rsidR="004A4353" w:rsidRPr="006B7294">
        <w:rPr>
          <w:lang w:val="fr-CH"/>
        </w:rPr>
        <w:t>ongueur m</w:t>
      </w:r>
      <w:r>
        <w:rPr>
          <w:lang w:val="fr-CH"/>
        </w:rPr>
        <w:t>in</w:t>
      </w:r>
      <w:r w:rsidR="004A4353" w:rsidRPr="006B7294">
        <w:rPr>
          <w:lang w:val="fr-CH"/>
        </w:rPr>
        <w:t>imale des numéros (indicatif de pays</w:t>
      </w:r>
      <w:r>
        <w:rPr>
          <w:lang w:val="fr-CH"/>
        </w:rPr>
        <w:t xml:space="preserve"> non compris</w:t>
      </w:r>
      <w:proofErr w:type="gramStart"/>
      <w:r w:rsidR="004A4353" w:rsidRPr="006B7294">
        <w:rPr>
          <w:lang w:val="fr-CH"/>
        </w:rPr>
        <w:t>)</w:t>
      </w:r>
      <w:r>
        <w:rPr>
          <w:lang w:val="fr-CH"/>
        </w:rPr>
        <w:t>:</w:t>
      </w:r>
      <w:proofErr w:type="gramEnd"/>
      <w:r w:rsidR="004A4353" w:rsidRPr="006B7294">
        <w:rPr>
          <w:lang w:val="fr-CH"/>
        </w:rPr>
        <w:t xml:space="preserve"> </w:t>
      </w:r>
      <w:r>
        <w:rPr>
          <w:lang w:val="fr-CH"/>
        </w:rPr>
        <w:tab/>
      </w:r>
      <w:r w:rsidR="004A4353" w:rsidRPr="006B7294">
        <w:rPr>
          <w:bCs/>
          <w:lang w:val="fr-CH"/>
        </w:rPr>
        <w:t xml:space="preserve">8 </w:t>
      </w:r>
      <w:r w:rsidR="004A4353" w:rsidRPr="006B7294">
        <w:rPr>
          <w:lang w:val="fr-CH"/>
        </w:rPr>
        <w:t>chiffres.</w:t>
      </w:r>
    </w:p>
    <w:p w14:paraId="2AAE051A" w14:textId="7FF87611" w:rsidR="004A4353" w:rsidRDefault="004A4353" w:rsidP="00835D8F">
      <w:pPr>
        <w:spacing w:before="240"/>
        <w:rPr>
          <w:lang w:val="fr-CH"/>
        </w:rPr>
      </w:pPr>
      <w:r w:rsidRPr="006B7294">
        <w:rPr>
          <w:lang w:val="fr-CH"/>
        </w:rPr>
        <w:t>b)</w:t>
      </w:r>
      <w:r w:rsidRPr="006B7294">
        <w:rPr>
          <w:lang w:val="fr-CH"/>
        </w:rPr>
        <w:tab/>
        <w:t>Détail</w:t>
      </w:r>
      <w:r w:rsidR="00494BDB">
        <w:rPr>
          <w:lang w:val="fr-CH"/>
        </w:rPr>
        <w:t>s</w:t>
      </w:r>
      <w:r w:rsidRPr="006B7294">
        <w:rPr>
          <w:lang w:val="fr-CH"/>
        </w:rPr>
        <w:t xml:space="preserve"> du plan de numérotage</w:t>
      </w:r>
    </w:p>
    <w:p w14:paraId="2550D265" w14:textId="28A43A18" w:rsidR="00A407C2" w:rsidRPr="00835D8F" w:rsidRDefault="00A407C2" w:rsidP="00FE07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FR"/>
        </w:rPr>
      </w:pPr>
    </w:p>
    <w:tbl>
      <w:tblPr>
        <w:tblStyle w:val="TableGrid11013"/>
        <w:tblW w:w="9351" w:type="dxa"/>
        <w:tblLayout w:type="fixed"/>
        <w:tblLook w:val="04A0" w:firstRow="1" w:lastRow="0" w:firstColumn="1" w:lastColumn="0" w:noHBand="0" w:noVBand="1"/>
      </w:tblPr>
      <w:tblGrid>
        <w:gridCol w:w="2404"/>
        <w:gridCol w:w="1133"/>
        <w:gridCol w:w="1135"/>
        <w:gridCol w:w="1984"/>
        <w:gridCol w:w="2695"/>
      </w:tblGrid>
      <w:tr w:rsidR="004A4353" w:rsidRPr="003728BD" w14:paraId="5107DA92" w14:textId="77777777" w:rsidTr="004A4353">
        <w:trPr>
          <w:cantSplit/>
          <w:trHeight w:val="20"/>
          <w:tblHeader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CC6" w14:textId="63FB9B37" w:rsidR="004A4353" w:rsidRPr="00D217FD" w:rsidRDefault="004A4353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lang w:val="fr-FR" w:eastAsia="zh-CN"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Indicatif national de destination (NDC) ou premiers chiffres du numéro national significatif (N(S)N)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8B2" w14:textId="7D43750A" w:rsidR="004A4353" w:rsidRPr="00D217FD" w:rsidRDefault="004A4353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lang w:val="fr-FR" w:eastAsia="zh-CN"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9CA9" w14:textId="27E32665" w:rsidR="004A4353" w:rsidRPr="00D217FD" w:rsidRDefault="004A4353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lang w:val="fr-FR"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Utilisation du </w:t>
            </w: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br/>
              <w:t>numéro E.164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60418" w14:textId="2965973F" w:rsidR="004A4353" w:rsidRPr="003728BD" w:rsidRDefault="004A4353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Informations complémentaires</w:t>
            </w:r>
          </w:p>
        </w:tc>
      </w:tr>
      <w:tr w:rsidR="004A4353" w:rsidRPr="003728BD" w14:paraId="503FA37F" w14:textId="77777777" w:rsidTr="004A4353">
        <w:trPr>
          <w:cantSplit/>
          <w:trHeight w:val="20"/>
          <w:tblHeader/>
        </w:trPr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E250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="Arial"/>
                <w:bCs/>
                <w:i/>
                <w:iCs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7A6" w14:textId="088BE487" w:rsidR="004A4353" w:rsidRPr="003728BD" w:rsidRDefault="004A4353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Longueur maximale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53F3" w14:textId="304B2E96" w:rsidR="004A4353" w:rsidRPr="003728BD" w:rsidRDefault="00494BDB" w:rsidP="00FE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Longueur m</w:t>
            </w:r>
            <w:r>
              <w:rPr>
                <w:rFonts w:cs="Arial"/>
                <w:i/>
                <w:iCs/>
                <w:sz w:val="18"/>
                <w:szCs w:val="18"/>
                <w:lang w:val="fr-CH"/>
              </w:rPr>
              <w:t>in</w:t>
            </w:r>
            <w:r w:rsidRPr="00E218F4">
              <w:rPr>
                <w:rFonts w:cs="Arial"/>
                <w:i/>
                <w:iCs/>
                <w:sz w:val="18"/>
                <w:szCs w:val="18"/>
                <w:lang w:val="fr-CH"/>
              </w:rPr>
              <w:t>imale</w:t>
            </w: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7767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="Arial"/>
                <w:bCs/>
                <w:i/>
                <w:iCs/>
                <w:lang w:eastAsia="zh-CN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A5C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="Arial"/>
                <w:i/>
                <w:iCs/>
                <w:lang w:eastAsia="zh-CN"/>
              </w:rPr>
            </w:pPr>
          </w:p>
        </w:tc>
      </w:tr>
      <w:tr w:rsidR="004A4353" w:rsidRPr="003728BD" w14:paraId="4D35AC93" w14:textId="77777777" w:rsidTr="004A43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484" w14:textId="202E6481" w:rsidR="004A4353" w:rsidRPr="003728BD" w:rsidRDefault="004A4353" w:rsidP="00FE07CC">
            <w:pPr>
              <w:numPr>
                <w:ilvl w:val="0"/>
                <w:numId w:val="34"/>
              </w:numPr>
              <w:spacing w:after="120"/>
              <w:ind w:left="357" w:hanging="357"/>
              <w:jc w:val="left"/>
              <w:rPr>
                <w:rFonts w:asciiTheme="minorHAnsi" w:hAnsiTheme="minorHAnsi" w:cs="Arial"/>
                <w:i/>
                <w:iCs/>
              </w:rPr>
            </w:pPr>
            <w:proofErr w:type="spellStart"/>
            <w:r>
              <w:rPr>
                <w:rFonts w:asciiTheme="minorHAnsi" w:hAnsiTheme="minorHAnsi" w:cs="Arial"/>
                <w:i/>
                <w:iCs/>
              </w:rPr>
              <w:t>Numéros</w:t>
            </w:r>
            <w:proofErr w:type="spellEnd"/>
            <w:r>
              <w:rPr>
                <w:rFonts w:asciiTheme="minorHAnsi" w:hAnsiTheme="minorHAnsi" w:cs="Arial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iCs/>
              </w:rPr>
              <w:t>géographiques</w:t>
            </w:r>
            <w:proofErr w:type="spellEnd"/>
          </w:p>
        </w:tc>
      </w:tr>
      <w:tr w:rsidR="004A4353" w:rsidRPr="003728BD" w14:paraId="6D45661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E54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7B6" w14:textId="5C2C6DB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7A1" w14:textId="03C96B89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EC0B" w14:textId="5A0CA728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eastAsia="Calibri" w:hAnsiTheme="minorHAnsi" w:cs="Arial"/>
                <w:bCs/>
              </w:rPr>
              <w:t>Téléphonie</w:t>
            </w:r>
            <w:proofErr w:type="spellEnd"/>
            <w:r>
              <w:rPr>
                <w:rFonts w:asciiTheme="minorHAnsi" w:eastAsia="Calibri" w:hAnsiTheme="minorHAnsi" w:cs="Arial"/>
                <w:bCs/>
              </w:rPr>
              <w:t xml:space="preserve"> fixe</w:t>
            </w:r>
            <w:r w:rsidRPr="003728BD">
              <w:rPr>
                <w:rFonts w:asciiTheme="minorHAnsi" w:eastAsia="Calibri" w:hAnsiTheme="minorHAnsi" w:cs="Arial"/>
                <w:bCs/>
              </w:rPr>
              <w:t>,</w:t>
            </w:r>
            <w:r w:rsidRPr="003728BD">
              <w:rPr>
                <w:rFonts w:asciiTheme="minorHAnsi" w:eastAsia="Calibri" w:hAnsiTheme="minorHAnsi" w:cs="Arial"/>
                <w:bCs/>
              </w:rPr>
              <w:br/>
              <w:t>Lomé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073" w14:textId="1815651D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4C44B05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685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808" w14:textId="65CFA2E9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231" w14:textId="3070305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323C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8DE" w14:textId="099A344A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ECED7AE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7B9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D3EE" w14:textId="5EB882B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7E" w14:textId="069ACB1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3E90F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675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648FD1ED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DB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291" w14:textId="645AE4A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7C5" w14:textId="2E57391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5B44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C5A" w14:textId="2831FC9B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6736E90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D66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F5F" w14:textId="478E96A4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92A" w14:textId="62254A1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0F4D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E29" w14:textId="49DB8139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D082F0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F7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189" w14:textId="322F52B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AD" w14:textId="16C2070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3065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1B1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4F9FB9F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55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896" w14:textId="66AC0C0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2FF" w14:textId="132C931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D7D1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C3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755667A5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D5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14F" w14:textId="60AB31F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C74" w14:textId="20ABEB5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FF13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077" w14:textId="6793FDB4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F76ADF1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CD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817" w14:textId="4508196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339" w14:textId="028710A5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C585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18D" w14:textId="3E2403B4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CEEF239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9CB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962" w14:textId="26ED587F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92A" w14:textId="2370BE24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B74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7A6" w14:textId="7F17AE35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E66C2D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329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630" w14:textId="75181C5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56A" w14:textId="6BBA5B3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8584" w14:textId="653E0F11" w:rsidR="004A4353" w:rsidRPr="00494BDB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Téléphonie fixe,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br/>
            </w:r>
            <w:r w:rsidR="00494BDB">
              <w:rPr>
                <w:rFonts w:asciiTheme="minorHAnsi" w:eastAsia="Calibri" w:hAnsiTheme="minorHAnsi" w:cs="Arial"/>
                <w:bCs/>
                <w:lang w:val="fr-FR"/>
              </w:rPr>
              <w:t>r</w:t>
            </w:r>
            <w:r w:rsidR="00494BDB" w:rsidRPr="00494BDB">
              <w:rPr>
                <w:rFonts w:asciiTheme="minorHAnsi" w:eastAsia="Calibri" w:hAnsiTheme="minorHAnsi" w:cs="Arial"/>
                <w:bCs/>
                <w:lang w:val="fr-FR"/>
              </w:rPr>
              <w:t xml:space="preserve">égion </w:t>
            </w:r>
            <w:r w:rsidR="00494BDB">
              <w:rPr>
                <w:rFonts w:asciiTheme="minorHAnsi" w:eastAsia="Calibri" w:hAnsiTheme="minorHAnsi" w:cs="Arial"/>
                <w:bCs/>
                <w:lang w:val="fr-FR"/>
              </w:rPr>
              <w:t>m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aritime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2E9" w14:textId="220F61F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626895C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C72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694" w14:textId="062C814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933" w14:textId="32ED8D7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66C7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D54" w14:textId="551845C3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3DE002E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0F4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503" w14:textId="72E5872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BCD" w14:textId="029FE1E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F46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933" w14:textId="6E3A3A75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001768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8D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2B8" w14:textId="1A30ABB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2E4" w14:textId="6282EBD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4D05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AA4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3B7B16B1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87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330" w14:textId="1786FAE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D73" w14:textId="40A6826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036A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404" w14:textId="4ADC503B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6628D8A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AF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A2" w14:textId="0027262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685" w14:textId="6E0CF6B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DA4DA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C13" w14:textId="461EA510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070B84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B8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71D" w14:textId="5E020E6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8A6" w14:textId="4D23205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EE7A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D73" w14:textId="7A4F464B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A3F49AD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464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8D4" w14:textId="473B723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ED7" w14:textId="10CEC52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64A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C35" w14:textId="55B52336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4550FE5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552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B9B" w14:textId="6447FF7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15C" w14:textId="30766C7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94C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705" w14:textId="33106556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55C73B1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F4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239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862" w14:textId="6E1FBF3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14B" w14:textId="24C6BD04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535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893" w14:textId="5318CB1A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72D15D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38C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7F5" w14:textId="067B8AA5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163" w14:textId="45A2A61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1593" w14:textId="18D4F1F8" w:rsidR="004A4353" w:rsidRPr="00494BDB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Téléphonie fixe,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br/>
            </w:r>
            <w:r w:rsidR="00494BDB">
              <w:rPr>
                <w:rFonts w:asciiTheme="minorHAnsi" w:eastAsia="Calibri" w:hAnsiTheme="minorHAnsi" w:cs="Arial"/>
                <w:bCs/>
                <w:lang w:val="fr-FR"/>
              </w:rPr>
              <w:t>r</w:t>
            </w:r>
            <w:r w:rsidR="00494BDB" w:rsidRPr="00494BDB">
              <w:rPr>
                <w:rFonts w:asciiTheme="minorHAnsi" w:eastAsia="Calibri" w:hAnsiTheme="minorHAnsi" w:cs="Arial"/>
                <w:bCs/>
                <w:lang w:val="fr-FR"/>
              </w:rPr>
              <w:t>égion de</w:t>
            </w:r>
            <w:r w:rsidR="00494BDB">
              <w:rPr>
                <w:rFonts w:asciiTheme="minorHAnsi" w:eastAsia="Calibri" w:hAnsiTheme="minorHAnsi" w:cs="Arial"/>
                <w:bCs/>
                <w:lang w:val="fr-FR"/>
              </w:rPr>
              <w:t>s p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lateaux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D61" w14:textId="6ECC1D74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4FE7FB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35A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321" w14:textId="1B531A2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BA3" w14:textId="7D61A6D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DE453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482" w14:textId="4AC89BCD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93008E4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BD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312" w14:textId="0DC59EDF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810" w14:textId="6D038B7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6538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327" w14:textId="690AE5EA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F0D1A5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7FB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A43" w14:textId="0A9FABD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3A0" w14:textId="065CC83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C18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C06" w14:textId="78D33B49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B58404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C0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F9A" w14:textId="2E7A871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FD9" w14:textId="0D6B0E2F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B6B3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3B8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31C77A40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AF6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349" w14:textId="6763EEA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AEB" w14:textId="3D62F96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0A70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845" w14:textId="53060EDB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4213BA4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467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461" w14:textId="447B6F5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25C" w14:textId="5B57834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F9B4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128" w14:textId="5E5CBE82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7A8087D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739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25D" w14:textId="6653804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D84" w14:textId="73F3695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B1BA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F11" w14:textId="13BFCA23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2585273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09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C7" w14:textId="48486A2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743" w14:textId="5D56641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6375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93C" w14:textId="68B2DF30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3616F2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C7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EB9" w14:textId="62897E9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735" w14:textId="4A07D929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96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0A1" w14:textId="13233CC8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62392FF0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64E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lastRenderedPageBreak/>
              <w:t>250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A61" w14:textId="177A69F1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173" w14:textId="6387B8A6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53D1" w14:textId="1B2AECA9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proofErr w:type="spellStart"/>
            <w:r>
              <w:rPr>
                <w:rFonts w:asciiTheme="minorHAnsi" w:eastAsia="Calibri" w:hAnsiTheme="minorHAnsi" w:cs="Arial"/>
                <w:bCs/>
              </w:rPr>
              <w:t>Téléphonie</w:t>
            </w:r>
            <w:proofErr w:type="spellEnd"/>
            <w:r>
              <w:rPr>
                <w:rFonts w:asciiTheme="minorHAnsi" w:eastAsia="Calibri" w:hAnsiTheme="minorHAnsi" w:cs="Arial"/>
                <w:bCs/>
              </w:rPr>
              <w:t xml:space="preserve"> fixe</w:t>
            </w:r>
            <w:r w:rsidRPr="003728BD">
              <w:rPr>
                <w:rFonts w:asciiTheme="minorHAnsi" w:eastAsia="Calibri" w:hAnsiTheme="minorHAnsi" w:cs="Arial"/>
                <w:bCs/>
              </w:rPr>
              <w:t>,</w:t>
            </w:r>
            <w:r w:rsidRPr="003728BD">
              <w:rPr>
                <w:rFonts w:asciiTheme="minorHAnsi" w:eastAsia="Calibri" w:hAnsiTheme="minorHAnsi" w:cs="Arial"/>
                <w:bCs/>
              </w:rPr>
              <w:br/>
            </w:r>
            <w:proofErr w:type="spellStart"/>
            <w:r w:rsidR="00494BDB">
              <w:rPr>
                <w:rFonts w:asciiTheme="minorHAnsi" w:eastAsia="Calibri" w:hAnsiTheme="minorHAnsi" w:cs="Arial"/>
                <w:bCs/>
              </w:rPr>
              <w:t>ré</w:t>
            </w:r>
            <w:r w:rsidRPr="003728BD">
              <w:rPr>
                <w:rFonts w:asciiTheme="minorHAnsi" w:eastAsia="Calibri" w:hAnsiTheme="minorHAnsi" w:cs="Arial"/>
                <w:bCs/>
              </w:rPr>
              <w:t>gion</w:t>
            </w:r>
            <w:proofErr w:type="spellEnd"/>
            <w:r w:rsidR="00494BDB">
              <w:rPr>
                <w:rFonts w:asciiTheme="minorHAnsi" w:eastAsia="Calibri" w:hAnsiTheme="minorHAnsi" w:cs="Arial"/>
                <w:bCs/>
              </w:rPr>
              <w:t xml:space="preserve"> centrale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E38" w14:textId="1E441430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6F23DF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54B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8CC" w14:textId="345CA980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8D2" w14:textId="4FEEBCC1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41C3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140" w14:textId="5A50A9F5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A1DE64D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182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4D6" w14:textId="775D46D5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310" w14:textId="709A44FB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772C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570" w14:textId="69511B78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6C02017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627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94D" w14:textId="04E4658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E5C" w14:textId="4630E1DF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82E2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4C8" w14:textId="41E4CCF8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5377E6A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742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B97" w14:textId="6C1028A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E09" w14:textId="4AA13FF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749D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809B" w14:textId="4164A426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C28035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CFB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86B" w14:textId="18315A2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59E" w14:textId="5AF71FC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7295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334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50477F37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231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1DC" w14:textId="6E6F67A8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984" w14:textId="6F58F0A6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3F991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6A3" w14:textId="2F6F5EAE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544789C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D11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815" w14:textId="3AF0D687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E7B" w14:textId="1B7539F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D7C8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F37" w14:textId="538061B6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2B6D14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B63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253" w14:textId="13E7E787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06E" w14:textId="0BDEF467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B379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F28" w14:textId="24632DB2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B12FEC7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A30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259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B83" w14:textId="192C564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5E4" w14:textId="3267F490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BD9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C82" w14:textId="2ECB5F56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5EDA03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C08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167" w14:textId="6D5E455F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E83" w14:textId="6CEB10D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53DE" w14:textId="24B158C4" w:rsidR="004A4353" w:rsidRPr="00494BDB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  <w:lang w:val="fr-FR"/>
              </w:rPr>
            </w:pP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Téléphonie fixe,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br/>
            </w:r>
            <w:r w:rsidR="00494BDB" w:rsidRPr="00494BDB">
              <w:rPr>
                <w:rFonts w:asciiTheme="minorHAnsi" w:eastAsia="Calibri" w:hAnsiTheme="minorHAnsi" w:cs="Arial"/>
                <w:bCs/>
                <w:lang w:val="fr-FR"/>
              </w:rPr>
              <w:t xml:space="preserve">région de </w:t>
            </w:r>
            <w:r w:rsidR="0007659C">
              <w:rPr>
                <w:rFonts w:asciiTheme="minorHAnsi" w:eastAsia="Calibri" w:hAnsiTheme="minorHAnsi" w:cs="Arial"/>
                <w:bCs/>
                <w:lang w:val="fr-FR"/>
              </w:rPr>
              <w:t xml:space="preserve">la </w:t>
            </w:r>
            <w:r w:rsidRPr="00494BDB">
              <w:rPr>
                <w:rFonts w:asciiTheme="minorHAnsi" w:eastAsia="Calibri" w:hAnsiTheme="minorHAnsi" w:cs="Arial"/>
                <w:bCs/>
                <w:lang w:val="fr-FR"/>
              </w:rPr>
              <w:t>Kara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D8A" w14:textId="076B0CC6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62F8F0F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C3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1C9" w14:textId="3C9821E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D05" w14:textId="60DC809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99D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382" w14:textId="117AE25B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BD49D4E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5C5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AB7" w14:textId="7E159EA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881" w14:textId="1B8ECB8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59E87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004" w14:textId="6C0E51F9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6A257C4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77D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B32" w14:textId="642CEB0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D42" w14:textId="03CA717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63D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3E0" w14:textId="4CCAC8F8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C1E125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F8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C317" w14:textId="4329DDB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344" w14:textId="7DC0C4F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E4F7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256" w14:textId="20F4C9C6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0829A97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A7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E52" w14:textId="1245A97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1B" w14:textId="3B7294A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03A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85D" w14:textId="5828424A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F154A4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C2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276" w14:textId="5DA6C02F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A16" w14:textId="4D46E4A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7327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BBF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1DA6292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2C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4C0" w14:textId="160582A5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F04" w14:textId="5FCE9E6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4316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E1B" w14:textId="31BBEB41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A7C0469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C78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A81" w14:textId="75CA33B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893" w14:textId="4085373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DD7C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CB8" w14:textId="6B1DCDEE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D5622C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366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CD3" w14:textId="0177C1C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A0A" w14:textId="37C70E5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51B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D68" w14:textId="41761206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6F30183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EB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1ED" w14:textId="1F86D81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84E" w14:textId="6CC60B2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B82B" w14:textId="1D2EBADB" w:rsidR="004A4353" w:rsidRPr="00494BDB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  <w:lang w:val="fr-FR"/>
              </w:rPr>
            </w:pPr>
            <w:r w:rsidRPr="00494BDB">
              <w:rPr>
                <w:rFonts w:asciiTheme="minorHAnsi" w:eastAsia="Calibri" w:hAnsiTheme="minorHAnsi" w:cs="Arial"/>
                <w:lang w:val="fr-FR"/>
              </w:rPr>
              <w:t>Téléphonie fixe,</w:t>
            </w:r>
            <w:r w:rsidRPr="00494BDB">
              <w:rPr>
                <w:rFonts w:asciiTheme="minorHAnsi" w:eastAsia="Calibri" w:hAnsiTheme="minorHAnsi" w:cs="Arial"/>
                <w:lang w:val="fr-FR"/>
              </w:rPr>
              <w:br/>
            </w:r>
            <w:r w:rsidR="00494BDB" w:rsidRPr="00494BDB">
              <w:rPr>
                <w:rFonts w:asciiTheme="minorHAnsi" w:hAnsiTheme="minorHAnsi" w:cs="Arial"/>
                <w:lang w:val="fr-FR"/>
              </w:rPr>
              <w:t xml:space="preserve">région </w:t>
            </w:r>
            <w:r w:rsidR="006E6476" w:rsidRPr="006E6476">
              <w:rPr>
                <w:rFonts w:asciiTheme="minorHAnsi" w:hAnsiTheme="minorHAnsi" w:cs="Arial"/>
                <w:lang w:val="fr-FR"/>
              </w:rPr>
              <w:t>des savanes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89B" w14:textId="78E66F59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6410201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910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EC" w14:textId="6307AAF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84F8" w14:textId="7F38ACF4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FF2C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66C" w14:textId="37C19C43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52469A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D47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55C" w14:textId="6787DAF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8B9" w14:textId="7A73E6C9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A3E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951" w14:textId="72B6EE8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292302D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F93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B71" w14:textId="2CD73B8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B01" w14:textId="039CB9E7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2DB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DB3" w14:textId="14DA3FE1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EBB86F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85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F2C" w14:textId="114E156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2F1" w14:textId="647FB5C4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9069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589" w14:textId="5E707423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8BEC18A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064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84E" w14:textId="7A7F0121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938" w14:textId="4A64634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5DD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CEE" w14:textId="5850A3F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CC2D12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51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5DF" w14:textId="4B000EC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D28" w14:textId="2A81D1C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9CDE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BDF" w14:textId="5F367C66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20B0F1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886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0FA" w14:textId="1DA9AE7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78F" w14:textId="025B219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1B064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0B1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TELECOM</w:t>
            </w:r>
          </w:p>
        </w:tc>
      </w:tr>
      <w:tr w:rsidR="004A4353" w:rsidRPr="003728BD" w14:paraId="6A0EC5D9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156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1FB" w14:textId="0BBA796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032" w14:textId="66F2E72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0B4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A58" w14:textId="24E2E988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343242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48A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279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2C0" w14:textId="359DD468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9D1" w14:textId="73C4D61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723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D1A" w14:textId="3635B849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C5FB277" w14:textId="77777777" w:rsidTr="004A43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A28" w14:textId="2AE2497A" w:rsidR="004A4353" w:rsidRPr="003728BD" w:rsidRDefault="004A4353" w:rsidP="0074642D">
            <w:pPr>
              <w:keepNext/>
              <w:pageBreakBefore/>
              <w:numPr>
                <w:ilvl w:val="0"/>
                <w:numId w:val="34"/>
              </w:numPr>
              <w:spacing w:before="240" w:after="120"/>
              <w:ind w:left="357" w:hanging="357"/>
              <w:jc w:val="left"/>
              <w:rPr>
                <w:rFonts w:asciiTheme="minorHAnsi" w:eastAsia="Calibri" w:hAnsiTheme="minorHAnsi" w:cs="Arial"/>
                <w:bCs/>
                <w:i/>
                <w:iCs/>
              </w:rPr>
            </w:pPr>
            <w:proofErr w:type="spellStart"/>
            <w:r>
              <w:rPr>
                <w:rFonts w:asciiTheme="minorHAnsi" w:eastAsia="Calibri" w:hAnsiTheme="minorHAnsi" w:cs="Arial"/>
                <w:bCs/>
                <w:i/>
                <w:iCs/>
              </w:rPr>
              <w:lastRenderedPageBreak/>
              <w:t>Numéros</w:t>
            </w:r>
            <w:proofErr w:type="spellEnd"/>
            <w:r>
              <w:rPr>
                <w:rFonts w:asciiTheme="minorHAnsi" w:eastAsia="Calibri" w:hAnsiTheme="minorHAnsi" w:cs="Arial"/>
                <w:bCs/>
                <w:i/>
                <w:iCs/>
              </w:rPr>
              <w:t xml:space="preserve"> non-</w:t>
            </w:r>
            <w:proofErr w:type="spellStart"/>
            <w:r>
              <w:rPr>
                <w:rFonts w:asciiTheme="minorHAnsi" w:eastAsia="Calibri" w:hAnsiTheme="minorHAnsi" w:cs="Arial"/>
                <w:bCs/>
                <w:i/>
                <w:iCs/>
              </w:rPr>
              <w:t>géographiques</w:t>
            </w:r>
            <w:proofErr w:type="spellEnd"/>
          </w:p>
        </w:tc>
      </w:tr>
      <w:tr w:rsidR="004A4353" w:rsidRPr="003728BD" w14:paraId="2EB2CF85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24A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087" w14:textId="2925EB6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766" w14:textId="603497C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8B0E" w14:textId="28598876" w:rsidR="004A4353" w:rsidRPr="003728BD" w:rsidRDefault="00DE3FDE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proofErr w:type="spellStart"/>
            <w:r>
              <w:rPr>
                <w:rFonts w:asciiTheme="minorHAnsi" w:eastAsia="Calibri" w:hAnsiTheme="minorHAnsi" w:cs="Arial"/>
                <w:bCs/>
              </w:rPr>
              <w:t>Téléphonie</w:t>
            </w:r>
            <w:proofErr w:type="spellEnd"/>
            <w:r>
              <w:rPr>
                <w:rFonts w:asciiTheme="minorHAnsi" w:eastAsia="Calibri" w:hAnsiTheme="minorHAnsi" w:cs="Arial"/>
                <w:bCs/>
              </w:rPr>
              <w:t xml:space="preserve"> mobile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5801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CELLULAIRE</w:t>
            </w:r>
          </w:p>
        </w:tc>
      </w:tr>
      <w:tr w:rsidR="004A4353" w:rsidRPr="003728BD" w14:paraId="653E5B5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ACA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712" w14:textId="40847F7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684" w14:textId="64BF6FA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50BDD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E2D1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0DC344E0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CA2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847" w14:textId="51FD321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2D3" w14:textId="0C061B9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69FC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C082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08F00C5C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C6A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A57" w14:textId="6E69463A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830" w14:textId="4B38ED56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6633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76B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2EB2BE99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BE4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C0E" w14:textId="2D932747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33D" w14:textId="741A45D3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6FF2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704" w14:textId="7BF432C3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1952C3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BA0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D03" w14:textId="1EEA49FE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54B" w14:textId="3C8406FB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19D8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703" w14:textId="27D0EB20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1E4F81F7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43D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4ED" w14:textId="6E54DDAC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DDA" w14:textId="604CB412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0B84D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2F39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ATLANTIQUE TELECOM TOGO</w:t>
            </w:r>
          </w:p>
        </w:tc>
      </w:tr>
      <w:tr w:rsidR="004A4353" w:rsidRPr="003728BD" w14:paraId="4A1CF09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5B4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458" w14:textId="4A050F9F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173" w14:textId="760DB025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8C6E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4821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4DB13B3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33F" w14:textId="77777777" w:rsidR="004A4353" w:rsidRPr="003728BD" w:rsidRDefault="004A4353" w:rsidP="00FE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907" w14:textId="4E193057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606" w14:textId="08BE07F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7DFB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032B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22FA34FC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E4F" w14:textId="77777777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AD0" w14:textId="182658A5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DA7" w14:textId="7626E6D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5AD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146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</w:tr>
      <w:tr w:rsidR="004A4353" w:rsidRPr="003728BD" w14:paraId="3E9E5D92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71E" w14:textId="35CBF081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 xml:space="preserve">700 </w:t>
            </w:r>
            <w:r>
              <w:rPr>
                <w:rFonts w:asciiTheme="minorHAnsi" w:eastAsia="Calibri" w:hAnsiTheme="minorHAnsi" w:cs="Arial"/>
                <w:bCs/>
              </w:rPr>
              <w:t>à</w:t>
            </w:r>
            <w:r w:rsidRPr="003728BD">
              <w:rPr>
                <w:rFonts w:asciiTheme="minorHAnsi" w:eastAsia="Calibri" w:hAnsiTheme="minorHAnsi" w:cs="Arial"/>
                <w:bCs/>
              </w:rPr>
              <w:t xml:space="preserve"> 705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65A" w14:textId="1BF3C85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FA8" w14:textId="000E1063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0EB3" w14:textId="0F633AC5" w:rsidR="004A4353" w:rsidRPr="003728BD" w:rsidRDefault="00DE3FDE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proofErr w:type="spellStart"/>
            <w:r>
              <w:rPr>
                <w:rFonts w:asciiTheme="minorHAnsi" w:eastAsia="Calibri" w:hAnsiTheme="minorHAnsi" w:cs="Arial"/>
                <w:bCs/>
              </w:rPr>
              <w:t>Téléphonie</w:t>
            </w:r>
            <w:proofErr w:type="spellEnd"/>
            <w:r>
              <w:rPr>
                <w:rFonts w:asciiTheme="minorHAnsi" w:eastAsia="Calibri" w:hAnsiTheme="minorHAnsi" w:cs="Arial"/>
                <w:bCs/>
              </w:rPr>
              <w:t xml:space="preserve"> mobile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DBB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TOGO CELLULAIRE</w:t>
            </w:r>
          </w:p>
        </w:tc>
      </w:tr>
      <w:tr w:rsidR="004A4353" w:rsidRPr="003728BD" w14:paraId="1D789D78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D53" w14:textId="12841E40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 xml:space="preserve">706 </w:t>
            </w:r>
            <w:r>
              <w:rPr>
                <w:rFonts w:asciiTheme="minorHAnsi" w:eastAsia="Calibri" w:hAnsiTheme="minorHAnsi" w:cs="Arial"/>
                <w:bCs/>
              </w:rPr>
              <w:t>à</w:t>
            </w:r>
            <w:r w:rsidRPr="003728BD">
              <w:rPr>
                <w:rFonts w:asciiTheme="minorHAnsi" w:eastAsia="Calibri" w:hAnsiTheme="minorHAnsi" w:cs="Arial"/>
                <w:bCs/>
              </w:rPr>
              <w:t xml:space="preserve"> 709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757" w14:textId="67AB1195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473" w14:textId="14BA71C3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49F7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652" w14:textId="5FBBF262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6E5FA95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ABA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C02" w14:textId="6E002086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BC8" w14:textId="351D9143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E670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E46" w14:textId="0519E2F1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DD6AAB1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876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6E2" w14:textId="0FA001F7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B26" w14:textId="008F73B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9BA1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327" w14:textId="76105C4E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1E6FA2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BE1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FF0" w14:textId="2D7B0490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4ED" w14:textId="1690F27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C0A9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80E" w14:textId="09597C29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9CDD12A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1D7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670" w14:textId="64B9D86D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EA7" w14:textId="3CBDDDBB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79FF3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A9A" w14:textId="28C662B4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243DC565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5B0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D79" w14:textId="48567CC0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14E" w14:textId="518EA32C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7C22E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0DD" w14:textId="76A3A8A4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0F1FCCF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5A0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556" w14:textId="48B6540E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19C" w14:textId="0942B66B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2E72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DEA" w14:textId="5D2A196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30BD9846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0A0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9FF" w14:textId="05E9D443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D9B" w14:textId="436A6E2D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115A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C74" w14:textId="09B2D045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71263253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21D" w14:textId="77777777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6D4" w14:textId="6F154743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2E6" w14:textId="3F4DBE98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3D7A7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10D" w14:textId="320534BC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593EC0BF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BDA" w14:textId="43B46775" w:rsidR="004A4353" w:rsidRPr="003728BD" w:rsidRDefault="004A4353" w:rsidP="00FE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 xml:space="preserve">790 </w:t>
            </w:r>
            <w:r>
              <w:rPr>
                <w:rFonts w:asciiTheme="minorHAnsi" w:eastAsia="Calibri" w:hAnsiTheme="minorHAnsi" w:cs="Arial"/>
                <w:bCs/>
              </w:rPr>
              <w:t>à</w:t>
            </w:r>
            <w:r w:rsidRPr="003728BD">
              <w:rPr>
                <w:rFonts w:asciiTheme="minorHAnsi" w:eastAsia="Calibri" w:hAnsiTheme="minorHAnsi" w:cs="Arial"/>
                <w:bCs/>
              </w:rPr>
              <w:t xml:space="preserve"> 792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439" w14:textId="1D0E526D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301" w14:textId="5455B61A" w:rsidR="004A4353" w:rsidRPr="003728BD" w:rsidRDefault="004A4353" w:rsidP="00FE07CC">
            <w:pPr>
              <w:keepNext/>
              <w:keepLines/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E0553" w14:textId="77777777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394" w14:textId="76C7AFDF" w:rsidR="004A4353" w:rsidRPr="003728BD" w:rsidRDefault="004A4353" w:rsidP="00FE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Arial"/>
              </w:rPr>
              <w:t xml:space="preserve">Non </w:t>
            </w:r>
            <w:proofErr w:type="spellStart"/>
            <w:r>
              <w:rPr>
                <w:rFonts w:asciiTheme="minorHAnsi" w:eastAsia="Calibri" w:hAnsiTheme="minorHAnsi" w:cs="Arial"/>
              </w:rPr>
              <w:t>attribué</w:t>
            </w:r>
            <w:proofErr w:type="spellEnd"/>
          </w:p>
        </w:tc>
      </w:tr>
      <w:tr w:rsidR="004A4353" w:rsidRPr="003728BD" w14:paraId="41C1E6DB" w14:textId="77777777" w:rsidTr="004A4353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120" w14:textId="2C08BBFE" w:rsidR="004A4353" w:rsidRPr="003728BD" w:rsidRDefault="004A4353" w:rsidP="00FE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 xml:space="preserve">793 </w:t>
            </w:r>
            <w:r>
              <w:rPr>
                <w:rFonts w:asciiTheme="minorHAnsi" w:eastAsia="Calibri" w:hAnsiTheme="minorHAnsi" w:cs="Arial"/>
                <w:bCs/>
              </w:rPr>
              <w:t>à</w:t>
            </w:r>
            <w:r w:rsidRPr="003728BD">
              <w:rPr>
                <w:rFonts w:asciiTheme="minorHAnsi" w:eastAsia="Calibri" w:hAnsiTheme="minorHAnsi" w:cs="Arial"/>
                <w:bCs/>
              </w:rPr>
              <w:t xml:space="preserve"> 799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E7D" w14:textId="33BE3BE0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089" w14:textId="74DF0BBD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 w:cs="Arial"/>
              </w:rPr>
            </w:pPr>
            <w:r w:rsidRPr="003728BD">
              <w:rPr>
                <w:rFonts w:asciiTheme="minorHAnsi" w:eastAsia="Calibri" w:hAnsiTheme="minorHAnsi" w:cs="Arial"/>
              </w:rPr>
              <w:t xml:space="preserve">8 </w:t>
            </w:r>
            <w:proofErr w:type="spellStart"/>
            <w:r>
              <w:rPr>
                <w:rFonts w:asciiTheme="minorHAnsi" w:eastAsia="Calibri" w:hAnsiTheme="minorHAnsi" w:cs="Arial"/>
              </w:rPr>
              <w:t>chiffres</w:t>
            </w:r>
            <w:proofErr w:type="spellEnd"/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A6B" w14:textId="77777777" w:rsidR="004A4353" w:rsidRPr="003728BD" w:rsidRDefault="004A4353" w:rsidP="00FE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="Arial"/>
                <w:bCs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BC3" w14:textId="77777777" w:rsidR="004A4353" w:rsidRPr="003728BD" w:rsidRDefault="004A4353" w:rsidP="00FE07CC">
            <w:pPr>
              <w:spacing w:before="20"/>
              <w:jc w:val="center"/>
              <w:rPr>
                <w:rFonts w:asciiTheme="minorHAnsi" w:hAnsiTheme="minorHAnsi"/>
              </w:rPr>
            </w:pPr>
            <w:r w:rsidRPr="003728BD">
              <w:rPr>
                <w:rFonts w:asciiTheme="minorHAnsi" w:eastAsia="Calibri" w:hAnsiTheme="minorHAnsi" w:cs="Arial"/>
                <w:bCs/>
              </w:rPr>
              <w:t>ATLANTIQUE TELECOM TOGO</w:t>
            </w:r>
          </w:p>
        </w:tc>
      </w:tr>
    </w:tbl>
    <w:p w14:paraId="3F55768C" w14:textId="4CB1ABCE" w:rsidR="00A407C2" w:rsidRDefault="00A407C2" w:rsidP="00FE07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</w:p>
    <w:p w14:paraId="738AE248" w14:textId="77777777" w:rsidR="004A4353" w:rsidRPr="003728BD" w:rsidRDefault="004A4353" w:rsidP="00FE07CC">
      <w:pPr>
        <w:rPr>
          <w:rFonts w:cs="Arial"/>
        </w:rPr>
      </w:pPr>
      <w:r w:rsidRPr="003728BD">
        <w:rPr>
          <w:rFonts w:cs="Arial"/>
        </w:rPr>
        <w:t>Contact:</w:t>
      </w:r>
    </w:p>
    <w:p w14:paraId="3217C75D" w14:textId="53443036" w:rsidR="004A4353" w:rsidRPr="003728BD" w:rsidRDefault="004A4353" w:rsidP="00FE07CC">
      <w:pPr>
        <w:ind w:left="562"/>
        <w:rPr>
          <w:rFonts w:cs="Arial"/>
        </w:rPr>
      </w:pPr>
      <w:r w:rsidRPr="003728BD">
        <w:rPr>
          <w:rFonts w:cs="Arial"/>
        </w:rPr>
        <w:t>M</w:t>
      </w:r>
      <w:r>
        <w:rPr>
          <w:rFonts w:cs="Arial"/>
        </w:rPr>
        <w:t>me</w:t>
      </w:r>
      <w:r w:rsidRPr="003728BD">
        <w:rPr>
          <w:rFonts w:cs="Arial"/>
        </w:rPr>
        <w:t xml:space="preserve"> Adzowavi Massan GNOGNO</w:t>
      </w:r>
    </w:p>
    <w:p w14:paraId="55480124" w14:textId="77777777" w:rsidR="004A4353" w:rsidRPr="00292028" w:rsidRDefault="004A4353" w:rsidP="00FE07CC">
      <w:pPr>
        <w:spacing w:before="0"/>
        <w:ind w:left="567"/>
        <w:rPr>
          <w:rFonts w:cs="Arial"/>
          <w:lang w:val="fr-CH"/>
        </w:rPr>
      </w:pPr>
      <w:r w:rsidRPr="00292028">
        <w:rPr>
          <w:rFonts w:cs="Arial"/>
          <w:lang w:val="fr-CH"/>
        </w:rPr>
        <w:t>Autorité de Régulation des Communications Électroniques et des Postes (ARCEP)</w:t>
      </w:r>
    </w:p>
    <w:p w14:paraId="4660B16C" w14:textId="77777777" w:rsidR="004A4353" w:rsidRPr="006560D2" w:rsidRDefault="004A4353" w:rsidP="00FE07CC">
      <w:pPr>
        <w:spacing w:before="0"/>
        <w:ind w:left="567"/>
        <w:rPr>
          <w:rFonts w:cs="Arial"/>
          <w:lang w:val="fr-CH"/>
        </w:rPr>
      </w:pPr>
      <w:r w:rsidRPr="006560D2">
        <w:rPr>
          <w:rFonts w:cs="Arial"/>
          <w:lang w:val="fr-CH"/>
        </w:rPr>
        <w:t>4638, Boulevard Général Gnassingbé Eyadema – Immeuble ARCEP</w:t>
      </w:r>
    </w:p>
    <w:p w14:paraId="068352EE" w14:textId="77777777" w:rsidR="004A4353" w:rsidRPr="00D217FD" w:rsidRDefault="004A4353" w:rsidP="00FE07CC">
      <w:pPr>
        <w:spacing w:before="0"/>
        <w:ind w:left="567"/>
        <w:rPr>
          <w:rFonts w:cs="Arial"/>
          <w:lang w:val="fr-FR"/>
        </w:rPr>
      </w:pPr>
      <w:r w:rsidRPr="00D217FD">
        <w:rPr>
          <w:rFonts w:cs="Arial"/>
          <w:lang w:val="fr-FR"/>
        </w:rPr>
        <w:t>BP 358 LOMÉ</w:t>
      </w:r>
    </w:p>
    <w:p w14:paraId="77112E01" w14:textId="77777777" w:rsidR="004A4353" w:rsidRPr="00D217FD" w:rsidRDefault="004A4353" w:rsidP="00FE07CC">
      <w:pPr>
        <w:spacing w:before="0"/>
        <w:ind w:left="567"/>
        <w:rPr>
          <w:rFonts w:cs="Arial"/>
          <w:lang w:val="fr-FR"/>
        </w:rPr>
      </w:pPr>
      <w:r w:rsidRPr="00D217FD">
        <w:rPr>
          <w:rFonts w:cs="Arial"/>
          <w:lang w:val="fr-FR"/>
        </w:rPr>
        <w:t>Togo</w:t>
      </w:r>
    </w:p>
    <w:p w14:paraId="691EC962" w14:textId="5AB8BAD6" w:rsidR="004A4353" w:rsidRPr="00D217FD" w:rsidRDefault="004A4353" w:rsidP="00FE07CC">
      <w:pPr>
        <w:spacing w:before="0"/>
        <w:ind w:left="567"/>
        <w:rPr>
          <w:rFonts w:cs="Arial"/>
          <w:lang w:val="fr-FR"/>
        </w:rPr>
      </w:pPr>
      <w:proofErr w:type="gramStart"/>
      <w:r w:rsidRPr="00D217FD">
        <w:rPr>
          <w:rFonts w:cs="Arial"/>
          <w:lang w:val="fr-FR"/>
        </w:rPr>
        <w:t>Tél.:</w:t>
      </w:r>
      <w:proofErr w:type="gramEnd"/>
      <w:r w:rsidRPr="00D217FD">
        <w:rPr>
          <w:rFonts w:cs="Arial"/>
          <w:lang w:val="fr-FR"/>
        </w:rPr>
        <w:tab/>
        <w:t>+228 22 23 63 80</w:t>
      </w:r>
    </w:p>
    <w:p w14:paraId="5D209987" w14:textId="60238C2D" w:rsidR="004A4353" w:rsidRPr="00D217FD" w:rsidRDefault="004A4353" w:rsidP="00FE07CC">
      <w:pPr>
        <w:spacing w:before="0"/>
        <w:ind w:left="567"/>
        <w:rPr>
          <w:rFonts w:cs="Arial"/>
          <w:lang w:val="fr-FR"/>
        </w:rPr>
      </w:pPr>
      <w:proofErr w:type="gramStart"/>
      <w:r w:rsidRPr="00D217FD">
        <w:rPr>
          <w:rFonts w:cs="Arial"/>
          <w:lang w:val="fr-FR"/>
        </w:rPr>
        <w:t>Fax:</w:t>
      </w:r>
      <w:proofErr w:type="gramEnd"/>
      <w:r w:rsidRPr="00D217FD">
        <w:rPr>
          <w:rFonts w:cs="Arial"/>
          <w:lang w:val="fr-FR"/>
        </w:rPr>
        <w:tab/>
        <w:t>+228 22 23 63 94/22 61 70 82</w:t>
      </w:r>
    </w:p>
    <w:p w14:paraId="46AEC395" w14:textId="53531913" w:rsidR="004A4353" w:rsidRPr="00D217FD" w:rsidRDefault="004A4353" w:rsidP="00FE07CC">
      <w:pPr>
        <w:spacing w:before="0"/>
        <w:ind w:left="567"/>
        <w:rPr>
          <w:rFonts w:cs="Arial"/>
          <w:lang w:val="fr-FR"/>
        </w:rPr>
      </w:pPr>
      <w:proofErr w:type="gramStart"/>
      <w:r w:rsidRPr="00D217FD">
        <w:rPr>
          <w:rFonts w:cs="Arial"/>
          <w:lang w:val="fr-FR"/>
        </w:rPr>
        <w:t>E-mail:</w:t>
      </w:r>
      <w:proofErr w:type="gramEnd"/>
      <w:r w:rsidRPr="00D217FD">
        <w:rPr>
          <w:rFonts w:cs="Arial"/>
          <w:lang w:val="fr-FR"/>
        </w:rPr>
        <w:tab/>
      </w:r>
      <w:r w:rsidR="00FE07CC" w:rsidRPr="000C3C84">
        <w:rPr>
          <w:rFonts w:cs="Arial"/>
          <w:lang w:val="fr-FR"/>
        </w:rPr>
        <w:t>arcep@arcep.tg</w:t>
      </w:r>
      <w:r w:rsidRPr="00D217FD">
        <w:rPr>
          <w:rFonts w:cs="Arial"/>
          <w:lang w:val="fr-FR"/>
        </w:rPr>
        <w:t xml:space="preserve">; </w:t>
      </w:r>
      <w:r w:rsidR="00FE07CC" w:rsidRPr="000C3C84">
        <w:rPr>
          <w:rFonts w:cs="Arial"/>
          <w:lang w:val="fr-FR"/>
        </w:rPr>
        <w:t>jeanne.gnogno@arcep.tg</w:t>
      </w:r>
      <w:r w:rsidR="00FE07CC">
        <w:rPr>
          <w:rFonts w:cs="Arial"/>
          <w:lang w:val="fr-FR"/>
        </w:rPr>
        <w:t xml:space="preserve"> </w:t>
      </w:r>
    </w:p>
    <w:p w14:paraId="3992086A" w14:textId="323027DC" w:rsidR="004A4353" w:rsidRPr="003728BD" w:rsidRDefault="004A4353" w:rsidP="00FE07CC">
      <w:pPr>
        <w:spacing w:before="0"/>
        <w:ind w:left="567"/>
      </w:pPr>
      <w:r w:rsidRPr="003728BD">
        <w:rPr>
          <w:rFonts w:cs="Arial"/>
        </w:rPr>
        <w:t>URL:</w:t>
      </w:r>
      <w:r w:rsidRPr="003728BD">
        <w:rPr>
          <w:rFonts w:cs="Arial"/>
        </w:rPr>
        <w:tab/>
      </w:r>
      <w:r w:rsidR="00FE07CC" w:rsidRPr="000C3C84">
        <w:rPr>
          <w:rFonts w:cs="Arial"/>
        </w:rPr>
        <w:t>www.arcep.tg</w:t>
      </w:r>
      <w:r w:rsidR="00FE07CC">
        <w:rPr>
          <w:rFonts w:cs="Arial"/>
        </w:rPr>
        <w:t xml:space="preserve"> </w:t>
      </w:r>
    </w:p>
    <w:p w14:paraId="5718DA99" w14:textId="77777777" w:rsidR="00A407C2" w:rsidRPr="00EE1353" w:rsidRDefault="00A407C2" w:rsidP="00FE07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</w:p>
    <w:sectPr w:rsidR="00A407C2" w:rsidRPr="00EE1353" w:rsidSect="00696F4C">
      <w:footerReference w:type="default" r:id="rId8"/>
      <w:type w:val="continuous"/>
      <w:pgSz w:w="11901" w:h="16840" w:code="9"/>
      <w:pgMar w:top="1008" w:right="1008" w:bottom="1008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3879" w14:textId="77777777" w:rsidR="007C2DB1" w:rsidRDefault="007C2DB1">
      <w:r>
        <w:separator/>
      </w:r>
    </w:p>
  </w:endnote>
  <w:endnote w:type="continuationSeparator" w:id="0">
    <w:p w14:paraId="2AE638E1" w14:textId="77777777" w:rsidR="007C2DB1" w:rsidRDefault="007C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5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BAD54" w14:textId="3F8DEC26" w:rsidR="00696F4C" w:rsidRDefault="00696F4C" w:rsidP="00696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E2F4" w14:textId="77777777" w:rsidR="007C2DB1" w:rsidRDefault="007C2DB1">
      <w:r>
        <w:separator/>
      </w:r>
    </w:p>
  </w:footnote>
  <w:footnote w:type="continuationSeparator" w:id="0">
    <w:p w14:paraId="549F928F" w14:textId="77777777" w:rsidR="007C2DB1" w:rsidRDefault="007C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82776EC"/>
    <w:multiLevelType w:val="hybridMultilevel"/>
    <w:tmpl w:val="7CC04CD4"/>
    <w:lvl w:ilvl="0" w:tplc="3C306E1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6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112A"/>
    <w:multiLevelType w:val="hybridMultilevel"/>
    <w:tmpl w:val="E1F29460"/>
    <w:lvl w:ilvl="0" w:tplc="9DBA73B2">
      <w:start w:val="27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B3BA7"/>
    <w:multiLevelType w:val="hybridMultilevel"/>
    <w:tmpl w:val="26A2620A"/>
    <w:lvl w:ilvl="0" w:tplc="A3BE30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033D0"/>
    <w:multiLevelType w:val="hybridMultilevel"/>
    <w:tmpl w:val="E9B6B3A0"/>
    <w:lvl w:ilvl="0" w:tplc="9A0C2312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6347C"/>
    <w:multiLevelType w:val="hybridMultilevel"/>
    <w:tmpl w:val="3D36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"/>
  </w:num>
  <w:num w:numId="16">
    <w:abstractNumId w:val="21"/>
  </w:num>
  <w:num w:numId="17">
    <w:abstractNumId w:val="14"/>
  </w:num>
  <w:num w:numId="18">
    <w:abstractNumId w:val="8"/>
  </w:num>
  <w:num w:numId="19">
    <w:abstractNumId w:val="6"/>
  </w:num>
  <w:num w:numId="20">
    <w:abstractNumId w:val="15"/>
  </w:num>
  <w:num w:numId="21">
    <w:abstractNumId w:val="17"/>
  </w:num>
  <w:num w:numId="22">
    <w:abstractNumId w:val="25"/>
  </w:num>
  <w:num w:numId="23">
    <w:abstractNumId w:val="7"/>
  </w:num>
  <w:num w:numId="24">
    <w:abstractNumId w:val="22"/>
  </w:num>
  <w:num w:numId="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13"/>
  </w:num>
  <w:num w:numId="28">
    <w:abstractNumId w:val="1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  <w:num w:numId="32">
    <w:abstractNumId w:val="1"/>
  </w:num>
  <w:num w:numId="33">
    <w:abstractNumId w:val="20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3A9C"/>
    <w:rsid w:val="000042ED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BA0"/>
    <w:rsid w:val="00041D01"/>
    <w:rsid w:val="000423AF"/>
    <w:rsid w:val="00042836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852"/>
    <w:rsid w:val="000579A2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59C"/>
    <w:rsid w:val="00076CDF"/>
    <w:rsid w:val="0007737B"/>
    <w:rsid w:val="00077452"/>
    <w:rsid w:val="00077851"/>
    <w:rsid w:val="00077FEE"/>
    <w:rsid w:val="000802C5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4D1"/>
    <w:rsid w:val="000C27F7"/>
    <w:rsid w:val="000C2DDC"/>
    <w:rsid w:val="000C3231"/>
    <w:rsid w:val="000C32A7"/>
    <w:rsid w:val="000C336E"/>
    <w:rsid w:val="000C388E"/>
    <w:rsid w:val="000C3C84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A99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2A58"/>
    <w:rsid w:val="000F3252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50910"/>
    <w:rsid w:val="0015104A"/>
    <w:rsid w:val="001510DC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A78"/>
    <w:rsid w:val="00181ABB"/>
    <w:rsid w:val="001828B3"/>
    <w:rsid w:val="001829D5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8E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C16"/>
    <w:rsid w:val="001C1D1B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0D7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4DD"/>
    <w:rsid w:val="002078F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19F0"/>
    <w:rsid w:val="00241E1C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042"/>
    <w:rsid w:val="002719E1"/>
    <w:rsid w:val="00271EF1"/>
    <w:rsid w:val="00272365"/>
    <w:rsid w:val="00272521"/>
    <w:rsid w:val="00272537"/>
    <w:rsid w:val="00272D00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0E4B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920"/>
    <w:rsid w:val="002D1A7C"/>
    <w:rsid w:val="002D2058"/>
    <w:rsid w:val="002D209D"/>
    <w:rsid w:val="002D226C"/>
    <w:rsid w:val="002D23E4"/>
    <w:rsid w:val="002D27CC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01D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69F0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A70"/>
    <w:rsid w:val="00465B8C"/>
    <w:rsid w:val="00465BBD"/>
    <w:rsid w:val="004668BB"/>
    <w:rsid w:val="004669C6"/>
    <w:rsid w:val="00466CA4"/>
    <w:rsid w:val="00466E06"/>
    <w:rsid w:val="00467308"/>
    <w:rsid w:val="00467BAB"/>
    <w:rsid w:val="00467C9F"/>
    <w:rsid w:val="00467E78"/>
    <w:rsid w:val="00470B50"/>
    <w:rsid w:val="00470BC0"/>
    <w:rsid w:val="00470E3F"/>
    <w:rsid w:val="00471175"/>
    <w:rsid w:val="004712E4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392"/>
    <w:rsid w:val="00487749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633"/>
    <w:rsid w:val="00494B30"/>
    <w:rsid w:val="00494BDB"/>
    <w:rsid w:val="00495059"/>
    <w:rsid w:val="00495549"/>
    <w:rsid w:val="00495805"/>
    <w:rsid w:val="00495DA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53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4FE"/>
    <w:rsid w:val="004D76AE"/>
    <w:rsid w:val="004D7D39"/>
    <w:rsid w:val="004D7DAA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B5E"/>
    <w:rsid w:val="004E4C66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6D7"/>
    <w:rsid w:val="004F3CEC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346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E44"/>
    <w:rsid w:val="00552F52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3246"/>
    <w:rsid w:val="00593AF2"/>
    <w:rsid w:val="00594201"/>
    <w:rsid w:val="005948C2"/>
    <w:rsid w:val="005950BD"/>
    <w:rsid w:val="00595EA6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17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37BFB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98C"/>
    <w:rsid w:val="00646BF2"/>
    <w:rsid w:val="00646CD4"/>
    <w:rsid w:val="00646E63"/>
    <w:rsid w:val="00646EE8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0867"/>
    <w:rsid w:val="0066232D"/>
    <w:rsid w:val="00662581"/>
    <w:rsid w:val="00662AFE"/>
    <w:rsid w:val="00662CA5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6F4C"/>
    <w:rsid w:val="00697CDB"/>
    <w:rsid w:val="006A0AEE"/>
    <w:rsid w:val="006A158A"/>
    <w:rsid w:val="006A17C8"/>
    <w:rsid w:val="006A1F0C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FE8"/>
    <w:rsid w:val="006E635C"/>
    <w:rsid w:val="006E6476"/>
    <w:rsid w:val="006E6575"/>
    <w:rsid w:val="006E694E"/>
    <w:rsid w:val="006E698B"/>
    <w:rsid w:val="006E69CC"/>
    <w:rsid w:val="006E7AB1"/>
    <w:rsid w:val="006E7DA8"/>
    <w:rsid w:val="006F0E32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21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094E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42D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3913"/>
    <w:rsid w:val="00754284"/>
    <w:rsid w:val="00754367"/>
    <w:rsid w:val="0075491F"/>
    <w:rsid w:val="0075499D"/>
    <w:rsid w:val="00754AE0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4F3"/>
    <w:rsid w:val="007625E5"/>
    <w:rsid w:val="00762E3F"/>
    <w:rsid w:val="00763184"/>
    <w:rsid w:val="0076325B"/>
    <w:rsid w:val="0076390C"/>
    <w:rsid w:val="007640D5"/>
    <w:rsid w:val="00764260"/>
    <w:rsid w:val="0076456D"/>
    <w:rsid w:val="00764A22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69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6114"/>
    <w:rsid w:val="00787AFA"/>
    <w:rsid w:val="007902B1"/>
    <w:rsid w:val="007903CE"/>
    <w:rsid w:val="007904C2"/>
    <w:rsid w:val="007916B1"/>
    <w:rsid w:val="007928B4"/>
    <w:rsid w:val="00792CD0"/>
    <w:rsid w:val="00793459"/>
    <w:rsid w:val="007945EE"/>
    <w:rsid w:val="00794A7C"/>
    <w:rsid w:val="00794F7B"/>
    <w:rsid w:val="0079504E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DB1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706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548"/>
    <w:rsid w:val="007F2321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DDB"/>
    <w:rsid w:val="008331E8"/>
    <w:rsid w:val="00833C1F"/>
    <w:rsid w:val="00833FD0"/>
    <w:rsid w:val="00834181"/>
    <w:rsid w:val="00834475"/>
    <w:rsid w:val="0083485F"/>
    <w:rsid w:val="00835280"/>
    <w:rsid w:val="00835499"/>
    <w:rsid w:val="00835BD1"/>
    <w:rsid w:val="00835D8F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59D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5D7"/>
    <w:rsid w:val="008F58C4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1447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759"/>
    <w:rsid w:val="00920EFA"/>
    <w:rsid w:val="0092118C"/>
    <w:rsid w:val="00921455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764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CF8"/>
    <w:rsid w:val="00951D6D"/>
    <w:rsid w:val="00953FBF"/>
    <w:rsid w:val="00954B51"/>
    <w:rsid w:val="009555CB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6E07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7BF"/>
    <w:rsid w:val="00A00C94"/>
    <w:rsid w:val="00A01050"/>
    <w:rsid w:val="00A010C8"/>
    <w:rsid w:val="00A01192"/>
    <w:rsid w:val="00A01E5F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65C"/>
    <w:rsid w:val="00A216F8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7C2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4725E"/>
    <w:rsid w:val="00A50EDD"/>
    <w:rsid w:val="00A511C2"/>
    <w:rsid w:val="00A511E4"/>
    <w:rsid w:val="00A517AA"/>
    <w:rsid w:val="00A51C4C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F30"/>
    <w:rsid w:val="00AB016E"/>
    <w:rsid w:val="00AB017D"/>
    <w:rsid w:val="00AB0183"/>
    <w:rsid w:val="00AB04E0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5AA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A07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48B"/>
    <w:rsid w:val="00B708DD"/>
    <w:rsid w:val="00B70B13"/>
    <w:rsid w:val="00B71DC7"/>
    <w:rsid w:val="00B71F64"/>
    <w:rsid w:val="00B722AE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4A36"/>
    <w:rsid w:val="00B84FD1"/>
    <w:rsid w:val="00B85BEB"/>
    <w:rsid w:val="00B8609F"/>
    <w:rsid w:val="00B8694D"/>
    <w:rsid w:val="00B87C91"/>
    <w:rsid w:val="00B900BD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11A"/>
    <w:rsid w:val="00BE1DE1"/>
    <w:rsid w:val="00BE24E0"/>
    <w:rsid w:val="00BE2578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1CA"/>
    <w:rsid w:val="00BF768E"/>
    <w:rsid w:val="00BF7AA8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826"/>
    <w:rsid w:val="00C06909"/>
    <w:rsid w:val="00C06D86"/>
    <w:rsid w:val="00C0712F"/>
    <w:rsid w:val="00C0718C"/>
    <w:rsid w:val="00C0720A"/>
    <w:rsid w:val="00C07C7C"/>
    <w:rsid w:val="00C07D4A"/>
    <w:rsid w:val="00C07E50"/>
    <w:rsid w:val="00C1002C"/>
    <w:rsid w:val="00C10489"/>
    <w:rsid w:val="00C10A17"/>
    <w:rsid w:val="00C10A3D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63B"/>
    <w:rsid w:val="00C53BCC"/>
    <w:rsid w:val="00C53E3B"/>
    <w:rsid w:val="00C54A54"/>
    <w:rsid w:val="00C54B4F"/>
    <w:rsid w:val="00C54BF8"/>
    <w:rsid w:val="00C55019"/>
    <w:rsid w:val="00C55356"/>
    <w:rsid w:val="00C553E8"/>
    <w:rsid w:val="00C554B7"/>
    <w:rsid w:val="00C55779"/>
    <w:rsid w:val="00C558A3"/>
    <w:rsid w:val="00C561A1"/>
    <w:rsid w:val="00C5624B"/>
    <w:rsid w:val="00C56338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8B7"/>
    <w:rsid w:val="00C72B36"/>
    <w:rsid w:val="00C72B39"/>
    <w:rsid w:val="00C7308B"/>
    <w:rsid w:val="00C7317C"/>
    <w:rsid w:val="00C73C43"/>
    <w:rsid w:val="00C73DEE"/>
    <w:rsid w:val="00C74967"/>
    <w:rsid w:val="00C74A0F"/>
    <w:rsid w:val="00C74A7E"/>
    <w:rsid w:val="00C750A7"/>
    <w:rsid w:val="00C753CD"/>
    <w:rsid w:val="00C75B31"/>
    <w:rsid w:val="00C766C9"/>
    <w:rsid w:val="00C76A56"/>
    <w:rsid w:val="00C77683"/>
    <w:rsid w:val="00C777E2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A0"/>
    <w:rsid w:val="00C856B3"/>
    <w:rsid w:val="00C856FF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AB2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C81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927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3AD"/>
    <w:rsid w:val="00D15AB8"/>
    <w:rsid w:val="00D15E9C"/>
    <w:rsid w:val="00D15EF0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7FD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6CD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3FDE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6BC7"/>
    <w:rsid w:val="00DE7374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D9E"/>
    <w:rsid w:val="00E1118A"/>
    <w:rsid w:val="00E1118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1E4B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79D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6E7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6"/>
    <w:rsid w:val="00F1662A"/>
    <w:rsid w:val="00F16F78"/>
    <w:rsid w:val="00F170FF"/>
    <w:rsid w:val="00F17ADC"/>
    <w:rsid w:val="00F2005B"/>
    <w:rsid w:val="00F2079F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D5C"/>
    <w:rsid w:val="00F331C1"/>
    <w:rsid w:val="00F3329A"/>
    <w:rsid w:val="00F33D4C"/>
    <w:rsid w:val="00F34663"/>
    <w:rsid w:val="00F34F90"/>
    <w:rsid w:val="00F35FD1"/>
    <w:rsid w:val="00F360EE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F4"/>
    <w:rsid w:val="00F5287B"/>
    <w:rsid w:val="00F529D7"/>
    <w:rsid w:val="00F52F7C"/>
    <w:rsid w:val="00F53283"/>
    <w:rsid w:val="00F536AA"/>
    <w:rsid w:val="00F539D3"/>
    <w:rsid w:val="00F53ED7"/>
    <w:rsid w:val="00F547BF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646"/>
    <w:rsid w:val="00F82D66"/>
    <w:rsid w:val="00F8323B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691B"/>
    <w:rsid w:val="00FA694F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8D4"/>
    <w:rsid w:val="00FD79C9"/>
    <w:rsid w:val="00FD7DC2"/>
    <w:rsid w:val="00FD7DEE"/>
    <w:rsid w:val="00FE07CC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33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4562F"/>
  <w15:docId w15:val="{2335B6B3-8BD2-4A5B-AB42-3F85C061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5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1013">
    <w:name w:val="Table Grid11013"/>
    <w:basedOn w:val="TableNormal"/>
    <w:next w:val="TableGrid"/>
    <w:rsid w:val="004A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B164-7A75-4527-B1C4-0BFE0DCF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676</Words>
  <Characters>3856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/>
  <LinksUpToDate>false</LinksUpToDate>
  <CharactersWithSpaces>4523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2021-02-22T10:53:00Z</cp:lastPrinted>
  <dcterms:created xsi:type="dcterms:W3CDTF">2021-02-22T08:24:00Z</dcterms:created>
  <dcterms:modified xsi:type="dcterms:W3CDTF">2021-02-22T10:54:00Z</dcterms:modified>
</cp:coreProperties>
</file>