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E0" w:rsidRPr="00F23E23" w:rsidRDefault="00F145E0" w:rsidP="00F145E0">
      <w:pPr>
        <w:pStyle w:val="Heading4"/>
        <w:spacing w:before="0"/>
        <w:rPr>
          <w:rFonts w:ascii="Arial" w:hAnsi="Arial" w:cs="Arial"/>
          <w:lang w:val="fr-FR"/>
        </w:rPr>
      </w:pPr>
      <w:r w:rsidRPr="00F23E23">
        <w:rPr>
          <w:rFonts w:ascii="Arial" w:hAnsi="Arial" w:cs="Arial"/>
          <w:lang w:val="fr-FR"/>
        </w:rPr>
        <w:t>Dominicaine (</w:t>
      </w:r>
      <w:proofErr w:type="spellStart"/>
      <w:r w:rsidRPr="00F23E23">
        <w:rPr>
          <w:rFonts w:ascii="Arial" w:hAnsi="Arial" w:cs="Arial"/>
          <w:lang w:val="fr-FR"/>
        </w:rPr>
        <w:t>Rép</w:t>
      </w:r>
      <w:proofErr w:type="spellEnd"/>
      <w:r w:rsidRPr="00F23E23">
        <w:rPr>
          <w:rFonts w:ascii="Arial" w:hAnsi="Arial" w:cs="Arial"/>
          <w:lang w:val="fr-FR"/>
        </w:rPr>
        <w:t>.) (indicatifs de pays +1 809 / +1 829)</w:t>
      </w:r>
      <w:r w:rsidR="001560BC">
        <w:rPr>
          <w:rFonts w:ascii="Arial" w:hAnsi="Arial" w:cs="Arial"/>
          <w:lang w:val="fr-FR"/>
        </w:rPr>
        <w:t xml:space="preserve"> / +1 849</w:t>
      </w:r>
    </w:p>
    <w:p w:rsidR="00F145E0" w:rsidRPr="00210A32" w:rsidRDefault="00F145E0" w:rsidP="00F145E0">
      <w:pPr>
        <w:pStyle w:val="Heading5"/>
        <w:rPr>
          <w:rFonts w:ascii="Arial" w:hAnsi="Arial" w:cs="Arial"/>
          <w:b w:val="0"/>
          <w:bCs w:val="0"/>
          <w:szCs w:val="20"/>
          <w:lang w:val="fr-CH"/>
        </w:rPr>
      </w:pPr>
      <w:r>
        <w:rPr>
          <w:rFonts w:ascii="Arial" w:hAnsi="Arial" w:cs="Arial"/>
          <w:b w:val="0"/>
          <w:bCs w:val="0"/>
          <w:szCs w:val="20"/>
          <w:lang w:val="fr-CH"/>
        </w:rPr>
        <w:t xml:space="preserve">- </w:t>
      </w:r>
      <w:r w:rsidRPr="00210A32">
        <w:rPr>
          <w:rFonts w:ascii="Arial" w:hAnsi="Arial" w:cs="Arial"/>
          <w:b w:val="0"/>
          <w:bCs w:val="0"/>
          <w:szCs w:val="20"/>
          <w:lang w:val="fr-CH"/>
        </w:rPr>
        <w:t>Communication du 5.II.2004:</w:t>
      </w:r>
    </w:p>
    <w:p w:rsidR="00F145E0" w:rsidRPr="00210A32" w:rsidRDefault="00F145E0" w:rsidP="00F145E0">
      <w:pPr>
        <w:rPr>
          <w:rFonts w:cs="Arial"/>
          <w:sz w:val="20"/>
          <w:szCs w:val="20"/>
          <w:lang w:val="fr-CH"/>
        </w:rPr>
      </w:pPr>
    </w:p>
    <w:p w:rsidR="00F145E0" w:rsidRPr="00210A32" w:rsidRDefault="00F145E0" w:rsidP="00F145E0">
      <w:pPr>
        <w:rPr>
          <w:rFonts w:cs="Arial"/>
          <w:sz w:val="20"/>
          <w:szCs w:val="20"/>
          <w:lang w:val="fr-CH"/>
        </w:rPr>
      </w:pPr>
      <w:r w:rsidRPr="00210A32">
        <w:rPr>
          <w:rFonts w:cs="Arial"/>
          <w:sz w:val="20"/>
          <w:szCs w:val="20"/>
          <w:lang w:val="fr-CH"/>
        </w:rPr>
        <w:tab/>
        <w:t>L’</w:t>
      </w:r>
      <w:proofErr w:type="spellStart"/>
      <w:r w:rsidRPr="00210A32">
        <w:rPr>
          <w:rFonts w:cs="Arial"/>
          <w:i/>
          <w:sz w:val="20"/>
          <w:szCs w:val="20"/>
          <w:lang w:val="fr-CH"/>
        </w:rPr>
        <w:t>Instituto</w:t>
      </w:r>
      <w:proofErr w:type="spellEnd"/>
      <w:r w:rsidRPr="00210A32">
        <w:rPr>
          <w:rFonts w:cs="Arial"/>
          <w:i/>
          <w:sz w:val="20"/>
          <w:szCs w:val="20"/>
          <w:lang w:val="fr-CH"/>
        </w:rPr>
        <w:t xml:space="preserve"> </w:t>
      </w:r>
      <w:proofErr w:type="spellStart"/>
      <w:r w:rsidRPr="00210A32">
        <w:rPr>
          <w:rFonts w:cs="Arial"/>
          <w:i/>
          <w:sz w:val="20"/>
          <w:szCs w:val="20"/>
          <w:lang w:val="fr-CH"/>
        </w:rPr>
        <w:t>Dominicano</w:t>
      </w:r>
      <w:proofErr w:type="spellEnd"/>
      <w:r w:rsidRPr="00210A32">
        <w:rPr>
          <w:rFonts w:cs="Arial"/>
          <w:i/>
          <w:sz w:val="20"/>
          <w:szCs w:val="20"/>
          <w:lang w:val="fr-CH"/>
        </w:rPr>
        <w:t xml:space="preserve"> de las </w:t>
      </w:r>
      <w:proofErr w:type="spellStart"/>
      <w:r w:rsidRPr="00210A32">
        <w:rPr>
          <w:rFonts w:cs="Arial"/>
          <w:i/>
          <w:sz w:val="20"/>
          <w:szCs w:val="20"/>
          <w:lang w:val="fr-CH"/>
        </w:rPr>
        <w:t>Telecomunicaciones</w:t>
      </w:r>
      <w:proofErr w:type="spellEnd"/>
      <w:r w:rsidRPr="00210A32">
        <w:rPr>
          <w:rFonts w:cs="Arial"/>
          <w:i/>
          <w:sz w:val="20"/>
          <w:szCs w:val="20"/>
          <w:lang w:val="fr-CH"/>
        </w:rPr>
        <w:t xml:space="preserve"> (INDOTEL), </w:t>
      </w:r>
      <w:r w:rsidRPr="00210A32">
        <w:rPr>
          <w:rFonts w:cs="Arial"/>
          <w:sz w:val="20"/>
          <w:szCs w:val="20"/>
          <w:lang w:val="fr-CH"/>
        </w:rPr>
        <w:t>Santo Domingo, organe de régulation des télécommunications en République dominicaine, annonce que présentement les indicatifs NXX suivants sont en service en République dominicaine:</w:t>
      </w:r>
    </w:p>
    <w:p w:rsidR="00F145E0" w:rsidRPr="00210A32" w:rsidRDefault="00F145E0" w:rsidP="00F145E0">
      <w:pPr>
        <w:pStyle w:val="Normalleft"/>
        <w:numPr>
          <w:ilvl w:val="0"/>
          <w:numId w:val="2"/>
        </w:numPr>
        <w:ind w:hanging="720"/>
        <w:rPr>
          <w:rFonts w:ascii="Arial" w:hAnsi="Arial" w:cs="Arial"/>
          <w:b w:val="0"/>
          <w:lang w:val="fr-CH"/>
        </w:rPr>
      </w:pPr>
      <w:r w:rsidRPr="00210A32">
        <w:rPr>
          <w:rFonts w:ascii="Arial" w:hAnsi="Arial" w:cs="Arial"/>
          <w:b w:val="0"/>
          <w:lang w:val="fr-CH"/>
        </w:rPr>
        <w:t>Codes pour le réseau mobile en République dominicaine – EMPRESA CENTENNIAL DOMINICANA</w:t>
      </w:r>
    </w:p>
    <w:p w:rsidR="00F145E0" w:rsidRPr="00210A32" w:rsidRDefault="00F145E0" w:rsidP="00F145E0">
      <w:pPr>
        <w:pStyle w:val="blanc"/>
        <w:rPr>
          <w:rFonts w:ascii="Arial" w:hAnsi="Arial" w:cs="Arial"/>
          <w:sz w:val="20"/>
          <w:szCs w:val="20"/>
          <w:lang w:val="fr-CH"/>
        </w:rPr>
      </w:pPr>
    </w:p>
    <w:p w:rsidR="00F145E0" w:rsidRPr="00210A32" w:rsidRDefault="00F145E0" w:rsidP="00F145E0">
      <w:pPr>
        <w:pStyle w:val="Normalleft"/>
        <w:ind w:left="567" w:hanging="567"/>
        <w:rPr>
          <w:rFonts w:ascii="Arial" w:hAnsi="Arial" w:cs="Arial"/>
          <w:b w:val="0"/>
          <w:lang w:val="fr-CH"/>
        </w:rPr>
        <w:sectPr w:rsidR="00F145E0" w:rsidRPr="00210A32" w:rsidSect="008274E2">
          <w:pgSz w:w="11907" w:h="16840" w:code="9"/>
          <w:pgMar w:top="1138" w:right="1152" w:bottom="1152" w:left="1152" w:header="475" w:footer="475" w:gutter="0"/>
          <w:cols w:space="720"/>
          <w:titlePg/>
        </w:sectPr>
      </w:pPr>
    </w:p>
    <w:tbl>
      <w:tblPr>
        <w:tblW w:w="0" w:type="auto"/>
        <w:tblLayout w:type="fixed"/>
        <w:tblLook w:val="0000"/>
      </w:tblPr>
      <w:tblGrid>
        <w:gridCol w:w="964"/>
        <w:gridCol w:w="1871"/>
      </w:tblGrid>
      <w:tr w:rsidR="00F145E0" w:rsidRPr="00210A32" w:rsidTr="006C183E">
        <w:trPr>
          <w:tblHeader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5E0" w:rsidRPr="00210A32" w:rsidRDefault="00F145E0" w:rsidP="006C183E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NXX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5E0" w:rsidRPr="00210A32" w:rsidRDefault="00F145E0" w:rsidP="006C183E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Numéro d’abonné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302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416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417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418</w:t>
            </w:r>
          </w:p>
        </w:tc>
        <w:tc>
          <w:tcPr>
            <w:tcW w:w="1871" w:type="dxa"/>
            <w:tcBorders>
              <w:left w:val="nil"/>
              <w:bottom w:val="single" w:sz="8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419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420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421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430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431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432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436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438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439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440</w:t>
            </w:r>
          </w:p>
        </w:tc>
        <w:tc>
          <w:tcPr>
            <w:tcW w:w="1871" w:type="dxa"/>
            <w:tcBorders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441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442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443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444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445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446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447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448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449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777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</w:tbl>
    <w:p w:rsidR="00F145E0" w:rsidRPr="00210A32" w:rsidRDefault="00F145E0" w:rsidP="00F145E0">
      <w:pPr>
        <w:numPr>
          <w:ilvl w:val="12"/>
          <w:numId w:val="0"/>
        </w:numPr>
        <w:tabs>
          <w:tab w:val="left" w:pos="883"/>
          <w:tab w:val="left" w:pos="5366"/>
          <w:tab w:val="left" w:pos="10681"/>
        </w:tabs>
        <w:rPr>
          <w:rFonts w:cs="Arial"/>
          <w:sz w:val="20"/>
          <w:szCs w:val="20"/>
          <w:lang w:val="fr-CH"/>
        </w:rPr>
        <w:sectPr w:rsidR="00F145E0" w:rsidRPr="00210A32">
          <w:type w:val="continuous"/>
          <w:pgSz w:w="11907" w:h="16840" w:code="9"/>
          <w:pgMar w:top="1134" w:right="1701" w:bottom="1701" w:left="1701" w:header="482" w:footer="482" w:gutter="0"/>
          <w:cols w:num="3" w:space="0"/>
          <w:titlePg/>
        </w:sectPr>
      </w:pPr>
    </w:p>
    <w:p w:rsidR="00F145E0" w:rsidRPr="00210A32" w:rsidRDefault="00F145E0" w:rsidP="00F145E0">
      <w:pPr>
        <w:pStyle w:val="Normalleft"/>
        <w:numPr>
          <w:ilvl w:val="0"/>
          <w:numId w:val="2"/>
        </w:numPr>
        <w:spacing w:after="120"/>
        <w:ind w:hanging="720"/>
        <w:rPr>
          <w:rFonts w:ascii="Arial" w:hAnsi="Arial" w:cs="Arial"/>
          <w:b w:val="0"/>
          <w:lang w:val="fr-CH"/>
        </w:rPr>
      </w:pPr>
      <w:r w:rsidRPr="00210A32">
        <w:rPr>
          <w:rFonts w:ascii="Arial" w:hAnsi="Arial" w:cs="Arial"/>
          <w:b w:val="0"/>
          <w:lang w:val="fr-CH"/>
        </w:rPr>
        <w:lastRenderedPageBreak/>
        <w:t>Codes pour le réseau fixe en République dominicaine – EMPRESA CENTENNIAL DOMINICANA</w:t>
      </w:r>
    </w:p>
    <w:tbl>
      <w:tblPr>
        <w:tblW w:w="0" w:type="auto"/>
        <w:tblLayout w:type="fixed"/>
        <w:tblLook w:val="0000"/>
      </w:tblPr>
      <w:tblGrid>
        <w:gridCol w:w="964"/>
        <w:gridCol w:w="1871"/>
      </w:tblGrid>
      <w:tr w:rsidR="00F145E0" w:rsidRPr="00210A32" w:rsidTr="006C183E">
        <w:trPr>
          <w:trHeight w:val="36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5E0" w:rsidRPr="00210A32" w:rsidRDefault="00F145E0" w:rsidP="006C183E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NXX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5E0" w:rsidRPr="00210A32" w:rsidRDefault="00F145E0" w:rsidP="006C183E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Numéro d’abonné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422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433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434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435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450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</w:tbl>
    <w:p w:rsidR="00F145E0" w:rsidRPr="000F20B5" w:rsidRDefault="00F145E0" w:rsidP="00F145E0">
      <w:pPr>
        <w:pStyle w:val="Normalleft"/>
        <w:numPr>
          <w:ilvl w:val="0"/>
          <w:numId w:val="2"/>
        </w:numPr>
        <w:spacing w:beforeLines="120" w:after="120"/>
        <w:ind w:hanging="720"/>
        <w:rPr>
          <w:rFonts w:ascii="Arial" w:hAnsi="Arial" w:cs="Arial"/>
          <w:b w:val="0"/>
          <w:lang w:val="fr-FR"/>
        </w:rPr>
      </w:pPr>
      <w:r w:rsidRPr="000F20B5">
        <w:rPr>
          <w:rFonts w:ascii="Arial" w:hAnsi="Arial" w:cs="Arial"/>
          <w:b w:val="0"/>
          <w:lang w:val="fr-FR"/>
        </w:rPr>
        <w:t>Codes pour le réseau mobile en République dominicaine – EMPRESA CODETEL</w:t>
      </w:r>
    </w:p>
    <w:p w:rsidR="00F145E0" w:rsidRPr="000F20B5" w:rsidRDefault="00F145E0" w:rsidP="00F145E0">
      <w:pPr>
        <w:pStyle w:val="blanc"/>
        <w:spacing w:beforeLines="120"/>
        <w:rPr>
          <w:rFonts w:ascii="Arial" w:hAnsi="Arial" w:cs="Arial"/>
          <w:sz w:val="20"/>
          <w:szCs w:val="20"/>
          <w:lang w:val="fr-CH"/>
        </w:rPr>
        <w:sectPr w:rsidR="00F145E0" w:rsidRPr="000F20B5">
          <w:type w:val="continuous"/>
          <w:pgSz w:w="11907" w:h="16840" w:code="9"/>
          <w:pgMar w:top="1134" w:right="1701" w:bottom="1701" w:left="1701" w:header="482" w:footer="482" w:gutter="0"/>
          <w:cols w:space="720"/>
          <w:titlePg/>
        </w:sectPr>
      </w:pPr>
    </w:p>
    <w:tbl>
      <w:tblPr>
        <w:tblW w:w="0" w:type="auto"/>
        <w:tblLayout w:type="fixed"/>
        <w:tblLook w:val="0000"/>
      </w:tblPr>
      <w:tblGrid>
        <w:gridCol w:w="964"/>
        <w:gridCol w:w="1871"/>
      </w:tblGrid>
      <w:tr w:rsidR="00F145E0" w:rsidRPr="00210A32" w:rsidTr="006C183E">
        <w:trPr>
          <w:tblHeader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5E0" w:rsidRPr="00210A32" w:rsidRDefault="00F145E0" w:rsidP="006C183E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NXX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5E0" w:rsidRPr="00210A32" w:rsidRDefault="00F145E0" w:rsidP="006C183E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Numéro d’abonné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222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30XX - 59XX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30XX - 59XX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249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250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252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253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254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256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257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267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268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269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271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272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283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299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330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350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360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370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374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00XX - 69XX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376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383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396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399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428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429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452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453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454</w:t>
            </w:r>
          </w:p>
        </w:tc>
        <w:tc>
          <w:tcPr>
            <w:tcW w:w="1871" w:type="dxa"/>
            <w:tcBorders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456</w:t>
            </w:r>
          </w:p>
        </w:tc>
        <w:tc>
          <w:tcPr>
            <w:tcW w:w="1871" w:type="dxa"/>
            <w:tcBorders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457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458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459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481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00XX - 89XX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490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491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492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494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496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497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498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499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519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542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90XX - 98XX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543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20XX - 99XX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545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604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10XX - 99XX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670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671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696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697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729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749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751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752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753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754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756</w:t>
            </w:r>
          </w:p>
        </w:tc>
        <w:tc>
          <w:tcPr>
            <w:tcW w:w="1871" w:type="dxa"/>
            <w:tcBorders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757</w:t>
            </w:r>
          </w:p>
        </w:tc>
        <w:tc>
          <w:tcPr>
            <w:tcW w:w="1871" w:type="dxa"/>
            <w:tcBorders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759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761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763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764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765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767</w:t>
            </w:r>
          </w:p>
        </w:tc>
        <w:tc>
          <w:tcPr>
            <w:tcW w:w="1871" w:type="dxa"/>
            <w:tcBorders>
              <w:left w:val="nil"/>
              <w:bottom w:val="single" w:sz="8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768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769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771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772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773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774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775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776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785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786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787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796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829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834</w:t>
            </w:r>
          </w:p>
        </w:tc>
        <w:tc>
          <w:tcPr>
            <w:tcW w:w="1871" w:type="dxa"/>
            <w:tcBorders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837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838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839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840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841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842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843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844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952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953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145E0" w:rsidRPr="00210A32" w:rsidRDefault="00F145E0" w:rsidP="00F145E0">
      <w:pPr>
        <w:numPr>
          <w:ilvl w:val="12"/>
          <w:numId w:val="0"/>
        </w:numPr>
        <w:rPr>
          <w:rFonts w:cs="Arial"/>
          <w:sz w:val="20"/>
          <w:szCs w:val="20"/>
          <w:lang w:val="fr-CH"/>
        </w:rPr>
        <w:sectPr w:rsidR="00F145E0" w:rsidRPr="00210A32">
          <w:type w:val="continuous"/>
          <w:pgSz w:w="11907" w:h="16840" w:code="9"/>
          <w:pgMar w:top="1134" w:right="1701" w:bottom="1701" w:left="1701" w:header="482" w:footer="482" w:gutter="0"/>
          <w:cols w:num="3" w:space="0"/>
          <w:titlePg/>
        </w:sectPr>
      </w:pPr>
    </w:p>
    <w:p w:rsidR="00F145E0" w:rsidRPr="000F20B5" w:rsidRDefault="00F145E0" w:rsidP="00F145E0">
      <w:pPr>
        <w:pStyle w:val="Normalleft"/>
        <w:numPr>
          <w:ilvl w:val="0"/>
          <w:numId w:val="2"/>
        </w:numPr>
        <w:spacing w:after="120"/>
        <w:ind w:hanging="720"/>
        <w:rPr>
          <w:rFonts w:ascii="Arial" w:hAnsi="Arial" w:cs="Arial"/>
          <w:b w:val="0"/>
          <w:lang w:val="fr-FR"/>
        </w:rPr>
      </w:pPr>
      <w:r w:rsidRPr="000F20B5">
        <w:rPr>
          <w:rFonts w:ascii="Arial" w:hAnsi="Arial" w:cs="Arial"/>
          <w:b w:val="0"/>
          <w:lang w:val="fr-FR"/>
        </w:rPr>
        <w:lastRenderedPageBreak/>
        <w:t>Codes pour le réseau fixe en République dominicaine – EMPRESA CODETEL</w:t>
      </w:r>
    </w:p>
    <w:p w:rsidR="00F145E0" w:rsidRPr="000F20B5" w:rsidRDefault="00F145E0" w:rsidP="00F145E0">
      <w:pPr>
        <w:pStyle w:val="blanc"/>
        <w:rPr>
          <w:rFonts w:ascii="Arial" w:hAnsi="Arial" w:cs="Arial"/>
          <w:sz w:val="20"/>
          <w:szCs w:val="20"/>
          <w:lang w:val="fr-CH"/>
        </w:rPr>
        <w:sectPr w:rsidR="00F145E0" w:rsidRPr="000F20B5">
          <w:type w:val="continuous"/>
          <w:pgSz w:w="11907" w:h="16840" w:code="9"/>
          <w:pgMar w:top="1134" w:right="1701" w:bottom="1701" w:left="1701" w:header="482" w:footer="482" w:gutter="0"/>
          <w:cols w:space="720"/>
          <w:titlePg/>
        </w:sectPr>
      </w:pPr>
    </w:p>
    <w:tbl>
      <w:tblPr>
        <w:tblW w:w="0" w:type="auto"/>
        <w:tblLayout w:type="fixed"/>
        <w:tblLook w:val="0000"/>
      </w:tblPr>
      <w:tblGrid>
        <w:gridCol w:w="964"/>
        <w:gridCol w:w="1871"/>
      </w:tblGrid>
      <w:tr w:rsidR="00F145E0" w:rsidRPr="00210A32" w:rsidTr="006C183E">
        <w:trPr>
          <w:tblHeader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NXX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Numéro d’abonné</w:t>
            </w:r>
          </w:p>
        </w:tc>
      </w:tr>
      <w:tr w:rsidR="00F145E0" w:rsidRPr="00210A32" w:rsidTr="006C183E"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220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221</w:t>
            </w:r>
          </w:p>
        </w:tc>
        <w:tc>
          <w:tcPr>
            <w:tcW w:w="1871" w:type="dxa"/>
            <w:tcBorders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226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240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241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242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243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244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245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246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247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248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10XX - 19XX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255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261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263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265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00XX - 09XX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285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286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287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288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294</w:t>
            </w:r>
          </w:p>
        </w:tc>
        <w:tc>
          <w:tcPr>
            <w:tcW w:w="1871" w:type="dxa"/>
            <w:tcBorders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296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320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363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365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369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372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375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378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379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380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381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382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384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385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388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472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473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474</w:t>
            </w:r>
          </w:p>
        </w:tc>
        <w:tc>
          <w:tcPr>
            <w:tcW w:w="1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nil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482</w:t>
            </w:r>
          </w:p>
        </w:tc>
        <w:tc>
          <w:tcPr>
            <w:tcW w:w="187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483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487</w:t>
            </w:r>
          </w:p>
        </w:tc>
        <w:tc>
          <w:tcPr>
            <w:tcW w:w="1871" w:type="dxa"/>
            <w:tcBorders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489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518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521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522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525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526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528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529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530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531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532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533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534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535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536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538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nil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539</w:t>
            </w:r>
          </w:p>
        </w:tc>
        <w:tc>
          <w:tcPr>
            <w:tcW w:w="187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540</w:t>
            </w:r>
          </w:p>
        </w:tc>
        <w:tc>
          <w:tcPr>
            <w:tcW w:w="1871" w:type="dxa"/>
            <w:tcBorders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541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542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543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10XX - 19XX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544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547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548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549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551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552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553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554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555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556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557</w:t>
            </w:r>
          </w:p>
        </w:tc>
        <w:tc>
          <w:tcPr>
            <w:tcW w:w="1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559</w:t>
            </w:r>
          </w:p>
        </w:tc>
        <w:tc>
          <w:tcPr>
            <w:tcW w:w="1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561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563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565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566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567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568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569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571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572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573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574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575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576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577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578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579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580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581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nil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582</w:t>
            </w:r>
          </w:p>
        </w:tc>
        <w:tc>
          <w:tcPr>
            <w:tcW w:w="187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583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584</w:t>
            </w:r>
          </w:p>
        </w:tc>
        <w:tc>
          <w:tcPr>
            <w:tcW w:w="1871" w:type="dxa"/>
            <w:tcBorders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585</w:t>
            </w:r>
          </w:p>
        </w:tc>
        <w:tc>
          <w:tcPr>
            <w:tcW w:w="1871" w:type="dxa"/>
            <w:tcBorders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586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587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588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589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590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591</w:t>
            </w:r>
          </w:p>
        </w:tc>
        <w:tc>
          <w:tcPr>
            <w:tcW w:w="1871" w:type="dxa"/>
            <w:tcBorders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592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593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594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596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597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598</w:t>
            </w:r>
          </w:p>
        </w:tc>
        <w:tc>
          <w:tcPr>
            <w:tcW w:w="1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599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604</w:t>
            </w:r>
          </w:p>
        </w:tc>
        <w:tc>
          <w:tcPr>
            <w:tcW w:w="1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679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680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681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682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683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684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685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686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687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688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689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690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691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692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693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695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725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726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728</w:t>
            </w:r>
          </w:p>
        </w:tc>
        <w:tc>
          <w:tcPr>
            <w:tcW w:w="1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730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731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732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733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734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735</w:t>
            </w:r>
          </w:p>
        </w:tc>
        <w:tc>
          <w:tcPr>
            <w:tcW w:w="1871" w:type="dxa"/>
            <w:tcBorders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736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738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739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740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741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742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745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746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747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40XX - 49XX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748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755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766</w:t>
            </w:r>
          </w:p>
        </w:tc>
        <w:tc>
          <w:tcPr>
            <w:tcW w:w="1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770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784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788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792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793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794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797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821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822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825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826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883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872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920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921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922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951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954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955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959</w:t>
            </w:r>
          </w:p>
        </w:tc>
        <w:tc>
          <w:tcPr>
            <w:tcW w:w="1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960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970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971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</w:tbl>
    <w:p w:rsidR="00F145E0" w:rsidRPr="00210A32" w:rsidRDefault="00F145E0" w:rsidP="00F145E0">
      <w:pPr>
        <w:numPr>
          <w:ilvl w:val="12"/>
          <w:numId w:val="0"/>
        </w:numPr>
        <w:rPr>
          <w:rFonts w:cs="Arial"/>
          <w:sz w:val="20"/>
          <w:szCs w:val="20"/>
          <w:lang w:val="fr-FR"/>
        </w:rPr>
        <w:sectPr w:rsidR="00F145E0" w:rsidRPr="00210A32">
          <w:type w:val="continuous"/>
          <w:pgSz w:w="11907" w:h="16840" w:code="9"/>
          <w:pgMar w:top="1134" w:right="1701" w:bottom="1701" w:left="1701" w:header="482" w:footer="482" w:gutter="0"/>
          <w:cols w:num="3" w:space="0"/>
          <w:titlePg/>
        </w:sectPr>
      </w:pPr>
    </w:p>
    <w:p w:rsidR="00F145E0" w:rsidRPr="000F20B5" w:rsidRDefault="00F145E0" w:rsidP="00F145E0">
      <w:pPr>
        <w:pStyle w:val="Normalleft"/>
        <w:numPr>
          <w:ilvl w:val="0"/>
          <w:numId w:val="2"/>
        </w:numPr>
        <w:spacing w:after="120"/>
        <w:ind w:hanging="720"/>
        <w:rPr>
          <w:rFonts w:ascii="Arial" w:hAnsi="Arial" w:cs="Arial"/>
          <w:b w:val="0"/>
          <w:lang w:val="fr-FR"/>
        </w:rPr>
      </w:pPr>
      <w:r w:rsidRPr="000F20B5">
        <w:rPr>
          <w:rFonts w:ascii="Arial" w:hAnsi="Arial" w:cs="Arial"/>
          <w:b w:val="0"/>
          <w:lang w:val="fr-FR"/>
        </w:rPr>
        <w:lastRenderedPageBreak/>
        <w:t>Codes pour les services de radiomessagerie (Paging) en République dominicaine – EMPRESA CODETEL</w:t>
      </w:r>
    </w:p>
    <w:p w:rsidR="00F145E0" w:rsidRPr="000F20B5" w:rsidRDefault="00F145E0" w:rsidP="00F145E0">
      <w:pPr>
        <w:pStyle w:val="blanc"/>
        <w:rPr>
          <w:rFonts w:ascii="Arial" w:hAnsi="Arial" w:cs="Arial"/>
          <w:sz w:val="20"/>
          <w:szCs w:val="20"/>
          <w:lang w:val="fr-CH"/>
        </w:rPr>
        <w:sectPr w:rsidR="00F145E0" w:rsidRPr="000F20B5">
          <w:type w:val="continuous"/>
          <w:pgSz w:w="11907" w:h="16840" w:code="9"/>
          <w:pgMar w:top="1134" w:right="1701" w:bottom="1701" w:left="1701" w:header="482" w:footer="482" w:gutter="0"/>
          <w:cols w:space="720"/>
          <w:titlePg/>
        </w:sectPr>
      </w:pPr>
    </w:p>
    <w:tbl>
      <w:tblPr>
        <w:tblW w:w="0" w:type="auto"/>
        <w:tblLayout w:type="fixed"/>
        <w:tblLook w:val="0000"/>
      </w:tblPr>
      <w:tblGrid>
        <w:gridCol w:w="964"/>
        <w:gridCol w:w="1871"/>
      </w:tblGrid>
      <w:tr w:rsidR="00F145E0" w:rsidRPr="00210A32" w:rsidTr="006C183E">
        <w:trPr>
          <w:trHeight w:val="20"/>
          <w:tblHeader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5E0" w:rsidRPr="00210A32" w:rsidRDefault="00F145E0" w:rsidP="006C183E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NXX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5E0" w:rsidRPr="00210A32" w:rsidRDefault="00F145E0" w:rsidP="006C183E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Numéro d'abonné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208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225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266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368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371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373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377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386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387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390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392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393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394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460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461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keepNext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462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keepNext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keepNext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463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keepNext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465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477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478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479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486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488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520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546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606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615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618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keepNext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694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keepNext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keepNext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698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keepNext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720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721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722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744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799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830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831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832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871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888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956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957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958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rPr>
          <w:trHeight w:val="20"/>
        </w:trPr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145E0" w:rsidRPr="00210A32" w:rsidRDefault="00F145E0" w:rsidP="00F145E0">
      <w:pPr>
        <w:numPr>
          <w:ilvl w:val="12"/>
          <w:numId w:val="0"/>
        </w:numPr>
        <w:ind w:left="720"/>
        <w:rPr>
          <w:rFonts w:cs="Arial"/>
          <w:sz w:val="20"/>
          <w:szCs w:val="20"/>
          <w:lang w:val="fr-CH"/>
        </w:rPr>
        <w:sectPr w:rsidR="00F145E0" w:rsidRPr="00210A32">
          <w:type w:val="continuous"/>
          <w:pgSz w:w="11907" w:h="16840" w:code="9"/>
          <w:pgMar w:top="1134" w:right="1701" w:bottom="1701" w:left="1701" w:header="482" w:footer="482" w:gutter="0"/>
          <w:cols w:num="3" w:space="0"/>
          <w:titlePg/>
        </w:sectPr>
      </w:pPr>
    </w:p>
    <w:p w:rsidR="00F145E0" w:rsidRPr="00210A32" w:rsidRDefault="00F145E0" w:rsidP="00F145E0">
      <w:pPr>
        <w:pStyle w:val="Normalleft"/>
        <w:numPr>
          <w:ilvl w:val="0"/>
          <w:numId w:val="2"/>
        </w:numPr>
        <w:ind w:hanging="720"/>
        <w:rPr>
          <w:rFonts w:ascii="Arial" w:hAnsi="Arial" w:cs="Arial"/>
          <w:b w:val="0"/>
          <w:lang w:val="fr-CH"/>
        </w:rPr>
      </w:pPr>
      <w:r w:rsidRPr="00210A32">
        <w:rPr>
          <w:rFonts w:ascii="Arial" w:hAnsi="Arial" w:cs="Arial"/>
          <w:b w:val="0"/>
          <w:lang w:val="fr-CH"/>
        </w:rPr>
        <w:lastRenderedPageBreak/>
        <w:t>Codes pour le réseau mobile en République dominicaine – EMPRESA ECONOMITEL</w:t>
      </w:r>
    </w:p>
    <w:p w:rsidR="00F145E0" w:rsidRPr="00210A32" w:rsidRDefault="00F145E0" w:rsidP="00F145E0">
      <w:pPr>
        <w:pStyle w:val="blanc"/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tblLayout w:type="fixed"/>
        <w:tblLook w:val="0000"/>
      </w:tblPr>
      <w:tblGrid>
        <w:gridCol w:w="964"/>
        <w:gridCol w:w="1871"/>
      </w:tblGrid>
      <w:tr w:rsidR="00F145E0" w:rsidRPr="00210A32" w:rsidTr="006C183E"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5E0" w:rsidRPr="00210A32" w:rsidRDefault="00F145E0" w:rsidP="006C183E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NXX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5E0" w:rsidRPr="00210A32" w:rsidRDefault="00F145E0" w:rsidP="006C183E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Numéro d’abonné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</w:tbl>
    <w:p w:rsidR="00F145E0" w:rsidRPr="00210A32" w:rsidRDefault="00F145E0" w:rsidP="00F145E0">
      <w:pPr>
        <w:pStyle w:val="Normalleft"/>
        <w:numPr>
          <w:ilvl w:val="0"/>
          <w:numId w:val="2"/>
        </w:numPr>
        <w:ind w:hanging="720"/>
        <w:rPr>
          <w:rFonts w:ascii="Arial" w:hAnsi="Arial" w:cs="Arial"/>
          <w:b w:val="0"/>
          <w:lang w:val="fr-CH"/>
        </w:rPr>
      </w:pPr>
      <w:r>
        <w:rPr>
          <w:rFonts w:ascii="Arial" w:hAnsi="Arial" w:cs="Arial"/>
          <w:b w:val="0"/>
          <w:lang w:val="fr-CH"/>
        </w:rPr>
        <w:br w:type="page"/>
      </w:r>
      <w:r w:rsidRPr="00210A32">
        <w:rPr>
          <w:rFonts w:ascii="Arial" w:hAnsi="Arial" w:cs="Arial"/>
          <w:b w:val="0"/>
          <w:lang w:val="fr-CH"/>
        </w:rPr>
        <w:lastRenderedPageBreak/>
        <w:t>Codes pour le réseau mobile en République dominicaine – EMPRESA FRANCE TELECOM (ORANGE DOMINICANA)</w:t>
      </w:r>
    </w:p>
    <w:p w:rsidR="00F145E0" w:rsidRPr="00210A32" w:rsidRDefault="00F145E0" w:rsidP="00F145E0">
      <w:pPr>
        <w:pStyle w:val="blanc"/>
        <w:rPr>
          <w:rFonts w:ascii="Arial" w:hAnsi="Arial" w:cs="Arial"/>
          <w:sz w:val="20"/>
          <w:szCs w:val="20"/>
          <w:lang w:val="fr-CH"/>
        </w:rPr>
      </w:pPr>
    </w:p>
    <w:p w:rsidR="00F145E0" w:rsidRPr="00210A32" w:rsidRDefault="00F145E0" w:rsidP="00F145E0">
      <w:pPr>
        <w:pStyle w:val="blanc"/>
        <w:rPr>
          <w:rFonts w:ascii="Arial" w:hAnsi="Arial" w:cs="Arial"/>
          <w:sz w:val="20"/>
          <w:szCs w:val="20"/>
          <w:lang w:val="fr-CH"/>
        </w:rPr>
        <w:sectPr w:rsidR="00F145E0" w:rsidRPr="00210A32">
          <w:type w:val="continuous"/>
          <w:pgSz w:w="11907" w:h="16840" w:code="9"/>
          <w:pgMar w:top="1134" w:right="1701" w:bottom="1701" w:left="1701" w:header="482" w:footer="482" w:gutter="0"/>
          <w:cols w:space="720"/>
          <w:titlePg/>
        </w:sectPr>
      </w:pPr>
    </w:p>
    <w:tbl>
      <w:tblPr>
        <w:tblW w:w="0" w:type="auto"/>
        <w:tblLayout w:type="fixed"/>
        <w:tblLook w:val="0000"/>
      </w:tblPr>
      <w:tblGrid>
        <w:gridCol w:w="964"/>
        <w:gridCol w:w="1871"/>
      </w:tblGrid>
      <w:tr w:rsidR="00F145E0" w:rsidRPr="00210A32" w:rsidTr="006C183E">
        <w:trPr>
          <w:tblHeader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NXX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Numéro d’abonné</w:t>
            </w:r>
          </w:p>
        </w:tc>
      </w:tr>
      <w:tr w:rsidR="00F145E0" w:rsidRPr="00210A32" w:rsidTr="006C183E">
        <w:tc>
          <w:tcPr>
            <w:tcW w:w="96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801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817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845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846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847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848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849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850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852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853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854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855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856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857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858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lastRenderedPageBreak/>
              <w:t>860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861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862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863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864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865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866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867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868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869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873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875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876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877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878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879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880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881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882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883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884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885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lastRenderedPageBreak/>
              <w:t>886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889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890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912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913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914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915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916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917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918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972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973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974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975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977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978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979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980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981</w:t>
            </w:r>
          </w:p>
        </w:tc>
        <w:tc>
          <w:tcPr>
            <w:tcW w:w="1871" w:type="dxa"/>
            <w:tcBorders>
              <w:top w:val="nil"/>
              <w:left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982</w:t>
            </w:r>
          </w:p>
        </w:tc>
        <w:tc>
          <w:tcPr>
            <w:tcW w:w="1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145E0" w:rsidRPr="00210A32" w:rsidRDefault="00F145E0" w:rsidP="00F145E0">
      <w:pPr>
        <w:numPr>
          <w:ilvl w:val="12"/>
          <w:numId w:val="0"/>
        </w:numPr>
        <w:tabs>
          <w:tab w:val="left" w:pos="1940"/>
          <w:tab w:val="left" w:pos="6280"/>
          <w:tab w:val="left" w:pos="10680"/>
        </w:tabs>
        <w:rPr>
          <w:rFonts w:cs="Arial"/>
          <w:sz w:val="20"/>
          <w:szCs w:val="20"/>
          <w:lang w:val="fr-CH"/>
        </w:rPr>
        <w:sectPr w:rsidR="00F145E0" w:rsidRPr="00210A32">
          <w:type w:val="continuous"/>
          <w:pgSz w:w="11907" w:h="16840" w:code="9"/>
          <w:pgMar w:top="1134" w:right="1701" w:bottom="1701" w:left="1701" w:header="482" w:footer="482" w:gutter="0"/>
          <w:cols w:num="3" w:space="0"/>
          <w:titlePg/>
        </w:sectPr>
      </w:pPr>
    </w:p>
    <w:p w:rsidR="00F145E0" w:rsidRPr="00210A32" w:rsidRDefault="00F145E0" w:rsidP="00F145E0">
      <w:pPr>
        <w:pStyle w:val="Tablefin"/>
        <w:rPr>
          <w:rFonts w:ascii="Arial" w:hAnsi="Arial" w:cs="Arial"/>
          <w:b w:val="0"/>
          <w:sz w:val="20"/>
          <w:szCs w:val="20"/>
        </w:rPr>
      </w:pPr>
    </w:p>
    <w:p w:rsidR="00F145E0" w:rsidRPr="00210A32" w:rsidRDefault="00F145E0" w:rsidP="00F145E0">
      <w:pPr>
        <w:pStyle w:val="Normalleft"/>
        <w:numPr>
          <w:ilvl w:val="0"/>
          <w:numId w:val="2"/>
        </w:numPr>
        <w:ind w:hanging="720"/>
        <w:rPr>
          <w:rFonts w:ascii="Arial" w:hAnsi="Arial" w:cs="Arial"/>
          <w:b w:val="0"/>
          <w:lang w:val="fr-CH"/>
        </w:rPr>
      </w:pPr>
      <w:r w:rsidRPr="00210A32">
        <w:rPr>
          <w:rFonts w:ascii="Arial" w:hAnsi="Arial" w:cs="Arial"/>
          <w:b w:val="0"/>
          <w:lang w:val="fr-CH"/>
        </w:rPr>
        <w:t>Codes pour le réseau fixe en République dominicaine – EMPRESA FRANCE TELECOM (ORANGE DOMINICANA)</w:t>
      </w:r>
    </w:p>
    <w:p w:rsidR="00F145E0" w:rsidRPr="00210A32" w:rsidRDefault="00F145E0" w:rsidP="00F145E0">
      <w:pPr>
        <w:pStyle w:val="blanc"/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tblLayout w:type="fixed"/>
        <w:tblLook w:val="0000"/>
      </w:tblPr>
      <w:tblGrid>
        <w:gridCol w:w="964"/>
        <w:gridCol w:w="1871"/>
      </w:tblGrid>
      <w:tr w:rsidR="00F145E0" w:rsidRPr="00210A32" w:rsidTr="006C183E"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5E0" w:rsidRPr="00210A32" w:rsidRDefault="00F145E0" w:rsidP="006C183E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NXX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5E0" w:rsidRPr="00210A32" w:rsidRDefault="00F145E0" w:rsidP="006C183E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Numéro d’abonné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859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</w:tbl>
    <w:p w:rsidR="00F145E0" w:rsidRPr="00210A32" w:rsidRDefault="00F145E0" w:rsidP="00F145E0">
      <w:pPr>
        <w:pStyle w:val="Tablefin"/>
        <w:rPr>
          <w:rFonts w:ascii="Arial" w:hAnsi="Arial" w:cs="Arial"/>
          <w:b w:val="0"/>
          <w:sz w:val="20"/>
          <w:szCs w:val="20"/>
        </w:rPr>
      </w:pPr>
    </w:p>
    <w:p w:rsidR="00F145E0" w:rsidRPr="00210A32" w:rsidRDefault="00F145E0" w:rsidP="00F145E0">
      <w:pPr>
        <w:pStyle w:val="Normalleft"/>
        <w:numPr>
          <w:ilvl w:val="0"/>
          <w:numId w:val="2"/>
        </w:numPr>
        <w:ind w:hanging="720"/>
        <w:rPr>
          <w:rFonts w:ascii="Arial" w:hAnsi="Arial" w:cs="Arial"/>
          <w:b w:val="0"/>
          <w:lang w:val="fr-CH"/>
        </w:rPr>
      </w:pPr>
      <w:r w:rsidRPr="00210A32">
        <w:rPr>
          <w:rFonts w:ascii="Arial" w:hAnsi="Arial" w:cs="Arial"/>
          <w:b w:val="0"/>
          <w:lang w:val="fr-CH"/>
        </w:rPr>
        <w:t>Codes pour le réseau mobile en République dominicaine – EMPRESA TRICOM</w:t>
      </w:r>
    </w:p>
    <w:p w:rsidR="00F145E0" w:rsidRPr="00210A32" w:rsidRDefault="00F145E0" w:rsidP="00F145E0">
      <w:pPr>
        <w:pStyle w:val="Tablefin"/>
        <w:rPr>
          <w:rFonts w:ascii="Arial" w:hAnsi="Arial" w:cs="Arial"/>
          <w:b w:val="0"/>
          <w:sz w:val="20"/>
          <w:szCs w:val="20"/>
        </w:rPr>
      </w:pPr>
    </w:p>
    <w:p w:rsidR="00F145E0" w:rsidRPr="00210A32" w:rsidRDefault="00F145E0" w:rsidP="00F145E0">
      <w:pPr>
        <w:pStyle w:val="blanc"/>
        <w:rPr>
          <w:rFonts w:ascii="Arial" w:hAnsi="Arial" w:cs="Arial"/>
          <w:sz w:val="20"/>
          <w:szCs w:val="20"/>
          <w:lang w:val="fr-CH"/>
        </w:rPr>
        <w:sectPr w:rsidR="00F145E0" w:rsidRPr="00210A32">
          <w:type w:val="continuous"/>
          <w:pgSz w:w="11907" w:h="16840" w:code="9"/>
          <w:pgMar w:top="1134" w:right="1701" w:bottom="1701" w:left="1701" w:header="482" w:footer="482" w:gutter="0"/>
          <w:cols w:space="720"/>
          <w:titlePg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4"/>
        <w:gridCol w:w="1871"/>
      </w:tblGrid>
      <w:tr w:rsidR="00F145E0" w:rsidRPr="00210A32" w:rsidTr="006C183E">
        <w:trPr>
          <w:tblHeader/>
        </w:trPr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</w:tcPr>
          <w:p w:rsidR="00F145E0" w:rsidRPr="00210A32" w:rsidRDefault="00F145E0" w:rsidP="006C183E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NXX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</w:tcPr>
          <w:p w:rsidR="00F145E0" w:rsidRPr="00210A32" w:rsidRDefault="00F145E0" w:rsidP="006C183E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Numéro d’abonné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204</w:t>
            </w:r>
          </w:p>
        </w:tc>
        <w:tc>
          <w:tcPr>
            <w:tcW w:w="187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292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293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301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310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321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322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323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324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325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326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327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340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341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342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343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344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345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348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lastRenderedPageBreak/>
              <w:t>355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bottom w:val="nil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366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bottom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470</w:t>
            </w:r>
          </w:p>
        </w:tc>
        <w:tc>
          <w:tcPr>
            <w:tcW w:w="187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10XX - 89XX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624</w:t>
            </w:r>
          </w:p>
        </w:tc>
        <w:tc>
          <w:tcPr>
            <w:tcW w:w="187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628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629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630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631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632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634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635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637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639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640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641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642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643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644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645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lastRenderedPageBreak/>
              <w:t>646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647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648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649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bottom w:val="nil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650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bottom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651</w:t>
            </w:r>
          </w:p>
        </w:tc>
        <w:tc>
          <w:tcPr>
            <w:tcW w:w="187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652</w:t>
            </w:r>
          </w:p>
        </w:tc>
        <w:tc>
          <w:tcPr>
            <w:tcW w:w="1871" w:type="dxa"/>
            <w:tcBorders>
              <w:top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653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656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658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659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874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928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929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932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938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939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940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941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lastRenderedPageBreak/>
              <w:t>942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943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944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945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946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lastRenderedPageBreak/>
              <w:t>990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991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bottom w:val="nil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992</w:t>
            </w:r>
          </w:p>
        </w:tc>
        <w:tc>
          <w:tcPr>
            <w:tcW w:w="1871" w:type="dxa"/>
            <w:tcBorders>
              <w:bottom w:val="nil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bottom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993</w:t>
            </w:r>
          </w:p>
        </w:tc>
        <w:tc>
          <w:tcPr>
            <w:tcW w:w="1871" w:type="dxa"/>
            <w:tcBorders>
              <w:top w:val="nil"/>
              <w:bottom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single" w:sz="6" w:space="0" w:color="auto"/>
              <w:bottom w:val="nil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994</w:t>
            </w:r>
          </w:p>
        </w:tc>
        <w:tc>
          <w:tcPr>
            <w:tcW w:w="187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bottom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lastRenderedPageBreak/>
              <w:t>995</w:t>
            </w:r>
          </w:p>
        </w:tc>
        <w:tc>
          <w:tcPr>
            <w:tcW w:w="187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single" w:sz="6" w:space="0" w:color="auto"/>
              <w:bottom w:val="nil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996</w:t>
            </w:r>
          </w:p>
        </w:tc>
        <w:tc>
          <w:tcPr>
            <w:tcW w:w="187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bottom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997</w:t>
            </w:r>
          </w:p>
        </w:tc>
        <w:tc>
          <w:tcPr>
            <w:tcW w:w="187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998</w:t>
            </w:r>
          </w:p>
        </w:tc>
        <w:tc>
          <w:tcPr>
            <w:tcW w:w="1871" w:type="dxa"/>
            <w:tcBorders>
              <w:top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999</w:t>
            </w: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F145E0" w:rsidRPr="00210A32" w:rsidRDefault="00F145E0" w:rsidP="006C183E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210A32">
              <w:rPr>
                <w:rFonts w:cs="Arial"/>
                <w:sz w:val="20"/>
                <w:szCs w:val="20"/>
                <w:lang w:val="fr-CH"/>
              </w:rPr>
              <w:t>XXXX</w:t>
            </w:r>
          </w:p>
        </w:tc>
      </w:tr>
    </w:tbl>
    <w:p w:rsidR="00F145E0" w:rsidRPr="00210A32" w:rsidRDefault="00F145E0" w:rsidP="00F145E0">
      <w:pPr>
        <w:pStyle w:val="Footer"/>
        <w:numPr>
          <w:ilvl w:val="12"/>
          <w:numId w:val="0"/>
        </w:numPr>
        <w:tabs>
          <w:tab w:val="left" w:pos="567"/>
          <w:tab w:val="left" w:pos="993"/>
          <w:tab w:val="left" w:pos="1134"/>
          <w:tab w:val="left" w:pos="1560"/>
          <w:tab w:val="left" w:pos="2127"/>
          <w:tab w:val="left" w:pos="2617"/>
          <w:tab w:val="left" w:pos="5060"/>
          <w:tab w:val="left" w:pos="5387"/>
          <w:tab w:val="left" w:pos="5954"/>
        </w:tabs>
        <w:rPr>
          <w:rFonts w:cs="Arial"/>
          <w:sz w:val="20"/>
          <w:szCs w:val="20"/>
          <w:lang w:val="fr-CH"/>
        </w:rPr>
        <w:sectPr w:rsidR="00F145E0" w:rsidRPr="00210A32">
          <w:type w:val="continuous"/>
          <w:pgSz w:w="11907" w:h="16840" w:code="9"/>
          <w:pgMar w:top="1134" w:right="1701" w:bottom="1701" w:left="1701" w:header="482" w:footer="482" w:gutter="0"/>
          <w:cols w:num="3" w:space="0"/>
          <w:titlePg/>
        </w:sectPr>
      </w:pPr>
    </w:p>
    <w:p w:rsidR="00F145E0" w:rsidRPr="00210A32" w:rsidRDefault="00F145E0" w:rsidP="00F145E0">
      <w:pPr>
        <w:pStyle w:val="Normalleft"/>
        <w:numPr>
          <w:ilvl w:val="0"/>
          <w:numId w:val="2"/>
        </w:numPr>
        <w:ind w:hanging="720"/>
        <w:rPr>
          <w:rFonts w:ascii="Arial" w:hAnsi="Arial" w:cs="Arial"/>
          <w:b w:val="0"/>
          <w:lang w:val="fr-CH"/>
        </w:rPr>
      </w:pPr>
      <w:r w:rsidRPr="00210A32">
        <w:rPr>
          <w:rFonts w:ascii="Arial" w:hAnsi="Arial" w:cs="Arial"/>
          <w:b w:val="0"/>
          <w:lang w:val="fr-CH"/>
        </w:rPr>
        <w:lastRenderedPageBreak/>
        <w:t>Codes pour le réseau fixe en République dominicaine – EMPRESA TRICOM</w:t>
      </w:r>
    </w:p>
    <w:p w:rsidR="00F145E0" w:rsidRPr="00210A32" w:rsidRDefault="00F145E0" w:rsidP="00F145E0">
      <w:pPr>
        <w:pStyle w:val="blanc"/>
        <w:rPr>
          <w:rFonts w:ascii="Arial" w:hAnsi="Arial" w:cs="Arial"/>
          <w:sz w:val="20"/>
          <w:szCs w:val="20"/>
          <w:lang w:val="fr-CH"/>
        </w:rPr>
      </w:pPr>
    </w:p>
    <w:p w:rsidR="00F145E0" w:rsidRPr="00210A32" w:rsidRDefault="00F145E0" w:rsidP="00F145E0">
      <w:pPr>
        <w:pStyle w:val="blanc"/>
        <w:rPr>
          <w:rFonts w:ascii="Arial" w:hAnsi="Arial" w:cs="Arial"/>
          <w:sz w:val="20"/>
          <w:szCs w:val="20"/>
          <w:lang w:val="fr-CH"/>
        </w:rPr>
        <w:sectPr w:rsidR="00F145E0" w:rsidRPr="00210A32">
          <w:type w:val="continuous"/>
          <w:pgSz w:w="11907" w:h="16840" w:code="9"/>
          <w:pgMar w:top="1134" w:right="1701" w:bottom="1701" w:left="1701" w:header="482" w:footer="482" w:gutter="0"/>
          <w:cols w:space="720"/>
          <w:titlePg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4"/>
        <w:gridCol w:w="1871"/>
      </w:tblGrid>
      <w:tr w:rsidR="00F145E0" w:rsidRPr="00210A32" w:rsidTr="006C183E">
        <w:trPr>
          <w:tblHeader/>
        </w:trPr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</w:tcPr>
          <w:p w:rsidR="00F145E0" w:rsidRPr="00210A32" w:rsidRDefault="00F145E0" w:rsidP="006C183E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NXX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</w:tcPr>
          <w:p w:rsidR="00F145E0" w:rsidRPr="00210A32" w:rsidRDefault="00F145E0" w:rsidP="006C183E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Numéro d’abonné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bottom w:val="nil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231</w:t>
            </w:r>
          </w:p>
        </w:tc>
        <w:tc>
          <w:tcPr>
            <w:tcW w:w="187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233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234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236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237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238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239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273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274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275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276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277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278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279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290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291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295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328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329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bottom w:val="nil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331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bottom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332</w:t>
            </w:r>
          </w:p>
        </w:tc>
        <w:tc>
          <w:tcPr>
            <w:tcW w:w="187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333</w:t>
            </w:r>
          </w:p>
        </w:tc>
        <w:tc>
          <w:tcPr>
            <w:tcW w:w="187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334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335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336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337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338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339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346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347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349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367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412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414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471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476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612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616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620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621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bottom w:val="nil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622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bottom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623</w:t>
            </w:r>
          </w:p>
        </w:tc>
        <w:tc>
          <w:tcPr>
            <w:tcW w:w="187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625</w:t>
            </w:r>
          </w:p>
        </w:tc>
        <w:tc>
          <w:tcPr>
            <w:tcW w:w="1871" w:type="dxa"/>
            <w:tcBorders>
              <w:top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626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627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633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654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655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657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lastRenderedPageBreak/>
              <w:t>699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701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925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926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927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930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931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933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934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935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936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937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947</w:t>
            </w:r>
          </w:p>
        </w:tc>
        <w:tc>
          <w:tcPr>
            <w:tcW w:w="1871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948</w:t>
            </w: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</w:tbl>
    <w:p w:rsidR="00F145E0" w:rsidRPr="00210A32" w:rsidRDefault="00F145E0" w:rsidP="00F145E0">
      <w:pPr>
        <w:numPr>
          <w:ilvl w:val="12"/>
          <w:numId w:val="0"/>
        </w:numPr>
        <w:tabs>
          <w:tab w:val="left" w:pos="993"/>
          <w:tab w:val="left" w:pos="2617"/>
          <w:tab w:val="left" w:pos="5060"/>
        </w:tabs>
        <w:rPr>
          <w:rFonts w:cs="Arial"/>
          <w:sz w:val="20"/>
          <w:szCs w:val="20"/>
          <w:lang w:val="fr-CH"/>
        </w:rPr>
        <w:sectPr w:rsidR="00F145E0" w:rsidRPr="00210A32">
          <w:type w:val="continuous"/>
          <w:pgSz w:w="11907" w:h="16840" w:code="9"/>
          <w:pgMar w:top="1134" w:right="1701" w:bottom="1701" w:left="1701" w:header="482" w:footer="482" w:gutter="0"/>
          <w:cols w:num="3" w:space="0"/>
          <w:titlePg/>
        </w:sectPr>
      </w:pPr>
    </w:p>
    <w:p w:rsidR="00F145E0" w:rsidRPr="00210A32" w:rsidRDefault="00F145E0" w:rsidP="00F145E0">
      <w:pPr>
        <w:pStyle w:val="Normalleft"/>
        <w:numPr>
          <w:ilvl w:val="0"/>
          <w:numId w:val="2"/>
        </w:numPr>
        <w:ind w:hanging="720"/>
        <w:rPr>
          <w:rFonts w:ascii="Arial" w:hAnsi="Arial" w:cs="Arial"/>
          <w:b w:val="0"/>
          <w:lang w:val="fr-CH"/>
        </w:rPr>
      </w:pPr>
      <w:r w:rsidRPr="00210A32">
        <w:rPr>
          <w:rFonts w:ascii="Arial" w:hAnsi="Arial" w:cs="Arial"/>
          <w:b w:val="0"/>
          <w:lang w:val="fr-CH"/>
        </w:rPr>
        <w:lastRenderedPageBreak/>
        <w:t>Codes pour les services de radiomessagerie en République dominicaine (Paging) – EMPRESA TRICOM</w:t>
      </w:r>
    </w:p>
    <w:p w:rsidR="00F145E0" w:rsidRPr="00210A32" w:rsidRDefault="00F145E0" w:rsidP="00F145E0">
      <w:pPr>
        <w:pStyle w:val="blanc"/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4"/>
        <w:gridCol w:w="1871"/>
      </w:tblGrid>
      <w:tr w:rsidR="00F145E0" w:rsidRPr="00210A32" w:rsidTr="006C183E">
        <w:trPr>
          <w:tblHeader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NXX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Numéro d’abonné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475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636</w:t>
            </w:r>
          </w:p>
        </w:tc>
        <w:tc>
          <w:tcPr>
            <w:tcW w:w="1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638</w:t>
            </w:r>
          </w:p>
        </w:tc>
        <w:tc>
          <w:tcPr>
            <w:tcW w:w="1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660</w:t>
            </w:r>
          </w:p>
        </w:tc>
        <w:tc>
          <w:tcPr>
            <w:tcW w:w="1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806</w:t>
            </w:r>
          </w:p>
        </w:tc>
        <w:tc>
          <w:tcPr>
            <w:tcW w:w="1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807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808</w:t>
            </w:r>
          </w:p>
        </w:tc>
        <w:tc>
          <w:tcPr>
            <w:tcW w:w="1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810</w:t>
            </w:r>
          </w:p>
        </w:tc>
        <w:tc>
          <w:tcPr>
            <w:tcW w:w="1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908</w:t>
            </w:r>
          </w:p>
        </w:tc>
        <w:tc>
          <w:tcPr>
            <w:tcW w:w="1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985</w:t>
            </w:r>
          </w:p>
        </w:tc>
        <w:tc>
          <w:tcPr>
            <w:tcW w:w="1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986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987</w:t>
            </w:r>
          </w:p>
        </w:tc>
        <w:tc>
          <w:tcPr>
            <w:tcW w:w="1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988</w:t>
            </w:r>
          </w:p>
        </w:tc>
        <w:tc>
          <w:tcPr>
            <w:tcW w:w="1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989</w:t>
            </w:r>
          </w:p>
        </w:tc>
        <w:tc>
          <w:tcPr>
            <w:tcW w:w="1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</w:p>
        </w:tc>
      </w:tr>
    </w:tbl>
    <w:p w:rsidR="00F145E0" w:rsidRDefault="00F145E0" w:rsidP="00F145E0">
      <w:pPr>
        <w:pStyle w:val="Normalleft"/>
        <w:rPr>
          <w:rFonts w:ascii="Arial" w:hAnsi="Arial" w:cs="Arial"/>
          <w:b w:val="0"/>
          <w:lang w:val="fr-CH"/>
        </w:rPr>
      </w:pPr>
    </w:p>
    <w:p w:rsidR="00F145E0" w:rsidRPr="00210A32" w:rsidRDefault="00F145E0" w:rsidP="00F145E0">
      <w:pPr>
        <w:pStyle w:val="Normalleft"/>
        <w:numPr>
          <w:ilvl w:val="0"/>
          <w:numId w:val="2"/>
        </w:numPr>
        <w:ind w:hanging="720"/>
        <w:rPr>
          <w:rFonts w:ascii="Arial" w:hAnsi="Arial" w:cs="Arial"/>
          <w:b w:val="0"/>
          <w:lang w:val="fr-CH"/>
        </w:rPr>
      </w:pPr>
      <w:r w:rsidRPr="00210A32">
        <w:rPr>
          <w:rFonts w:ascii="Arial" w:hAnsi="Arial" w:cs="Arial"/>
          <w:b w:val="0"/>
          <w:lang w:val="fr-CH"/>
        </w:rPr>
        <w:t>Codes pour le réseau mobile en République dominicaine – EMPRESA TURITEL</w:t>
      </w:r>
    </w:p>
    <w:p w:rsidR="00F145E0" w:rsidRPr="00210A32" w:rsidRDefault="00F145E0" w:rsidP="00F145E0">
      <w:pPr>
        <w:pStyle w:val="blanc"/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tblLayout w:type="fixed"/>
        <w:tblLook w:val="0000"/>
      </w:tblPr>
      <w:tblGrid>
        <w:gridCol w:w="964"/>
        <w:gridCol w:w="1871"/>
      </w:tblGrid>
      <w:tr w:rsidR="00F145E0" w:rsidRPr="00210A32" w:rsidTr="006C183E"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5E0" w:rsidRPr="00210A32" w:rsidRDefault="00F145E0" w:rsidP="006C183E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NXX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5E0" w:rsidRPr="00210A32" w:rsidRDefault="00F145E0" w:rsidP="006C183E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10A3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Numéro d’abonné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213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312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314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XXXX</w:t>
            </w:r>
          </w:p>
        </w:tc>
      </w:tr>
      <w:tr w:rsidR="00F145E0" w:rsidRPr="00210A32" w:rsidTr="006C183E"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887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45E0" w:rsidRPr="00210A32" w:rsidRDefault="00F145E0" w:rsidP="006C183E">
            <w:pPr>
              <w:pStyle w:val="Tabletext"/>
              <w:spacing w:before="0"/>
              <w:jc w:val="center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210A32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XXXX</w:t>
            </w:r>
          </w:p>
        </w:tc>
      </w:tr>
    </w:tbl>
    <w:p w:rsidR="00F145E0" w:rsidRPr="00210A32" w:rsidRDefault="00F145E0" w:rsidP="00F145E0">
      <w:pPr>
        <w:pStyle w:val="Tablefin"/>
        <w:rPr>
          <w:rFonts w:ascii="Arial" w:hAnsi="Arial" w:cs="Arial"/>
          <w:b w:val="0"/>
          <w:sz w:val="20"/>
          <w:szCs w:val="20"/>
          <w:lang w:val="es-DO"/>
        </w:rPr>
      </w:pPr>
    </w:p>
    <w:p w:rsidR="00F145E0" w:rsidRPr="00210A32" w:rsidRDefault="00F145E0" w:rsidP="00F145E0">
      <w:pPr>
        <w:rPr>
          <w:rFonts w:cs="Arial"/>
          <w:sz w:val="20"/>
          <w:szCs w:val="20"/>
          <w:lang w:val="es-DO"/>
        </w:rPr>
      </w:pPr>
      <w:r w:rsidRPr="00210A32">
        <w:rPr>
          <w:rFonts w:cs="Arial"/>
          <w:sz w:val="20"/>
          <w:szCs w:val="20"/>
          <w:lang w:val="es-DO"/>
        </w:rPr>
        <w:tab/>
      </w:r>
      <w:proofErr w:type="spellStart"/>
      <w:r w:rsidRPr="00210A32">
        <w:rPr>
          <w:rFonts w:cs="Arial"/>
          <w:sz w:val="20"/>
          <w:szCs w:val="20"/>
          <w:lang w:val="es-DO"/>
        </w:rPr>
        <w:t>Contact</w:t>
      </w:r>
      <w:proofErr w:type="spellEnd"/>
      <w:r w:rsidRPr="00210A32">
        <w:rPr>
          <w:rFonts w:cs="Arial"/>
          <w:sz w:val="20"/>
          <w:szCs w:val="20"/>
          <w:lang w:val="es-DO"/>
        </w:rPr>
        <w:t>:</w:t>
      </w:r>
    </w:p>
    <w:p w:rsidR="00F145E0" w:rsidRPr="00210A32" w:rsidRDefault="00F145E0" w:rsidP="00F145E0">
      <w:pPr>
        <w:pStyle w:val="Adresse"/>
        <w:rPr>
          <w:rFonts w:ascii="Arial" w:hAnsi="Arial" w:cs="Arial"/>
          <w:u w:val="single"/>
          <w:lang w:val="es-DO"/>
        </w:rPr>
      </w:pPr>
      <w:r w:rsidRPr="00210A32">
        <w:rPr>
          <w:rFonts w:ascii="Arial" w:hAnsi="Arial" w:cs="Arial"/>
          <w:lang w:val="es-DO"/>
        </w:rPr>
        <w:t xml:space="preserve">Gerencia Asuntos Internacionales </w:t>
      </w:r>
      <w:r w:rsidRPr="00210A32">
        <w:rPr>
          <w:rFonts w:ascii="Arial" w:hAnsi="Arial" w:cs="Arial"/>
          <w:color w:val="000000"/>
          <w:lang w:val="es-DO"/>
        </w:rPr>
        <w:br/>
      </w:r>
      <w:r w:rsidRPr="00210A32">
        <w:rPr>
          <w:rFonts w:ascii="Arial" w:hAnsi="Arial" w:cs="Arial"/>
          <w:lang w:val="es-DO"/>
        </w:rPr>
        <w:t>Instituto Dominicano de las Telecomunicaciones (INDOTEL)</w:t>
      </w:r>
      <w:r w:rsidRPr="00210A32">
        <w:rPr>
          <w:rFonts w:ascii="Arial" w:hAnsi="Arial" w:cs="Arial"/>
          <w:lang w:val="es-DO"/>
        </w:rPr>
        <w:br/>
        <w:t xml:space="preserve">Av. Abraham Lincoln, No. 962, 1ra. Planta </w:t>
      </w:r>
      <w:r w:rsidRPr="00210A32">
        <w:rPr>
          <w:rFonts w:ascii="Arial" w:hAnsi="Arial" w:cs="Arial"/>
          <w:lang w:val="es-DO"/>
        </w:rPr>
        <w:br/>
        <w:t>SANTO DOMINGO</w:t>
      </w:r>
      <w:r w:rsidRPr="00210A32">
        <w:rPr>
          <w:rFonts w:ascii="Arial" w:hAnsi="Arial" w:cs="Arial"/>
          <w:lang w:val="es-DO"/>
        </w:rPr>
        <w:br/>
        <w:t xml:space="preserve">República Dominicana </w:t>
      </w:r>
      <w:r w:rsidRPr="00210A32">
        <w:rPr>
          <w:rFonts w:ascii="Arial" w:hAnsi="Arial" w:cs="Arial"/>
          <w:lang w:val="es-DO"/>
        </w:rPr>
        <w:br/>
      </w:r>
      <w:proofErr w:type="spellStart"/>
      <w:r w:rsidRPr="00210A32">
        <w:rPr>
          <w:rFonts w:ascii="Arial" w:hAnsi="Arial" w:cs="Arial"/>
          <w:lang w:val="es-DO"/>
        </w:rPr>
        <w:t>Tél</w:t>
      </w:r>
      <w:proofErr w:type="spellEnd"/>
      <w:r w:rsidRPr="00210A32">
        <w:rPr>
          <w:rFonts w:ascii="Arial" w:hAnsi="Arial" w:cs="Arial"/>
          <w:lang w:val="es-DO"/>
        </w:rPr>
        <w:t xml:space="preserve">: </w:t>
      </w:r>
      <w:r w:rsidRPr="00210A32">
        <w:rPr>
          <w:rFonts w:ascii="Arial" w:hAnsi="Arial" w:cs="Arial"/>
          <w:lang w:val="es-DO"/>
        </w:rPr>
        <w:tab/>
        <w:t xml:space="preserve">+1 809 372 5555 </w:t>
      </w:r>
      <w:r w:rsidRPr="00210A32">
        <w:rPr>
          <w:rFonts w:ascii="Arial" w:hAnsi="Arial" w:cs="Arial"/>
          <w:lang w:val="es-DO"/>
        </w:rPr>
        <w:br/>
        <w:t xml:space="preserve">Fax: </w:t>
      </w:r>
      <w:r w:rsidRPr="00210A32">
        <w:rPr>
          <w:rFonts w:ascii="Arial" w:hAnsi="Arial" w:cs="Arial"/>
          <w:lang w:val="es-DO"/>
        </w:rPr>
        <w:tab/>
        <w:t xml:space="preserve">+1 809 732 3904 </w:t>
      </w:r>
      <w:r w:rsidRPr="00210A32">
        <w:rPr>
          <w:rFonts w:ascii="Arial" w:hAnsi="Arial" w:cs="Arial"/>
          <w:lang w:val="es-DO"/>
        </w:rPr>
        <w:br/>
        <w:t xml:space="preserve">E-mail: </w:t>
      </w:r>
      <w:r w:rsidRPr="00210A32">
        <w:rPr>
          <w:rFonts w:ascii="Arial" w:hAnsi="Arial" w:cs="Arial"/>
          <w:lang w:val="es-DO"/>
        </w:rPr>
        <w:tab/>
        <w:t>info@indotel.org.do</w:t>
      </w:r>
      <w:r w:rsidRPr="00210A32">
        <w:rPr>
          <w:rFonts w:ascii="Arial" w:hAnsi="Arial" w:cs="Arial"/>
          <w:u w:val="single"/>
          <w:lang w:val="es-DO"/>
        </w:rPr>
        <w:br/>
      </w:r>
      <w:r w:rsidRPr="00210A32">
        <w:rPr>
          <w:rFonts w:ascii="Arial" w:hAnsi="Arial" w:cs="Arial"/>
          <w:lang w:val="es-DO"/>
        </w:rPr>
        <w:t xml:space="preserve">URL: </w:t>
      </w:r>
      <w:r w:rsidRPr="00210A32">
        <w:rPr>
          <w:rFonts w:ascii="Arial" w:hAnsi="Arial" w:cs="Arial"/>
          <w:lang w:val="es-DO"/>
        </w:rPr>
        <w:tab/>
        <w:t>www.indotel.org.do</w:t>
      </w:r>
    </w:p>
    <w:p w:rsidR="00505585" w:rsidRDefault="00F145E0" w:rsidP="00F145E0">
      <w:pPr>
        <w:pStyle w:val="Heading5"/>
        <w:rPr>
          <w:rFonts w:ascii="Arial" w:hAnsi="Arial" w:cs="Arial"/>
          <w:b w:val="0"/>
          <w:szCs w:val="20"/>
          <w:lang w:val="fr-FR"/>
        </w:rPr>
      </w:pPr>
      <w:r w:rsidRPr="00EC3BA3">
        <w:rPr>
          <w:rFonts w:ascii="Arial" w:hAnsi="Arial" w:cs="Arial"/>
          <w:b w:val="0"/>
          <w:szCs w:val="20"/>
          <w:lang w:val="fr-FR"/>
        </w:rPr>
        <w:t>-</w:t>
      </w:r>
    </w:p>
    <w:p w:rsidR="00F145E0" w:rsidRPr="00EC3BA3" w:rsidRDefault="00F145E0" w:rsidP="00F145E0">
      <w:pPr>
        <w:pStyle w:val="Heading5"/>
        <w:rPr>
          <w:rFonts w:ascii="Arial" w:hAnsi="Arial" w:cs="Arial"/>
          <w:b w:val="0"/>
          <w:szCs w:val="20"/>
          <w:lang w:val="fr-FR"/>
        </w:rPr>
      </w:pPr>
      <w:r w:rsidRPr="00EC3BA3">
        <w:rPr>
          <w:rFonts w:ascii="Arial" w:hAnsi="Arial" w:cs="Arial"/>
          <w:b w:val="0"/>
          <w:szCs w:val="20"/>
          <w:lang w:val="fr-FR"/>
        </w:rPr>
        <w:t xml:space="preserve"> Communication du 9.IX.2004:</w:t>
      </w:r>
    </w:p>
    <w:p w:rsidR="00F145E0" w:rsidRPr="00210A32" w:rsidRDefault="00F145E0" w:rsidP="00F145E0">
      <w:pPr>
        <w:rPr>
          <w:rFonts w:cs="Arial"/>
          <w:sz w:val="20"/>
          <w:szCs w:val="20"/>
          <w:lang w:val="fr-FR"/>
        </w:rPr>
      </w:pPr>
      <w:r w:rsidRPr="00210A32">
        <w:rPr>
          <w:rFonts w:cs="Arial"/>
          <w:sz w:val="20"/>
          <w:szCs w:val="20"/>
          <w:lang w:val="fr-FR"/>
        </w:rPr>
        <w:tab/>
        <w:t>L'</w:t>
      </w:r>
      <w:proofErr w:type="spellStart"/>
      <w:r w:rsidRPr="00210A32">
        <w:rPr>
          <w:rFonts w:cs="Arial"/>
          <w:i/>
          <w:iCs/>
          <w:sz w:val="20"/>
          <w:szCs w:val="20"/>
          <w:lang w:val="fr-FR"/>
        </w:rPr>
        <w:t>Instituto</w:t>
      </w:r>
      <w:proofErr w:type="spellEnd"/>
      <w:r w:rsidRPr="00210A32">
        <w:rPr>
          <w:rFonts w:cs="Arial"/>
          <w:i/>
          <w:iCs/>
          <w:sz w:val="20"/>
          <w:szCs w:val="20"/>
          <w:lang w:val="fr-FR"/>
        </w:rPr>
        <w:t xml:space="preserve"> </w:t>
      </w:r>
      <w:proofErr w:type="spellStart"/>
      <w:r w:rsidRPr="00210A32">
        <w:rPr>
          <w:rFonts w:cs="Arial"/>
          <w:i/>
          <w:iCs/>
          <w:sz w:val="20"/>
          <w:szCs w:val="20"/>
          <w:lang w:val="fr-FR"/>
        </w:rPr>
        <w:t>Dominicano</w:t>
      </w:r>
      <w:proofErr w:type="spellEnd"/>
      <w:r w:rsidRPr="00210A32">
        <w:rPr>
          <w:rFonts w:cs="Arial"/>
          <w:i/>
          <w:iCs/>
          <w:sz w:val="20"/>
          <w:szCs w:val="20"/>
          <w:lang w:val="fr-FR"/>
        </w:rPr>
        <w:t xml:space="preserve"> de las </w:t>
      </w:r>
      <w:proofErr w:type="spellStart"/>
      <w:r w:rsidRPr="00210A32">
        <w:rPr>
          <w:rFonts w:cs="Arial"/>
          <w:i/>
          <w:iCs/>
          <w:sz w:val="20"/>
          <w:szCs w:val="20"/>
          <w:lang w:val="fr-FR"/>
        </w:rPr>
        <w:t>Telecomunicaciones</w:t>
      </w:r>
      <w:proofErr w:type="spellEnd"/>
      <w:r w:rsidRPr="00210A32">
        <w:rPr>
          <w:rFonts w:cs="Arial"/>
          <w:i/>
          <w:iCs/>
          <w:sz w:val="20"/>
          <w:szCs w:val="20"/>
          <w:lang w:val="fr-FR"/>
        </w:rPr>
        <w:t xml:space="preserve"> (INDOTEL)</w:t>
      </w:r>
      <w:r w:rsidRPr="00210A32">
        <w:rPr>
          <w:rFonts w:cs="Arial"/>
          <w:sz w:val="20"/>
          <w:szCs w:val="20"/>
          <w:lang w:val="fr-FR"/>
        </w:rPr>
        <w:t xml:space="preserve">, Santo Domingo, organe de régulation chargé des télécommunications en République Dominicaine, annonce qu'en plus de l'indicatif de zone de plan de numérotage (NPA – </w:t>
      </w:r>
      <w:proofErr w:type="spellStart"/>
      <w:r w:rsidRPr="00210A32">
        <w:rPr>
          <w:rFonts w:cs="Arial"/>
          <w:sz w:val="20"/>
          <w:szCs w:val="20"/>
          <w:lang w:val="fr-FR"/>
        </w:rPr>
        <w:t>Numbering</w:t>
      </w:r>
      <w:proofErr w:type="spellEnd"/>
      <w:r w:rsidRPr="00210A32">
        <w:rPr>
          <w:rFonts w:cs="Arial"/>
          <w:sz w:val="20"/>
          <w:szCs w:val="20"/>
          <w:lang w:val="fr-FR"/>
        </w:rPr>
        <w:t xml:space="preserve"> Plan Area) 809, la </w:t>
      </w:r>
      <w:proofErr w:type="spellStart"/>
      <w:r w:rsidRPr="00210A32">
        <w:rPr>
          <w:rFonts w:cs="Arial"/>
          <w:i/>
          <w:iCs/>
          <w:sz w:val="20"/>
          <w:szCs w:val="20"/>
          <w:lang w:val="fr-FR"/>
        </w:rPr>
        <w:t>North</w:t>
      </w:r>
      <w:proofErr w:type="spellEnd"/>
      <w:r w:rsidRPr="00210A32">
        <w:rPr>
          <w:rFonts w:cs="Arial"/>
          <w:i/>
          <w:iCs/>
          <w:sz w:val="20"/>
          <w:szCs w:val="20"/>
          <w:lang w:val="fr-FR"/>
        </w:rPr>
        <w:t xml:space="preserve"> American </w:t>
      </w:r>
      <w:proofErr w:type="spellStart"/>
      <w:r w:rsidRPr="00210A32">
        <w:rPr>
          <w:rFonts w:cs="Arial"/>
          <w:i/>
          <w:iCs/>
          <w:sz w:val="20"/>
          <w:szCs w:val="20"/>
          <w:lang w:val="fr-FR"/>
        </w:rPr>
        <w:t>Numbering</w:t>
      </w:r>
      <w:proofErr w:type="spellEnd"/>
      <w:r w:rsidRPr="00210A32">
        <w:rPr>
          <w:rFonts w:cs="Arial"/>
          <w:i/>
          <w:iCs/>
          <w:sz w:val="20"/>
          <w:szCs w:val="20"/>
          <w:lang w:val="fr-FR"/>
        </w:rPr>
        <w:t xml:space="preserve"> Plan Administration (NANPA)</w:t>
      </w:r>
      <w:r w:rsidRPr="00210A32">
        <w:rPr>
          <w:rFonts w:cs="Arial"/>
          <w:sz w:val="20"/>
          <w:szCs w:val="20"/>
          <w:lang w:val="fr-FR"/>
        </w:rPr>
        <w:t xml:space="preserve"> a attribué l'indicatif de zone de plan de numérotage (NPA) 829 à la République Dominicaine à partir du 1</w:t>
      </w:r>
      <w:r w:rsidRPr="00210A32">
        <w:rPr>
          <w:rFonts w:cs="Arial"/>
          <w:sz w:val="20"/>
          <w:szCs w:val="20"/>
          <w:vertAlign w:val="superscript"/>
          <w:lang w:val="fr-FR"/>
        </w:rPr>
        <w:t>er</w:t>
      </w:r>
      <w:r w:rsidRPr="00210A32">
        <w:rPr>
          <w:rFonts w:cs="Arial"/>
          <w:sz w:val="20"/>
          <w:szCs w:val="20"/>
          <w:lang w:val="fr-FR"/>
        </w:rPr>
        <w:t xml:space="preserve"> octobre 2005.</w:t>
      </w:r>
    </w:p>
    <w:p w:rsidR="00F145E0" w:rsidRPr="00210A32" w:rsidRDefault="00F145E0" w:rsidP="00F145E0">
      <w:pPr>
        <w:rPr>
          <w:rFonts w:cs="Arial"/>
          <w:sz w:val="20"/>
          <w:szCs w:val="20"/>
          <w:lang w:val="fr-FR"/>
        </w:rPr>
      </w:pPr>
      <w:r w:rsidRPr="00210A32">
        <w:rPr>
          <w:rFonts w:cs="Arial"/>
          <w:sz w:val="20"/>
          <w:szCs w:val="20"/>
          <w:lang w:val="fr-FR"/>
        </w:rPr>
        <w:tab/>
        <w:t>Le format de numérotation international sera: +1 829 NXX XXXX.</w:t>
      </w:r>
    </w:p>
    <w:p w:rsidR="00F145E0" w:rsidRPr="005F785D" w:rsidRDefault="00F145E0" w:rsidP="00F145E0">
      <w:pPr>
        <w:rPr>
          <w:rFonts w:cs="Arial"/>
          <w:sz w:val="20"/>
          <w:szCs w:val="20"/>
          <w:lang w:val="fr-FR"/>
        </w:rPr>
      </w:pPr>
    </w:p>
    <w:p w:rsidR="00F145E0" w:rsidRPr="00210A32" w:rsidRDefault="00F145E0" w:rsidP="00F145E0">
      <w:pPr>
        <w:rPr>
          <w:rFonts w:cs="Arial"/>
          <w:sz w:val="20"/>
          <w:szCs w:val="20"/>
          <w:lang w:val="es-ES_tradnl"/>
        </w:rPr>
      </w:pPr>
      <w:r w:rsidRPr="005F785D">
        <w:rPr>
          <w:rFonts w:cs="Arial"/>
          <w:sz w:val="20"/>
          <w:szCs w:val="20"/>
          <w:lang w:val="fr-FR"/>
        </w:rPr>
        <w:tab/>
      </w:r>
      <w:proofErr w:type="spellStart"/>
      <w:r w:rsidRPr="00210A32">
        <w:rPr>
          <w:rFonts w:cs="Arial"/>
          <w:sz w:val="20"/>
          <w:szCs w:val="20"/>
          <w:lang w:val="es-ES_tradnl"/>
        </w:rPr>
        <w:t>Contact</w:t>
      </w:r>
      <w:proofErr w:type="spellEnd"/>
      <w:r w:rsidRPr="00210A32">
        <w:rPr>
          <w:rFonts w:cs="Arial"/>
          <w:sz w:val="20"/>
          <w:szCs w:val="20"/>
          <w:lang w:val="es-ES_tradnl"/>
        </w:rPr>
        <w:t>:</w:t>
      </w:r>
    </w:p>
    <w:p w:rsidR="00F145E0" w:rsidRPr="00210A32" w:rsidRDefault="00F145E0" w:rsidP="00F145E0">
      <w:pPr>
        <w:pStyle w:val="Adresse"/>
        <w:rPr>
          <w:rFonts w:ascii="Arial" w:hAnsi="Arial" w:cs="Arial"/>
          <w:lang w:val="es-ES_tradnl"/>
        </w:rPr>
      </w:pPr>
      <w:r w:rsidRPr="00210A32">
        <w:rPr>
          <w:rFonts w:ascii="Arial" w:hAnsi="Arial" w:cs="Arial"/>
          <w:lang w:val="es-ES_tradnl"/>
        </w:rPr>
        <w:t>Dr. José Rafael Vargas</w:t>
      </w:r>
      <w:r w:rsidRPr="00210A32">
        <w:rPr>
          <w:rFonts w:ascii="Arial" w:hAnsi="Arial" w:cs="Arial"/>
          <w:lang w:val="es-ES_tradnl"/>
        </w:rPr>
        <w:br/>
        <w:t>Presidente</w:t>
      </w:r>
      <w:r w:rsidRPr="00210A32">
        <w:rPr>
          <w:rFonts w:ascii="Arial" w:hAnsi="Arial" w:cs="Arial"/>
          <w:lang w:val="es-ES_tradnl"/>
        </w:rPr>
        <w:br/>
        <w:t>Instituto Dominicano de las Telecomunicaciones (INDOTEL)</w:t>
      </w:r>
      <w:r w:rsidRPr="00210A32">
        <w:rPr>
          <w:rFonts w:ascii="Arial" w:hAnsi="Arial" w:cs="Arial"/>
          <w:lang w:val="es-ES_tradnl"/>
        </w:rPr>
        <w:br/>
        <w:t>962, Avenida Abraham Lincoln</w:t>
      </w:r>
      <w:r w:rsidRPr="00210A32">
        <w:rPr>
          <w:rFonts w:ascii="Arial" w:hAnsi="Arial" w:cs="Arial"/>
          <w:lang w:val="es-ES_tradnl"/>
        </w:rPr>
        <w:br/>
        <w:t>SANTO DOMINGO</w:t>
      </w:r>
      <w:r w:rsidRPr="00210A32">
        <w:rPr>
          <w:rFonts w:ascii="Arial" w:hAnsi="Arial" w:cs="Arial"/>
          <w:lang w:val="es-ES_tradnl"/>
        </w:rPr>
        <w:br/>
        <w:t>Dominicana (Rep.)</w:t>
      </w:r>
      <w:r w:rsidRPr="00210A32">
        <w:rPr>
          <w:rFonts w:ascii="Arial" w:hAnsi="Arial" w:cs="Arial"/>
          <w:lang w:val="es-ES_tradnl"/>
        </w:rPr>
        <w:br/>
      </w:r>
      <w:proofErr w:type="spellStart"/>
      <w:r w:rsidRPr="00210A32">
        <w:rPr>
          <w:rFonts w:ascii="Arial" w:hAnsi="Arial" w:cs="Arial"/>
          <w:lang w:val="es-ES_tradnl"/>
        </w:rPr>
        <w:t>Tél</w:t>
      </w:r>
      <w:proofErr w:type="spellEnd"/>
      <w:r w:rsidRPr="00210A32">
        <w:rPr>
          <w:rFonts w:ascii="Arial" w:hAnsi="Arial" w:cs="Arial"/>
          <w:lang w:val="es-ES_tradnl"/>
        </w:rPr>
        <w:t>:</w:t>
      </w:r>
      <w:r w:rsidRPr="00210A32">
        <w:rPr>
          <w:rFonts w:ascii="Arial" w:hAnsi="Arial" w:cs="Arial"/>
          <w:lang w:val="es-ES_tradnl"/>
        </w:rPr>
        <w:tab/>
        <w:t xml:space="preserve">+1 809 473 8567 </w:t>
      </w:r>
      <w:r w:rsidRPr="00210A32">
        <w:rPr>
          <w:rFonts w:ascii="Arial" w:hAnsi="Arial" w:cs="Arial"/>
          <w:lang w:val="es-ES_tradnl"/>
        </w:rPr>
        <w:br/>
        <w:t xml:space="preserve">Fax: </w:t>
      </w:r>
      <w:r w:rsidRPr="00210A32">
        <w:rPr>
          <w:rFonts w:ascii="Arial" w:hAnsi="Arial" w:cs="Arial"/>
          <w:lang w:val="es-ES_tradnl"/>
        </w:rPr>
        <w:tab/>
        <w:t>+1 809 732 3877</w:t>
      </w:r>
      <w:r w:rsidRPr="00210A32">
        <w:rPr>
          <w:rFonts w:ascii="Arial" w:hAnsi="Arial" w:cs="Arial"/>
          <w:lang w:val="es-ES_tradnl"/>
        </w:rPr>
        <w:br/>
        <w:t xml:space="preserve">E-mail: </w:t>
      </w:r>
      <w:r w:rsidRPr="00210A32">
        <w:rPr>
          <w:rFonts w:ascii="Arial" w:hAnsi="Arial" w:cs="Arial"/>
          <w:lang w:val="es-ES_tradnl"/>
        </w:rPr>
        <w:tab/>
        <w:t>indotel@indotel.org.do</w:t>
      </w:r>
    </w:p>
    <w:p w:rsidR="00F145E0" w:rsidRPr="005F785D" w:rsidRDefault="00F145E0" w:rsidP="00F145E0">
      <w:pPr>
        <w:pStyle w:val="Heading5"/>
        <w:rPr>
          <w:rFonts w:ascii="Arial" w:hAnsi="Arial" w:cs="Arial"/>
          <w:b w:val="0"/>
          <w:szCs w:val="20"/>
          <w:lang w:val="es-ES_tradnl"/>
        </w:rPr>
      </w:pPr>
      <w:r w:rsidRPr="005F785D">
        <w:rPr>
          <w:rFonts w:ascii="Arial" w:hAnsi="Arial" w:cs="Arial"/>
          <w:b w:val="0"/>
          <w:szCs w:val="20"/>
          <w:lang w:val="es-ES_tradnl"/>
        </w:rPr>
        <w:t xml:space="preserve">- </w:t>
      </w:r>
      <w:proofErr w:type="spellStart"/>
      <w:r w:rsidRPr="005F785D">
        <w:rPr>
          <w:rFonts w:ascii="Arial" w:hAnsi="Arial" w:cs="Arial"/>
          <w:b w:val="0"/>
          <w:szCs w:val="20"/>
          <w:lang w:val="es-ES_tradnl"/>
        </w:rPr>
        <w:t>Communication</w:t>
      </w:r>
      <w:proofErr w:type="spellEnd"/>
      <w:r w:rsidRPr="005F785D">
        <w:rPr>
          <w:rFonts w:ascii="Arial" w:hAnsi="Arial" w:cs="Arial"/>
          <w:b w:val="0"/>
          <w:szCs w:val="20"/>
          <w:lang w:val="es-ES_tradnl"/>
        </w:rPr>
        <w:t xml:space="preserve"> du 7.XI.2007:</w:t>
      </w:r>
    </w:p>
    <w:p w:rsidR="00F145E0" w:rsidRPr="005F785D" w:rsidRDefault="00F145E0" w:rsidP="00F145E0">
      <w:pPr>
        <w:rPr>
          <w:rFonts w:cs="Arial"/>
          <w:sz w:val="20"/>
          <w:szCs w:val="20"/>
          <w:lang w:val="es-ES_tradnl"/>
        </w:rPr>
      </w:pPr>
    </w:p>
    <w:p w:rsidR="00F145E0" w:rsidRPr="005F785D" w:rsidRDefault="00F145E0" w:rsidP="00F145E0">
      <w:pPr>
        <w:ind w:firstLine="720"/>
        <w:rPr>
          <w:rFonts w:cs="Arial"/>
          <w:sz w:val="20"/>
          <w:szCs w:val="20"/>
          <w:lang w:val="es-ES_tradnl"/>
        </w:rPr>
      </w:pPr>
      <w:proofErr w:type="spellStart"/>
      <w:r w:rsidRPr="005F785D">
        <w:rPr>
          <w:rFonts w:cs="Arial"/>
          <w:sz w:val="20"/>
          <w:szCs w:val="20"/>
          <w:lang w:val="es-ES_tradnl"/>
        </w:rPr>
        <w:t>L'</w:t>
      </w:r>
      <w:r w:rsidRPr="005F785D">
        <w:rPr>
          <w:rFonts w:cs="Arial"/>
          <w:i/>
          <w:sz w:val="20"/>
          <w:szCs w:val="20"/>
          <w:lang w:val="es-ES_tradnl"/>
        </w:rPr>
        <w:t>Instituto</w:t>
      </w:r>
      <w:proofErr w:type="spellEnd"/>
      <w:r w:rsidRPr="005F785D">
        <w:rPr>
          <w:rFonts w:cs="Arial"/>
          <w:i/>
          <w:sz w:val="20"/>
          <w:szCs w:val="20"/>
          <w:lang w:val="es-ES_tradnl"/>
        </w:rPr>
        <w:t xml:space="preserve"> Dominicano de las Telecomunicaciones (INDOTEL), </w:t>
      </w:r>
      <w:r w:rsidRPr="005F785D">
        <w:rPr>
          <w:rFonts w:cs="Arial"/>
          <w:sz w:val="20"/>
          <w:szCs w:val="20"/>
          <w:lang w:val="es-ES_tradnl"/>
        </w:rPr>
        <w:t>Santo Domingo</w:t>
      </w:r>
      <w:r w:rsidR="00633279" w:rsidRPr="000F20B5">
        <w:rPr>
          <w:rFonts w:cs="Arial"/>
          <w:sz w:val="20"/>
          <w:szCs w:val="20"/>
          <w:lang w:val="fr-FR"/>
        </w:rPr>
        <w:fldChar w:fldCharType="begin"/>
      </w:r>
      <w:r w:rsidRPr="005F785D">
        <w:rPr>
          <w:rFonts w:cs="Arial"/>
          <w:sz w:val="20"/>
          <w:szCs w:val="20"/>
          <w:lang w:val="es-ES_tradnl"/>
        </w:rPr>
        <w:instrText xml:space="preserve"> TC "</w:instrText>
      </w:r>
      <w:bookmarkStart w:id="0" w:name="_Toc184092327"/>
      <w:r w:rsidRPr="005F785D">
        <w:rPr>
          <w:rFonts w:cs="Arial"/>
          <w:i/>
          <w:sz w:val="20"/>
          <w:szCs w:val="20"/>
          <w:lang w:val="es-ES_tradnl"/>
        </w:rPr>
        <w:instrText xml:space="preserve">Instituto Dominicano de las Telecomunicaciones (INDOTEL), </w:instrText>
      </w:r>
      <w:r w:rsidRPr="005F785D">
        <w:rPr>
          <w:rFonts w:cs="Arial"/>
          <w:sz w:val="20"/>
          <w:szCs w:val="20"/>
          <w:lang w:val="es-ES_tradnl"/>
        </w:rPr>
        <w:instrText>Santo Domingo</w:instrText>
      </w:r>
      <w:bookmarkEnd w:id="0"/>
      <w:r w:rsidRPr="005F785D">
        <w:rPr>
          <w:rFonts w:cs="Arial"/>
          <w:sz w:val="20"/>
          <w:szCs w:val="20"/>
          <w:lang w:val="es-ES_tradnl"/>
        </w:rPr>
        <w:instrText xml:space="preserve">" \f C \l "1" </w:instrText>
      </w:r>
      <w:r w:rsidR="00633279" w:rsidRPr="000F20B5">
        <w:rPr>
          <w:rFonts w:cs="Arial"/>
          <w:sz w:val="20"/>
          <w:szCs w:val="20"/>
          <w:lang w:val="fr-FR"/>
        </w:rPr>
        <w:fldChar w:fldCharType="end"/>
      </w:r>
      <w:r w:rsidRPr="005F785D">
        <w:rPr>
          <w:rFonts w:cs="Arial"/>
          <w:sz w:val="20"/>
          <w:szCs w:val="20"/>
          <w:lang w:val="es-ES_tradnl"/>
        </w:rPr>
        <w:t xml:space="preserve">, </w:t>
      </w:r>
      <w:proofErr w:type="spellStart"/>
      <w:r w:rsidRPr="005F785D">
        <w:rPr>
          <w:rFonts w:cs="Arial"/>
          <w:sz w:val="20"/>
          <w:szCs w:val="20"/>
          <w:lang w:val="es-ES_tradnl"/>
        </w:rPr>
        <w:t>annonce</w:t>
      </w:r>
      <w:proofErr w:type="spellEnd"/>
      <w:r w:rsidRPr="005F785D">
        <w:rPr>
          <w:rFonts w:cs="Arial"/>
          <w:sz w:val="20"/>
          <w:szCs w:val="20"/>
          <w:lang w:val="es-ES_tradnl"/>
        </w:rPr>
        <w:t xml:space="preserve"> la mise  en </w:t>
      </w:r>
      <w:proofErr w:type="spellStart"/>
      <w:r w:rsidRPr="005F785D">
        <w:rPr>
          <w:rFonts w:cs="Arial"/>
          <w:sz w:val="20"/>
          <w:szCs w:val="20"/>
          <w:lang w:val="es-ES_tradnl"/>
        </w:rPr>
        <w:t>service</w:t>
      </w:r>
      <w:proofErr w:type="spellEnd"/>
      <w:r w:rsidRPr="005F785D">
        <w:rPr>
          <w:rFonts w:cs="Arial"/>
          <w:sz w:val="20"/>
          <w:szCs w:val="20"/>
          <w:lang w:val="es-ES_tradnl"/>
        </w:rPr>
        <w:t xml:space="preserve"> </w:t>
      </w:r>
      <w:proofErr w:type="spellStart"/>
      <w:r w:rsidRPr="005F785D">
        <w:rPr>
          <w:rFonts w:cs="Arial"/>
          <w:sz w:val="20"/>
          <w:szCs w:val="20"/>
          <w:lang w:val="es-ES_tradnl"/>
        </w:rPr>
        <w:t>d'une</w:t>
      </w:r>
      <w:proofErr w:type="spellEnd"/>
      <w:r w:rsidRPr="005F785D">
        <w:rPr>
          <w:rFonts w:cs="Arial"/>
          <w:sz w:val="20"/>
          <w:szCs w:val="20"/>
          <w:lang w:val="es-ES_tradnl"/>
        </w:rPr>
        <w:t xml:space="preserve"> </w:t>
      </w:r>
      <w:proofErr w:type="spellStart"/>
      <w:r w:rsidRPr="005F785D">
        <w:rPr>
          <w:rFonts w:cs="Arial"/>
          <w:sz w:val="20"/>
          <w:szCs w:val="20"/>
          <w:lang w:val="es-ES_tradnl"/>
        </w:rPr>
        <w:t>nouvelle</w:t>
      </w:r>
      <w:proofErr w:type="spellEnd"/>
      <w:r w:rsidRPr="005F785D">
        <w:rPr>
          <w:rFonts w:cs="Arial"/>
          <w:sz w:val="20"/>
          <w:szCs w:val="20"/>
          <w:lang w:val="es-ES_tradnl"/>
        </w:rPr>
        <w:t xml:space="preserve"> </w:t>
      </w:r>
      <w:proofErr w:type="spellStart"/>
      <w:r w:rsidRPr="005F785D">
        <w:rPr>
          <w:rFonts w:cs="Arial"/>
          <w:sz w:val="20"/>
          <w:szCs w:val="20"/>
          <w:lang w:val="es-ES_tradnl"/>
        </w:rPr>
        <w:t>ressource</w:t>
      </w:r>
      <w:proofErr w:type="spellEnd"/>
      <w:r w:rsidRPr="005F785D">
        <w:rPr>
          <w:rFonts w:cs="Arial"/>
          <w:sz w:val="20"/>
          <w:szCs w:val="20"/>
          <w:lang w:val="es-ES_tradnl"/>
        </w:rPr>
        <w:t xml:space="preserve"> </w:t>
      </w:r>
      <w:proofErr w:type="spellStart"/>
      <w:r w:rsidRPr="005F785D">
        <w:rPr>
          <w:rFonts w:cs="Arial"/>
          <w:sz w:val="20"/>
          <w:szCs w:val="20"/>
          <w:lang w:val="es-ES_tradnl"/>
        </w:rPr>
        <w:t>pour</w:t>
      </w:r>
      <w:proofErr w:type="spellEnd"/>
      <w:r w:rsidRPr="005F785D">
        <w:rPr>
          <w:rFonts w:cs="Arial"/>
          <w:sz w:val="20"/>
          <w:szCs w:val="20"/>
          <w:lang w:val="es-ES_tradnl"/>
        </w:rPr>
        <w:t xml:space="preserve"> le </w:t>
      </w:r>
      <w:proofErr w:type="spellStart"/>
      <w:r w:rsidRPr="005F785D">
        <w:rPr>
          <w:rFonts w:cs="Arial"/>
          <w:sz w:val="20"/>
          <w:szCs w:val="20"/>
          <w:lang w:val="es-ES_tradnl"/>
        </w:rPr>
        <w:t>réseau</w:t>
      </w:r>
      <w:proofErr w:type="spellEnd"/>
      <w:r w:rsidRPr="005F785D">
        <w:rPr>
          <w:rFonts w:cs="Arial"/>
          <w:sz w:val="20"/>
          <w:szCs w:val="20"/>
          <w:lang w:val="es-ES_tradnl"/>
        </w:rPr>
        <w:t xml:space="preserve"> </w:t>
      </w:r>
      <w:proofErr w:type="spellStart"/>
      <w:r w:rsidRPr="005F785D">
        <w:rPr>
          <w:rFonts w:cs="Arial"/>
          <w:sz w:val="20"/>
          <w:szCs w:val="20"/>
          <w:lang w:val="es-ES_tradnl"/>
        </w:rPr>
        <w:t>téléphonique</w:t>
      </w:r>
      <w:proofErr w:type="spellEnd"/>
      <w:r w:rsidRPr="005F785D">
        <w:rPr>
          <w:rFonts w:cs="Arial"/>
          <w:sz w:val="20"/>
          <w:szCs w:val="20"/>
          <w:lang w:val="es-ES_tradnl"/>
        </w:rPr>
        <w:t xml:space="preserve"> </w:t>
      </w:r>
      <w:proofErr w:type="spellStart"/>
      <w:r w:rsidRPr="005F785D">
        <w:rPr>
          <w:rFonts w:cs="Arial"/>
          <w:sz w:val="20"/>
          <w:szCs w:val="20"/>
          <w:lang w:val="es-ES_tradnl"/>
        </w:rPr>
        <w:t>d'</w:t>
      </w:r>
      <w:r w:rsidRPr="005F785D">
        <w:rPr>
          <w:rFonts w:cs="Arial"/>
          <w:i/>
          <w:sz w:val="20"/>
          <w:szCs w:val="20"/>
          <w:lang w:val="es-ES_tradnl"/>
        </w:rPr>
        <w:t>Onemax</w:t>
      </w:r>
      <w:proofErr w:type="spellEnd"/>
      <w:r w:rsidRPr="005F785D">
        <w:rPr>
          <w:rFonts w:cs="Arial"/>
          <w:sz w:val="20"/>
          <w:szCs w:val="20"/>
          <w:lang w:val="es-ES_tradnl"/>
        </w:rPr>
        <w:t xml:space="preserve"> en </w:t>
      </w:r>
      <w:proofErr w:type="spellStart"/>
      <w:r w:rsidRPr="005F785D">
        <w:rPr>
          <w:rFonts w:cs="Arial"/>
          <w:sz w:val="20"/>
          <w:szCs w:val="20"/>
          <w:lang w:val="es-ES_tradnl"/>
        </w:rPr>
        <w:t>République</w:t>
      </w:r>
      <w:proofErr w:type="spellEnd"/>
      <w:r w:rsidRPr="005F785D">
        <w:rPr>
          <w:rFonts w:cs="Arial"/>
          <w:sz w:val="20"/>
          <w:szCs w:val="20"/>
          <w:lang w:val="es-ES_tradnl"/>
        </w:rPr>
        <w:t xml:space="preserve"> </w:t>
      </w:r>
      <w:proofErr w:type="spellStart"/>
      <w:r w:rsidRPr="005F785D">
        <w:rPr>
          <w:rFonts w:cs="Arial"/>
          <w:sz w:val="20"/>
          <w:szCs w:val="20"/>
          <w:lang w:val="es-ES_tradnl"/>
        </w:rPr>
        <w:t>Dominicaine</w:t>
      </w:r>
      <w:proofErr w:type="spellEnd"/>
      <w:r w:rsidRPr="005F785D">
        <w:rPr>
          <w:rFonts w:cs="Arial"/>
          <w:sz w:val="20"/>
          <w:szCs w:val="20"/>
          <w:lang w:val="es-ES_tradnl"/>
        </w:rPr>
        <w:t>.</w:t>
      </w:r>
    </w:p>
    <w:p w:rsidR="00F145E0" w:rsidRPr="005F785D" w:rsidRDefault="00F145E0" w:rsidP="00F145E0">
      <w:pPr>
        <w:jc w:val="center"/>
        <w:rPr>
          <w:rFonts w:cs="Arial"/>
          <w:i/>
          <w:sz w:val="20"/>
          <w:szCs w:val="20"/>
          <w:lang w:val="es-ES_tradnl"/>
        </w:rPr>
      </w:pPr>
    </w:p>
    <w:p w:rsidR="00F145E0" w:rsidRPr="000F20B5" w:rsidRDefault="00F145E0" w:rsidP="00F145E0">
      <w:pPr>
        <w:jc w:val="center"/>
        <w:rPr>
          <w:rFonts w:cs="Arial"/>
          <w:i/>
          <w:sz w:val="20"/>
          <w:szCs w:val="20"/>
          <w:lang w:val="fr-FR"/>
        </w:rPr>
      </w:pPr>
      <w:r w:rsidRPr="000F20B5">
        <w:rPr>
          <w:rFonts w:cs="Arial"/>
          <w:i/>
          <w:sz w:val="20"/>
          <w:szCs w:val="20"/>
          <w:lang w:val="fr-FR"/>
        </w:rPr>
        <w:t>Tableau 9.2</w:t>
      </w:r>
      <w:r w:rsidRPr="000F20B5">
        <w:rPr>
          <w:rFonts w:cs="Arial"/>
          <w:sz w:val="20"/>
          <w:szCs w:val="20"/>
          <w:lang w:val="fr-FR"/>
        </w:rPr>
        <w:t>/</w:t>
      </w:r>
      <w:r w:rsidRPr="000F20B5">
        <w:rPr>
          <w:rFonts w:cs="Arial"/>
          <w:i/>
          <w:sz w:val="20"/>
          <w:szCs w:val="20"/>
          <w:lang w:val="fr-FR"/>
        </w:rPr>
        <w:t>E.129 – Description de la mise en service d'une nouvelle ressource pour le plan</w:t>
      </w:r>
      <w:r w:rsidRPr="000F20B5">
        <w:rPr>
          <w:rFonts w:cs="Arial"/>
          <w:i/>
          <w:sz w:val="20"/>
          <w:szCs w:val="20"/>
          <w:lang w:val="fr-FR"/>
        </w:rPr>
        <w:br/>
        <w:t xml:space="preserve">de numérotage national (NNP – National </w:t>
      </w:r>
      <w:proofErr w:type="spellStart"/>
      <w:r w:rsidRPr="000F20B5">
        <w:rPr>
          <w:rFonts w:cs="Arial"/>
          <w:i/>
          <w:sz w:val="20"/>
          <w:szCs w:val="20"/>
          <w:lang w:val="fr-FR"/>
        </w:rPr>
        <w:t>Numbering</w:t>
      </w:r>
      <w:proofErr w:type="spellEnd"/>
      <w:r w:rsidRPr="000F20B5">
        <w:rPr>
          <w:rFonts w:cs="Arial"/>
          <w:i/>
          <w:sz w:val="20"/>
          <w:szCs w:val="20"/>
          <w:lang w:val="fr-FR"/>
        </w:rPr>
        <w:t xml:space="preserve"> Plan) de l'indicatif de pays +1</w:t>
      </w:r>
    </w:p>
    <w:p w:rsidR="00F145E0" w:rsidRPr="000F20B5" w:rsidRDefault="00F145E0" w:rsidP="00F145E0">
      <w:pPr>
        <w:pStyle w:val="blanc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jc w:val="center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1"/>
        <w:gridCol w:w="1418"/>
        <w:gridCol w:w="1418"/>
        <w:gridCol w:w="1701"/>
        <w:gridCol w:w="1701"/>
      </w:tblGrid>
      <w:tr w:rsidR="00F145E0" w:rsidRPr="000F20B5" w:rsidTr="006C183E">
        <w:trPr>
          <w:trHeight w:val="247"/>
          <w:tblHeader/>
          <w:jc w:val="center"/>
        </w:trPr>
        <w:tc>
          <w:tcPr>
            <w:tcW w:w="2651" w:type="dxa"/>
            <w:vAlign w:val="center"/>
          </w:tcPr>
          <w:p w:rsidR="00F145E0" w:rsidRPr="000F20B5" w:rsidRDefault="00F145E0" w:rsidP="006C183E">
            <w:pPr>
              <w:pStyle w:val="Tablehead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(1)</w:t>
            </w:r>
          </w:p>
        </w:tc>
        <w:tc>
          <w:tcPr>
            <w:tcW w:w="2836" w:type="dxa"/>
            <w:gridSpan w:val="2"/>
            <w:vAlign w:val="center"/>
          </w:tcPr>
          <w:p w:rsidR="00F145E0" w:rsidRPr="000F20B5" w:rsidRDefault="00F145E0" w:rsidP="006C183E">
            <w:pPr>
              <w:pStyle w:val="Tablehead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 xml:space="preserve"> (2)</w:t>
            </w:r>
          </w:p>
        </w:tc>
        <w:tc>
          <w:tcPr>
            <w:tcW w:w="1701" w:type="dxa"/>
            <w:vAlign w:val="center"/>
          </w:tcPr>
          <w:p w:rsidR="00F145E0" w:rsidRPr="000F20B5" w:rsidRDefault="00F145E0" w:rsidP="006C183E">
            <w:pPr>
              <w:pStyle w:val="Tablehead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(3)</w:t>
            </w:r>
          </w:p>
        </w:tc>
        <w:tc>
          <w:tcPr>
            <w:tcW w:w="1701" w:type="dxa"/>
            <w:vAlign w:val="center"/>
          </w:tcPr>
          <w:p w:rsidR="00F145E0" w:rsidRPr="000F20B5" w:rsidRDefault="00F145E0" w:rsidP="006C183E">
            <w:pPr>
              <w:pStyle w:val="Tablehead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(4)</w:t>
            </w:r>
          </w:p>
        </w:tc>
      </w:tr>
      <w:tr w:rsidR="00F145E0" w:rsidRPr="00505585" w:rsidTr="006C183E">
        <w:trPr>
          <w:trHeight w:val="247"/>
          <w:tblHeader/>
          <w:jc w:val="center"/>
        </w:trPr>
        <w:tc>
          <w:tcPr>
            <w:tcW w:w="2651" w:type="dxa"/>
            <w:vMerge w:val="restart"/>
            <w:vAlign w:val="center"/>
          </w:tcPr>
          <w:p w:rsidR="00F145E0" w:rsidRPr="000F20B5" w:rsidRDefault="00F145E0" w:rsidP="006C183E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NDC (indicatif national de destination) ou chiffres de poids fort du N(S)N (numéro national (significatif))</w:t>
            </w:r>
          </w:p>
        </w:tc>
        <w:tc>
          <w:tcPr>
            <w:tcW w:w="2836" w:type="dxa"/>
            <w:gridSpan w:val="2"/>
            <w:vAlign w:val="center"/>
          </w:tcPr>
          <w:p w:rsidR="00F145E0" w:rsidRPr="000F20B5" w:rsidRDefault="00F145E0" w:rsidP="006C183E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Longueur du N(S)N</w:t>
            </w:r>
          </w:p>
        </w:tc>
        <w:tc>
          <w:tcPr>
            <w:tcW w:w="1701" w:type="dxa"/>
            <w:vMerge w:val="restart"/>
            <w:vAlign w:val="center"/>
          </w:tcPr>
          <w:p w:rsidR="00F145E0" w:rsidRPr="000F20B5" w:rsidRDefault="00F145E0" w:rsidP="006C183E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Utilisation du numéro E.164</w:t>
            </w:r>
          </w:p>
        </w:tc>
        <w:tc>
          <w:tcPr>
            <w:tcW w:w="1701" w:type="dxa"/>
            <w:vMerge w:val="restart"/>
            <w:vAlign w:val="center"/>
          </w:tcPr>
          <w:p w:rsidR="00F145E0" w:rsidRPr="000F20B5" w:rsidRDefault="00F145E0" w:rsidP="006C183E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Date et heure de l'introduction</w:t>
            </w:r>
          </w:p>
        </w:tc>
      </w:tr>
      <w:tr w:rsidR="00F145E0" w:rsidRPr="000F20B5" w:rsidTr="006C183E">
        <w:trPr>
          <w:trHeight w:val="509"/>
          <w:tblHeader/>
          <w:jc w:val="center"/>
        </w:trPr>
        <w:tc>
          <w:tcPr>
            <w:tcW w:w="2651" w:type="dxa"/>
            <w:vMerge/>
            <w:vAlign w:val="center"/>
          </w:tcPr>
          <w:p w:rsidR="00F145E0" w:rsidRPr="000F20B5" w:rsidRDefault="00F145E0" w:rsidP="006C183E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45E0" w:rsidRPr="000F20B5" w:rsidRDefault="00F145E0" w:rsidP="006C183E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Longueur maximale</w:t>
            </w:r>
          </w:p>
        </w:tc>
        <w:tc>
          <w:tcPr>
            <w:tcW w:w="1418" w:type="dxa"/>
            <w:vAlign w:val="center"/>
          </w:tcPr>
          <w:p w:rsidR="00F145E0" w:rsidRPr="000F20B5" w:rsidRDefault="00F145E0" w:rsidP="006C183E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Longueur minimale</w:t>
            </w:r>
          </w:p>
        </w:tc>
        <w:tc>
          <w:tcPr>
            <w:tcW w:w="1701" w:type="dxa"/>
            <w:vMerge/>
            <w:vAlign w:val="center"/>
          </w:tcPr>
          <w:p w:rsidR="00F145E0" w:rsidRPr="000F20B5" w:rsidRDefault="00F145E0" w:rsidP="006C183E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145E0" w:rsidRPr="000F20B5" w:rsidRDefault="00F145E0" w:rsidP="006C183E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145E0" w:rsidRPr="000F20B5" w:rsidTr="006C183E">
        <w:trPr>
          <w:trHeight w:val="247"/>
          <w:jc w:val="center"/>
        </w:trPr>
        <w:tc>
          <w:tcPr>
            <w:tcW w:w="265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829 607 XXXX</w:t>
            </w:r>
          </w:p>
        </w:tc>
        <w:tc>
          <w:tcPr>
            <w:tcW w:w="1418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ONEMAX</w:t>
            </w:r>
          </w:p>
        </w:tc>
        <w:tc>
          <w:tcPr>
            <w:tcW w:w="170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Immédiatement</w:t>
            </w:r>
          </w:p>
        </w:tc>
      </w:tr>
      <w:tr w:rsidR="00F145E0" w:rsidRPr="000F20B5" w:rsidTr="006C183E">
        <w:trPr>
          <w:trHeight w:val="247"/>
          <w:jc w:val="center"/>
        </w:trPr>
        <w:tc>
          <w:tcPr>
            <w:tcW w:w="265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829 608 XXXX</w:t>
            </w:r>
          </w:p>
        </w:tc>
        <w:tc>
          <w:tcPr>
            <w:tcW w:w="1418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ONEMAX</w:t>
            </w:r>
          </w:p>
        </w:tc>
        <w:tc>
          <w:tcPr>
            <w:tcW w:w="170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Immédiatement</w:t>
            </w:r>
          </w:p>
        </w:tc>
      </w:tr>
      <w:tr w:rsidR="00F145E0" w:rsidRPr="000F20B5" w:rsidTr="006C183E">
        <w:trPr>
          <w:trHeight w:val="247"/>
          <w:jc w:val="center"/>
        </w:trPr>
        <w:tc>
          <w:tcPr>
            <w:tcW w:w="265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829 609 XXXX</w:t>
            </w:r>
          </w:p>
        </w:tc>
        <w:tc>
          <w:tcPr>
            <w:tcW w:w="1418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ONEMAX</w:t>
            </w:r>
          </w:p>
        </w:tc>
        <w:tc>
          <w:tcPr>
            <w:tcW w:w="170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Immédiatement</w:t>
            </w:r>
          </w:p>
        </w:tc>
      </w:tr>
      <w:tr w:rsidR="00F145E0" w:rsidRPr="000F20B5" w:rsidTr="006C183E">
        <w:trPr>
          <w:trHeight w:val="247"/>
          <w:jc w:val="center"/>
        </w:trPr>
        <w:tc>
          <w:tcPr>
            <w:tcW w:w="265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829 732 XXXX</w:t>
            </w:r>
          </w:p>
        </w:tc>
        <w:tc>
          <w:tcPr>
            <w:tcW w:w="1418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ONEMAX</w:t>
            </w:r>
          </w:p>
        </w:tc>
        <w:tc>
          <w:tcPr>
            <w:tcW w:w="170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Immédiatement</w:t>
            </w:r>
          </w:p>
        </w:tc>
      </w:tr>
      <w:tr w:rsidR="00F145E0" w:rsidRPr="000F20B5" w:rsidTr="006C183E">
        <w:trPr>
          <w:trHeight w:val="247"/>
          <w:jc w:val="center"/>
        </w:trPr>
        <w:tc>
          <w:tcPr>
            <w:tcW w:w="265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829 733 XXXX</w:t>
            </w:r>
          </w:p>
        </w:tc>
        <w:tc>
          <w:tcPr>
            <w:tcW w:w="1418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ONEMAX</w:t>
            </w:r>
          </w:p>
        </w:tc>
        <w:tc>
          <w:tcPr>
            <w:tcW w:w="170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Immédiatement</w:t>
            </w:r>
          </w:p>
        </w:tc>
      </w:tr>
      <w:tr w:rsidR="00F145E0" w:rsidRPr="000F20B5" w:rsidTr="006C183E">
        <w:trPr>
          <w:trHeight w:val="247"/>
          <w:jc w:val="center"/>
        </w:trPr>
        <w:tc>
          <w:tcPr>
            <w:tcW w:w="265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829 734 XXXX</w:t>
            </w:r>
          </w:p>
        </w:tc>
        <w:tc>
          <w:tcPr>
            <w:tcW w:w="1418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ONEMAX</w:t>
            </w:r>
          </w:p>
        </w:tc>
        <w:tc>
          <w:tcPr>
            <w:tcW w:w="170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Immédiatement</w:t>
            </w:r>
          </w:p>
        </w:tc>
      </w:tr>
      <w:tr w:rsidR="00F145E0" w:rsidRPr="000F20B5" w:rsidTr="006C183E">
        <w:trPr>
          <w:trHeight w:val="247"/>
          <w:jc w:val="center"/>
        </w:trPr>
        <w:tc>
          <w:tcPr>
            <w:tcW w:w="265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829 735 XXXX</w:t>
            </w:r>
          </w:p>
        </w:tc>
        <w:tc>
          <w:tcPr>
            <w:tcW w:w="1418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ONEMAX</w:t>
            </w:r>
          </w:p>
        </w:tc>
        <w:tc>
          <w:tcPr>
            <w:tcW w:w="170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Immédiatement</w:t>
            </w:r>
          </w:p>
        </w:tc>
      </w:tr>
      <w:tr w:rsidR="00F145E0" w:rsidRPr="000F20B5" w:rsidTr="006C183E">
        <w:trPr>
          <w:trHeight w:val="247"/>
          <w:jc w:val="center"/>
        </w:trPr>
        <w:tc>
          <w:tcPr>
            <w:tcW w:w="265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829 736 XXXX</w:t>
            </w:r>
          </w:p>
        </w:tc>
        <w:tc>
          <w:tcPr>
            <w:tcW w:w="1418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ONEMAX</w:t>
            </w:r>
          </w:p>
        </w:tc>
        <w:tc>
          <w:tcPr>
            <w:tcW w:w="170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Immédiatement</w:t>
            </w:r>
          </w:p>
        </w:tc>
      </w:tr>
      <w:tr w:rsidR="00F145E0" w:rsidRPr="000F20B5" w:rsidTr="006C183E">
        <w:trPr>
          <w:trHeight w:val="247"/>
          <w:jc w:val="center"/>
        </w:trPr>
        <w:tc>
          <w:tcPr>
            <w:tcW w:w="265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829 737 XXXX</w:t>
            </w:r>
          </w:p>
        </w:tc>
        <w:tc>
          <w:tcPr>
            <w:tcW w:w="1418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ONEMAX</w:t>
            </w:r>
          </w:p>
        </w:tc>
        <w:tc>
          <w:tcPr>
            <w:tcW w:w="170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Immédiatement</w:t>
            </w:r>
          </w:p>
        </w:tc>
      </w:tr>
      <w:tr w:rsidR="00F145E0" w:rsidRPr="000F20B5" w:rsidTr="006C183E">
        <w:trPr>
          <w:trHeight w:val="247"/>
          <w:jc w:val="center"/>
        </w:trPr>
        <w:tc>
          <w:tcPr>
            <w:tcW w:w="265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829 738 XXXX</w:t>
            </w:r>
          </w:p>
        </w:tc>
        <w:tc>
          <w:tcPr>
            <w:tcW w:w="1418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ONEMAX</w:t>
            </w:r>
          </w:p>
        </w:tc>
        <w:tc>
          <w:tcPr>
            <w:tcW w:w="170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Immédiatement</w:t>
            </w:r>
          </w:p>
        </w:tc>
      </w:tr>
      <w:tr w:rsidR="00F145E0" w:rsidRPr="000F20B5" w:rsidTr="006C183E">
        <w:trPr>
          <w:trHeight w:val="247"/>
          <w:jc w:val="center"/>
        </w:trPr>
        <w:tc>
          <w:tcPr>
            <w:tcW w:w="265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829 739 XXXX</w:t>
            </w:r>
          </w:p>
        </w:tc>
        <w:tc>
          <w:tcPr>
            <w:tcW w:w="1418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ONEMAX</w:t>
            </w:r>
          </w:p>
        </w:tc>
        <w:tc>
          <w:tcPr>
            <w:tcW w:w="170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Immédiatement</w:t>
            </w:r>
          </w:p>
        </w:tc>
      </w:tr>
      <w:tr w:rsidR="00F145E0" w:rsidRPr="000F20B5" w:rsidTr="006C183E">
        <w:trPr>
          <w:trHeight w:val="247"/>
          <w:jc w:val="center"/>
        </w:trPr>
        <w:tc>
          <w:tcPr>
            <w:tcW w:w="265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829 831 XXXX</w:t>
            </w:r>
          </w:p>
        </w:tc>
        <w:tc>
          <w:tcPr>
            <w:tcW w:w="1418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ONEMAX</w:t>
            </w:r>
          </w:p>
        </w:tc>
        <w:tc>
          <w:tcPr>
            <w:tcW w:w="170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Immédiatement</w:t>
            </w:r>
          </w:p>
        </w:tc>
      </w:tr>
      <w:tr w:rsidR="00F145E0" w:rsidRPr="000F20B5" w:rsidTr="006C183E">
        <w:trPr>
          <w:trHeight w:val="247"/>
          <w:jc w:val="center"/>
        </w:trPr>
        <w:tc>
          <w:tcPr>
            <w:tcW w:w="265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829 832 XXXX</w:t>
            </w:r>
          </w:p>
        </w:tc>
        <w:tc>
          <w:tcPr>
            <w:tcW w:w="1418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ONEMAX</w:t>
            </w:r>
          </w:p>
        </w:tc>
        <w:tc>
          <w:tcPr>
            <w:tcW w:w="170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Immédiatement</w:t>
            </w:r>
          </w:p>
        </w:tc>
      </w:tr>
      <w:tr w:rsidR="00F145E0" w:rsidRPr="000F20B5" w:rsidTr="006C183E">
        <w:trPr>
          <w:trHeight w:val="247"/>
          <w:jc w:val="center"/>
        </w:trPr>
        <w:tc>
          <w:tcPr>
            <w:tcW w:w="265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829 833 XXXX</w:t>
            </w:r>
          </w:p>
        </w:tc>
        <w:tc>
          <w:tcPr>
            <w:tcW w:w="1418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ONEMAX</w:t>
            </w:r>
          </w:p>
        </w:tc>
        <w:tc>
          <w:tcPr>
            <w:tcW w:w="170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Immédiatement</w:t>
            </w:r>
          </w:p>
        </w:tc>
      </w:tr>
      <w:tr w:rsidR="00F145E0" w:rsidRPr="000F20B5" w:rsidTr="006C183E">
        <w:trPr>
          <w:trHeight w:val="247"/>
          <w:jc w:val="center"/>
        </w:trPr>
        <w:tc>
          <w:tcPr>
            <w:tcW w:w="265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829 834 XXXX</w:t>
            </w:r>
          </w:p>
        </w:tc>
        <w:tc>
          <w:tcPr>
            <w:tcW w:w="1418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ONEMAX</w:t>
            </w:r>
          </w:p>
        </w:tc>
        <w:tc>
          <w:tcPr>
            <w:tcW w:w="1701" w:type="dxa"/>
          </w:tcPr>
          <w:p w:rsidR="00F145E0" w:rsidRPr="000F20B5" w:rsidRDefault="00F145E0" w:rsidP="006C183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20B5">
              <w:rPr>
                <w:rFonts w:ascii="Arial" w:hAnsi="Arial" w:cs="Arial"/>
                <w:b w:val="0"/>
                <w:sz w:val="20"/>
                <w:szCs w:val="20"/>
              </w:rPr>
              <w:t>Immédiatement</w:t>
            </w:r>
          </w:p>
        </w:tc>
      </w:tr>
    </w:tbl>
    <w:p w:rsidR="00F145E0" w:rsidRPr="000F20B5" w:rsidRDefault="00F145E0" w:rsidP="00F145E0">
      <w:pPr>
        <w:pStyle w:val="Tablefin"/>
        <w:rPr>
          <w:rFonts w:ascii="Arial" w:hAnsi="Arial" w:cs="Arial"/>
          <w:sz w:val="20"/>
          <w:szCs w:val="20"/>
        </w:rPr>
      </w:pPr>
    </w:p>
    <w:p w:rsidR="00F145E0" w:rsidRPr="000F20B5" w:rsidRDefault="00F145E0" w:rsidP="00F145E0">
      <w:pPr>
        <w:ind w:firstLine="567"/>
        <w:rPr>
          <w:rFonts w:cs="Arial"/>
          <w:sz w:val="20"/>
          <w:szCs w:val="20"/>
          <w:lang w:val="fr-FR"/>
        </w:rPr>
      </w:pPr>
      <w:r w:rsidRPr="000F20B5">
        <w:rPr>
          <w:rFonts w:cs="Arial"/>
          <w:sz w:val="20"/>
          <w:szCs w:val="20"/>
          <w:lang w:val="fr-FR"/>
        </w:rPr>
        <w:t xml:space="preserve">La </w:t>
      </w:r>
      <w:r w:rsidRPr="000F20B5">
        <w:rPr>
          <w:rFonts w:cs="Arial"/>
          <w:bCs/>
          <w:sz w:val="20"/>
          <w:szCs w:val="20"/>
          <w:lang w:val="fr-FR"/>
        </w:rPr>
        <w:t>République Dominicaine fait partie de l'indicatif de pays +</w:t>
      </w:r>
      <w:r w:rsidRPr="000F20B5">
        <w:rPr>
          <w:rFonts w:cs="Arial"/>
          <w:sz w:val="20"/>
          <w:szCs w:val="20"/>
          <w:lang w:val="fr-FR"/>
        </w:rPr>
        <w:t>1 (connue auparavant comme Zone Mondiale 1), qui est partagé avec d'autres nations d'Amérique du Nord et des Caraïbes.</w:t>
      </w:r>
    </w:p>
    <w:p w:rsidR="00F145E0" w:rsidRDefault="00F145E0" w:rsidP="00F145E0">
      <w:pPr>
        <w:tabs>
          <w:tab w:val="left" w:pos="5670"/>
        </w:tabs>
        <w:ind w:left="567"/>
        <w:rPr>
          <w:rFonts w:cs="Arial"/>
          <w:sz w:val="20"/>
          <w:szCs w:val="20"/>
          <w:lang w:val="fr-FR"/>
        </w:rPr>
      </w:pPr>
    </w:p>
    <w:p w:rsidR="00F145E0" w:rsidRPr="005F785D" w:rsidRDefault="00F145E0" w:rsidP="00F145E0">
      <w:pPr>
        <w:tabs>
          <w:tab w:val="left" w:pos="5670"/>
        </w:tabs>
        <w:ind w:left="567"/>
        <w:rPr>
          <w:rFonts w:cs="Arial"/>
          <w:sz w:val="20"/>
          <w:szCs w:val="20"/>
          <w:lang w:val="fr-FR"/>
        </w:rPr>
      </w:pPr>
      <w:r w:rsidRPr="000F20B5">
        <w:rPr>
          <w:rFonts w:cs="Arial"/>
          <w:sz w:val="20"/>
          <w:szCs w:val="20"/>
          <w:lang w:val="fr-FR"/>
        </w:rPr>
        <w:t>Le plan de numérotage pour la République Dominicaine est:</w:t>
      </w:r>
      <w:r>
        <w:rPr>
          <w:rFonts w:cs="Arial"/>
          <w:sz w:val="20"/>
          <w:szCs w:val="20"/>
          <w:lang w:val="fr-FR"/>
        </w:rPr>
        <w:t xml:space="preserve"> </w:t>
      </w:r>
      <w:r w:rsidRPr="005F785D">
        <w:rPr>
          <w:rFonts w:cs="Arial"/>
          <w:sz w:val="20"/>
          <w:szCs w:val="20"/>
          <w:lang w:val="fr-FR"/>
        </w:rPr>
        <w:t xml:space="preserve">+1 809 NXX XXXX et </w:t>
      </w:r>
      <w:r w:rsidRPr="005F785D">
        <w:rPr>
          <w:rFonts w:cs="Arial"/>
          <w:sz w:val="20"/>
          <w:szCs w:val="20"/>
          <w:lang w:val="fr-FR"/>
        </w:rPr>
        <w:tab/>
        <w:t>+1 829 NXX XXXX</w:t>
      </w:r>
    </w:p>
    <w:p w:rsidR="00F145E0" w:rsidRPr="000F20B5" w:rsidRDefault="00F145E0" w:rsidP="00F145E0">
      <w:pPr>
        <w:tabs>
          <w:tab w:val="left" w:pos="720"/>
          <w:tab w:val="left" w:pos="4253"/>
        </w:tabs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ab/>
      </w:r>
      <w:r w:rsidRPr="000F20B5">
        <w:rPr>
          <w:rFonts w:cs="Arial"/>
          <w:sz w:val="20"/>
          <w:szCs w:val="20"/>
          <w:lang w:val="fr-FR"/>
        </w:rPr>
        <w:t>Indicatif de pays (CC):</w:t>
      </w:r>
      <w:r w:rsidRPr="000F20B5">
        <w:rPr>
          <w:rFonts w:cs="Arial"/>
          <w:sz w:val="20"/>
          <w:szCs w:val="20"/>
          <w:lang w:val="fr-FR"/>
        </w:rPr>
        <w:tab/>
      </w:r>
      <w:r>
        <w:rPr>
          <w:rFonts w:cs="Arial"/>
          <w:sz w:val="20"/>
          <w:szCs w:val="20"/>
          <w:lang w:val="fr-FR"/>
        </w:rPr>
        <w:tab/>
      </w:r>
      <w:r>
        <w:rPr>
          <w:rFonts w:cs="Arial"/>
          <w:sz w:val="20"/>
          <w:szCs w:val="20"/>
          <w:lang w:val="fr-FR"/>
        </w:rPr>
        <w:tab/>
      </w:r>
      <w:r w:rsidRPr="000F20B5">
        <w:rPr>
          <w:rFonts w:cs="Arial"/>
          <w:sz w:val="20"/>
          <w:szCs w:val="20"/>
          <w:lang w:val="fr-FR"/>
        </w:rPr>
        <w:t>+1 (un chiffre)</w:t>
      </w:r>
      <w:r w:rsidRPr="000F20B5">
        <w:rPr>
          <w:rFonts w:cs="Arial"/>
          <w:sz w:val="20"/>
          <w:szCs w:val="20"/>
          <w:lang w:val="fr-FR"/>
        </w:rPr>
        <w:br/>
      </w:r>
      <w:r w:rsidRPr="000F20B5">
        <w:rPr>
          <w:rFonts w:cs="Arial"/>
          <w:sz w:val="20"/>
          <w:szCs w:val="20"/>
          <w:lang w:val="fr-FR"/>
        </w:rPr>
        <w:tab/>
        <w:t>Indicatifs nationaux de destination (NDC):</w:t>
      </w:r>
      <w:r w:rsidRPr="000F20B5">
        <w:rPr>
          <w:rFonts w:cs="Arial"/>
          <w:sz w:val="20"/>
          <w:szCs w:val="20"/>
          <w:lang w:val="fr-FR"/>
        </w:rPr>
        <w:tab/>
        <w:t>809 et 829 (trois chiffres)</w:t>
      </w:r>
      <w:r w:rsidRPr="000F20B5">
        <w:rPr>
          <w:rFonts w:cs="Arial"/>
          <w:sz w:val="20"/>
          <w:szCs w:val="20"/>
          <w:lang w:val="fr-FR"/>
        </w:rPr>
        <w:br/>
      </w:r>
      <w:r w:rsidRPr="000F20B5">
        <w:rPr>
          <w:rFonts w:cs="Arial"/>
          <w:sz w:val="20"/>
          <w:szCs w:val="20"/>
          <w:lang w:val="fr-FR"/>
        </w:rPr>
        <w:tab/>
        <w:t>Numéro d'abonné (SN):</w:t>
      </w:r>
      <w:r w:rsidRPr="000F20B5">
        <w:rPr>
          <w:rFonts w:cs="Arial"/>
          <w:sz w:val="20"/>
          <w:szCs w:val="20"/>
          <w:lang w:val="fr-FR"/>
        </w:rPr>
        <w:tab/>
      </w:r>
      <w:r>
        <w:rPr>
          <w:rFonts w:cs="Arial"/>
          <w:sz w:val="20"/>
          <w:szCs w:val="20"/>
          <w:lang w:val="fr-FR"/>
        </w:rPr>
        <w:tab/>
      </w:r>
      <w:r>
        <w:rPr>
          <w:rFonts w:cs="Arial"/>
          <w:sz w:val="20"/>
          <w:szCs w:val="20"/>
          <w:lang w:val="fr-FR"/>
        </w:rPr>
        <w:tab/>
      </w:r>
      <w:r w:rsidRPr="000F20B5">
        <w:rPr>
          <w:rFonts w:cs="Arial"/>
          <w:sz w:val="20"/>
          <w:szCs w:val="20"/>
          <w:lang w:val="fr-FR"/>
        </w:rPr>
        <w:t>NXX XXXX (sept chiffres)</w:t>
      </w:r>
    </w:p>
    <w:p w:rsidR="00F145E0" w:rsidRDefault="00F145E0" w:rsidP="00F145E0">
      <w:pPr>
        <w:rPr>
          <w:rFonts w:cs="Arial"/>
          <w:sz w:val="20"/>
          <w:szCs w:val="20"/>
          <w:lang w:val="fr-FR"/>
        </w:rPr>
      </w:pPr>
    </w:p>
    <w:p w:rsidR="00F145E0" w:rsidRPr="000F20B5" w:rsidRDefault="00F145E0" w:rsidP="00F145E0">
      <w:pPr>
        <w:ind w:firstLine="720"/>
        <w:rPr>
          <w:rFonts w:cs="Arial"/>
          <w:sz w:val="20"/>
          <w:szCs w:val="20"/>
          <w:lang w:val="fr-FR"/>
        </w:rPr>
      </w:pPr>
      <w:r w:rsidRPr="000F20B5">
        <w:rPr>
          <w:rFonts w:cs="Arial"/>
          <w:sz w:val="20"/>
          <w:szCs w:val="20"/>
          <w:lang w:val="fr-FR"/>
        </w:rPr>
        <w:t>Dans le plan de numérotage de l'indicatif de pays +1, le code d'office central NXX (trois chiffres), plus le numéro de ligne XXXX (quatre chiffres) composent le numéro d'abonné (SN – </w:t>
      </w:r>
      <w:proofErr w:type="spellStart"/>
      <w:r w:rsidRPr="000F20B5">
        <w:rPr>
          <w:rFonts w:cs="Arial"/>
          <w:sz w:val="20"/>
          <w:szCs w:val="20"/>
          <w:lang w:val="fr-FR"/>
        </w:rPr>
        <w:t>Subscriber</w:t>
      </w:r>
      <w:proofErr w:type="spellEnd"/>
      <w:r w:rsidRPr="000F20B5">
        <w:rPr>
          <w:rFonts w:cs="Arial"/>
          <w:sz w:val="20"/>
          <w:szCs w:val="20"/>
          <w:lang w:val="fr-FR"/>
        </w:rPr>
        <w:t xml:space="preserve"> </w:t>
      </w:r>
      <w:proofErr w:type="spellStart"/>
      <w:r w:rsidRPr="000F20B5">
        <w:rPr>
          <w:rFonts w:cs="Arial"/>
          <w:sz w:val="20"/>
          <w:szCs w:val="20"/>
          <w:lang w:val="fr-FR"/>
        </w:rPr>
        <w:t>Number</w:t>
      </w:r>
      <w:proofErr w:type="spellEnd"/>
      <w:r w:rsidRPr="000F20B5">
        <w:rPr>
          <w:rFonts w:cs="Arial"/>
          <w:sz w:val="20"/>
          <w:szCs w:val="20"/>
          <w:lang w:val="fr-FR"/>
        </w:rPr>
        <w:t>) de la Recommandation UIT-T E.164.</w:t>
      </w:r>
    </w:p>
    <w:p w:rsidR="00F145E0" w:rsidRPr="000F20B5" w:rsidRDefault="00F145E0" w:rsidP="00F145E0">
      <w:pPr>
        <w:ind w:firstLine="720"/>
        <w:rPr>
          <w:rFonts w:cs="Arial"/>
          <w:sz w:val="20"/>
          <w:szCs w:val="20"/>
          <w:lang w:val="fr-FR"/>
        </w:rPr>
      </w:pPr>
      <w:r w:rsidRPr="000F20B5">
        <w:rPr>
          <w:rFonts w:cs="Arial"/>
          <w:sz w:val="20"/>
          <w:szCs w:val="20"/>
          <w:lang w:val="fr-FR"/>
        </w:rPr>
        <w:t>Toutes les administrations et exploitations reconnues (ER) sont priées de programmer leurs centraux pour permettre un accès immédiat à ces séries de numéros.</w:t>
      </w:r>
    </w:p>
    <w:p w:rsidR="00F145E0" w:rsidRPr="005F785D" w:rsidRDefault="00F145E0" w:rsidP="00F145E0">
      <w:pPr>
        <w:ind w:firstLine="720"/>
        <w:rPr>
          <w:rFonts w:cs="Arial"/>
          <w:sz w:val="20"/>
          <w:szCs w:val="20"/>
          <w:lang w:val="es-ES"/>
        </w:rPr>
      </w:pPr>
      <w:proofErr w:type="spellStart"/>
      <w:r w:rsidRPr="005F785D">
        <w:rPr>
          <w:rFonts w:cs="Arial"/>
          <w:sz w:val="20"/>
          <w:szCs w:val="20"/>
          <w:lang w:val="es-ES"/>
        </w:rPr>
        <w:t>Contact</w:t>
      </w:r>
      <w:proofErr w:type="spellEnd"/>
      <w:r w:rsidRPr="005F785D">
        <w:rPr>
          <w:rFonts w:cs="Arial"/>
          <w:sz w:val="20"/>
          <w:szCs w:val="20"/>
          <w:lang w:val="es-ES"/>
        </w:rPr>
        <w:t>:</w:t>
      </w:r>
    </w:p>
    <w:p w:rsidR="00F145E0" w:rsidRPr="005F785D" w:rsidRDefault="00F145E0" w:rsidP="00F145E0">
      <w:pPr>
        <w:pStyle w:val="Adresse"/>
        <w:rPr>
          <w:rFonts w:ascii="Arial" w:hAnsi="Arial" w:cs="Arial"/>
          <w:lang w:val="es-ES"/>
        </w:rPr>
      </w:pPr>
      <w:r w:rsidRPr="005F785D">
        <w:rPr>
          <w:rFonts w:ascii="Arial" w:hAnsi="Arial" w:cs="Arial"/>
          <w:lang w:val="es-ES"/>
        </w:rPr>
        <w:t>Dr José Rafael Vargas</w:t>
      </w:r>
      <w:r w:rsidRPr="005F785D">
        <w:rPr>
          <w:rFonts w:ascii="Arial" w:hAnsi="Arial" w:cs="Arial"/>
          <w:lang w:val="es-ES"/>
        </w:rPr>
        <w:br/>
        <w:t>Presidente</w:t>
      </w:r>
      <w:r w:rsidRPr="005F785D">
        <w:rPr>
          <w:rFonts w:ascii="Arial" w:hAnsi="Arial" w:cs="Arial"/>
          <w:lang w:val="es-ES"/>
        </w:rPr>
        <w:br/>
        <w:t>Instituto Dominicano de las Telecomunicaciones (INDOTEL)</w:t>
      </w:r>
      <w:r w:rsidRPr="005F785D">
        <w:rPr>
          <w:rFonts w:ascii="Arial" w:hAnsi="Arial" w:cs="Arial"/>
          <w:lang w:val="es-ES"/>
        </w:rPr>
        <w:br/>
        <w:t>Edificio Osiris</w:t>
      </w:r>
      <w:r w:rsidRPr="005F785D">
        <w:rPr>
          <w:rFonts w:ascii="Arial" w:hAnsi="Arial" w:cs="Arial"/>
          <w:lang w:val="es-ES"/>
        </w:rPr>
        <w:br/>
        <w:t>Av. Abraham Lincoln N.</w:t>
      </w:r>
      <w:r w:rsidRPr="000F20B5">
        <w:rPr>
          <w:rFonts w:ascii="Arial" w:hAnsi="Arial" w:cs="Arial"/>
          <w:lang w:val="fr-FR"/>
        </w:rPr>
        <w:t></w:t>
      </w:r>
      <w:r w:rsidRPr="005F785D">
        <w:rPr>
          <w:rFonts w:ascii="Arial" w:hAnsi="Arial" w:cs="Arial"/>
          <w:lang w:val="es-ES"/>
        </w:rPr>
        <w:t xml:space="preserve"> 962, 1ra. planta</w:t>
      </w:r>
      <w:r w:rsidRPr="005F785D">
        <w:rPr>
          <w:rFonts w:ascii="Arial" w:hAnsi="Arial" w:cs="Arial"/>
          <w:lang w:val="es-ES"/>
        </w:rPr>
        <w:br/>
        <w:t>SANTO  DOMINGO</w:t>
      </w:r>
      <w:r w:rsidRPr="005F785D">
        <w:rPr>
          <w:rFonts w:ascii="Arial" w:hAnsi="Arial" w:cs="Arial"/>
          <w:lang w:val="es-ES"/>
        </w:rPr>
        <w:br/>
        <w:t>República Dominicana</w:t>
      </w:r>
      <w:r w:rsidRPr="005F785D">
        <w:rPr>
          <w:rFonts w:ascii="Arial" w:hAnsi="Arial" w:cs="Arial"/>
          <w:lang w:val="es-ES"/>
        </w:rPr>
        <w:br/>
      </w:r>
      <w:proofErr w:type="spellStart"/>
      <w:r w:rsidRPr="005F785D">
        <w:rPr>
          <w:rFonts w:ascii="Arial" w:hAnsi="Arial" w:cs="Arial"/>
          <w:lang w:val="es-ES"/>
        </w:rPr>
        <w:t>Tél</w:t>
      </w:r>
      <w:proofErr w:type="spellEnd"/>
      <w:r w:rsidRPr="005F785D">
        <w:rPr>
          <w:rFonts w:ascii="Arial" w:hAnsi="Arial" w:cs="Arial"/>
          <w:lang w:val="es-ES"/>
        </w:rPr>
        <w:t>:</w:t>
      </w:r>
      <w:r w:rsidRPr="005F785D">
        <w:rPr>
          <w:rFonts w:ascii="Arial" w:hAnsi="Arial" w:cs="Arial"/>
          <w:lang w:val="es-ES"/>
        </w:rPr>
        <w:tab/>
        <w:t>+1 809 473 8567</w:t>
      </w:r>
      <w:r w:rsidRPr="005F785D">
        <w:rPr>
          <w:rFonts w:ascii="Arial" w:hAnsi="Arial" w:cs="Arial"/>
          <w:lang w:val="es-ES"/>
        </w:rPr>
        <w:br/>
        <w:t xml:space="preserve">Fax: </w:t>
      </w:r>
      <w:r w:rsidRPr="005F785D">
        <w:rPr>
          <w:rFonts w:ascii="Arial" w:hAnsi="Arial" w:cs="Arial"/>
          <w:lang w:val="es-ES"/>
        </w:rPr>
        <w:tab/>
        <w:t>+1 809 732 3877</w:t>
      </w:r>
      <w:r w:rsidRPr="005F785D">
        <w:rPr>
          <w:rFonts w:ascii="Arial" w:hAnsi="Arial" w:cs="Arial"/>
          <w:lang w:val="es-ES"/>
        </w:rPr>
        <w:br/>
        <w:t>E-mail:</w:t>
      </w:r>
      <w:r w:rsidRPr="005F785D">
        <w:rPr>
          <w:rFonts w:ascii="Arial" w:hAnsi="Arial" w:cs="Arial"/>
          <w:lang w:val="es-ES"/>
        </w:rPr>
        <w:tab/>
        <w:t>indotel@indotel.org.do</w:t>
      </w:r>
    </w:p>
    <w:p w:rsidR="00F145E0" w:rsidRPr="005F785D" w:rsidRDefault="00F145E0" w:rsidP="00F145E0">
      <w:pPr>
        <w:pStyle w:val="Heading5"/>
        <w:rPr>
          <w:rFonts w:ascii="Arial" w:hAnsi="Arial" w:cs="Arial"/>
          <w:szCs w:val="20"/>
          <w:lang w:val="es-ES"/>
        </w:rPr>
      </w:pPr>
    </w:p>
    <w:p w:rsidR="00F145E0" w:rsidRPr="005F785D" w:rsidRDefault="00F145E0" w:rsidP="00F145E0">
      <w:pPr>
        <w:pStyle w:val="Heading5"/>
        <w:ind w:left="360"/>
        <w:rPr>
          <w:rFonts w:ascii="Arial" w:hAnsi="Arial" w:cs="Arial"/>
          <w:b w:val="0"/>
          <w:szCs w:val="20"/>
          <w:lang w:val="es-ES"/>
        </w:rPr>
      </w:pPr>
      <w:r w:rsidRPr="005F785D">
        <w:rPr>
          <w:rFonts w:ascii="Arial" w:hAnsi="Arial" w:cs="Arial"/>
          <w:b w:val="0"/>
          <w:szCs w:val="20"/>
          <w:lang w:val="es-ES"/>
        </w:rPr>
        <w:t xml:space="preserve">- </w:t>
      </w:r>
      <w:proofErr w:type="spellStart"/>
      <w:r w:rsidRPr="005F785D">
        <w:rPr>
          <w:rFonts w:ascii="Arial" w:hAnsi="Arial" w:cs="Arial"/>
          <w:b w:val="0"/>
          <w:szCs w:val="20"/>
          <w:lang w:val="es-ES"/>
        </w:rPr>
        <w:t>Communication</w:t>
      </w:r>
      <w:proofErr w:type="spellEnd"/>
      <w:r w:rsidRPr="005F785D">
        <w:rPr>
          <w:rFonts w:ascii="Arial" w:hAnsi="Arial" w:cs="Arial"/>
          <w:b w:val="0"/>
          <w:szCs w:val="20"/>
          <w:lang w:val="es-ES"/>
        </w:rPr>
        <w:t xml:space="preserve"> du 22.II2008:</w:t>
      </w:r>
    </w:p>
    <w:p w:rsidR="00F145E0" w:rsidRPr="005F785D" w:rsidRDefault="00F145E0" w:rsidP="00F145E0">
      <w:pPr>
        <w:rPr>
          <w:lang w:val="es-ES"/>
        </w:rPr>
      </w:pPr>
    </w:p>
    <w:p w:rsidR="00F145E0" w:rsidRPr="005F785D" w:rsidRDefault="00F145E0" w:rsidP="00F145E0">
      <w:pPr>
        <w:ind w:firstLine="360"/>
        <w:rPr>
          <w:rFonts w:cs="Arial"/>
          <w:sz w:val="20"/>
          <w:szCs w:val="20"/>
          <w:lang w:val="es-ES"/>
        </w:rPr>
      </w:pPr>
      <w:proofErr w:type="spellStart"/>
      <w:r w:rsidRPr="005F785D">
        <w:rPr>
          <w:rFonts w:cs="Arial"/>
          <w:sz w:val="20"/>
          <w:szCs w:val="20"/>
          <w:lang w:val="es-ES"/>
        </w:rPr>
        <w:t>L'</w:t>
      </w:r>
      <w:r w:rsidRPr="005F785D">
        <w:rPr>
          <w:rFonts w:cs="Arial"/>
          <w:i/>
          <w:sz w:val="20"/>
          <w:szCs w:val="20"/>
          <w:lang w:val="es-ES"/>
        </w:rPr>
        <w:t>Instituto</w:t>
      </w:r>
      <w:proofErr w:type="spellEnd"/>
      <w:r w:rsidRPr="005F785D">
        <w:rPr>
          <w:rFonts w:cs="Arial"/>
          <w:i/>
          <w:sz w:val="20"/>
          <w:szCs w:val="20"/>
          <w:lang w:val="es-ES"/>
        </w:rPr>
        <w:t xml:space="preserve"> Dominicano de las Telecomunicaciones (INDOTEL), </w:t>
      </w:r>
      <w:r w:rsidRPr="005F785D">
        <w:rPr>
          <w:rFonts w:cs="Arial"/>
          <w:sz w:val="20"/>
          <w:szCs w:val="20"/>
          <w:lang w:val="es-ES"/>
        </w:rPr>
        <w:t>Santo Domingo</w:t>
      </w:r>
      <w:r w:rsidR="00633279" w:rsidRPr="00210A32">
        <w:rPr>
          <w:rFonts w:cs="Arial"/>
          <w:sz w:val="20"/>
          <w:szCs w:val="20"/>
          <w:lang w:val="fr-FR"/>
        </w:rPr>
        <w:fldChar w:fldCharType="begin"/>
      </w:r>
      <w:r w:rsidRPr="005F785D">
        <w:rPr>
          <w:rFonts w:cs="Arial"/>
          <w:sz w:val="20"/>
          <w:szCs w:val="20"/>
          <w:lang w:val="es-ES"/>
        </w:rPr>
        <w:instrText xml:space="preserve"> TC "</w:instrText>
      </w:r>
      <w:bookmarkStart w:id="1" w:name="_Toc169583731"/>
      <w:r w:rsidRPr="005F785D">
        <w:rPr>
          <w:rFonts w:cs="Arial"/>
          <w:i/>
          <w:sz w:val="20"/>
          <w:szCs w:val="20"/>
          <w:lang w:val="es-ES"/>
        </w:rPr>
        <w:instrText xml:space="preserve">Instituto Dominicano de las Telecomunicaciones (INDOTEL), </w:instrText>
      </w:r>
      <w:r w:rsidRPr="005F785D">
        <w:rPr>
          <w:rFonts w:cs="Arial"/>
          <w:sz w:val="20"/>
          <w:szCs w:val="20"/>
          <w:lang w:val="es-ES"/>
        </w:rPr>
        <w:instrText>Santo Domingo</w:instrText>
      </w:r>
      <w:bookmarkEnd w:id="1"/>
      <w:r w:rsidRPr="005F785D">
        <w:rPr>
          <w:rFonts w:cs="Arial"/>
          <w:sz w:val="20"/>
          <w:szCs w:val="20"/>
          <w:lang w:val="es-ES"/>
        </w:rPr>
        <w:instrText xml:space="preserve">" \f C \l "1" </w:instrText>
      </w:r>
      <w:r w:rsidR="00633279" w:rsidRPr="00210A32">
        <w:rPr>
          <w:rFonts w:cs="Arial"/>
          <w:sz w:val="20"/>
          <w:szCs w:val="20"/>
          <w:lang w:val="fr-FR"/>
        </w:rPr>
        <w:fldChar w:fldCharType="end"/>
      </w:r>
      <w:r w:rsidRPr="005F785D">
        <w:rPr>
          <w:rFonts w:cs="Arial"/>
          <w:sz w:val="20"/>
          <w:szCs w:val="20"/>
          <w:lang w:val="es-ES"/>
        </w:rPr>
        <w:t xml:space="preserve">, </w:t>
      </w:r>
      <w:proofErr w:type="spellStart"/>
      <w:r w:rsidRPr="005F785D">
        <w:rPr>
          <w:rFonts w:cs="Arial"/>
          <w:sz w:val="20"/>
          <w:szCs w:val="20"/>
          <w:lang w:val="es-ES"/>
        </w:rPr>
        <w:t>annonce</w:t>
      </w:r>
      <w:proofErr w:type="spellEnd"/>
      <w:r w:rsidRPr="005F785D">
        <w:rPr>
          <w:rFonts w:cs="Arial"/>
          <w:sz w:val="20"/>
          <w:szCs w:val="20"/>
          <w:lang w:val="es-ES"/>
        </w:rPr>
        <w:t xml:space="preserve"> la mise en </w:t>
      </w:r>
      <w:proofErr w:type="spellStart"/>
      <w:r w:rsidRPr="005F785D">
        <w:rPr>
          <w:rFonts w:cs="Arial"/>
          <w:sz w:val="20"/>
          <w:szCs w:val="20"/>
          <w:lang w:val="es-ES"/>
        </w:rPr>
        <w:t>service</w:t>
      </w:r>
      <w:proofErr w:type="spellEnd"/>
      <w:r w:rsidRPr="005F785D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5F785D">
        <w:rPr>
          <w:rFonts w:cs="Arial"/>
          <w:sz w:val="20"/>
          <w:szCs w:val="20"/>
          <w:lang w:val="es-ES"/>
        </w:rPr>
        <w:t>d'une</w:t>
      </w:r>
      <w:proofErr w:type="spellEnd"/>
      <w:r w:rsidRPr="005F785D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5F785D">
        <w:rPr>
          <w:rFonts w:cs="Arial"/>
          <w:sz w:val="20"/>
          <w:szCs w:val="20"/>
          <w:lang w:val="es-ES"/>
        </w:rPr>
        <w:t>nouvelle</w:t>
      </w:r>
      <w:proofErr w:type="spellEnd"/>
      <w:r w:rsidRPr="005F785D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5F785D">
        <w:rPr>
          <w:rFonts w:cs="Arial"/>
          <w:sz w:val="20"/>
          <w:szCs w:val="20"/>
          <w:lang w:val="es-ES"/>
        </w:rPr>
        <w:t>ressource</w:t>
      </w:r>
      <w:proofErr w:type="spellEnd"/>
      <w:r w:rsidRPr="005F785D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5F785D">
        <w:rPr>
          <w:rFonts w:cs="Arial"/>
          <w:sz w:val="20"/>
          <w:szCs w:val="20"/>
          <w:lang w:val="es-ES"/>
        </w:rPr>
        <w:t>pour</w:t>
      </w:r>
      <w:proofErr w:type="spellEnd"/>
      <w:r w:rsidRPr="005F785D">
        <w:rPr>
          <w:rFonts w:cs="Arial"/>
          <w:sz w:val="20"/>
          <w:szCs w:val="20"/>
          <w:lang w:val="es-ES"/>
        </w:rPr>
        <w:t xml:space="preserve"> le </w:t>
      </w:r>
      <w:proofErr w:type="spellStart"/>
      <w:r w:rsidRPr="005F785D">
        <w:rPr>
          <w:rFonts w:cs="Arial"/>
          <w:sz w:val="20"/>
          <w:szCs w:val="20"/>
          <w:lang w:val="es-ES"/>
        </w:rPr>
        <w:t>réseau</w:t>
      </w:r>
      <w:proofErr w:type="spellEnd"/>
      <w:r w:rsidRPr="005F785D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5F785D">
        <w:rPr>
          <w:rFonts w:cs="Arial"/>
          <w:sz w:val="20"/>
          <w:szCs w:val="20"/>
          <w:lang w:val="es-ES"/>
        </w:rPr>
        <w:t>mobile</w:t>
      </w:r>
      <w:proofErr w:type="spellEnd"/>
      <w:r w:rsidRPr="005F785D">
        <w:rPr>
          <w:rFonts w:cs="Arial"/>
          <w:sz w:val="20"/>
          <w:szCs w:val="20"/>
          <w:lang w:val="es-ES"/>
        </w:rPr>
        <w:t xml:space="preserve"> de CODETEL en </w:t>
      </w:r>
      <w:proofErr w:type="spellStart"/>
      <w:r w:rsidRPr="005F785D">
        <w:rPr>
          <w:rFonts w:cs="Arial"/>
          <w:sz w:val="20"/>
          <w:szCs w:val="20"/>
          <w:lang w:val="es-ES"/>
        </w:rPr>
        <w:t>république</w:t>
      </w:r>
      <w:proofErr w:type="spellEnd"/>
      <w:r w:rsidRPr="005F785D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5F785D">
        <w:rPr>
          <w:rFonts w:cs="Arial"/>
          <w:sz w:val="20"/>
          <w:szCs w:val="20"/>
          <w:lang w:val="es-ES"/>
        </w:rPr>
        <w:t>dominicaine</w:t>
      </w:r>
      <w:proofErr w:type="spellEnd"/>
      <w:r w:rsidRPr="005F785D">
        <w:rPr>
          <w:rFonts w:cs="Arial"/>
          <w:sz w:val="20"/>
          <w:szCs w:val="20"/>
          <w:lang w:val="es-ES"/>
        </w:rPr>
        <w:t>.</w:t>
      </w:r>
    </w:p>
    <w:p w:rsidR="00F145E0" w:rsidRPr="00025F90" w:rsidRDefault="00F145E0" w:rsidP="00F145E0">
      <w:pPr>
        <w:pStyle w:val="Heading6"/>
        <w:jc w:val="center"/>
        <w:rPr>
          <w:rFonts w:ascii="Arial" w:hAnsi="Arial" w:cs="Arial"/>
          <w:b w:val="0"/>
          <w:i/>
          <w:sz w:val="20"/>
          <w:szCs w:val="20"/>
          <w:lang w:val="fr-FR"/>
        </w:rPr>
      </w:pPr>
      <w:r w:rsidRPr="00025F90">
        <w:rPr>
          <w:rFonts w:ascii="Arial" w:hAnsi="Arial" w:cs="Arial"/>
          <w:b w:val="0"/>
          <w:i/>
          <w:sz w:val="20"/>
          <w:szCs w:val="20"/>
          <w:lang w:val="fr-FR"/>
        </w:rPr>
        <w:t>Tableau 9.2/E.129 – Description de la mise en service d'une nouvelle ressource pour le plan</w:t>
      </w:r>
      <w:r w:rsidRPr="00025F90">
        <w:rPr>
          <w:rFonts w:ascii="Arial" w:hAnsi="Arial" w:cs="Arial"/>
          <w:b w:val="0"/>
          <w:i/>
          <w:sz w:val="20"/>
          <w:szCs w:val="20"/>
          <w:lang w:val="fr-FR"/>
        </w:rPr>
        <w:br/>
        <w:t xml:space="preserve">de numérotage national (NNP – National </w:t>
      </w:r>
      <w:proofErr w:type="spellStart"/>
      <w:r w:rsidRPr="00025F90">
        <w:rPr>
          <w:rFonts w:ascii="Arial" w:hAnsi="Arial" w:cs="Arial"/>
          <w:b w:val="0"/>
          <w:i/>
          <w:sz w:val="20"/>
          <w:szCs w:val="20"/>
          <w:lang w:val="fr-FR"/>
        </w:rPr>
        <w:t>Numbering</w:t>
      </w:r>
      <w:proofErr w:type="spellEnd"/>
      <w:r w:rsidRPr="00025F90">
        <w:rPr>
          <w:rFonts w:ascii="Arial" w:hAnsi="Arial" w:cs="Arial"/>
          <w:b w:val="0"/>
          <w:i/>
          <w:sz w:val="20"/>
          <w:szCs w:val="20"/>
          <w:lang w:val="fr-FR"/>
        </w:rPr>
        <w:t xml:space="preserve"> Plan) de l'indicatif de pays +1 829</w:t>
      </w:r>
    </w:p>
    <w:p w:rsidR="00F145E0" w:rsidRPr="005F785D" w:rsidRDefault="00F145E0" w:rsidP="00F145E0">
      <w:pPr>
        <w:pStyle w:val="blanc"/>
        <w:rPr>
          <w:rFonts w:ascii="Arial" w:hAnsi="Arial" w:cs="Arial"/>
          <w:sz w:val="20"/>
          <w:szCs w:val="20"/>
          <w:lang w:val="fr-FR"/>
        </w:rPr>
      </w:pPr>
    </w:p>
    <w:p w:rsidR="00F145E0" w:rsidRDefault="00F145E0" w:rsidP="00F145E0">
      <w:pPr>
        <w:pStyle w:val="blanc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- CODETEL - </w:t>
      </w:r>
      <w:r w:rsidRPr="004B4D92">
        <w:rPr>
          <w:rFonts w:ascii="Arial" w:hAnsi="Arial" w:cs="Arial"/>
          <w:sz w:val="20"/>
          <w:szCs w:val="20"/>
          <w:lang w:val="fr-FR"/>
        </w:rPr>
        <w:t>réseau mobile</w:t>
      </w:r>
    </w:p>
    <w:p w:rsidR="00F145E0" w:rsidRPr="00210A32" w:rsidRDefault="00F145E0" w:rsidP="00F145E0">
      <w:pPr>
        <w:pStyle w:val="blanc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/>
      </w:tblPr>
      <w:tblGrid>
        <w:gridCol w:w="1813"/>
        <w:gridCol w:w="1021"/>
        <w:gridCol w:w="1021"/>
        <w:gridCol w:w="2325"/>
        <w:gridCol w:w="2588"/>
      </w:tblGrid>
      <w:tr w:rsidR="00F145E0" w:rsidRPr="00025F90" w:rsidTr="006C183E">
        <w:trPr>
          <w:trHeight w:val="247"/>
          <w:tblHeader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5E0" w:rsidRPr="00025F90" w:rsidRDefault="00F145E0" w:rsidP="006C183E">
            <w:pPr>
              <w:pStyle w:val="Tablehead"/>
              <w:keepLines/>
              <w:spacing w:after="0"/>
              <w:rPr>
                <w:rFonts w:ascii="Arial" w:hAnsi="Arial" w:cs="Arial"/>
                <w:b w:val="0"/>
                <w:i w:val="0"/>
                <w:sz w:val="20"/>
                <w:szCs w:val="20"/>
                <w:lang w:val="es-ES_tradnl"/>
              </w:rPr>
            </w:pPr>
            <w:r w:rsidRPr="00025F90">
              <w:rPr>
                <w:rFonts w:ascii="Arial" w:hAnsi="Arial" w:cs="Arial"/>
                <w:b w:val="0"/>
                <w:i w:val="0"/>
                <w:sz w:val="20"/>
                <w:szCs w:val="20"/>
                <w:lang w:val="es-ES_tradnl"/>
              </w:rPr>
              <w:t>(1)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5E0" w:rsidRPr="00025F90" w:rsidRDefault="00F145E0" w:rsidP="006C183E">
            <w:pPr>
              <w:pStyle w:val="Tablehead"/>
              <w:keepLines/>
              <w:spacing w:after="0"/>
              <w:rPr>
                <w:rFonts w:ascii="Arial" w:hAnsi="Arial" w:cs="Arial"/>
                <w:b w:val="0"/>
                <w:i w:val="0"/>
                <w:sz w:val="20"/>
                <w:szCs w:val="20"/>
                <w:lang w:val="es-ES_tradnl"/>
              </w:rPr>
            </w:pPr>
            <w:r w:rsidRPr="00025F90">
              <w:rPr>
                <w:rFonts w:ascii="Arial" w:hAnsi="Arial" w:cs="Arial"/>
                <w:b w:val="0"/>
                <w:i w:val="0"/>
                <w:sz w:val="20"/>
                <w:szCs w:val="20"/>
                <w:lang w:val="es-ES_tradnl"/>
              </w:rPr>
              <w:t>(2)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5E0" w:rsidRPr="00025F90" w:rsidRDefault="00F145E0" w:rsidP="006C183E">
            <w:pPr>
              <w:pStyle w:val="Tablehead"/>
              <w:keepLines/>
              <w:spacing w:after="0"/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es-ES_tradnl"/>
              </w:rPr>
            </w:pPr>
            <w:r w:rsidRPr="00025F90"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es-ES_tradnl"/>
              </w:rPr>
              <w:t>(3)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5E0" w:rsidRPr="00025F90" w:rsidRDefault="00F145E0" w:rsidP="006C183E">
            <w:pPr>
              <w:pStyle w:val="Tablehead"/>
              <w:keepLines/>
              <w:spacing w:after="0"/>
              <w:rPr>
                <w:rFonts w:ascii="Arial" w:hAnsi="Arial" w:cs="Arial"/>
                <w:b w:val="0"/>
                <w:i w:val="0"/>
                <w:sz w:val="20"/>
                <w:szCs w:val="20"/>
                <w:lang w:val="es-ES_tradnl"/>
              </w:rPr>
            </w:pPr>
            <w:r w:rsidRPr="00025F90">
              <w:rPr>
                <w:rFonts w:ascii="Arial" w:hAnsi="Arial" w:cs="Arial"/>
                <w:b w:val="0"/>
                <w:i w:val="0"/>
                <w:sz w:val="20"/>
                <w:szCs w:val="20"/>
                <w:lang w:val="es-ES_tradnl"/>
              </w:rPr>
              <w:t>(4)</w:t>
            </w:r>
          </w:p>
        </w:tc>
      </w:tr>
      <w:tr w:rsidR="00F145E0" w:rsidRPr="00505585" w:rsidTr="006C183E">
        <w:trPr>
          <w:trHeight w:val="247"/>
          <w:tblHeader/>
          <w:jc w:val="center"/>
        </w:trPr>
        <w:tc>
          <w:tcPr>
            <w:tcW w:w="1813" w:type="dxa"/>
            <w:vMerge w:val="restart"/>
            <w:tcBorders>
              <w:top w:val="nil"/>
            </w:tcBorders>
            <w:vAlign w:val="center"/>
          </w:tcPr>
          <w:p w:rsidR="00F145E0" w:rsidRPr="00025F90" w:rsidRDefault="00F145E0" w:rsidP="006C183E">
            <w:pPr>
              <w:pStyle w:val="Tablehead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Chiffres de poids fort du N(S)N (numéro national (significatif))</w:t>
            </w:r>
          </w:p>
        </w:tc>
        <w:tc>
          <w:tcPr>
            <w:tcW w:w="2042" w:type="dxa"/>
            <w:gridSpan w:val="2"/>
            <w:tcBorders>
              <w:top w:val="nil"/>
            </w:tcBorders>
            <w:vAlign w:val="center"/>
          </w:tcPr>
          <w:p w:rsidR="00F145E0" w:rsidRPr="00025F90" w:rsidRDefault="00F145E0" w:rsidP="006C183E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Longueur du</w:t>
            </w: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br/>
              <w:t>numéro N(S)N</w:t>
            </w:r>
          </w:p>
        </w:tc>
        <w:tc>
          <w:tcPr>
            <w:tcW w:w="2325" w:type="dxa"/>
            <w:vMerge w:val="restart"/>
            <w:tcBorders>
              <w:top w:val="nil"/>
            </w:tcBorders>
            <w:vAlign w:val="center"/>
          </w:tcPr>
          <w:p w:rsidR="00F145E0" w:rsidRPr="00025F90" w:rsidRDefault="00F145E0" w:rsidP="006C183E">
            <w:pPr>
              <w:pStyle w:val="Tablehead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Utilisation du</w:t>
            </w:r>
            <w:r w:rsidRPr="00025F9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br/>
              <w:t>numéro E.164</w:t>
            </w:r>
          </w:p>
        </w:tc>
        <w:tc>
          <w:tcPr>
            <w:tcW w:w="2588" w:type="dxa"/>
            <w:vMerge w:val="restart"/>
            <w:tcBorders>
              <w:top w:val="nil"/>
            </w:tcBorders>
            <w:vAlign w:val="center"/>
          </w:tcPr>
          <w:p w:rsidR="00F145E0" w:rsidRPr="00025F90" w:rsidRDefault="00F145E0" w:rsidP="006C183E">
            <w:pPr>
              <w:pStyle w:val="Tablehead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Date et heure</w:t>
            </w:r>
            <w:r w:rsidRPr="00025F9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br/>
              <w:t>de l'introduction</w:t>
            </w:r>
          </w:p>
        </w:tc>
      </w:tr>
      <w:tr w:rsidR="00F145E0" w:rsidRPr="00025F90" w:rsidTr="006C183E">
        <w:trPr>
          <w:trHeight w:val="509"/>
          <w:tblHeader/>
          <w:jc w:val="center"/>
        </w:trPr>
        <w:tc>
          <w:tcPr>
            <w:tcW w:w="1813" w:type="dxa"/>
            <w:vMerge/>
            <w:vAlign w:val="center"/>
          </w:tcPr>
          <w:p w:rsidR="00F145E0" w:rsidRPr="00025F90" w:rsidRDefault="00F145E0" w:rsidP="006C183E">
            <w:pPr>
              <w:pStyle w:val="Tablehead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F145E0" w:rsidRPr="00025F90" w:rsidRDefault="00F145E0" w:rsidP="006C183E">
            <w:pPr>
              <w:pStyle w:val="Tablehead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Longueur maximale</w:t>
            </w:r>
          </w:p>
        </w:tc>
        <w:tc>
          <w:tcPr>
            <w:tcW w:w="1021" w:type="dxa"/>
            <w:vAlign w:val="center"/>
          </w:tcPr>
          <w:p w:rsidR="00F145E0" w:rsidRPr="00025F90" w:rsidRDefault="00F145E0" w:rsidP="006C183E">
            <w:pPr>
              <w:pStyle w:val="Tablehead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Longueur minimale</w:t>
            </w:r>
          </w:p>
        </w:tc>
        <w:tc>
          <w:tcPr>
            <w:tcW w:w="2325" w:type="dxa"/>
            <w:vMerge/>
            <w:vAlign w:val="center"/>
          </w:tcPr>
          <w:p w:rsidR="00F145E0" w:rsidRPr="00025F90" w:rsidRDefault="00F145E0" w:rsidP="006C183E">
            <w:pPr>
              <w:pStyle w:val="Tablehead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vMerge/>
            <w:vAlign w:val="center"/>
          </w:tcPr>
          <w:p w:rsidR="00F145E0" w:rsidRPr="00025F90" w:rsidRDefault="00F145E0" w:rsidP="006C183E">
            <w:pPr>
              <w:pStyle w:val="Tablehead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829 340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1.VIII.2007 </w:t>
            </w: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CD36E4" w:rsidRDefault="00F145E0" w:rsidP="006C183E">
            <w:r w:rsidRPr="00CD36E4">
              <w:rPr>
                <w:rFonts w:cs="Arial"/>
                <w:sz w:val="20"/>
                <w:szCs w:val="20"/>
              </w:rPr>
              <w:t>829 34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CC64F3" w:rsidRDefault="00F145E0" w:rsidP="006C183E">
            <w:r w:rsidRPr="00CC64F3">
              <w:rPr>
                <w:rFonts w:cs="Arial"/>
                <w:sz w:val="20"/>
                <w:szCs w:val="20"/>
              </w:rPr>
              <w:t xml:space="preserve">1.VIII.2007 à 0400 </w:t>
            </w:r>
            <w:proofErr w:type="spellStart"/>
            <w:r w:rsidRPr="00CC64F3">
              <w:rPr>
                <w:rFonts w:cs="Arial"/>
                <w:sz w:val="20"/>
                <w:szCs w:val="20"/>
              </w:rPr>
              <w:t>heures</w:t>
            </w:r>
            <w:proofErr w:type="spellEnd"/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CD36E4" w:rsidRDefault="00F145E0" w:rsidP="006C183E">
            <w:r w:rsidRPr="00CD36E4">
              <w:rPr>
                <w:rFonts w:cs="Arial"/>
                <w:sz w:val="20"/>
                <w:szCs w:val="20"/>
              </w:rPr>
              <w:t>829 34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CC64F3" w:rsidRDefault="00F145E0" w:rsidP="006C183E">
            <w:r w:rsidRPr="00CC64F3">
              <w:rPr>
                <w:rFonts w:cs="Arial"/>
                <w:sz w:val="20"/>
                <w:szCs w:val="20"/>
              </w:rPr>
              <w:t xml:space="preserve">1.VIII.2007 à 0400 </w:t>
            </w:r>
            <w:proofErr w:type="spellStart"/>
            <w:r w:rsidRPr="00CC64F3">
              <w:rPr>
                <w:rFonts w:cs="Arial"/>
                <w:sz w:val="20"/>
                <w:szCs w:val="20"/>
              </w:rPr>
              <w:t>heures</w:t>
            </w:r>
            <w:proofErr w:type="spellEnd"/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CD36E4" w:rsidRDefault="00F145E0" w:rsidP="006C183E">
            <w:r w:rsidRPr="00CD36E4">
              <w:rPr>
                <w:rFonts w:cs="Arial"/>
                <w:sz w:val="20"/>
                <w:szCs w:val="20"/>
              </w:rPr>
              <w:t>829 34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CC64F3" w:rsidRDefault="00F145E0" w:rsidP="006C183E">
            <w:r w:rsidRPr="00CC64F3">
              <w:rPr>
                <w:rFonts w:cs="Arial"/>
                <w:sz w:val="20"/>
                <w:szCs w:val="20"/>
              </w:rPr>
              <w:t xml:space="preserve">1.VIII.2007 à 0400 </w:t>
            </w:r>
            <w:proofErr w:type="spellStart"/>
            <w:r w:rsidRPr="00CC64F3">
              <w:rPr>
                <w:rFonts w:cs="Arial"/>
                <w:sz w:val="20"/>
                <w:szCs w:val="20"/>
              </w:rPr>
              <w:t>heures</w:t>
            </w:r>
            <w:proofErr w:type="spellEnd"/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CD36E4" w:rsidRDefault="00F145E0" w:rsidP="006C183E">
            <w:r w:rsidRPr="00CD36E4">
              <w:rPr>
                <w:rFonts w:cs="Arial"/>
                <w:sz w:val="20"/>
                <w:szCs w:val="20"/>
              </w:rPr>
              <w:t>829 34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CC64F3" w:rsidRDefault="00F145E0" w:rsidP="006C183E">
            <w:r w:rsidRPr="00CC64F3">
              <w:rPr>
                <w:rFonts w:cs="Arial"/>
                <w:sz w:val="20"/>
                <w:szCs w:val="20"/>
              </w:rPr>
              <w:t xml:space="preserve">1.VIII.2007 à 0400 </w:t>
            </w:r>
            <w:proofErr w:type="spellStart"/>
            <w:r w:rsidRPr="00CC64F3">
              <w:rPr>
                <w:rFonts w:cs="Arial"/>
                <w:sz w:val="20"/>
                <w:szCs w:val="20"/>
              </w:rPr>
              <w:t>heures</w:t>
            </w:r>
            <w:proofErr w:type="spellEnd"/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CD36E4" w:rsidRDefault="00F145E0" w:rsidP="006C183E">
            <w:r w:rsidRPr="00CD36E4">
              <w:rPr>
                <w:rFonts w:cs="Arial"/>
                <w:sz w:val="20"/>
                <w:szCs w:val="20"/>
              </w:rPr>
              <w:t>829 34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CC64F3" w:rsidRDefault="00F145E0" w:rsidP="006C183E">
            <w:r w:rsidRPr="00CC64F3">
              <w:rPr>
                <w:rFonts w:cs="Arial"/>
                <w:sz w:val="20"/>
                <w:szCs w:val="20"/>
              </w:rPr>
              <w:t xml:space="preserve">1.VIII.2007 à 0400 </w:t>
            </w:r>
            <w:proofErr w:type="spellStart"/>
            <w:r w:rsidRPr="00CC64F3">
              <w:rPr>
                <w:rFonts w:cs="Arial"/>
                <w:sz w:val="20"/>
                <w:szCs w:val="20"/>
              </w:rPr>
              <w:t>heures</w:t>
            </w:r>
            <w:proofErr w:type="spellEnd"/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CD36E4" w:rsidRDefault="00F145E0" w:rsidP="006C183E">
            <w:r w:rsidRPr="00CD36E4">
              <w:rPr>
                <w:rFonts w:cs="Arial"/>
                <w:sz w:val="20"/>
                <w:szCs w:val="20"/>
              </w:rPr>
              <w:t>829 34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CC64F3" w:rsidRDefault="00F145E0" w:rsidP="006C183E">
            <w:r w:rsidRPr="00CC64F3">
              <w:rPr>
                <w:rFonts w:cs="Arial"/>
                <w:sz w:val="20"/>
                <w:szCs w:val="20"/>
              </w:rPr>
              <w:t xml:space="preserve">1.VIII.2007 à 0400 </w:t>
            </w:r>
            <w:proofErr w:type="spellStart"/>
            <w:r w:rsidRPr="00CC64F3">
              <w:rPr>
                <w:rFonts w:cs="Arial"/>
                <w:sz w:val="20"/>
                <w:szCs w:val="20"/>
              </w:rPr>
              <w:t>heures</w:t>
            </w:r>
            <w:proofErr w:type="spellEnd"/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829 740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829 744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829 750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829 755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829 760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829 766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829 780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829 788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829 790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829 799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829 802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829 803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829 805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829 815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829 816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829 817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829 819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829 852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829 853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829 854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829 856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829 857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829 862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829 867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829 869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829 873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829 879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829 899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829 931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829 935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829 958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829 961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829 962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829 963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829 964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829 965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829 966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829 967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829 968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829 969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829 972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829 973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829 974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829 975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829 977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829 978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829 980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829 981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829 982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829 983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829 984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47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829 986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  <w:tr w:rsidR="00F145E0" w:rsidRPr="00025F90" w:rsidTr="006C183E">
        <w:trPr>
          <w:trHeight w:val="262"/>
          <w:jc w:val="center"/>
        </w:trPr>
        <w:tc>
          <w:tcPr>
            <w:tcW w:w="1813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829 991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25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CODETEL – Réseau mobile</w:t>
            </w:r>
          </w:p>
        </w:tc>
        <w:tc>
          <w:tcPr>
            <w:tcW w:w="2588" w:type="dxa"/>
          </w:tcPr>
          <w:p w:rsidR="00F145E0" w:rsidRPr="00025F90" w:rsidRDefault="00F145E0" w:rsidP="006C183E">
            <w:pPr>
              <w:pStyle w:val="Tabletext"/>
              <w:spacing w:before="54" w:after="54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5F90">
              <w:rPr>
                <w:rFonts w:ascii="Arial" w:hAnsi="Arial" w:cs="Arial"/>
                <w:b w:val="0"/>
                <w:sz w:val="20"/>
                <w:szCs w:val="20"/>
              </w:rPr>
              <w:t>1.V.2007 à 0400 heures</w:t>
            </w:r>
          </w:p>
        </w:tc>
      </w:tr>
    </w:tbl>
    <w:p w:rsidR="00F145E0" w:rsidRPr="00210A32" w:rsidRDefault="00F145E0" w:rsidP="00F145E0">
      <w:pPr>
        <w:pStyle w:val="Tablefin"/>
        <w:rPr>
          <w:rFonts w:ascii="Arial" w:hAnsi="Arial" w:cs="Arial"/>
          <w:sz w:val="20"/>
          <w:szCs w:val="20"/>
        </w:rPr>
      </w:pPr>
    </w:p>
    <w:p w:rsidR="00F145E0" w:rsidRDefault="00F145E0" w:rsidP="00F145E0">
      <w:pPr>
        <w:ind w:firstLine="567"/>
        <w:rPr>
          <w:rFonts w:cs="Arial"/>
          <w:sz w:val="20"/>
          <w:szCs w:val="20"/>
          <w:lang w:val="fr-FR"/>
        </w:rPr>
      </w:pPr>
    </w:p>
    <w:p w:rsidR="002D51FB" w:rsidRDefault="002D51FB">
      <w:pPr>
        <w:spacing w:after="200" w:line="276" w:lineRule="auto"/>
        <w:rPr>
          <w:rFonts w:ascii="FrugalSans" w:hAnsi="FrugalSans"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br w:type="page"/>
      </w:r>
    </w:p>
    <w:p w:rsidR="00F145E0" w:rsidRPr="00CF7BAA" w:rsidRDefault="00F145E0" w:rsidP="00F145E0">
      <w:pPr>
        <w:pStyle w:val="blanc"/>
        <w:rPr>
          <w:rFonts w:ascii="Arial" w:hAnsi="Arial"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- </w:t>
      </w:r>
      <w:r w:rsidRPr="00CF7BAA">
        <w:rPr>
          <w:rFonts w:ascii="Arial" w:hAnsi="Arial" w:cs="Arial"/>
          <w:sz w:val="20"/>
          <w:szCs w:val="20"/>
          <w:lang w:val="fr-FR"/>
        </w:rPr>
        <w:t xml:space="preserve">«Orange </w:t>
      </w:r>
      <w:proofErr w:type="spellStart"/>
      <w:r w:rsidRPr="00CF7BAA">
        <w:rPr>
          <w:rFonts w:ascii="Arial" w:hAnsi="Arial" w:cs="Arial"/>
          <w:sz w:val="20"/>
          <w:szCs w:val="20"/>
          <w:lang w:val="fr-FR"/>
        </w:rPr>
        <w:t>Dominicana</w:t>
      </w:r>
      <w:proofErr w:type="spellEnd"/>
      <w:r w:rsidRPr="00CF7BAA">
        <w:rPr>
          <w:rFonts w:ascii="Arial" w:hAnsi="Arial" w:cs="Arial"/>
          <w:sz w:val="20"/>
          <w:szCs w:val="20"/>
          <w:lang w:val="fr-FR"/>
        </w:rPr>
        <w:t>» - . réseau mobile</w:t>
      </w:r>
    </w:p>
    <w:p w:rsidR="00F145E0" w:rsidRDefault="00F145E0" w:rsidP="00F145E0">
      <w:pPr>
        <w:pStyle w:val="TableNoTitle"/>
        <w:rPr>
          <w:rFonts w:ascii="Arial" w:hAnsi="Arial" w:cs="Arial"/>
          <w:b w:val="0"/>
          <w:szCs w:val="20"/>
          <w:lang w:val="fr-FR"/>
        </w:rPr>
      </w:pPr>
    </w:p>
    <w:p w:rsidR="00F145E0" w:rsidRPr="004B4D92" w:rsidRDefault="00F145E0" w:rsidP="00F145E0">
      <w:pPr>
        <w:pStyle w:val="TableNoTitle"/>
        <w:rPr>
          <w:rFonts w:ascii="Arial" w:hAnsi="Arial" w:cs="Arial"/>
          <w:b w:val="0"/>
          <w:szCs w:val="20"/>
          <w:lang w:val="fr-FR"/>
        </w:rPr>
      </w:pPr>
      <w:r w:rsidRPr="004B4D92">
        <w:rPr>
          <w:rFonts w:ascii="Arial" w:hAnsi="Arial" w:cs="Arial"/>
          <w:b w:val="0"/>
          <w:szCs w:val="20"/>
          <w:lang w:val="fr-FR"/>
        </w:rPr>
        <w:t>Tableau 9.2/E.129</w:t>
      </w:r>
    </w:p>
    <w:p w:rsidR="00F145E0" w:rsidRPr="004B4D92" w:rsidRDefault="00F145E0" w:rsidP="00F145E0">
      <w:pPr>
        <w:pStyle w:val="TableNoTitle"/>
        <w:rPr>
          <w:rFonts w:ascii="Arial" w:hAnsi="Arial" w:cs="Arial"/>
          <w:b w:val="0"/>
          <w:i/>
          <w:szCs w:val="20"/>
          <w:lang w:val="fr-FR"/>
        </w:rPr>
      </w:pPr>
      <w:r w:rsidRPr="004B4D92">
        <w:rPr>
          <w:rFonts w:ascii="Arial" w:hAnsi="Arial" w:cs="Arial"/>
          <w:b w:val="0"/>
          <w:bCs/>
          <w:i/>
          <w:szCs w:val="20"/>
          <w:lang w:val="fr-FR"/>
        </w:rPr>
        <w:t>Description de la mise en service d'une nouvelle ressource pour</w:t>
      </w:r>
      <w:r w:rsidRPr="004B4D92">
        <w:rPr>
          <w:rFonts w:ascii="Arial" w:hAnsi="Arial" w:cs="Arial"/>
          <w:b w:val="0"/>
          <w:bCs/>
          <w:i/>
          <w:szCs w:val="20"/>
          <w:lang w:val="fr-FR"/>
        </w:rPr>
        <w:br/>
        <w:t xml:space="preserve">le plan de numérotage national (NNP) de l'indicatif de pays </w:t>
      </w:r>
      <w:r w:rsidRPr="004B4D92">
        <w:rPr>
          <w:rFonts w:ascii="Arial" w:hAnsi="Arial" w:cs="Arial"/>
          <w:b w:val="0"/>
          <w:i/>
          <w:szCs w:val="20"/>
          <w:lang w:val="fr-FR"/>
        </w:rPr>
        <w:t>1</w:t>
      </w:r>
    </w:p>
    <w:p w:rsidR="00F145E0" w:rsidRPr="00C80AB8" w:rsidRDefault="00F145E0" w:rsidP="00F145E0">
      <w:pPr>
        <w:pStyle w:val="blanc"/>
        <w:rPr>
          <w:rFonts w:ascii="Arial" w:hAnsi="Arial" w:cs="Arial"/>
          <w:sz w:val="20"/>
          <w:szCs w:val="20"/>
          <w:lang w:val="fr-FR"/>
        </w:rPr>
      </w:pP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134"/>
        <w:gridCol w:w="1134"/>
        <w:gridCol w:w="2381"/>
        <w:gridCol w:w="1588"/>
      </w:tblGrid>
      <w:tr w:rsidR="00F145E0" w:rsidRPr="004B4D92" w:rsidTr="006C183E">
        <w:trPr>
          <w:trHeight w:val="247"/>
          <w:tblHeader/>
          <w:jc w:val="center"/>
        </w:trPr>
        <w:tc>
          <w:tcPr>
            <w:tcW w:w="2268" w:type="dxa"/>
          </w:tcPr>
          <w:p w:rsidR="00F145E0" w:rsidRPr="004B4D92" w:rsidRDefault="00F145E0" w:rsidP="006C183E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(1)</w:t>
            </w:r>
          </w:p>
        </w:tc>
        <w:tc>
          <w:tcPr>
            <w:tcW w:w="2268" w:type="dxa"/>
            <w:gridSpan w:val="2"/>
          </w:tcPr>
          <w:p w:rsidR="00F145E0" w:rsidRPr="004B4D92" w:rsidRDefault="00F145E0" w:rsidP="006C183E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(2)</w:t>
            </w:r>
          </w:p>
        </w:tc>
        <w:tc>
          <w:tcPr>
            <w:tcW w:w="2381" w:type="dxa"/>
          </w:tcPr>
          <w:p w:rsidR="00F145E0" w:rsidRPr="004B4D92" w:rsidRDefault="00F145E0" w:rsidP="006C183E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(3)</w:t>
            </w:r>
          </w:p>
        </w:tc>
        <w:tc>
          <w:tcPr>
            <w:tcW w:w="1588" w:type="dxa"/>
          </w:tcPr>
          <w:p w:rsidR="00F145E0" w:rsidRPr="004B4D92" w:rsidRDefault="00F145E0" w:rsidP="006C183E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(5)</w:t>
            </w:r>
          </w:p>
        </w:tc>
      </w:tr>
      <w:tr w:rsidR="00F145E0" w:rsidRPr="00505585" w:rsidTr="006C183E">
        <w:trPr>
          <w:trHeight w:val="247"/>
          <w:tblHeader/>
          <w:jc w:val="center"/>
        </w:trPr>
        <w:tc>
          <w:tcPr>
            <w:tcW w:w="2268" w:type="dxa"/>
            <w:vMerge w:val="restart"/>
            <w:vAlign w:val="center"/>
          </w:tcPr>
          <w:p w:rsidR="00F145E0" w:rsidRPr="004B4D92" w:rsidRDefault="00F145E0" w:rsidP="006C183E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NDC (indicatif national</w:t>
            </w: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br/>
              <w:t>de destination) ou chiffres de poids fort du N(S)N (numéro national (significatif))</w:t>
            </w:r>
          </w:p>
        </w:tc>
        <w:tc>
          <w:tcPr>
            <w:tcW w:w="2268" w:type="dxa"/>
            <w:gridSpan w:val="2"/>
            <w:vAlign w:val="center"/>
          </w:tcPr>
          <w:p w:rsidR="00F145E0" w:rsidRPr="004B4D92" w:rsidRDefault="00F145E0" w:rsidP="006C183E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Longueur du</w:t>
            </w: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br/>
              <w:t>numéro N(S)N</w:t>
            </w:r>
          </w:p>
        </w:tc>
        <w:tc>
          <w:tcPr>
            <w:tcW w:w="2381" w:type="dxa"/>
            <w:vMerge w:val="restart"/>
            <w:vAlign w:val="center"/>
          </w:tcPr>
          <w:p w:rsidR="00F145E0" w:rsidRPr="004B4D92" w:rsidRDefault="00F145E0" w:rsidP="006C183E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Utilisation du</w:t>
            </w: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br/>
              <w:t>numéro E.164</w:t>
            </w:r>
          </w:p>
        </w:tc>
        <w:tc>
          <w:tcPr>
            <w:tcW w:w="1588" w:type="dxa"/>
            <w:vMerge w:val="restart"/>
            <w:vAlign w:val="center"/>
          </w:tcPr>
          <w:p w:rsidR="00F145E0" w:rsidRPr="004B4D92" w:rsidRDefault="00F145E0" w:rsidP="006C183E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Date et heure</w:t>
            </w: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br/>
              <w:t>de l'introduction</w:t>
            </w:r>
          </w:p>
        </w:tc>
      </w:tr>
      <w:tr w:rsidR="00F145E0" w:rsidRPr="004B4D92" w:rsidTr="006C183E">
        <w:trPr>
          <w:trHeight w:val="247"/>
          <w:tblHeader/>
          <w:jc w:val="center"/>
        </w:trPr>
        <w:tc>
          <w:tcPr>
            <w:tcW w:w="2268" w:type="dxa"/>
            <w:vMerge/>
            <w:vAlign w:val="center"/>
          </w:tcPr>
          <w:p w:rsidR="00F145E0" w:rsidRPr="004B4D92" w:rsidRDefault="00F145E0" w:rsidP="006C183E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45E0" w:rsidRPr="004B4D92" w:rsidRDefault="00F145E0" w:rsidP="006C183E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Longueur maximale</w:t>
            </w:r>
          </w:p>
        </w:tc>
        <w:tc>
          <w:tcPr>
            <w:tcW w:w="1134" w:type="dxa"/>
            <w:vAlign w:val="center"/>
          </w:tcPr>
          <w:p w:rsidR="00F145E0" w:rsidRPr="004B4D92" w:rsidRDefault="00F145E0" w:rsidP="006C183E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Longueur minimale</w:t>
            </w:r>
          </w:p>
        </w:tc>
        <w:tc>
          <w:tcPr>
            <w:tcW w:w="2381" w:type="dxa"/>
            <w:vMerge/>
            <w:vAlign w:val="center"/>
          </w:tcPr>
          <w:p w:rsidR="00F145E0" w:rsidRPr="004B4D92" w:rsidRDefault="00F145E0" w:rsidP="006C183E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F145E0" w:rsidRPr="004B4D92" w:rsidRDefault="00F145E0" w:rsidP="006C183E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145E0" w:rsidRPr="004B4D92" w:rsidTr="006C183E">
        <w:trPr>
          <w:trHeight w:val="247"/>
          <w:jc w:val="center"/>
        </w:trPr>
        <w:tc>
          <w:tcPr>
            <w:tcW w:w="226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829 261 XXXX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81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Orange </w:t>
            </w:r>
            <w:proofErr w:type="spellStart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Dominicana</w:t>
            </w:r>
            <w:proofErr w:type="spellEnd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 mobile</w:t>
            </w:r>
          </w:p>
        </w:tc>
        <w:tc>
          <w:tcPr>
            <w:tcW w:w="158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25.I.2008</w:t>
            </w:r>
          </w:p>
        </w:tc>
      </w:tr>
      <w:tr w:rsidR="00F145E0" w:rsidRPr="004B4D92" w:rsidTr="006C183E">
        <w:trPr>
          <w:trHeight w:val="247"/>
          <w:jc w:val="center"/>
        </w:trPr>
        <w:tc>
          <w:tcPr>
            <w:tcW w:w="226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829 262 XXXX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81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Orange </w:t>
            </w:r>
            <w:proofErr w:type="spellStart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Dominicana</w:t>
            </w:r>
            <w:proofErr w:type="spellEnd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 mobile</w:t>
            </w:r>
          </w:p>
        </w:tc>
        <w:tc>
          <w:tcPr>
            <w:tcW w:w="158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25.I.2008</w:t>
            </w:r>
          </w:p>
        </w:tc>
      </w:tr>
      <w:tr w:rsidR="00F145E0" w:rsidRPr="004B4D92" w:rsidTr="006C183E">
        <w:trPr>
          <w:trHeight w:val="247"/>
          <w:jc w:val="center"/>
        </w:trPr>
        <w:tc>
          <w:tcPr>
            <w:tcW w:w="226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829 263 XXXX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81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Orange </w:t>
            </w:r>
            <w:proofErr w:type="spellStart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Dominicana</w:t>
            </w:r>
            <w:proofErr w:type="spellEnd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 mobile</w:t>
            </w:r>
          </w:p>
        </w:tc>
        <w:tc>
          <w:tcPr>
            <w:tcW w:w="158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25.I.2008</w:t>
            </w:r>
          </w:p>
        </w:tc>
      </w:tr>
      <w:tr w:rsidR="00F145E0" w:rsidRPr="004B4D92" w:rsidTr="006C183E">
        <w:trPr>
          <w:trHeight w:val="247"/>
          <w:jc w:val="center"/>
        </w:trPr>
        <w:tc>
          <w:tcPr>
            <w:tcW w:w="226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829 273 XXXX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81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Orange </w:t>
            </w:r>
            <w:proofErr w:type="spellStart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Dominicana</w:t>
            </w:r>
            <w:proofErr w:type="spellEnd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 mobile</w:t>
            </w:r>
          </w:p>
        </w:tc>
        <w:tc>
          <w:tcPr>
            <w:tcW w:w="158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25.I.2008</w:t>
            </w:r>
          </w:p>
        </w:tc>
      </w:tr>
      <w:tr w:rsidR="00F145E0" w:rsidRPr="004B4D92" w:rsidTr="006C183E">
        <w:trPr>
          <w:trHeight w:val="247"/>
          <w:jc w:val="center"/>
        </w:trPr>
        <w:tc>
          <w:tcPr>
            <w:tcW w:w="226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829 274 XXXX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81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Orange </w:t>
            </w:r>
            <w:proofErr w:type="spellStart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Dominicana</w:t>
            </w:r>
            <w:proofErr w:type="spellEnd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 mobile</w:t>
            </w:r>
          </w:p>
        </w:tc>
        <w:tc>
          <w:tcPr>
            <w:tcW w:w="158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25.I.2008</w:t>
            </w:r>
          </w:p>
        </w:tc>
      </w:tr>
      <w:tr w:rsidR="00F145E0" w:rsidRPr="004B4D92" w:rsidTr="006C183E">
        <w:trPr>
          <w:trHeight w:val="247"/>
          <w:jc w:val="center"/>
        </w:trPr>
        <w:tc>
          <w:tcPr>
            <w:tcW w:w="226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829 275 XXXX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81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Orange </w:t>
            </w:r>
            <w:proofErr w:type="spellStart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Dominicana</w:t>
            </w:r>
            <w:proofErr w:type="spellEnd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 mobile</w:t>
            </w:r>
          </w:p>
        </w:tc>
        <w:tc>
          <w:tcPr>
            <w:tcW w:w="158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25.I.2008</w:t>
            </w:r>
          </w:p>
        </w:tc>
      </w:tr>
      <w:tr w:rsidR="00F145E0" w:rsidRPr="004B4D92" w:rsidTr="006C183E">
        <w:trPr>
          <w:trHeight w:val="247"/>
          <w:jc w:val="center"/>
        </w:trPr>
        <w:tc>
          <w:tcPr>
            <w:tcW w:w="226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829 276 XXXX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81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Orange </w:t>
            </w:r>
            <w:proofErr w:type="spellStart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Dominicana</w:t>
            </w:r>
            <w:proofErr w:type="spellEnd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 mobile</w:t>
            </w:r>
          </w:p>
        </w:tc>
        <w:tc>
          <w:tcPr>
            <w:tcW w:w="158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25.I.2008</w:t>
            </w:r>
          </w:p>
        </w:tc>
      </w:tr>
      <w:tr w:rsidR="00F145E0" w:rsidRPr="004B4D92" w:rsidTr="006C183E">
        <w:trPr>
          <w:trHeight w:val="247"/>
          <w:jc w:val="center"/>
        </w:trPr>
        <w:tc>
          <w:tcPr>
            <w:tcW w:w="226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829 278 XXXX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81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Orange </w:t>
            </w:r>
            <w:proofErr w:type="spellStart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Dominicana</w:t>
            </w:r>
            <w:proofErr w:type="spellEnd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 mobile</w:t>
            </w:r>
          </w:p>
        </w:tc>
        <w:tc>
          <w:tcPr>
            <w:tcW w:w="158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25.I.2008</w:t>
            </w:r>
          </w:p>
        </w:tc>
      </w:tr>
      <w:tr w:rsidR="00F145E0" w:rsidRPr="004B4D92" w:rsidTr="006C183E">
        <w:trPr>
          <w:trHeight w:val="247"/>
          <w:jc w:val="center"/>
        </w:trPr>
        <w:tc>
          <w:tcPr>
            <w:tcW w:w="226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829 279 XXXX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81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Orange </w:t>
            </w:r>
            <w:proofErr w:type="spellStart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Dominicana</w:t>
            </w:r>
            <w:proofErr w:type="spellEnd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 mobile</w:t>
            </w:r>
          </w:p>
        </w:tc>
        <w:tc>
          <w:tcPr>
            <w:tcW w:w="158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25.I.2008</w:t>
            </w:r>
          </w:p>
        </w:tc>
      </w:tr>
      <w:tr w:rsidR="00F145E0" w:rsidRPr="004B4D92" w:rsidTr="006C183E">
        <w:trPr>
          <w:trHeight w:val="247"/>
          <w:jc w:val="center"/>
        </w:trPr>
        <w:tc>
          <w:tcPr>
            <w:tcW w:w="226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829 281 XXXX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81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Orange </w:t>
            </w:r>
            <w:proofErr w:type="spellStart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Dominicana</w:t>
            </w:r>
            <w:proofErr w:type="spellEnd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 mobile</w:t>
            </w:r>
          </w:p>
        </w:tc>
        <w:tc>
          <w:tcPr>
            <w:tcW w:w="158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25.I.2008</w:t>
            </w:r>
          </w:p>
        </w:tc>
      </w:tr>
      <w:tr w:rsidR="00F145E0" w:rsidRPr="004B4D92" w:rsidTr="006C183E">
        <w:trPr>
          <w:trHeight w:val="247"/>
          <w:jc w:val="center"/>
        </w:trPr>
        <w:tc>
          <w:tcPr>
            <w:tcW w:w="226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829 284 XXXX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81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Orange </w:t>
            </w:r>
            <w:proofErr w:type="spellStart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Dominicana</w:t>
            </w:r>
            <w:proofErr w:type="spellEnd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 mobile</w:t>
            </w:r>
          </w:p>
        </w:tc>
        <w:tc>
          <w:tcPr>
            <w:tcW w:w="158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25.I.2008</w:t>
            </w:r>
          </w:p>
        </w:tc>
      </w:tr>
      <w:tr w:rsidR="00F145E0" w:rsidRPr="004B4D92" w:rsidTr="006C183E">
        <w:trPr>
          <w:trHeight w:val="247"/>
          <w:jc w:val="center"/>
        </w:trPr>
        <w:tc>
          <w:tcPr>
            <w:tcW w:w="226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829 285 XXXX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81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Orange </w:t>
            </w:r>
            <w:proofErr w:type="spellStart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Dominicana</w:t>
            </w:r>
            <w:proofErr w:type="spellEnd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 mobile</w:t>
            </w:r>
          </w:p>
        </w:tc>
        <w:tc>
          <w:tcPr>
            <w:tcW w:w="158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25.I.2008</w:t>
            </w:r>
          </w:p>
        </w:tc>
      </w:tr>
      <w:tr w:rsidR="00F145E0" w:rsidRPr="004B4D92" w:rsidTr="006C183E">
        <w:trPr>
          <w:trHeight w:val="247"/>
          <w:jc w:val="center"/>
        </w:trPr>
        <w:tc>
          <w:tcPr>
            <w:tcW w:w="226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829 286 XXXX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81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Orange </w:t>
            </w:r>
            <w:proofErr w:type="spellStart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Dominicana</w:t>
            </w:r>
            <w:proofErr w:type="spellEnd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 mobile</w:t>
            </w:r>
          </w:p>
        </w:tc>
        <w:tc>
          <w:tcPr>
            <w:tcW w:w="158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25.I.2008</w:t>
            </w:r>
          </w:p>
        </w:tc>
      </w:tr>
      <w:tr w:rsidR="00F145E0" w:rsidRPr="004B4D92" w:rsidTr="006C183E">
        <w:trPr>
          <w:trHeight w:val="247"/>
          <w:jc w:val="center"/>
        </w:trPr>
        <w:tc>
          <w:tcPr>
            <w:tcW w:w="226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829 630 XXXX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81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Orange </w:t>
            </w:r>
            <w:proofErr w:type="spellStart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Dominicana</w:t>
            </w:r>
            <w:proofErr w:type="spellEnd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 mobile</w:t>
            </w:r>
          </w:p>
        </w:tc>
        <w:tc>
          <w:tcPr>
            <w:tcW w:w="158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25.I.2008</w:t>
            </w:r>
          </w:p>
        </w:tc>
      </w:tr>
      <w:tr w:rsidR="00F145E0" w:rsidRPr="004B4D92" w:rsidTr="006C183E">
        <w:trPr>
          <w:trHeight w:val="247"/>
          <w:jc w:val="center"/>
        </w:trPr>
        <w:tc>
          <w:tcPr>
            <w:tcW w:w="226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829 640 XXXX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81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Orange </w:t>
            </w:r>
            <w:proofErr w:type="spellStart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Dominicana</w:t>
            </w:r>
            <w:proofErr w:type="spellEnd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 mobile</w:t>
            </w:r>
          </w:p>
        </w:tc>
        <w:tc>
          <w:tcPr>
            <w:tcW w:w="158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25.I.2008</w:t>
            </w:r>
          </w:p>
        </w:tc>
      </w:tr>
      <w:tr w:rsidR="00F145E0" w:rsidRPr="004B4D92" w:rsidTr="006C183E">
        <w:trPr>
          <w:trHeight w:val="247"/>
          <w:jc w:val="center"/>
        </w:trPr>
        <w:tc>
          <w:tcPr>
            <w:tcW w:w="226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829 650 XXXX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81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Orange </w:t>
            </w:r>
            <w:proofErr w:type="spellStart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Dominicana</w:t>
            </w:r>
            <w:proofErr w:type="spellEnd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 mobile</w:t>
            </w:r>
          </w:p>
        </w:tc>
        <w:tc>
          <w:tcPr>
            <w:tcW w:w="158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25.I.2008</w:t>
            </w:r>
          </w:p>
        </w:tc>
      </w:tr>
      <w:tr w:rsidR="00F145E0" w:rsidRPr="004B4D92" w:rsidTr="006C183E">
        <w:trPr>
          <w:trHeight w:val="247"/>
          <w:jc w:val="center"/>
        </w:trPr>
        <w:tc>
          <w:tcPr>
            <w:tcW w:w="226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829 662 XXXX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81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Orange </w:t>
            </w:r>
            <w:proofErr w:type="spellStart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Dominicana</w:t>
            </w:r>
            <w:proofErr w:type="spellEnd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 mobile</w:t>
            </w:r>
          </w:p>
        </w:tc>
        <w:tc>
          <w:tcPr>
            <w:tcW w:w="158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25.I.2008</w:t>
            </w:r>
          </w:p>
        </w:tc>
      </w:tr>
      <w:tr w:rsidR="00F145E0" w:rsidRPr="004B4D92" w:rsidTr="006C183E">
        <w:trPr>
          <w:trHeight w:val="247"/>
          <w:jc w:val="center"/>
        </w:trPr>
        <w:tc>
          <w:tcPr>
            <w:tcW w:w="226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829 664 XXXX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81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Orange </w:t>
            </w:r>
            <w:proofErr w:type="spellStart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Dominicana</w:t>
            </w:r>
            <w:proofErr w:type="spellEnd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 mobile</w:t>
            </w:r>
          </w:p>
        </w:tc>
        <w:tc>
          <w:tcPr>
            <w:tcW w:w="158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25.I.2008</w:t>
            </w:r>
          </w:p>
        </w:tc>
      </w:tr>
      <w:tr w:rsidR="00F145E0" w:rsidRPr="004B4D92" w:rsidTr="006C183E">
        <w:trPr>
          <w:trHeight w:val="247"/>
          <w:jc w:val="center"/>
        </w:trPr>
        <w:tc>
          <w:tcPr>
            <w:tcW w:w="226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829 669 XXXX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81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Orange </w:t>
            </w:r>
            <w:proofErr w:type="spellStart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Dominicana</w:t>
            </w:r>
            <w:proofErr w:type="spellEnd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 mobile</w:t>
            </w:r>
          </w:p>
        </w:tc>
        <w:tc>
          <w:tcPr>
            <w:tcW w:w="158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25.I.2008</w:t>
            </w:r>
          </w:p>
        </w:tc>
      </w:tr>
      <w:tr w:rsidR="00F145E0" w:rsidRPr="004B4D92" w:rsidTr="006C183E">
        <w:trPr>
          <w:trHeight w:val="247"/>
          <w:jc w:val="center"/>
        </w:trPr>
        <w:tc>
          <w:tcPr>
            <w:tcW w:w="226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829 702 XXXX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81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Orange </w:t>
            </w:r>
            <w:proofErr w:type="spellStart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Dominicana</w:t>
            </w:r>
            <w:proofErr w:type="spellEnd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 mobile</w:t>
            </w:r>
          </w:p>
        </w:tc>
        <w:tc>
          <w:tcPr>
            <w:tcW w:w="158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25.I.2008</w:t>
            </w:r>
          </w:p>
        </w:tc>
      </w:tr>
      <w:tr w:rsidR="00F145E0" w:rsidRPr="004B4D92" w:rsidTr="006C183E">
        <w:trPr>
          <w:trHeight w:val="247"/>
          <w:jc w:val="center"/>
        </w:trPr>
        <w:tc>
          <w:tcPr>
            <w:tcW w:w="226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829 747 XXXX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81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Orange </w:t>
            </w:r>
            <w:proofErr w:type="spellStart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Dominicana</w:t>
            </w:r>
            <w:proofErr w:type="spellEnd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 mobile</w:t>
            </w:r>
          </w:p>
        </w:tc>
        <w:tc>
          <w:tcPr>
            <w:tcW w:w="158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25.I.2008</w:t>
            </w:r>
          </w:p>
        </w:tc>
      </w:tr>
      <w:tr w:rsidR="00F145E0" w:rsidRPr="004B4D92" w:rsidTr="006C183E">
        <w:trPr>
          <w:trHeight w:val="247"/>
          <w:jc w:val="center"/>
        </w:trPr>
        <w:tc>
          <w:tcPr>
            <w:tcW w:w="226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829 757 XXXX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81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Orange </w:t>
            </w:r>
            <w:proofErr w:type="spellStart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Dominicana</w:t>
            </w:r>
            <w:proofErr w:type="spellEnd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 mobile</w:t>
            </w:r>
          </w:p>
        </w:tc>
        <w:tc>
          <w:tcPr>
            <w:tcW w:w="158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25.I.2008</w:t>
            </w:r>
          </w:p>
        </w:tc>
      </w:tr>
      <w:tr w:rsidR="00F145E0" w:rsidRPr="004B4D92" w:rsidTr="006C183E">
        <w:trPr>
          <w:trHeight w:val="247"/>
          <w:jc w:val="center"/>
        </w:trPr>
        <w:tc>
          <w:tcPr>
            <w:tcW w:w="226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829 830 XXXX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81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Orange </w:t>
            </w:r>
            <w:proofErr w:type="spellStart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Dominicana</w:t>
            </w:r>
            <w:proofErr w:type="spellEnd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 mobile</w:t>
            </w:r>
          </w:p>
        </w:tc>
        <w:tc>
          <w:tcPr>
            <w:tcW w:w="158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25.I.2008</w:t>
            </w:r>
          </w:p>
        </w:tc>
      </w:tr>
      <w:tr w:rsidR="00F145E0" w:rsidRPr="004B4D92" w:rsidTr="006C183E">
        <w:trPr>
          <w:trHeight w:val="247"/>
          <w:jc w:val="center"/>
        </w:trPr>
        <w:tc>
          <w:tcPr>
            <w:tcW w:w="226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829 838 XXXX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81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Orange </w:t>
            </w:r>
            <w:proofErr w:type="spellStart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Dominicana</w:t>
            </w:r>
            <w:proofErr w:type="spellEnd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 mobile</w:t>
            </w:r>
          </w:p>
        </w:tc>
        <w:tc>
          <w:tcPr>
            <w:tcW w:w="158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25.I.2008</w:t>
            </w:r>
          </w:p>
        </w:tc>
      </w:tr>
      <w:tr w:rsidR="00F145E0" w:rsidRPr="004B4D92" w:rsidTr="006C183E">
        <w:trPr>
          <w:trHeight w:val="247"/>
          <w:jc w:val="center"/>
        </w:trPr>
        <w:tc>
          <w:tcPr>
            <w:tcW w:w="226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829 870 XXXX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381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Orange </w:t>
            </w:r>
            <w:proofErr w:type="spellStart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Dominicana</w:t>
            </w:r>
            <w:proofErr w:type="spellEnd"/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 xml:space="preserve"> mobile</w:t>
            </w:r>
          </w:p>
        </w:tc>
        <w:tc>
          <w:tcPr>
            <w:tcW w:w="1588" w:type="dxa"/>
          </w:tcPr>
          <w:p w:rsidR="00F145E0" w:rsidRPr="004B4D92" w:rsidRDefault="00F145E0" w:rsidP="006C183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4D92">
              <w:rPr>
                <w:rFonts w:ascii="Arial" w:hAnsi="Arial" w:cs="Arial"/>
                <w:b w:val="0"/>
                <w:sz w:val="20"/>
                <w:szCs w:val="20"/>
              </w:rPr>
              <w:t>25.I.2008</w:t>
            </w:r>
          </w:p>
        </w:tc>
      </w:tr>
    </w:tbl>
    <w:p w:rsidR="00F145E0" w:rsidRPr="00C80AB8" w:rsidRDefault="00F145E0" w:rsidP="00F145E0">
      <w:pPr>
        <w:pStyle w:val="Tablefin"/>
        <w:rPr>
          <w:rFonts w:ascii="Arial" w:hAnsi="Arial" w:cs="Arial"/>
          <w:sz w:val="20"/>
          <w:szCs w:val="20"/>
        </w:rPr>
      </w:pPr>
    </w:p>
    <w:p w:rsidR="00F145E0" w:rsidRPr="001560BC" w:rsidRDefault="00F145E0" w:rsidP="00F145E0">
      <w:pPr>
        <w:ind w:firstLine="720"/>
        <w:rPr>
          <w:rFonts w:cs="Arial"/>
          <w:sz w:val="20"/>
          <w:szCs w:val="20"/>
          <w:lang w:val="es-ES"/>
        </w:rPr>
      </w:pPr>
      <w:proofErr w:type="spellStart"/>
      <w:r w:rsidRPr="001560BC">
        <w:rPr>
          <w:rFonts w:cs="Arial"/>
          <w:sz w:val="20"/>
          <w:szCs w:val="20"/>
          <w:lang w:val="es-ES"/>
        </w:rPr>
        <w:t>Contact</w:t>
      </w:r>
      <w:proofErr w:type="spellEnd"/>
      <w:r w:rsidRPr="001560BC">
        <w:rPr>
          <w:rFonts w:cs="Arial"/>
          <w:sz w:val="20"/>
          <w:szCs w:val="20"/>
          <w:lang w:val="es-ES"/>
        </w:rPr>
        <w:t>:</w:t>
      </w:r>
    </w:p>
    <w:p w:rsidR="00F145E0" w:rsidRPr="00F145E0" w:rsidRDefault="00F145E0" w:rsidP="00F145E0">
      <w:pPr>
        <w:pStyle w:val="Adresse"/>
        <w:rPr>
          <w:rFonts w:ascii="Arial" w:hAnsi="Arial" w:cs="Arial"/>
          <w:lang w:val="es-ES"/>
        </w:rPr>
      </w:pPr>
      <w:r w:rsidRPr="008274E2">
        <w:rPr>
          <w:rFonts w:ascii="Arial" w:hAnsi="Arial" w:cs="Arial"/>
          <w:lang w:val="es-ES_tradnl"/>
        </w:rPr>
        <w:t>Dr José Rafael Vargas</w:t>
      </w:r>
      <w:r w:rsidRPr="008274E2">
        <w:rPr>
          <w:rFonts w:ascii="Arial" w:hAnsi="Arial" w:cs="Arial"/>
          <w:lang w:val="es-ES_tradnl"/>
        </w:rPr>
        <w:br/>
        <w:t>Presidente</w:t>
      </w:r>
      <w:r w:rsidRPr="008274E2">
        <w:rPr>
          <w:rFonts w:ascii="Arial" w:hAnsi="Arial" w:cs="Arial"/>
          <w:lang w:val="es-ES_tradnl"/>
        </w:rPr>
        <w:br/>
        <w:t>Instituto Dominicano de las Telecomunicaciones (INDOTEL)</w:t>
      </w:r>
      <w:r w:rsidRPr="008274E2">
        <w:rPr>
          <w:rFonts w:ascii="Arial" w:hAnsi="Arial" w:cs="Arial"/>
          <w:lang w:val="es-ES_tradnl"/>
        </w:rPr>
        <w:br/>
        <w:t>Edificio Osiris</w:t>
      </w:r>
      <w:r w:rsidRPr="008274E2">
        <w:rPr>
          <w:rFonts w:ascii="Arial" w:hAnsi="Arial" w:cs="Arial"/>
          <w:lang w:val="es-ES_tradnl"/>
        </w:rPr>
        <w:br/>
        <w:t>962 Av. Abraham Lincoln</w:t>
      </w:r>
      <w:r w:rsidRPr="008274E2">
        <w:rPr>
          <w:rFonts w:ascii="Arial" w:hAnsi="Arial" w:cs="Arial"/>
          <w:lang w:val="es-ES_tradnl"/>
        </w:rPr>
        <w:br/>
        <w:t>SANTO DOMINGO</w:t>
      </w:r>
      <w:r w:rsidRPr="008274E2">
        <w:rPr>
          <w:rFonts w:ascii="Arial" w:hAnsi="Arial" w:cs="Arial"/>
          <w:lang w:val="es-ES_tradnl"/>
        </w:rPr>
        <w:br/>
        <w:t>República Dominicana</w:t>
      </w:r>
      <w:r w:rsidRPr="008274E2">
        <w:rPr>
          <w:rFonts w:ascii="Arial" w:hAnsi="Arial" w:cs="Arial"/>
          <w:lang w:val="es-ES_tradnl"/>
        </w:rPr>
        <w:br/>
      </w:r>
      <w:proofErr w:type="spellStart"/>
      <w:r w:rsidRPr="008274E2">
        <w:rPr>
          <w:rFonts w:ascii="Arial" w:hAnsi="Arial" w:cs="Arial"/>
          <w:lang w:val="es-ES_tradnl"/>
        </w:rPr>
        <w:t>Tél</w:t>
      </w:r>
      <w:proofErr w:type="spellEnd"/>
      <w:r w:rsidRPr="008274E2">
        <w:rPr>
          <w:rFonts w:ascii="Arial" w:hAnsi="Arial" w:cs="Arial"/>
          <w:lang w:val="es-ES_tradnl"/>
        </w:rPr>
        <w:t>:</w:t>
      </w:r>
      <w:r w:rsidRPr="008274E2">
        <w:rPr>
          <w:rFonts w:ascii="Arial" w:hAnsi="Arial" w:cs="Arial"/>
          <w:lang w:val="es-ES_tradnl"/>
        </w:rPr>
        <w:tab/>
        <w:t>+1 809 473 8567</w:t>
      </w:r>
      <w:r w:rsidRPr="008274E2">
        <w:rPr>
          <w:rFonts w:ascii="Arial" w:hAnsi="Arial" w:cs="Arial"/>
          <w:lang w:val="es-ES_tradnl"/>
        </w:rPr>
        <w:br/>
        <w:t xml:space="preserve">Fax: </w:t>
      </w:r>
      <w:r w:rsidRPr="008274E2">
        <w:rPr>
          <w:rFonts w:ascii="Arial" w:hAnsi="Arial" w:cs="Arial"/>
          <w:lang w:val="es-ES_tradnl"/>
        </w:rPr>
        <w:tab/>
        <w:t>+1 809 732 3877</w:t>
      </w:r>
      <w:r w:rsidRPr="008274E2">
        <w:rPr>
          <w:rFonts w:ascii="Arial" w:hAnsi="Arial" w:cs="Arial"/>
          <w:lang w:val="es-ES_tradnl"/>
        </w:rPr>
        <w:br/>
        <w:t xml:space="preserve">E-mail:   </w:t>
      </w:r>
      <w:r w:rsidRPr="005839F7">
        <w:rPr>
          <w:rFonts w:ascii="Arial" w:hAnsi="Arial" w:cs="Arial"/>
          <w:lang w:val="it-IT"/>
        </w:rPr>
        <w:t>internacionales@indotel.org.do</w:t>
      </w:r>
    </w:p>
    <w:p w:rsidR="00F145E0" w:rsidRPr="008274E2" w:rsidRDefault="00F145E0" w:rsidP="00F145E0">
      <w:pPr>
        <w:pStyle w:val="Adresse"/>
        <w:rPr>
          <w:rFonts w:ascii="Arial" w:hAnsi="Arial" w:cs="Arial"/>
          <w:lang w:val="es-ES_tradnl"/>
        </w:rPr>
      </w:pPr>
    </w:p>
    <w:p w:rsidR="005F785D" w:rsidRPr="00F87120" w:rsidRDefault="005F785D" w:rsidP="005F785D">
      <w:pPr>
        <w:rPr>
          <w:lang w:val="fr-CH"/>
        </w:rPr>
      </w:pPr>
      <w:r w:rsidRPr="00F87120">
        <w:rPr>
          <w:lang w:val="fr-CH"/>
        </w:rPr>
        <w:t>Communication du 29.IV.2010:</w:t>
      </w:r>
    </w:p>
    <w:p w:rsidR="005F785D" w:rsidRPr="00F87120" w:rsidRDefault="005F785D" w:rsidP="005F785D">
      <w:pPr>
        <w:rPr>
          <w:lang w:val="fr-CH"/>
        </w:rPr>
      </w:pPr>
      <w:r w:rsidRPr="00F87120">
        <w:rPr>
          <w:lang w:val="fr-CH"/>
        </w:rPr>
        <w:t>L’</w:t>
      </w:r>
      <w:proofErr w:type="spellStart"/>
      <w:r w:rsidRPr="000F3E91">
        <w:rPr>
          <w:i/>
          <w:lang w:val="fr-CH"/>
        </w:rPr>
        <w:t>Instituto</w:t>
      </w:r>
      <w:proofErr w:type="spellEnd"/>
      <w:r w:rsidRPr="000F3E91">
        <w:rPr>
          <w:i/>
          <w:lang w:val="fr-CH"/>
        </w:rPr>
        <w:t xml:space="preserve"> </w:t>
      </w:r>
      <w:proofErr w:type="spellStart"/>
      <w:r w:rsidRPr="000F3E91">
        <w:rPr>
          <w:i/>
          <w:lang w:val="fr-CH"/>
        </w:rPr>
        <w:t>Dominicano</w:t>
      </w:r>
      <w:proofErr w:type="spellEnd"/>
      <w:r w:rsidRPr="000F3E91">
        <w:rPr>
          <w:i/>
          <w:lang w:val="fr-CH"/>
        </w:rPr>
        <w:t xml:space="preserve"> de las </w:t>
      </w:r>
      <w:proofErr w:type="spellStart"/>
      <w:r w:rsidRPr="000F3E91">
        <w:rPr>
          <w:i/>
          <w:lang w:val="fr-CH"/>
        </w:rPr>
        <w:t>Telecomunicaciones</w:t>
      </w:r>
      <w:proofErr w:type="spellEnd"/>
      <w:r w:rsidRPr="000F3E91">
        <w:rPr>
          <w:i/>
          <w:lang w:val="fr-CH"/>
        </w:rPr>
        <w:t xml:space="preserve"> (INDOTEL)</w:t>
      </w:r>
      <w:r w:rsidRPr="00F87120">
        <w:rPr>
          <w:lang w:val="fr-CH"/>
        </w:rPr>
        <w:t>, Santo Domingo</w:t>
      </w:r>
      <w:r w:rsidR="00633279">
        <w:rPr>
          <w:lang w:val="fr-CH"/>
        </w:rPr>
        <w:fldChar w:fldCharType="begin"/>
      </w:r>
      <w:r w:rsidRPr="000F3E91">
        <w:rPr>
          <w:lang w:val="fr-CH"/>
        </w:rPr>
        <w:instrText xml:space="preserve"> TC "</w:instrText>
      </w:r>
      <w:bookmarkStart w:id="2" w:name="_Toc262756263"/>
      <w:r w:rsidRPr="00D7665D">
        <w:rPr>
          <w:i/>
          <w:lang w:val="fr-CH"/>
        </w:rPr>
        <w:instrText>Instituto Dominicano de las Telecomunicaciones (INDOTEL)</w:instrText>
      </w:r>
      <w:r w:rsidRPr="00D7665D">
        <w:rPr>
          <w:lang w:val="fr-CH"/>
        </w:rPr>
        <w:instrText>, Santo Domingo</w:instrText>
      </w:r>
      <w:bookmarkEnd w:id="2"/>
      <w:r w:rsidRPr="000F3E91">
        <w:rPr>
          <w:lang w:val="fr-CH"/>
        </w:rPr>
        <w:instrText xml:space="preserve">" \f C \l "1" </w:instrText>
      </w:r>
      <w:r w:rsidR="00633279">
        <w:rPr>
          <w:lang w:val="fr-CH"/>
        </w:rPr>
        <w:fldChar w:fldCharType="end"/>
      </w:r>
      <w:r w:rsidRPr="00F87120">
        <w:rPr>
          <w:lang w:val="fr-CH"/>
        </w:rPr>
        <w:t>, organe de régulation des télécommunications en République Dominicaine, annonce qu’en plus des indicatifs de zone de plan de numérotage (</w:t>
      </w:r>
      <w:proofErr w:type="spellStart"/>
      <w:r w:rsidRPr="00F87120">
        <w:rPr>
          <w:lang w:val="fr-CH"/>
        </w:rPr>
        <w:t>Numbering</w:t>
      </w:r>
      <w:proofErr w:type="spellEnd"/>
      <w:r w:rsidRPr="00F87120">
        <w:rPr>
          <w:lang w:val="fr-CH"/>
        </w:rPr>
        <w:t xml:space="preserve"> plan area, NPA) 809 et 829, l’Administration du </w:t>
      </w:r>
      <w:proofErr w:type="spellStart"/>
      <w:r w:rsidRPr="00F87120">
        <w:rPr>
          <w:lang w:val="fr-CH"/>
        </w:rPr>
        <w:t>North</w:t>
      </w:r>
      <w:proofErr w:type="spellEnd"/>
      <w:r w:rsidRPr="00F87120">
        <w:rPr>
          <w:lang w:val="fr-CH"/>
        </w:rPr>
        <w:t xml:space="preserve"> American </w:t>
      </w:r>
      <w:proofErr w:type="spellStart"/>
      <w:r w:rsidRPr="00F87120">
        <w:rPr>
          <w:lang w:val="fr-CH"/>
        </w:rPr>
        <w:t>Numbering</w:t>
      </w:r>
      <w:proofErr w:type="spellEnd"/>
      <w:r w:rsidRPr="00F87120">
        <w:rPr>
          <w:lang w:val="fr-CH"/>
        </w:rPr>
        <w:t xml:space="preserve"> Plan (NANPA) a attribué l’indicatif de zone de plan de numérotage 849 à la République Dominicaine à partir du 1</w:t>
      </w:r>
      <w:r w:rsidRPr="004054A1">
        <w:rPr>
          <w:vertAlign w:val="superscript"/>
          <w:lang w:val="fr-CH"/>
        </w:rPr>
        <w:t>er</w:t>
      </w:r>
      <w:r>
        <w:rPr>
          <w:lang w:val="fr-CH"/>
        </w:rPr>
        <w:t> </w:t>
      </w:r>
      <w:r w:rsidRPr="00F87120">
        <w:rPr>
          <w:lang w:val="fr-CH"/>
        </w:rPr>
        <w:t>juillet 2009.</w:t>
      </w:r>
    </w:p>
    <w:p w:rsidR="005F785D" w:rsidRPr="00F87120" w:rsidRDefault="005F785D" w:rsidP="005F785D">
      <w:pPr>
        <w:spacing w:before="240"/>
        <w:rPr>
          <w:lang w:val="fr-CH"/>
        </w:rPr>
      </w:pPr>
      <w:r w:rsidRPr="00F87120">
        <w:rPr>
          <w:lang w:val="fr-CH"/>
        </w:rPr>
        <w:t>Le format de numérotation international sera +1 849 NXX XXXX.</w:t>
      </w:r>
    </w:p>
    <w:p w:rsidR="005F785D" w:rsidRDefault="005F785D" w:rsidP="005F785D">
      <w:pPr>
        <w:rPr>
          <w:lang w:val="fr-CH"/>
        </w:rPr>
      </w:pPr>
    </w:p>
    <w:p w:rsidR="005F785D" w:rsidRPr="006F6753" w:rsidRDefault="005F785D" w:rsidP="005F785D">
      <w:pPr>
        <w:rPr>
          <w:lang w:val="es-ES_tradnl"/>
        </w:rPr>
      </w:pPr>
      <w:proofErr w:type="spellStart"/>
      <w:r w:rsidRPr="006F6753">
        <w:rPr>
          <w:lang w:val="es-ES_tradnl"/>
        </w:rPr>
        <w:t>Contact</w:t>
      </w:r>
      <w:proofErr w:type="spellEnd"/>
      <w:r w:rsidRPr="006F6753">
        <w:rPr>
          <w:lang w:val="es-ES_tradnl"/>
        </w:rPr>
        <w:t>:</w:t>
      </w:r>
    </w:p>
    <w:p w:rsidR="005F785D" w:rsidRPr="006A3013" w:rsidRDefault="005F785D" w:rsidP="005F785D">
      <w:pPr>
        <w:ind w:left="567" w:hanging="567"/>
        <w:rPr>
          <w:lang w:val="es-ES_tradnl"/>
        </w:rPr>
      </w:pPr>
      <w:r>
        <w:rPr>
          <w:lang w:val="es-ES_tradnl"/>
        </w:rPr>
        <w:tab/>
      </w:r>
      <w:r w:rsidRPr="006A3013">
        <w:rPr>
          <w:lang w:val="es-ES_tradnl"/>
        </w:rPr>
        <w:t>Ing. Sócrates E. Martínez de Moya</w:t>
      </w:r>
      <w:r>
        <w:rPr>
          <w:lang w:val="es-ES_tradnl"/>
        </w:rPr>
        <w:br/>
      </w:r>
      <w:r w:rsidRPr="006A3013">
        <w:rPr>
          <w:lang w:val="es-ES_tradnl"/>
        </w:rPr>
        <w:t>Encargado de Relaciones Internacionales</w:t>
      </w:r>
      <w:r>
        <w:rPr>
          <w:lang w:val="es-ES_tradnl"/>
        </w:rPr>
        <w:br/>
      </w:r>
      <w:r w:rsidRPr="006A3013">
        <w:rPr>
          <w:lang w:val="es-ES_tradnl"/>
        </w:rPr>
        <w:t>Instituto Dominicano de las Telecomunicaciones (INDOTEL)</w:t>
      </w:r>
      <w:r w:rsidRPr="006A3013">
        <w:rPr>
          <w:lang w:val="es-ES_tradnl"/>
        </w:rPr>
        <w:br/>
        <w:t>Av. Abraham Lincoln, No.962,1ra. Planta</w:t>
      </w:r>
      <w:r>
        <w:rPr>
          <w:lang w:val="es-ES_tradnl"/>
        </w:rPr>
        <w:br/>
      </w:r>
      <w:r w:rsidRPr="006A3013">
        <w:rPr>
          <w:lang w:val="es-ES_tradnl"/>
        </w:rPr>
        <w:t>SANTO DOMINGO</w:t>
      </w:r>
      <w:r>
        <w:rPr>
          <w:lang w:val="es-ES_tradnl"/>
        </w:rPr>
        <w:br/>
      </w:r>
      <w:proofErr w:type="spellStart"/>
      <w:r w:rsidRPr="006F6753">
        <w:rPr>
          <w:lang w:val="es-ES_tradnl"/>
        </w:rPr>
        <w:t>Dominicaine</w:t>
      </w:r>
      <w:proofErr w:type="spellEnd"/>
      <w:r w:rsidRPr="006F6753">
        <w:rPr>
          <w:lang w:val="es-ES_tradnl"/>
        </w:rPr>
        <w:t xml:space="preserve"> (</w:t>
      </w:r>
      <w:proofErr w:type="spellStart"/>
      <w:r w:rsidRPr="006F6753">
        <w:rPr>
          <w:lang w:val="es-ES_tradnl"/>
        </w:rPr>
        <w:t>Rép</w:t>
      </w:r>
      <w:proofErr w:type="spellEnd"/>
      <w:r w:rsidRPr="006F6753">
        <w:rPr>
          <w:lang w:val="es-ES_tradnl"/>
        </w:rPr>
        <w:t>)</w:t>
      </w:r>
      <w:r>
        <w:rPr>
          <w:lang w:val="es-ES_tradnl"/>
        </w:rPr>
        <w:br/>
      </w:r>
      <w:proofErr w:type="spellStart"/>
      <w:r w:rsidRPr="006A3013">
        <w:rPr>
          <w:lang w:val="es-ES_tradnl"/>
        </w:rPr>
        <w:t>T</w:t>
      </w:r>
      <w:r>
        <w:rPr>
          <w:lang w:val="es-ES_tradnl"/>
        </w:rPr>
        <w:t>é</w:t>
      </w:r>
      <w:r w:rsidRPr="006A3013">
        <w:rPr>
          <w:lang w:val="es-ES_tradnl"/>
        </w:rPr>
        <w:t>l</w:t>
      </w:r>
      <w:proofErr w:type="spellEnd"/>
      <w:r w:rsidRPr="006A3013">
        <w:rPr>
          <w:lang w:val="es-ES_tradnl"/>
        </w:rPr>
        <w:t>:</w:t>
      </w:r>
      <w:r w:rsidRPr="006A3013">
        <w:rPr>
          <w:lang w:val="es-ES_tradnl"/>
        </w:rPr>
        <w:tab/>
        <w:t>+1 829 473 8525</w:t>
      </w:r>
      <w:r>
        <w:rPr>
          <w:lang w:val="es-ES_tradnl"/>
        </w:rPr>
        <w:br/>
      </w:r>
      <w:r w:rsidRPr="006A3013">
        <w:rPr>
          <w:lang w:val="es-ES_tradnl"/>
        </w:rPr>
        <w:t>Fax:</w:t>
      </w:r>
      <w:r>
        <w:rPr>
          <w:lang w:val="es-ES_tradnl"/>
        </w:rPr>
        <w:tab/>
      </w:r>
      <w:r w:rsidRPr="006A3013">
        <w:rPr>
          <w:lang w:val="es-ES_tradnl"/>
        </w:rPr>
        <w:t>+1 829 473 8544</w:t>
      </w:r>
      <w:r>
        <w:rPr>
          <w:lang w:val="es-ES_tradnl"/>
        </w:rPr>
        <w:br/>
      </w:r>
      <w:r w:rsidRPr="006A3013">
        <w:rPr>
          <w:lang w:val="es-ES_tradnl"/>
        </w:rPr>
        <w:t>E-mail  smartinez@indotel.gob.do</w:t>
      </w:r>
    </w:p>
    <w:p w:rsidR="00F145E0" w:rsidRPr="008274E2" w:rsidRDefault="00F145E0" w:rsidP="00F145E0">
      <w:pPr>
        <w:rPr>
          <w:lang w:val="es-ES_tradnl"/>
        </w:rPr>
      </w:pPr>
    </w:p>
    <w:sectPr w:rsidR="00F145E0" w:rsidRPr="008274E2" w:rsidSect="007D2D62">
      <w:pgSz w:w="11901" w:h="16840" w:code="9"/>
      <w:pgMar w:top="1134" w:right="1134" w:bottom="1134" w:left="1134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FrugalSans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27A64"/>
    <w:lvl w:ilvl="0">
      <w:numFmt w:val="decimal"/>
      <w:lvlText w:val="*"/>
      <w:lvlJc w:val="left"/>
    </w:lvl>
  </w:abstractNum>
  <w:abstractNum w:abstractNumId="1">
    <w:nsid w:val="125E5356"/>
    <w:multiLevelType w:val="hybridMultilevel"/>
    <w:tmpl w:val="243EC3AE"/>
    <w:lvl w:ilvl="0" w:tplc="9D983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D66DB0"/>
    <w:multiLevelType w:val="hybridMultilevel"/>
    <w:tmpl w:val="96D88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compat>
    <w:useFELayout/>
  </w:compat>
  <w:rsids>
    <w:rsidRoot w:val="00F145E0"/>
    <w:rsid w:val="001560BC"/>
    <w:rsid w:val="001C1566"/>
    <w:rsid w:val="002D51FB"/>
    <w:rsid w:val="00505585"/>
    <w:rsid w:val="005F785D"/>
    <w:rsid w:val="00633279"/>
    <w:rsid w:val="007D2D62"/>
    <w:rsid w:val="00A91BF6"/>
    <w:rsid w:val="00B5025E"/>
    <w:rsid w:val="00D04C53"/>
    <w:rsid w:val="00F1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E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Heading4">
    <w:name w:val="heading 4"/>
    <w:basedOn w:val="Normal"/>
    <w:next w:val="Heading5"/>
    <w:link w:val="Heading4Char"/>
    <w:qFormat/>
    <w:rsid w:val="00F145E0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360"/>
      <w:textAlignment w:val="baseline"/>
      <w:outlineLvl w:val="3"/>
    </w:pPr>
    <w:rPr>
      <w:rFonts w:ascii="FrugalSans" w:hAnsi="FrugalSans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F145E0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40"/>
      <w:textAlignment w:val="baseline"/>
      <w:outlineLvl w:val="4"/>
    </w:pPr>
    <w:rPr>
      <w:rFonts w:ascii="FrugalSans" w:hAnsi="FrugalSans"/>
      <w:b/>
      <w:bCs/>
      <w:sz w:val="20"/>
      <w:szCs w:val="18"/>
      <w:lang w:val="en-GB"/>
    </w:rPr>
  </w:style>
  <w:style w:type="paragraph" w:styleId="Heading6">
    <w:name w:val="heading 6"/>
    <w:basedOn w:val="Normal"/>
    <w:next w:val="Normal"/>
    <w:link w:val="Heading6Char"/>
    <w:qFormat/>
    <w:rsid w:val="00F145E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145E0"/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145E0"/>
    <w:rPr>
      <w:rFonts w:ascii="FrugalSans" w:eastAsia="Times New Roman" w:hAnsi="FrugalSans" w:cs="Times New Roman"/>
      <w:b/>
      <w:bCs/>
      <w:sz w:val="20"/>
      <w:szCs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145E0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DefaultParagraphFontParaCharCharChar">
    <w:name w:val="Default Paragraph Font Para Char Char Char"/>
    <w:basedOn w:val="Normal"/>
    <w:semiHidden/>
    <w:rsid w:val="00F145E0"/>
    <w:pPr>
      <w:spacing w:after="160" w:line="240" w:lineRule="exact"/>
    </w:pPr>
    <w:rPr>
      <w:sz w:val="20"/>
      <w:szCs w:val="22"/>
    </w:rPr>
  </w:style>
  <w:style w:type="paragraph" w:styleId="Header">
    <w:name w:val="header"/>
    <w:basedOn w:val="Normal"/>
    <w:link w:val="HeaderChar"/>
    <w:rsid w:val="00F145E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145E0"/>
    <w:rPr>
      <w:rFonts w:ascii="Arial" w:eastAsia="Times New Roman" w:hAnsi="Arial" w:cs="Times New Roman"/>
      <w:szCs w:val="24"/>
      <w:lang w:eastAsia="en-US"/>
    </w:rPr>
  </w:style>
  <w:style w:type="paragraph" w:styleId="Footer">
    <w:name w:val="footer"/>
    <w:basedOn w:val="Normal"/>
    <w:link w:val="FooterChar"/>
    <w:rsid w:val="00F145E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145E0"/>
    <w:rPr>
      <w:rFonts w:ascii="Arial" w:eastAsia="Times New Roman" w:hAnsi="Arial" w:cs="Times New Roman"/>
      <w:szCs w:val="24"/>
      <w:lang w:eastAsia="en-US"/>
    </w:rPr>
  </w:style>
  <w:style w:type="paragraph" w:customStyle="1" w:styleId="Normalleft">
    <w:name w:val="Normal_left"/>
    <w:basedOn w:val="Normal"/>
    <w:rsid w:val="00F145E0"/>
    <w:pPr>
      <w:tabs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FrugalSans" w:hAnsi="FrugalSans"/>
      <w:b/>
      <w:sz w:val="20"/>
      <w:szCs w:val="20"/>
      <w:lang w:val="en-GB"/>
    </w:rPr>
  </w:style>
  <w:style w:type="paragraph" w:customStyle="1" w:styleId="blanc">
    <w:name w:val="blanc"/>
    <w:basedOn w:val="Normal"/>
    <w:link w:val="blancChar"/>
    <w:rsid w:val="00F145E0"/>
    <w:pPr>
      <w:tabs>
        <w:tab w:val="left" w:pos="113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FrugalSans" w:hAnsi="FrugalSans"/>
      <w:sz w:val="8"/>
      <w:szCs w:val="8"/>
    </w:rPr>
  </w:style>
  <w:style w:type="character" w:customStyle="1" w:styleId="blancChar">
    <w:name w:val="blanc Char"/>
    <w:basedOn w:val="DefaultParagraphFont"/>
    <w:link w:val="blanc"/>
    <w:rsid w:val="00F145E0"/>
    <w:rPr>
      <w:rFonts w:ascii="FrugalSans" w:eastAsia="Times New Roman" w:hAnsi="FrugalSans" w:cs="Times New Roman"/>
      <w:sz w:val="8"/>
      <w:szCs w:val="8"/>
      <w:lang w:eastAsia="en-US"/>
    </w:rPr>
  </w:style>
  <w:style w:type="paragraph" w:customStyle="1" w:styleId="Tablehead">
    <w:name w:val="Table_head"/>
    <w:basedOn w:val="Normal"/>
    <w:next w:val="Normal"/>
    <w:rsid w:val="00F145E0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FrugalSans" w:hAnsi="FrugalSans"/>
      <w:b/>
      <w:bCs/>
      <w:i/>
      <w:sz w:val="18"/>
      <w:szCs w:val="22"/>
      <w:lang w:val="fr-FR"/>
    </w:rPr>
  </w:style>
  <w:style w:type="paragraph" w:customStyle="1" w:styleId="Tabletext">
    <w:name w:val="Table_text"/>
    <w:basedOn w:val="Normal"/>
    <w:rsid w:val="00F145E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FrugalSans" w:hAnsi="FrugalSans"/>
      <w:b/>
      <w:sz w:val="18"/>
      <w:szCs w:val="22"/>
      <w:lang w:val="fr-FR"/>
    </w:rPr>
  </w:style>
  <w:style w:type="paragraph" w:customStyle="1" w:styleId="Tablefin">
    <w:name w:val="Table_fin"/>
    <w:basedOn w:val="Tabletext"/>
    <w:next w:val="Normal"/>
    <w:rsid w:val="00F145E0"/>
    <w:pPr>
      <w:spacing w:before="0" w:after="0"/>
    </w:pPr>
    <w:rPr>
      <w:sz w:val="12"/>
    </w:rPr>
  </w:style>
  <w:style w:type="paragraph" w:customStyle="1" w:styleId="Adresse">
    <w:name w:val="Adresse"/>
    <w:basedOn w:val="Normal"/>
    <w:next w:val="Heading4"/>
    <w:link w:val="AdresseChar"/>
    <w:rsid w:val="00F145E0"/>
    <w:pPr>
      <w:tabs>
        <w:tab w:val="left" w:pos="1134"/>
        <w:tab w:val="left" w:pos="1814"/>
      </w:tabs>
      <w:overflowPunct w:val="0"/>
      <w:autoSpaceDE w:val="0"/>
      <w:autoSpaceDN w:val="0"/>
      <w:adjustRightInd w:val="0"/>
      <w:spacing w:before="120"/>
      <w:ind w:left="1134"/>
      <w:textAlignment w:val="baseline"/>
    </w:pPr>
    <w:rPr>
      <w:rFonts w:ascii="FrugalSans" w:hAnsi="FrugalSans"/>
      <w:sz w:val="20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F145E0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F145E0"/>
    <w:pPr>
      <w:tabs>
        <w:tab w:val="left" w:pos="284"/>
        <w:tab w:val="left" w:pos="1134"/>
      </w:tabs>
      <w:overflowPunct w:val="0"/>
      <w:autoSpaceDE w:val="0"/>
      <w:autoSpaceDN w:val="0"/>
      <w:adjustRightInd w:val="0"/>
      <w:jc w:val="both"/>
      <w:textAlignment w:val="baseline"/>
    </w:pPr>
    <w:rPr>
      <w:rFonts w:ascii="FrugalSans" w:hAnsi="FrugalSans"/>
      <w:sz w:val="16"/>
      <w:szCs w:val="16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F145E0"/>
    <w:rPr>
      <w:rFonts w:ascii="FrugalSans" w:eastAsia="Times New Roman" w:hAnsi="FrugalSans" w:cs="Times New Roman"/>
      <w:sz w:val="16"/>
      <w:szCs w:val="16"/>
      <w:lang w:val="en-GB" w:eastAsia="en-US"/>
    </w:rPr>
  </w:style>
  <w:style w:type="paragraph" w:customStyle="1" w:styleId="TableNoTitle">
    <w:name w:val="Table_NoTitle"/>
    <w:basedOn w:val="Normal"/>
    <w:next w:val="Tablehead"/>
    <w:rsid w:val="00F145E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FrugalSans" w:hAnsi="FrugalSans" w:cs="FrugalSans"/>
      <w:b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2804</Words>
  <Characters>15983</Characters>
  <Application>Microsoft Office Word</Application>
  <DocSecurity>0</DocSecurity>
  <Lines>133</Lines>
  <Paragraphs>37</Paragraphs>
  <ScaleCrop>false</ScaleCrop>
  <Company>ITU</Company>
  <LinksUpToDate>false</LinksUpToDate>
  <CharactersWithSpaces>18750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4</cp:revision>
  <dcterms:created xsi:type="dcterms:W3CDTF">2010-06-04T13:05:00Z</dcterms:created>
  <dcterms:modified xsi:type="dcterms:W3CDTF">2010-06-04T13:38:00Z</dcterms:modified>
</cp:coreProperties>
</file>