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56" w:rsidRPr="003B6C99" w:rsidRDefault="003B6C99" w:rsidP="00C91F56">
      <w:pPr>
        <w:spacing w:before="240"/>
        <w:rPr>
          <w:rFonts w:cs="Arial"/>
          <w:b/>
          <w:sz w:val="20"/>
          <w:lang w:val="es-ES"/>
        </w:rPr>
      </w:pPr>
      <w:bookmarkStart w:id="0" w:name="_Toc8811812"/>
      <w:r w:rsidRPr="003B6C99">
        <w:rPr>
          <w:rFonts w:cs="Arial"/>
          <w:b/>
          <w:sz w:val="20"/>
          <w:lang w:val="es-ES"/>
        </w:rPr>
        <w:t>Djibouti (</w:t>
      </w:r>
      <w:r w:rsidRPr="00793C10">
        <w:rPr>
          <w:rFonts w:cs="Arial"/>
          <w:b/>
          <w:bCs/>
          <w:sz w:val="20"/>
          <w:lang w:val="es-ES_tradnl"/>
        </w:rPr>
        <w:t>indicativo de país</w:t>
      </w:r>
      <w:r w:rsidR="00C91F56" w:rsidRPr="003B6C99">
        <w:rPr>
          <w:rFonts w:cs="Arial"/>
          <w:b/>
          <w:sz w:val="20"/>
          <w:lang w:val="es-ES"/>
        </w:rPr>
        <w:t xml:space="preserve"> +253)</w:t>
      </w:r>
      <w:bookmarkEnd w:id="0"/>
    </w:p>
    <w:p w:rsidR="00C91F56" w:rsidRPr="007D25BD" w:rsidRDefault="003B6C99" w:rsidP="00C91F56">
      <w:pPr>
        <w:rPr>
          <w:rFonts w:cs="Arial"/>
          <w:sz w:val="20"/>
          <w:lang w:val="es-ES"/>
        </w:rPr>
      </w:pPr>
      <w:r w:rsidRPr="007D25BD">
        <w:rPr>
          <w:rFonts w:cs="Arial"/>
          <w:sz w:val="20"/>
          <w:szCs w:val="18"/>
          <w:lang w:val="es-ES"/>
        </w:rPr>
        <w:t>Comunicación del</w:t>
      </w:r>
      <w:r w:rsidR="00B96B57" w:rsidRPr="007D25BD">
        <w:rPr>
          <w:rFonts w:cs="Arial"/>
          <w:sz w:val="20"/>
          <w:lang w:val="es-ES"/>
        </w:rPr>
        <w:t xml:space="preserve"> 3</w:t>
      </w:r>
      <w:r w:rsidR="00C91F56" w:rsidRPr="007D25BD">
        <w:rPr>
          <w:rFonts w:cs="Arial"/>
          <w:sz w:val="20"/>
          <w:lang w:val="es-ES"/>
        </w:rPr>
        <w:t>.I.2012:</w:t>
      </w:r>
    </w:p>
    <w:p w:rsidR="00B96B57" w:rsidRPr="007D25BD" w:rsidRDefault="00B96B57" w:rsidP="001A0A01">
      <w:pPr>
        <w:rPr>
          <w:rFonts w:cs="Arial"/>
          <w:i/>
          <w:sz w:val="20"/>
          <w:lang w:val="es-ES"/>
        </w:rPr>
      </w:pPr>
    </w:p>
    <w:p w:rsidR="003B6C99" w:rsidRPr="008F7C00" w:rsidRDefault="00C91F56" w:rsidP="003B6C99">
      <w:pPr>
        <w:rPr>
          <w:rFonts w:cs="Arial"/>
          <w:sz w:val="20"/>
          <w:lang w:val="es-ES_tradnl"/>
        </w:rPr>
      </w:pPr>
      <w:r w:rsidRPr="008F7C00">
        <w:rPr>
          <w:rFonts w:cs="Arial"/>
          <w:i/>
          <w:sz w:val="20"/>
          <w:lang w:val="es-ES"/>
        </w:rPr>
        <w:t xml:space="preserve">Djibouti Télécom S.A., </w:t>
      </w:r>
      <w:r w:rsidRPr="008F7C00">
        <w:rPr>
          <w:rFonts w:cs="Arial"/>
          <w:iCs/>
          <w:sz w:val="20"/>
          <w:lang w:val="es-ES"/>
        </w:rPr>
        <w:t>Djibouti</w:t>
      </w:r>
      <w:r w:rsidR="00B96B57" w:rsidRPr="008F7C00">
        <w:rPr>
          <w:rFonts w:cs="Arial"/>
          <w:sz w:val="20"/>
          <w:lang w:val="es-ES"/>
        </w:rPr>
        <w:t>,</w:t>
      </w:r>
      <w:r w:rsidR="003B6C99" w:rsidRPr="008F7C00">
        <w:rPr>
          <w:rFonts w:cs="Arial"/>
          <w:i/>
          <w:sz w:val="20"/>
          <w:lang w:val="es-ES"/>
        </w:rPr>
        <w:t xml:space="preserve"> </w:t>
      </w:r>
      <w:r w:rsidR="003B6C99" w:rsidRPr="008F7C00">
        <w:rPr>
          <w:rFonts w:cs="Arial"/>
          <w:sz w:val="20"/>
          <w:lang w:val="es-ES_tradnl"/>
        </w:rPr>
        <w:t>anuncia el Plan Nacional de Numeración</w:t>
      </w:r>
      <w:r w:rsidR="003B6C99" w:rsidRPr="008F7C00">
        <w:rPr>
          <w:rFonts w:cs="Arial"/>
          <w:sz w:val="20"/>
          <w:lang w:val="es-ES"/>
        </w:rPr>
        <w:t xml:space="preserve"> de ocho (8) cifras</w:t>
      </w:r>
      <w:r w:rsidR="003B6C99" w:rsidRPr="008F7C00">
        <w:rPr>
          <w:rFonts w:cs="Arial"/>
          <w:sz w:val="20"/>
          <w:lang w:val="es-ES_tradnl"/>
        </w:rPr>
        <w:t xml:space="preserve"> actualizado para todos los redes y servicios de  Djibouti Télécom, a partir del 1 de marzo de 2012:</w:t>
      </w:r>
    </w:p>
    <w:p w:rsidR="00260141" w:rsidRPr="008F7C00" w:rsidRDefault="00260141" w:rsidP="001A0A01">
      <w:pPr>
        <w:rPr>
          <w:rFonts w:cs="Arial"/>
          <w:sz w:val="20"/>
          <w:lang w:val="es-ES"/>
        </w:rPr>
      </w:pPr>
    </w:p>
    <w:p w:rsidR="00260141" w:rsidRPr="007D25BD" w:rsidRDefault="007D25BD" w:rsidP="001A0A01">
      <w:pPr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t>Zona horaria</w:t>
      </w:r>
      <w:r w:rsidR="00260141" w:rsidRPr="007D25BD">
        <w:rPr>
          <w:rFonts w:cs="Arial"/>
          <w:sz w:val="20"/>
          <w:lang w:val="es-ES"/>
        </w:rPr>
        <w:t xml:space="preserve"> (Djibouti : </w:t>
      </w:r>
      <w:r w:rsidR="00B96B57" w:rsidRPr="007D25BD">
        <w:rPr>
          <w:rFonts w:cs="Arial"/>
          <w:sz w:val="20"/>
          <w:lang w:val="es-ES"/>
        </w:rPr>
        <w:t>UTC</w:t>
      </w:r>
      <w:r w:rsidR="00260141" w:rsidRPr="007D25BD">
        <w:rPr>
          <w:rFonts w:cs="Arial"/>
          <w:sz w:val="20"/>
          <w:lang w:val="es-ES"/>
        </w:rPr>
        <w:t>+3)</w:t>
      </w:r>
    </w:p>
    <w:p w:rsidR="00B96B57" w:rsidRPr="007D25BD" w:rsidRDefault="00B96B57" w:rsidP="001A0A01">
      <w:pPr>
        <w:rPr>
          <w:rFonts w:cs="Arial"/>
          <w:sz w:val="20"/>
          <w:lang w:val="es-ES"/>
        </w:rPr>
      </w:pPr>
    </w:p>
    <w:p w:rsidR="008F7C00" w:rsidRPr="008F7C00" w:rsidRDefault="008F7C00" w:rsidP="008F7C00">
      <w:pPr>
        <w:rPr>
          <w:rFonts w:cs="Arial"/>
          <w:sz w:val="20"/>
          <w:lang w:val="es-ES"/>
        </w:rPr>
      </w:pPr>
      <w:r w:rsidRPr="008F7C00">
        <w:rPr>
          <w:rFonts w:cs="Arial"/>
          <w:sz w:val="20"/>
          <w:lang w:val="es-ES"/>
        </w:rPr>
        <w:t>E</w:t>
      </w:r>
      <w:r w:rsidR="003B6C99" w:rsidRPr="008F7C00">
        <w:rPr>
          <w:rFonts w:cs="Arial"/>
          <w:sz w:val="20"/>
          <w:lang w:val="es-ES"/>
        </w:rPr>
        <w:t xml:space="preserve">l Plan Nacional de Numeración </w:t>
      </w:r>
      <w:r w:rsidR="00260141" w:rsidRPr="008F7C00">
        <w:rPr>
          <w:rFonts w:cs="Arial"/>
          <w:sz w:val="20"/>
          <w:lang w:val="es-ES"/>
        </w:rPr>
        <w:t xml:space="preserve"> (NNP)</w:t>
      </w:r>
      <w:r w:rsidRPr="008F7C00">
        <w:rPr>
          <w:rFonts w:eastAsia="Calibri"/>
          <w:sz w:val="20"/>
          <w:lang w:val="es-ES_tradnl"/>
        </w:rPr>
        <w:t xml:space="preserve"> </w:t>
      </w:r>
      <w:r>
        <w:rPr>
          <w:rFonts w:eastAsia="Calibri"/>
          <w:sz w:val="20"/>
          <w:lang w:val="es-ES_tradnl"/>
        </w:rPr>
        <w:t>pasará</w:t>
      </w:r>
      <w:r w:rsidRPr="008F7C00">
        <w:rPr>
          <w:rFonts w:eastAsia="Calibri"/>
          <w:sz w:val="20"/>
          <w:lang w:val="es-ES_tradnl"/>
        </w:rPr>
        <w:t xml:space="preserve"> de seis (6) cifras a ocho (8) cifras según</w:t>
      </w:r>
    </w:p>
    <w:p w:rsidR="00260141" w:rsidRPr="008F7C00" w:rsidRDefault="008F7C00" w:rsidP="001A0A01">
      <w:pPr>
        <w:rPr>
          <w:rFonts w:cs="Arial"/>
          <w:sz w:val="20"/>
          <w:lang w:val="es-ES"/>
        </w:rPr>
      </w:pPr>
      <w:r w:rsidRPr="008F7C00">
        <w:rPr>
          <w:rFonts w:cs="Arial"/>
          <w:sz w:val="20"/>
          <w:lang w:val="es-ES"/>
        </w:rPr>
        <w:t>la Recomendació</w:t>
      </w:r>
      <w:r w:rsidR="00260141" w:rsidRPr="008F7C00">
        <w:rPr>
          <w:rFonts w:cs="Arial"/>
          <w:sz w:val="20"/>
          <w:lang w:val="es-ES"/>
        </w:rPr>
        <w:t>n UIT-T E.164.</w:t>
      </w:r>
    </w:p>
    <w:p w:rsidR="00B96B57" w:rsidRPr="008F7C00" w:rsidRDefault="00B96B57" w:rsidP="001A0A01">
      <w:pPr>
        <w:rPr>
          <w:rFonts w:cs="Arial"/>
          <w:sz w:val="20"/>
          <w:lang w:val="es-ES"/>
        </w:rPr>
      </w:pPr>
    </w:p>
    <w:p w:rsidR="00260141" w:rsidRPr="00035AAF" w:rsidRDefault="008F7C00" w:rsidP="008F7C00">
      <w:pPr>
        <w:rPr>
          <w:rFonts w:cs="Arial"/>
          <w:sz w:val="20"/>
          <w:lang w:val="es-ES_tradnl"/>
        </w:rPr>
      </w:pPr>
      <w:r w:rsidRPr="00035AAF">
        <w:rPr>
          <w:rFonts w:cs="Arial"/>
          <w:sz w:val="20"/>
          <w:lang w:val="es-ES_tradnl"/>
        </w:rPr>
        <w:t>Djibouti (indicativo de país</w:t>
      </w:r>
      <w:r w:rsidR="00260141" w:rsidRPr="00035AAF">
        <w:rPr>
          <w:rFonts w:cs="Arial"/>
          <w:sz w:val="20"/>
          <w:lang w:val="es-ES_tradnl"/>
        </w:rPr>
        <w:t xml:space="preserve"> +253).</w:t>
      </w:r>
    </w:p>
    <w:p w:rsidR="00B96B57" w:rsidRPr="00035AAF" w:rsidRDefault="00B96B57" w:rsidP="00260141">
      <w:pPr>
        <w:rPr>
          <w:rFonts w:cs="Arial"/>
          <w:sz w:val="20"/>
          <w:lang w:val="es-ES_tradnl"/>
        </w:rPr>
      </w:pPr>
    </w:p>
    <w:p w:rsidR="00260141" w:rsidRPr="007D25BD" w:rsidRDefault="0064770A" w:rsidP="00260141">
      <w:pPr>
        <w:rPr>
          <w:rFonts w:cs="Arial"/>
          <w:sz w:val="20"/>
          <w:lang w:val="es-ES"/>
        </w:rPr>
      </w:pPr>
      <w:r w:rsidRPr="007D25BD">
        <w:rPr>
          <w:rFonts w:cs="Arial"/>
          <w:sz w:val="20"/>
          <w:lang w:val="es-ES"/>
        </w:rPr>
        <w:t>El prefijo internac</w:t>
      </w:r>
      <w:r w:rsidR="00260141" w:rsidRPr="007D25BD">
        <w:rPr>
          <w:rFonts w:cs="Arial"/>
          <w:sz w:val="20"/>
          <w:lang w:val="es-ES"/>
        </w:rPr>
        <w:t xml:space="preserve">ional </w:t>
      </w:r>
      <w:r w:rsidR="007D25BD" w:rsidRPr="007D25BD">
        <w:rPr>
          <w:rFonts w:cs="Arial"/>
          <w:sz w:val="20"/>
          <w:lang w:val="es-ES"/>
        </w:rPr>
        <w:t xml:space="preserve">que debe marcarse desde la República de Djibouti para acceder a la red automática internacional continua siendo el </w:t>
      </w:r>
      <w:r w:rsidR="007D25BD">
        <w:rPr>
          <w:rFonts w:cs="Arial"/>
          <w:sz w:val="20"/>
          <w:lang w:val="es-ES"/>
        </w:rPr>
        <w:t>à</w:t>
      </w:r>
      <w:r w:rsidR="00260141" w:rsidRPr="007D25BD">
        <w:rPr>
          <w:rFonts w:cs="Arial"/>
          <w:sz w:val="20"/>
          <w:lang w:val="es-ES"/>
        </w:rPr>
        <w:t xml:space="preserve"> « 0</w:t>
      </w:r>
      <w:r w:rsidR="00B96B57" w:rsidRPr="007D25BD">
        <w:rPr>
          <w:rFonts w:cs="Arial"/>
          <w:sz w:val="20"/>
          <w:lang w:val="es-ES"/>
        </w:rPr>
        <w:t>0</w:t>
      </w:r>
      <w:r w:rsidR="00260141" w:rsidRPr="007D25BD">
        <w:rPr>
          <w:rFonts w:cs="Arial"/>
          <w:sz w:val="20"/>
          <w:lang w:val="es-ES"/>
        </w:rPr>
        <w:t> ».</w:t>
      </w:r>
    </w:p>
    <w:p w:rsidR="00B96B57" w:rsidRPr="007D25BD" w:rsidRDefault="00B96B57" w:rsidP="00260141">
      <w:pPr>
        <w:rPr>
          <w:rFonts w:cs="Arial"/>
          <w:sz w:val="20"/>
          <w:lang w:val="es-ES"/>
        </w:rPr>
      </w:pPr>
    </w:p>
    <w:p w:rsidR="00260141" w:rsidRPr="0056183B" w:rsidRDefault="007D25BD" w:rsidP="00260141">
      <w:pPr>
        <w:pStyle w:val="ListParagraph"/>
        <w:numPr>
          <w:ilvl w:val="0"/>
          <w:numId w:val="1"/>
        </w:numPr>
        <w:rPr>
          <w:rFonts w:cs="Arial"/>
          <w:sz w:val="20"/>
          <w:lang w:val="fr-FR"/>
        </w:rPr>
      </w:pPr>
      <w:r>
        <w:rPr>
          <w:rFonts w:cs="Arial"/>
          <w:sz w:val="20"/>
          <w:lang w:val="es-ES"/>
        </w:rPr>
        <w:t>Es</w:t>
      </w:r>
      <w:r>
        <w:rPr>
          <w:rFonts w:cs="Arial"/>
          <w:sz w:val="20"/>
          <w:lang w:val="fr-FR"/>
        </w:rPr>
        <w:t>tructura general</w:t>
      </w:r>
      <w:r w:rsidR="00260141" w:rsidRPr="0056183B">
        <w:rPr>
          <w:rFonts w:cs="Arial"/>
          <w:sz w:val="20"/>
          <w:lang w:val="fr-FR"/>
        </w:rPr>
        <w:t> :</w:t>
      </w:r>
    </w:p>
    <w:p w:rsidR="00260141" w:rsidRPr="007D25BD" w:rsidRDefault="00645748" w:rsidP="00260141">
      <w:pPr>
        <w:pStyle w:val="ListParagraph"/>
        <w:rPr>
          <w:rFonts w:cs="Arial"/>
          <w:sz w:val="20"/>
          <w:lang w:val="es-ES"/>
        </w:rPr>
      </w:pPr>
      <w:r w:rsidRPr="007D25BD">
        <w:rPr>
          <w:rFonts w:cs="Arial"/>
          <w:sz w:val="20"/>
          <w:lang w:val="es-ES"/>
        </w:rPr>
        <w:t>El nuevo Plan de Numeración</w:t>
      </w:r>
      <w:r w:rsidR="00260141" w:rsidRPr="007D25BD">
        <w:rPr>
          <w:rFonts w:cs="Arial"/>
          <w:sz w:val="20"/>
          <w:lang w:val="es-ES"/>
        </w:rPr>
        <w:t xml:space="preserve"> </w:t>
      </w:r>
      <w:r w:rsidR="007D25BD" w:rsidRPr="007D25BD">
        <w:rPr>
          <w:rFonts w:cs="Arial"/>
          <w:sz w:val="20"/>
          <w:lang w:val="es-ES"/>
        </w:rPr>
        <w:t>la República de Djibouti será un plan cerrado d</w:t>
      </w:r>
      <w:r w:rsidR="007D25BD">
        <w:rPr>
          <w:rFonts w:cs="Arial"/>
          <w:sz w:val="20"/>
          <w:lang w:val="es-ES"/>
        </w:rPr>
        <w:t>e 8 cifras sin prefijo nacional, de la  forma</w:t>
      </w:r>
      <w:r w:rsidR="00260141" w:rsidRPr="007D25BD">
        <w:rPr>
          <w:rFonts w:cs="Arial"/>
          <w:sz w:val="20"/>
          <w:lang w:val="es-ES"/>
        </w:rPr>
        <w:t> :ABPQMCDU</w:t>
      </w:r>
    </w:p>
    <w:p w:rsidR="00B96B57" w:rsidRPr="007D25BD" w:rsidRDefault="00B96B57" w:rsidP="00260141">
      <w:pPr>
        <w:pStyle w:val="ListParagraph"/>
        <w:rPr>
          <w:rFonts w:cs="Arial"/>
          <w:sz w:val="20"/>
          <w:lang w:val="es-ES"/>
        </w:rPr>
      </w:pPr>
    </w:p>
    <w:p w:rsidR="00260141" w:rsidRPr="007D25BD" w:rsidRDefault="00B96B57" w:rsidP="00DD5FE3">
      <w:pPr>
        <w:ind w:left="360"/>
        <w:rPr>
          <w:rFonts w:cs="Arial"/>
          <w:sz w:val="20"/>
          <w:lang w:val="es-ES"/>
        </w:rPr>
      </w:pPr>
      <w:r w:rsidRPr="007D25BD">
        <w:rPr>
          <w:rFonts w:cs="Arial"/>
          <w:sz w:val="20"/>
          <w:lang w:val="es-ES"/>
        </w:rPr>
        <w:t>2.</w:t>
      </w:r>
      <w:r w:rsidR="00DD5FE3" w:rsidRPr="007D25BD">
        <w:rPr>
          <w:rFonts w:cs="Arial"/>
          <w:sz w:val="20"/>
          <w:lang w:val="es-ES"/>
        </w:rPr>
        <w:tab/>
      </w:r>
      <w:r w:rsidR="007D25BD" w:rsidRPr="007D25BD">
        <w:rPr>
          <w:rFonts w:cs="Arial"/>
          <w:sz w:val="20"/>
          <w:lang w:val="es-ES"/>
        </w:rPr>
        <w:t>Cuadros de tran</w:t>
      </w:r>
      <w:r w:rsidR="00330784">
        <w:rPr>
          <w:rFonts w:cs="Arial"/>
          <w:sz w:val="20"/>
          <w:lang w:val="es-ES"/>
        </w:rPr>
        <w:t>si</w:t>
      </w:r>
      <w:r w:rsidR="007D25BD" w:rsidRPr="007D25BD">
        <w:rPr>
          <w:rFonts w:cs="Arial"/>
          <w:sz w:val="20"/>
          <w:lang w:val="es-ES"/>
        </w:rPr>
        <w:t>ció</w:t>
      </w:r>
      <w:r w:rsidR="00260141" w:rsidRPr="007D25BD">
        <w:rPr>
          <w:rFonts w:cs="Arial"/>
          <w:sz w:val="20"/>
          <w:lang w:val="es-ES"/>
        </w:rPr>
        <w:t>n</w:t>
      </w:r>
    </w:p>
    <w:p w:rsidR="0056183B" w:rsidRPr="007D25BD" w:rsidRDefault="0056183B" w:rsidP="00943ABF">
      <w:pPr>
        <w:pStyle w:val="ListParagraph"/>
        <w:rPr>
          <w:rFonts w:cs="Arial"/>
          <w:sz w:val="20"/>
          <w:lang w:val="es-ES"/>
        </w:rPr>
      </w:pPr>
    </w:p>
    <w:p w:rsidR="00943ABF" w:rsidRPr="007D25BD" w:rsidRDefault="00B96B57" w:rsidP="00943ABF">
      <w:pPr>
        <w:pStyle w:val="ListParagraph"/>
        <w:rPr>
          <w:rFonts w:cs="Arial"/>
          <w:sz w:val="20"/>
          <w:lang w:val="es-ES"/>
        </w:rPr>
      </w:pPr>
      <w:r w:rsidRPr="007D25BD">
        <w:rPr>
          <w:rFonts w:cs="Arial"/>
          <w:sz w:val="20"/>
          <w:lang w:val="es-ES"/>
        </w:rPr>
        <w:t>2</w:t>
      </w:r>
      <w:r w:rsidR="007D25BD">
        <w:rPr>
          <w:rFonts w:cs="Arial"/>
          <w:sz w:val="20"/>
          <w:lang w:val="es-ES"/>
        </w:rPr>
        <w:t>.1</w:t>
      </w:r>
      <w:r w:rsidR="007D25BD">
        <w:rPr>
          <w:rFonts w:cs="Arial"/>
          <w:sz w:val="20"/>
          <w:lang w:val="es-ES"/>
        </w:rPr>
        <w:tab/>
      </w:r>
      <w:r w:rsidR="00330784">
        <w:rPr>
          <w:rFonts w:cs="Arial"/>
          <w:sz w:val="20"/>
          <w:lang w:val="es-ES"/>
        </w:rPr>
        <w:t xml:space="preserve">Cuadros de </w:t>
      </w:r>
      <w:r w:rsidR="00330784" w:rsidRPr="007D25BD">
        <w:rPr>
          <w:rFonts w:cs="Arial"/>
          <w:sz w:val="20"/>
          <w:lang w:val="es-ES"/>
        </w:rPr>
        <w:t>tran</w:t>
      </w:r>
      <w:r w:rsidR="00330784">
        <w:rPr>
          <w:rFonts w:cs="Arial"/>
          <w:sz w:val="20"/>
          <w:lang w:val="es-ES"/>
        </w:rPr>
        <w:t>si</w:t>
      </w:r>
      <w:r w:rsidR="00330784" w:rsidRPr="007D25BD">
        <w:rPr>
          <w:rFonts w:cs="Arial"/>
          <w:sz w:val="20"/>
          <w:lang w:val="es-ES"/>
        </w:rPr>
        <w:t>ción</w:t>
      </w:r>
      <w:r w:rsidR="00330784">
        <w:rPr>
          <w:rFonts w:cs="Arial"/>
          <w:sz w:val="20"/>
          <w:lang w:val="es-ES"/>
        </w:rPr>
        <w:t xml:space="preserve"> para los números de servicio fijo</w:t>
      </w:r>
      <w:r w:rsidR="007577DC" w:rsidRPr="007D25BD">
        <w:rPr>
          <w:rFonts w:cs="Arial"/>
          <w:sz w:val="20"/>
          <w:lang w:val="es-ES"/>
        </w:rPr>
        <w:t xml:space="preserve"> </w:t>
      </w:r>
      <w:r w:rsidR="007577DC" w:rsidRPr="008B5563">
        <w:rPr>
          <w:rFonts w:cs="Arial"/>
          <w:sz w:val="20"/>
          <w:lang w:val="es-ES"/>
        </w:rPr>
        <w:t>geográfico</w:t>
      </w:r>
    </w:p>
    <w:p w:rsidR="008C526B" w:rsidRPr="007D25BD" w:rsidRDefault="008C526B" w:rsidP="008C526B">
      <w:pPr>
        <w:rPr>
          <w:rFonts w:cs="Arial"/>
          <w:sz w:val="20"/>
          <w:lang w:val="es-ES"/>
        </w:rPr>
      </w:pPr>
    </w:p>
    <w:tbl>
      <w:tblPr>
        <w:tblW w:w="8572" w:type="dxa"/>
        <w:jc w:val="center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14"/>
        <w:gridCol w:w="1561"/>
        <w:gridCol w:w="1700"/>
        <w:gridCol w:w="2186"/>
      </w:tblGrid>
      <w:tr w:rsidR="008C526B" w:rsidRPr="00035AAF" w:rsidTr="00400AEE">
        <w:trPr>
          <w:tblHeader/>
          <w:jc w:val="center"/>
        </w:trPr>
        <w:tc>
          <w:tcPr>
            <w:tcW w:w="8572" w:type="dxa"/>
            <w:gridSpan w:val="5"/>
          </w:tcPr>
          <w:p w:rsidR="008C526B" w:rsidRPr="00330784" w:rsidRDefault="0033078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33078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ZONA 1 (DJIBOUTI CIUDAD+BALBALA+CERCANIAS</w:t>
            </w:r>
            <w:r w:rsidR="00400AEE" w:rsidRPr="0033078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)</w:t>
            </w:r>
          </w:p>
        </w:tc>
      </w:tr>
      <w:tr w:rsidR="00400AEE" w:rsidRPr="0056183B" w:rsidTr="00D42473">
        <w:trPr>
          <w:tblHeader/>
          <w:jc w:val="center"/>
        </w:trPr>
        <w:tc>
          <w:tcPr>
            <w:tcW w:w="4687" w:type="dxa"/>
            <w:gridSpan w:val="3"/>
          </w:tcPr>
          <w:p w:rsidR="00400AEE" w:rsidRPr="0056183B" w:rsidRDefault="0064770A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Núme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antiguo</w:t>
            </w:r>
            <w:r w:rsidR="00400AEE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(PQMCDU)</w:t>
            </w:r>
          </w:p>
        </w:tc>
        <w:tc>
          <w:tcPr>
            <w:tcW w:w="3885" w:type="dxa"/>
            <w:gridSpan w:val="2"/>
          </w:tcPr>
          <w:p w:rsidR="00400AEE" w:rsidRPr="0056183B" w:rsidRDefault="0064770A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Núme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nuevo</w:t>
            </w:r>
            <w:r w:rsidR="00400AEE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(</w:t>
            </w:r>
            <w:r w:rsidR="00400AEE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ABPQMCDU)</w:t>
            </w:r>
          </w:p>
        </w:tc>
      </w:tr>
      <w:tr w:rsidR="00400AEE" w:rsidRPr="00330784" w:rsidTr="00F71F76">
        <w:trPr>
          <w:tblHeader/>
          <w:jc w:val="center"/>
        </w:trPr>
        <w:tc>
          <w:tcPr>
            <w:tcW w:w="1712" w:type="dxa"/>
          </w:tcPr>
          <w:p w:rsidR="00400AEE" w:rsidRPr="00330784" w:rsidRDefault="0064770A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Servicio</w:t>
            </w:r>
            <w:r w:rsidR="00400AEE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</w:tcPr>
          <w:p w:rsidR="00400AEE" w:rsidRPr="00330784" w:rsidRDefault="003C29D4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Localidad</w:t>
            </w:r>
          </w:p>
        </w:tc>
        <w:tc>
          <w:tcPr>
            <w:tcW w:w="1559" w:type="dxa"/>
          </w:tcPr>
          <w:p w:rsidR="00400AEE" w:rsidRPr="00330784" w:rsidRDefault="003C29D4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"/>
              </w:rPr>
              <w:t>Número</w:t>
            </w:r>
            <w:r w:rsidR="00400AEE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actu</w:t>
            </w:r>
            <w:r w:rsidR="00330784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al</w:t>
            </w:r>
          </w:p>
        </w:tc>
        <w:tc>
          <w:tcPr>
            <w:tcW w:w="1700" w:type="dxa"/>
          </w:tcPr>
          <w:p w:rsidR="00400AEE" w:rsidRPr="00330784" w:rsidRDefault="006E300B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Cifras a </w:t>
            </w:r>
            <w:r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ñ</w:t>
            </w:r>
            <w:r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adir</w:t>
            </w:r>
            <w:r w:rsidR="00330784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400AEE" w:rsidRPr="00330784" w:rsidRDefault="00A63A82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Número nuevo</w:t>
            </w:r>
            <w:r w:rsidR="008F60F4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  <w:r w:rsidR="00E359E3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br/>
            </w:r>
            <w:r w:rsidR="008F60F4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21 PQMC</w:t>
            </w:r>
            <w:r w:rsidR="00400AEE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DU</w:t>
            </w:r>
          </w:p>
        </w:tc>
      </w:tr>
      <w:tr w:rsidR="00F71F76" w:rsidRPr="0056183B" w:rsidTr="00E36C73">
        <w:trPr>
          <w:tblHeader/>
          <w:jc w:val="center"/>
        </w:trPr>
        <w:tc>
          <w:tcPr>
            <w:tcW w:w="1712" w:type="dxa"/>
            <w:tcBorders>
              <w:bottom w:val="nil"/>
            </w:tcBorders>
          </w:tcPr>
          <w:p w:rsidR="00F71F76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Fi</w:t>
            </w:r>
            <w:r w:rsidR="00330784">
              <w:rPr>
                <w:rFonts w:ascii="Arial" w:hAnsi="Arial" w:cs="Arial"/>
                <w:b w:val="0"/>
                <w:sz w:val="20"/>
                <w:szCs w:val="20"/>
              </w:rPr>
              <w:t>jo cableado</w:t>
            </w:r>
          </w:p>
        </w:tc>
        <w:tc>
          <w:tcPr>
            <w:tcW w:w="1414" w:type="dxa"/>
          </w:tcPr>
          <w:p w:rsidR="00F71F76" w:rsidRPr="0056183B" w:rsidRDefault="0033078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Ciudad de </w:t>
            </w:r>
            <w:r w:rsidR="001837E4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Djibouti </w:t>
            </w:r>
          </w:p>
        </w:tc>
        <w:tc>
          <w:tcPr>
            <w:tcW w:w="1559" w:type="dxa"/>
          </w:tcPr>
          <w:p w:rsidR="00F71F76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25 XX XX</w:t>
            </w:r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29 XX XX</w:t>
            </w:r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30 XX XX</w:t>
            </w:r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31 XX XX</w:t>
            </w:r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32 XX XX</w:t>
            </w:r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34 XX XX</w:t>
            </w:r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35 XX XX</w:t>
            </w:r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45 XX XX</w:t>
            </w:r>
          </w:p>
        </w:tc>
        <w:tc>
          <w:tcPr>
            <w:tcW w:w="1700" w:type="dxa"/>
          </w:tcPr>
          <w:p w:rsidR="00F71F76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</w:tcPr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25 XX XX</w:t>
            </w:r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29 XX XX</w:t>
            </w:r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30 XX XX</w:t>
            </w:r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31 XX XX</w:t>
            </w:r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32 XX XX</w:t>
            </w:r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34 XX XX</w:t>
            </w:r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35 XX XX</w:t>
            </w:r>
          </w:p>
          <w:p w:rsidR="00F71F76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45 XX XX</w:t>
            </w:r>
          </w:p>
        </w:tc>
      </w:tr>
      <w:tr w:rsidR="00F71F76" w:rsidRPr="00035AAF" w:rsidTr="00E36C73">
        <w:trPr>
          <w:tblHeader/>
          <w:jc w:val="center"/>
        </w:trPr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F71F76" w:rsidRPr="0056183B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4" w:type="dxa"/>
          </w:tcPr>
          <w:p w:rsidR="00F71F76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Balbala</w:t>
            </w:r>
          </w:p>
        </w:tc>
        <w:tc>
          <w:tcPr>
            <w:tcW w:w="1559" w:type="dxa"/>
          </w:tcPr>
          <w:p w:rsidR="001837E4" w:rsidRPr="0056183B" w:rsidRDefault="001837E4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31 XX XX</w:t>
            </w:r>
          </w:p>
          <w:p w:rsidR="001837E4" w:rsidRPr="0056183B" w:rsidRDefault="001837E4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36 XX XX</w:t>
            </w:r>
          </w:p>
          <w:p w:rsidR="001837E4" w:rsidRPr="0056183B" w:rsidRDefault="001837E4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39 XX XX</w:t>
            </w:r>
          </w:p>
          <w:p w:rsidR="00F71F76" w:rsidRPr="0056183B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0" w:type="dxa"/>
          </w:tcPr>
          <w:p w:rsidR="00F71F76" w:rsidRPr="0056183B" w:rsidRDefault="00A54169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</w:tcPr>
          <w:p w:rsidR="00835F31" w:rsidRPr="0056183B" w:rsidRDefault="00835F31" w:rsidP="00835F3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31 XX XX</w:t>
            </w:r>
          </w:p>
          <w:p w:rsidR="00835F31" w:rsidRPr="0056183B" w:rsidRDefault="00835F31" w:rsidP="00835F3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36 XX XX</w:t>
            </w:r>
          </w:p>
          <w:p w:rsidR="00835F31" w:rsidRPr="0056183B" w:rsidRDefault="00835F31" w:rsidP="00835F3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39 XX XX</w:t>
            </w:r>
          </w:p>
          <w:p w:rsidR="00F71F76" w:rsidRPr="0056183B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4169" w:rsidRPr="0056183B" w:rsidTr="0090193E">
        <w:trPr>
          <w:tblHeader/>
          <w:jc w:val="center"/>
        </w:trPr>
        <w:tc>
          <w:tcPr>
            <w:tcW w:w="1712" w:type="dxa"/>
            <w:tcBorders>
              <w:top w:val="single" w:sz="4" w:space="0" w:color="auto"/>
              <w:bottom w:val="nil"/>
            </w:tcBorders>
          </w:tcPr>
          <w:p w:rsidR="00A54169" w:rsidRPr="0056183B" w:rsidRDefault="0033078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Fijo</w:t>
            </w:r>
            <w:r w:rsidR="00E36C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 CDMA ZTE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A54169" w:rsidRPr="0056183B" w:rsidRDefault="0033078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Ciudad de </w:t>
            </w: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Djibouti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6C73" w:rsidRPr="0056183B" w:rsidRDefault="00E36C73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57 XX XX</w:t>
            </w:r>
          </w:p>
          <w:p w:rsidR="00A54169" w:rsidRPr="0056183B" w:rsidRDefault="00A54169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54169" w:rsidRPr="0056183B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E36C73" w:rsidRPr="0056183B" w:rsidRDefault="00E36C73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57 XX XX</w:t>
            </w:r>
          </w:p>
          <w:p w:rsidR="00A54169" w:rsidRPr="0056183B" w:rsidRDefault="00A54169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71F76" w:rsidRPr="0056183B" w:rsidTr="0090193E">
        <w:trPr>
          <w:tblHeader/>
          <w:jc w:val="center"/>
        </w:trPr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F71F76" w:rsidRPr="0056183B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71F76" w:rsidRPr="0056183B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Balbala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1F76" w:rsidRPr="0056183B" w:rsidRDefault="00E36C73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58  XX XX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71F76" w:rsidRPr="0056183B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F71F76" w:rsidRPr="0056183B" w:rsidRDefault="00B96B57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21 58</w:t>
            </w:r>
            <w:r w:rsidR="00E36C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 XX XX</w:t>
            </w:r>
          </w:p>
        </w:tc>
      </w:tr>
    </w:tbl>
    <w:p w:rsidR="008C526B" w:rsidRPr="0056183B" w:rsidRDefault="008C526B" w:rsidP="008C526B">
      <w:pPr>
        <w:rPr>
          <w:rFonts w:cs="Arial"/>
          <w:color w:val="00B050"/>
          <w:sz w:val="20"/>
          <w:lang w:val="fr-FR"/>
        </w:rPr>
      </w:pPr>
    </w:p>
    <w:p w:rsidR="00F71F76" w:rsidRPr="0056183B" w:rsidRDefault="00F71F76" w:rsidP="008C526B">
      <w:pPr>
        <w:rPr>
          <w:rFonts w:cs="Arial"/>
          <w:color w:val="00B050"/>
          <w:sz w:val="20"/>
          <w:lang w:val="fr-FR"/>
        </w:rPr>
      </w:pPr>
    </w:p>
    <w:p w:rsidR="00E60097" w:rsidRPr="0056183B" w:rsidRDefault="00E60097">
      <w:pPr>
        <w:overflowPunct/>
        <w:autoSpaceDE/>
        <w:autoSpaceDN/>
        <w:adjustRightInd/>
        <w:spacing w:after="200" w:line="276" w:lineRule="auto"/>
        <w:rPr>
          <w:rFonts w:cs="Arial"/>
          <w:color w:val="00B050"/>
          <w:sz w:val="20"/>
          <w:lang w:val="fr-FR"/>
        </w:rPr>
      </w:pPr>
      <w:r w:rsidRPr="0056183B">
        <w:rPr>
          <w:rFonts w:cs="Arial"/>
          <w:color w:val="00B050"/>
          <w:sz w:val="20"/>
          <w:lang w:val="fr-FR"/>
        </w:rPr>
        <w:br w:type="page"/>
      </w:r>
    </w:p>
    <w:tbl>
      <w:tblPr>
        <w:tblW w:w="8572" w:type="dxa"/>
        <w:jc w:val="center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14"/>
        <w:gridCol w:w="1561"/>
        <w:gridCol w:w="1700"/>
        <w:gridCol w:w="2186"/>
      </w:tblGrid>
      <w:tr w:rsidR="00E60097" w:rsidRPr="0056183B" w:rsidTr="006C4023">
        <w:trPr>
          <w:tblHeader/>
          <w:jc w:val="center"/>
        </w:trPr>
        <w:tc>
          <w:tcPr>
            <w:tcW w:w="8572" w:type="dxa"/>
            <w:gridSpan w:val="5"/>
          </w:tcPr>
          <w:p w:rsidR="00E60097" w:rsidRPr="0056183B" w:rsidRDefault="00035AAF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ZONA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 2 (DISTRICT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S))</w:t>
            </w:r>
          </w:p>
        </w:tc>
      </w:tr>
      <w:tr w:rsidR="00E60097" w:rsidRPr="0056183B" w:rsidTr="00D42473">
        <w:trPr>
          <w:tblHeader/>
          <w:jc w:val="center"/>
        </w:trPr>
        <w:tc>
          <w:tcPr>
            <w:tcW w:w="4687" w:type="dxa"/>
            <w:gridSpan w:val="3"/>
          </w:tcPr>
          <w:p w:rsidR="00E60097" w:rsidRPr="0056183B" w:rsidRDefault="00A63A82" w:rsidP="00E60097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Núme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antiguo</w:t>
            </w:r>
            <w:r w:rsidR="00E60097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(PQMCDU)</w:t>
            </w:r>
          </w:p>
        </w:tc>
        <w:tc>
          <w:tcPr>
            <w:tcW w:w="3885" w:type="dxa"/>
            <w:gridSpan w:val="2"/>
          </w:tcPr>
          <w:p w:rsidR="00E60097" w:rsidRPr="0056183B" w:rsidRDefault="00A63A82" w:rsidP="00E60097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Núme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nuevo</w:t>
            </w:r>
            <w:r w:rsidR="00E60097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(</w:t>
            </w:r>
            <w:r w:rsidR="00E60097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ABPQMCDU)</w:t>
            </w:r>
          </w:p>
        </w:tc>
      </w:tr>
      <w:tr w:rsidR="00E60097" w:rsidRPr="0056183B" w:rsidTr="006C4023">
        <w:trPr>
          <w:tblHeader/>
          <w:jc w:val="center"/>
        </w:trPr>
        <w:tc>
          <w:tcPr>
            <w:tcW w:w="1712" w:type="dxa"/>
          </w:tcPr>
          <w:p w:rsidR="00E60097" w:rsidRPr="0056183B" w:rsidRDefault="00E60097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Servic</w:t>
            </w:r>
            <w:r w:rsidR="008F7C00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io</w:t>
            </w:r>
          </w:p>
        </w:tc>
        <w:tc>
          <w:tcPr>
            <w:tcW w:w="1414" w:type="dxa"/>
          </w:tcPr>
          <w:p w:rsidR="00E60097" w:rsidRPr="0056183B" w:rsidRDefault="00E60097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Locali</w:t>
            </w:r>
            <w:r w:rsidR="008F7C00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dad</w:t>
            </w:r>
          </w:p>
        </w:tc>
        <w:tc>
          <w:tcPr>
            <w:tcW w:w="1559" w:type="dxa"/>
          </w:tcPr>
          <w:p w:rsidR="00E60097" w:rsidRPr="0056183B" w:rsidRDefault="003C29D4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3C29D4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"/>
              </w:rPr>
              <w:t>Número</w:t>
            </w:r>
            <w:r w:rsidR="00E60097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  <w:r w:rsidR="00E60097" w:rsidRPr="003C29D4">
              <w:rPr>
                <w:rFonts w:ascii="Arial" w:hAnsi="Arial" w:cs="Arial"/>
                <w:b w:val="0"/>
                <w:i/>
                <w:iCs/>
                <w:color w:val="FF0000"/>
                <w:sz w:val="20"/>
                <w:szCs w:val="20"/>
              </w:rPr>
              <w:t>actu</w:t>
            </w:r>
            <w:r w:rsidR="00330784">
              <w:rPr>
                <w:rFonts w:ascii="Arial" w:hAnsi="Arial" w:cs="Arial"/>
                <w:b w:val="0"/>
                <w:i/>
                <w:iCs/>
                <w:color w:val="FF0000"/>
                <w:sz w:val="20"/>
                <w:szCs w:val="20"/>
              </w:rPr>
              <w:t>a</w:t>
            </w:r>
            <w:r w:rsidR="00E60097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1700" w:type="dxa"/>
          </w:tcPr>
          <w:p w:rsidR="00E60097" w:rsidRPr="0056183B" w:rsidRDefault="00330784" w:rsidP="006E300B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Cifras a a</w:t>
            </w:r>
            <w:r w:rsidR="006E300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ñ</w:t>
            </w:r>
            <w:r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adir</w:t>
            </w:r>
          </w:p>
        </w:tc>
        <w:tc>
          <w:tcPr>
            <w:tcW w:w="2187" w:type="dxa"/>
          </w:tcPr>
          <w:p w:rsidR="00E60097" w:rsidRPr="0056183B" w:rsidRDefault="00A63A82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Núme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nuevo</w:t>
            </w:r>
            <w:r w:rsidR="008F60F4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  <w:r w:rsidR="00D717CC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br/>
            </w:r>
            <w:r w:rsidR="008F60F4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27 PQMC</w:t>
            </w:r>
            <w:r w:rsidR="00E60097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DU</w:t>
            </w:r>
          </w:p>
        </w:tc>
      </w:tr>
      <w:tr w:rsidR="00E60097" w:rsidRPr="0056183B" w:rsidTr="00A0567B">
        <w:trPr>
          <w:tblHeader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E60097" w:rsidRPr="0056183B" w:rsidRDefault="00330784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Fi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jo cableado</w:t>
            </w:r>
          </w:p>
        </w:tc>
        <w:tc>
          <w:tcPr>
            <w:tcW w:w="1414" w:type="dxa"/>
          </w:tcPr>
          <w:p w:rsidR="00E60097" w:rsidRPr="0056183B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Dikhil</w:t>
            </w:r>
          </w:p>
          <w:p w:rsidR="00D3191B" w:rsidRPr="0056183B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Arta</w:t>
            </w:r>
          </w:p>
          <w:p w:rsidR="00D3191B" w:rsidRPr="0056183B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Tadjourah</w:t>
            </w:r>
          </w:p>
          <w:p w:rsidR="00C33D45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Ali-Sabieh</w:t>
            </w:r>
          </w:p>
          <w:p w:rsidR="00C33D45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Obock</w:t>
            </w:r>
          </w:p>
        </w:tc>
        <w:tc>
          <w:tcPr>
            <w:tcW w:w="1559" w:type="dxa"/>
          </w:tcPr>
          <w:p w:rsidR="00E60097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42 </w:t>
            </w:r>
            <w:r w:rsidR="00D3191B" w:rsidRPr="0056183B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56183B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42 2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56183B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42 4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42 6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 8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X X</w:t>
            </w: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  <w:tc>
          <w:tcPr>
            <w:tcW w:w="1700" w:type="dxa"/>
          </w:tcPr>
          <w:p w:rsidR="00E60097" w:rsidRPr="0056183B" w:rsidRDefault="00E60097" w:rsidP="00863E0C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F941C8" w:rsidRPr="0056183B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2187" w:type="dxa"/>
          </w:tcPr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42 0X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42 2X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42 4X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42 6X XX</w:t>
            </w:r>
          </w:p>
          <w:p w:rsidR="00E60097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42 8X XX</w:t>
            </w:r>
          </w:p>
        </w:tc>
      </w:tr>
      <w:tr w:rsidR="00E60097" w:rsidRPr="0056183B" w:rsidTr="00A0567B">
        <w:trPr>
          <w:tblHeader/>
          <w:jc w:val="center"/>
        </w:trPr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E60097" w:rsidRPr="0056183B" w:rsidRDefault="00330784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Fijo</w:t>
            </w:r>
            <w:r w:rsidR="00C33D45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 CDMA HUAWEI (rural)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60097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Arta</w:t>
            </w:r>
          </w:p>
          <w:p w:rsidR="00C33D45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Tadjourah</w:t>
            </w:r>
          </w:p>
          <w:p w:rsidR="00C33D45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Dikhil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Ali-Sabieh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Obock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0097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50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 XX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51 XX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52 XX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53 XX XX</w:t>
            </w:r>
          </w:p>
          <w:p w:rsidR="00E60097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54 XX XX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60097" w:rsidRPr="0056183B" w:rsidRDefault="00C33D45" w:rsidP="00EC1382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50 XX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51 XX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52 XX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53 XX XX</w:t>
            </w:r>
          </w:p>
          <w:p w:rsidR="00E60097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54 XX XX</w:t>
            </w:r>
          </w:p>
        </w:tc>
      </w:tr>
    </w:tbl>
    <w:p w:rsidR="00347586" w:rsidRPr="0056183B" w:rsidRDefault="00347586" w:rsidP="00746A5C">
      <w:pPr>
        <w:rPr>
          <w:rFonts w:cs="Arial"/>
          <w:sz w:val="20"/>
          <w:lang w:val="fr-FR"/>
        </w:rPr>
      </w:pPr>
    </w:p>
    <w:p w:rsidR="00746A5C" w:rsidRPr="00330784" w:rsidRDefault="00035AAF" w:rsidP="00746A5C">
      <w:pPr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t>Cuadro</w:t>
      </w:r>
      <w:r w:rsidR="00D42473" w:rsidRPr="00330784">
        <w:rPr>
          <w:rFonts w:cs="Arial"/>
          <w:sz w:val="20"/>
          <w:lang w:val="es-ES"/>
        </w:rPr>
        <w:t xml:space="preserve"> 2.2</w:t>
      </w:r>
      <w:r w:rsidR="00330784" w:rsidRPr="00330784">
        <w:rPr>
          <w:rFonts w:cs="Arial"/>
          <w:sz w:val="20"/>
          <w:lang w:val="es-ES"/>
        </w:rPr>
        <w:tab/>
      </w:r>
      <w:r w:rsidR="00330784">
        <w:rPr>
          <w:rFonts w:cs="Arial"/>
          <w:sz w:val="20"/>
          <w:lang w:val="es-ES"/>
        </w:rPr>
        <w:t xml:space="preserve">Cuadros de </w:t>
      </w:r>
      <w:r w:rsidR="00330784" w:rsidRPr="007D25BD">
        <w:rPr>
          <w:rFonts w:cs="Arial"/>
          <w:sz w:val="20"/>
          <w:lang w:val="es-ES"/>
        </w:rPr>
        <w:t>tran</w:t>
      </w:r>
      <w:r w:rsidR="00330784">
        <w:rPr>
          <w:rFonts w:cs="Arial"/>
          <w:sz w:val="20"/>
          <w:lang w:val="es-ES"/>
        </w:rPr>
        <w:t>si</w:t>
      </w:r>
      <w:r w:rsidR="00330784" w:rsidRPr="007D25BD">
        <w:rPr>
          <w:rFonts w:cs="Arial"/>
          <w:sz w:val="20"/>
          <w:lang w:val="es-ES"/>
        </w:rPr>
        <w:t>ción</w:t>
      </w:r>
      <w:r w:rsidR="00330784">
        <w:rPr>
          <w:rFonts w:cs="Arial"/>
          <w:sz w:val="20"/>
          <w:lang w:val="es-ES"/>
        </w:rPr>
        <w:t xml:space="preserve"> para los números de servicio</w:t>
      </w:r>
      <w:r w:rsidR="00330784" w:rsidRPr="00330784">
        <w:rPr>
          <w:rFonts w:cs="Arial"/>
          <w:sz w:val="20"/>
          <w:lang w:val="es-ES"/>
        </w:rPr>
        <w:t xml:space="preserve"> mov</w:t>
      </w:r>
      <w:r w:rsidR="00D42473" w:rsidRPr="00330784">
        <w:rPr>
          <w:rFonts w:cs="Arial"/>
          <w:sz w:val="20"/>
          <w:lang w:val="es-ES"/>
        </w:rPr>
        <w:t>iles</w:t>
      </w:r>
    </w:p>
    <w:p w:rsidR="00746A5C" w:rsidRPr="0056183B" w:rsidRDefault="003C29D4" w:rsidP="00D42473">
      <w:pPr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Operador</w:t>
      </w:r>
      <w:r w:rsidR="00746A5C" w:rsidRPr="0056183B">
        <w:rPr>
          <w:rFonts w:cs="Arial"/>
          <w:sz w:val="20"/>
          <w:lang w:val="fr-FR"/>
        </w:rPr>
        <w:t xml:space="preserve"> Djibouti telecom</w:t>
      </w:r>
    </w:p>
    <w:tbl>
      <w:tblPr>
        <w:tblW w:w="7240" w:type="dxa"/>
        <w:jc w:val="center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2"/>
        <w:gridCol w:w="1559"/>
        <w:gridCol w:w="1700"/>
        <w:gridCol w:w="2187"/>
        <w:gridCol w:w="82"/>
      </w:tblGrid>
      <w:tr w:rsidR="00D42473" w:rsidRPr="00330784" w:rsidTr="00746A5C">
        <w:trPr>
          <w:tblHeader/>
          <w:jc w:val="center"/>
        </w:trPr>
        <w:tc>
          <w:tcPr>
            <w:tcW w:w="3271" w:type="dxa"/>
            <w:gridSpan w:val="2"/>
          </w:tcPr>
          <w:p w:rsidR="00D42473" w:rsidRPr="0056183B" w:rsidRDefault="00A63A82" w:rsidP="003B6C99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Núme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ro</w:t>
            </w:r>
            <w:r w:rsidR="00035AA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antiguo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  <w:r w:rsidR="00D42473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(</w:t>
            </w:r>
            <w:r w:rsidR="00D42473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PQMCDU)</w:t>
            </w:r>
          </w:p>
        </w:tc>
        <w:tc>
          <w:tcPr>
            <w:tcW w:w="3969" w:type="dxa"/>
            <w:gridSpan w:val="3"/>
          </w:tcPr>
          <w:p w:rsidR="00D42473" w:rsidRPr="0056183B" w:rsidRDefault="00A63A82" w:rsidP="003B6C99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Núme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nuevo</w:t>
            </w:r>
            <w:r w:rsidR="00746A5C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(</w:t>
            </w:r>
            <w:r w:rsidR="00746A5C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ABPQMCDU)</w:t>
            </w:r>
          </w:p>
        </w:tc>
      </w:tr>
      <w:tr w:rsidR="00D42473" w:rsidRPr="00035AAF" w:rsidTr="00347586">
        <w:trPr>
          <w:gridAfter w:val="1"/>
          <w:wAfter w:w="82" w:type="dxa"/>
          <w:tblHeader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42473" w:rsidRPr="00D743E3" w:rsidRDefault="00D42473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D743E3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Servic</w:t>
            </w:r>
            <w:r w:rsidR="008F7C00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2473" w:rsidRPr="0056183B" w:rsidRDefault="003C29D4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Número</w:t>
            </w:r>
            <w:r w:rsidR="00035AA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actua</w:t>
            </w:r>
            <w:r w:rsidR="00D42473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42473" w:rsidRPr="0056183B" w:rsidRDefault="00330784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Cifras a </w:t>
            </w:r>
            <w:r w:rsidR="006E300B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a</w:t>
            </w:r>
            <w:r w:rsidR="006E300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ñ</w:t>
            </w:r>
            <w:r w:rsidR="006E300B"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adir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D42473" w:rsidRPr="008F7C00" w:rsidRDefault="003C29D4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"/>
              </w:rPr>
            </w:pPr>
            <w:r w:rsidRPr="00330784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"/>
              </w:rPr>
              <w:t>Número nue</w:t>
            </w:r>
            <w:r w:rsidRPr="003C29D4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"/>
              </w:rPr>
              <w:t>vo</w:t>
            </w:r>
            <w:r w:rsidR="00D717CC" w:rsidRPr="008F7C00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"/>
              </w:rPr>
              <w:br/>
            </w:r>
            <w:r w:rsidR="00D42473" w:rsidRPr="008F7C00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"/>
              </w:rPr>
              <w:t>77 PQ MC DU</w:t>
            </w:r>
          </w:p>
        </w:tc>
      </w:tr>
      <w:tr w:rsidR="00D42473" w:rsidRPr="00035AAF" w:rsidTr="00347586">
        <w:trPr>
          <w:gridAfter w:val="1"/>
          <w:wAfter w:w="82" w:type="dxa"/>
          <w:tblHeader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42473" w:rsidRPr="0056183B" w:rsidRDefault="00035AAF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Movil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 GSM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60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61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62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63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64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65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66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67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68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69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70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71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72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73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74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75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76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78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79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80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81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82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83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84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85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86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87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88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89 XX XX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42473" w:rsidRPr="0056183B" w:rsidRDefault="00D42473" w:rsidP="00EC1382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60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61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62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63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64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65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66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67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68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69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70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71 XX XX</w:t>
            </w:r>
          </w:p>
          <w:p w:rsidR="00D42473" w:rsidRPr="0056183B" w:rsidRDefault="00D42473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 72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73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74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75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76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77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78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79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80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81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82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83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84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85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86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87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88 XX XX</w:t>
            </w:r>
          </w:p>
          <w:p w:rsidR="00D42473" w:rsidRPr="0056183B" w:rsidRDefault="00F43510" w:rsidP="003B6C9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89 XX XX</w:t>
            </w:r>
          </w:p>
        </w:tc>
      </w:tr>
    </w:tbl>
    <w:p w:rsidR="00F71F76" w:rsidRPr="00330784" w:rsidRDefault="00D42473" w:rsidP="008C526B">
      <w:pPr>
        <w:rPr>
          <w:rFonts w:cs="Arial"/>
          <w:sz w:val="20"/>
          <w:lang w:val="es-ES"/>
        </w:rPr>
      </w:pPr>
      <w:r w:rsidRPr="00330784">
        <w:rPr>
          <w:rFonts w:cs="Arial"/>
          <w:sz w:val="20"/>
          <w:lang w:val="es-ES"/>
        </w:rPr>
        <w:lastRenderedPageBreak/>
        <w:t>3.</w:t>
      </w:r>
      <w:r w:rsidRPr="00330784">
        <w:rPr>
          <w:rFonts w:cs="Arial"/>
          <w:sz w:val="20"/>
          <w:lang w:val="es-ES"/>
        </w:rPr>
        <w:tab/>
      </w:r>
      <w:r w:rsidR="006C4023" w:rsidRPr="00330784">
        <w:rPr>
          <w:rFonts w:cs="Arial"/>
          <w:sz w:val="20"/>
          <w:lang w:val="es-ES"/>
        </w:rPr>
        <w:t xml:space="preserve"> </w:t>
      </w:r>
      <w:r w:rsidR="00330784" w:rsidRPr="00330784">
        <w:rPr>
          <w:rFonts w:cs="Arial"/>
          <w:sz w:val="20"/>
          <w:lang w:val="es-ES"/>
        </w:rPr>
        <w:t>Estructura détallada del nuevo plan de numerac</w:t>
      </w:r>
      <w:r w:rsidR="00330784">
        <w:rPr>
          <w:rFonts w:cs="Arial"/>
          <w:sz w:val="20"/>
          <w:lang w:val="es-ES"/>
        </w:rPr>
        <w:t>ión</w:t>
      </w:r>
    </w:p>
    <w:p w:rsidR="006C4023" w:rsidRPr="00330784" w:rsidRDefault="00D42473" w:rsidP="008C526B">
      <w:pPr>
        <w:rPr>
          <w:rFonts w:cs="Arial"/>
          <w:sz w:val="20"/>
          <w:lang w:val="es-ES"/>
        </w:rPr>
      </w:pPr>
      <w:r w:rsidRPr="00330784">
        <w:rPr>
          <w:rFonts w:cs="Arial"/>
          <w:sz w:val="20"/>
          <w:lang w:val="es-ES"/>
        </w:rPr>
        <w:t>3</w:t>
      </w:r>
      <w:r w:rsidR="006C4023" w:rsidRPr="00330784">
        <w:rPr>
          <w:rFonts w:cs="Arial"/>
          <w:sz w:val="20"/>
          <w:lang w:val="es-ES"/>
        </w:rPr>
        <w:t xml:space="preserve">.1 </w:t>
      </w:r>
      <w:r w:rsidRPr="00330784">
        <w:rPr>
          <w:rFonts w:cs="Arial"/>
          <w:sz w:val="20"/>
          <w:lang w:val="es-ES"/>
        </w:rPr>
        <w:tab/>
      </w:r>
      <w:r w:rsidR="00330784" w:rsidRPr="00330784">
        <w:rPr>
          <w:rFonts w:cs="Arial"/>
          <w:sz w:val="20"/>
          <w:lang w:val="es-ES"/>
        </w:rPr>
        <w:t>Estructura détallada</w:t>
      </w:r>
      <w:r w:rsidR="00330784">
        <w:rPr>
          <w:rFonts w:cs="Arial"/>
          <w:sz w:val="20"/>
          <w:lang w:val="es-ES"/>
        </w:rPr>
        <w:t xml:space="preserve"> de</w:t>
      </w:r>
      <w:r w:rsidR="006C4023" w:rsidRPr="00330784">
        <w:rPr>
          <w:rFonts w:cs="Arial"/>
          <w:sz w:val="20"/>
          <w:lang w:val="es-ES"/>
        </w:rPr>
        <w:t xml:space="preserve"> </w:t>
      </w:r>
      <w:r w:rsidR="00330784" w:rsidRPr="00330784">
        <w:rPr>
          <w:rFonts w:cs="Arial"/>
          <w:sz w:val="20"/>
          <w:lang w:val="es-ES"/>
        </w:rPr>
        <w:t>númer</w:t>
      </w:r>
      <w:r w:rsidR="00330784">
        <w:rPr>
          <w:rFonts w:cs="Arial"/>
          <w:sz w:val="20"/>
          <w:lang w:val="es-ES"/>
        </w:rPr>
        <w:t xml:space="preserve">os largos para los </w:t>
      </w:r>
      <w:r w:rsidR="00330784" w:rsidRPr="00330784">
        <w:rPr>
          <w:rFonts w:cs="Arial"/>
          <w:sz w:val="20"/>
          <w:lang w:val="es-ES"/>
        </w:rPr>
        <w:t>servicios</w:t>
      </w:r>
      <w:r w:rsidR="00330784">
        <w:rPr>
          <w:rFonts w:cs="Arial"/>
          <w:sz w:val="20"/>
          <w:lang w:val="es-ES"/>
        </w:rPr>
        <w:t xml:space="preserve"> </w:t>
      </w:r>
      <w:r w:rsidR="00330784" w:rsidRPr="008B5563">
        <w:rPr>
          <w:rFonts w:cs="Arial"/>
          <w:sz w:val="20"/>
          <w:lang w:val="es-ES"/>
        </w:rPr>
        <w:t>geográfico</w:t>
      </w:r>
      <w:r w:rsidR="00330784">
        <w:rPr>
          <w:rFonts w:cs="Arial"/>
          <w:sz w:val="20"/>
          <w:lang w:val="es-ES"/>
        </w:rPr>
        <w:t>s</w:t>
      </w:r>
      <w:r w:rsidR="006C4023" w:rsidRPr="00330784">
        <w:rPr>
          <w:rFonts w:cs="Arial"/>
          <w:sz w:val="20"/>
          <w:lang w:val="es-ES"/>
        </w:rPr>
        <w:t xml:space="preserve"> (2BPQMCDU)</w:t>
      </w:r>
    </w:p>
    <w:p w:rsidR="00D42473" w:rsidRPr="00330784" w:rsidRDefault="00D42473" w:rsidP="008C526B">
      <w:pPr>
        <w:rPr>
          <w:rFonts w:cs="Arial"/>
          <w:sz w:val="20"/>
          <w:lang w:val="es-ES"/>
        </w:rPr>
      </w:pPr>
    </w:p>
    <w:p w:rsidR="006C4023" w:rsidRPr="00330784" w:rsidRDefault="0006786C" w:rsidP="006C4023">
      <w:pPr>
        <w:pStyle w:val="ListParagraph"/>
        <w:numPr>
          <w:ilvl w:val="0"/>
          <w:numId w:val="2"/>
        </w:numPr>
        <w:rPr>
          <w:rFonts w:cs="Arial"/>
          <w:sz w:val="20"/>
          <w:lang w:val="es-ES"/>
        </w:rPr>
      </w:pPr>
      <w:r w:rsidRPr="00330784">
        <w:rPr>
          <w:rFonts w:cs="Arial"/>
          <w:sz w:val="20"/>
          <w:lang w:val="es-ES"/>
        </w:rPr>
        <w:t>Zona</w:t>
      </w:r>
      <w:r w:rsidR="00330784" w:rsidRPr="00330784">
        <w:rPr>
          <w:rFonts w:cs="Arial"/>
          <w:sz w:val="20"/>
          <w:lang w:val="es-ES"/>
        </w:rPr>
        <w:t xml:space="preserve"> 1 (B=1) : Djibouti ciudad</w:t>
      </w:r>
      <w:r w:rsidR="006C4023" w:rsidRPr="00330784">
        <w:rPr>
          <w:rFonts w:cs="Arial"/>
          <w:sz w:val="20"/>
          <w:lang w:val="es-ES"/>
        </w:rPr>
        <w:t xml:space="preserve"> + B</w:t>
      </w:r>
      <w:r w:rsidR="00330784" w:rsidRPr="00330784">
        <w:rPr>
          <w:rFonts w:cs="Arial"/>
          <w:sz w:val="20"/>
          <w:lang w:val="es-ES"/>
        </w:rPr>
        <w:t>albala + cercanias</w:t>
      </w:r>
    </w:p>
    <w:p w:rsidR="00D42473" w:rsidRPr="00330784" w:rsidRDefault="00D42473" w:rsidP="00D42473">
      <w:pPr>
        <w:pStyle w:val="ListParagraph"/>
        <w:rPr>
          <w:rFonts w:cs="Arial"/>
          <w:sz w:val="20"/>
          <w:lang w:val="es-ES"/>
        </w:rPr>
      </w:pPr>
    </w:p>
    <w:p w:rsidR="00F71F76" w:rsidRPr="00330784" w:rsidRDefault="0006786C" w:rsidP="006C4023">
      <w:pPr>
        <w:pStyle w:val="ListParagraph"/>
        <w:numPr>
          <w:ilvl w:val="0"/>
          <w:numId w:val="2"/>
        </w:numPr>
        <w:rPr>
          <w:rFonts w:cs="Arial"/>
          <w:sz w:val="20"/>
          <w:lang w:val="es-ES"/>
        </w:rPr>
      </w:pPr>
      <w:r w:rsidRPr="00330784">
        <w:rPr>
          <w:rFonts w:cs="Arial"/>
          <w:sz w:val="20"/>
          <w:lang w:val="es-ES"/>
        </w:rPr>
        <w:t>Zona</w:t>
      </w:r>
      <w:r w:rsidR="00330784" w:rsidRPr="00330784">
        <w:rPr>
          <w:rFonts w:cs="Arial"/>
          <w:sz w:val="20"/>
          <w:lang w:val="es-ES"/>
        </w:rPr>
        <w:t xml:space="preserve"> 2 (B=7) : los 5 re</w:t>
      </w:r>
      <w:r w:rsidR="006C4023" w:rsidRPr="00330784">
        <w:rPr>
          <w:rFonts w:cs="Arial"/>
          <w:sz w:val="20"/>
          <w:lang w:val="es-ES"/>
        </w:rPr>
        <w:t>gion</w:t>
      </w:r>
      <w:r w:rsidR="00330784" w:rsidRPr="00330784">
        <w:rPr>
          <w:rFonts w:cs="Arial"/>
          <w:sz w:val="20"/>
          <w:lang w:val="es-ES"/>
        </w:rPr>
        <w:t>e</w:t>
      </w:r>
      <w:r w:rsidR="00330784">
        <w:rPr>
          <w:rFonts w:cs="Arial"/>
          <w:sz w:val="20"/>
          <w:lang w:val="es-ES"/>
        </w:rPr>
        <w:t>s del interior</w:t>
      </w:r>
    </w:p>
    <w:p w:rsidR="008C526B" w:rsidRPr="00330784" w:rsidRDefault="008C526B" w:rsidP="008C526B">
      <w:pPr>
        <w:rPr>
          <w:rFonts w:cs="Arial"/>
          <w:color w:val="00B050"/>
          <w:sz w:val="20"/>
          <w:lang w:val="es-ES"/>
        </w:rPr>
      </w:pPr>
    </w:p>
    <w:tbl>
      <w:tblPr>
        <w:tblW w:w="10505" w:type="dxa"/>
        <w:jc w:val="center"/>
        <w:tblInd w:w="1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3"/>
        <w:gridCol w:w="1701"/>
        <w:gridCol w:w="2552"/>
        <w:gridCol w:w="2884"/>
        <w:gridCol w:w="1825"/>
      </w:tblGrid>
      <w:tr w:rsidR="006C4023" w:rsidRPr="0056183B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 xml:space="preserve">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6C4023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PQMCDU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8B5563" w:rsidRDefault="00035AAF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bCs/>
                <w:i/>
                <w:sz w:val="20"/>
                <w:lang w:val="fr-FR"/>
              </w:rPr>
            </w:pPr>
            <w:r>
              <w:rPr>
                <w:rFonts w:cs="Arial"/>
                <w:bCs/>
                <w:i/>
                <w:iCs/>
                <w:sz w:val="20"/>
                <w:lang w:val="es-ES"/>
              </w:rPr>
              <w:t>Tipo de n</w:t>
            </w:r>
            <w:r w:rsidR="008B5563" w:rsidRPr="008B5563">
              <w:rPr>
                <w:rFonts w:cs="Arial"/>
                <w:bCs/>
                <w:i/>
                <w:iCs/>
                <w:sz w:val="20"/>
                <w:lang w:val="es-ES"/>
              </w:rPr>
              <w:t>úmeros</w:t>
            </w:r>
            <w:r w:rsidR="006C4023" w:rsidRPr="008B5563">
              <w:rPr>
                <w:rFonts w:cs="Arial"/>
                <w:bCs/>
                <w:i/>
                <w:sz w:val="20"/>
                <w:lang w:val="fr-FR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E300B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>
              <w:rPr>
                <w:rFonts w:cs="Arial"/>
                <w:i/>
                <w:sz w:val="20"/>
                <w:lang w:val="fr-FR"/>
              </w:rPr>
              <w:t>Capacidad teórica</w:t>
            </w:r>
          </w:p>
        </w:tc>
      </w:tr>
      <w:tr w:rsidR="006C4023" w:rsidRPr="0056183B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8B3709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>
              <w:rPr>
                <w:rFonts w:cs="Arial"/>
                <w:i/>
                <w:sz w:val="20"/>
                <w:lang w:val="fr-FR"/>
              </w:rPr>
              <w:t>Servicio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06786C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>
              <w:rPr>
                <w:rFonts w:cs="Arial"/>
                <w:i/>
                <w:sz w:val="20"/>
                <w:lang w:val="fr-FR"/>
              </w:rPr>
              <w:t>Zona</w:t>
            </w:r>
            <w:r w:rsidR="006C4023" w:rsidRPr="0056183B">
              <w:rPr>
                <w:rFonts w:cs="Arial"/>
                <w:i/>
                <w:sz w:val="20"/>
                <w:lang w:val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BB15D8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>
              <w:rPr>
                <w:rFonts w:cs="Arial"/>
                <w:i/>
                <w:sz w:val="20"/>
                <w:lang w:val="fr-FR"/>
              </w:rPr>
              <w:t>Núme</w:t>
            </w:r>
            <w:r w:rsidR="00035AAF">
              <w:rPr>
                <w:rFonts w:cs="Arial"/>
                <w:i/>
                <w:sz w:val="20"/>
                <w:lang w:val="fr-FR"/>
              </w:rPr>
              <w:t>ro po</w:t>
            </w:r>
            <w:r w:rsidR="006C4023" w:rsidRPr="0056183B">
              <w:rPr>
                <w:rFonts w:cs="Arial"/>
                <w:i/>
                <w:sz w:val="20"/>
                <w:lang w:val="fr-FR"/>
              </w:rPr>
              <w:t>r PQ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</w:tr>
      <w:tr w:rsidR="006C4023" w:rsidRPr="0056183B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8B3709" w:rsidRDefault="006E300B" w:rsidP="006C4023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rPr>
                <w:rFonts w:cs="Arial"/>
                <w:sz w:val="20"/>
                <w:lang w:val="es-ES"/>
              </w:rPr>
            </w:pPr>
            <w:r w:rsidRPr="008B3709">
              <w:rPr>
                <w:rFonts w:cs="Arial"/>
                <w:sz w:val="20"/>
                <w:lang w:val="es-ES"/>
              </w:rPr>
              <w:t>Núme</w:t>
            </w:r>
            <w:r w:rsidR="008B3709">
              <w:rPr>
                <w:rFonts w:cs="Arial"/>
                <w:sz w:val="20"/>
                <w:lang w:val="es-ES"/>
              </w:rPr>
              <w:t xml:space="preserve">ro </w:t>
            </w:r>
            <w:r w:rsidR="008B3709" w:rsidRPr="008B5563">
              <w:rPr>
                <w:rFonts w:cs="Arial"/>
                <w:sz w:val="20"/>
                <w:lang w:val="es-ES"/>
              </w:rPr>
              <w:t xml:space="preserve">fijo geográfico </w:t>
            </w:r>
            <w:r w:rsidR="008B3709" w:rsidRPr="008B3709">
              <w:rPr>
                <w:rFonts w:cs="Arial"/>
                <w:sz w:val="20"/>
                <w:lang w:val="es-ES"/>
              </w:rPr>
              <w:t>Djibouti ciudad</w:t>
            </w:r>
            <w:r w:rsidR="008B3709">
              <w:rPr>
                <w:rFonts w:cs="Arial"/>
                <w:sz w:val="20"/>
                <w:lang w:val="es-ES"/>
              </w:rPr>
              <w:t xml:space="preserve"> +</w:t>
            </w:r>
            <w:r w:rsidR="00E97506" w:rsidRPr="008B3709">
              <w:rPr>
                <w:rFonts w:cs="Arial"/>
                <w:sz w:val="20"/>
                <w:lang w:val="es-ES"/>
              </w:rPr>
              <w:t>Balbala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E300B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 Milló</w:t>
            </w:r>
            <w:r w:rsidRPr="0056183B">
              <w:rPr>
                <w:rFonts w:cs="Arial"/>
                <w:sz w:val="20"/>
                <w:lang w:val="fr-FR"/>
              </w:rPr>
              <w:t>n</w:t>
            </w:r>
          </w:p>
        </w:tc>
      </w:tr>
      <w:tr w:rsidR="006C4023" w:rsidRPr="0056183B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8B5563" w:rsidRDefault="00116977" w:rsidP="00E9750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rPr>
                <w:rFonts w:cs="Arial"/>
                <w:sz w:val="20"/>
                <w:lang w:val="es-ES"/>
              </w:rPr>
            </w:pPr>
            <w:r w:rsidRPr="008B5563">
              <w:rPr>
                <w:rFonts w:cs="Arial"/>
                <w:sz w:val="20"/>
                <w:lang w:val="es-ES"/>
              </w:rPr>
              <w:t>Nú</w:t>
            </w:r>
            <w:r w:rsidR="003C29D4" w:rsidRPr="008B5563">
              <w:rPr>
                <w:rFonts w:cs="Arial"/>
                <w:sz w:val="20"/>
                <w:lang w:val="es-ES"/>
              </w:rPr>
              <w:t>mero fijo ge</w:t>
            </w:r>
            <w:r w:rsidRPr="008B5563">
              <w:rPr>
                <w:rFonts w:cs="Arial"/>
                <w:sz w:val="20"/>
                <w:lang w:val="es-ES"/>
              </w:rPr>
              <w:t>ográfico</w:t>
            </w:r>
            <w:r w:rsidR="00AF6E88">
              <w:rPr>
                <w:rFonts w:cs="Arial"/>
                <w:sz w:val="20"/>
                <w:lang w:val="es-ES"/>
              </w:rPr>
              <w:t xml:space="preserve"> para los r</w:t>
            </w:r>
            <w:r w:rsidR="00E97506" w:rsidRPr="008B5563">
              <w:rPr>
                <w:rFonts w:cs="Arial"/>
                <w:sz w:val="20"/>
                <w:lang w:val="es-ES"/>
              </w:rPr>
              <w:t>égion</w:t>
            </w:r>
            <w:r w:rsidR="00AF6E88">
              <w:rPr>
                <w:rFonts w:cs="Arial"/>
                <w:sz w:val="20"/>
                <w:lang w:val="es-ES"/>
              </w:rPr>
              <w:t>e</w:t>
            </w:r>
            <w:r w:rsidR="00E97506" w:rsidRPr="008B5563">
              <w:rPr>
                <w:rFonts w:cs="Arial"/>
                <w:sz w:val="20"/>
                <w:lang w:val="es-ES"/>
              </w:rPr>
              <w:t>s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E300B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 Milló</w:t>
            </w:r>
            <w:r w:rsidRPr="0056183B">
              <w:rPr>
                <w:rFonts w:cs="Arial"/>
                <w:sz w:val="20"/>
                <w:lang w:val="fr-FR"/>
              </w:rPr>
              <w:t>n</w:t>
            </w:r>
          </w:p>
        </w:tc>
      </w:tr>
    </w:tbl>
    <w:p w:rsidR="005E4222" w:rsidRPr="0056183B" w:rsidRDefault="005E4222" w:rsidP="00510909">
      <w:pPr>
        <w:rPr>
          <w:rFonts w:cs="Arial"/>
          <w:sz w:val="20"/>
          <w:lang w:val="fr-FR"/>
        </w:rPr>
      </w:pPr>
    </w:p>
    <w:p w:rsidR="00510909" w:rsidRPr="0056183B" w:rsidRDefault="00510909" w:rsidP="00510909">
      <w:pPr>
        <w:rPr>
          <w:rFonts w:cs="Arial"/>
          <w:sz w:val="20"/>
          <w:lang w:val="fr-FR"/>
        </w:rPr>
      </w:pPr>
    </w:p>
    <w:p w:rsidR="00510909" w:rsidRPr="00893D66" w:rsidRDefault="00893D66" w:rsidP="00510909">
      <w:pPr>
        <w:rPr>
          <w:rFonts w:cs="Arial"/>
          <w:sz w:val="20"/>
          <w:lang w:val="es-ES"/>
        </w:rPr>
      </w:pPr>
      <w:r w:rsidRPr="00893D66">
        <w:rPr>
          <w:rFonts w:cs="Arial"/>
          <w:sz w:val="20"/>
          <w:lang w:val="es-ES"/>
        </w:rPr>
        <w:t xml:space="preserve">2.2 </w:t>
      </w:r>
      <w:r w:rsidRPr="00893D66">
        <w:rPr>
          <w:rFonts w:cs="Arial"/>
          <w:sz w:val="20"/>
          <w:lang w:val="es-ES"/>
        </w:rPr>
        <w:tab/>
      </w:r>
      <w:r w:rsidRPr="00330784">
        <w:rPr>
          <w:rFonts w:cs="Arial"/>
          <w:sz w:val="20"/>
          <w:lang w:val="es-ES"/>
        </w:rPr>
        <w:t>Estructura détallada</w:t>
      </w:r>
      <w:r>
        <w:rPr>
          <w:rFonts w:cs="Arial"/>
          <w:sz w:val="20"/>
          <w:lang w:val="es-ES"/>
        </w:rPr>
        <w:t xml:space="preserve"> de</w:t>
      </w:r>
      <w:r w:rsidRPr="00330784">
        <w:rPr>
          <w:rFonts w:cs="Arial"/>
          <w:sz w:val="20"/>
          <w:lang w:val="es-ES"/>
        </w:rPr>
        <w:t xml:space="preserve"> númer</w:t>
      </w:r>
      <w:r>
        <w:rPr>
          <w:rFonts w:cs="Arial"/>
          <w:sz w:val="20"/>
          <w:lang w:val="es-ES"/>
        </w:rPr>
        <w:t>os largos para</w:t>
      </w:r>
      <w:r w:rsidR="003C29D4" w:rsidRPr="00893D66">
        <w:rPr>
          <w:rFonts w:cs="Arial"/>
          <w:sz w:val="20"/>
          <w:lang w:val="es-ES"/>
        </w:rPr>
        <w:t xml:space="preserve"> servicios móviles</w:t>
      </w:r>
      <w:r w:rsidR="00510909" w:rsidRPr="00893D66">
        <w:rPr>
          <w:rFonts w:cs="Arial"/>
          <w:sz w:val="20"/>
          <w:lang w:val="es-ES"/>
        </w:rPr>
        <w:t xml:space="preserve"> (2BPQMCDU)</w:t>
      </w:r>
    </w:p>
    <w:p w:rsidR="00510909" w:rsidRPr="0056183B" w:rsidRDefault="003C29D4" w:rsidP="00510909">
      <w:pPr>
        <w:pStyle w:val="ListParagraph"/>
        <w:numPr>
          <w:ilvl w:val="0"/>
          <w:numId w:val="2"/>
        </w:numPr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Operador</w:t>
      </w:r>
      <w:r w:rsidR="00510909" w:rsidRPr="0056183B">
        <w:rPr>
          <w:rFonts w:cs="Arial"/>
          <w:sz w:val="20"/>
          <w:lang w:val="fr-FR"/>
        </w:rPr>
        <w:t xml:space="preserve"> 1 (B=7) : Djibouti Telecom</w:t>
      </w:r>
    </w:p>
    <w:p w:rsidR="00510909" w:rsidRPr="0056183B" w:rsidRDefault="00510909" w:rsidP="00510909">
      <w:pPr>
        <w:rPr>
          <w:rFonts w:cs="Arial"/>
          <w:sz w:val="20"/>
          <w:lang w:val="fr-FR"/>
        </w:rPr>
      </w:pPr>
    </w:p>
    <w:p w:rsidR="00510909" w:rsidRPr="0056183B" w:rsidRDefault="00510909" w:rsidP="00510909">
      <w:pPr>
        <w:rPr>
          <w:rFonts w:cs="Arial"/>
          <w:sz w:val="20"/>
          <w:lang w:val="fr-FR"/>
        </w:rPr>
      </w:pPr>
    </w:p>
    <w:tbl>
      <w:tblPr>
        <w:tblW w:w="10505" w:type="dxa"/>
        <w:jc w:val="center"/>
        <w:tblInd w:w="1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3"/>
        <w:gridCol w:w="1701"/>
        <w:gridCol w:w="2552"/>
        <w:gridCol w:w="2884"/>
        <w:gridCol w:w="1825"/>
      </w:tblGrid>
      <w:tr w:rsidR="00B91FE8" w:rsidRPr="0056183B" w:rsidTr="003224EB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 xml:space="preserve">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035AAF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>
              <w:rPr>
                <w:rFonts w:cs="Arial"/>
                <w:bCs/>
                <w:i/>
                <w:iCs/>
                <w:sz w:val="20"/>
                <w:lang w:val="es-ES"/>
              </w:rPr>
              <w:t>Tipo de n</w:t>
            </w:r>
            <w:r w:rsidR="008B5563" w:rsidRPr="008B5563">
              <w:rPr>
                <w:rFonts w:cs="Arial"/>
                <w:bCs/>
                <w:i/>
                <w:iCs/>
                <w:sz w:val="20"/>
                <w:lang w:val="es-ES"/>
              </w:rPr>
              <w:t>úmero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6E300B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>
              <w:rPr>
                <w:rFonts w:cs="Arial"/>
                <w:i/>
                <w:sz w:val="20"/>
                <w:lang w:val="fr-FR"/>
              </w:rPr>
              <w:t>Capacidad teórica</w:t>
            </w:r>
          </w:p>
        </w:tc>
      </w:tr>
      <w:tr w:rsidR="00B91FE8" w:rsidRPr="0056183B" w:rsidTr="003224EB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8B3709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>
              <w:rPr>
                <w:rFonts w:cs="Arial"/>
                <w:i/>
                <w:sz w:val="20"/>
                <w:lang w:val="fr-FR"/>
              </w:rPr>
              <w:t>Servicio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06786C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>
              <w:rPr>
                <w:rFonts w:cs="Arial"/>
                <w:i/>
                <w:sz w:val="20"/>
                <w:lang w:val="fr-FR"/>
              </w:rPr>
              <w:t>Zona</w:t>
            </w:r>
            <w:r w:rsidR="00B91FE8" w:rsidRPr="0056183B">
              <w:rPr>
                <w:rFonts w:cs="Arial"/>
                <w:i/>
                <w:sz w:val="20"/>
                <w:lang w:val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8B3709" w:rsidP="008B3709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8B3709">
              <w:rPr>
                <w:rFonts w:cs="Arial"/>
                <w:i/>
                <w:sz w:val="20"/>
                <w:lang w:val="fr-FR"/>
              </w:rPr>
              <w:t>Número</w:t>
            </w:r>
            <w:r w:rsidR="00035AAF">
              <w:rPr>
                <w:rFonts w:cs="Arial"/>
                <w:i/>
                <w:sz w:val="20"/>
                <w:lang w:val="fr-FR"/>
              </w:rPr>
              <w:t xml:space="preserve"> po</w:t>
            </w:r>
            <w:r w:rsidR="00B91FE8" w:rsidRPr="0056183B">
              <w:rPr>
                <w:rFonts w:cs="Arial"/>
                <w:i/>
                <w:sz w:val="20"/>
                <w:lang w:val="fr-FR"/>
              </w:rPr>
              <w:t>r PQ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</w:tr>
      <w:tr w:rsidR="00B91FE8" w:rsidRPr="0056183B" w:rsidTr="003224EB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3C29D4" w:rsidRDefault="003C29D4" w:rsidP="00B91FE8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rPr>
                <w:rFonts w:cs="Arial"/>
                <w:sz w:val="20"/>
                <w:lang w:val="es-ES"/>
              </w:rPr>
            </w:pPr>
            <w:r w:rsidRPr="003C29D4">
              <w:rPr>
                <w:rFonts w:cs="Arial"/>
                <w:sz w:val="20"/>
                <w:lang w:val="es-ES"/>
              </w:rPr>
              <w:t xml:space="preserve">Número </w:t>
            </w:r>
            <w:r w:rsidR="008B3709">
              <w:rPr>
                <w:rFonts w:cs="Arial"/>
                <w:sz w:val="20"/>
                <w:lang w:val="es-ES"/>
              </w:rPr>
              <w:t>para servicio</w:t>
            </w:r>
            <w:r w:rsidR="00116977">
              <w:rPr>
                <w:rFonts w:cs="Arial"/>
                <w:sz w:val="20"/>
                <w:lang w:val="es-ES"/>
              </w:rPr>
              <w:t xml:space="preserve">s </w:t>
            </w:r>
            <w:r w:rsidRPr="003C29D4">
              <w:rPr>
                <w:rFonts w:cs="Arial"/>
                <w:sz w:val="20"/>
                <w:lang w:val="es-ES"/>
              </w:rPr>
              <w:t>móvil</w:t>
            </w:r>
            <w:r w:rsidR="00116977">
              <w:rPr>
                <w:rFonts w:cs="Arial"/>
                <w:sz w:val="20"/>
                <w:lang w:val="es-ES"/>
              </w:rPr>
              <w:t>es</w:t>
            </w:r>
            <w:r w:rsidR="00B91FE8" w:rsidRPr="003C29D4">
              <w:rPr>
                <w:rFonts w:cs="Arial"/>
                <w:sz w:val="20"/>
                <w:lang w:val="es-ES"/>
              </w:rPr>
              <w:t xml:space="preserve"> GSM Djibouti Telecom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6E300B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 Milló</w:t>
            </w:r>
            <w:r w:rsidR="00B91FE8" w:rsidRPr="0056183B">
              <w:rPr>
                <w:rFonts w:cs="Arial"/>
                <w:sz w:val="20"/>
                <w:lang w:val="fr-FR"/>
              </w:rPr>
              <w:t>n</w:t>
            </w:r>
          </w:p>
        </w:tc>
      </w:tr>
    </w:tbl>
    <w:p w:rsidR="00250947" w:rsidRPr="0056183B" w:rsidRDefault="00250947" w:rsidP="00510909">
      <w:pPr>
        <w:rPr>
          <w:rFonts w:cs="Arial"/>
          <w:sz w:val="20"/>
          <w:lang w:val="fr-FR"/>
        </w:rPr>
      </w:pPr>
    </w:p>
    <w:p w:rsidR="00746A5C" w:rsidRPr="00AF6E88" w:rsidRDefault="00AF6E88" w:rsidP="00510909">
      <w:pPr>
        <w:rPr>
          <w:rFonts w:cs="Arial"/>
          <w:sz w:val="20"/>
          <w:lang w:val="es-ES"/>
        </w:rPr>
      </w:pPr>
      <w:r w:rsidRPr="00AF6E88">
        <w:rPr>
          <w:rFonts w:cs="Arial"/>
          <w:sz w:val="20"/>
          <w:lang w:val="es-ES"/>
        </w:rPr>
        <w:t>Los números para pruebas técnicas de centrales son los siguientes</w:t>
      </w:r>
      <w:r w:rsidR="00746A5C" w:rsidRPr="00AF6E88">
        <w:rPr>
          <w:rFonts w:cs="Arial"/>
          <w:sz w:val="20"/>
          <w:lang w:val="es-ES"/>
        </w:rPr>
        <w:t> :</w:t>
      </w:r>
    </w:p>
    <w:p w:rsidR="00746A5C" w:rsidRPr="00AF6E88" w:rsidRDefault="00746A5C" w:rsidP="00510909">
      <w:pPr>
        <w:rPr>
          <w:rFonts w:cs="Arial"/>
          <w:sz w:val="20"/>
          <w:lang w:val="es-ES"/>
        </w:rPr>
      </w:pPr>
    </w:p>
    <w:p w:rsidR="00746A5C" w:rsidRPr="007D25BD" w:rsidRDefault="00116977" w:rsidP="00510909">
      <w:pPr>
        <w:rPr>
          <w:rFonts w:cs="Arial"/>
          <w:sz w:val="20"/>
          <w:lang w:val="es-ES"/>
        </w:rPr>
      </w:pPr>
      <w:r w:rsidRPr="007D25BD">
        <w:rPr>
          <w:rFonts w:cs="Arial"/>
          <w:sz w:val="20"/>
          <w:lang w:val="es-ES"/>
        </w:rPr>
        <w:t>Servicios fijos</w:t>
      </w:r>
      <w:r w:rsidR="00746A5C" w:rsidRPr="007D25BD">
        <w:rPr>
          <w:rFonts w:cs="Arial"/>
          <w:sz w:val="20"/>
          <w:lang w:val="es-ES"/>
        </w:rPr>
        <w:t> :</w:t>
      </w:r>
    </w:p>
    <w:p w:rsidR="00746A5C" w:rsidRPr="003C29D4" w:rsidRDefault="00746A5C" w:rsidP="003C29D4">
      <w:pPr>
        <w:overflowPunct/>
        <w:autoSpaceDE/>
        <w:autoSpaceDN/>
        <w:adjustRightInd/>
        <w:spacing w:after="200" w:line="276" w:lineRule="auto"/>
        <w:rPr>
          <w:rFonts w:cs="Arial"/>
          <w:sz w:val="20"/>
          <w:lang w:val="es-ES"/>
        </w:rPr>
      </w:pPr>
      <w:r w:rsidRPr="003C29D4">
        <w:rPr>
          <w:rFonts w:cs="Arial"/>
          <w:sz w:val="20"/>
          <w:lang w:val="es-ES"/>
        </w:rPr>
        <w:t>L</w:t>
      </w:r>
      <w:r w:rsidR="00AF6E88">
        <w:rPr>
          <w:rFonts w:cs="Arial"/>
          <w:sz w:val="20"/>
          <w:lang w:val="es-ES"/>
        </w:rPr>
        <w:t>ocalidad</w:t>
      </w:r>
      <w:r w:rsidR="003C29D4" w:rsidRPr="003C29D4">
        <w:rPr>
          <w:rFonts w:cs="Arial"/>
          <w:sz w:val="20"/>
          <w:lang w:val="es-ES"/>
        </w:rPr>
        <w:t xml:space="preserve"> de Balbala :</w:t>
      </w:r>
      <w:r w:rsidR="003C29D4" w:rsidRPr="003C29D4">
        <w:rPr>
          <w:rFonts w:cs="Arial"/>
          <w:sz w:val="20"/>
          <w:lang w:val="es-ES"/>
        </w:rPr>
        <w:tab/>
      </w:r>
      <w:r w:rsidRPr="003C29D4">
        <w:rPr>
          <w:rFonts w:cs="Arial"/>
          <w:sz w:val="20"/>
          <w:lang w:val="es-ES"/>
        </w:rPr>
        <w:t> :</w:t>
      </w:r>
      <w:r w:rsidR="003C29D4" w:rsidRPr="003C29D4">
        <w:rPr>
          <w:rFonts w:cs="Arial"/>
          <w:sz w:val="20"/>
          <w:lang w:val="es-ES"/>
        </w:rPr>
        <w:t xml:space="preserve"> Número de prueba</w:t>
      </w:r>
      <w:r w:rsidRPr="003C29D4">
        <w:rPr>
          <w:rFonts w:cs="Arial"/>
          <w:sz w:val="20"/>
          <w:lang w:val="es-ES"/>
        </w:rPr>
        <w:t xml:space="preserve"> +253 21 36 00 03</w:t>
      </w:r>
    </w:p>
    <w:p w:rsidR="00746A5C" w:rsidRPr="003C29D4" w:rsidRDefault="003C29D4" w:rsidP="003C29D4">
      <w:pPr>
        <w:overflowPunct/>
        <w:autoSpaceDE/>
        <w:autoSpaceDN/>
        <w:adjustRightInd/>
        <w:spacing w:after="200" w:line="276" w:lineRule="auto"/>
        <w:rPr>
          <w:rFonts w:cs="Arial"/>
          <w:sz w:val="20"/>
          <w:lang w:val="es-ES"/>
        </w:rPr>
      </w:pPr>
      <w:r w:rsidRPr="003C29D4">
        <w:rPr>
          <w:rFonts w:cs="Arial"/>
          <w:sz w:val="20"/>
          <w:lang w:val="es-ES"/>
        </w:rPr>
        <w:t>District</w:t>
      </w:r>
      <w:r w:rsidR="00035AAF">
        <w:rPr>
          <w:rFonts w:cs="Arial"/>
          <w:sz w:val="20"/>
          <w:lang w:val="es-ES"/>
        </w:rPr>
        <w:t>o</w:t>
      </w:r>
      <w:r w:rsidRPr="003C29D4">
        <w:rPr>
          <w:rFonts w:cs="Arial"/>
          <w:sz w:val="20"/>
          <w:lang w:val="es-ES"/>
        </w:rPr>
        <w:t> :</w:t>
      </w:r>
      <w:r w:rsidRPr="003C29D4">
        <w:rPr>
          <w:rFonts w:cs="Arial"/>
          <w:sz w:val="20"/>
          <w:lang w:val="es-ES"/>
        </w:rPr>
        <w:tab/>
      </w:r>
      <w:r w:rsidRPr="003C29D4">
        <w:rPr>
          <w:rFonts w:cs="Arial"/>
          <w:sz w:val="20"/>
          <w:lang w:val="es-ES"/>
        </w:rPr>
        <w:tab/>
        <w:t>Número de prueba:</w:t>
      </w:r>
      <w:r w:rsidR="00746A5C" w:rsidRPr="003C29D4">
        <w:rPr>
          <w:rFonts w:cs="Arial"/>
          <w:sz w:val="20"/>
          <w:lang w:val="es-ES"/>
        </w:rPr>
        <w:t>+253 21 42 60 08</w:t>
      </w:r>
    </w:p>
    <w:p w:rsidR="00746A5C" w:rsidRPr="003C29D4" w:rsidRDefault="00746A5C" w:rsidP="003C29D4">
      <w:pPr>
        <w:overflowPunct/>
        <w:autoSpaceDE/>
        <w:autoSpaceDN/>
        <w:adjustRightInd/>
        <w:spacing w:after="200" w:line="276" w:lineRule="auto"/>
        <w:rPr>
          <w:rFonts w:cs="Arial"/>
          <w:sz w:val="20"/>
          <w:lang w:val="es-ES"/>
        </w:rPr>
      </w:pPr>
      <w:r w:rsidRPr="003C29D4">
        <w:rPr>
          <w:rFonts w:cs="Arial"/>
          <w:sz w:val="20"/>
          <w:lang w:val="es-ES"/>
        </w:rPr>
        <w:t>Local</w:t>
      </w:r>
      <w:r w:rsidR="003C29D4">
        <w:rPr>
          <w:rFonts w:cs="Arial"/>
          <w:sz w:val="20"/>
          <w:lang w:val="es-ES"/>
        </w:rPr>
        <w:t>idad</w:t>
      </w:r>
      <w:r w:rsidR="003C29D4" w:rsidRPr="003C29D4">
        <w:rPr>
          <w:rFonts w:cs="Arial"/>
          <w:sz w:val="20"/>
          <w:lang w:val="es-ES"/>
        </w:rPr>
        <w:t xml:space="preserve"> de Djibouti :</w:t>
      </w:r>
      <w:r w:rsidR="003C29D4" w:rsidRPr="003C29D4">
        <w:rPr>
          <w:rFonts w:cs="Arial"/>
          <w:sz w:val="20"/>
          <w:lang w:val="es-ES"/>
        </w:rPr>
        <w:tab/>
        <w:t>Número de prueba</w:t>
      </w:r>
      <w:r w:rsidR="003C29D4">
        <w:rPr>
          <w:rFonts w:cs="Arial"/>
          <w:sz w:val="20"/>
          <w:lang w:val="es-ES"/>
        </w:rPr>
        <w:t>:</w:t>
      </w:r>
      <w:r w:rsidRPr="003C29D4">
        <w:rPr>
          <w:rFonts w:cs="Arial"/>
          <w:sz w:val="20"/>
          <w:lang w:val="es-ES"/>
        </w:rPr>
        <w:t xml:space="preserve">+253 </w:t>
      </w:r>
      <w:r w:rsidR="00035AAF">
        <w:rPr>
          <w:rFonts w:cs="Arial"/>
          <w:sz w:val="20"/>
          <w:lang w:val="es-ES"/>
        </w:rPr>
        <w:t>21 30 00 00, +253 21 35 00 45 y</w:t>
      </w:r>
      <w:r w:rsidRPr="003C29D4">
        <w:rPr>
          <w:rFonts w:cs="Arial"/>
          <w:sz w:val="20"/>
          <w:lang w:val="es-ES"/>
        </w:rPr>
        <w:t xml:space="preserve"> +253 21 57 00 09</w:t>
      </w:r>
    </w:p>
    <w:p w:rsidR="00746A5C" w:rsidRPr="003C29D4" w:rsidRDefault="00746A5C" w:rsidP="00510909">
      <w:pPr>
        <w:rPr>
          <w:rFonts w:cs="Arial"/>
          <w:sz w:val="20"/>
          <w:lang w:val="es-ES"/>
        </w:rPr>
      </w:pPr>
    </w:p>
    <w:p w:rsidR="00746A5C" w:rsidRPr="003C29D4" w:rsidRDefault="003C29D4" w:rsidP="00510909">
      <w:pPr>
        <w:rPr>
          <w:rFonts w:cs="Arial"/>
          <w:sz w:val="20"/>
          <w:lang w:val="es-ES"/>
        </w:rPr>
      </w:pPr>
      <w:r w:rsidRPr="003C29D4">
        <w:rPr>
          <w:rFonts w:cs="Arial"/>
          <w:sz w:val="20"/>
          <w:lang w:val="es-ES"/>
        </w:rPr>
        <w:t>Servicio móviles</w:t>
      </w:r>
      <w:r w:rsidRPr="003C29D4">
        <w:rPr>
          <w:rFonts w:cs="Arial"/>
          <w:sz w:val="20"/>
          <w:lang w:val="es-ES"/>
        </w:rPr>
        <w:tab/>
        <w:t>Número de prueba</w:t>
      </w:r>
      <w:r w:rsidR="00035AAF">
        <w:rPr>
          <w:rFonts w:cs="Arial"/>
          <w:sz w:val="20"/>
          <w:lang w:val="es-ES"/>
        </w:rPr>
        <w:tab/>
        <w:t>+253 77 83 10 01 y</w:t>
      </w:r>
      <w:r w:rsidR="00746A5C" w:rsidRPr="003C29D4">
        <w:rPr>
          <w:rFonts w:cs="Arial"/>
          <w:sz w:val="20"/>
          <w:lang w:val="es-ES"/>
        </w:rPr>
        <w:t xml:space="preserve"> +253 77 84 31 31</w:t>
      </w:r>
    </w:p>
    <w:p w:rsidR="00035AAF" w:rsidRDefault="00035AAF" w:rsidP="00301C45">
      <w:pPr>
        <w:pStyle w:val="normalF"/>
        <w:spacing w:line="240" w:lineRule="auto"/>
        <w:rPr>
          <w:rFonts w:ascii="Arial" w:hAnsi="Arial" w:cs="Arial"/>
          <w:sz w:val="20"/>
          <w:lang w:val="es-ES"/>
        </w:rPr>
      </w:pPr>
    </w:p>
    <w:p w:rsidR="00301C45" w:rsidRPr="00035AAF" w:rsidRDefault="00301C45" w:rsidP="00301C45">
      <w:pPr>
        <w:pStyle w:val="normalF"/>
        <w:spacing w:line="240" w:lineRule="auto"/>
        <w:rPr>
          <w:rFonts w:ascii="Arial" w:hAnsi="Arial" w:cs="Arial"/>
          <w:sz w:val="20"/>
          <w:lang w:val="fr-CH"/>
        </w:rPr>
      </w:pPr>
      <w:r w:rsidRPr="00035AAF">
        <w:rPr>
          <w:rFonts w:ascii="Arial" w:hAnsi="Arial" w:cs="Arial"/>
          <w:sz w:val="20"/>
          <w:lang w:val="fr-CH"/>
        </w:rPr>
        <w:t>Contact</w:t>
      </w:r>
      <w:r w:rsidR="00AF6E88" w:rsidRPr="00035AAF">
        <w:rPr>
          <w:rFonts w:ascii="Arial" w:hAnsi="Arial" w:cs="Arial"/>
          <w:sz w:val="20"/>
          <w:lang w:val="fr-CH"/>
        </w:rPr>
        <w:t>o</w:t>
      </w:r>
      <w:r w:rsidRPr="00035AAF">
        <w:rPr>
          <w:rFonts w:ascii="Arial" w:hAnsi="Arial" w:cs="Arial"/>
          <w:sz w:val="20"/>
          <w:lang w:val="fr-CH"/>
        </w:rPr>
        <w:t>:</w:t>
      </w:r>
      <w:r w:rsidRPr="00035AAF">
        <w:rPr>
          <w:rFonts w:ascii="Arial" w:hAnsi="Arial" w:cs="Arial"/>
          <w:sz w:val="20"/>
          <w:lang w:val="fr-CH"/>
        </w:rPr>
        <w:tab/>
      </w:r>
    </w:p>
    <w:p w:rsidR="00301C45" w:rsidRPr="00035AAF" w:rsidRDefault="00301C45" w:rsidP="00301C45">
      <w:pPr>
        <w:ind w:left="1440"/>
        <w:rPr>
          <w:rFonts w:cs="Arial"/>
          <w:sz w:val="20"/>
          <w:lang w:val="fr-CH"/>
        </w:rPr>
      </w:pPr>
      <w:r w:rsidRPr="00035AAF">
        <w:rPr>
          <w:rFonts w:cs="Arial"/>
          <w:sz w:val="20"/>
          <w:lang w:val="fr-CH"/>
        </w:rPr>
        <w:t>Mr Abdallah Mohamed-Abdallah</w:t>
      </w:r>
    </w:p>
    <w:p w:rsidR="00301C45" w:rsidRPr="00035AAF" w:rsidRDefault="00FC3A16" w:rsidP="00301C45">
      <w:pPr>
        <w:ind w:left="1440"/>
        <w:rPr>
          <w:rFonts w:cs="Arial"/>
          <w:sz w:val="20"/>
          <w:lang w:val="fr-CH"/>
        </w:rPr>
      </w:pPr>
      <w:r w:rsidRPr="00035AAF">
        <w:rPr>
          <w:rFonts w:cs="Arial"/>
          <w:sz w:val="20"/>
          <w:lang w:val="fr-CH"/>
        </w:rPr>
        <w:t>Responsa</w:t>
      </w:r>
      <w:r w:rsidR="00301C45" w:rsidRPr="00035AAF">
        <w:rPr>
          <w:rFonts w:cs="Arial"/>
          <w:sz w:val="20"/>
          <w:lang w:val="fr-CH"/>
        </w:rPr>
        <w:t>ble du Centre de Tests</w:t>
      </w:r>
    </w:p>
    <w:p w:rsidR="00301C45" w:rsidRPr="00035AAF" w:rsidRDefault="00301C45" w:rsidP="00301C45">
      <w:pPr>
        <w:ind w:left="1440"/>
        <w:rPr>
          <w:rFonts w:cs="Arial"/>
          <w:sz w:val="20"/>
          <w:lang w:val="fr-CH"/>
        </w:rPr>
      </w:pPr>
      <w:r w:rsidRPr="00035AAF">
        <w:rPr>
          <w:rFonts w:cs="Arial"/>
          <w:sz w:val="20"/>
          <w:lang w:val="fr-CH"/>
        </w:rPr>
        <w:t>Djibouti Télécom S.A.</w:t>
      </w:r>
    </w:p>
    <w:p w:rsidR="00301C45" w:rsidRPr="00035AAF" w:rsidRDefault="00301C45" w:rsidP="00301C45">
      <w:pPr>
        <w:ind w:left="1440"/>
        <w:rPr>
          <w:rFonts w:cs="Arial"/>
          <w:sz w:val="20"/>
          <w:lang w:val="fr-CH"/>
        </w:rPr>
      </w:pPr>
      <w:r w:rsidRPr="00035AAF">
        <w:rPr>
          <w:rFonts w:cs="Arial"/>
          <w:sz w:val="20"/>
          <w:lang w:val="fr-CH"/>
        </w:rPr>
        <w:t>3, Boulevard G. Pompidou</w:t>
      </w:r>
    </w:p>
    <w:p w:rsidR="00301C45" w:rsidRPr="007D25BD" w:rsidRDefault="00301C45" w:rsidP="00301C45">
      <w:pPr>
        <w:ind w:left="1440"/>
        <w:rPr>
          <w:rFonts w:cs="Arial"/>
          <w:sz w:val="20"/>
          <w:lang w:val="es-ES"/>
        </w:rPr>
      </w:pPr>
      <w:r w:rsidRPr="007D25BD">
        <w:rPr>
          <w:rFonts w:cs="Arial"/>
          <w:sz w:val="20"/>
          <w:lang w:val="es-ES"/>
        </w:rPr>
        <w:t>B.P. 2105</w:t>
      </w:r>
    </w:p>
    <w:p w:rsidR="00301C45" w:rsidRPr="007D25BD" w:rsidRDefault="00301C45" w:rsidP="00301C45">
      <w:pPr>
        <w:ind w:left="1440"/>
        <w:rPr>
          <w:rFonts w:cs="Arial"/>
          <w:sz w:val="20"/>
          <w:lang w:val="es-ES"/>
        </w:rPr>
      </w:pPr>
      <w:r w:rsidRPr="007D25BD">
        <w:rPr>
          <w:rFonts w:cs="Arial"/>
          <w:sz w:val="20"/>
          <w:lang w:val="es-ES"/>
        </w:rPr>
        <w:t xml:space="preserve">DJIBOUTI </w:t>
      </w:r>
    </w:p>
    <w:p w:rsidR="00301C45" w:rsidRPr="00035AAF" w:rsidRDefault="00301C45" w:rsidP="00301C45">
      <w:pPr>
        <w:ind w:left="1440"/>
        <w:rPr>
          <w:rFonts w:cs="Arial"/>
          <w:sz w:val="20"/>
          <w:lang w:val="es-ES_tradnl"/>
        </w:rPr>
      </w:pPr>
      <w:r w:rsidRPr="00035AAF">
        <w:rPr>
          <w:rFonts w:cs="Arial"/>
          <w:sz w:val="20"/>
          <w:lang w:val="es-ES_tradnl"/>
        </w:rPr>
        <w:t>Djibouti</w:t>
      </w:r>
    </w:p>
    <w:p w:rsidR="00301C45" w:rsidRPr="00AF6E88" w:rsidRDefault="00301C45" w:rsidP="00301C45">
      <w:pPr>
        <w:ind w:left="1440"/>
        <w:rPr>
          <w:rFonts w:cs="Arial"/>
          <w:sz w:val="20"/>
          <w:lang w:val="es-ES"/>
        </w:rPr>
      </w:pPr>
      <w:r w:rsidRPr="00AF6E88">
        <w:rPr>
          <w:rFonts w:cs="Arial"/>
          <w:sz w:val="20"/>
          <w:lang w:val="es-ES"/>
        </w:rPr>
        <w:t>Tel :</w:t>
      </w:r>
      <w:r w:rsidRPr="00AF6E88">
        <w:rPr>
          <w:rFonts w:cs="Arial"/>
          <w:sz w:val="20"/>
          <w:lang w:val="es-ES"/>
        </w:rPr>
        <w:tab/>
      </w:r>
      <w:r w:rsidR="003E6830" w:rsidRPr="00AF6E88">
        <w:rPr>
          <w:rFonts w:cs="Arial"/>
          <w:sz w:val="20"/>
          <w:lang w:val="es-ES"/>
        </w:rPr>
        <w:t xml:space="preserve">+253 83 10 01 </w:t>
      </w:r>
      <w:r w:rsidR="00035AAF">
        <w:rPr>
          <w:rFonts w:cs="Arial"/>
          <w:sz w:val="20"/>
          <w:lang w:val="es-ES"/>
        </w:rPr>
        <w:t>(Después el 1 de m</w:t>
      </w:r>
      <w:r w:rsidR="00AF6E88" w:rsidRPr="00AF6E88">
        <w:rPr>
          <w:rFonts w:cs="Arial"/>
          <w:sz w:val="20"/>
          <w:lang w:val="es-ES"/>
        </w:rPr>
        <w:t>arzo de</w:t>
      </w:r>
      <w:r w:rsidR="00746A5C" w:rsidRPr="00AF6E88">
        <w:rPr>
          <w:rFonts w:cs="Arial"/>
          <w:sz w:val="20"/>
          <w:lang w:val="es-ES"/>
        </w:rPr>
        <w:t xml:space="preserve"> 2012, Tel ;</w:t>
      </w:r>
      <w:r w:rsidR="003E6830" w:rsidRPr="00AF6E88">
        <w:rPr>
          <w:rFonts w:cs="Arial"/>
          <w:sz w:val="20"/>
          <w:lang w:val="es-ES"/>
        </w:rPr>
        <w:t xml:space="preserve"> +253 77 83 10 01</w:t>
      </w:r>
      <w:r w:rsidR="00746A5C" w:rsidRPr="00AF6E88">
        <w:rPr>
          <w:rFonts w:cs="Arial"/>
          <w:sz w:val="20"/>
          <w:lang w:val="es-ES"/>
        </w:rPr>
        <w:t>)</w:t>
      </w:r>
    </w:p>
    <w:p w:rsidR="00301C45" w:rsidRPr="00AF6E88" w:rsidRDefault="00301C45" w:rsidP="00301C45">
      <w:pPr>
        <w:ind w:left="1440"/>
        <w:rPr>
          <w:rFonts w:cs="Arial"/>
          <w:sz w:val="20"/>
          <w:lang w:val="es-ES"/>
        </w:rPr>
      </w:pPr>
      <w:r w:rsidRPr="00AF6E88">
        <w:rPr>
          <w:rFonts w:cs="Arial"/>
          <w:sz w:val="20"/>
          <w:lang w:val="es-ES"/>
        </w:rPr>
        <w:t>Fax :</w:t>
      </w:r>
      <w:r w:rsidRPr="00AF6E88">
        <w:rPr>
          <w:rFonts w:cs="Arial"/>
          <w:sz w:val="20"/>
          <w:lang w:val="es-ES"/>
        </w:rPr>
        <w:tab/>
        <w:t>+253 35</w:t>
      </w:r>
      <w:r w:rsidR="003E6830" w:rsidRPr="00AF6E88">
        <w:rPr>
          <w:rFonts w:cs="Arial"/>
          <w:sz w:val="20"/>
          <w:lang w:val="es-ES"/>
        </w:rPr>
        <w:t xml:space="preserve"> </w:t>
      </w:r>
      <w:r w:rsidRPr="00AF6E88">
        <w:rPr>
          <w:rFonts w:cs="Arial"/>
          <w:sz w:val="20"/>
          <w:lang w:val="es-ES"/>
        </w:rPr>
        <w:t>57</w:t>
      </w:r>
      <w:r w:rsidR="003E6830" w:rsidRPr="00AF6E88">
        <w:rPr>
          <w:rFonts w:cs="Arial"/>
          <w:sz w:val="20"/>
          <w:lang w:val="es-ES"/>
        </w:rPr>
        <w:t xml:space="preserve"> </w:t>
      </w:r>
      <w:r w:rsidRPr="00AF6E88">
        <w:rPr>
          <w:rFonts w:cs="Arial"/>
          <w:sz w:val="20"/>
          <w:lang w:val="es-ES"/>
        </w:rPr>
        <w:t xml:space="preserve">57 </w:t>
      </w:r>
      <w:r w:rsidR="00AF6E88" w:rsidRPr="00AF6E88">
        <w:rPr>
          <w:rFonts w:cs="Arial"/>
          <w:sz w:val="20"/>
          <w:lang w:val="es-ES"/>
        </w:rPr>
        <w:t xml:space="preserve">(Después el 1 de </w:t>
      </w:r>
      <w:r w:rsidR="00035AAF">
        <w:rPr>
          <w:rFonts w:cs="Arial"/>
          <w:sz w:val="20"/>
          <w:lang w:val="es-ES"/>
        </w:rPr>
        <w:t>m</w:t>
      </w:r>
      <w:r w:rsidR="00AF6E88" w:rsidRPr="00AF6E88">
        <w:rPr>
          <w:rFonts w:cs="Arial"/>
          <w:sz w:val="20"/>
          <w:lang w:val="es-ES"/>
        </w:rPr>
        <w:t>arzo de 2012</w:t>
      </w:r>
      <w:r w:rsidR="003E6830" w:rsidRPr="00AF6E88">
        <w:rPr>
          <w:rFonts w:cs="Arial"/>
          <w:sz w:val="20"/>
          <w:lang w:val="es-ES"/>
        </w:rPr>
        <w:t>, Fax : +253 21 35 57 57)</w:t>
      </w:r>
    </w:p>
    <w:p w:rsidR="00301C45" w:rsidRPr="00035AAF" w:rsidRDefault="00301C45" w:rsidP="00301C45">
      <w:pPr>
        <w:ind w:left="1440"/>
        <w:rPr>
          <w:rFonts w:cs="Arial"/>
          <w:sz w:val="20"/>
          <w:lang w:val="es-ES"/>
        </w:rPr>
      </w:pPr>
      <w:r w:rsidRPr="00035AAF">
        <w:rPr>
          <w:rFonts w:cs="Arial"/>
          <w:sz w:val="20"/>
          <w:lang w:val="es-ES"/>
        </w:rPr>
        <w:t>E-mail :</w:t>
      </w:r>
      <w:r w:rsidRPr="00035AAF">
        <w:rPr>
          <w:rFonts w:cs="Arial"/>
          <w:sz w:val="20"/>
          <w:lang w:val="es-ES"/>
        </w:rPr>
        <w:tab/>
        <w:t>abdallah_mohamed@intnet.dj</w:t>
      </w:r>
    </w:p>
    <w:sectPr w:rsidR="00301C45" w:rsidRPr="00035AAF" w:rsidSect="007C453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E4917"/>
    <w:rsid w:val="00006E51"/>
    <w:rsid w:val="00035AAF"/>
    <w:rsid w:val="00053EA7"/>
    <w:rsid w:val="0006786C"/>
    <w:rsid w:val="00070010"/>
    <w:rsid w:val="000A1A0B"/>
    <w:rsid w:val="000A2F54"/>
    <w:rsid w:val="000D4554"/>
    <w:rsid w:val="00116977"/>
    <w:rsid w:val="0016029A"/>
    <w:rsid w:val="001837E4"/>
    <w:rsid w:val="001A0A01"/>
    <w:rsid w:val="001D06D4"/>
    <w:rsid w:val="001D3BC7"/>
    <w:rsid w:val="0021629C"/>
    <w:rsid w:val="00225EDE"/>
    <w:rsid w:val="00250947"/>
    <w:rsid w:val="00260141"/>
    <w:rsid w:val="002C0F6F"/>
    <w:rsid w:val="002E4917"/>
    <w:rsid w:val="002F04FC"/>
    <w:rsid w:val="00301C45"/>
    <w:rsid w:val="00305268"/>
    <w:rsid w:val="003224EB"/>
    <w:rsid w:val="00330784"/>
    <w:rsid w:val="00347586"/>
    <w:rsid w:val="003B6C99"/>
    <w:rsid w:val="003C29D4"/>
    <w:rsid w:val="003D504D"/>
    <w:rsid w:val="003E43E1"/>
    <w:rsid w:val="003E6830"/>
    <w:rsid w:val="00400AEE"/>
    <w:rsid w:val="00407ECF"/>
    <w:rsid w:val="004805E4"/>
    <w:rsid w:val="004A2AD5"/>
    <w:rsid w:val="005051FF"/>
    <w:rsid w:val="00510909"/>
    <w:rsid w:val="0052099D"/>
    <w:rsid w:val="00531E99"/>
    <w:rsid w:val="0056183B"/>
    <w:rsid w:val="00563439"/>
    <w:rsid w:val="00563675"/>
    <w:rsid w:val="00563DBD"/>
    <w:rsid w:val="00575DC5"/>
    <w:rsid w:val="00595323"/>
    <w:rsid w:val="005A3965"/>
    <w:rsid w:val="005B02DE"/>
    <w:rsid w:val="005E210A"/>
    <w:rsid w:val="005E4222"/>
    <w:rsid w:val="0062323C"/>
    <w:rsid w:val="00630A91"/>
    <w:rsid w:val="00645748"/>
    <w:rsid w:val="0064770A"/>
    <w:rsid w:val="006B5458"/>
    <w:rsid w:val="006C4023"/>
    <w:rsid w:val="006D4486"/>
    <w:rsid w:val="006E300B"/>
    <w:rsid w:val="0073083E"/>
    <w:rsid w:val="00733A97"/>
    <w:rsid w:val="00746A5C"/>
    <w:rsid w:val="00754B13"/>
    <w:rsid w:val="007577DC"/>
    <w:rsid w:val="007C01BD"/>
    <w:rsid w:val="007C15F8"/>
    <w:rsid w:val="007C44F6"/>
    <w:rsid w:val="007C4538"/>
    <w:rsid w:val="007D25BD"/>
    <w:rsid w:val="00816DE4"/>
    <w:rsid w:val="00835F31"/>
    <w:rsid w:val="00863E0C"/>
    <w:rsid w:val="008767C7"/>
    <w:rsid w:val="00893D66"/>
    <w:rsid w:val="008B3709"/>
    <w:rsid w:val="008B5563"/>
    <w:rsid w:val="008C0AFD"/>
    <w:rsid w:val="008C20B4"/>
    <w:rsid w:val="008C526B"/>
    <w:rsid w:val="008F60F4"/>
    <w:rsid w:val="008F7C00"/>
    <w:rsid w:val="0090193E"/>
    <w:rsid w:val="00935931"/>
    <w:rsid w:val="00943ABF"/>
    <w:rsid w:val="009B35BE"/>
    <w:rsid w:val="009D2219"/>
    <w:rsid w:val="009D2B56"/>
    <w:rsid w:val="00A0567B"/>
    <w:rsid w:val="00A54169"/>
    <w:rsid w:val="00A55174"/>
    <w:rsid w:val="00A63A82"/>
    <w:rsid w:val="00A74D68"/>
    <w:rsid w:val="00A81972"/>
    <w:rsid w:val="00AA60A8"/>
    <w:rsid w:val="00AB35D0"/>
    <w:rsid w:val="00AE03DE"/>
    <w:rsid w:val="00AE3DC1"/>
    <w:rsid w:val="00AE45B6"/>
    <w:rsid w:val="00AF6E88"/>
    <w:rsid w:val="00B365BB"/>
    <w:rsid w:val="00B8045D"/>
    <w:rsid w:val="00B91FE8"/>
    <w:rsid w:val="00B96B57"/>
    <w:rsid w:val="00BA0796"/>
    <w:rsid w:val="00BA2059"/>
    <w:rsid w:val="00BB15D8"/>
    <w:rsid w:val="00BC6929"/>
    <w:rsid w:val="00BF56E8"/>
    <w:rsid w:val="00C165F4"/>
    <w:rsid w:val="00C33D45"/>
    <w:rsid w:val="00C91F56"/>
    <w:rsid w:val="00CA7DBF"/>
    <w:rsid w:val="00CB7694"/>
    <w:rsid w:val="00CD01A5"/>
    <w:rsid w:val="00CD10D1"/>
    <w:rsid w:val="00CE57CD"/>
    <w:rsid w:val="00D3191B"/>
    <w:rsid w:val="00D33F30"/>
    <w:rsid w:val="00D42473"/>
    <w:rsid w:val="00D717CC"/>
    <w:rsid w:val="00D743E3"/>
    <w:rsid w:val="00DB4D17"/>
    <w:rsid w:val="00DD5FE3"/>
    <w:rsid w:val="00E172BD"/>
    <w:rsid w:val="00E251F5"/>
    <w:rsid w:val="00E359E3"/>
    <w:rsid w:val="00E36C73"/>
    <w:rsid w:val="00E50BDF"/>
    <w:rsid w:val="00E60097"/>
    <w:rsid w:val="00E66597"/>
    <w:rsid w:val="00E97506"/>
    <w:rsid w:val="00EA59FD"/>
    <w:rsid w:val="00EA5F37"/>
    <w:rsid w:val="00EC1382"/>
    <w:rsid w:val="00F43510"/>
    <w:rsid w:val="00F50F53"/>
    <w:rsid w:val="00F71F76"/>
    <w:rsid w:val="00F8664F"/>
    <w:rsid w:val="00F941C8"/>
    <w:rsid w:val="00FC3A16"/>
    <w:rsid w:val="00FF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1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E4917"/>
    <w:pPr>
      <w:spacing w:before="120"/>
      <w:outlineLvl w:val="1"/>
    </w:pPr>
    <w:rPr>
      <w:rFonts w:ascii="CG Times" w:hAnsi="CG 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4917"/>
    <w:rPr>
      <w:rFonts w:ascii="CG Times" w:eastAsia="Times New Roman" w:hAnsi="CG Times" w:cs="Times New Roman"/>
      <w:b/>
      <w:sz w:val="24"/>
      <w:szCs w:val="20"/>
      <w:lang w:eastAsia="en-US"/>
    </w:rPr>
  </w:style>
  <w:style w:type="character" w:styleId="Hyperlink">
    <w:name w:val="Hyperlink"/>
    <w:basedOn w:val="DefaultParagraphFont"/>
    <w:semiHidden/>
    <w:unhideWhenUsed/>
    <w:rsid w:val="002E4917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2E49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4917"/>
    <w:rPr>
      <w:rFonts w:ascii="Arial" w:eastAsia="Times New Roman" w:hAnsi="Arial" w:cs="Times New Roman"/>
      <w:szCs w:val="20"/>
      <w:lang w:eastAsia="en-US"/>
    </w:rPr>
  </w:style>
  <w:style w:type="paragraph" w:customStyle="1" w:styleId="normalF">
    <w:name w:val="normalF"/>
    <w:basedOn w:val="Normal"/>
    <w:rsid w:val="002E4917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Item">
    <w:name w:val="Item"/>
    <w:basedOn w:val="Normal"/>
    <w:rsid w:val="002E4917"/>
    <w:rPr>
      <w:rFonts w:ascii="Futura Lt BT" w:hAnsi="Futura Lt BT"/>
      <w:b/>
    </w:rPr>
  </w:style>
  <w:style w:type="paragraph" w:customStyle="1" w:styleId="FromRef">
    <w:name w:val="FromRef"/>
    <w:basedOn w:val="Item"/>
    <w:rsid w:val="002E4917"/>
    <w:pPr>
      <w:spacing w:before="30"/>
    </w:pPr>
    <w:rPr>
      <w:rFonts w:ascii="Arial" w:hAnsi="Arial"/>
      <w:b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1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0141"/>
    <w:pPr>
      <w:ind w:left="720"/>
      <w:contextualSpacing/>
    </w:pPr>
  </w:style>
  <w:style w:type="paragraph" w:customStyle="1" w:styleId="Tablehead">
    <w:name w:val="Table_head"/>
    <w:basedOn w:val="Normal"/>
    <w:next w:val="Normal"/>
    <w:rsid w:val="001D3BC7"/>
    <w:pPr>
      <w:keepNext/>
      <w:spacing w:before="80" w:after="80"/>
      <w:jc w:val="center"/>
    </w:pPr>
    <w:rPr>
      <w:rFonts w:cs="Arial"/>
      <w:i/>
      <w:sz w:val="20"/>
      <w:szCs w:val="22"/>
      <w:lang w:val="fr-FR"/>
    </w:rPr>
  </w:style>
  <w:style w:type="paragraph" w:customStyle="1" w:styleId="Tabletext">
    <w:name w:val="Table_text"/>
    <w:basedOn w:val="Normal"/>
    <w:rsid w:val="001D3BC7"/>
    <w:pPr>
      <w:spacing w:before="40" w:after="40"/>
    </w:pPr>
    <w:rPr>
      <w:rFonts w:ascii="FrugalSans" w:hAnsi="FrugalSans"/>
      <w:b/>
      <w:sz w:val="18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86C1-1DF6-457A-B82A-DA1AB799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cp:lastPrinted>2012-01-25T07:43:00Z</cp:lastPrinted>
  <dcterms:created xsi:type="dcterms:W3CDTF">2012-01-25T10:23:00Z</dcterms:created>
  <dcterms:modified xsi:type="dcterms:W3CDTF">2012-01-25T10:23:00Z</dcterms:modified>
</cp:coreProperties>
</file>