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E60008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E60008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E60008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60008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E60008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E60008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0AA8CB5C" w:rsidR="00F540FB" w:rsidRPr="00E60008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60008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60008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E6000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 w:rsidRPr="00E6000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4C5340" w:rsidRPr="00E6000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E2A0A44" w:rsidR="00F540FB" w:rsidRPr="00E60008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60008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4C5340" w:rsidRPr="00E60008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60008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084A46" w:rsidRPr="00E60008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D5475D" w:rsidRPr="00E60008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A62CF2" w:rsidRPr="00E60008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E60008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E60008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E60008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BB902E8" w:rsidR="00F540FB" w:rsidRPr="00E60008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4C5340"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30</w:t>
            </w:r>
            <w:r w:rsidR="00E04776"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701B0B"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ноября</w:t>
            </w: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6000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ADDA8C4" w:rsidR="00F540FB" w:rsidRPr="00E60008" w:rsidRDefault="00C91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E600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E60008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3D96C777" w:rsidR="006514E4" w:rsidRPr="00E60008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E6000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E6000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E6000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E60008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E60008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E60008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E60008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E60008">
              <w:rPr>
                <w:rFonts w:ascii="Calibri" w:hAnsi="Calibri" w:cs="Calibri"/>
                <w:sz w:val="14"/>
                <w:szCs w:val="14"/>
                <w:lang w:val="ru-RU"/>
              </w:rPr>
              <w:t>itumail@itu.int</w:t>
            </w:r>
            <w:r w:rsidR="00EF439C" w:rsidRPr="00E60008">
              <w:rPr>
                <w:rStyle w:val="Hyperlink"/>
                <w:rFonts w:ascii="Calibri" w:hAnsi="Calibri" w:cs="Calibr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24454E4" w:rsidR="006514E4" w:rsidRPr="00E60008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E60008">
              <w:rPr>
                <w:rFonts w:cs="Calibri"/>
                <w:b/>
                <w:sz w:val="14"/>
                <w:szCs w:val="14"/>
                <w:lang w:val="ru-RU"/>
              </w:rPr>
              <w:t>tsbmail@itu.int</w:t>
            </w:r>
            <w:r w:rsidR="00EF439C" w:rsidRPr="00E60008">
              <w:rPr>
                <w:rFonts w:cs="Calibr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E60008">
              <w:rPr>
                <w:rFonts w:cs="Calibri"/>
                <w:b/>
                <w:sz w:val="14"/>
                <w:szCs w:val="14"/>
                <w:lang w:val="ru-RU"/>
              </w:rPr>
              <w:t>tsbtson@itu.int</w:t>
            </w:r>
            <w:r w:rsidR="00EF439C" w:rsidRPr="00E60008">
              <w:rPr>
                <w:rStyle w:val="Hyperlink"/>
                <w:rFonts w:eastAsia="SimSun" w:cs="Calibri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97B77E3" w:rsidR="006514E4" w:rsidRPr="00E60008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600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E60008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>brmail@itu.int</w:t>
            </w:r>
            <w:r w:rsidR="00EF439C" w:rsidRPr="00E60008">
              <w:rPr>
                <w:rStyle w:val="Hyperlink"/>
                <w:rFonts w:asciiTheme="minorHAnsi" w:eastAsia="SimSun" w:hAnsiTheme="minorHAnsi" w:cstheme="minorHAnsi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E60008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E60008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E60008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E60008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E60008" w:rsidRDefault="00B648E2" w:rsidP="00646340">
      <w:pPr>
        <w:widowControl w:val="0"/>
        <w:jc w:val="right"/>
        <w:rPr>
          <w:lang w:val="ru-RU"/>
        </w:rPr>
      </w:pPr>
      <w:r w:rsidRPr="00E60008">
        <w:rPr>
          <w:i/>
          <w:iCs/>
          <w:lang w:val="ru-RU"/>
        </w:rPr>
        <w:t>Стр.</w:t>
      </w:r>
    </w:p>
    <w:p w14:paraId="5398935F" w14:textId="77777777" w:rsidR="0027472C" w:rsidRPr="00E60008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E60008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E60008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60008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E6000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E60008">
        <w:rPr>
          <w:noProof w:val="0"/>
          <w:webHidden/>
          <w:lang w:val="ru-RU"/>
        </w:rPr>
        <w:tab/>
      </w:r>
      <w:r w:rsidR="00690A4F" w:rsidRPr="00E60008">
        <w:rPr>
          <w:noProof w:val="0"/>
          <w:webHidden/>
          <w:lang w:val="ru-RU"/>
        </w:rPr>
        <w:tab/>
      </w:r>
      <w:r w:rsidR="00A22B07" w:rsidRPr="00E60008">
        <w:rPr>
          <w:noProof w:val="0"/>
          <w:webHidden/>
          <w:lang w:val="ru-RU"/>
        </w:rPr>
        <w:t>3</w:t>
      </w:r>
    </w:p>
    <w:p w14:paraId="51361693" w14:textId="4D0B0DEE" w:rsidR="00E04776" w:rsidRPr="00E60008" w:rsidRDefault="00701B0B" w:rsidP="00A62CF2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E60008"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E60008">
        <w:rPr>
          <w:noProof w:val="0"/>
          <w:lang w:val="ru-RU"/>
        </w:rPr>
        <w:tab/>
      </w:r>
      <w:r w:rsidR="00E04776" w:rsidRPr="00E60008">
        <w:rPr>
          <w:noProof w:val="0"/>
          <w:lang w:val="ru-RU"/>
        </w:rPr>
        <w:tab/>
      </w:r>
      <w:r w:rsidR="00A62CF2" w:rsidRPr="00E60008">
        <w:rPr>
          <w:noProof w:val="0"/>
          <w:lang w:val="ru-RU"/>
        </w:rPr>
        <w:t>4</w:t>
      </w:r>
    </w:p>
    <w:p w14:paraId="6A27F1B0" w14:textId="09A8E356" w:rsidR="004C5340" w:rsidRPr="00E60008" w:rsidRDefault="004C5340" w:rsidP="004C5340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E60008">
        <w:rPr>
          <w:rFonts w:eastAsiaTheme="minorEastAsia"/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E60008">
        <w:rPr>
          <w:rFonts w:eastAsiaTheme="minorEastAsia"/>
          <w:noProof w:val="0"/>
          <w:lang w:val="ru-RU"/>
        </w:rPr>
        <w:br/>
      </w:r>
      <w:r w:rsidRPr="00E60008">
        <w:rPr>
          <w:noProof w:val="0"/>
          <w:lang w:val="ru-RU"/>
        </w:rPr>
        <w:t>(Рекомендация МСЭ-T E.164 (11/2010)): </w:t>
      </w:r>
      <w:r w:rsidRPr="00E60008">
        <w:rPr>
          <w:i/>
          <w:iCs/>
          <w:noProof w:val="0"/>
          <w:lang w:val="ru-RU"/>
        </w:rPr>
        <w:t>Примечание БСЭ</w:t>
      </w:r>
      <w:r w:rsidRPr="00E60008">
        <w:rPr>
          <w:noProof w:val="0"/>
          <w:lang w:val="ru-RU"/>
        </w:rPr>
        <w:tab/>
      </w:r>
      <w:r w:rsidRPr="00E60008">
        <w:rPr>
          <w:noProof w:val="0"/>
          <w:lang w:val="ru-RU"/>
        </w:rPr>
        <w:tab/>
        <w:t>5</w:t>
      </w:r>
    </w:p>
    <w:p w14:paraId="196FE25A" w14:textId="3EC5DE36" w:rsidR="004C5340" w:rsidRPr="00E60008" w:rsidRDefault="004C5340" w:rsidP="004C5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60008">
        <w:rPr>
          <w:rFonts w:asciiTheme="minorHAnsi" w:hAnsiTheme="minorHAnsi" w:cstheme="minorHAnsi"/>
          <w:noProof w:val="0"/>
          <w:color w:val="000000"/>
          <w:lang w:val="ru-RU"/>
        </w:rPr>
        <w:t>План международной идентификации для сетей общего пользования и абонентов</w:t>
      </w:r>
      <w:r w:rsidRPr="00E60008">
        <w:rPr>
          <w:rFonts w:asciiTheme="minorHAnsi" w:hAnsiTheme="minorHAnsi" w:cstheme="minorHAnsi"/>
          <w:noProof w:val="0"/>
          <w:color w:val="000000"/>
          <w:lang w:val="ru-RU"/>
        </w:rPr>
        <w:br/>
      </w:r>
      <w:r w:rsidRPr="00E60008">
        <w:rPr>
          <w:noProof w:val="0"/>
          <w:lang w:val="ru-RU"/>
        </w:rPr>
        <w:t>(Рекомендация МСЭ-T E.212 (09/2016))</w:t>
      </w:r>
      <w:r w:rsidRPr="00E60008">
        <w:rPr>
          <w:rFonts w:asciiTheme="minorHAnsi" w:hAnsiTheme="minorHAnsi" w:cstheme="minorHAnsi"/>
          <w:noProof w:val="0"/>
          <w:color w:val="000000"/>
          <w:lang w:val="ru-RU"/>
        </w:rPr>
        <w:t xml:space="preserve">: </w:t>
      </w:r>
      <w:r w:rsidRPr="00E6000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Pr="00E60008">
        <w:rPr>
          <w:rFonts w:eastAsiaTheme="minorEastAsia"/>
          <w:noProof w:val="0"/>
          <w:lang w:val="ru-RU"/>
        </w:rPr>
        <w:tab/>
      </w:r>
      <w:r w:rsidRPr="00E60008">
        <w:rPr>
          <w:rFonts w:eastAsiaTheme="minorEastAsia"/>
          <w:noProof w:val="0"/>
          <w:lang w:val="ru-RU"/>
        </w:rPr>
        <w:tab/>
        <w:t>5</w:t>
      </w:r>
    </w:p>
    <w:p w14:paraId="6FA8DB7B" w14:textId="77777777" w:rsidR="00B12565" w:rsidRPr="00E60008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E60008">
        <w:rPr>
          <w:noProof w:val="0"/>
          <w:szCs w:val="20"/>
          <w:lang w:val="ru-RU"/>
        </w:rPr>
        <w:t xml:space="preserve">Услуга </w:t>
      </w:r>
      <w:r w:rsidR="00BA729C" w:rsidRPr="00E60008">
        <w:rPr>
          <w:noProof w:val="0"/>
          <w:szCs w:val="20"/>
          <w:lang w:val="ru-RU"/>
        </w:rPr>
        <w:t xml:space="preserve">телефонной </w:t>
      </w:r>
      <w:r w:rsidRPr="00E60008">
        <w:rPr>
          <w:noProof w:val="0"/>
          <w:szCs w:val="20"/>
          <w:lang w:val="ru-RU"/>
        </w:rPr>
        <w:t>связи</w:t>
      </w:r>
      <w:r w:rsidR="001E0C53" w:rsidRPr="00E60008">
        <w:rPr>
          <w:noProof w:val="0"/>
          <w:szCs w:val="20"/>
          <w:lang w:val="ru-RU"/>
        </w:rPr>
        <w:t>:</w:t>
      </w:r>
    </w:p>
    <w:p w14:paraId="0339A255" w14:textId="0DDDDB56" w:rsidR="00D5475D" w:rsidRPr="00E60008" w:rsidRDefault="00982879" w:rsidP="00D5475D">
      <w:pPr>
        <w:pStyle w:val="TOC2"/>
        <w:tabs>
          <w:tab w:val="clear" w:pos="9072"/>
          <w:tab w:val="right" w:leader="dot" w:pos="8505"/>
          <w:tab w:val="right" w:pos="9065"/>
        </w:tabs>
        <w:rPr>
          <w:webHidden/>
          <w:lang w:val="ru-RU"/>
        </w:rPr>
      </w:pPr>
      <w:r w:rsidRPr="00E60008">
        <w:rPr>
          <w:lang w:val="ru-RU"/>
        </w:rPr>
        <w:t>Азербайджан</w:t>
      </w:r>
      <w:r w:rsidRPr="00E60008">
        <w:rPr>
          <w:i/>
          <w:iCs/>
          <w:lang w:val="ru-RU"/>
        </w:rPr>
        <w:t xml:space="preserve"> </w:t>
      </w:r>
      <w:r w:rsidRPr="00E60008">
        <w:rPr>
          <w:lang w:val="ru-RU"/>
        </w:rPr>
        <w:t>(</w:t>
      </w:r>
      <w:r w:rsidR="00D43E19" w:rsidRPr="00E60008">
        <w:rPr>
          <w:i/>
          <w:iCs/>
          <w:lang w:val="ru-RU"/>
        </w:rPr>
        <w:t>Министерство цифрового развития и транспорта</w:t>
      </w:r>
      <w:r w:rsidR="00D43E19" w:rsidRPr="00E60008">
        <w:rPr>
          <w:lang w:val="ru-RU"/>
        </w:rPr>
        <w:t>,</w:t>
      </w:r>
      <w:r w:rsidR="00D43E19" w:rsidRPr="00E60008">
        <w:rPr>
          <w:i/>
          <w:iCs/>
          <w:lang w:val="ru-RU"/>
        </w:rPr>
        <w:t xml:space="preserve"> </w:t>
      </w:r>
      <w:r w:rsidR="00D43E19" w:rsidRPr="00E60008">
        <w:rPr>
          <w:lang w:val="ru-RU"/>
        </w:rPr>
        <w:t>Баку</w:t>
      </w:r>
      <w:r w:rsidRPr="00E60008">
        <w:rPr>
          <w:lang w:val="ru-RU"/>
        </w:rPr>
        <w:t>)</w:t>
      </w:r>
      <w:r w:rsidR="00D5475D" w:rsidRPr="00E60008">
        <w:rPr>
          <w:lang w:val="ru-RU"/>
        </w:rPr>
        <w:tab/>
      </w:r>
      <w:r w:rsidR="00D5475D" w:rsidRPr="00E60008">
        <w:rPr>
          <w:lang w:val="ru-RU"/>
        </w:rPr>
        <w:tab/>
      </w:r>
      <w:r w:rsidR="004C5340" w:rsidRPr="00E60008">
        <w:rPr>
          <w:lang w:val="ru-RU"/>
        </w:rPr>
        <w:t>6</w:t>
      </w:r>
    </w:p>
    <w:p w14:paraId="5517B3F8" w14:textId="77777777" w:rsidR="00F67A4C" w:rsidRPr="00E60008" w:rsidRDefault="00F67A4C" w:rsidP="00F67A4C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E60008">
        <w:rPr>
          <w:lang w:val="ru-RU"/>
        </w:rPr>
        <w:t>Другие сообщения:</w:t>
      </w:r>
    </w:p>
    <w:p w14:paraId="09600A56" w14:textId="1917A7DE" w:rsidR="00F67A4C" w:rsidRPr="00E60008" w:rsidRDefault="004C5340" w:rsidP="00F67A4C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E60008">
        <w:rPr>
          <w:lang w:val="ru-RU"/>
        </w:rPr>
        <w:t>Австрия</w:t>
      </w:r>
      <w:r w:rsidR="00F67A4C" w:rsidRPr="00E60008">
        <w:rPr>
          <w:webHidden/>
          <w:lang w:val="ru-RU"/>
        </w:rPr>
        <w:tab/>
      </w:r>
      <w:r w:rsidR="00F67A4C" w:rsidRPr="00E60008">
        <w:rPr>
          <w:webHidden/>
          <w:lang w:val="ru-RU"/>
        </w:rPr>
        <w:tab/>
      </w:r>
      <w:r w:rsidRPr="00E60008">
        <w:rPr>
          <w:webHidden/>
          <w:lang w:val="ru-RU"/>
        </w:rPr>
        <w:t>13</w:t>
      </w:r>
    </w:p>
    <w:p w14:paraId="78BE8B0C" w14:textId="3B3AD43D" w:rsidR="008C723B" w:rsidRPr="00E60008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60008">
        <w:rPr>
          <w:noProof w:val="0"/>
          <w:lang w:val="ru-RU"/>
        </w:rPr>
        <w:t>Ограничения обслуживания</w:t>
      </w:r>
      <w:r w:rsidR="008C723B" w:rsidRPr="00E60008">
        <w:rPr>
          <w:noProof w:val="0"/>
          <w:webHidden/>
          <w:lang w:val="ru-RU"/>
        </w:rPr>
        <w:tab/>
      </w:r>
      <w:r w:rsidR="00690A4F" w:rsidRPr="00E60008">
        <w:rPr>
          <w:noProof w:val="0"/>
          <w:webHidden/>
          <w:lang w:val="ru-RU"/>
        </w:rPr>
        <w:tab/>
      </w:r>
      <w:r w:rsidR="00A62CF2" w:rsidRPr="00E60008">
        <w:rPr>
          <w:noProof w:val="0"/>
          <w:webHidden/>
          <w:lang w:val="ru-RU"/>
        </w:rPr>
        <w:t>1</w:t>
      </w:r>
      <w:r w:rsidR="00183BB3" w:rsidRPr="00E60008">
        <w:rPr>
          <w:noProof w:val="0"/>
          <w:webHidden/>
          <w:lang w:val="ru-RU"/>
        </w:rPr>
        <w:t>4</w:t>
      </w:r>
    </w:p>
    <w:p w14:paraId="40E93AB4" w14:textId="1809C8CF" w:rsidR="008C723B" w:rsidRPr="00E60008" w:rsidRDefault="00B66F96" w:rsidP="00E04776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60008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E60008">
        <w:rPr>
          <w:noProof w:val="0"/>
          <w:webHidden/>
          <w:lang w:val="ru-RU"/>
        </w:rPr>
        <w:tab/>
      </w:r>
      <w:r w:rsidR="00690A4F" w:rsidRPr="00E60008">
        <w:rPr>
          <w:noProof w:val="0"/>
          <w:webHidden/>
          <w:lang w:val="ru-RU"/>
        </w:rPr>
        <w:tab/>
      </w:r>
      <w:r w:rsidR="00A62CF2" w:rsidRPr="00E60008">
        <w:rPr>
          <w:noProof w:val="0"/>
          <w:webHidden/>
          <w:lang w:val="ru-RU"/>
        </w:rPr>
        <w:t>1</w:t>
      </w:r>
      <w:r w:rsidR="00183BB3" w:rsidRPr="00E60008">
        <w:rPr>
          <w:noProof w:val="0"/>
          <w:webHidden/>
          <w:lang w:val="ru-RU"/>
        </w:rPr>
        <w:t>4</w:t>
      </w:r>
    </w:p>
    <w:p w14:paraId="4E7DE23B" w14:textId="2719084D" w:rsidR="00862309" w:rsidRPr="00E60008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E60008">
        <w:rPr>
          <w:b/>
          <w:bCs/>
          <w:noProof w:val="0"/>
          <w:lang w:val="ru-RU"/>
        </w:rPr>
        <w:t>ПОПРАВКИ К СЛУЖЕБНЫМ ПУБЛИКАЦИЯМ</w:t>
      </w:r>
    </w:p>
    <w:p w14:paraId="367200D4" w14:textId="7A5E9B15" w:rsidR="00371ACC" w:rsidRPr="00E60008" w:rsidRDefault="00D5475D" w:rsidP="00E0477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60008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E60008">
        <w:rPr>
          <w:rFonts w:eastAsia="SimSun" w:cs="Calibri"/>
          <w:noProof w:val="0"/>
          <w:lang w:val="ru-RU" w:eastAsia="zh-CN"/>
        </w:rPr>
        <w:br/>
        <w:t>за электросвязь</w:t>
      </w:r>
      <w:r w:rsidR="00371ACC" w:rsidRPr="00E60008">
        <w:rPr>
          <w:rFonts w:eastAsiaTheme="minorEastAsia"/>
          <w:noProof w:val="0"/>
          <w:lang w:val="ru-RU"/>
        </w:rPr>
        <w:tab/>
      </w:r>
      <w:r w:rsidR="00371ACC" w:rsidRPr="00E60008">
        <w:rPr>
          <w:rFonts w:eastAsiaTheme="minorEastAsia"/>
          <w:noProof w:val="0"/>
          <w:lang w:val="ru-RU"/>
        </w:rPr>
        <w:tab/>
      </w:r>
      <w:r w:rsidR="00A62CF2" w:rsidRPr="00E60008">
        <w:rPr>
          <w:rFonts w:eastAsiaTheme="minorEastAsia"/>
          <w:noProof w:val="0"/>
          <w:lang w:val="ru-RU"/>
        </w:rPr>
        <w:t>1</w:t>
      </w:r>
      <w:r w:rsidR="00183BB3" w:rsidRPr="00E60008">
        <w:rPr>
          <w:rFonts w:eastAsiaTheme="minorEastAsia"/>
          <w:noProof w:val="0"/>
          <w:lang w:val="ru-RU"/>
        </w:rPr>
        <w:t>5</w:t>
      </w:r>
    </w:p>
    <w:p w14:paraId="0D219D9A" w14:textId="1652F309" w:rsidR="004C5340" w:rsidRPr="00E60008" w:rsidRDefault="00CD10DA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E60008">
        <w:rPr>
          <w:lang w:val="ru-RU"/>
        </w:rPr>
        <w:t>Список присвоенных кодов страны согласно Рекомендации МСЭ-Т E.164</w:t>
      </w:r>
      <w:r w:rsidR="00183BB3" w:rsidRPr="00E60008">
        <w:rPr>
          <w:lang w:val="ru-RU"/>
        </w:rPr>
        <w:tab/>
      </w:r>
      <w:r w:rsidR="00183BB3" w:rsidRPr="00E60008">
        <w:rPr>
          <w:lang w:val="ru-RU"/>
        </w:rPr>
        <w:tab/>
        <w:t>16</w:t>
      </w:r>
    </w:p>
    <w:p w14:paraId="514752BA" w14:textId="5A4B0EDA" w:rsidR="004C5340" w:rsidRPr="00E60008" w:rsidRDefault="00CD10DA" w:rsidP="00CD10DA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E60008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E60008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E60008">
        <w:rPr>
          <w:rFonts w:asciiTheme="minorHAnsi" w:hAnsiTheme="minorHAnsi"/>
          <w:lang w:val="ru-RU"/>
        </w:rPr>
        <w:br/>
        <w:t>общего пользования и абонентов</w:t>
      </w:r>
      <w:r w:rsidR="00183BB3" w:rsidRPr="00E60008">
        <w:rPr>
          <w:lang w:val="ru-RU"/>
        </w:rPr>
        <w:tab/>
      </w:r>
      <w:r w:rsidR="00183BB3" w:rsidRPr="00E60008">
        <w:rPr>
          <w:lang w:val="ru-RU"/>
        </w:rPr>
        <w:tab/>
        <w:t>16</w:t>
      </w:r>
    </w:p>
    <w:p w14:paraId="4C3E1B72" w14:textId="74D3E0E3" w:rsidR="00E04776" w:rsidRPr="00E60008" w:rsidRDefault="00A62CF2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60008">
        <w:rPr>
          <w:lang w:val="ru-RU"/>
        </w:rPr>
        <w:t>Список кодов МСЭ операторов связи</w:t>
      </w:r>
      <w:r w:rsidR="00E04776" w:rsidRPr="00E60008">
        <w:rPr>
          <w:lang w:val="ru-RU"/>
        </w:rPr>
        <w:tab/>
      </w:r>
      <w:r w:rsidR="00E04776" w:rsidRPr="00E60008">
        <w:rPr>
          <w:lang w:val="ru-RU"/>
        </w:rPr>
        <w:tab/>
      </w:r>
      <w:r w:rsidR="00A10577" w:rsidRPr="00E60008">
        <w:rPr>
          <w:lang w:val="ru-RU"/>
        </w:rPr>
        <w:t>1</w:t>
      </w:r>
      <w:r w:rsidR="00183BB3" w:rsidRPr="00E60008">
        <w:rPr>
          <w:lang w:val="ru-RU"/>
        </w:rPr>
        <w:t>7</w:t>
      </w:r>
    </w:p>
    <w:p w14:paraId="68F80E82" w14:textId="5BAA26BD" w:rsidR="00F67A4C" w:rsidRPr="00E60008" w:rsidRDefault="00F67A4C" w:rsidP="00F67A4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E60008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E60008">
        <w:rPr>
          <w:lang w:val="ru-RU"/>
        </w:rPr>
        <w:tab/>
      </w:r>
      <w:r w:rsidRPr="00E60008">
        <w:rPr>
          <w:lang w:val="ru-RU"/>
        </w:rPr>
        <w:tab/>
        <w:t>1</w:t>
      </w:r>
      <w:r w:rsidR="00183BB3" w:rsidRPr="00E60008">
        <w:rPr>
          <w:lang w:val="ru-RU"/>
        </w:rPr>
        <w:t>7</w:t>
      </w:r>
    </w:p>
    <w:p w14:paraId="317EC8B6" w14:textId="5469F52A" w:rsidR="009F2CAD" w:rsidRPr="00E60008" w:rsidRDefault="00040E54" w:rsidP="00E04776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webHidden/>
          <w:lang w:val="ru-RU"/>
        </w:rPr>
      </w:pPr>
      <w:r w:rsidRPr="00E60008">
        <w:rPr>
          <w:rFonts w:asciiTheme="minorHAnsi" w:hAnsiTheme="minorHAnsi"/>
          <w:lang w:val="ru-RU"/>
        </w:rPr>
        <w:t>Национальный план нумерации</w:t>
      </w:r>
      <w:r w:rsidR="00CE4A9A" w:rsidRPr="00E60008">
        <w:rPr>
          <w:webHidden/>
          <w:lang w:val="ru-RU"/>
        </w:rPr>
        <w:tab/>
      </w:r>
      <w:r w:rsidR="00E34104" w:rsidRPr="00E60008">
        <w:rPr>
          <w:webHidden/>
          <w:lang w:val="ru-RU"/>
        </w:rPr>
        <w:tab/>
      </w:r>
      <w:r w:rsidR="00183BB3" w:rsidRPr="00E60008">
        <w:rPr>
          <w:webHidden/>
          <w:lang w:val="ru-RU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E60008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E60008" w:rsidRDefault="004C5340" w:rsidP="00B82A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E60008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E60008" w:rsidRDefault="004C5340" w:rsidP="00B82A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E60008" w14:paraId="2D2E082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BB23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FC1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" w:name="lt_pId083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1.I.2024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D80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084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8.XII.2023</w:t>
            </w:r>
            <w:bookmarkEnd w:id="3"/>
          </w:p>
        </w:tc>
      </w:tr>
      <w:tr w:rsidR="004C5340" w:rsidRPr="00E60008" w14:paraId="1F96750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24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DEF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086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15.I.2024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8E0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087"/>
            <w:r w:rsidRPr="00E6000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20.XII.2023</w:t>
            </w:r>
            <w:bookmarkEnd w:id="5"/>
          </w:p>
        </w:tc>
      </w:tr>
      <w:tr w:rsidR="004C5340" w:rsidRPr="00E60008" w14:paraId="3EA18ED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F18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0B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089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1.II.2024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D5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090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12.I.2024</w:t>
            </w:r>
            <w:bookmarkEnd w:id="7"/>
          </w:p>
        </w:tc>
      </w:tr>
      <w:tr w:rsidR="004C5340" w:rsidRPr="00E60008" w14:paraId="14F30A3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D9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B6D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092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15.II.2024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F73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093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31.I.2024</w:t>
            </w:r>
            <w:bookmarkEnd w:id="9"/>
          </w:p>
        </w:tc>
      </w:tr>
      <w:tr w:rsidR="004C5340" w:rsidRPr="00E60008" w14:paraId="451E8D7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8AE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B3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095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655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096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15.II.2024</w:t>
            </w:r>
            <w:bookmarkEnd w:id="11"/>
          </w:p>
        </w:tc>
      </w:tr>
      <w:tr w:rsidR="004C5340" w:rsidRPr="00E60008" w14:paraId="117439A7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22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DE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098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15.III.2024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180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099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13"/>
          </w:p>
        </w:tc>
      </w:tr>
      <w:tr w:rsidR="004C5340" w:rsidRPr="00E60008" w14:paraId="1C83AE2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074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3E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01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1.IV.2024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A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02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</w:t>
            </w:r>
            <w:bookmarkEnd w:id="15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 xml:space="preserve"> 2024</w:t>
            </w:r>
          </w:p>
        </w:tc>
      </w:tr>
      <w:tr w:rsidR="004C5340" w:rsidRPr="00E60008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05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06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25.III.2024</w:t>
            </w:r>
            <w:bookmarkEnd w:id="17"/>
          </w:p>
        </w:tc>
      </w:tr>
      <w:tr w:rsidR="004C5340" w:rsidRPr="00E60008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08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09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12.IV.2024</w:t>
            </w:r>
            <w:bookmarkEnd w:id="19"/>
          </w:p>
        </w:tc>
      </w:tr>
      <w:tr w:rsidR="004C5340" w:rsidRPr="00E60008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11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12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21"/>
          </w:p>
        </w:tc>
      </w:tr>
      <w:tr w:rsidR="004C5340" w:rsidRPr="00E60008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14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15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23"/>
          </w:p>
        </w:tc>
      </w:tr>
      <w:tr w:rsidR="004C5340" w:rsidRPr="00E60008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17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18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25"/>
          </w:p>
        </w:tc>
      </w:tr>
      <w:tr w:rsidR="004C5340" w:rsidRPr="00E60008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20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21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27"/>
          </w:p>
        </w:tc>
      </w:tr>
      <w:tr w:rsidR="004C5340" w:rsidRPr="00E60008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23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24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29"/>
          </w:p>
        </w:tc>
      </w:tr>
      <w:tr w:rsidR="004C5340" w:rsidRPr="00E60008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26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27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31"/>
          </w:p>
        </w:tc>
      </w:tr>
      <w:tr w:rsidR="004C5340" w:rsidRPr="00E60008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29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30"/>
            <w:r w:rsidRPr="00E6000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33"/>
          </w:p>
        </w:tc>
      </w:tr>
      <w:tr w:rsidR="004C5340" w:rsidRPr="00E60008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32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5" w:name="lt_pId133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35"/>
          </w:p>
        </w:tc>
      </w:tr>
      <w:tr w:rsidR="004C5340" w:rsidRPr="00E60008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6" w:name="lt_pId135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7" w:name="lt_pId136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37"/>
          </w:p>
        </w:tc>
      </w:tr>
      <w:tr w:rsidR="004C5340" w:rsidRPr="00E60008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8" w:name="lt_pId138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9" w:name="lt_pId139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39"/>
          </w:p>
        </w:tc>
      </w:tr>
      <w:tr w:rsidR="004C5340" w:rsidRPr="00E60008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0" w:name="lt_pId141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1" w:name="lt_pId142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41"/>
          </w:p>
        </w:tc>
      </w:tr>
      <w:tr w:rsidR="004C5340" w:rsidRPr="00E60008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2" w:name="lt_pId144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3" w:name="lt_pId145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43"/>
          </w:p>
        </w:tc>
      </w:tr>
      <w:tr w:rsidR="004C5340" w:rsidRPr="00E60008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4" w:name="lt_pId147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5" w:name="lt_pId148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45"/>
          </w:p>
        </w:tc>
      </w:tr>
      <w:tr w:rsidR="004C5340" w:rsidRPr="00E60008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6" w:name="lt_pId150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4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7" w:name="lt_pId151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47"/>
          </w:p>
        </w:tc>
      </w:tr>
      <w:tr w:rsidR="004C5340" w:rsidRPr="00E60008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8" w:name="lt_pId153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9" w:name="lt_pId154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49"/>
          </w:p>
        </w:tc>
      </w:tr>
      <w:tr w:rsidR="004C5340" w:rsidRPr="00E60008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0" w:name="lt_pId156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E60008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1" w:name="lt_pId157"/>
            <w:r w:rsidRPr="00E60008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51"/>
          </w:p>
        </w:tc>
      </w:tr>
    </w:tbl>
    <w:p w14:paraId="54349DF7" w14:textId="77777777" w:rsidR="008368AC" w:rsidRPr="00E60008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E60008">
        <w:rPr>
          <w:rFonts w:eastAsia="SimSun"/>
          <w:sz w:val="18"/>
          <w:szCs w:val="18"/>
          <w:lang w:val="ru-RU" w:eastAsia="zh-CN"/>
        </w:rPr>
        <w:t>*</w:t>
      </w:r>
      <w:r w:rsidRPr="00E60008">
        <w:rPr>
          <w:rFonts w:eastAsia="SimSun"/>
          <w:sz w:val="18"/>
          <w:szCs w:val="18"/>
          <w:lang w:val="ru-RU" w:eastAsia="zh-CN"/>
        </w:rPr>
        <w:tab/>
      </w:r>
      <w:r w:rsidRPr="00E6000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E6000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E60008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E60008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E60008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52" w:name="_Toc253407142"/>
      <w:bookmarkStart w:id="53" w:name="_Toc259783105"/>
      <w:bookmarkStart w:id="54" w:name="_Toc262631768"/>
      <w:bookmarkStart w:id="55" w:name="_Toc265056484"/>
      <w:bookmarkStart w:id="56" w:name="_Toc266181234"/>
      <w:bookmarkStart w:id="57" w:name="_Toc268774000"/>
      <w:bookmarkStart w:id="58" w:name="_Toc271700477"/>
      <w:bookmarkStart w:id="59" w:name="_Toc273023321"/>
      <w:bookmarkStart w:id="60" w:name="_Toc274223815"/>
      <w:bookmarkStart w:id="61" w:name="_Toc276717163"/>
      <w:bookmarkStart w:id="62" w:name="_Toc279669136"/>
      <w:bookmarkStart w:id="63" w:name="_Toc280349206"/>
      <w:bookmarkStart w:id="64" w:name="_Toc282526038"/>
      <w:bookmarkStart w:id="65" w:name="_Toc283737195"/>
      <w:bookmarkStart w:id="66" w:name="_Toc286218712"/>
      <w:bookmarkStart w:id="67" w:name="_Toc288660269"/>
      <w:bookmarkStart w:id="68" w:name="_Toc291005379"/>
      <w:bookmarkStart w:id="69" w:name="_Toc292704951"/>
      <w:bookmarkStart w:id="70" w:name="_Toc295387896"/>
      <w:bookmarkStart w:id="71" w:name="_Toc296675479"/>
      <w:bookmarkStart w:id="72" w:name="_Toc297804718"/>
      <w:bookmarkStart w:id="73" w:name="_Toc301945290"/>
      <w:bookmarkStart w:id="74" w:name="_Toc303344249"/>
      <w:bookmarkStart w:id="75" w:name="_Toc304892155"/>
      <w:bookmarkStart w:id="76" w:name="_Toc308530337"/>
      <w:bookmarkStart w:id="77" w:name="_Toc311103643"/>
      <w:bookmarkStart w:id="78" w:name="_Toc313973313"/>
      <w:bookmarkStart w:id="79" w:name="_Toc316479953"/>
      <w:bookmarkStart w:id="80" w:name="_Toc318964999"/>
      <w:bookmarkStart w:id="81" w:name="_Toc320536955"/>
      <w:bookmarkStart w:id="82" w:name="_Toc321233390"/>
      <w:bookmarkStart w:id="83" w:name="_Toc321311661"/>
      <w:bookmarkStart w:id="84" w:name="_Toc321820541"/>
      <w:bookmarkStart w:id="85" w:name="_Toc323035707"/>
      <w:bookmarkStart w:id="86" w:name="_Toc323904375"/>
      <w:bookmarkStart w:id="87" w:name="_Toc332272647"/>
      <w:bookmarkStart w:id="88" w:name="_Toc334776193"/>
      <w:bookmarkStart w:id="89" w:name="_Toc335901500"/>
      <w:bookmarkStart w:id="90" w:name="_Toc337110334"/>
      <w:bookmarkStart w:id="91" w:name="_Toc338779374"/>
      <w:bookmarkStart w:id="92" w:name="_Toc340225514"/>
      <w:bookmarkStart w:id="93" w:name="_Toc341451213"/>
      <w:bookmarkStart w:id="94" w:name="_Toc342912840"/>
      <w:bookmarkStart w:id="95" w:name="_Toc343262677"/>
      <w:bookmarkStart w:id="96" w:name="_Toc345579828"/>
      <w:bookmarkStart w:id="97" w:name="_Toc346885933"/>
      <w:bookmarkStart w:id="98" w:name="_Toc347929581"/>
      <w:bookmarkStart w:id="99" w:name="_Toc349288249"/>
      <w:bookmarkStart w:id="100" w:name="_Toc350415579"/>
      <w:bookmarkStart w:id="101" w:name="_Toc351549877"/>
      <w:bookmarkStart w:id="102" w:name="_Toc352940477"/>
      <w:bookmarkStart w:id="103" w:name="_Toc354053822"/>
      <w:bookmarkStart w:id="104" w:name="_Toc355708837"/>
      <w:r w:rsidRPr="00E60008">
        <w:rPr>
          <w:szCs w:val="26"/>
          <w:lang w:val="ru-RU"/>
        </w:rPr>
        <w:t>Списки, прилагаемые к Оперативному бюллетеню МСЭ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5E97027C" w14:textId="77777777" w:rsidR="00943080" w:rsidRPr="00E60008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105" w:name="_Toc215907216"/>
      <w:r w:rsidRPr="00E60008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A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ОБ №</w:t>
      </w:r>
    </w:p>
    <w:p w14:paraId="6B14F09C" w14:textId="47F0687E" w:rsidR="00EB4FD6" w:rsidRPr="00E60008" w:rsidRDefault="00EB4FD6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1280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2023 г.)</w:t>
      </w:r>
    </w:p>
    <w:p w14:paraId="3FF273C6" w14:textId="469F5F39" w:rsidR="007F1308" w:rsidRPr="00E60008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1251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1199</w:t>
      </w:r>
      <w:r w:rsidRPr="00E60008">
        <w:rPr>
          <w:rFonts w:asciiTheme="minorHAnsi" w:hAnsiTheme="minorHAnsi"/>
          <w:sz w:val="18"/>
          <w:szCs w:val="18"/>
          <w:lang w:val="ru-RU"/>
        </w:rPr>
        <w:tab/>
      </w:r>
      <w:r w:rsidRPr="00E60008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60008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5874CD6C" w14:textId="0D42BBB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E60008">
        <w:rPr>
          <w:rFonts w:asciiTheme="minorHAnsi" w:hAnsiTheme="minorHAnsi"/>
          <w:sz w:val="18"/>
          <w:szCs w:val="18"/>
          <w:lang w:val="ru-RU"/>
        </w:rPr>
        <w:t>1</w:t>
      </w:r>
      <w:r w:rsidRPr="00E60008">
        <w:rPr>
          <w:rFonts w:asciiTheme="minorHAnsi" w:hAnsiTheme="minorHAnsi"/>
          <w:sz w:val="18"/>
          <w:szCs w:val="18"/>
          <w:lang w:val="ru-RU"/>
        </w:rPr>
        <w:t>61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1125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1125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1117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60008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1114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E60008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1096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1060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60008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1015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1002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1001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1000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994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991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980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978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977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976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60008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974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955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E60008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669</w:t>
      </w:r>
      <w:r w:rsidRPr="00E60008">
        <w:rPr>
          <w:rFonts w:asciiTheme="minorHAnsi" w:hAnsiTheme="minorHAnsi"/>
          <w:sz w:val="18"/>
          <w:szCs w:val="18"/>
          <w:lang w:val="ru-RU"/>
        </w:rPr>
        <w:tab/>
      </w:r>
      <w:r w:rsidRPr="00E60008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60008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E60008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B</w:t>
      </w:r>
      <w:r w:rsidRPr="00E60008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E60008">
        <w:rPr>
          <w:rFonts w:asciiTheme="minorHAnsi" w:hAnsiTheme="minorHAnsi"/>
          <w:lang w:val="ru-RU"/>
        </w:rPr>
        <w:t>:</w:t>
      </w:r>
    </w:p>
    <w:p w14:paraId="2A471096" w14:textId="595C18E2" w:rsidR="00943080" w:rsidRPr="00E60008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bCs/>
          <w:sz w:val="18"/>
          <w:szCs w:val="18"/>
          <w:lang w:val="ru-RU"/>
        </w:rPr>
      </w:pPr>
      <w:r w:rsidRPr="00E60008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E60008">
        <w:rPr>
          <w:rFonts w:asciiTheme="minorHAnsi" w:hAnsiTheme="minorHAnsi"/>
          <w:sz w:val="18"/>
          <w:szCs w:val="18"/>
          <w:lang w:val="ru-RU"/>
        </w:rPr>
        <w:tab/>
      </w:r>
      <w:r w:rsidRPr="00E60008">
        <w:rPr>
          <w:rFonts w:cs="Calibri"/>
          <w:bCs/>
          <w:sz w:val="18"/>
          <w:szCs w:val="18"/>
          <w:lang w:val="ru-RU"/>
        </w:rPr>
        <w:t>www.itu.int/ITU-T/inr/icc/index.html</w:t>
      </w:r>
    </w:p>
    <w:p w14:paraId="03541B32" w14:textId="35D17922" w:rsidR="00943080" w:rsidRPr="00E60008" w:rsidRDefault="00943080" w:rsidP="00646340">
      <w:pPr>
        <w:tabs>
          <w:tab w:val="left" w:pos="5670"/>
        </w:tabs>
        <w:spacing w:before="0"/>
        <w:rPr>
          <w:rFonts w:asciiTheme="minorHAnsi" w:hAnsiTheme="minorHAnsi"/>
          <w:bCs/>
          <w:sz w:val="18"/>
          <w:szCs w:val="18"/>
          <w:lang w:val="ru-RU"/>
        </w:rPr>
      </w:pPr>
      <w:r w:rsidRPr="00E60008">
        <w:rPr>
          <w:rFonts w:asciiTheme="minorHAnsi" w:hAnsiTheme="minorHAnsi"/>
          <w:bCs/>
          <w:sz w:val="18"/>
          <w:szCs w:val="18"/>
          <w:lang w:val="ru-RU"/>
        </w:rPr>
        <w:t>Таблица Бюрофакс (Рек. МСЭ-Т F.170)</w:t>
      </w:r>
      <w:r w:rsidRPr="00E60008">
        <w:rPr>
          <w:rFonts w:asciiTheme="minorHAnsi" w:hAnsiTheme="minorHAnsi"/>
          <w:bCs/>
          <w:sz w:val="18"/>
          <w:szCs w:val="18"/>
          <w:lang w:val="ru-RU"/>
        </w:rPr>
        <w:tab/>
      </w:r>
      <w:r w:rsidRPr="00E60008">
        <w:rPr>
          <w:rFonts w:cs="Calibri"/>
          <w:bCs/>
          <w:sz w:val="18"/>
          <w:szCs w:val="18"/>
          <w:lang w:val="ru-RU"/>
        </w:rPr>
        <w:t>www.itu.int/ITU-T/inr/bureau</w:t>
      </w:r>
      <w:r w:rsidR="00DC3ED2" w:rsidRPr="00E60008">
        <w:rPr>
          <w:rFonts w:cs="Calibri"/>
          <w:bCs/>
          <w:sz w:val="18"/>
          <w:szCs w:val="18"/>
          <w:lang w:val="ru-RU"/>
        </w:rPr>
        <w:t>Факс</w:t>
      </w:r>
      <w:r w:rsidRPr="00E60008">
        <w:rPr>
          <w:rFonts w:cs="Calibri"/>
          <w:bCs/>
          <w:sz w:val="18"/>
          <w:szCs w:val="18"/>
          <w:lang w:val="ru-RU"/>
        </w:rPr>
        <w:t>/index.html</w:t>
      </w:r>
    </w:p>
    <w:p w14:paraId="4CA3F254" w14:textId="33E4F018" w:rsidR="00943080" w:rsidRPr="00E60008" w:rsidRDefault="00943080" w:rsidP="00646340">
      <w:pPr>
        <w:tabs>
          <w:tab w:val="left" w:pos="5670"/>
        </w:tabs>
        <w:spacing w:before="0"/>
        <w:rPr>
          <w:rFonts w:asciiTheme="minorHAnsi" w:hAnsiTheme="minorHAnsi"/>
          <w:bCs/>
          <w:sz w:val="18"/>
          <w:szCs w:val="18"/>
          <w:lang w:val="ru-RU"/>
        </w:rPr>
      </w:pPr>
      <w:r w:rsidRPr="00E60008">
        <w:rPr>
          <w:rFonts w:asciiTheme="minorHAnsi" w:hAnsiTheme="minorHAnsi"/>
          <w:bCs/>
          <w:sz w:val="18"/>
          <w:szCs w:val="18"/>
          <w:lang w:val="ru-RU"/>
        </w:rPr>
        <w:t>Список признанных эксплуатационных организаций (ПЭО)</w:t>
      </w:r>
      <w:r w:rsidRPr="00E60008">
        <w:rPr>
          <w:rFonts w:asciiTheme="minorHAnsi" w:hAnsiTheme="minorHAnsi"/>
          <w:bCs/>
          <w:sz w:val="18"/>
          <w:szCs w:val="18"/>
          <w:lang w:val="ru-RU"/>
        </w:rPr>
        <w:tab/>
      </w:r>
      <w:r w:rsidRPr="00E60008">
        <w:rPr>
          <w:rFonts w:cs="Calibri"/>
          <w:bCs/>
          <w:sz w:val="18"/>
          <w:szCs w:val="18"/>
          <w:lang w:val="ru-RU"/>
        </w:rPr>
        <w:t>www.itu.int/ITU-T/inr/roa/index.html</w:t>
      </w:r>
      <w:r w:rsidRPr="00E60008">
        <w:rPr>
          <w:rStyle w:val="Hyperlink"/>
          <w:rFonts w:asciiTheme="minorHAnsi" w:hAnsiTheme="minorHAnsi"/>
          <w:bCs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105"/>
    <w:p w14:paraId="529A8623" w14:textId="77777777" w:rsidR="00EB4FD6" w:rsidRPr="00E60008" w:rsidRDefault="00EB4FD6" w:rsidP="00EB4FD6">
      <w:pPr>
        <w:pStyle w:val="Heading20"/>
        <w:spacing w:before="120" w:after="0"/>
        <w:rPr>
          <w:szCs w:val="26"/>
          <w:lang w:val="ru-RU"/>
        </w:rPr>
      </w:pPr>
      <w:r w:rsidRPr="00E60008">
        <w:rPr>
          <w:szCs w:val="26"/>
          <w:lang w:val="ru-RU"/>
        </w:rPr>
        <w:lastRenderedPageBreak/>
        <w:t>Утверждение Рекомендаций МСЭ-T</w:t>
      </w:r>
    </w:p>
    <w:p w14:paraId="0D18C8F4" w14:textId="2090DE50" w:rsidR="00EB4FD6" w:rsidRPr="00E60008" w:rsidRDefault="00EB4FD6" w:rsidP="00A2398F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E60008">
        <w:rPr>
          <w:rFonts w:asciiTheme="minorHAnsi" w:hAnsiTheme="minorHAnsi" w:cstheme="minorHAnsi"/>
          <w:lang w:val="ru-RU"/>
        </w:rPr>
        <w:t>В рамках АПУ-</w:t>
      </w:r>
      <w:r w:rsidR="00D5475D" w:rsidRPr="00E60008">
        <w:rPr>
          <w:rFonts w:asciiTheme="minorHAnsi" w:hAnsiTheme="minorHAnsi" w:cstheme="minorHAnsi"/>
          <w:lang w:val="ru-RU"/>
        </w:rPr>
        <w:t>4</w:t>
      </w:r>
      <w:r w:rsidR="004C5340" w:rsidRPr="00E60008">
        <w:rPr>
          <w:rFonts w:asciiTheme="minorHAnsi" w:hAnsiTheme="minorHAnsi" w:cstheme="minorHAnsi"/>
          <w:lang w:val="ru-RU"/>
        </w:rPr>
        <w:t>1</w:t>
      </w:r>
      <w:r w:rsidRPr="00E60008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E60008">
        <w:rPr>
          <w:rFonts w:asciiTheme="minorHAnsi" w:hAnsiTheme="minorHAnsi" w:cstheme="minorHAnsi"/>
          <w:lang w:val="ru-RU"/>
        </w:rPr>
        <w:t> </w:t>
      </w:r>
      <w:r w:rsidRPr="00E60008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5AB8A9C9" w14:textId="7CDA5162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06" w:name="lt_pId221"/>
      <w:r w:rsidRPr="00E60008">
        <w:rPr>
          <w:lang w:val="ru-RU"/>
        </w:rPr>
        <w:t xml:space="preserve">Рекомендация МСЭ-Т Y.3802 (2020) Попр. 1 (11/2023): </w:t>
      </w:r>
      <w:bookmarkEnd w:id="106"/>
      <w:r w:rsidRPr="00E60008">
        <w:rPr>
          <w:lang w:val="ru-RU"/>
        </w:rPr>
        <w:t>Сети квантового распределения ключей</w:t>
      </w:r>
      <w:r w:rsidR="00D43E19" w:rsidRPr="00E60008">
        <w:rPr>
          <w:lang w:val="ru-RU"/>
        </w:rPr>
        <w:t> </w:t>
      </w:r>
      <w:r w:rsidRPr="00E60008">
        <w:rPr>
          <w:lang w:val="ru-RU"/>
        </w:rPr>
        <w:t>– Функциональная архитектура</w:t>
      </w:r>
    </w:p>
    <w:p w14:paraId="7956748F" w14:textId="502556D0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07" w:name="lt_pId223"/>
      <w:r w:rsidRPr="00E60008">
        <w:rPr>
          <w:lang w:val="ru-RU"/>
        </w:rPr>
        <w:t xml:space="preserve">Рекомендация МСЭ-Т Y.3803 (2020) Попр. 1 (11/2023): </w:t>
      </w:r>
      <w:bookmarkEnd w:id="107"/>
      <w:r w:rsidRPr="00E60008">
        <w:rPr>
          <w:lang w:val="ru-RU"/>
        </w:rPr>
        <w:t>Сети квантового распределения ключей</w:t>
      </w:r>
      <w:r w:rsidR="00D43E19" w:rsidRPr="00E60008">
        <w:rPr>
          <w:lang w:val="ru-RU"/>
        </w:rPr>
        <w:t> </w:t>
      </w:r>
      <w:r w:rsidRPr="00E60008">
        <w:rPr>
          <w:lang w:val="ru-RU"/>
        </w:rPr>
        <w:t>– Управление ключами</w:t>
      </w:r>
    </w:p>
    <w:p w14:paraId="04C28B69" w14:textId="008CEAD9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08" w:name="lt_pId225"/>
      <w:r w:rsidRPr="00E60008">
        <w:rPr>
          <w:lang w:val="ru-RU"/>
        </w:rPr>
        <w:t xml:space="preserve">Рекомендация МСЭ-Т Y.3804 (2020) Попр. 1 (11/2023): </w:t>
      </w:r>
      <w:bookmarkEnd w:id="108"/>
      <w:r w:rsidRPr="00E60008">
        <w:rPr>
          <w:lang w:val="ru-RU"/>
        </w:rPr>
        <w:t>Сети квантового распределения ключей</w:t>
      </w:r>
      <w:r w:rsidR="00D43E19" w:rsidRPr="00E60008">
        <w:rPr>
          <w:lang w:val="ru-RU"/>
        </w:rPr>
        <w:t> </w:t>
      </w:r>
      <w:r w:rsidRPr="00E60008">
        <w:rPr>
          <w:lang w:val="ru-RU"/>
        </w:rPr>
        <w:t>– Контроль и управление</w:t>
      </w:r>
    </w:p>
    <w:p w14:paraId="366AFF8E" w14:textId="0B2BC694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09" w:name="lt_pId227"/>
      <w:r w:rsidRPr="00E60008">
        <w:rPr>
          <w:lang w:val="ru-RU"/>
        </w:rPr>
        <w:t xml:space="preserve">Рекомендация МСЭ-Т Y.3805 (2021) Попр. 1 (11/2023): </w:t>
      </w:r>
      <w:bookmarkEnd w:id="109"/>
      <w:r w:rsidRPr="00E60008">
        <w:rPr>
          <w:lang w:val="ru-RU"/>
        </w:rPr>
        <w:t>Сети квантового распределения ключей</w:t>
      </w:r>
      <w:r w:rsidR="00D43E19" w:rsidRPr="00E60008">
        <w:rPr>
          <w:lang w:val="ru-RU"/>
        </w:rPr>
        <w:t> </w:t>
      </w:r>
      <w:r w:rsidRPr="00E60008">
        <w:rPr>
          <w:lang w:val="ru-RU"/>
        </w:rPr>
        <w:t>– Управление организацией сетей с программируемыми параметрами</w:t>
      </w:r>
    </w:p>
    <w:p w14:paraId="41DABE35" w14:textId="7C7CD547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0" w:name="lt_pId229"/>
      <w:r w:rsidRPr="00E60008">
        <w:rPr>
          <w:lang w:val="ru-RU"/>
        </w:rPr>
        <w:t xml:space="preserve">Рекомендация МСЭ-Т Y.3811 (2022) Попр. 1 (11/2023): </w:t>
      </w:r>
      <w:bookmarkEnd w:id="110"/>
      <w:r w:rsidRPr="00E60008">
        <w:rPr>
          <w:lang w:val="ru-RU"/>
        </w:rPr>
        <w:t>Сети квантового распределения ключей</w:t>
      </w:r>
      <w:r w:rsidR="00D43E19" w:rsidRPr="00E60008">
        <w:rPr>
          <w:lang w:val="ru-RU"/>
        </w:rPr>
        <w:t> </w:t>
      </w:r>
      <w:r w:rsidRPr="00E60008">
        <w:rPr>
          <w:lang w:val="ru-RU"/>
        </w:rPr>
        <w:t>– Функциональная архитектура обеспечения качества обслуживания</w:t>
      </w:r>
    </w:p>
    <w:p w14:paraId="7FBFC600" w14:textId="04F12844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1" w:name="lt_pId231"/>
      <w:r w:rsidRPr="00E60008">
        <w:rPr>
          <w:lang w:val="ru-RU"/>
        </w:rPr>
        <w:t xml:space="preserve">Рекомендация МСЭ-Т Y.3814 (2023) Попр. 1 (11/2023): </w:t>
      </w:r>
      <w:bookmarkEnd w:id="111"/>
      <w:r w:rsidR="00C430D8" w:rsidRPr="00E60008">
        <w:rPr>
          <w:lang w:val="ru-RU"/>
        </w:rPr>
        <w:t>Сети квантового распределения ключей</w:t>
      </w:r>
      <w:r w:rsidR="00D43E19" w:rsidRPr="00E60008">
        <w:rPr>
          <w:lang w:val="ru-RU"/>
        </w:rPr>
        <w:t> </w:t>
      </w:r>
      <w:r w:rsidR="00C430D8" w:rsidRPr="00E60008">
        <w:rPr>
          <w:lang w:val="ru-RU"/>
        </w:rPr>
        <w:t>– Функциональные требования и архитектура для обеспечения машинного обучения</w:t>
      </w:r>
    </w:p>
    <w:p w14:paraId="7B1BEA87" w14:textId="57E1E1C0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  <w:t xml:space="preserve">Рекомендация МСЭ-Т Y.4224 (11/2023): </w:t>
      </w:r>
      <w:r w:rsidR="00C430D8" w:rsidRPr="00E60008">
        <w:rPr>
          <w:lang w:val="ru-RU"/>
        </w:rPr>
        <w:t>Требования к федерации цифровых двойников в "умных" городах и сообществах</w:t>
      </w:r>
    </w:p>
    <w:p w14:paraId="7901390C" w14:textId="5F0484C5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2" w:name="lt_pId235"/>
      <w:r w:rsidRPr="00E60008">
        <w:rPr>
          <w:lang w:val="ru-RU"/>
        </w:rPr>
        <w:t xml:space="preserve">Рекомендация МСЭ-Т Y.4489 (11/2023): </w:t>
      </w:r>
      <w:bookmarkEnd w:id="112"/>
      <w:r w:rsidR="00C430D8" w:rsidRPr="00E60008">
        <w:rPr>
          <w:lang w:val="ru-RU"/>
        </w:rPr>
        <w:t>Эталонная архитектура федерации цифровых двойников в</w:t>
      </w:r>
      <w:r w:rsidR="00D43E19" w:rsidRPr="00E60008">
        <w:rPr>
          <w:lang w:val="ru-RU"/>
        </w:rPr>
        <w:t> </w:t>
      </w:r>
      <w:r w:rsidR="00C430D8" w:rsidRPr="00E60008">
        <w:rPr>
          <w:lang w:val="ru-RU"/>
        </w:rPr>
        <w:t>"умных" городах и сообществах</w:t>
      </w:r>
    </w:p>
    <w:p w14:paraId="3EF672E0" w14:textId="010160A4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3" w:name="lt_pId237"/>
      <w:r w:rsidRPr="00E60008">
        <w:rPr>
          <w:lang w:val="ru-RU"/>
        </w:rPr>
        <w:t xml:space="preserve">Рекомендация МСЭ-Т Y.4490 (11/2023): </w:t>
      </w:r>
      <w:bookmarkEnd w:id="113"/>
      <w:r w:rsidR="00C430D8" w:rsidRPr="00E60008">
        <w:rPr>
          <w:lang w:val="ru-RU"/>
        </w:rPr>
        <w:t>Структура мониторинга системы водоснабжения для интеллектуальной противопожарной защиты</w:t>
      </w:r>
    </w:p>
    <w:p w14:paraId="0FA1DC69" w14:textId="604614D5" w:rsidR="004C5340" w:rsidRPr="00E60008" w:rsidRDefault="004C5340" w:rsidP="00A2398F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4" w:name="lt_pId239"/>
      <w:r w:rsidRPr="00E60008">
        <w:rPr>
          <w:lang w:val="ru-RU"/>
        </w:rPr>
        <w:t xml:space="preserve">Рекомендация МСЭ-Т Y.4491 (11/2023): </w:t>
      </w:r>
      <w:bookmarkEnd w:id="114"/>
      <w:r w:rsidR="00C430D8" w:rsidRPr="00E6000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Структура самоорганизующейся сети в среде</w:t>
      </w:r>
      <w:r w:rsidR="00C430D8" w:rsidRPr="00E60008">
        <w:rPr>
          <w:rFonts w:asciiTheme="minorHAnsi" w:hAnsiTheme="minorHAnsi" w:cstheme="minorHAnsi"/>
          <w:lang w:val="ru-RU"/>
        </w:rPr>
        <w:t xml:space="preserve"> IoT на основе блокчейна</w:t>
      </w:r>
    </w:p>
    <w:p w14:paraId="4F91643D" w14:textId="0AC3BCED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5" w:name="lt_pId241"/>
      <w:r w:rsidRPr="00E60008">
        <w:rPr>
          <w:lang w:val="ru-RU"/>
        </w:rPr>
        <w:t xml:space="preserve">Рекомендация МСЭ-Т Y.4492 (11/2023): </w:t>
      </w:r>
      <w:bookmarkEnd w:id="115"/>
      <w:r w:rsidR="00C430D8" w:rsidRPr="00E60008">
        <w:rPr>
          <w:lang w:val="ru-RU"/>
        </w:rPr>
        <w:t>Децентрализованная архитектура связи IoT, основанная на</w:t>
      </w:r>
      <w:r w:rsidR="00D43E19" w:rsidRPr="00E60008">
        <w:rPr>
          <w:lang w:val="ru-RU"/>
        </w:rPr>
        <w:t> </w:t>
      </w:r>
      <w:r w:rsidR="00C430D8" w:rsidRPr="00E60008">
        <w:rPr>
          <w:lang w:val="ru-RU"/>
        </w:rPr>
        <w:t>сетях, ориентированных на информацию, и технологии блокчейн</w:t>
      </w:r>
    </w:p>
    <w:p w14:paraId="17BF4590" w14:textId="4B3FC41F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6" w:name="lt_pId243"/>
      <w:r w:rsidRPr="00E60008">
        <w:rPr>
          <w:lang w:val="ru-RU"/>
        </w:rPr>
        <w:t xml:space="preserve">Рекомендация МСЭ-Т Y.4493 (11/2023): </w:t>
      </w:r>
      <w:bookmarkEnd w:id="116"/>
      <w:r w:rsidR="00C430D8" w:rsidRPr="00E60008">
        <w:rPr>
          <w:lang w:val="ru-RU"/>
        </w:rPr>
        <w:t>Протоколы поддержки автономных операций в интернете вещей</w:t>
      </w:r>
    </w:p>
    <w:p w14:paraId="1FDC7124" w14:textId="118AA10F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7" w:name="lt_pId245"/>
      <w:r w:rsidRPr="00E60008">
        <w:rPr>
          <w:lang w:val="ru-RU"/>
        </w:rPr>
        <w:t xml:space="preserve">Рекомендация МСЭ-Т Y.4494 (11/2023): </w:t>
      </w:r>
      <w:bookmarkEnd w:id="117"/>
      <w:r w:rsidR="00C430D8" w:rsidRPr="00E60008">
        <w:rPr>
          <w:lang w:val="ru-RU"/>
        </w:rPr>
        <w:t>Эталонная архитектура совместного децентрализованного машинного обучения для интеллектуальных услуг IoT</w:t>
      </w:r>
    </w:p>
    <w:p w14:paraId="66ED4506" w14:textId="38D21A9E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8" w:name="lt_pId247"/>
      <w:r w:rsidRPr="00E60008">
        <w:rPr>
          <w:lang w:val="ru-RU"/>
        </w:rPr>
        <w:t xml:space="preserve">Рекомендация МСЭ-Т Y.4495 (11/2023): </w:t>
      </w:r>
      <w:bookmarkEnd w:id="118"/>
      <w:r w:rsidR="00C430D8" w:rsidRPr="00E60008">
        <w:rPr>
          <w:lang w:val="ru-RU"/>
        </w:rPr>
        <w:t>Требования и эталонная модель данных для услуги "умной" теплицы</w:t>
      </w:r>
    </w:p>
    <w:p w14:paraId="377DD3F1" w14:textId="0CCF22AB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19" w:name="lt_pId249"/>
      <w:r w:rsidRPr="00E60008">
        <w:rPr>
          <w:lang w:val="ru-RU"/>
        </w:rPr>
        <w:t xml:space="preserve">Рекомендация МСЭ-Т Y.4605 (11/2023): </w:t>
      </w:r>
      <w:bookmarkEnd w:id="119"/>
      <w:r w:rsidR="00C430D8" w:rsidRPr="00E60008">
        <w:rPr>
          <w:lang w:val="ru-RU"/>
        </w:rPr>
        <w:t>Модель обмена информацией для федерации цифровых двойников в "умных" городах и сообществах</w:t>
      </w:r>
    </w:p>
    <w:p w14:paraId="71389971" w14:textId="2385BBBA" w:rsidR="004C5340" w:rsidRPr="00E60008" w:rsidRDefault="004C5340" w:rsidP="00A2398F">
      <w:pPr>
        <w:spacing w:after="120"/>
        <w:ind w:left="567" w:hanging="567"/>
        <w:rPr>
          <w:lang w:val="ru-RU"/>
        </w:rPr>
      </w:pPr>
      <w:r w:rsidRPr="00E60008">
        <w:rPr>
          <w:lang w:val="ru-RU"/>
        </w:rPr>
        <w:t xml:space="preserve">– </w:t>
      </w:r>
      <w:r w:rsidRPr="00E60008">
        <w:rPr>
          <w:lang w:val="ru-RU"/>
        </w:rPr>
        <w:tab/>
      </w:r>
      <w:bookmarkStart w:id="120" w:name="lt_pId251"/>
      <w:r w:rsidRPr="00E60008">
        <w:rPr>
          <w:lang w:val="ru-RU"/>
        </w:rPr>
        <w:t xml:space="preserve">Рекомендация МСЭ-Т Y.4606 (11/2023): </w:t>
      </w:r>
      <w:bookmarkEnd w:id="120"/>
      <w:r w:rsidR="00C430D8" w:rsidRPr="00E60008">
        <w:rPr>
          <w:lang w:val="ru-RU"/>
        </w:rPr>
        <w:t>Требования и функциональная модель для системы управления данными для услуги "умной" теплицы</w:t>
      </w:r>
    </w:p>
    <w:p w14:paraId="1FE5A728" w14:textId="77777777" w:rsidR="0093445E" w:rsidRPr="00E60008" w:rsidRDefault="0093445E" w:rsidP="0093445E">
      <w:pPr>
        <w:pStyle w:val="Heading20"/>
        <w:pageBreakBefore/>
        <w:spacing w:before="720" w:after="120"/>
        <w:rPr>
          <w:szCs w:val="26"/>
          <w:lang w:val="ru-RU"/>
        </w:rPr>
      </w:pPr>
      <w:r w:rsidRPr="00E60008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121" w:name="_Toc304892157"/>
      <w:bookmarkStart w:id="122" w:name="_Toc296675481"/>
      <w:r w:rsidRPr="00E60008">
        <w:rPr>
          <w:szCs w:val="26"/>
          <w:lang w:val="ru-RU"/>
        </w:rPr>
        <w:t xml:space="preserve"> </w:t>
      </w:r>
      <w:r w:rsidRPr="00E60008">
        <w:rPr>
          <w:szCs w:val="26"/>
          <w:lang w:val="ru-RU"/>
        </w:rPr>
        <w:br/>
        <w:t>(Рекомендация МСЭ-Т E.164 (11/2010))</w:t>
      </w:r>
      <w:bookmarkEnd w:id="121"/>
      <w:bookmarkEnd w:id="122"/>
    </w:p>
    <w:p w14:paraId="484A6E2A" w14:textId="77777777" w:rsidR="0093445E" w:rsidRPr="00E60008" w:rsidRDefault="0093445E" w:rsidP="0093445E">
      <w:pPr>
        <w:spacing w:before="360"/>
        <w:rPr>
          <w:b/>
          <w:bCs/>
          <w:lang w:val="ru-RU"/>
        </w:rPr>
      </w:pPr>
      <w:r w:rsidRPr="00E60008">
        <w:rPr>
          <w:b/>
          <w:bCs/>
          <w:lang w:val="ru-RU"/>
        </w:rPr>
        <w:t>Примечание БСЭ</w:t>
      </w:r>
    </w:p>
    <w:p w14:paraId="6A7129C8" w14:textId="77777777" w:rsidR="0093445E" w:rsidRPr="00E60008" w:rsidRDefault="0093445E" w:rsidP="0093445E">
      <w:pPr>
        <w:jc w:val="center"/>
        <w:rPr>
          <w:lang w:val="ru-RU"/>
        </w:rPr>
      </w:pPr>
      <w:r w:rsidRPr="00E60008">
        <w:rPr>
          <w:i/>
          <w:iCs/>
          <w:lang w:val="ru-RU"/>
        </w:rPr>
        <w:t>Коды идентификации для международных сетей</w:t>
      </w:r>
    </w:p>
    <w:p w14:paraId="125CC669" w14:textId="15B7D095" w:rsidR="0093445E" w:rsidRPr="00E60008" w:rsidRDefault="00982879" w:rsidP="0093445E">
      <w:pPr>
        <w:spacing w:before="360" w:after="120"/>
        <w:rPr>
          <w:lang w:val="ru-RU"/>
        </w:rPr>
      </w:pPr>
      <w:r w:rsidRPr="00E60008">
        <w:rPr>
          <w:b/>
          <w:bCs/>
          <w:lang w:val="ru-RU"/>
        </w:rPr>
        <w:t>Отозван</w:t>
      </w:r>
      <w:r w:rsidR="0093445E" w:rsidRPr="00E60008">
        <w:rPr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93445E" w:rsidRPr="00E60008" w14:paraId="32C31BF6" w14:textId="77777777" w:rsidTr="00B82A55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B14" w14:textId="77777777" w:rsidR="0093445E" w:rsidRPr="00E60008" w:rsidRDefault="0093445E" w:rsidP="00B82A55">
            <w:pPr>
              <w:pStyle w:val="TableHead1"/>
              <w:spacing w:before="40" w:after="40"/>
              <w:rPr>
                <w:lang w:val="ru-RU"/>
              </w:rPr>
            </w:pPr>
            <w:r w:rsidRPr="00E60008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B2D4" w14:textId="77777777" w:rsidR="0093445E" w:rsidRPr="00E60008" w:rsidRDefault="0093445E" w:rsidP="00B82A55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E60008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16E" w14:textId="77777777" w:rsidR="0093445E" w:rsidRPr="00E60008" w:rsidRDefault="0093445E" w:rsidP="00B82A55">
            <w:pPr>
              <w:pStyle w:val="TableHead1"/>
              <w:spacing w:before="40" w:after="40"/>
              <w:rPr>
                <w:lang w:val="ru-RU"/>
              </w:rPr>
            </w:pPr>
            <w:r w:rsidRPr="00E60008">
              <w:rPr>
                <w:lang w:val="ru-RU"/>
              </w:rPr>
              <w:t xml:space="preserve">Код страны </w:t>
            </w:r>
            <w:r w:rsidRPr="00E60008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0D0" w14:textId="4ED54C69" w:rsidR="0093445E" w:rsidRPr="00E60008" w:rsidRDefault="0093445E" w:rsidP="00B82A55">
            <w:pPr>
              <w:pStyle w:val="TableHead1"/>
              <w:spacing w:before="40" w:after="40"/>
              <w:rPr>
                <w:lang w:val="ru-RU"/>
              </w:rPr>
            </w:pPr>
            <w:r w:rsidRPr="00E60008">
              <w:rPr>
                <w:lang w:val="ru-RU"/>
              </w:rPr>
              <w:t xml:space="preserve">Дата </w:t>
            </w:r>
            <w:r w:rsidRPr="00E60008">
              <w:rPr>
                <w:lang w:val="ru-RU"/>
              </w:rPr>
              <w:br/>
            </w:r>
            <w:r w:rsidR="00982879" w:rsidRPr="00E60008">
              <w:rPr>
                <w:lang w:val="ru-RU"/>
              </w:rPr>
              <w:t>отзыва</w:t>
            </w:r>
          </w:p>
        </w:tc>
      </w:tr>
      <w:tr w:rsidR="00982879" w:rsidRPr="00E60008" w14:paraId="1F9CC373" w14:textId="77777777" w:rsidTr="00B82A55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264" w14:textId="1BF91C15" w:rsidR="00982879" w:rsidRPr="00E60008" w:rsidRDefault="00982879" w:rsidP="00982879">
            <w:pPr>
              <w:pStyle w:val="Tabletext"/>
              <w:rPr>
                <w:b w:val="0"/>
                <w:bCs/>
                <w:lang w:val="ru-RU"/>
              </w:rPr>
            </w:pPr>
            <w:r w:rsidRPr="00E60008">
              <w:rPr>
                <w:b w:val="0"/>
                <w:bCs/>
                <w:lang w:val="ru-RU"/>
              </w:rPr>
              <w:t>HMD Global Oy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785" w14:textId="0E31CFA6" w:rsidR="00982879" w:rsidRPr="00E60008" w:rsidRDefault="00982879" w:rsidP="00982879">
            <w:pPr>
              <w:pStyle w:val="Tabletext"/>
              <w:rPr>
                <w:b w:val="0"/>
                <w:bCs/>
                <w:lang w:val="ru-RU"/>
              </w:rPr>
            </w:pPr>
            <w:r w:rsidRPr="00E60008">
              <w:rPr>
                <w:b w:val="0"/>
                <w:bCs/>
                <w:lang w:val="ru-RU"/>
              </w:rPr>
              <w:t>HMD Global Oy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511" w14:textId="674F9B4D" w:rsidR="00982879" w:rsidRPr="00E60008" w:rsidRDefault="00982879" w:rsidP="00982879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E60008">
              <w:rPr>
                <w:b w:val="0"/>
                <w:bCs/>
                <w:lang w:val="ru-RU"/>
              </w:rPr>
              <w:t>+883 450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F4C" w14:textId="1C4D28D8" w:rsidR="00982879" w:rsidRPr="00E60008" w:rsidRDefault="00982879" w:rsidP="00982879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E60008">
              <w:rPr>
                <w:b w:val="0"/>
                <w:bCs/>
                <w:lang w:val="ru-RU"/>
              </w:rPr>
              <w:t>30.XI.2023</w:t>
            </w:r>
          </w:p>
        </w:tc>
      </w:tr>
    </w:tbl>
    <w:p w14:paraId="5C02C846" w14:textId="77777777" w:rsidR="0093445E" w:rsidRPr="00E60008" w:rsidRDefault="0093445E" w:rsidP="0093445E">
      <w:pPr>
        <w:pStyle w:val="Heading20"/>
        <w:spacing w:before="1440" w:after="120"/>
        <w:rPr>
          <w:szCs w:val="26"/>
          <w:lang w:val="ru-RU"/>
        </w:rPr>
      </w:pPr>
      <w:r w:rsidRPr="00E60008">
        <w:rPr>
          <w:szCs w:val="26"/>
          <w:lang w:val="ru-RU"/>
        </w:rPr>
        <w:t xml:space="preserve">План международной идентификации для сетей общего </w:t>
      </w:r>
      <w:r w:rsidRPr="00E60008">
        <w:rPr>
          <w:szCs w:val="26"/>
          <w:lang w:val="ru-RU"/>
        </w:rPr>
        <w:br/>
        <w:t>пользования и абонентов</w:t>
      </w:r>
      <w:r w:rsidRPr="00E60008">
        <w:rPr>
          <w:szCs w:val="26"/>
          <w:lang w:val="ru-RU"/>
        </w:rPr>
        <w:br/>
        <w:t>(Рекомендация МСЭ-Т E.212 (09/2016))</w:t>
      </w:r>
    </w:p>
    <w:p w14:paraId="71CA19CA" w14:textId="77777777" w:rsidR="0093445E" w:rsidRPr="00E60008" w:rsidRDefault="0093445E" w:rsidP="0093445E">
      <w:pPr>
        <w:spacing w:before="360"/>
        <w:rPr>
          <w:b/>
          <w:bCs/>
          <w:highlight w:val="yellow"/>
          <w:lang w:val="ru-RU"/>
        </w:rPr>
      </w:pPr>
      <w:r w:rsidRPr="00E60008">
        <w:rPr>
          <w:b/>
          <w:bCs/>
          <w:lang w:val="ru-RU"/>
        </w:rPr>
        <w:t>Примечание БСЭ</w:t>
      </w:r>
    </w:p>
    <w:p w14:paraId="714C5DF4" w14:textId="77777777" w:rsidR="0093445E" w:rsidRPr="00E60008" w:rsidRDefault="0093445E" w:rsidP="0093445E">
      <w:pPr>
        <w:spacing w:before="360"/>
        <w:jc w:val="center"/>
        <w:rPr>
          <w:lang w:val="ru-RU"/>
        </w:rPr>
      </w:pPr>
      <w:r w:rsidRPr="00E60008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19BD5859" w14:textId="32ECFDDC" w:rsidR="0093445E" w:rsidRPr="00E60008" w:rsidRDefault="00982879" w:rsidP="00A2398F">
      <w:pPr>
        <w:spacing w:before="240"/>
        <w:rPr>
          <w:lang w:val="ru-RU"/>
        </w:rPr>
      </w:pPr>
      <w:r w:rsidRPr="00E60008">
        <w:rPr>
          <w:b/>
          <w:bCs/>
          <w:lang w:val="ru-RU"/>
        </w:rPr>
        <w:t>Отозван</w:t>
      </w:r>
      <w:r w:rsidR="0093445E" w:rsidRPr="00E60008">
        <w:rPr>
          <w:lang w:val="ru-RU"/>
        </w:rPr>
        <w:t xml:space="preserve"> следующи</w:t>
      </w:r>
      <w:r w:rsidRPr="00E60008">
        <w:rPr>
          <w:lang w:val="ru-RU"/>
        </w:rPr>
        <w:t>й</w:t>
      </w:r>
      <w:r w:rsidR="0093445E" w:rsidRPr="00E60008">
        <w:rPr>
          <w:lang w:val="ru-RU"/>
        </w:rPr>
        <w:t xml:space="preserve"> двузначны</w:t>
      </w:r>
      <w:r w:rsidRPr="00E60008">
        <w:rPr>
          <w:lang w:val="ru-RU"/>
        </w:rPr>
        <w:t>й</w:t>
      </w:r>
      <w:r w:rsidR="0093445E" w:rsidRPr="00E60008">
        <w:rPr>
          <w:lang w:val="ru-RU"/>
        </w:rPr>
        <w:t xml:space="preserve"> код сети подвижной связи (MNC), связанны</w:t>
      </w:r>
      <w:r w:rsidRPr="00E60008">
        <w:rPr>
          <w:lang w:val="ru-RU"/>
        </w:rPr>
        <w:t>й</w:t>
      </w:r>
      <w:r w:rsidR="0093445E" w:rsidRPr="00E60008">
        <w:rPr>
          <w:lang w:val="ru-RU"/>
        </w:rPr>
        <w:t xml:space="preserve"> с общим кодом страны в системе подвижной связи (МСС) 901.</w:t>
      </w:r>
    </w:p>
    <w:p w14:paraId="0FF307CE" w14:textId="77777777" w:rsidR="0093445E" w:rsidRPr="00E60008" w:rsidRDefault="0093445E" w:rsidP="0093445E">
      <w:pPr>
        <w:rPr>
          <w:sz w:val="4"/>
          <w:lang w:val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353"/>
        <w:gridCol w:w="2322"/>
      </w:tblGrid>
      <w:tr w:rsidR="0093445E" w:rsidRPr="00E60008" w14:paraId="07193F17" w14:textId="77777777" w:rsidTr="00B82A55">
        <w:trPr>
          <w:tblHeader/>
          <w:jc w:val="center"/>
        </w:trPr>
        <w:tc>
          <w:tcPr>
            <w:tcW w:w="3539" w:type="dxa"/>
            <w:vAlign w:val="center"/>
          </w:tcPr>
          <w:p w14:paraId="797F2986" w14:textId="77777777" w:rsidR="0093445E" w:rsidRPr="00E60008" w:rsidRDefault="0093445E" w:rsidP="00B82A55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E60008">
              <w:rPr>
                <w:szCs w:val="18"/>
                <w:lang w:val="ru-RU"/>
              </w:rPr>
              <w:t>Сеть</w:t>
            </w:r>
          </w:p>
        </w:tc>
        <w:tc>
          <w:tcPr>
            <w:tcW w:w="3353" w:type="dxa"/>
            <w:vAlign w:val="center"/>
          </w:tcPr>
          <w:p w14:paraId="1E68E2A8" w14:textId="77777777" w:rsidR="0093445E" w:rsidRPr="00E60008" w:rsidRDefault="0093445E" w:rsidP="00B82A55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E60008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322" w:type="dxa"/>
            <w:vAlign w:val="center"/>
          </w:tcPr>
          <w:p w14:paraId="38CC0CF1" w14:textId="0D7093D8" w:rsidR="0093445E" w:rsidRPr="00E60008" w:rsidRDefault="0093445E" w:rsidP="00B82A55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E60008">
              <w:rPr>
                <w:lang w:val="ru-RU"/>
              </w:rPr>
              <w:t xml:space="preserve">Дата </w:t>
            </w:r>
            <w:r w:rsidRPr="00E60008">
              <w:rPr>
                <w:lang w:val="ru-RU"/>
              </w:rPr>
              <w:br/>
            </w:r>
            <w:r w:rsidR="00982879" w:rsidRPr="00E60008">
              <w:rPr>
                <w:lang w:val="ru-RU"/>
              </w:rPr>
              <w:t>отзыва</w:t>
            </w:r>
          </w:p>
        </w:tc>
      </w:tr>
      <w:tr w:rsidR="00982879" w:rsidRPr="00E60008" w14:paraId="16D06216" w14:textId="77777777" w:rsidTr="00B82A55">
        <w:trPr>
          <w:jc w:val="center"/>
        </w:trPr>
        <w:tc>
          <w:tcPr>
            <w:tcW w:w="3539" w:type="dxa"/>
            <w:textDirection w:val="lrTbV"/>
          </w:tcPr>
          <w:p w14:paraId="6E95F80B" w14:textId="06F01E97" w:rsidR="00982879" w:rsidRPr="00E60008" w:rsidRDefault="00982879" w:rsidP="00982879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rPr>
                <w:b/>
                <w:bCs w:val="0"/>
                <w:szCs w:val="18"/>
                <w:lang w:val="ru-RU"/>
              </w:rPr>
            </w:pPr>
            <w:bookmarkStart w:id="123" w:name="lt_pId275"/>
            <w:r w:rsidRPr="00E60008">
              <w:rPr>
                <w:bCs w:val="0"/>
                <w:szCs w:val="18"/>
                <w:lang w:val="ru-RU"/>
              </w:rPr>
              <w:t>HMD Global Oy</w:t>
            </w:r>
            <w:bookmarkEnd w:id="123"/>
          </w:p>
        </w:tc>
        <w:tc>
          <w:tcPr>
            <w:tcW w:w="3353" w:type="dxa"/>
            <w:textDirection w:val="lrTbV"/>
          </w:tcPr>
          <w:p w14:paraId="0A59C206" w14:textId="4EEC8DDF" w:rsidR="00982879" w:rsidRPr="00E60008" w:rsidRDefault="00982879" w:rsidP="00982879">
            <w:pPr>
              <w:pStyle w:val="Tabletext0"/>
              <w:jc w:val="center"/>
              <w:rPr>
                <w:b/>
                <w:bCs w:val="0"/>
                <w:szCs w:val="18"/>
                <w:lang w:val="ru-RU"/>
              </w:rPr>
            </w:pPr>
            <w:r w:rsidRPr="00E60008">
              <w:rPr>
                <w:bCs w:val="0"/>
                <w:szCs w:val="18"/>
                <w:lang w:val="ru-RU"/>
              </w:rPr>
              <w:t>901 95</w:t>
            </w:r>
          </w:p>
        </w:tc>
        <w:tc>
          <w:tcPr>
            <w:tcW w:w="2322" w:type="dxa"/>
            <w:textDirection w:val="lrTbV"/>
          </w:tcPr>
          <w:p w14:paraId="307515C1" w14:textId="28358261" w:rsidR="00982879" w:rsidRPr="00E60008" w:rsidRDefault="00982879" w:rsidP="00982879">
            <w:pPr>
              <w:pStyle w:val="Tabletext0"/>
              <w:jc w:val="center"/>
              <w:rPr>
                <w:b/>
                <w:bCs w:val="0"/>
                <w:szCs w:val="18"/>
                <w:lang w:val="ru-RU"/>
              </w:rPr>
            </w:pPr>
            <w:bookmarkStart w:id="124" w:name="lt_pId277"/>
            <w:r w:rsidRPr="00E60008">
              <w:rPr>
                <w:bCs w:val="0"/>
                <w:szCs w:val="18"/>
                <w:lang w:val="ru-RU"/>
              </w:rPr>
              <w:t>30.XI.2023</w:t>
            </w:r>
            <w:bookmarkEnd w:id="124"/>
          </w:p>
        </w:tc>
      </w:tr>
    </w:tbl>
    <w:p w14:paraId="52F78BD8" w14:textId="77777777" w:rsidR="004F777F" w:rsidRPr="00E60008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E60008">
        <w:rPr>
          <w:szCs w:val="26"/>
          <w:lang w:val="ru-RU"/>
        </w:rPr>
        <w:lastRenderedPageBreak/>
        <w:t xml:space="preserve">Услуга телефонной связи </w:t>
      </w:r>
      <w:r w:rsidRPr="00E60008">
        <w:rPr>
          <w:szCs w:val="26"/>
          <w:lang w:val="ru-RU"/>
        </w:rPr>
        <w:br/>
        <w:t>(Рекомендация МСЭ-Т E.164)</w:t>
      </w:r>
    </w:p>
    <w:p w14:paraId="7DBCC624" w14:textId="46EF046F" w:rsidR="004F777F" w:rsidRPr="00E60008" w:rsidRDefault="004F777F" w:rsidP="00646340">
      <w:pPr>
        <w:jc w:val="center"/>
        <w:rPr>
          <w:lang w:val="ru-RU"/>
        </w:rPr>
      </w:pPr>
      <w:r w:rsidRPr="00E60008">
        <w:rPr>
          <w:lang w:val="ru-RU"/>
        </w:rPr>
        <w:t xml:space="preserve">url: </w:t>
      </w:r>
      <w:r w:rsidR="00082044" w:rsidRPr="00E60008">
        <w:rPr>
          <w:lang w:val="ru-RU"/>
        </w:rPr>
        <w:t>www.itu.int/itu-t/inr/nnp</w:t>
      </w:r>
    </w:p>
    <w:p w14:paraId="7A901126" w14:textId="77777777" w:rsidR="00982879" w:rsidRPr="00E60008" w:rsidRDefault="00982879" w:rsidP="00982879">
      <w:pPr>
        <w:spacing w:before="240"/>
        <w:rPr>
          <w:b/>
          <w:lang w:val="ru-RU"/>
        </w:rPr>
      </w:pPr>
      <w:bookmarkStart w:id="125" w:name="_Toc41986998"/>
      <w:r w:rsidRPr="00E60008">
        <w:rPr>
          <w:b/>
          <w:lang w:val="ru-RU"/>
        </w:rPr>
        <w:t>Азербайджан (код страны +994)</w:t>
      </w:r>
      <w:r w:rsidRPr="00E60008">
        <w:rPr>
          <w:b/>
          <w:lang w:val="ru-RU" w:eastAsia="zh-CN"/>
        </w:rPr>
        <w:t xml:space="preserve"> </w:t>
      </w:r>
    </w:p>
    <w:p w14:paraId="03EED4F8" w14:textId="15D8A959" w:rsidR="00982879" w:rsidRPr="00E60008" w:rsidRDefault="00982879" w:rsidP="00982879">
      <w:pPr>
        <w:rPr>
          <w:lang w:val="ru-RU"/>
        </w:rPr>
      </w:pPr>
      <w:r w:rsidRPr="00E60008">
        <w:rPr>
          <w:lang w:val="ru-RU"/>
        </w:rPr>
        <w:t xml:space="preserve">Сообщение от </w:t>
      </w:r>
      <w:r w:rsidR="004C12E1" w:rsidRPr="00E60008">
        <w:rPr>
          <w:rFonts w:cs="Arial"/>
          <w:lang w:val="ru-RU"/>
        </w:rPr>
        <w:t>7</w:t>
      </w:r>
      <w:r w:rsidRPr="00E60008">
        <w:rPr>
          <w:rFonts w:cs="Arial"/>
          <w:lang w:val="ru-RU"/>
        </w:rPr>
        <w:t>.X</w:t>
      </w:r>
      <w:r w:rsidR="004C12E1" w:rsidRPr="00E60008">
        <w:rPr>
          <w:rFonts w:cs="Arial"/>
          <w:lang w:val="ru-RU"/>
        </w:rPr>
        <w:t>I</w:t>
      </w:r>
      <w:r w:rsidRPr="00E60008">
        <w:rPr>
          <w:rFonts w:cs="Arial"/>
          <w:lang w:val="ru-RU"/>
        </w:rPr>
        <w:t>.2023</w:t>
      </w:r>
      <w:r w:rsidRPr="00E60008">
        <w:rPr>
          <w:lang w:val="ru-RU"/>
        </w:rPr>
        <w:t>:</w:t>
      </w:r>
    </w:p>
    <w:p w14:paraId="7C6CF2CD" w14:textId="254292B4" w:rsidR="00982879" w:rsidRPr="00E60008" w:rsidRDefault="00982879" w:rsidP="00982879">
      <w:pPr>
        <w:rPr>
          <w:lang w:val="ru-RU"/>
        </w:rPr>
      </w:pPr>
      <w:r w:rsidRPr="00E60008">
        <w:rPr>
          <w:i/>
          <w:iCs/>
          <w:lang w:val="ru-RU"/>
        </w:rPr>
        <w:t>Министерство цифрового развития и транспорта</w:t>
      </w:r>
      <w:r w:rsidRPr="00E60008">
        <w:rPr>
          <w:lang w:val="ru-RU"/>
        </w:rPr>
        <w:t>,</w:t>
      </w:r>
      <w:r w:rsidRPr="00E60008">
        <w:rPr>
          <w:i/>
          <w:iCs/>
          <w:lang w:val="ru-RU"/>
        </w:rPr>
        <w:t xml:space="preserve"> </w:t>
      </w:r>
      <w:r w:rsidRPr="00E60008">
        <w:rPr>
          <w:lang w:val="ru-RU"/>
        </w:rPr>
        <w:t xml:space="preserve">Баку, объявляет следующий обновленный </w:t>
      </w:r>
      <w:r w:rsidRPr="00E60008">
        <w:rPr>
          <w:color w:val="000000"/>
          <w:lang w:val="ru-RU"/>
        </w:rPr>
        <w:t>национальный план нумерации Азербайджанской Республики</w:t>
      </w:r>
      <w:r w:rsidRPr="00E60008">
        <w:rPr>
          <w:lang w:val="ru-RU"/>
        </w:rPr>
        <w:t>.</w:t>
      </w:r>
    </w:p>
    <w:p w14:paraId="7AAB91F6" w14:textId="77777777" w:rsidR="00982879" w:rsidRPr="00E60008" w:rsidRDefault="00982879" w:rsidP="00982879">
      <w:pPr>
        <w:rPr>
          <w:rFonts w:eastAsia="Calibri"/>
          <w:lang w:val="ru-RU"/>
        </w:rPr>
      </w:pPr>
      <w:r w:rsidRPr="00E60008">
        <w:rPr>
          <w:rFonts w:eastAsia="Calibri"/>
          <w:lang w:val="ru-RU"/>
        </w:rPr>
        <w:t>a)</w:t>
      </w:r>
      <w:r w:rsidRPr="00E60008">
        <w:rPr>
          <w:rFonts w:eastAsia="Calibri"/>
          <w:lang w:val="ru-RU"/>
        </w:rPr>
        <w:tab/>
        <w:t>Общее представление:</w:t>
      </w:r>
    </w:p>
    <w:p w14:paraId="230B955C" w14:textId="77777777" w:rsidR="00982879" w:rsidRPr="00E60008" w:rsidRDefault="00982879" w:rsidP="00982879">
      <w:pPr>
        <w:keepLines/>
        <w:spacing w:before="40"/>
        <w:ind w:left="567" w:hanging="567"/>
        <w:rPr>
          <w:rFonts w:eastAsia="Calibri"/>
          <w:lang w:val="ru-RU"/>
        </w:rPr>
      </w:pPr>
      <w:r w:rsidRPr="00E60008">
        <w:rPr>
          <w:rFonts w:eastAsia="Calibri"/>
          <w:lang w:val="ru-RU"/>
        </w:rPr>
        <w:tab/>
        <w:t>Минимальная длина номера (исключая код страны) составляет 9 цифр.</w:t>
      </w:r>
    </w:p>
    <w:p w14:paraId="0E6DC22B" w14:textId="77777777" w:rsidR="00982879" w:rsidRPr="00E60008" w:rsidRDefault="00982879" w:rsidP="00982879">
      <w:pPr>
        <w:keepLines/>
        <w:spacing w:before="40"/>
        <w:ind w:left="567" w:hanging="567"/>
        <w:rPr>
          <w:rFonts w:asciiTheme="minorHAnsi" w:eastAsia="Calibri" w:hAnsiTheme="minorHAnsi"/>
          <w:lang w:val="ru-RU"/>
        </w:rPr>
      </w:pPr>
      <w:r w:rsidRPr="00E60008">
        <w:rPr>
          <w:rFonts w:asciiTheme="minorHAnsi" w:eastAsia="Calibri" w:hAnsiTheme="minorHAnsi"/>
          <w:lang w:val="ru-RU"/>
        </w:rPr>
        <w:tab/>
        <w:t>Максимальная длина номера (исключая код страны) составляет 9 цифр.</w:t>
      </w:r>
    </w:p>
    <w:p w14:paraId="23BE93A3" w14:textId="77777777" w:rsidR="00982879" w:rsidRPr="00E60008" w:rsidRDefault="00982879" w:rsidP="00982879">
      <w:pPr>
        <w:keepLines/>
        <w:spacing w:after="240"/>
        <w:rPr>
          <w:rFonts w:eastAsia="Calibri"/>
          <w:lang w:val="ru-RU"/>
        </w:rPr>
      </w:pPr>
      <w:r w:rsidRPr="00E60008">
        <w:rPr>
          <w:rFonts w:eastAsia="Calibri"/>
          <w:lang w:val="ru-RU"/>
        </w:rPr>
        <w:t>b)</w:t>
      </w:r>
      <w:r w:rsidRPr="00E60008">
        <w:rPr>
          <w:rFonts w:eastAsia="Calibri"/>
          <w:lang w:val="ru-RU"/>
        </w:rPr>
        <w:tab/>
      </w:r>
      <w:r w:rsidRPr="00E60008">
        <w:rPr>
          <w:lang w:val="ru-RU"/>
        </w:rPr>
        <w:t>Подробные данные плана нумерации</w:t>
      </w:r>
      <w:r w:rsidRPr="00E60008">
        <w:rPr>
          <w:rFonts w:eastAsia="Calibri"/>
          <w:lang w:val="ru-RU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1074"/>
        <w:gridCol w:w="981"/>
        <w:gridCol w:w="3017"/>
        <w:gridCol w:w="1802"/>
      </w:tblGrid>
      <w:tr w:rsidR="00982879" w:rsidRPr="00E60008" w14:paraId="288B9E77" w14:textId="77777777" w:rsidTr="00B82A55">
        <w:trPr>
          <w:cantSplit/>
          <w:tblHeader/>
        </w:trPr>
        <w:tc>
          <w:tcPr>
            <w:tcW w:w="2335" w:type="dxa"/>
            <w:vMerge w:val="restart"/>
            <w:vAlign w:val="center"/>
          </w:tcPr>
          <w:p w14:paraId="6132878A" w14:textId="77777777" w:rsidR="00982879" w:rsidRPr="00E60008" w:rsidRDefault="00982879" w:rsidP="009E461C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55" w:type="dxa"/>
            <w:gridSpan w:val="2"/>
            <w:vAlign w:val="center"/>
          </w:tcPr>
          <w:p w14:paraId="6A86A33B" w14:textId="77777777" w:rsidR="00982879" w:rsidRPr="00E60008" w:rsidRDefault="00982879" w:rsidP="009E461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17" w:type="dxa"/>
            <w:vMerge w:val="restart"/>
            <w:vAlign w:val="center"/>
          </w:tcPr>
          <w:p w14:paraId="4A30F011" w14:textId="77777777" w:rsidR="00982879" w:rsidRPr="00E60008" w:rsidRDefault="00982879" w:rsidP="009E461C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E60008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02" w:type="dxa"/>
            <w:vMerge w:val="restart"/>
            <w:vAlign w:val="center"/>
          </w:tcPr>
          <w:p w14:paraId="527689A7" w14:textId="77777777" w:rsidR="00982879" w:rsidRPr="00E60008" w:rsidRDefault="00982879" w:rsidP="009E461C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  <w:r w:rsidRPr="00E60008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br/>
              <w:t>(регионы и типы услуг)</w:t>
            </w:r>
          </w:p>
        </w:tc>
      </w:tr>
      <w:tr w:rsidR="00982879" w:rsidRPr="00E60008" w14:paraId="7ADB436B" w14:textId="77777777" w:rsidTr="00B82A55">
        <w:trPr>
          <w:cantSplit/>
          <w:trHeight w:val="541"/>
          <w:tblHeader/>
        </w:trPr>
        <w:tc>
          <w:tcPr>
            <w:tcW w:w="2335" w:type="dxa"/>
            <w:vMerge/>
            <w:vAlign w:val="center"/>
          </w:tcPr>
          <w:p w14:paraId="0F4B0A0F" w14:textId="77777777" w:rsidR="00982879" w:rsidRPr="00E60008" w:rsidRDefault="00982879" w:rsidP="009E461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074" w:type="dxa"/>
            <w:vAlign w:val="center"/>
          </w:tcPr>
          <w:p w14:paraId="4CCD9839" w14:textId="77777777" w:rsidR="00982879" w:rsidRPr="00E60008" w:rsidRDefault="00982879" w:rsidP="009E461C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81" w:type="dxa"/>
            <w:vAlign w:val="center"/>
          </w:tcPr>
          <w:p w14:paraId="06559415" w14:textId="77777777" w:rsidR="00982879" w:rsidRPr="00E60008" w:rsidRDefault="00982879" w:rsidP="009E461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017" w:type="dxa"/>
            <w:vMerge/>
            <w:vAlign w:val="center"/>
          </w:tcPr>
          <w:p w14:paraId="1C1EA726" w14:textId="77777777" w:rsidR="00982879" w:rsidRPr="00E60008" w:rsidRDefault="00982879" w:rsidP="009E461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02" w:type="dxa"/>
            <w:vMerge/>
            <w:vAlign w:val="center"/>
          </w:tcPr>
          <w:p w14:paraId="5EFF1526" w14:textId="77777777" w:rsidR="00982879" w:rsidRPr="00E60008" w:rsidRDefault="00982879" w:rsidP="009E461C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</w:tr>
      <w:tr w:rsidR="00982879" w:rsidRPr="00E60008" w14:paraId="231F520E" w14:textId="77777777" w:rsidTr="00B82A55">
        <w:trPr>
          <w:cantSplit/>
        </w:trPr>
        <w:tc>
          <w:tcPr>
            <w:tcW w:w="2335" w:type="dxa"/>
            <w:vAlign w:val="center"/>
          </w:tcPr>
          <w:p w14:paraId="48B6604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 (NDC)</w:t>
            </w:r>
          </w:p>
        </w:tc>
        <w:tc>
          <w:tcPr>
            <w:tcW w:w="1074" w:type="dxa"/>
            <w:vAlign w:val="center"/>
          </w:tcPr>
          <w:p w14:paraId="17992A5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9FA003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6E6B85D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C3B89B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Баку</w:t>
            </w:r>
          </w:p>
        </w:tc>
      </w:tr>
      <w:tr w:rsidR="00982879" w:rsidRPr="00E60008" w14:paraId="692C5535" w14:textId="77777777" w:rsidTr="00B82A55">
        <w:trPr>
          <w:cantSplit/>
        </w:trPr>
        <w:tc>
          <w:tcPr>
            <w:tcW w:w="2335" w:type="dxa"/>
            <w:vAlign w:val="center"/>
          </w:tcPr>
          <w:p w14:paraId="039BA062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 (NDC)</w:t>
            </w:r>
          </w:p>
        </w:tc>
        <w:tc>
          <w:tcPr>
            <w:tcW w:w="1074" w:type="dxa"/>
            <w:vAlign w:val="center"/>
          </w:tcPr>
          <w:p w14:paraId="0464730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C9E439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E94B6F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A3C5F9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Сумгайыт</w:t>
            </w:r>
          </w:p>
        </w:tc>
      </w:tr>
      <w:tr w:rsidR="00982879" w:rsidRPr="00E60008" w14:paraId="63662308" w14:textId="77777777" w:rsidTr="00B82A55">
        <w:trPr>
          <w:cantSplit/>
        </w:trPr>
        <w:tc>
          <w:tcPr>
            <w:tcW w:w="2335" w:type="dxa"/>
            <w:vAlign w:val="center"/>
          </w:tcPr>
          <w:p w14:paraId="64CDD048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2020 (NDC)</w:t>
            </w:r>
          </w:p>
        </w:tc>
        <w:tc>
          <w:tcPr>
            <w:tcW w:w="1074" w:type="dxa"/>
            <w:vAlign w:val="center"/>
          </w:tcPr>
          <w:p w14:paraId="46BC47E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0202CE8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D67AA02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CF1CD83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Барда</w:t>
            </w:r>
          </w:p>
        </w:tc>
      </w:tr>
      <w:tr w:rsidR="00982879" w:rsidRPr="00E60008" w14:paraId="315E29C9" w14:textId="77777777" w:rsidTr="00B82A55">
        <w:trPr>
          <w:cantSplit/>
        </w:trPr>
        <w:tc>
          <w:tcPr>
            <w:tcW w:w="2335" w:type="dxa"/>
            <w:vAlign w:val="center"/>
          </w:tcPr>
          <w:p w14:paraId="605AE144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2021 (NDC)</w:t>
            </w:r>
          </w:p>
        </w:tc>
        <w:tc>
          <w:tcPr>
            <w:tcW w:w="1074" w:type="dxa"/>
            <w:vAlign w:val="center"/>
          </w:tcPr>
          <w:p w14:paraId="1980D51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E7C39C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EC0B638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21B6E2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Уджары</w:t>
            </w:r>
          </w:p>
        </w:tc>
      </w:tr>
      <w:tr w:rsidR="00982879" w:rsidRPr="00E60008" w14:paraId="2FE81BF6" w14:textId="77777777" w:rsidTr="00B82A55">
        <w:trPr>
          <w:cantSplit/>
        </w:trPr>
        <w:tc>
          <w:tcPr>
            <w:tcW w:w="2335" w:type="dxa"/>
            <w:vAlign w:val="center"/>
          </w:tcPr>
          <w:p w14:paraId="0475C66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2022 (NDC)</w:t>
            </w:r>
          </w:p>
        </w:tc>
        <w:tc>
          <w:tcPr>
            <w:tcW w:w="1074" w:type="dxa"/>
            <w:vAlign w:val="center"/>
          </w:tcPr>
          <w:p w14:paraId="35495B1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A37B2D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5D4616F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FAAA0CF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Ахсу</w:t>
            </w:r>
          </w:p>
        </w:tc>
      </w:tr>
      <w:tr w:rsidR="00982879" w:rsidRPr="00E60008" w14:paraId="57C185EF" w14:textId="77777777" w:rsidTr="00B82A55">
        <w:trPr>
          <w:cantSplit/>
        </w:trPr>
        <w:tc>
          <w:tcPr>
            <w:tcW w:w="2335" w:type="dxa"/>
            <w:vAlign w:val="center"/>
          </w:tcPr>
          <w:p w14:paraId="76858262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2023 (NDC)</w:t>
            </w:r>
          </w:p>
        </w:tc>
        <w:tc>
          <w:tcPr>
            <w:tcW w:w="1074" w:type="dxa"/>
            <w:vAlign w:val="center"/>
          </w:tcPr>
          <w:p w14:paraId="7AE7D78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B43F52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920283D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1B494E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Агдаш</w:t>
            </w:r>
          </w:p>
        </w:tc>
      </w:tr>
      <w:tr w:rsidR="00982879" w:rsidRPr="00E60008" w14:paraId="5C48971A" w14:textId="77777777" w:rsidTr="00B82A55">
        <w:trPr>
          <w:cantSplit/>
        </w:trPr>
        <w:tc>
          <w:tcPr>
            <w:tcW w:w="2335" w:type="dxa"/>
            <w:vAlign w:val="center"/>
          </w:tcPr>
          <w:p w14:paraId="363C131E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2024 (NDC)</w:t>
            </w:r>
          </w:p>
        </w:tc>
        <w:tc>
          <w:tcPr>
            <w:tcW w:w="1074" w:type="dxa"/>
            <w:vAlign w:val="center"/>
          </w:tcPr>
          <w:p w14:paraId="39B631F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DA71F2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F620563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E757CFB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Гобустан</w:t>
            </w:r>
          </w:p>
        </w:tc>
      </w:tr>
      <w:tr w:rsidR="00982879" w:rsidRPr="00E60008" w14:paraId="4D33DD3A" w14:textId="77777777" w:rsidTr="00B82A55">
        <w:trPr>
          <w:cantSplit/>
        </w:trPr>
        <w:tc>
          <w:tcPr>
            <w:tcW w:w="2335" w:type="dxa"/>
            <w:vAlign w:val="center"/>
          </w:tcPr>
          <w:p w14:paraId="67D9AC3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2025 (NDC)</w:t>
            </w:r>
          </w:p>
        </w:tc>
        <w:tc>
          <w:tcPr>
            <w:tcW w:w="1074" w:type="dxa"/>
            <w:vAlign w:val="center"/>
          </w:tcPr>
          <w:p w14:paraId="24AFB549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3CA711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860277E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BD7B47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Курдамир</w:t>
            </w:r>
          </w:p>
        </w:tc>
      </w:tr>
      <w:tr w:rsidR="00982879" w:rsidRPr="00E60008" w14:paraId="55093265" w14:textId="77777777" w:rsidTr="00B82A55">
        <w:trPr>
          <w:cantSplit/>
        </w:trPr>
        <w:tc>
          <w:tcPr>
            <w:tcW w:w="2335" w:type="dxa"/>
            <w:vAlign w:val="center"/>
          </w:tcPr>
          <w:p w14:paraId="59BACE5D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2026 (NDC)</w:t>
            </w:r>
          </w:p>
        </w:tc>
        <w:tc>
          <w:tcPr>
            <w:tcW w:w="1074" w:type="dxa"/>
            <w:vAlign w:val="center"/>
          </w:tcPr>
          <w:p w14:paraId="6E8BACE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F7457E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D5D383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C42AD8F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Шемаха</w:t>
            </w:r>
          </w:p>
        </w:tc>
      </w:tr>
      <w:tr w:rsidR="00982879" w:rsidRPr="00E60008" w14:paraId="606CC6F9" w14:textId="77777777" w:rsidTr="00B82A55">
        <w:trPr>
          <w:cantSplit/>
        </w:trPr>
        <w:tc>
          <w:tcPr>
            <w:tcW w:w="2335" w:type="dxa"/>
            <w:vAlign w:val="center"/>
          </w:tcPr>
          <w:p w14:paraId="5CDF38D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2027 (NDC)</w:t>
            </w:r>
          </w:p>
        </w:tc>
        <w:tc>
          <w:tcPr>
            <w:tcW w:w="1074" w:type="dxa"/>
            <w:vAlign w:val="center"/>
          </w:tcPr>
          <w:p w14:paraId="7A93618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31122F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377ADCE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153A1A3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Геокчай</w:t>
            </w:r>
          </w:p>
        </w:tc>
      </w:tr>
      <w:tr w:rsidR="00982879" w:rsidRPr="00E60008" w14:paraId="39329374" w14:textId="77777777" w:rsidTr="00B82A55">
        <w:trPr>
          <w:cantSplit/>
        </w:trPr>
        <w:tc>
          <w:tcPr>
            <w:tcW w:w="2335" w:type="dxa"/>
            <w:vAlign w:val="center"/>
          </w:tcPr>
          <w:p w14:paraId="481A39B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2028 (NDC)</w:t>
            </w:r>
          </w:p>
        </w:tc>
        <w:tc>
          <w:tcPr>
            <w:tcW w:w="1074" w:type="dxa"/>
            <w:vAlign w:val="center"/>
          </w:tcPr>
          <w:p w14:paraId="3124F39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1A237C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742CF84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91FEF7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Исмайлы</w:t>
            </w:r>
          </w:p>
        </w:tc>
      </w:tr>
      <w:tr w:rsidR="00982879" w:rsidRPr="00E60008" w14:paraId="419B5FB5" w14:textId="77777777" w:rsidTr="00B82A55">
        <w:trPr>
          <w:cantSplit/>
        </w:trPr>
        <w:tc>
          <w:tcPr>
            <w:tcW w:w="2335" w:type="dxa"/>
            <w:vAlign w:val="center"/>
          </w:tcPr>
          <w:p w14:paraId="644FA035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2029 (NDC)</w:t>
            </w:r>
          </w:p>
        </w:tc>
        <w:tc>
          <w:tcPr>
            <w:tcW w:w="1074" w:type="dxa"/>
            <w:vAlign w:val="center"/>
          </w:tcPr>
          <w:p w14:paraId="5DC1EDA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3C684F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1E8EB0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F8C3A0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Зардоб</w:t>
            </w:r>
          </w:p>
        </w:tc>
      </w:tr>
      <w:tr w:rsidR="00982879" w:rsidRPr="00E60008" w14:paraId="4E088A8B" w14:textId="77777777" w:rsidTr="00B82A55">
        <w:trPr>
          <w:cantSplit/>
        </w:trPr>
        <w:tc>
          <w:tcPr>
            <w:tcW w:w="2335" w:type="dxa"/>
            <w:vAlign w:val="center"/>
          </w:tcPr>
          <w:p w14:paraId="00B38716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2120, 21428 (NDC)</w:t>
            </w:r>
          </w:p>
        </w:tc>
        <w:tc>
          <w:tcPr>
            <w:tcW w:w="1074" w:type="dxa"/>
            <w:vAlign w:val="center"/>
          </w:tcPr>
          <w:p w14:paraId="025212C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1A780E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2095275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AAD1B9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Аджикабул</w:t>
            </w:r>
          </w:p>
        </w:tc>
      </w:tr>
      <w:tr w:rsidR="00982879" w:rsidRPr="00E60008" w14:paraId="450BE0D7" w14:textId="77777777" w:rsidTr="00B82A55">
        <w:trPr>
          <w:cantSplit/>
        </w:trPr>
        <w:tc>
          <w:tcPr>
            <w:tcW w:w="2335" w:type="dxa"/>
            <w:vAlign w:val="center"/>
          </w:tcPr>
          <w:p w14:paraId="38B7E368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2121 (NDC)</w:t>
            </w:r>
          </w:p>
        </w:tc>
        <w:tc>
          <w:tcPr>
            <w:tcW w:w="1074" w:type="dxa"/>
            <w:vAlign w:val="center"/>
          </w:tcPr>
          <w:p w14:paraId="019BD3F8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21F73A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BA403F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E37FDAD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Ширван</w:t>
            </w:r>
          </w:p>
        </w:tc>
      </w:tr>
      <w:tr w:rsidR="00982879" w:rsidRPr="00E60008" w14:paraId="23517913" w14:textId="77777777" w:rsidTr="00B82A55">
        <w:trPr>
          <w:cantSplit/>
        </w:trPr>
        <w:tc>
          <w:tcPr>
            <w:tcW w:w="2335" w:type="dxa"/>
            <w:vAlign w:val="center"/>
          </w:tcPr>
          <w:p w14:paraId="73BD6FD8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2122 (NDC)</w:t>
            </w:r>
          </w:p>
        </w:tc>
        <w:tc>
          <w:tcPr>
            <w:tcW w:w="1074" w:type="dxa"/>
            <w:vAlign w:val="center"/>
          </w:tcPr>
          <w:p w14:paraId="4578A63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08D1918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0087F65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10BF8B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Бейлаган</w:t>
            </w:r>
          </w:p>
        </w:tc>
      </w:tr>
      <w:tr w:rsidR="00982879" w:rsidRPr="00E60008" w14:paraId="30A56671" w14:textId="77777777" w:rsidTr="00B82A55">
        <w:trPr>
          <w:cantSplit/>
        </w:trPr>
        <w:tc>
          <w:tcPr>
            <w:tcW w:w="2335" w:type="dxa"/>
            <w:vAlign w:val="center"/>
          </w:tcPr>
          <w:p w14:paraId="079E80EF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2123 (NDC)</w:t>
            </w:r>
          </w:p>
        </w:tc>
        <w:tc>
          <w:tcPr>
            <w:tcW w:w="1074" w:type="dxa"/>
            <w:vAlign w:val="center"/>
          </w:tcPr>
          <w:p w14:paraId="66C4F8A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D8543B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C82A94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BA4E9A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Сабирабад</w:t>
            </w:r>
          </w:p>
        </w:tc>
      </w:tr>
      <w:tr w:rsidR="00982879" w:rsidRPr="00E60008" w14:paraId="26A34488" w14:textId="77777777" w:rsidTr="00B82A55">
        <w:trPr>
          <w:cantSplit/>
        </w:trPr>
        <w:tc>
          <w:tcPr>
            <w:tcW w:w="2335" w:type="dxa"/>
            <w:vAlign w:val="center"/>
          </w:tcPr>
          <w:p w14:paraId="5457D9B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2124 (NDC)</w:t>
            </w:r>
          </w:p>
        </w:tc>
        <w:tc>
          <w:tcPr>
            <w:tcW w:w="1074" w:type="dxa"/>
            <w:vAlign w:val="center"/>
          </w:tcPr>
          <w:p w14:paraId="4948F596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F0251B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70675C2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DE072DB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Имишли</w:t>
            </w:r>
          </w:p>
        </w:tc>
      </w:tr>
      <w:tr w:rsidR="00982879" w:rsidRPr="00E60008" w14:paraId="31638A41" w14:textId="77777777" w:rsidTr="00B82A55">
        <w:trPr>
          <w:cantSplit/>
        </w:trPr>
        <w:tc>
          <w:tcPr>
            <w:tcW w:w="2335" w:type="dxa"/>
            <w:vAlign w:val="center"/>
          </w:tcPr>
          <w:p w14:paraId="6088CA6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2125 (NDC)</w:t>
            </w:r>
          </w:p>
        </w:tc>
        <w:tc>
          <w:tcPr>
            <w:tcW w:w="1074" w:type="dxa"/>
            <w:vAlign w:val="center"/>
          </w:tcPr>
          <w:p w14:paraId="7AC8D52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5A7662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205FC26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AA6F075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Салян</w:t>
            </w:r>
          </w:p>
        </w:tc>
      </w:tr>
      <w:tr w:rsidR="00982879" w:rsidRPr="00E60008" w14:paraId="730CFE6F" w14:textId="77777777" w:rsidTr="00B82A55">
        <w:trPr>
          <w:cantSplit/>
        </w:trPr>
        <w:tc>
          <w:tcPr>
            <w:tcW w:w="2335" w:type="dxa"/>
            <w:vAlign w:val="center"/>
          </w:tcPr>
          <w:p w14:paraId="52BBB09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2126 (NDC)</w:t>
            </w:r>
          </w:p>
        </w:tc>
        <w:tc>
          <w:tcPr>
            <w:tcW w:w="1074" w:type="dxa"/>
            <w:vAlign w:val="center"/>
          </w:tcPr>
          <w:p w14:paraId="0573381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03AFDD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22982F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D911CDB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Нефтечала</w:t>
            </w:r>
          </w:p>
        </w:tc>
      </w:tr>
      <w:tr w:rsidR="00982879" w:rsidRPr="00E60008" w14:paraId="0AF0D90D" w14:textId="77777777" w:rsidTr="00B82A55">
        <w:trPr>
          <w:cantSplit/>
        </w:trPr>
        <w:tc>
          <w:tcPr>
            <w:tcW w:w="2335" w:type="dxa"/>
          </w:tcPr>
          <w:p w14:paraId="5489D25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2127 (NDC)</w:t>
            </w:r>
          </w:p>
        </w:tc>
        <w:tc>
          <w:tcPr>
            <w:tcW w:w="1074" w:type="dxa"/>
          </w:tcPr>
          <w:p w14:paraId="46577B1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5193A1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3D6EC1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72CC0E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Агджабеди</w:t>
            </w:r>
          </w:p>
        </w:tc>
      </w:tr>
      <w:tr w:rsidR="00982879" w:rsidRPr="00E60008" w14:paraId="4AB103C1" w14:textId="77777777" w:rsidTr="00B82A55">
        <w:trPr>
          <w:cantSplit/>
        </w:trPr>
        <w:tc>
          <w:tcPr>
            <w:tcW w:w="2335" w:type="dxa"/>
          </w:tcPr>
          <w:p w14:paraId="54C382B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2128 (NDC)</w:t>
            </w:r>
          </w:p>
        </w:tc>
        <w:tc>
          <w:tcPr>
            <w:tcW w:w="1074" w:type="dxa"/>
          </w:tcPr>
          <w:p w14:paraId="6B79984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2D34BF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6F16CFF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934691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Саатлы</w:t>
            </w:r>
          </w:p>
        </w:tc>
      </w:tr>
      <w:tr w:rsidR="00982879" w:rsidRPr="00E60008" w14:paraId="648FC41D" w14:textId="77777777" w:rsidTr="00B82A55">
        <w:trPr>
          <w:cantSplit/>
          <w:trHeight w:val="270"/>
        </w:trPr>
        <w:tc>
          <w:tcPr>
            <w:tcW w:w="2335" w:type="dxa"/>
          </w:tcPr>
          <w:p w14:paraId="03E9DFE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2225, 2226, 22428 (NDC)</w:t>
            </w:r>
          </w:p>
        </w:tc>
        <w:tc>
          <w:tcPr>
            <w:tcW w:w="1074" w:type="dxa"/>
          </w:tcPr>
          <w:p w14:paraId="3E3E694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7B594E2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C19644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528AD5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Гянджа</w:t>
            </w:r>
          </w:p>
        </w:tc>
      </w:tr>
      <w:tr w:rsidR="00982879" w:rsidRPr="00E60008" w14:paraId="18576EEA" w14:textId="77777777" w:rsidTr="00B82A55">
        <w:trPr>
          <w:cantSplit/>
        </w:trPr>
        <w:tc>
          <w:tcPr>
            <w:tcW w:w="2335" w:type="dxa"/>
          </w:tcPr>
          <w:p w14:paraId="7A638BF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2220 (NDC)</w:t>
            </w:r>
          </w:p>
        </w:tc>
        <w:tc>
          <w:tcPr>
            <w:tcW w:w="1074" w:type="dxa"/>
          </w:tcPr>
          <w:p w14:paraId="57FE41A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028735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ADE814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511D65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Гёйгёль</w:t>
            </w:r>
          </w:p>
        </w:tc>
      </w:tr>
      <w:tr w:rsidR="00982879" w:rsidRPr="00E60008" w14:paraId="69DF54E6" w14:textId="77777777" w:rsidTr="00B82A55">
        <w:trPr>
          <w:cantSplit/>
        </w:trPr>
        <w:tc>
          <w:tcPr>
            <w:tcW w:w="2335" w:type="dxa"/>
          </w:tcPr>
          <w:p w14:paraId="6D46D52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2221 (NDC)</w:t>
            </w:r>
          </w:p>
        </w:tc>
        <w:tc>
          <w:tcPr>
            <w:tcW w:w="1074" w:type="dxa"/>
          </w:tcPr>
          <w:p w14:paraId="516C4AA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279C576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49907F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DD2C51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Дашкесан</w:t>
            </w:r>
          </w:p>
        </w:tc>
      </w:tr>
      <w:tr w:rsidR="00982879" w:rsidRPr="00E60008" w14:paraId="1CF0E940" w14:textId="77777777" w:rsidTr="00B82A55">
        <w:trPr>
          <w:cantSplit/>
        </w:trPr>
        <w:tc>
          <w:tcPr>
            <w:tcW w:w="2335" w:type="dxa"/>
          </w:tcPr>
          <w:p w14:paraId="37C8E415" w14:textId="61D5838A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2222 (NDC)</w:t>
            </w:r>
          </w:p>
        </w:tc>
        <w:tc>
          <w:tcPr>
            <w:tcW w:w="1074" w:type="dxa"/>
          </w:tcPr>
          <w:p w14:paraId="30E2BC0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553BCC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87CB65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36B0D7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Акстафа</w:t>
            </w:r>
          </w:p>
        </w:tc>
      </w:tr>
      <w:tr w:rsidR="00982879" w:rsidRPr="00E60008" w14:paraId="1CF3DC4A" w14:textId="77777777" w:rsidTr="00B82A55">
        <w:trPr>
          <w:cantSplit/>
        </w:trPr>
        <w:tc>
          <w:tcPr>
            <w:tcW w:w="2335" w:type="dxa"/>
          </w:tcPr>
          <w:p w14:paraId="6130ED4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2223 (NDC)</w:t>
            </w:r>
          </w:p>
        </w:tc>
        <w:tc>
          <w:tcPr>
            <w:tcW w:w="1074" w:type="dxa"/>
          </w:tcPr>
          <w:p w14:paraId="2D0AA88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CEF7186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8E2E38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340186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Тер-Тер</w:t>
            </w:r>
          </w:p>
        </w:tc>
      </w:tr>
      <w:tr w:rsidR="00982879" w:rsidRPr="00E60008" w14:paraId="7120EBC3" w14:textId="77777777" w:rsidTr="00B82A55">
        <w:trPr>
          <w:cantSplit/>
        </w:trPr>
        <w:tc>
          <w:tcPr>
            <w:tcW w:w="2335" w:type="dxa"/>
          </w:tcPr>
          <w:p w14:paraId="5256CC5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2224 (NDC)</w:t>
            </w:r>
          </w:p>
        </w:tc>
        <w:tc>
          <w:tcPr>
            <w:tcW w:w="1074" w:type="dxa"/>
          </w:tcPr>
          <w:p w14:paraId="66E8F33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1C6D91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148276D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C14B2E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Геранбой</w:t>
            </w:r>
          </w:p>
        </w:tc>
      </w:tr>
      <w:tr w:rsidR="00982879" w:rsidRPr="00E60008" w14:paraId="76BCAEE1" w14:textId="77777777" w:rsidTr="00B82A55">
        <w:trPr>
          <w:cantSplit/>
        </w:trPr>
        <w:tc>
          <w:tcPr>
            <w:tcW w:w="2335" w:type="dxa"/>
          </w:tcPr>
          <w:p w14:paraId="1701849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2227 (NDC)</w:t>
            </w:r>
          </w:p>
        </w:tc>
        <w:tc>
          <w:tcPr>
            <w:tcW w:w="1074" w:type="dxa"/>
          </w:tcPr>
          <w:p w14:paraId="3047515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B0960C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1D3C0F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39F70F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Самух</w:t>
            </w:r>
          </w:p>
        </w:tc>
      </w:tr>
      <w:tr w:rsidR="00982879" w:rsidRPr="00E60008" w14:paraId="54943F11" w14:textId="77777777" w:rsidTr="00B82A55">
        <w:trPr>
          <w:cantSplit/>
        </w:trPr>
        <w:tc>
          <w:tcPr>
            <w:tcW w:w="2335" w:type="dxa"/>
          </w:tcPr>
          <w:p w14:paraId="3F8DEC1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2229 (NDC)</w:t>
            </w:r>
          </w:p>
        </w:tc>
        <w:tc>
          <w:tcPr>
            <w:tcW w:w="1074" w:type="dxa"/>
          </w:tcPr>
          <w:p w14:paraId="42A62B9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7BE3B49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6993280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4D731FB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Казах</w:t>
            </w:r>
          </w:p>
        </w:tc>
      </w:tr>
      <w:tr w:rsidR="00982879" w:rsidRPr="00E60008" w14:paraId="582D382F" w14:textId="77777777" w:rsidTr="00B82A55">
        <w:trPr>
          <w:cantSplit/>
        </w:trPr>
        <w:tc>
          <w:tcPr>
            <w:tcW w:w="2335" w:type="dxa"/>
          </w:tcPr>
          <w:p w14:paraId="5644409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2230 (NDC)</w:t>
            </w:r>
          </w:p>
        </w:tc>
        <w:tc>
          <w:tcPr>
            <w:tcW w:w="1074" w:type="dxa"/>
          </w:tcPr>
          <w:p w14:paraId="136FFE9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A87814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4B76B1F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23964DA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Шамкир</w:t>
            </w:r>
          </w:p>
        </w:tc>
      </w:tr>
      <w:tr w:rsidR="00982879" w:rsidRPr="00E60008" w14:paraId="000CF067" w14:textId="77777777" w:rsidTr="00B82A55">
        <w:trPr>
          <w:cantSplit/>
        </w:trPr>
        <w:tc>
          <w:tcPr>
            <w:tcW w:w="2335" w:type="dxa"/>
          </w:tcPr>
          <w:p w14:paraId="59D1585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2231 (NDC)</w:t>
            </w:r>
          </w:p>
        </w:tc>
        <w:tc>
          <w:tcPr>
            <w:tcW w:w="1074" w:type="dxa"/>
          </w:tcPr>
          <w:p w14:paraId="4F36BF59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2578696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2D2E66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FDD18C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Тауз</w:t>
            </w:r>
          </w:p>
        </w:tc>
      </w:tr>
      <w:tr w:rsidR="00982879" w:rsidRPr="00E60008" w14:paraId="414E0F31" w14:textId="77777777" w:rsidTr="00B82A55">
        <w:trPr>
          <w:cantSplit/>
        </w:trPr>
        <w:tc>
          <w:tcPr>
            <w:tcW w:w="2335" w:type="dxa"/>
          </w:tcPr>
          <w:p w14:paraId="0B6F4BE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2232 (NDC)</w:t>
            </w:r>
          </w:p>
        </w:tc>
        <w:tc>
          <w:tcPr>
            <w:tcW w:w="1074" w:type="dxa"/>
          </w:tcPr>
          <w:p w14:paraId="47C098E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2B6498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662E7FA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20E30BF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Кедабек</w:t>
            </w:r>
          </w:p>
        </w:tc>
      </w:tr>
      <w:tr w:rsidR="00982879" w:rsidRPr="00E60008" w14:paraId="3A69CB23" w14:textId="77777777" w:rsidTr="00B82A55">
        <w:trPr>
          <w:cantSplit/>
        </w:trPr>
        <w:tc>
          <w:tcPr>
            <w:tcW w:w="2335" w:type="dxa"/>
          </w:tcPr>
          <w:p w14:paraId="6AA9A13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2233, 22428 (NDC)</w:t>
            </w:r>
          </w:p>
        </w:tc>
        <w:tc>
          <w:tcPr>
            <w:tcW w:w="1074" w:type="dxa"/>
          </w:tcPr>
          <w:p w14:paraId="0899BF3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D48DEA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F93297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BAB019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Евлах</w:t>
            </w:r>
          </w:p>
        </w:tc>
      </w:tr>
      <w:tr w:rsidR="00982879" w:rsidRPr="00E60008" w14:paraId="09256E77" w14:textId="77777777" w:rsidTr="00B82A55">
        <w:trPr>
          <w:cantSplit/>
        </w:trPr>
        <w:tc>
          <w:tcPr>
            <w:tcW w:w="2335" w:type="dxa"/>
          </w:tcPr>
          <w:p w14:paraId="07A2D52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2235 (NDC)</w:t>
            </w:r>
          </w:p>
        </w:tc>
        <w:tc>
          <w:tcPr>
            <w:tcW w:w="1074" w:type="dxa"/>
          </w:tcPr>
          <w:p w14:paraId="0CD83866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DF864D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1D425AE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5A57FD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Нафталан</w:t>
            </w:r>
          </w:p>
        </w:tc>
      </w:tr>
      <w:tr w:rsidR="00982879" w:rsidRPr="00E60008" w14:paraId="5B947AB8" w14:textId="77777777" w:rsidTr="00B82A55">
        <w:trPr>
          <w:cantSplit/>
          <w:trHeight w:val="20"/>
        </w:trPr>
        <w:tc>
          <w:tcPr>
            <w:tcW w:w="2335" w:type="dxa"/>
          </w:tcPr>
          <w:p w14:paraId="7C0B702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2330 (NDC)</w:t>
            </w:r>
          </w:p>
        </w:tc>
        <w:tc>
          <w:tcPr>
            <w:tcW w:w="1074" w:type="dxa"/>
          </w:tcPr>
          <w:p w14:paraId="5DDB108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8156B3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8BE55C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28EE5DE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Сиазань</w:t>
            </w:r>
          </w:p>
        </w:tc>
      </w:tr>
      <w:tr w:rsidR="00982879" w:rsidRPr="00E60008" w14:paraId="679222F5" w14:textId="77777777" w:rsidTr="00B82A55">
        <w:trPr>
          <w:cantSplit/>
          <w:trHeight w:val="20"/>
        </w:trPr>
        <w:tc>
          <w:tcPr>
            <w:tcW w:w="2335" w:type="dxa"/>
          </w:tcPr>
          <w:p w14:paraId="6A34D9F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2331 (NDC)</w:t>
            </w:r>
          </w:p>
        </w:tc>
        <w:tc>
          <w:tcPr>
            <w:tcW w:w="1074" w:type="dxa"/>
          </w:tcPr>
          <w:p w14:paraId="089A622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5B5077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CECB6D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02E9EE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Хызы</w:t>
            </w:r>
          </w:p>
        </w:tc>
      </w:tr>
      <w:tr w:rsidR="00982879" w:rsidRPr="00E60008" w14:paraId="40557905" w14:textId="77777777" w:rsidTr="00B82A55">
        <w:trPr>
          <w:cantSplit/>
          <w:trHeight w:val="20"/>
        </w:trPr>
        <w:tc>
          <w:tcPr>
            <w:tcW w:w="2335" w:type="dxa"/>
          </w:tcPr>
          <w:p w14:paraId="6C540F8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2332 (NDC)</w:t>
            </w:r>
          </w:p>
        </w:tc>
        <w:tc>
          <w:tcPr>
            <w:tcW w:w="1074" w:type="dxa"/>
          </w:tcPr>
          <w:p w14:paraId="6FE5B2C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A0816E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363154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B330BB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Хачмаз</w:t>
            </w:r>
          </w:p>
        </w:tc>
      </w:tr>
      <w:tr w:rsidR="00982879" w:rsidRPr="00E60008" w14:paraId="560157D4" w14:textId="77777777" w:rsidTr="00B82A55">
        <w:trPr>
          <w:cantSplit/>
          <w:trHeight w:val="20"/>
        </w:trPr>
        <w:tc>
          <w:tcPr>
            <w:tcW w:w="2335" w:type="dxa"/>
          </w:tcPr>
          <w:p w14:paraId="2A10933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2333 (NDC)</w:t>
            </w:r>
          </w:p>
        </w:tc>
        <w:tc>
          <w:tcPr>
            <w:tcW w:w="1074" w:type="dxa"/>
          </w:tcPr>
          <w:p w14:paraId="58ECECD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445D21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59A614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E91AF5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Губа</w:t>
            </w:r>
          </w:p>
        </w:tc>
      </w:tr>
      <w:tr w:rsidR="00982879" w:rsidRPr="00E60008" w14:paraId="072709FD" w14:textId="77777777" w:rsidTr="00B82A55">
        <w:trPr>
          <w:cantSplit/>
          <w:trHeight w:val="20"/>
        </w:trPr>
        <w:tc>
          <w:tcPr>
            <w:tcW w:w="2335" w:type="dxa"/>
          </w:tcPr>
          <w:p w14:paraId="0C93401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2335 (NDC)</w:t>
            </w:r>
          </w:p>
        </w:tc>
        <w:tc>
          <w:tcPr>
            <w:tcW w:w="1074" w:type="dxa"/>
          </w:tcPr>
          <w:p w14:paraId="080DED8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95CFDC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1F7F75B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7D37B1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Шабран</w:t>
            </w:r>
          </w:p>
        </w:tc>
      </w:tr>
      <w:tr w:rsidR="00982879" w:rsidRPr="00E60008" w14:paraId="6AF2213E" w14:textId="77777777" w:rsidTr="00B82A55">
        <w:trPr>
          <w:cantSplit/>
          <w:trHeight w:val="20"/>
        </w:trPr>
        <w:tc>
          <w:tcPr>
            <w:tcW w:w="2335" w:type="dxa"/>
          </w:tcPr>
          <w:p w14:paraId="7FB6EB8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2338 (NDC)</w:t>
            </w:r>
          </w:p>
        </w:tc>
        <w:tc>
          <w:tcPr>
            <w:tcW w:w="1074" w:type="dxa"/>
          </w:tcPr>
          <w:p w14:paraId="277671D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5FADA4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394384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83F998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Гусар</w:t>
            </w:r>
          </w:p>
        </w:tc>
      </w:tr>
      <w:tr w:rsidR="00982879" w:rsidRPr="00E60008" w14:paraId="3C9ECCBC" w14:textId="77777777" w:rsidTr="00B82A55">
        <w:trPr>
          <w:cantSplit/>
        </w:trPr>
        <w:tc>
          <w:tcPr>
            <w:tcW w:w="2335" w:type="dxa"/>
          </w:tcPr>
          <w:p w14:paraId="65F226C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2420 (NDC)</w:t>
            </w:r>
          </w:p>
        </w:tc>
        <w:tc>
          <w:tcPr>
            <w:tcW w:w="1074" w:type="dxa"/>
          </w:tcPr>
          <w:p w14:paraId="15C5B539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CC60FE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55C82E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3916D96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Габала</w:t>
            </w:r>
          </w:p>
        </w:tc>
      </w:tr>
      <w:tr w:rsidR="00982879" w:rsidRPr="00E60008" w14:paraId="180BF4A5" w14:textId="77777777" w:rsidTr="00B82A55">
        <w:trPr>
          <w:cantSplit/>
        </w:trPr>
        <w:tc>
          <w:tcPr>
            <w:tcW w:w="2335" w:type="dxa"/>
          </w:tcPr>
          <w:p w14:paraId="3321285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2421 (NDC)</w:t>
            </w:r>
          </w:p>
        </w:tc>
        <w:tc>
          <w:tcPr>
            <w:tcW w:w="1074" w:type="dxa"/>
          </w:tcPr>
          <w:p w14:paraId="1A15FFA8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8FD864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11153F1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72315E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Огуз</w:t>
            </w:r>
          </w:p>
        </w:tc>
      </w:tr>
      <w:tr w:rsidR="00982879" w:rsidRPr="00E60008" w14:paraId="59434B64" w14:textId="77777777" w:rsidTr="00B82A55">
        <w:trPr>
          <w:cantSplit/>
        </w:trPr>
        <w:tc>
          <w:tcPr>
            <w:tcW w:w="2335" w:type="dxa"/>
          </w:tcPr>
          <w:p w14:paraId="1DB51A9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2422 (NDC)</w:t>
            </w:r>
          </w:p>
        </w:tc>
        <w:tc>
          <w:tcPr>
            <w:tcW w:w="1074" w:type="dxa"/>
          </w:tcPr>
          <w:p w14:paraId="47C8B7C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7A3EAF8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1E1636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4EB0373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Закаталы</w:t>
            </w:r>
          </w:p>
        </w:tc>
      </w:tr>
      <w:tr w:rsidR="00982879" w:rsidRPr="00E60008" w14:paraId="7FF73371" w14:textId="77777777" w:rsidTr="00B82A55">
        <w:trPr>
          <w:cantSplit/>
        </w:trPr>
        <w:tc>
          <w:tcPr>
            <w:tcW w:w="2335" w:type="dxa"/>
          </w:tcPr>
          <w:p w14:paraId="05B0125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2424 (NDC)</w:t>
            </w:r>
          </w:p>
        </w:tc>
        <w:tc>
          <w:tcPr>
            <w:tcW w:w="1074" w:type="dxa"/>
          </w:tcPr>
          <w:p w14:paraId="4EBBA93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05732C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C4455B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499EBC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Шеки</w:t>
            </w:r>
          </w:p>
        </w:tc>
      </w:tr>
      <w:tr w:rsidR="00982879" w:rsidRPr="00E60008" w14:paraId="6E4491A9" w14:textId="77777777" w:rsidTr="00B82A55">
        <w:trPr>
          <w:cantSplit/>
        </w:trPr>
        <w:tc>
          <w:tcPr>
            <w:tcW w:w="2335" w:type="dxa"/>
          </w:tcPr>
          <w:p w14:paraId="497D637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2425 (NDC)</w:t>
            </w:r>
          </w:p>
        </w:tc>
        <w:tc>
          <w:tcPr>
            <w:tcW w:w="1074" w:type="dxa"/>
          </w:tcPr>
          <w:p w14:paraId="6A5CEDB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A19905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11C3AFF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B42D72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Гах</w:t>
            </w:r>
          </w:p>
        </w:tc>
      </w:tr>
      <w:tr w:rsidR="00982879" w:rsidRPr="00E60008" w14:paraId="3635E1DA" w14:textId="77777777" w:rsidTr="00B82A55">
        <w:trPr>
          <w:cantSplit/>
        </w:trPr>
        <w:tc>
          <w:tcPr>
            <w:tcW w:w="2335" w:type="dxa"/>
          </w:tcPr>
          <w:p w14:paraId="5794FDD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2427 (NDC)</w:t>
            </w:r>
          </w:p>
        </w:tc>
        <w:tc>
          <w:tcPr>
            <w:tcW w:w="1074" w:type="dxa"/>
          </w:tcPr>
          <w:p w14:paraId="09DA643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A426BC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12E02D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D30DA5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Мингечевир</w:t>
            </w:r>
          </w:p>
        </w:tc>
      </w:tr>
      <w:tr w:rsidR="00982879" w:rsidRPr="00E60008" w14:paraId="5D2FAC42" w14:textId="77777777" w:rsidTr="00B82A55">
        <w:trPr>
          <w:cantSplit/>
        </w:trPr>
        <w:tc>
          <w:tcPr>
            <w:tcW w:w="2335" w:type="dxa"/>
          </w:tcPr>
          <w:p w14:paraId="4C2632C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2429 (NDC)</w:t>
            </w:r>
          </w:p>
        </w:tc>
        <w:tc>
          <w:tcPr>
            <w:tcW w:w="1074" w:type="dxa"/>
          </w:tcPr>
          <w:p w14:paraId="7075BF5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7039A93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6F1EA47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59917B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Белоканы</w:t>
            </w:r>
          </w:p>
        </w:tc>
      </w:tr>
      <w:tr w:rsidR="00982879" w:rsidRPr="00E60008" w14:paraId="51FBFFCE" w14:textId="77777777" w:rsidTr="00B82A55">
        <w:trPr>
          <w:cantSplit/>
        </w:trPr>
        <w:tc>
          <w:tcPr>
            <w:tcW w:w="2335" w:type="dxa"/>
          </w:tcPr>
          <w:p w14:paraId="08F0459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2520 (NDC)</w:t>
            </w:r>
          </w:p>
        </w:tc>
        <w:tc>
          <w:tcPr>
            <w:tcW w:w="1074" w:type="dxa"/>
          </w:tcPr>
          <w:p w14:paraId="04AA244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E3F2FC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919D48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EFAAE4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Ярдымлы</w:t>
            </w:r>
          </w:p>
        </w:tc>
      </w:tr>
      <w:tr w:rsidR="00982879" w:rsidRPr="00E60008" w14:paraId="0814C05F" w14:textId="77777777" w:rsidTr="00B82A55">
        <w:trPr>
          <w:cantSplit/>
        </w:trPr>
        <w:tc>
          <w:tcPr>
            <w:tcW w:w="2335" w:type="dxa"/>
          </w:tcPr>
          <w:p w14:paraId="4B9155E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2521 (NDC)</w:t>
            </w:r>
          </w:p>
        </w:tc>
        <w:tc>
          <w:tcPr>
            <w:tcW w:w="1074" w:type="dxa"/>
          </w:tcPr>
          <w:p w14:paraId="2199777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789672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D460E5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3A1FA8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Масаллы</w:t>
            </w:r>
          </w:p>
        </w:tc>
      </w:tr>
      <w:tr w:rsidR="00982879" w:rsidRPr="00E60008" w14:paraId="5D3564EC" w14:textId="77777777" w:rsidTr="00B82A55">
        <w:trPr>
          <w:cantSplit/>
        </w:trPr>
        <w:tc>
          <w:tcPr>
            <w:tcW w:w="2335" w:type="dxa"/>
          </w:tcPr>
          <w:p w14:paraId="1F24C04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2522 (NDC)</w:t>
            </w:r>
          </w:p>
        </w:tc>
        <w:tc>
          <w:tcPr>
            <w:tcW w:w="1074" w:type="dxa"/>
          </w:tcPr>
          <w:p w14:paraId="5FF0128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80345C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0994F8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248D565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Астара</w:t>
            </w:r>
          </w:p>
        </w:tc>
      </w:tr>
      <w:tr w:rsidR="00982879" w:rsidRPr="00E60008" w14:paraId="519547B6" w14:textId="77777777" w:rsidTr="00B82A55">
        <w:trPr>
          <w:cantSplit/>
        </w:trPr>
        <w:tc>
          <w:tcPr>
            <w:tcW w:w="2335" w:type="dxa"/>
          </w:tcPr>
          <w:p w14:paraId="646DA97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2524 (NDC)</w:t>
            </w:r>
          </w:p>
        </w:tc>
        <w:tc>
          <w:tcPr>
            <w:tcW w:w="1074" w:type="dxa"/>
          </w:tcPr>
          <w:p w14:paraId="5E0B4479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714EB4A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375CE5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97B130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Джалилабад</w:t>
            </w:r>
          </w:p>
        </w:tc>
      </w:tr>
      <w:tr w:rsidR="00982879" w:rsidRPr="00E60008" w14:paraId="6DA2A343" w14:textId="77777777" w:rsidTr="00B82A55">
        <w:trPr>
          <w:cantSplit/>
        </w:trPr>
        <w:tc>
          <w:tcPr>
            <w:tcW w:w="2335" w:type="dxa"/>
          </w:tcPr>
          <w:p w14:paraId="66ECE0F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2525 (NDC)</w:t>
            </w:r>
          </w:p>
        </w:tc>
        <w:tc>
          <w:tcPr>
            <w:tcW w:w="1074" w:type="dxa"/>
          </w:tcPr>
          <w:p w14:paraId="28803BE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A85E4C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DA68F6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9D8CFA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Ленкорань</w:t>
            </w:r>
          </w:p>
        </w:tc>
      </w:tr>
      <w:tr w:rsidR="00982879" w:rsidRPr="00E60008" w14:paraId="63B72890" w14:textId="77777777" w:rsidTr="00B82A55">
        <w:trPr>
          <w:cantSplit/>
        </w:trPr>
        <w:tc>
          <w:tcPr>
            <w:tcW w:w="2335" w:type="dxa"/>
          </w:tcPr>
          <w:p w14:paraId="135E35A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2527 (NDC)</w:t>
            </w:r>
          </w:p>
        </w:tc>
        <w:tc>
          <w:tcPr>
            <w:tcW w:w="1074" w:type="dxa"/>
          </w:tcPr>
          <w:p w14:paraId="203C37B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132DD6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7644B1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3DA0FA8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Лерик</w:t>
            </w:r>
          </w:p>
        </w:tc>
      </w:tr>
      <w:tr w:rsidR="00982879" w:rsidRPr="00E60008" w14:paraId="2DE7ABFF" w14:textId="77777777" w:rsidTr="00B82A55">
        <w:trPr>
          <w:cantSplit/>
        </w:trPr>
        <w:tc>
          <w:tcPr>
            <w:tcW w:w="2335" w:type="dxa"/>
          </w:tcPr>
          <w:p w14:paraId="049C064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2529 (NDC)</w:t>
            </w:r>
          </w:p>
        </w:tc>
        <w:tc>
          <w:tcPr>
            <w:tcW w:w="1074" w:type="dxa"/>
          </w:tcPr>
          <w:p w14:paraId="70A90C08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03F8AF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40C3DDF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3526D5D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Биласувар</w:t>
            </w:r>
          </w:p>
        </w:tc>
      </w:tr>
      <w:tr w:rsidR="00982879" w:rsidRPr="00E60008" w14:paraId="2D1AE734" w14:textId="77777777" w:rsidTr="00B82A55">
        <w:trPr>
          <w:cantSplit/>
        </w:trPr>
        <w:tc>
          <w:tcPr>
            <w:tcW w:w="2335" w:type="dxa"/>
          </w:tcPr>
          <w:p w14:paraId="2BBE234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2620 (NDC)</w:t>
            </w:r>
          </w:p>
        </w:tc>
        <w:tc>
          <w:tcPr>
            <w:tcW w:w="1074" w:type="dxa"/>
          </w:tcPr>
          <w:p w14:paraId="385BA21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E65797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5F267F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3F8A0627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Ходжалы</w:t>
            </w:r>
          </w:p>
        </w:tc>
      </w:tr>
      <w:tr w:rsidR="00982879" w:rsidRPr="00E60008" w14:paraId="0D92E78D" w14:textId="77777777" w:rsidTr="00B82A55">
        <w:trPr>
          <w:cantSplit/>
        </w:trPr>
        <w:tc>
          <w:tcPr>
            <w:tcW w:w="2335" w:type="dxa"/>
          </w:tcPr>
          <w:p w14:paraId="7C2471F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2621 (NDC)</w:t>
            </w:r>
          </w:p>
        </w:tc>
        <w:tc>
          <w:tcPr>
            <w:tcW w:w="1074" w:type="dxa"/>
          </w:tcPr>
          <w:p w14:paraId="1D359DF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CF93F2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0F9A19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33BA4FC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Лачин</w:t>
            </w:r>
          </w:p>
        </w:tc>
      </w:tr>
      <w:tr w:rsidR="00982879" w:rsidRPr="00E60008" w14:paraId="6BCEFC0D" w14:textId="77777777" w:rsidTr="00B82A55">
        <w:trPr>
          <w:cantSplit/>
        </w:trPr>
        <w:tc>
          <w:tcPr>
            <w:tcW w:w="2335" w:type="dxa"/>
          </w:tcPr>
          <w:p w14:paraId="57C9BB6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2622 (NDC)</w:t>
            </w:r>
          </w:p>
        </w:tc>
        <w:tc>
          <w:tcPr>
            <w:tcW w:w="1074" w:type="dxa"/>
          </w:tcPr>
          <w:p w14:paraId="71282F1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DA2A3A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36CF68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63AE0C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Ханканди</w:t>
            </w:r>
          </w:p>
        </w:tc>
      </w:tr>
      <w:tr w:rsidR="00982879" w:rsidRPr="00E60008" w14:paraId="7F4F9656" w14:textId="77777777" w:rsidTr="00B82A55">
        <w:trPr>
          <w:cantSplit/>
        </w:trPr>
        <w:tc>
          <w:tcPr>
            <w:tcW w:w="2335" w:type="dxa"/>
          </w:tcPr>
          <w:p w14:paraId="7EA867E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2623 (NDC)</w:t>
            </w:r>
          </w:p>
        </w:tc>
        <w:tc>
          <w:tcPr>
            <w:tcW w:w="1074" w:type="dxa"/>
          </w:tcPr>
          <w:p w14:paraId="1DA7A37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3373199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7768FD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A796CC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Губадлы</w:t>
            </w:r>
          </w:p>
        </w:tc>
      </w:tr>
      <w:tr w:rsidR="00982879" w:rsidRPr="00E60008" w14:paraId="1F7025D5" w14:textId="77777777" w:rsidTr="00B82A55">
        <w:trPr>
          <w:cantSplit/>
        </w:trPr>
        <w:tc>
          <w:tcPr>
            <w:tcW w:w="2335" w:type="dxa"/>
          </w:tcPr>
          <w:p w14:paraId="2B47655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2625 (NDC)</w:t>
            </w:r>
          </w:p>
        </w:tc>
        <w:tc>
          <w:tcPr>
            <w:tcW w:w="1074" w:type="dxa"/>
          </w:tcPr>
          <w:p w14:paraId="6D079D6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82F9B9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56FE76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210D89E7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Зангелан</w:t>
            </w:r>
          </w:p>
        </w:tc>
      </w:tr>
      <w:tr w:rsidR="00982879" w:rsidRPr="00E60008" w14:paraId="7922E7ED" w14:textId="77777777" w:rsidTr="00B82A55">
        <w:trPr>
          <w:cantSplit/>
        </w:trPr>
        <w:tc>
          <w:tcPr>
            <w:tcW w:w="2335" w:type="dxa"/>
          </w:tcPr>
          <w:p w14:paraId="2C6817B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2626 (NDC)</w:t>
            </w:r>
          </w:p>
        </w:tc>
        <w:tc>
          <w:tcPr>
            <w:tcW w:w="1074" w:type="dxa"/>
          </w:tcPr>
          <w:p w14:paraId="3062E8A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D841D5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066882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882B33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Шуша</w:t>
            </w:r>
          </w:p>
        </w:tc>
      </w:tr>
      <w:tr w:rsidR="00982879" w:rsidRPr="00E60008" w14:paraId="0F1CF80F" w14:textId="77777777" w:rsidTr="00B82A55">
        <w:trPr>
          <w:cantSplit/>
        </w:trPr>
        <w:tc>
          <w:tcPr>
            <w:tcW w:w="2335" w:type="dxa"/>
          </w:tcPr>
          <w:p w14:paraId="4B2854D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2627 (NDC)</w:t>
            </w:r>
          </w:p>
        </w:tc>
        <w:tc>
          <w:tcPr>
            <w:tcW w:w="1074" w:type="dxa"/>
          </w:tcPr>
          <w:p w14:paraId="654BFC7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F2085A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DB4CC5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6C0ECEB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Кельбаджар</w:t>
            </w:r>
          </w:p>
        </w:tc>
      </w:tr>
      <w:tr w:rsidR="00982879" w:rsidRPr="00E60008" w14:paraId="5EB8CE4B" w14:textId="77777777" w:rsidTr="00B82A55">
        <w:trPr>
          <w:cantSplit/>
        </w:trPr>
        <w:tc>
          <w:tcPr>
            <w:tcW w:w="2335" w:type="dxa"/>
          </w:tcPr>
          <w:p w14:paraId="6565062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2629 (NDC)</w:t>
            </w:r>
          </w:p>
        </w:tc>
        <w:tc>
          <w:tcPr>
            <w:tcW w:w="1074" w:type="dxa"/>
          </w:tcPr>
          <w:p w14:paraId="6FA9000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173A0F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BF28D55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3249D7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Ходжавенд</w:t>
            </w:r>
          </w:p>
        </w:tc>
      </w:tr>
      <w:tr w:rsidR="00982879" w:rsidRPr="00E60008" w14:paraId="0CF7A36A" w14:textId="77777777" w:rsidTr="00B82A55">
        <w:trPr>
          <w:cantSplit/>
        </w:trPr>
        <w:tc>
          <w:tcPr>
            <w:tcW w:w="2335" w:type="dxa"/>
          </w:tcPr>
          <w:p w14:paraId="72CEEFC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2631(NDC)</w:t>
            </w:r>
          </w:p>
        </w:tc>
        <w:tc>
          <w:tcPr>
            <w:tcW w:w="1074" w:type="dxa"/>
          </w:tcPr>
          <w:p w14:paraId="07D1B20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2A6D55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554141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2592D4B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Физули</w:t>
            </w:r>
          </w:p>
        </w:tc>
      </w:tr>
      <w:tr w:rsidR="00982879" w:rsidRPr="00E60008" w14:paraId="785661E6" w14:textId="77777777" w:rsidTr="00B82A55">
        <w:trPr>
          <w:cantSplit/>
        </w:trPr>
        <w:tc>
          <w:tcPr>
            <w:tcW w:w="2335" w:type="dxa"/>
          </w:tcPr>
          <w:p w14:paraId="1344C3B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2632 (NDC)</w:t>
            </w:r>
          </w:p>
        </w:tc>
        <w:tc>
          <w:tcPr>
            <w:tcW w:w="1074" w:type="dxa"/>
          </w:tcPr>
          <w:p w14:paraId="5014414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418404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167436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1190BAA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Агдам</w:t>
            </w:r>
          </w:p>
        </w:tc>
      </w:tr>
      <w:tr w:rsidR="00982879" w:rsidRPr="00E60008" w14:paraId="1159DBCE" w14:textId="77777777" w:rsidTr="00B82A55">
        <w:trPr>
          <w:cantSplit/>
        </w:trPr>
        <w:tc>
          <w:tcPr>
            <w:tcW w:w="2335" w:type="dxa"/>
          </w:tcPr>
          <w:p w14:paraId="24F6B9B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2638(NDC)</w:t>
            </w:r>
          </w:p>
        </w:tc>
        <w:tc>
          <w:tcPr>
            <w:tcW w:w="1074" w:type="dxa"/>
          </w:tcPr>
          <w:p w14:paraId="283EFFB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3E3DFD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280F6AA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27BC5A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Джебраил</w:t>
            </w:r>
          </w:p>
        </w:tc>
      </w:tr>
      <w:tr w:rsidR="00982879" w:rsidRPr="00E60008" w14:paraId="16DE4C3F" w14:textId="77777777" w:rsidTr="00B82A55">
        <w:trPr>
          <w:cantSplit/>
        </w:trPr>
        <w:tc>
          <w:tcPr>
            <w:tcW w:w="2335" w:type="dxa"/>
          </w:tcPr>
          <w:p w14:paraId="3F521C5E" w14:textId="3B2B3DB6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36544 (NDC)</w:t>
            </w: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36550 (NDC)</w:t>
            </w:r>
          </w:p>
        </w:tc>
        <w:tc>
          <w:tcPr>
            <w:tcW w:w="1074" w:type="dxa"/>
          </w:tcPr>
          <w:p w14:paraId="4C17144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C7177E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1811B4C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A512AA7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Город Нахичевань</w:t>
            </w:r>
          </w:p>
        </w:tc>
      </w:tr>
      <w:tr w:rsidR="00982879" w:rsidRPr="00E60008" w14:paraId="167CD2F3" w14:textId="77777777" w:rsidTr="00B82A55">
        <w:trPr>
          <w:cantSplit/>
        </w:trPr>
        <w:tc>
          <w:tcPr>
            <w:tcW w:w="2335" w:type="dxa"/>
          </w:tcPr>
          <w:p w14:paraId="5B91797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36541 (NDC)</w:t>
            </w:r>
          </w:p>
        </w:tc>
        <w:tc>
          <w:tcPr>
            <w:tcW w:w="1074" w:type="dxa"/>
          </w:tcPr>
          <w:p w14:paraId="76EE6216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235D03E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582A3E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FD5C1E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Бабек</w:t>
            </w:r>
          </w:p>
        </w:tc>
      </w:tr>
      <w:tr w:rsidR="00982879" w:rsidRPr="00E60008" w14:paraId="04EC3DC8" w14:textId="77777777" w:rsidTr="00B82A55">
        <w:trPr>
          <w:cantSplit/>
        </w:trPr>
        <w:tc>
          <w:tcPr>
            <w:tcW w:w="2335" w:type="dxa"/>
          </w:tcPr>
          <w:p w14:paraId="4DB57CCF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36542, 36552 (NDC)</w:t>
            </w:r>
          </w:p>
        </w:tc>
        <w:tc>
          <w:tcPr>
            <w:tcW w:w="1074" w:type="dxa"/>
          </w:tcPr>
          <w:p w14:paraId="4681E47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025BBB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429E135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455910F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Шарур</w:t>
            </w:r>
          </w:p>
        </w:tc>
      </w:tr>
      <w:tr w:rsidR="00982879" w:rsidRPr="00E60008" w14:paraId="272D0542" w14:textId="77777777" w:rsidTr="00B82A55">
        <w:trPr>
          <w:cantSplit/>
        </w:trPr>
        <w:tc>
          <w:tcPr>
            <w:tcW w:w="2335" w:type="dxa"/>
          </w:tcPr>
          <w:p w14:paraId="760ACCA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36543 (NDC)</w:t>
            </w:r>
          </w:p>
        </w:tc>
        <w:tc>
          <w:tcPr>
            <w:tcW w:w="1074" w:type="dxa"/>
          </w:tcPr>
          <w:p w14:paraId="175A79A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4F9410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693F6E3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417456A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Шахбуз</w:t>
            </w:r>
          </w:p>
        </w:tc>
      </w:tr>
      <w:tr w:rsidR="00982879" w:rsidRPr="00E60008" w14:paraId="133DAEE4" w14:textId="77777777" w:rsidTr="00B82A55">
        <w:trPr>
          <w:cantSplit/>
        </w:trPr>
        <w:tc>
          <w:tcPr>
            <w:tcW w:w="2335" w:type="dxa"/>
          </w:tcPr>
          <w:p w14:paraId="052F7E7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36546 (NDC)</w:t>
            </w:r>
          </w:p>
        </w:tc>
        <w:tc>
          <w:tcPr>
            <w:tcW w:w="1074" w:type="dxa"/>
          </w:tcPr>
          <w:p w14:paraId="0A1415CB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F94CFCF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4AF5017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344697E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Джульфа</w:t>
            </w:r>
          </w:p>
        </w:tc>
      </w:tr>
      <w:tr w:rsidR="00982879" w:rsidRPr="00E60008" w14:paraId="4CAB2B65" w14:textId="77777777" w:rsidTr="00B82A55">
        <w:trPr>
          <w:cantSplit/>
        </w:trPr>
        <w:tc>
          <w:tcPr>
            <w:tcW w:w="2335" w:type="dxa"/>
          </w:tcPr>
          <w:p w14:paraId="406B28F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36547 (NDC)</w:t>
            </w:r>
          </w:p>
        </w:tc>
        <w:tc>
          <w:tcPr>
            <w:tcW w:w="1074" w:type="dxa"/>
          </w:tcPr>
          <w:p w14:paraId="6A10225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08013DF1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2B20917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7313763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Ордубад</w:t>
            </w:r>
          </w:p>
        </w:tc>
      </w:tr>
      <w:tr w:rsidR="00982879" w:rsidRPr="00E60008" w14:paraId="721ADE00" w14:textId="77777777" w:rsidTr="00B82A55">
        <w:trPr>
          <w:cantSplit/>
        </w:trPr>
        <w:tc>
          <w:tcPr>
            <w:tcW w:w="2335" w:type="dxa"/>
          </w:tcPr>
          <w:p w14:paraId="5DAC8EA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36548 (NDC)</w:t>
            </w:r>
          </w:p>
        </w:tc>
        <w:tc>
          <w:tcPr>
            <w:tcW w:w="1074" w:type="dxa"/>
          </w:tcPr>
          <w:p w14:paraId="3FE9185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6C56ED75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DE0A261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0DC24D4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Кенгерли</w:t>
            </w:r>
          </w:p>
        </w:tc>
      </w:tr>
      <w:tr w:rsidR="00982879" w:rsidRPr="00E60008" w14:paraId="05931ACF" w14:textId="77777777" w:rsidTr="00B82A55">
        <w:trPr>
          <w:cantSplit/>
        </w:trPr>
        <w:tc>
          <w:tcPr>
            <w:tcW w:w="2335" w:type="dxa"/>
          </w:tcPr>
          <w:p w14:paraId="0BC39DF7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36549 (NDC)</w:t>
            </w:r>
          </w:p>
        </w:tc>
        <w:tc>
          <w:tcPr>
            <w:tcW w:w="1074" w:type="dxa"/>
          </w:tcPr>
          <w:p w14:paraId="6A8FB8D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6B3CF9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B300E3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</w:tcPr>
          <w:p w14:paraId="5D9DB0C3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Садарак</w:t>
            </w:r>
          </w:p>
        </w:tc>
      </w:tr>
      <w:tr w:rsidR="00982879" w:rsidRPr="00E60008" w14:paraId="1087DB91" w14:textId="77777777" w:rsidTr="00B82A55">
        <w:trPr>
          <w:cantSplit/>
        </w:trPr>
        <w:tc>
          <w:tcPr>
            <w:tcW w:w="2335" w:type="dxa"/>
          </w:tcPr>
          <w:p w14:paraId="522B704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50, 51, 10 (NDC)</w:t>
            </w:r>
          </w:p>
        </w:tc>
        <w:tc>
          <w:tcPr>
            <w:tcW w:w="1074" w:type="dxa"/>
          </w:tcPr>
          <w:p w14:paraId="677F91A9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403E4E0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44702F1B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подвижной связи GSM</w:t>
            </w:r>
          </w:p>
        </w:tc>
        <w:tc>
          <w:tcPr>
            <w:tcW w:w="1802" w:type="dxa"/>
          </w:tcPr>
          <w:p w14:paraId="1ECBEE76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"Azercell Telecom" LLC</w:t>
            </w:r>
          </w:p>
        </w:tc>
      </w:tr>
      <w:tr w:rsidR="00982879" w:rsidRPr="00E60008" w14:paraId="5B12EF7B" w14:textId="77777777" w:rsidTr="00B82A55">
        <w:trPr>
          <w:cantSplit/>
        </w:trPr>
        <w:tc>
          <w:tcPr>
            <w:tcW w:w="2335" w:type="dxa"/>
          </w:tcPr>
          <w:p w14:paraId="46FF141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55, 99 (NDC)</w:t>
            </w:r>
          </w:p>
        </w:tc>
        <w:tc>
          <w:tcPr>
            <w:tcW w:w="1074" w:type="dxa"/>
          </w:tcPr>
          <w:p w14:paraId="42B22B4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4832AE0A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5B4B8368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подвижной связи GSM</w:t>
            </w:r>
          </w:p>
        </w:tc>
        <w:tc>
          <w:tcPr>
            <w:tcW w:w="1802" w:type="dxa"/>
          </w:tcPr>
          <w:p w14:paraId="7AFD1B7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"Bakcell" LLC</w:t>
            </w:r>
          </w:p>
        </w:tc>
      </w:tr>
      <w:tr w:rsidR="00982879" w:rsidRPr="00E60008" w14:paraId="3757DB58" w14:textId="77777777" w:rsidTr="00B82A55">
        <w:trPr>
          <w:cantSplit/>
        </w:trPr>
        <w:tc>
          <w:tcPr>
            <w:tcW w:w="2335" w:type="dxa"/>
          </w:tcPr>
          <w:p w14:paraId="007A205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70, 77 (NDC)</w:t>
            </w:r>
          </w:p>
        </w:tc>
        <w:tc>
          <w:tcPr>
            <w:tcW w:w="1074" w:type="dxa"/>
          </w:tcPr>
          <w:p w14:paraId="6836AD13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149A901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08968DAA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подвижной связи GSM</w:t>
            </w:r>
          </w:p>
        </w:tc>
        <w:tc>
          <w:tcPr>
            <w:tcW w:w="1802" w:type="dxa"/>
          </w:tcPr>
          <w:p w14:paraId="12C554E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"Azerfon" LLC</w:t>
            </w:r>
          </w:p>
        </w:tc>
      </w:tr>
      <w:tr w:rsidR="00982879" w:rsidRPr="00E60008" w14:paraId="7D3D0139" w14:textId="77777777" w:rsidTr="00B82A55">
        <w:trPr>
          <w:cantSplit/>
        </w:trPr>
        <w:tc>
          <w:tcPr>
            <w:tcW w:w="2335" w:type="dxa"/>
          </w:tcPr>
          <w:p w14:paraId="1D7B54DD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 (NDC)</w:t>
            </w:r>
          </w:p>
        </w:tc>
        <w:tc>
          <w:tcPr>
            <w:tcW w:w="1074" w:type="dxa"/>
          </w:tcPr>
          <w:p w14:paraId="1F735E28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27EFDD0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37FF2DBC" w14:textId="218C9F80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для подвижной связи GSM</w:t>
            </w:r>
          </w:p>
        </w:tc>
        <w:tc>
          <w:tcPr>
            <w:tcW w:w="1802" w:type="dxa"/>
          </w:tcPr>
          <w:p w14:paraId="538A571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"Naxtel" LLC</w:t>
            </w:r>
          </w:p>
        </w:tc>
      </w:tr>
      <w:tr w:rsidR="00982879" w:rsidRPr="00E60008" w14:paraId="41DD1030" w14:textId="77777777" w:rsidTr="00B82A55">
        <w:trPr>
          <w:cantSplit/>
        </w:trPr>
        <w:tc>
          <w:tcPr>
            <w:tcW w:w="2335" w:type="dxa"/>
          </w:tcPr>
          <w:p w14:paraId="2864D40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 (NDC)</w:t>
            </w:r>
          </w:p>
        </w:tc>
        <w:tc>
          <w:tcPr>
            <w:tcW w:w="1074" w:type="dxa"/>
          </w:tcPr>
          <w:p w14:paraId="3F27E9B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793ECA87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8EC9932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КТСОП</w:t>
            </w:r>
          </w:p>
        </w:tc>
        <w:tc>
          <w:tcPr>
            <w:tcW w:w="1802" w:type="dxa"/>
          </w:tcPr>
          <w:p w14:paraId="27BE129E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"Avirtel" LLC</w:t>
            </w:r>
          </w:p>
        </w:tc>
      </w:tr>
      <w:tr w:rsidR="00982879" w:rsidRPr="00E60008" w14:paraId="0DF9C50B" w14:textId="77777777" w:rsidTr="00B82A55">
        <w:trPr>
          <w:cantSplit/>
          <w:trHeight w:val="258"/>
        </w:trPr>
        <w:tc>
          <w:tcPr>
            <w:tcW w:w="2335" w:type="dxa"/>
          </w:tcPr>
          <w:p w14:paraId="58C2E4A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1074" w:type="dxa"/>
          </w:tcPr>
          <w:p w14:paraId="47CA544D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3810D6F4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79132554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КТСОП</w:t>
            </w:r>
          </w:p>
        </w:tc>
        <w:tc>
          <w:tcPr>
            <w:tcW w:w="1802" w:type="dxa"/>
          </w:tcPr>
          <w:p w14:paraId="6E8C0DC9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"Delta Telecom Ltd" LLC</w:t>
            </w:r>
          </w:p>
        </w:tc>
      </w:tr>
      <w:tr w:rsidR="00982879" w:rsidRPr="00E60008" w14:paraId="6C70FB11" w14:textId="77777777" w:rsidTr="00B82A55">
        <w:trPr>
          <w:cantSplit/>
          <w:trHeight w:val="595"/>
        </w:trPr>
        <w:tc>
          <w:tcPr>
            <w:tcW w:w="2335" w:type="dxa"/>
          </w:tcPr>
          <w:p w14:paraId="4208F590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12109 (NDC)</w:t>
            </w:r>
          </w:p>
        </w:tc>
        <w:tc>
          <w:tcPr>
            <w:tcW w:w="1074" w:type="dxa"/>
          </w:tcPr>
          <w:p w14:paraId="6CC1627C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</w:tcPr>
          <w:p w14:paraId="51EC32B2" w14:textId="77777777" w:rsidR="00982879" w:rsidRPr="00E60008" w:rsidRDefault="00982879" w:rsidP="00B82A55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</w:tcPr>
          <w:p w14:paraId="6D61B60C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КТСОП</w:t>
            </w:r>
          </w:p>
        </w:tc>
        <w:tc>
          <w:tcPr>
            <w:tcW w:w="1802" w:type="dxa"/>
          </w:tcPr>
          <w:p w14:paraId="5891CCF7" w14:textId="77777777" w:rsidR="00982879" w:rsidRPr="00E60008" w:rsidRDefault="00982879" w:rsidP="00B82A55">
            <w:pPr>
              <w:widowControl w:val="0"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помощь оператора</w:t>
            </w:r>
          </w:p>
        </w:tc>
      </w:tr>
    </w:tbl>
    <w:p w14:paraId="455CA520" w14:textId="77777777" w:rsidR="00982879" w:rsidRPr="00E60008" w:rsidRDefault="00982879" w:rsidP="00982879">
      <w:pPr>
        <w:pageBreakBefore/>
        <w:spacing w:after="120"/>
        <w:jc w:val="center"/>
        <w:rPr>
          <w:rFonts w:asciiTheme="minorHAnsi" w:hAnsiTheme="minorHAnsi" w:cs="Arial"/>
          <w:lang w:val="ru-RU"/>
        </w:rPr>
      </w:pPr>
      <w:r w:rsidRPr="00E60008">
        <w:rPr>
          <w:rFonts w:asciiTheme="minorHAnsi" w:hAnsiTheme="minorHAnsi"/>
          <w:b/>
          <w:bCs/>
          <w:lang w:val="ru-RU" w:eastAsia="zh-CN"/>
        </w:rPr>
        <w:lastRenderedPageBreak/>
        <w:t>Тестовые номера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830"/>
      </w:tblGrid>
      <w:tr w:rsidR="00982879" w:rsidRPr="00E60008" w14:paraId="1B0C13B5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907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F41" w14:textId="77777777" w:rsidR="00982879" w:rsidRPr="00E60008" w:rsidRDefault="00982879" w:rsidP="00B82A55">
            <w:pPr>
              <w:spacing w:before="40" w:after="40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Название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40E" w14:textId="77777777" w:rsidR="00982879" w:rsidRPr="00E60008" w:rsidRDefault="00982879" w:rsidP="00B82A55">
            <w:pPr>
              <w:spacing w:before="40" w:after="40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Тестовые номера</w:t>
            </w:r>
          </w:p>
        </w:tc>
      </w:tr>
      <w:tr w:rsidR="00982879" w:rsidRPr="00E60008" w14:paraId="01883453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CB955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EBCA9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85D83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</w:p>
        </w:tc>
      </w:tr>
      <w:tr w:rsidR="00982879" w:rsidRPr="00E60008" w14:paraId="3B468EC0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FD70" w14:textId="77777777" w:rsidR="00982879" w:rsidRPr="00E60008" w:rsidRDefault="00982879" w:rsidP="00B82A55">
            <w:pPr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ГОРОД БАКУ – 12</w:t>
            </w:r>
          </w:p>
        </w:tc>
      </w:tr>
      <w:tr w:rsidR="00AF3472" w:rsidRPr="00E60008" w14:paraId="590FA4CD" w14:textId="77777777" w:rsidTr="00B82A55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19F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A62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Баку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F3A" w14:textId="7777777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12 370 21 99</w:t>
            </w:r>
          </w:p>
        </w:tc>
      </w:tr>
      <w:tr w:rsidR="00AF3472" w:rsidRPr="00E60008" w14:paraId="0A0A5EDF" w14:textId="77777777" w:rsidTr="00B82A55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2396B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19BC2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BCF" w14:textId="7777777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12 440 21 99</w:t>
            </w:r>
          </w:p>
        </w:tc>
      </w:tr>
      <w:tr w:rsidR="00AF3472" w:rsidRPr="00E60008" w14:paraId="7C7D415C" w14:textId="77777777" w:rsidTr="00B82A55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64D1B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8D237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D72" w14:textId="7777777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12 564 21 99</w:t>
            </w:r>
          </w:p>
        </w:tc>
      </w:tr>
      <w:tr w:rsidR="00AF3472" w:rsidRPr="00E60008" w14:paraId="5F4CE766" w14:textId="77777777" w:rsidTr="00B82A55">
        <w:trPr>
          <w:cantSplit/>
          <w:trHeight w:val="25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15191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31E4A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50A" w14:textId="7777777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88 235 14 79</w:t>
            </w:r>
          </w:p>
        </w:tc>
      </w:tr>
      <w:tr w:rsidR="00AF3472" w:rsidRPr="00E60008" w14:paraId="643193B1" w14:textId="77777777" w:rsidTr="00B82A55">
        <w:trPr>
          <w:cantSplit/>
          <w:trHeight w:val="25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DD30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6F8E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4A77" w14:textId="429E9164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</w:t>
            </w:r>
            <w:r w:rsidR="001A4FBE" w:rsidRPr="00E60008">
              <w:rPr>
                <w:sz w:val="18"/>
                <w:szCs w:val="18"/>
                <w:lang w:val="ru-RU"/>
              </w:rPr>
              <w:t xml:space="preserve"> </w:t>
            </w:r>
            <w:r w:rsidRPr="00E60008">
              <w:rPr>
                <w:sz w:val="18"/>
                <w:szCs w:val="18"/>
                <w:lang w:val="ru-RU"/>
              </w:rPr>
              <w:t>994 12 404 12 12</w:t>
            </w:r>
          </w:p>
        </w:tc>
      </w:tr>
      <w:tr w:rsidR="00AF3472" w:rsidRPr="00E60008" w14:paraId="3453EC5B" w14:textId="77777777" w:rsidTr="00CF50A3">
        <w:trPr>
          <w:cantSplit/>
          <w:trHeight w:val="24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61AEF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055D" w14:textId="77777777" w:rsidR="00AF3472" w:rsidRPr="00E60008" w:rsidRDefault="00AF3472" w:rsidP="00B82A5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FA7" w14:textId="59D3E4A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</w:t>
            </w:r>
            <w:r w:rsidR="001A4FBE" w:rsidRPr="00E60008">
              <w:rPr>
                <w:sz w:val="18"/>
                <w:szCs w:val="18"/>
                <w:lang w:val="ru-RU"/>
              </w:rPr>
              <w:t xml:space="preserve"> </w:t>
            </w:r>
            <w:r w:rsidRPr="00E60008">
              <w:rPr>
                <w:sz w:val="18"/>
                <w:szCs w:val="18"/>
                <w:lang w:val="ru-RU"/>
              </w:rPr>
              <w:t>994 12 200 00 24</w:t>
            </w:r>
          </w:p>
        </w:tc>
      </w:tr>
      <w:tr w:rsidR="00AF3472" w:rsidRPr="00E60008" w14:paraId="077084E4" w14:textId="77777777" w:rsidTr="00CF50A3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F2BDD" w14:textId="4D2E3B23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277BA" w14:textId="3E93F51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E7B" w14:textId="77777777" w:rsidR="00AF3472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12 342 21 99</w:t>
            </w:r>
          </w:p>
        </w:tc>
      </w:tr>
      <w:tr w:rsidR="00982879" w:rsidRPr="00E60008" w14:paraId="51D4883A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6CA37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  <w:r w:rsidRPr="00E60008">
              <w:rPr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859F9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  <w:r w:rsidRPr="00E60008">
              <w:rPr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95EC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  <w:r w:rsidRPr="00E60008">
              <w:rPr>
                <w:lang w:val="ru-RU"/>
              </w:rPr>
              <w:t> </w:t>
            </w:r>
          </w:p>
        </w:tc>
      </w:tr>
      <w:tr w:rsidR="00982879" w:rsidRPr="00E60008" w14:paraId="469191A0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FEE5" w14:textId="77777777" w:rsidR="00982879" w:rsidRPr="00E60008" w:rsidRDefault="00982879" w:rsidP="00B82A55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ГОРОД СУМГАЙЫТ – 18</w:t>
            </w:r>
          </w:p>
        </w:tc>
      </w:tr>
      <w:tr w:rsidR="00982879" w:rsidRPr="00E60008" w14:paraId="69D9C3D1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95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29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Сумгайыт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8F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+994 18 644 21 99</w:t>
            </w:r>
          </w:p>
        </w:tc>
      </w:tr>
      <w:tr w:rsidR="00982879" w:rsidRPr="00E60008" w14:paraId="3A713C15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A09A8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  <w:r w:rsidRPr="00E60008">
              <w:rPr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15EFA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  <w:r w:rsidRPr="00E60008">
              <w:rPr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57AB4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  <w:r w:rsidRPr="00E60008">
              <w:rPr>
                <w:lang w:val="ru-RU"/>
              </w:rPr>
              <w:t> </w:t>
            </w:r>
          </w:p>
        </w:tc>
      </w:tr>
      <w:tr w:rsidR="00982879" w:rsidRPr="00E60008" w14:paraId="11107FDA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D2AA" w14:textId="77777777" w:rsidR="00982879" w:rsidRPr="00E60008" w:rsidRDefault="00982879" w:rsidP="00B82A55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РАЙОНЫ, ПОДКЛЮЧЕННЫЕ К АТС – 20 БАКУ</w:t>
            </w:r>
          </w:p>
        </w:tc>
      </w:tr>
      <w:tr w:rsidR="00982879" w:rsidRPr="00E60008" w14:paraId="4E7F8A1E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B9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86A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Барда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71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20 205 21 99</w:t>
            </w:r>
          </w:p>
        </w:tc>
      </w:tr>
      <w:tr w:rsidR="00982879" w:rsidRPr="00E60008" w14:paraId="37979BE9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5CC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ED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Уджары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77C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20 213 21 99</w:t>
            </w:r>
          </w:p>
        </w:tc>
      </w:tr>
      <w:tr w:rsidR="00982879" w:rsidRPr="00E60008" w14:paraId="2AD9FCFD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7A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22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Ахсу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A8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20 226 21 99</w:t>
            </w:r>
          </w:p>
        </w:tc>
      </w:tr>
      <w:tr w:rsidR="00982879" w:rsidRPr="00E60008" w14:paraId="5CF150BA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2EA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396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Агдаш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6F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20 235 21 99</w:t>
            </w:r>
          </w:p>
        </w:tc>
      </w:tr>
      <w:tr w:rsidR="00982879" w:rsidRPr="00E60008" w14:paraId="42296825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15A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51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Гобустан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DB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20 245 21 99</w:t>
            </w:r>
          </w:p>
        </w:tc>
      </w:tr>
      <w:tr w:rsidR="00982879" w:rsidRPr="00E60008" w14:paraId="1EBFB3D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98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B4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Курдамир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3D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20 255 21 99</w:t>
            </w:r>
          </w:p>
        </w:tc>
      </w:tr>
      <w:tr w:rsidR="00982879" w:rsidRPr="00E60008" w14:paraId="7D06F68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E2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F1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Шемаха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056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20 265 21 99</w:t>
            </w:r>
          </w:p>
        </w:tc>
      </w:tr>
      <w:tr w:rsidR="00982879" w:rsidRPr="00E60008" w14:paraId="559998C7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CB8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6F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Геокчай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33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20 274 21 99</w:t>
            </w:r>
          </w:p>
        </w:tc>
      </w:tr>
      <w:tr w:rsidR="00982879" w:rsidRPr="00E60008" w14:paraId="3D0B0894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008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2D0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Исмайлы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8A21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20 285 10 00</w:t>
            </w:r>
          </w:p>
        </w:tc>
      </w:tr>
      <w:tr w:rsidR="00982879" w:rsidRPr="00E60008" w14:paraId="1EC2DB40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E184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774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Зардоб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594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20 296 42 99</w:t>
            </w:r>
          </w:p>
        </w:tc>
      </w:tr>
      <w:tr w:rsidR="00982879" w:rsidRPr="00E60008" w14:paraId="6FA23263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F3A7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D197F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7F015" w14:textId="77777777" w:rsidR="00982879" w:rsidRPr="00E60008" w:rsidRDefault="00982879" w:rsidP="00B82A55">
            <w:pPr>
              <w:spacing w:before="60"/>
              <w:rPr>
                <w:lang w:val="ru-RU"/>
              </w:rPr>
            </w:pPr>
          </w:p>
        </w:tc>
      </w:tr>
      <w:tr w:rsidR="00982879" w:rsidRPr="00E60008" w14:paraId="48798BE7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FB39" w14:textId="77777777" w:rsidR="00982879" w:rsidRPr="00E60008" w:rsidRDefault="00982879" w:rsidP="00B82A55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ШИРВАНСКИЙ РАЙОН – 21</w:t>
            </w:r>
          </w:p>
        </w:tc>
      </w:tr>
      <w:tr w:rsidR="00982879" w:rsidRPr="00E60008" w14:paraId="6960283A" w14:textId="77777777" w:rsidTr="00B82A55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0B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0F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Аджикабул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8B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21 204 21 99</w:t>
            </w:r>
          </w:p>
        </w:tc>
      </w:tr>
      <w:tr w:rsidR="00982879" w:rsidRPr="00E60008" w14:paraId="6A0D62FF" w14:textId="77777777" w:rsidTr="00B82A55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41F0D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F15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D1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21 428 00 20</w:t>
            </w:r>
          </w:p>
        </w:tc>
      </w:tr>
      <w:tr w:rsidR="00982879" w:rsidRPr="00E60008" w14:paraId="4D370F10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7B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98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Ширван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CA0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21 215 21 99</w:t>
            </w:r>
          </w:p>
        </w:tc>
      </w:tr>
      <w:tr w:rsidR="00982879" w:rsidRPr="00E60008" w14:paraId="07323F6E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C3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4D7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Бейлаган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A6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21 225 21 99</w:t>
            </w:r>
          </w:p>
        </w:tc>
      </w:tr>
      <w:tr w:rsidR="00982879" w:rsidRPr="00E60008" w14:paraId="63F1E71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07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36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Сабирабад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10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21 235 69 99</w:t>
            </w:r>
          </w:p>
        </w:tc>
      </w:tr>
      <w:tr w:rsidR="00982879" w:rsidRPr="00E60008" w14:paraId="31082320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839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D25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Имишли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01E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21 246 60 01</w:t>
            </w:r>
          </w:p>
        </w:tc>
      </w:tr>
      <w:tr w:rsidR="00982879" w:rsidRPr="00E60008" w14:paraId="2C1568C4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D41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8D2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Салян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0981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21 255 21 99</w:t>
            </w:r>
          </w:p>
        </w:tc>
      </w:tr>
      <w:tr w:rsidR="00982879" w:rsidRPr="00E60008" w14:paraId="282A5CC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4F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E52A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Нефтечала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08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21 263 21 99</w:t>
            </w:r>
          </w:p>
        </w:tc>
      </w:tr>
      <w:tr w:rsidR="00982879" w:rsidRPr="00E60008" w14:paraId="61C43A03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A4D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E46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Агджабеди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987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21 275 21 99</w:t>
            </w:r>
          </w:p>
        </w:tc>
      </w:tr>
      <w:tr w:rsidR="00982879" w:rsidRPr="00E60008" w14:paraId="0E98204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03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8B6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Саатлы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33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21 285 21 99</w:t>
            </w:r>
          </w:p>
        </w:tc>
      </w:tr>
      <w:tr w:rsidR="00982879" w:rsidRPr="00E60008" w14:paraId="1394A9CE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B18D5" w14:textId="77777777" w:rsidR="00982879" w:rsidRPr="00E60008" w:rsidRDefault="00982879" w:rsidP="00B82A55">
            <w:pPr>
              <w:pageBreakBefore/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lastRenderedPageBreak/>
              <w:t>ГЯНДЖИНСКИЙ РАЙОН – 22</w:t>
            </w:r>
          </w:p>
        </w:tc>
      </w:tr>
      <w:tr w:rsidR="00982879" w:rsidRPr="00E60008" w14:paraId="4C5D4260" w14:textId="77777777" w:rsidTr="00B82A55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23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288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Гянджа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A2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22 257 21 99</w:t>
            </w:r>
          </w:p>
        </w:tc>
      </w:tr>
      <w:tr w:rsidR="00982879" w:rsidRPr="00E60008" w14:paraId="0E963833" w14:textId="77777777" w:rsidTr="00B82A55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31EB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E46F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48E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22 428 70 99</w:t>
            </w:r>
          </w:p>
        </w:tc>
      </w:tr>
      <w:tr w:rsidR="00982879" w:rsidRPr="00E60008" w14:paraId="09D3E85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C37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66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Гёйгёль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63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22 205 24 19</w:t>
            </w:r>
          </w:p>
        </w:tc>
      </w:tr>
      <w:tr w:rsidR="00982879" w:rsidRPr="00E60008" w14:paraId="22E88C7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275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59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Дашкесан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08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+ 994 22 215 55 99 </w:t>
            </w:r>
          </w:p>
        </w:tc>
      </w:tr>
      <w:tr w:rsidR="00AF3472" w:rsidRPr="00E60008" w14:paraId="7DEBDCFB" w14:textId="77777777" w:rsidTr="00AF3472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07D" w14:textId="77777777" w:rsidR="00AF3472" w:rsidRPr="00E60008" w:rsidRDefault="00AF3472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8C5" w14:textId="77777777" w:rsidR="00AF3472" w:rsidRPr="00E60008" w:rsidRDefault="00AF3472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Акстафа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D3D8" w14:textId="77777777" w:rsidR="00AF3472" w:rsidRPr="00E60008" w:rsidRDefault="00AF3472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22 225 21 99</w:t>
            </w:r>
          </w:p>
        </w:tc>
      </w:tr>
      <w:tr w:rsidR="00982879" w:rsidRPr="00E60008" w14:paraId="50AB839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B52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97D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Тер-Тер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BF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22 236 21 99</w:t>
            </w:r>
          </w:p>
        </w:tc>
      </w:tr>
      <w:tr w:rsidR="00982879" w:rsidRPr="00E60008" w14:paraId="6763071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580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82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Геранбой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D78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22 245 21 99</w:t>
            </w:r>
          </w:p>
        </w:tc>
      </w:tr>
      <w:tr w:rsidR="00982879" w:rsidRPr="00E60008" w14:paraId="4AC6471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AFE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405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Самух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34B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22 275 21 99</w:t>
            </w:r>
          </w:p>
        </w:tc>
      </w:tr>
      <w:tr w:rsidR="00982879" w:rsidRPr="00E60008" w14:paraId="69A990C7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6E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30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Казах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89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22 295 21 99</w:t>
            </w:r>
          </w:p>
        </w:tc>
      </w:tr>
      <w:tr w:rsidR="00982879" w:rsidRPr="00E60008" w14:paraId="54ABC963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006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5813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Шамкир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BF32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22 305 21 90</w:t>
            </w:r>
          </w:p>
        </w:tc>
      </w:tr>
      <w:tr w:rsidR="00982879" w:rsidRPr="00E60008" w14:paraId="4A06E85C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E34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8A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Тауз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18D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22 315 00 00</w:t>
            </w:r>
          </w:p>
        </w:tc>
      </w:tr>
      <w:tr w:rsidR="00982879" w:rsidRPr="00E60008" w14:paraId="7BD9913C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EF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90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Кедабек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4B9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22 326 01 71</w:t>
            </w:r>
          </w:p>
        </w:tc>
      </w:tr>
      <w:tr w:rsidR="00982879" w:rsidRPr="00E60008" w14:paraId="2BC0A176" w14:textId="77777777" w:rsidTr="00B82A55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771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293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Евлах 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A27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22 336 21 99</w:t>
            </w:r>
          </w:p>
        </w:tc>
      </w:tr>
      <w:tr w:rsidR="00982879" w:rsidRPr="00E60008" w14:paraId="2A7A67C9" w14:textId="77777777" w:rsidTr="00B82A55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F6CC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BC2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8C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22 428 26 41</w:t>
            </w:r>
          </w:p>
        </w:tc>
      </w:tr>
      <w:tr w:rsidR="00982879" w:rsidRPr="00E60008" w14:paraId="02EF14B6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00A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730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Нафталан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82F" w14:textId="77777777" w:rsidR="00982879" w:rsidRPr="00E60008" w:rsidRDefault="00982879" w:rsidP="00B82A55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22 352 21 99</w:t>
            </w:r>
          </w:p>
        </w:tc>
      </w:tr>
      <w:tr w:rsidR="00982879" w:rsidRPr="00E60008" w14:paraId="213F773C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313B" w14:textId="77777777" w:rsidR="00982879" w:rsidRPr="00E60008" w:rsidRDefault="00982879" w:rsidP="00B82A55">
            <w:pPr>
              <w:spacing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ГУБИНСКИЙ РАЙОН – 23</w:t>
            </w:r>
          </w:p>
        </w:tc>
      </w:tr>
      <w:tr w:rsidR="00982879" w:rsidRPr="00E60008" w14:paraId="522DA969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844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F66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Сиазань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C56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23 304 21 99</w:t>
            </w:r>
          </w:p>
        </w:tc>
      </w:tr>
      <w:tr w:rsidR="00982879" w:rsidRPr="00E60008" w14:paraId="5B8A3CD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F8E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EAD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Хызы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13CC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23 315 00 00</w:t>
            </w:r>
          </w:p>
        </w:tc>
      </w:tr>
      <w:tr w:rsidR="00982879" w:rsidRPr="00E60008" w14:paraId="00299E3C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C1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EE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Хачмаз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68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23 325 21 99</w:t>
            </w:r>
          </w:p>
        </w:tc>
      </w:tr>
      <w:tr w:rsidR="00982879" w:rsidRPr="00E60008" w14:paraId="689C100E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A91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46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Губа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26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23 335 21 99</w:t>
            </w:r>
          </w:p>
        </w:tc>
      </w:tr>
      <w:tr w:rsidR="00982879" w:rsidRPr="00E60008" w14:paraId="764C96E0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81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F9F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Шабран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BB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23 353 21 99</w:t>
            </w:r>
          </w:p>
        </w:tc>
      </w:tr>
      <w:tr w:rsidR="00982879" w:rsidRPr="00E60008" w14:paraId="174A0EF3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41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1E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Гусар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E47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 xml:space="preserve">+ 994 23 385 21 99 </w:t>
            </w:r>
          </w:p>
        </w:tc>
      </w:tr>
      <w:tr w:rsidR="00982879" w:rsidRPr="00E60008" w14:paraId="2F067690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3C00" w14:textId="77777777" w:rsidR="00982879" w:rsidRPr="00E60008" w:rsidRDefault="00982879" w:rsidP="00B82A5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ШЕКИНСКИЙ РАЙОН – 24</w:t>
            </w:r>
          </w:p>
        </w:tc>
      </w:tr>
      <w:tr w:rsidR="00982879" w:rsidRPr="00E60008" w14:paraId="29685A64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C62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CAC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Габала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C0DB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24 205 21 99</w:t>
            </w:r>
          </w:p>
        </w:tc>
      </w:tr>
      <w:tr w:rsidR="00982879" w:rsidRPr="00E60008" w14:paraId="40EB0E36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1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48C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Огуз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691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24 215 12 99</w:t>
            </w:r>
          </w:p>
        </w:tc>
      </w:tr>
      <w:tr w:rsidR="00982879" w:rsidRPr="00E60008" w14:paraId="296A9B8B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F6AD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224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Закаталы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13A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24 225 21 99</w:t>
            </w:r>
          </w:p>
        </w:tc>
      </w:tr>
      <w:tr w:rsidR="00982879" w:rsidRPr="00E60008" w14:paraId="6284BDCC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581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70A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Шеки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A2B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24 244 21 99</w:t>
            </w:r>
          </w:p>
        </w:tc>
      </w:tr>
      <w:tr w:rsidR="00982879" w:rsidRPr="00E60008" w14:paraId="0DDAB1EB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492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960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Гах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48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24 255 21 99</w:t>
            </w:r>
          </w:p>
        </w:tc>
      </w:tr>
      <w:tr w:rsidR="00982879" w:rsidRPr="00E60008" w14:paraId="4519EFF7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3CE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187C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Мингечевир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528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24 274 21 99</w:t>
            </w:r>
          </w:p>
        </w:tc>
      </w:tr>
      <w:tr w:rsidR="00982879" w:rsidRPr="00E60008" w14:paraId="020B16BB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7CE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1D8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Белоканы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44C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24 295 21 99</w:t>
            </w:r>
          </w:p>
        </w:tc>
      </w:tr>
      <w:tr w:rsidR="00982879" w:rsidRPr="00E60008" w14:paraId="3A75101E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C5B8" w14:textId="77777777" w:rsidR="00982879" w:rsidRPr="00E60008" w:rsidRDefault="00982879" w:rsidP="00B82A55">
            <w:pPr>
              <w:pageBreakBefore/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lang w:val="ru-RU" w:eastAsia="zh-CN"/>
              </w:rPr>
              <w:lastRenderedPageBreak/>
              <w:t>ЛЕНКОРАНСКИЙ РАЙОН – 25</w:t>
            </w:r>
          </w:p>
        </w:tc>
      </w:tr>
      <w:tr w:rsidR="00982879" w:rsidRPr="00E60008" w14:paraId="345BF69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B70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7AD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Ярдымлы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65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25 206 21 99</w:t>
            </w:r>
          </w:p>
        </w:tc>
      </w:tr>
      <w:tr w:rsidR="00982879" w:rsidRPr="00E60008" w14:paraId="37922924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E548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E09C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Масаллы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843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25 215 21 99</w:t>
            </w:r>
          </w:p>
        </w:tc>
      </w:tr>
      <w:tr w:rsidR="00982879" w:rsidRPr="00E60008" w14:paraId="2F6B1CD5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C02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3213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Астара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BBA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25 225 21 99</w:t>
            </w:r>
          </w:p>
        </w:tc>
      </w:tr>
      <w:tr w:rsidR="00982879" w:rsidRPr="00E60008" w14:paraId="0E471E32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E30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3DD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Джалилабад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99D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25 245 21 99</w:t>
            </w:r>
          </w:p>
        </w:tc>
      </w:tr>
      <w:tr w:rsidR="00982879" w:rsidRPr="00E60008" w14:paraId="6DE7AC87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5B1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39E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Ленкорань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F7C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+ 994 25 255 21 99 </w:t>
            </w:r>
          </w:p>
        </w:tc>
      </w:tr>
      <w:tr w:rsidR="00982879" w:rsidRPr="00E60008" w14:paraId="1CA5739F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7FE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7C58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Лерик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331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25 274 60 30</w:t>
            </w:r>
          </w:p>
        </w:tc>
      </w:tr>
      <w:tr w:rsidR="00982879" w:rsidRPr="00E60008" w14:paraId="215D6ADE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5EB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2F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Биласувар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93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25 295 21 99</w:t>
            </w:r>
          </w:p>
        </w:tc>
      </w:tr>
      <w:tr w:rsidR="00982879" w:rsidRPr="00E60008" w14:paraId="10C6C5EA" w14:textId="77777777" w:rsidTr="00B82A55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21B" w14:textId="42977DB7" w:rsidR="00982879" w:rsidRPr="00E60008" w:rsidRDefault="00AF3472" w:rsidP="00B82A55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caps/>
                <w:sz w:val="18"/>
                <w:szCs w:val="18"/>
                <w:lang w:val="ru-RU" w:eastAsia="zh-CN"/>
              </w:rPr>
              <w:t>Карабахский и Восточно-Зангезурский районы</w:t>
            </w:r>
            <w:r w:rsidR="00982879"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 – 26</w:t>
            </w:r>
          </w:p>
        </w:tc>
      </w:tr>
      <w:tr w:rsidR="00AF3472" w:rsidRPr="00E60008" w14:paraId="48F526C4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D03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DF1B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Ходжалы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18E7" w14:textId="5CF5DAA9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+994 26 205 21 99</w:t>
            </w:r>
          </w:p>
        </w:tc>
      </w:tr>
      <w:tr w:rsidR="00AF3472" w:rsidRPr="00E60008" w14:paraId="449545AC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06AA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A350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Лачин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2222" w14:textId="483A6B5B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26 215 21 99, +994 26 212 21 99</w:t>
            </w:r>
          </w:p>
        </w:tc>
      </w:tr>
      <w:tr w:rsidR="00AF3472" w:rsidRPr="00E60008" w14:paraId="25D6089A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B0BA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FDC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Ханканди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BEEB" w14:textId="0E8932ED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+994 26 225 21 99</w:t>
            </w:r>
          </w:p>
        </w:tc>
      </w:tr>
      <w:tr w:rsidR="00AF3472" w:rsidRPr="00E60008" w14:paraId="2CAFEEE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D83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FB97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Губадлы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81D" w14:textId="28CE8F68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+994 26 235 21 99</w:t>
            </w:r>
          </w:p>
        </w:tc>
      </w:tr>
      <w:tr w:rsidR="00AF3472" w:rsidRPr="00E60008" w14:paraId="74350A61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032F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182A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Зангелан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0ED" w14:textId="66F3A819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+994 26 255 21 99</w:t>
            </w:r>
          </w:p>
        </w:tc>
      </w:tr>
      <w:tr w:rsidR="00AF3472" w:rsidRPr="00E60008" w14:paraId="4108263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139D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48EC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Шуша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6C3D" w14:textId="782F631E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+994 26 266 21 99</w:t>
            </w:r>
          </w:p>
        </w:tc>
      </w:tr>
      <w:tr w:rsidR="00AF3472" w:rsidRPr="00E60008" w14:paraId="71866F27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05D0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E3BE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Кельбаджар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A824" w14:textId="3E528379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26 275 21 99</w:t>
            </w:r>
          </w:p>
        </w:tc>
      </w:tr>
      <w:tr w:rsidR="00AF3472" w:rsidRPr="00E60008" w14:paraId="0606F0C0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1198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D9BF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Ходжавенд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52F2" w14:textId="24AD139A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+994 26 295 21 99</w:t>
            </w:r>
          </w:p>
        </w:tc>
      </w:tr>
      <w:tr w:rsidR="00AF3472" w:rsidRPr="00E60008" w14:paraId="5F3B1E8B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9944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34B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Физули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2B3" w14:textId="0B4E4056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26 315 50 00</w:t>
            </w:r>
          </w:p>
        </w:tc>
      </w:tr>
      <w:tr w:rsidR="00AF3472" w:rsidRPr="00E60008" w14:paraId="6BE4247C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9B86" w14:textId="77777777" w:rsidR="00AF3472" w:rsidRPr="00E60008" w:rsidRDefault="00AF3472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C80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60008">
              <w:rPr>
                <w:sz w:val="18"/>
                <w:szCs w:val="18"/>
                <w:lang w:val="ru-RU"/>
              </w:rPr>
              <w:t>Агдам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380D" w14:textId="236E3947" w:rsidR="00AF3472" w:rsidRPr="00E60008" w:rsidRDefault="00AF3472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26 325 06 32</w:t>
            </w:r>
          </w:p>
        </w:tc>
      </w:tr>
      <w:tr w:rsidR="00AF3472" w:rsidRPr="00E60008" w14:paraId="41F1AAC8" w14:textId="77777777" w:rsidTr="00B82A55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9A1E" w14:textId="77777777" w:rsidR="00AF3472" w:rsidRPr="00E60008" w:rsidRDefault="00AF3472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281F" w14:textId="77777777" w:rsidR="00AF3472" w:rsidRPr="00E60008" w:rsidRDefault="00AF3472" w:rsidP="00AF34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E60008">
              <w:rPr>
                <w:sz w:val="18"/>
                <w:szCs w:val="18"/>
                <w:lang w:val="ru-RU"/>
              </w:rPr>
              <w:t>Джебраил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0215" w14:textId="27400982" w:rsidR="00AF3472" w:rsidRPr="00E60008" w:rsidRDefault="00AF3472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+ 994 26 384 37 99</w:t>
            </w:r>
          </w:p>
        </w:tc>
      </w:tr>
      <w:tr w:rsidR="00982879" w:rsidRPr="00E60008" w14:paraId="5D2BB185" w14:textId="77777777" w:rsidTr="00B82A55">
        <w:trPr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9B9C" w14:textId="77777777" w:rsidR="00982879" w:rsidRPr="00E60008" w:rsidRDefault="00982879" w:rsidP="00B82A5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НАХИЧЕВАНСКИЙ РАЙОН – 36</w:t>
            </w:r>
          </w:p>
        </w:tc>
      </w:tr>
      <w:tr w:rsidR="00982879" w:rsidRPr="00E60008" w14:paraId="45E0D6E5" w14:textId="77777777" w:rsidTr="00B82A55">
        <w:trPr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34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D3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Нахичевань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953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36 544 63 00</w:t>
            </w:r>
          </w:p>
        </w:tc>
      </w:tr>
      <w:tr w:rsidR="00982879" w:rsidRPr="00E60008" w14:paraId="116D6D42" w14:textId="77777777" w:rsidTr="00B82A55">
        <w:trPr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DED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BB2A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B07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36 550 99 19</w:t>
            </w:r>
          </w:p>
        </w:tc>
      </w:tr>
      <w:tr w:rsidR="00982879" w:rsidRPr="00E60008" w14:paraId="64AF4C4E" w14:textId="77777777" w:rsidTr="00B82A55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0DB" w14:textId="240EB0D3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D14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Бабек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B3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36 541 30 99</w:t>
            </w:r>
          </w:p>
        </w:tc>
      </w:tr>
      <w:tr w:rsidR="00982879" w:rsidRPr="00E60008" w14:paraId="2C21B866" w14:textId="77777777" w:rsidTr="00B82A55">
        <w:trPr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430" w14:textId="524FB010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5D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Шарур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8C2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36 542 25 99</w:t>
            </w:r>
          </w:p>
        </w:tc>
      </w:tr>
      <w:tr w:rsidR="00982879" w:rsidRPr="00E60008" w14:paraId="6BE982B7" w14:textId="77777777" w:rsidTr="00B82A55">
        <w:trPr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E671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382B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F8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36 552 44 00</w:t>
            </w:r>
          </w:p>
        </w:tc>
      </w:tr>
      <w:tr w:rsidR="00982879" w:rsidRPr="00E60008" w14:paraId="5ED0B8D6" w14:textId="77777777" w:rsidTr="00B82A55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AEA" w14:textId="48712AC4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DB4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Шахбуз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E43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36 543 00 99</w:t>
            </w:r>
          </w:p>
        </w:tc>
      </w:tr>
      <w:tr w:rsidR="00982879" w:rsidRPr="00E60008" w14:paraId="37C89120" w14:textId="77777777" w:rsidTr="00B82A55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1F0" w14:textId="5916B2BB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FA5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Джульфа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445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36 546 01 99</w:t>
            </w:r>
          </w:p>
        </w:tc>
      </w:tr>
      <w:tr w:rsidR="00982879" w:rsidRPr="00E60008" w14:paraId="609E2EB0" w14:textId="77777777" w:rsidTr="00B82A55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C19" w14:textId="23F26DB4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BE6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Ордубад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E9B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36 547 00 99</w:t>
            </w:r>
          </w:p>
        </w:tc>
      </w:tr>
      <w:tr w:rsidR="00982879" w:rsidRPr="00E60008" w14:paraId="1B393FB5" w14:textId="77777777" w:rsidTr="00B82A55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07D" w14:textId="00FF7B57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A20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Кенгерли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F8BE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36 548 07 00</w:t>
            </w:r>
          </w:p>
        </w:tc>
      </w:tr>
      <w:tr w:rsidR="00982879" w:rsidRPr="00E60008" w14:paraId="0C71C375" w14:textId="77777777" w:rsidTr="00B82A55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C72" w14:textId="236F87A7" w:rsidR="00982879" w:rsidRPr="00E60008" w:rsidRDefault="00AF3472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C60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Садарак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533" w14:textId="77777777" w:rsidR="00982879" w:rsidRPr="00E60008" w:rsidRDefault="00982879" w:rsidP="00B82A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36 549 00 00</w:t>
            </w:r>
          </w:p>
        </w:tc>
      </w:tr>
      <w:tr w:rsidR="00982879" w:rsidRPr="00E60008" w14:paraId="30AEFF10" w14:textId="77777777" w:rsidTr="00B82A55">
        <w:trPr>
          <w:cantSplit/>
          <w:trHeight w:val="375"/>
          <w:jc w:val="center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0F63" w14:textId="77777777" w:rsidR="00982879" w:rsidRPr="00E60008" w:rsidRDefault="00982879" w:rsidP="00B82A55">
            <w:pPr>
              <w:pageBreakBefore/>
              <w:spacing w:before="240" w:after="120"/>
              <w:jc w:val="center"/>
              <w:rPr>
                <w:lang w:val="ru-RU"/>
              </w:rPr>
            </w:pPr>
            <w:r w:rsidRPr="00E60008">
              <w:rPr>
                <w:rFonts w:asciiTheme="minorHAnsi" w:hAnsiTheme="minorHAnsi"/>
                <w:b/>
                <w:bCs/>
                <w:lang w:val="ru-RU" w:eastAsia="zh-CN"/>
              </w:rPr>
              <w:lastRenderedPageBreak/>
              <w:t>Операторы ПОДВИЖНОЙ связи</w:t>
            </w:r>
          </w:p>
        </w:tc>
      </w:tr>
      <w:tr w:rsidR="00982879" w:rsidRPr="00E60008" w14:paraId="2090C4B0" w14:textId="77777777" w:rsidTr="00B82A55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E83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8C5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Оператор подвижной связи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8E7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Код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4FDF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Код подвижной связи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B59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Тестовый номер</w:t>
            </w:r>
          </w:p>
        </w:tc>
      </w:tr>
      <w:tr w:rsidR="00982879" w:rsidRPr="00E60008" w14:paraId="48139669" w14:textId="77777777" w:rsidTr="00B82A55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65FB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4A69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AZERCELL_GSM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A4A5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0336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50, 51, 10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3471" w14:textId="77777777" w:rsidR="00982879" w:rsidRPr="00E60008" w:rsidRDefault="00982879" w:rsidP="00B82A55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+994 50 225 1111</w:t>
            </w:r>
            <w:r w:rsidRPr="00E60008">
              <w:rPr>
                <w:sz w:val="18"/>
                <w:szCs w:val="18"/>
                <w:lang w:val="ru-RU"/>
              </w:rPr>
              <w:br/>
              <w:t>+994 50 680 00 01</w:t>
            </w:r>
            <w:r w:rsidRPr="00E60008">
              <w:rPr>
                <w:sz w:val="18"/>
                <w:szCs w:val="18"/>
                <w:lang w:val="ru-RU"/>
              </w:rPr>
              <w:br/>
              <w:t>+994 50 211 04 98</w:t>
            </w:r>
          </w:p>
        </w:tc>
      </w:tr>
      <w:tr w:rsidR="00982879" w:rsidRPr="00E60008" w14:paraId="785DDC0B" w14:textId="77777777" w:rsidTr="00B82A55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1F4D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88B1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BAKCELL_GSM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BF39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CE25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55, 99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0C3A" w14:textId="77777777" w:rsidR="00982879" w:rsidRPr="00E60008" w:rsidRDefault="00982879" w:rsidP="00B82A55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+994 55 210 0001</w:t>
            </w:r>
            <w:r w:rsidRPr="00E60008">
              <w:rPr>
                <w:sz w:val="18"/>
                <w:szCs w:val="18"/>
                <w:lang w:val="ru-RU"/>
              </w:rPr>
              <w:br/>
              <w:t>+994 55 590 9027</w:t>
            </w:r>
          </w:p>
        </w:tc>
      </w:tr>
      <w:tr w:rsidR="00982879" w:rsidRPr="00E60008" w14:paraId="2B8BC5D8" w14:textId="77777777" w:rsidTr="00B82A55">
        <w:trPr>
          <w:cantSplit/>
          <w:trHeight w:val="26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7D12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E4BF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AZERFON_GSM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3D389E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B1FF50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70,77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418E" w14:textId="77777777" w:rsidR="00982879" w:rsidRPr="00E60008" w:rsidRDefault="00982879" w:rsidP="00B82A55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+994 70 200 0613</w:t>
            </w:r>
            <w:r w:rsidRPr="00E60008">
              <w:rPr>
                <w:sz w:val="18"/>
                <w:szCs w:val="18"/>
                <w:lang w:val="ru-RU"/>
              </w:rPr>
              <w:br/>
              <w:t>+994 70 201 0877</w:t>
            </w:r>
          </w:p>
        </w:tc>
      </w:tr>
      <w:tr w:rsidR="00982879" w:rsidRPr="00E60008" w14:paraId="5AD8802E" w14:textId="77777777" w:rsidTr="00B82A55">
        <w:trPr>
          <w:cantSplit/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C078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CA3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71FCE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BEA38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2BA6" w14:textId="77777777" w:rsidR="00982879" w:rsidRPr="00E60008" w:rsidRDefault="00982879" w:rsidP="00B82A55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982879" w:rsidRPr="00E60008" w14:paraId="0B673F91" w14:textId="77777777" w:rsidTr="00B82A55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3B52" w14:textId="74503EA0" w:rsidR="00982879" w:rsidRPr="00E60008" w:rsidRDefault="00AF3472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7781" w14:textId="77777777" w:rsidR="00982879" w:rsidRPr="00E60008" w:rsidRDefault="00982879" w:rsidP="00B82A5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NAKHTEL_GSM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6AFA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DDD" w14:textId="77777777" w:rsidR="00982879" w:rsidRPr="00E60008" w:rsidRDefault="00982879" w:rsidP="00B82A5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7759" w14:textId="1A72E0EB" w:rsidR="00982879" w:rsidRPr="00E60008" w:rsidRDefault="00AF3472" w:rsidP="004C12E1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+994 60 606 02 99</w:t>
            </w:r>
            <w:r w:rsidR="004C12E1" w:rsidRPr="00E60008">
              <w:rPr>
                <w:sz w:val="18"/>
                <w:szCs w:val="18"/>
                <w:lang w:val="ru-RU"/>
              </w:rPr>
              <w:br/>
            </w:r>
            <w:r w:rsidRPr="00E60008">
              <w:rPr>
                <w:sz w:val="18"/>
                <w:szCs w:val="18"/>
                <w:lang w:val="ru-RU"/>
              </w:rPr>
              <w:t>+994 60 220 00 51</w:t>
            </w:r>
            <w:r w:rsidR="004C12E1" w:rsidRPr="00E60008">
              <w:rPr>
                <w:sz w:val="18"/>
                <w:szCs w:val="18"/>
                <w:lang w:val="ru-RU"/>
              </w:rPr>
              <w:br/>
            </w:r>
            <w:r w:rsidRPr="00E60008">
              <w:rPr>
                <w:sz w:val="18"/>
                <w:szCs w:val="18"/>
                <w:lang w:val="ru-RU"/>
              </w:rPr>
              <w:t>+994 60 220 00 34</w:t>
            </w:r>
            <w:r w:rsidR="004C12E1" w:rsidRPr="00E60008">
              <w:rPr>
                <w:sz w:val="18"/>
                <w:szCs w:val="18"/>
                <w:lang w:val="ru-RU"/>
              </w:rPr>
              <w:br/>
            </w:r>
            <w:r w:rsidRPr="00E60008">
              <w:rPr>
                <w:sz w:val="18"/>
                <w:szCs w:val="18"/>
                <w:lang w:val="ru-RU"/>
              </w:rPr>
              <w:t>+994 60 220 00 20</w:t>
            </w:r>
          </w:p>
        </w:tc>
      </w:tr>
    </w:tbl>
    <w:p w14:paraId="593CA8DC" w14:textId="77777777" w:rsidR="00982879" w:rsidRPr="00E60008" w:rsidRDefault="00982879" w:rsidP="00982879">
      <w:pPr>
        <w:spacing w:before="240" w:after="120"/>
        <w:jc w:val="center"/>
        <w:rPr>
          <w:b/>
          <w:lang w:val="ru-RU"/>
        </w:rPr>
      </w:pPr>
      <w:r w:rsidRPr="00E60008">
        <w:rPr>
          <w:b/>
          <w:lang w:val="ru-RU"/>
        </w:rPr>
        <w:t>РЕГИОН – КТСОП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835"/>
      </w:tblGrid>
      <w:tr w:rsidR="00AF3472" w:rsidRPr="00E60008" w14:paraId="262DA281" w14:textId="77777777" w:rsidTr="00B82A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DA97" w14:textId="77777777" w:rsidR="00AF3472" w:rsidRPr="00E60008" w:rsidRDefault="00AF3472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C7E16" w14:textId="5A138DC4" w:rsidR="00AF3472" w:rsidRPr="00E60008" w:rsidRDefault="00A2398F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"</w:t>
            </w:r>
            <w:r w:rsidR="00AF3472" w:rsidRPr="00E60008">
              <w:rPr>
                <w:sz w:val="18"/>
                <w:szCs w:val="18"/>
                <w:lang w:val="ru-RU"/>
              </w:rPr>
              <w:t>Delta Telecom Ltd</w:t>
            </w:r>
            <w:r w:rsidRPr="00E60008">
              <w:rPr>
                <w:sz w:val="18"/>
                <w:szCs w:val="18"/>
                <w:lang w:val="ru-RU"/>
              </w:rPr>
              <w:t>"</w:t>
            </w:r>
            <w:r w:rsidR="00AF3472" w:rsidRPr="00E60008">
              <w:rPr>
                <w:sz w:val="18"/>
                <w:szCs w:val="18"/>
                <w:lang w:val="ru-RU"/>
              </w:rPr>
              <w:t xml:space="preserve">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0AC7" w14:textId="3F453908" w:rsidR="00AF3472" w:rsidRPr="00E60008" w:rsidRDefault="00AF3472" w:rsidP="00AF347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46A4" w14:textId="515B7203" w:rsidR="00AF3472" w:rsidRPr="00E60008" w:rsidRDefault="00AF3472" w:rsidP="00AF347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CF5" w14:textId="596923F6" w:rsidR="00AF3472" w:rsidRPr="00E60008" w:rsidRDefault="00AF3472" w:rsidP="00AF347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+994 46 450 00 03</w:t>
            </w:r>
          </w:p>
        </w:tc>
      </w:tr>
    </w:tbl>
    <w:p w14:paraId="3FBFFDFD" w14:textId="77777777" w:rsidR="00982879" w:rsidRPr="00E60008" w:rsidRDefault="00982879" w:rsidP="00982879">
      <w:pPr>
        <w:spacing w:before="360" w:after="60"/>
        <w:ind w:left="1077" w:hanging="1077"/>
        <w:rPr>
          <w:lang w:val="ru-RU"/>
        </w:rPr>
      </w:pPr>
      <w:r w:rsidRPr="00E60008">
        <w:rPr>
          <w:lang w:val="ru-RU"/>
        </w:rPr>
        <w:t xml:space="preserve">Для контактов: </w:t>
      </w:r>
    </w:p>
    <w:bookmarkEnd w:id="125"/>
    <w:p w14:paraId="7EB31D58" w14:textId="77777777" w:rsidR="0093343B" w:rsidRPr="00E60008" w:rsidRDefault="0093343B" w:rsidP="0093343B">
      <w:pPr>
        <w:ind w:left="568"/>
        <w:jc w:val="left"/>
        <w:rPr>
          <w:lang w:val="ru-RU"/>
        </w:rPr>
      </w:pPr>
      <w:r w:rsidRPr="00E60008">
        <w:rPr>
          <w:lang w:val="ru-RU"/>
        </w:rPr>
        <w:t>Ministry of Digital Development and Transport</w:t>
      </w:r>
      <w:r w:rsidRPr="00E60008">
        <w:rPr>
          <w:lang w:val="ru-RU"/>
        </w:rPr>
        <w:br/>
        <w:t xml:space="preserve">77, Zarifa Aliyeva str., </w:t>
      </w:r>
      <w:r w:rsidRPr="00E60008">
        <w:rPr>
          <w:lang w:val="ru-RU"/>
        </w:rPr>
        <w:br/>
        <w:t>AZ 1000 BAKU</w:t>
      </w:r>
      <w:r w:rsidRPr="00E60008">
        <w:rPr>
          <w:lang w:val="ru-RU"/>
        </w:rPr>
        <w:br/>
        <w:t xml:space="preserve">Azerbaijan </w:t>
      </w:r>
    </w:p>
    <w:p w14:paraId="1C6A1E2E" w14:textId="5A6B3D68" w:rsidR="004C12E1" w:rsidRPr="00E60008" w:rsidRDefault="0093343B" w:rsidP="0093343B">
      <w:pPr>
        <w:tabs>
          <w:tab w:val="clear" w:pos="1276"/>
          <w:tab w:val="clear" w:pos="1843"/>
          <w:tab w:val="left" w:pos="1560"/>
        </w:tabs>
        <w:spacing w:before="0"/>
        <w:ind w:left="567"/>
        <w:jc w:val="left"/>
        <w:rPr>
          <w:lang w:val="ru-RU"/>
        </w:rPr>
      </w:pPr>
      <w:r w:rsidRPr="00E60008">
        <w:rPr>
          <w:lang w:val="ru-RU"/>
        </w:rPr>
        <w:t>Тел.:</w:t>
      </w:r>
      <w:r w:rsidRPr="00E60008">
        <w:rPr>
          <w:lang w:val="ru-RU"/>
        </w:rPr>
        <w:tab/>
        <w:t>+994 12 598 5858</w:t>
      </w:r>
      <w:r w:rsidRPr="00E60008">
        <w:rPr>
          <w:lang w:val="ru-RU"/>
        </w:rPr>
        <w:br/>
        <w:t>Эл. почта:</w:t>
      </w:r>
      <w:r w:rsidRPr="00E60008">
        <w:rPr>
          <w:lang w:val="ru-RU"/>
        </w:rPr>
        <w:tab/>
      </w:r>
      <w:r w:rsidR="004C12E1" w:rsidRPr="00E60008">
        <w:rPr>
          <w:lang w:val="ru-RU"/>
        </w:rPr>
        <w:t>mincom@mincom.gov.az</w:t>
      </w:r>
      <w:r w:rsidRPr="00E60008">
        <w:rPr>
          <w:lang w:val="ru-RU"/>
        </w:rPr>
        <w:t xml:space="preserve">; </w:t>
      </w:r>
      <w:r w:rsidR="004C12E1" w:rsidRPr="00E60008">
        <w:rPr>
          <w:lang w:val="ru-RU"/>
        </w:rPr>
        <w:t>office@mincom.gov.az</w:t>
      </w:r>
      <w:r w:rsidRPr="00E60008">
        <w:rPr>
          <w:lang w:val="ru-RU"/>
        </w:rPr>
        <w:br/>
        <w:t xml:space="preserve">URL: </w:t>
      </w:r>
      <w:r w:rsidRPr="00E60008">
        <w:rPr>
          <w:lang w:val="ru-RU"/>
        </w:rPr>
        <w:tab/>
      </w:r>
      <w:r w:rsidR="004C12E1" w:rsidRPr="00E60008">
        <w:rPr>
          <w:lang w:val="ru-RU"/>
        </w:rPr>
        <w:t>www.mincom.gov.az</w:t>
      </w:r>
    </w:p>
    <w:p w14:paraId="17A86EAA" w14:textId="77777777" w:rsidR="006B5417" w:rsidRPr="00E60008" w:rsidRDefault="006B5417" w:rsidP="006B5417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E60008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33AA276E" w14:textId="4D35A942" w:rsidR="006B5417" w:rsidRPr="00E60008" w:rsidRDefault="00F56C15" w:rsidP="006B5417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E60008">
        <w:rPr>
          <w:rFonts w:cs="Arial"/>
          <w:b/>
          <w:bCs/>
          <w:szCs w:val="24"/>
          <w:lang w:val="ru-RU"/>
        </w:rPr>
        <w:t>Австрия</w:t>
      </w:r>
    </w:p>
    <w:p w14:paraId="7ADFB0B1" w14:textId="77777777" w:rsidR="00F56C15" w:rsidRPr="00E60008" w:rsidRDefault="00F56C15" w:rsidP="00F56C15">
      <w:pPr>
        <w:rPr>
          <w:lang w:val="ru-RU"/>
        </w:rPr>
      </w:pPr>
      <w:bookmarkStart w:id="126" w:name="_Hlk130290381"/>
      <w:r w:rsidRPr="00E60008">
        <w:rPr>
          <w:lang w:val="ru-RU"/>
        </w:rPr>
        <w:t>Сообщение от 17.XI.2023</w:t>
      </w:r>
      <w:bookmarkEnd w:id="126"/>
      <w:r w:rsidRPr="00E60008">
        <w:rPr>
          <w:lang w:val="ru-RU"/>
        </w:rPr>
        <w:t>:</w:t>
      </w:r>
    </w:p>
    <w:p w14:paraId="728A5F1F" w14:textId="13C5DE52" w:rsidR="00F56C15" w:rsidRPr="00E60008" w:rsidRDefault="00F56C15" w:rsidP="00F56C15">
      <w:pPr>
        <w:rPr>
          <w:lang w:val="ru-RU"/>
        </w:rPr>
      </w:pPr>
      <w:r w:rsidRPr="00E60008">
        <w:rPr>
          <w:lang w:val="ru-RU"/>
        </w:rPr>
        <w:t>"По случаю 45-й годовщины референдума по вопросу о вводе в эксплуатацию Цвентендорфской атомной электростанции,</w:t>
      </w:r>
      <w:r w:rsidR="0008302F" w:rsidRPr="00E60008">
        <w:rPr>
          <w:lang w:val="ru-RU"/>
        </w:rPr>
        <w:t xml:space="preserve"> по результатам которого был получен отрицательный ответ,</w:t>
      </w:r>
      <w:r w:rsidRPr="00E60008">
        <w:rPr>
          <w:lang w:val="ru-RU"/>
        </w:rPr>
        <w:t xml:space="preserve"> </w:t>
      </w:r>
      <w:r w:rsidR="0008302F" w:rsidRPr="00E60008">
        <w:rPr>
          <w:lang w:val="ru-RU"/>
        </w:rPr>
        <w:t xml:space="preserve">администрация Австрии разрешает австрийской любительской станции использовать в период с 1 сентября 2024 года по 30 ноября 2024 года специальный позывной сигнал </w:t>
      </w:r>
      <w:r w:rsidRPr="00E60008">
        <w:rPr>
          <w:lang w:val="ru-RU"/>
        </w:rPr>
        <w:t>OE45NO.</w:t>
      </w:r>
    </w:p>
    <w:p w14:paraId="41702CF6" w14:textId="77777777" w:rsidR="00F56C15" w:rsidRPr="00E60008" w:rsidRDefault="00F56C15" w:rsidP="00F56C15">
      <w:pPr>
        <w:rPr>
          <w:lang w:val="ru-RU"/>
        </w:rPr>
      </w:pPr>
      <w:r w:rsidRPr="00E60008">
        <w:rPr>
          <w:lang w:val="ru-RU"/>
        </w:rPr>
        <w:t>Сообщение от 27.XI.2023:</w:t>
      </w:r>
    </w:p>
    <w:p w14:paraId="0779A739" w14:textId="60AE82DC" w:rsidR="00F56C15" w:rsidRPr="00E60008" w:rsidRDefault="0008302F" w:rsidP="00F56C15">
      <w:pPr>
        <w:rPr>
          <w:szCs w:val="18"/>
          <w:lang w:val="ru-RU"/>
        </w:rPr>
      </w:pPr>
      <w:r w:rsidRPr="00E60008">
        <w:rPr>
          <w:lang w:val="ru-RU"/>
        </w:rPr>
        <w:t>"К 205-летию со дня первого исполнения рождественского гимна "Тихая ночь! Святая ночь!"</w:t>
      </w:r>
      <w:r w:rsidR="00F56C15" w:rsidRPr="00E60008">
        <w:rPr>
          <w:lang w:val="ru-RU"/>
        </w:rPr>
        <w:t xml:space="preserve"> </w:t>
      </w:r>
      <w:r w:rsidRPr="00E60008">
        <w:rPr>
          <w:lang w:val="ru-RU"/>
        </w:rPr>
        <w:t xml:space="preserve">администрация Австрии разрешает австрийской любительской станции использовать в период </w:t>
      </w:r>
      <w:r w:rsidR="00123DF3" w:rsidRPr="00E60008">
        <w:rPr>
          <w:lang w:val="ru-RU"/>
        </w:rPr>
        <w:t>с</w:t>
      </w:r>
      <w:r w:rsidRPr="00E60008">
        <w:rPr>
          <w:lang w:val="ru-RU"/>
        </w:rPr>
        <w:t xml:space="preserve"> 23 декабря 2023 года по 6 января 2024 года специальный позывной сигнал </w:t>
      </w:r>
      <w:r w:rsidR="00F56C15" w:rsidRPr="00E60008">
        <w:rPr>
          <w:lang w:val="ru-RU"/>
        </w:rPr>
        <w:t>OE205XMAS.</w:t>
      </w:r>
      <w:r w:rsidRPr="00E60008">
        <w:rPr>
          <w:lang w:val="ru-RU"/>
        </w:rPr>
        <w:t>"</w:t>
      </w:r>
    </w:p>
    <w:p w14:paraId="6110DE9E" w14:textId="77777777" w:rsidR="00F56C15" w:rsidRPr="00E60008" w:rsidRDefault="00F56C15" w:rsidP="00F56C15">
      <w:pPr>
        <w:rPr>
          <w:lang w:val="ru-RU"/>
        </w:rPr>
      </w:pPr>
      <w:r w:rsidRPr="00E60008">
        <w:rPr>
          <w:lang w:val="ru-RU"/>
        </w:rPr>
        <w:t>Сообщение от 27.XI.2023:</w:t>
      </w:r>
    </w:p>
    <w:p w14:paraId="5F3933FB" w14:textId="2A9604C8" w:rsidR="00F56C15" w:rsidRPr="00E60008" w:rsidRDefault="0008302F" w:rsidP="00F56C15">
      <w:pPr>
        <w:rPr>
          <w:lang w:val="ru-RU"/>
        </w:rPr>
      </w:pPr>
      <w:r w:rsidRPr="00E60008">
        <w:rPr>
          <w:lang w:val="ru-RU"/>
        </w:rPr>
        <w:t>"По случаю проведения месячника YOTA активности "Молодежь в эфире" (YOTA Month 2023) в Регионе 1 МСР (Международный союз радиолюбителей) администрация Австрии разрешает австрийской любительской станции использовать в период с 1-го по 31-го декабря 2023 года специальный позывной сигнал</w:t>
      </w:r>
      <w:r w:rsidR="00F56C15" w:rsidRPr="00E60008">
        <w:rPr>
          <w:lang w:val="ru-RU"/>
        </w:rPr>
        <w:t xml:space="preserve"> OE0YOTA.</w:t>
      </w:r>
      <w:r w:rsidRPr="00E60008">
        <w:rPr>
          <w:lang w:val="ru-RU"/>
        </w:rPr>
        <w:t>"</w:t>
      </w:r>
    </w:p>
    <w:p w14:paraId="0C9EF1CC" w14:textId="77777777" w:rsidR="00D5349A" w:rsidRPr="00E60008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E60008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E60008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127" w:name="_Toc248829287"/>
      <w:bookmarkStart w:id="128" w:name="_Toc251059440"/>
      <w:r w:rsidRPr="00E60008">
        <w:rPr>
          <w:rFonts w:asciiTheme="minorHAnsi" w:hAnsiTheme="minorHAnsi"/>
          <w:lang w:val="ru-RU"/>
        </w:rPr>
        <w:t xml:space="preserve">См. URL: </w:t>
      </w:r>
      <w:r w:rsidR="008715BD" w:rsidRPr="00E60008">
        <w:rPr>
          <w:rFonts w:asciiTheme="minorHAnsi" w:hAnsiTheme="minorHAnsi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E60008" w14:paraId="79EEB411" w14:textId="77777777" w:rsidTr="00D5349A">
        <w:tc>
          <w:tcPr>
            <w:tcW w:w="2977" w:type="dxa"/>
          </w:tcPr>
          <w:p w14:paraId="765E6FD3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E6000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E60008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60008" w14:paraId="78452F3F" w14:textId="77777777" w:rsidTr="00D5349A">
        <w:tc>
          <w:tcPr>
            <w:tcW w:w="2977" w:type="dxa"/>
          </w:tcPr>
          <w:p w14:paraId="557EE0DE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60008" w14:paraId="7C79C623" w14:textId="77777777" w:rsidTr="00D5349A">
        <w:tc>
          <w:tcPr>
            <w:tcW w:w="2977" w:type="dxa"/>
          </w:tcPr>
          <w:p w14:paraId="113274F5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E60008" w14:paraId="3FAD70E1" w14:textId="77777777" w:rsidTr="00D5349A">
        <w:tc>
          <w:tcPr>
            <w:tcW w:w="2977" w:type="dxa"/>
          </w:tcPr>
          <w:p w14:paraId="66B32E90" w14:textId="77777777" w:rsidR="00BD26BB" w:rsidRPr="00E60008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E60008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E60008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E60008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60008" w14:paraId="15CBC9B8" w14:textId="77777777" w:rsidTr="00D5349A">
        <w:tc>
          <w:tcPr>
            <w:tcW w:w="2977" w:type="dxa"/>
          </w:tcPr>
          <w:p w14:paraId="7BD02E2B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60008" w14:paraId="3CE1A7C2" w14:textId="77777777" w:rsidTr="00D5349A">
        <w:tc>
          <w:tcPr>
            <w:tcW w:w="2977" w:type="dxa"/>
          </w:tcPr>
          <w:p w14:paraId="46066458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60008" w14:paraId="5BC952A8" w14:textId="77777777" w:rsidTr="00D5349A">
        <w:tc>
          <w:tcPr>
            <w:tcW w:w="2977" w:type="dxa"/>
          </w:tcPr>
          <w:p w14:paraId="37ED9C90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60008" w14:paraId="69F1EFBE" w14:textId="77777777" w:rsidTr="00D5349A">
        <w:tc>
          <w:tcPr>
            <w:tcW w:w="2977" w:type="dxa"/>
          </w:tcPr>
          <w:p w14:paraId="5574D285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E60008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E60008" w14:paraId="1DB1D864" w14:textId="77777777" w:rsidTr="00D5349A">
        <w:tc>
          <w:tcPr>
            <w:tcW w:w="2977" w:type="dxa"/>
          </w:tcPr>
          <w:p w14:paraId="0187414A" w14:textId="77777777" w:rsidR="00DD2718" w:rsidRPr="00E60008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E60008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E60008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E60008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E60008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29" w:name="_Toc253407167"/>
      <w:bookmarkStart w:id="130" w:name="_Toc259783162"/>
      <w:bookmarkStart w:id="131" w:name="_Toc262631833"/>
      <w:bookmarkStart w:id="132" w:name="_Toc265056512"/>
      <w:bookmarkStart w:id="133" w:name="_Toc266181259"/>
      <w:bookmarkStart w:id="134" w:name="_Toc268774044"/>
      <w:bookmarkStart w:id="135" w:name="_Toc271700513"/>
      <w:bookmarkStart w:id="136" w:name="_Toc273023374"/>
      <w:bookmarkStart w:id="137" w:name="_Toc274223848"/>
      <w:bookmarkStart w:id="138" w:name="_Toc276717184"/>
      <w:bookmarkStart w:id="139" w:name="_Toc279669170"/>
      <w:bookmarkStart w:id="140" w:name="_Toc280349226"/>
      <w:bookmarkStart w:id="141" w:name="_Toc282526058"/>
      <w:bookmarkStart w:id="142" w:name="_Toc283737224"/>
      <w:bookmarkStart w:id="143" w:name="_Toc286218735"/>
      <w:bookmarkStart w:id="144" w:name="_Toc288660300"/>
      <w:bookmarkStart w:id="145" w:name="_Toc291005409"/>
      <w:bookmarkStart w:id="146" w:name="_Toc292704993"/>
      <w:bookmarkStart w:id="147" w:name="_Toc295387918"/>
      <w:bookmarkStart w:id="148" w:name="_Toc296675488"/>
      <w:bookmarkStart w:id="149" w:name="_Toc297804739"/>
      <w:bookmarkStart w:id="150" w:name="_Toc301945313"/>
      <w:bookmarkStart w:id="151" w:name="_Toc303344268"/>
      <w:bookmarkStart w:id="152" w:name="_Toc304892186"/>
      <w:bookmarkStart w:id="153" w:name="_Toc308530351"/>
      <w:bookmarkStart w:id="154" w:name="_Toc311103663"/>
      <w:bookmarkStart w:id="155" w:name="_Toc313973328"/>
      <w:bookmarkStart w:id="156" w:name="_Toc316479984"/>
      <w:bookmarkStart w:id="157" w:name="_Toc318965022"/>
      <w:bookmarkStart w:id="158" w:name="_Toc320536978"/>
      <w:bookmarkStart w:id="159" w:name="_Toc323035741"/>
      <w:bookmarkStart w:id="160" w:name="_Toc323904394"/>
      <w:bookmarkStart w:id="161" w:name="_Toc332272672"/>
      <w:bookmarkStart w:id="162" w:name="_Toc334776207"/>
      <w:bookmarkStart w:id="163" w:name="_Toc335901526"/>
      <w:bookmarkStart w:id="164" w:name="_Toc337110352"/>
      <w:bookmarkStart w:id="165" w:name="_Toc338779393"/>
      <w:bookmarkStart w:id="166" w:name="_Toc340225540"/>
      <w:bookmarkStart w:id="167" w:name="_Toc341451238"/>
      <w:bookmarkStart w:id="168" w:name="_Toc342912869"/>
      <w:bookmarkStart w:id="169" w:name="_Toc343262689"/>
      <w:bookmarkStart w:id="170" w:name="_Toc345579844"/>
      <w:bookmarkStart w:id="171" w:name="_Toc346885966"/>
      <w:bookmarkStart w:id="172" w:name="_Toc347929611"/>
      <w:bookmarkStart w:id="173" w:name="_Toc349288272"/>
      <w:bookmarkStart w:id="174" w:name="_Toc350415590"/>
      <w:bookmarkStart w:id="175" w:name="_Toc351549911"/>
      <w:bookmarkStart w:id="176" w:name="_Toc352940516"/>
      <w:bookmarkStart w:id="177" w:name="_Toc354053853"/>
      <w:bookmarkStart w:id="178" w:name="_Toc355708879"/>
      <w:r w:rsidRPr="00E60008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E60008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58E0F262" w14:textId="7987A3A0" w:rsidR="00D5349A" w:rsidRPr="00E60008" w:rsidRDefault="00D5349A" w:rsidP="00646340">
      <w:pPr>
        <w:jc w:val="center"/>
        <w:rPr>
          <w:rFonts w:asciiTheme="minorHAnsi" w:hAnsiTheme="minorHAnsi"/>
          <w:lang w:val="ru-RU"/>
        </w:rPr>
      </w:pPr>
      <w:r w:rsidRPr="00E60008">
        <w:rPr>
          <w:rFonts w:asciiTheme="minorHAnsi" w:hAnsiTheme="minorHAnsi"/>
          <w:lang w:val="ru-RU"/>
        </w:rPr>
        <w:t xml:space="preserve">См. URL: </w:t>
      </w:r>
      <w:r w:rsidR="008715BD" w:rsidRPr="00E60008">
        <w:rPr>
          <w:rFonts w:asciiTheme="minorHAnsi" w:hAnsiTheme="minorHAnsi"/>
          <w:lang w:val="ru-RU"/>
        </w:rPr>
        <w:t>www.itu.int/pub/T-SP-PP.RES.21-2011/</w:t>
      </w:r>
    </w:p>
    <w:p w14:paraId="48BF6CD9" w14:textId="77777777" w:rsidR="00E5105F" w:rsidRPr="00E60008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E60008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E60008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79" w:name="_Toc253407169"/>
      <w:bookmarkStart w:id="180" w:name="_Toc259783164"/>
      <w:bookmarkStart w:id="181" w:name="_Toc266181261"/>
      <w:bookmarkStart w:id="182" w:name="_Toc268774046"/>
      <w:bookmarkStart w:id="183" w:name="_Toc271700515"/>
      <w:bookmarkStart w:id="184" w:name="_Toc273023376"/>
      <w:bookmarkStart w:id="185" w:name="_Toc274223850"/>
      <w:bookmarkStart w:id="186" w:name="_Toc276717186"/>
      <w:bookmarkStart w:id="187" w:name="_Toc279669172"/>
      <w:bookmarkStart w:id="188" w:name="_Toc280349228"/>
      <w:bookmarkStart w:id="189" w:name="_Toc282526060"/>
      <w:bookmarkStart w:id="190" w:name="_Toc283737226"/>
      <w:bookmarkStart w:id="191" w:name="_Toc286218737"/>
      <w:bookmarkStart w:id="192" w:name="_Toc288660302"/>
      <w:bookmarkStart w:id="193" w:name="_Toc291005411"/>
      <w:bookmarkStart w:id="194" w:name="_Toc292704995"/>
      <w:bookmarkStart w:id="195" w:name="_Toc295387920"/>
      <w:bookmarkStart w:id="196" w:name="_Toc296675490"/>
      <w:bookmarkStart w:id="197" w:name="_Toc297804741"/>
      <w:bookmarkStart w:id="198" w:name="_Toc301945315"/>
      <w:bookmarkStart w:id="199" w:name="_Toc303344270"/>
      <w:bookmarkStart w:id="200" w:name="_Toc304892188"/>
      <w:bookmarkStart w:id="201" w:name="_Toc308530352"/>
      <w:bookmarkStart w:id="202" w:name="_Toc311103664"/>
      <w:bookmarkStart w:id="203" w:name="_Toc313973329"/>
      <w:bookmarkStart w:id="204" w:name="_Toc316479985"/>
      <w:bookmarkStart w:id="205" w:name="_Toc318965023"/>
      <w:bookmarkStart w:id="206" w:name="_Toc320536979"/>
      <w:bookmarkStart w:id="207" w:name="_Toc321233409"/>
      <w:bookmarkStart w:id="208" w:name="_Toc321311688"/>
      <w:bookmarkStart w:id="209" w:name="_Toc321820569"/>
      <w:bookmarkStart w:id="210" w:name="_Toc323035742"/>
      <w:bookmarkStart w:id="211" w:name="_Toc323904395"/>
      <w:bookmarkStart w:id="212" w:name="_Toc332272673"/>
      <w:bookmarkStart w:id="213" w:name="_Toc334776208"/>
      <w:bookmarkStart w:id="214" w:name="_Toc335901527"/>
      <w:bookmarkStart w:id="215" w:name="_Toc337110353"/>
      <w:bookmarkStart w:id="216" w:name="_Toc338779394"/>
      <w:bookmarkStart w:id="217" w:name="_Toc340225541"/>
      <w:bookmarkStart w:id="218" w:name="_Toc341451239"/>
      <w:bookmarkStart w:id="219" w:name="_Toc342912870"/>
      <w:bookmarkStart w:id="220" w:name="_Toc343262690"/>
      <w:bookmarkStart w:id="221" w:name="_Toc345579845"/>
      <w:bookmarkStart w:id="222" w:name="_Toc346885967"/>
      <w:bookmarkStart w:id="223" w:name="_Toc347929612"/>
      <w:bookmarkStart w:id="224" w:name="_Toc349288273"/>
      <w:bookmarkStart w:id="225" w:name="_Toc350415591"/>
      <w:bookmarkStart w:id="226" w:name="_Toc351549912"/>
      <w:bookmarkStart w:id="227" w:name="_Toc352940517"/>
      <w:bookmarkStart w:id="228" w:name="_Toc354053854"/>
      <w:bookmarkStart w:id="229" w:name="_Toc355708880"/>
      <w:bookmarkStart w:id="230" w:name="_Toc357001963"/>
      <w:bookmarkStart w:id="231" w:name="_Toc358192590"/>
      <w:bookmarkStart w:id="232" w:name="_Toc359489439"/>
      <w:bookmarkStart w:id="233" w:name="_Toc360696839"/>
      <w:bookmarkStart w:id="234" w:name="_Toc361921570"/>
      <w:bookmarkStart w:id="235" w:name="_Toc363741410"/>
      <w:bookmarkStart w:id="236" w:name="_Toc364672359"/>
      <w:bookmarkStart w:id="237" w:name="_Toc366157716"/>
      <w:bookmarkStart w:id="238" w:name="_Toc367715555"/>
      <w:bookmarkStart w:id="239" w:name="_Toc369007689"/>
      <w:bookmarkStart w:id="240" w:name="_Toc369007893"/>
      <w:bookmarkStart w:id="241" w:name="_Toc370373502"/>
      <w:bookmarkStart w:id="242" w:name="_Toc371588868"/>
      <w:bookmarkStart w:id="243" w:name="_Toc373157834"/>
      <w:bookmarkStart w:id="244" w:name="_Toc374006642"/>
      <w:bookmarkStart w:id="245" w:name="_Toc374692696"/>
      <w:bookmarkStart w:id="246" w:name="_Toc374692773"/>
      <w:bookmarkStart w:id="247" w:name="_Toc377026502"/>
      <w:bookmarkStart w:id="248" w:name="_Toc378322723"/>
      <w:bookmarkStart w:id="249" w:name="_Toc379440376"/>
      <w:bookmarkStart w:id="250" w:name="_Toc380582901"/>
      <w:bookmarkStart w:id="251" w:name="_Toc381784234"/>
      <w:bookmarkStart w:id="252" w:name="_Toc383182317"/>
      <w:bookmarkStart w:id="253" w:name="_Toc384625711"/>
      <w:bookmarkStart w:id="254" w:name="_Toc385496803"/>
      <w:bookmarkStart w:id="255" w:name="_Toc388946331"/>
      <w:bookmarkStart w:id="256" w:name="_Toc388947564"/>
      <w:bookmarkStart w:id="257" w:name="_Toc389730888"/>
      <w:bookmarkStart w:id="258" w:name="_Toc391386076"/>
      <w:bookmarkStart w:id="259" w:name="_Toc392235890"/>
      <w:bookmarkStart w:id="260" w:name="_Toc393713421"/>
      <w:bookmarkStart w:id="261" w:name="_Toc393714488"/>
      <w:bookmarkStart w:id="262" w:name="_Toc393715492"/>
      <w:bookmarkStart w:id="263" w:name="_Toc395100467"/>
      <w:bookmarkStart w:id="264" w:name="_Toc396212814"/>
      <w:bookmarkStart w:id="265" w:name="_Toc397517659"/>
      <w:bookmarkStart w:id="266" w:name="_Toc399160642"/>
      <w:bookmarkStart w:id="267" w:name="_Toc400374880"/>
      <w:bookmarkStart w:id="268" w:name="_Toc401757926"/>
      <w:bookmarkStart w:id="269" w:name="_Toc402967106"/>
      <w:bookmarkStart w:id="270" w:name="_Toc404332318"/>
      <w:bookmarkStart w:id="271" w:name="_Toc405386784"/>
      <w:bookmarkStart w:id="272" w:name="_Toc406508022"/>
      <w:bookmarkStart w:id="273" w:name="_Toc408576643"/>
      <w:bookmarkStart w:id="274" w:name="_Toc409708238"/>
      <w:bookmarkStart w:id="275" w:name="_Toc410904541"/>
      <w:bookmarkStart w:id="276" w:name="_Toc414884970"/>
      <w:bookmarkStart w:id="277" w:name="_Toc416360080"/>
      <w:bookmarkStart w:id="278" w:name="_Toc417984363"/>
      <w:bookmarkStart w:id="279" w:name="_Toc420414841"/>
    </w:p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p w14:paraId="3A7B3738" w14:textId="0A604E36" w:rsidR="00872C86" w:rsidRPr="00E60008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E60008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E60008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60008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E60008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E60008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E60008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E60008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60008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E60008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EA4AAE8" w14:textId="77777777" w:rsidR="004806CE" w:rsidRPr="00E60008" w:rsidRDefault="004806CE" w:rsidP="001A4FBE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E60008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E60008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E60008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0E3D807E" w14:textId="6FB57155" w:rsidR="004806CE" w:rsidRPr="00E60008" w:rsidRDefault="004806CE" w:rsidP="004806CE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E60008">
        <w:rPr>
          <w:rFonts w:eastAsia="SimSun"/>
          <w:lang w:val="ru-RU"/>
        </w:rPr>
        <w:t>(Приложение к Оперативному бюллетеню № 1161 МСЭ – 1.XII.2018)</w:t>
      </w:r>
      <w:r w:rsidRPr="00E60008">
        <w:rPr>
          <w:rFonts w:eastAsia="SimSun"/>
          <w:lang w:val="ru-RU"/>
        </w:rPr>
        <w:br/>
        <w:t xml:space="preserve">(Поправка № </w:t>
      </w:r>
      <w:r w:rsidR="00CD10DA" w:rsidRPr="00E60008">
        <w:rPr>
          <w:rFonts w:eastAsia="SimSun"/>
          <w:lang w:val="ru-RU"/>
        </w:rPr>
        <w:t>90</w:t>
      </w:r>
      <w:r w:rsidRPr="00E60008">
        <w:rPr>
          <w:rFonts w:eastAsia="SimSun"/>
          <w:lang w:val="ru-RU"/>
        </w:rPr>
        <w:t>)</w:t>
      </w:r>
    </w:p>
    <w:p w14:paraId="68771F23" w14:textId="0D9F04E3" w:rsidR="004806CE" w:rsidRPr="00E60008" w:rsidRDefault="0002740F" w:rsidP="0021332A">
      <w:pPr>
        <w:tabs>
          <w:tab w:val="left" w:pos="1560"/>
          <w:tab w:val="left" w:pos="4140"/>
          <w:tab w:val="left" w:pos="4230"/>
        </w:tabs>
        <w:spacing w:before="480" w:after="120"/>
        <w:jc w:val="left"/>
        <w:rPr>
          <w:rFonts w:asciiTheme="minorHAnsi" w:hAnsiTheme="minorHAnsi" w:cs="Arial"/>
          <w:b/>
          <w:bCs/>
          <w:lang w:val="ru-RU"/>
        </w:rPr>
      </w:pPr>
      <w:r w:rsidRPr="00E60008">
        <w:rPr>
          <w:rFonts w:asciiTheme="minorHAnsi" w:hAnsiTheme="minorHAnsi" w:cs="Arial"/>
          <w:b/>
          <w:bCs/>
          <w:lang w:val="ru-RU"/>
        </w:rPr>
        <w:t>Франция</w:t>
      </w:r>
      <w:r w:rsidR="0021332A" w:rsidRPr="00E60008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27"/>
        <w:gridCol w:w="1350"/>
        <w:gridCol w:w="3240"/>
        <w:gridCol w:w="1170"/>
      </w:tblGrid>
      <w:tr w:rsidR="0021332A" w:rsidRPr="00E60008" w14:paraId="049B389F" w14:textId="77777777" w:rsidTr="002E70A3"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CF3DCE" w14:textId="77777777" w:rsidR="0021332A" w:rsidRPr="00E60008" w:rsidRDefault="0021332A" w:rsidP="002E70A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6000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E6000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62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2DE00" w14:textId="77777777" w:rsidR="0021332A" w:rsidRPr="00E60008" w:rsidRDefault="0021332A" w:rsidP="002E70A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ru-RU"/>
              </w:rPr>
            </w:pPr>
            <w:r w:rsidRPr="00E6000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E6000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BA1DA" w14:textId="77777777" w:rsidR="0021332A" w:rsidRPr="00E60008" w:rsidRDefault="0021332A" w:rsidP="002E70A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ru-RU"/>
              </w:rPr>
            </w:pPr>
            <w:r w:rsidRPr="00E6000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CD3223" w14:textId="77777777" w:rsidR="0021332A" w:rsidRPr="00E60008" w:rsidRDefault="0021332A" w:rsidP="002E70A3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ru-RU"/>
              </w:rPr>
            </w:pPr>
            <w:r w:rsidRPr="00E6000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40951FD" w14:textId="77777777" w:rsidR="0021332A" w:rsidRPr="00E60008" w:rsidRDefault="0021332A" w:rsidP="002E70A3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60008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02740F" w:rsidRPr="00E60008" w14:paraId="31AB5937" w14:textId="77777777" w:rsidTr="0021332A"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7D9D8" w14:textId="3C7397C5" w:rsidR="0002740F" w:rsidRPr="00E60008" w:rsidRDefault="0002740F" w:rsidP="00E6000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62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7A1278" w14:textId="77777777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b/>
                <w:sz w:val="18"/>
                <w:szCs w:val="18"/>
                <w:lang w:val="ru-RU"/>
              </w:rPr>
              <w:t>Agence des Communications Mobiles Opérationnelles de Sécurité et de Secours</w:t>
            </w:r>
          </w:p>
          <w:p w14:paraId="0D235D30" w14:textId="77777777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sz w:val="18"/>
                <w:szCs w:val="18"/>
                <w:lang w:val="ru-RU"/>
              </w:rPr>
              <w:t>Tour Liberty</w:t>
            </w:r>
          </w:p>
          <w:p w14:paraId="20BABAE1" w14:textId="77777777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sz w:val="18"/>
                <w:szCs w:val="18"/>
                <w:lang w:val="ru-RU"/>
              </w:rPr>
              <w:t>17 Place des Reflets</w:t>
            </w:r>
          </w:p>
          <w:p w14:paraId="039CB132" w14:textId="36A0054F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sz w:val="18"/>
                <w:szCs w:val="18"/>
                <w:lang w:val="ru-RU"/>
              </w:rPr>
              <w:t>92400 COURBEVOIE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687EF" w14:textId="5C21A43F" w:rsidR="0002740F" w:rsidRPr="00E60008" w:rsidRDefault="0002740F" w:rsidP="00E6000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E60008">
              <w:rPr>
                <w:rFonts w:cs="Arial"/>
                <w:b/>
                <w:sz w:val="18"/>
                <w:szCs w:val="18"/>
                <w:lang w:val="ru-RU"/>
              </w:rPr>
              <w:t>89 33 18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0E0573" w14:textId="77777777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sz w:val="18"/>
                <w:szCs w:val="18"/>
                <w:lang w:val="ru-RU"/>
              </w:rPr>
              <w:t>ACMOSS (Agence des Communications Mobiles Opérationnelles de Sécurité et de Secours)</w:t>
            </w:r>
          </w:p>
          <w:p w14:paraId="0AF3FED2" w14:textId="3FAAEC4A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sz w:val="18"/>
                <w:szCs w:val="18"/>
                <w:lang w:val="ru-RU"/>
              </w:rPr>
              <w:t xml:space="preserve">Tour Liberty </w:t>
            </w:r>
            <w:r w:rsidR="002E70A3" w:rsidRPr="00E60008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E60008">
              <w:rPr>
                <w:rFonts w:cs="Calibri"/>
                <w:sz w:val="18"/>
                <w:szCs w:val="18"/>
                <w:lang w:val="ru-RU"/>
              </w:rPr>
              <w:t xml:space="preserve"> Place Beauvau</w:t>
            </w:r>
          </w:p>
          <w:p w14:paraId="4D83834C" w14:textId="77777777" w:rsidR="0002740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E60008">
              <w:rPr>
                <w:rFonts w:cs="Calibri"/>
                <w:sz w:val="18"/>
                <w:szCs w:val="18"/>
                <w:lang w:val="ru-RU"/>
              </w:rPr>
              <w:t>75800 PARIS CEDEX</w:t>
            </w:r>
          </w:p>
          <w:p w14:paraId="55A00B4E" w14:textId="5C6099B8" w:rsidR="00A2398F" w:rsidRPr="00E60008" w:rsidRDefault="0002740F" w:rsidP="00E600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E60008">
              <w:rPr>
                <w:rFonts w:cs="Arial"/>
                <w:sz w:val="18"/>
                <w:szCs w:val="18"/>
                <w:lang w:val="ru-RU"/>
              </w:rPr>
              <w:t xml:space="preserve">Эл. почта: </w:t>
            </w:r>
            <w:r w:rsidR="00A2398F" w:rsidRPr="00E60008">
              <w:rPr>
                <w:rFonts w:cs="Arial"/>
                <w:sz w:val="18"/>
                <w:szCs w:val="18"/>
                <w:lang w:val="ru-RU"/>
              </w:rPr>
              <w:t>rrf@interieur.gouv.fr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14:paraId="77DE9948" w14:textId="02ECE3E1" w:rsidR="0002740F" w:rsidRPr="00E60008" w:rsidRDefault="0002740F" w:rsidP="00E60008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E60008">
              <w:rPr>
                <w:rFonts w:cs="Arial"/>
                <w:bCs/>
                <w:sz w:val="18"/>
                <w:szCs w:val="18"/>
                <w:lang w:val="ru-RU"/>
              </w:rPr>
              <w:t>1.I.2024</w:t>
            </w:r>
          </w:p>
        </w:tc>
      </w:tr>
    </w:tbl>
    <w:p w14:paraId="79F9E117" w14:textId="77777777" w:rsidR="00CD10DA" w:rsidRPr="00E60008" w:rsidRDefault="00CD10DA" w:rsidP="00CD10DA">
      <w:pPr>
        <w:keepNext/>
        <w:keepLines/>
        <w:pageBreakBefore/>
        <w:shd w:val="clear" w:color="auto" w:fill="D9D9D9"/>
        <w:spacing w:before="18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E60008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E60008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E60008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023D2333" w14:textId="35B1082F" w:rsidR="00CD10DA" w:rsidRPr="00E60008" w:rsidRDefault="00CD10DA" w:rsidP="00CD10DA">
      <w:pPr>
        <w:jc w:val="center"/>
        <w:rPr>
          <w:rFonts w:eastAsia="SimSun"/>
          <w:lang w:val="ru-RU"/>
        </w:rPr>
      </w:pPr>
      <w:r w:rsidRPr="00E60008">
        <w:rPr>
          <w:rFonts w:eastAsia="SimSun"/>
          <w:lang w:val="ru-RU"/>
        </w:rPr>
        <w:t>(Приложение к Оперативному бюллетеню МСЭ № 1114 – 15.XII.2016)</w:t>
      </w:r>
      <w:r w:rsidRPr="00E60008">
        <w:rPr>
          <w:rFonts w:eastAsia="SimSun"/>
          <w:lang w:val="ru-RU"/>
        </w:rPr>
        <w:br/>
        <w:t>(Поправка № 37)</w:t>
      </w:r>
    </w:p>
    <w:p w14:paraId="7E7C081B" w14:textId="77777777" w:rsidR="00CD10DA" w:rsidRPr="00E60008" w:rsidRDefault="00CD10DA" w:rsidP="00CD10DA">
      <w:pPr>
        <w:spacing w:before="480" w:after="240"/>
        <w:jc w:val="center"/>
        <w:rPr>
          <w:rFonts w:eastAsia="SimSun"/>
          <w:b/>
          <w:lang w:val="ru-RU"/>
        </w:rPr>
      </w:pPr>
      <w:r w:rsidRPr="00E60008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774FF6EF" w14:textId="77777777" w:rsidR="00CD10DA" w:rsidRPr="00E60008" w:rsidRDefault="00CD10DA" w:rsidP="00CD10DA">
      <w:pPr>
        <w:spacing w:before="240"/>
        <w:ind w:left="567" w:hanging="567"/>
        <w:jc w:val="left"/>
        <w:textAlignment w:val="auto"/>
        <w:rPr>
          <w:lang w:val="ru-RU"/>
        </w:rPr>
      </w:pPr>
      <w:r w:rsidRPr="00E60008">
        <w:rPr>
          <w:color w:val="000000"/>
          <w:lang w:val="ru-RU"/>
        </w:rPr>
        <w:t>p</w:t>
      </w:r>
      <w:r w:rsidRPr="00E60008">
        <w:rPr>
          <w:color w:val="000000"/>
          <w:lang w:val="ru-RU"/>
        </w:rPr>
        <w:tab/>
      </w:r>
      <w:r w:rsidRPr="00E60008">
        <w:rPr>
          <w:lang w:val="ru-RU"/>
        </w:rPr>
        <w:t>Выполнено следующее резервирование или присвоение трехзначного кода идентификации, связанного с общим кодом страны 883, для международных сетей:</w:t>
      </w:r>
    </w:p>
    <w:p w14:paraId="51C11ACC" w14:textId="4DA69CA7" w:rsidR="00CD10DA" w:rsidRPr="00E60008" w:rsidRDefault="00CD10DA" w:rsidP="00CD10DA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lang w:val="ru-RU"/>
        </w:rPr>
      </w:pPr>
      <w:r w:rsidRPr="00E60008">
        <w:rPr>
          <w:b/>
          <w:bCs/>
          <w:i/>
          <w:lang w:val="ru-RU"/>
        </w:rPr>
        <w:t>Примечание </w:t>
      </w:r>
      <w:r w:rsidRPr="00E60008">
        <w:rPr>
          <w:b/>
          <w:bCs/>
          <w:i/>
          <w:color w:val="000000"/>
          <w:lang w:val="ru-RU"/>
        </w:rPr>
        <w:t>p)</w:t>
      </w:r>
      <w:r w:rsidRPr="00E60008">
        <w:rPr>
          <w:b/>
          <w:color w:val="000000"/>
          <w:lang w:val="ru-RU"/>
        </w:rPr>
        <w:t>     </w:t>
      </w:r>
      <w:r w:rsidRPr="00E60008">
        <w:rPr>
          <w:b/>
          <w:lang w:val="ru-RU"/>
        </w:rPr>
        <w:t>+883 450      SUP*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CD10DA" w:rsidRPr="00E60008" w14:paraId="5445E91D" w14:textId="77777777" w:rsidTr="00B82A55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D434" w14:textId="77777777" w:rsidR="00CD10DA" w:rsidRPr="00E60008" w:rsidRDefault="00CD10DA" w:rsidP="00B82A55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D5C4" w14:textId="77777777" w:rsidR="00CD10DA" w:rsidRPr="00E60008" w:rsidRDefault="00CD10DA" w:rsidP="00B82A55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71E1" w14:textId="77777777" w:rsidR="00CD10DA" w:rsidRPr="00E60008" w:rsidRDefault="00CD10DA" w:rsidP="00B82A55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E6000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AEFD" w14:textId="77777777" w:rsidR="00CD10DA" w:rsidRPr="00E60008" w:rsidRDefault="00CD10DA" w:rsidP="00B82A55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CD10DA" w:rsidRPr="00E60008" w14:paraId="7D5F2685" w14:textId="77777777" w:rsidTr="00B82A55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E923" w14:textId="57E226E7" w:rsidR="00CD10DA" w:rsidRPr="00E60008" w:rsidRDefault="00CD10DA" w:rsidP="00CD10DA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bookmarkStart w:id="280" w:name="lt_pId1084"/>
            <w:r w:rsidRPr="00E60008">
              <w:rPr>
                <w:szCs w:val="18"/>
                <w:lang w:val="ru-RU"/>
              </w:rPr>
              <w:t>HMD Global Oy</w:t>
            </w:r>
            <w:bookmarkEnd w:id="280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90E6" w14:textId="5BEBA464" w:rsidR="00CD10DA" w:rsidRPr="00E60008" w:rsidRDefault="00CD10DA" w:rsidP="00CD10DA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bookmarkStart w:id="281" w:name="lt_pId1085"/>
            <w:r w:rsidRPr="00E60008">
              <w:rPr>
                <w:szCs w:val="18"/>
                <w:lang w:val="ru-RU"/>
              </w:rPr>
              <w:t>HMD Global Oy</w:t>
            </w:r>
            <w:bookmarkEnd w:id="281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8F57" w14:textId="18DD44D6" w:rsidR="00CD10DA" w:rsidRPr="00E60008" w:rsidRDefault="00CD10DA" w:rsidP="00CD10DA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60008">
              <w:rPr>
                <w:bCs/>
                <w:sz w:val="18"/>
                <w:szCs w:val="18"/>
                <w:lang w:val="ru-RU"/>
              </w:rPr>
              <w:t>+</w:t>
            </w:r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E60008">
              <w:rPr>
                <w:bCs/>
                <w:sz w:val="18"/>
                <w:szCs w:val="18"/>
                <w:lang w:val="ru-RU"/>
              </w:rPr>
              <w:t xml:space="preserve"> 450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6B087" w14:textId="64529D5A" w:rsidR="00CD10DA" w:rsidRPr="00E60008" w:rsidRDefault="00CD10DA" w:rsidP="00CD10DA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60008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4655C9B5" w14:textId="3A312193" w:rsidR="00CD10DA" w:rsidRPr="00E60008" w:rsidRDefault="00CD10DA" w:rsidP="00CD10DA">
      <w:pPr>
        <w:rPr>
          <w:lang w:val="ru-RU"/>
        </w:rPr>
      </w:pPr>
      <w:r w:rsidRPr="00E60008">
        <w:rPr>
          <w:b/>
          <w:color w:val="000000"/>
          <w:position w:val="6"/>
          <w:sz w:val="16"/>
          <w:szCs w:val="16"/>
          <w:lang w:val="ru-RU"/>
        </w:rPr>
        <w:t>*</w:t>
      </w:r>
      <w:r w:rsidRPr="00E60008">
        <w:rPr>
          <w:lang w:val="ru-RU"/>
        </w:rPr>
        <w:t xml:space="preserve"> 30.XI.2023 г.</w:t>
      </w:r>
    </w:p>
    <w:p w14:paraId="6427F54D" w14:textId="77777777" w:rsidR="00CD10DA" w:rsidRPr="00E60008" w:rsidRDefault="00CD10DA" w:rsidP="00CD10DA">
      <w:pPr>
        <w:rPr>
          <w:rFonts w:eastAsia="SimSun" w:cs="Arial"/>
          <w:sz w:val="16"/>
          <w:szCs w:val="16"/>
          <w:lang w:val="ru-RU" w:eastAsia="zh-CN"/>
        </w:rPr>
      </w:pPr>
      <w:r w:rsidRPr="00E60008">
        <w:rPr>
          <w:rFonts w:eastAsia="SimSun" w:cs="Arial"/>
          <w:sz w:val="16"/>
          <w:szCs w:val="16"/>
          <w:lang w:val="ru-RU" w:eastAsia="zh-CN"/>
        </w:rPr>
        <w:t>__________</w:t>
      </w:r>
    </w:p>
    <w:p w14:paraId="6BFA6EED" w14:textId="3E298248" w:rsidR="00CD10DA" w:rsidRPr="00E60008" w:rsidRDefault="00CD10DA" w:rsidP="00CD10DA">
      <w:pPr>
        <w:rPr>
          <w:sz w:val="18"/>
          <w:szCs w:val="18"/>
          <w:lang w:val="ru-RU"/>
        </w:rPr>
      </w:pPr>
      <w:r w:rsidRPr="00E60008">
        <w:rPr>
          <w:rFonts w:eastAsia="SimSun" w:cs="Arial"/>
          <w:sz w:val="18"/>
          <w:szCs w:val="18"/>
          <w:lang w:val="ru-RU" w:eastAsia="zh-CN"/>
        </w:rPr>
        <w:t xml:space="preserve">См. стр. 5 настоящего Оперативного бюллетеня № </w:t>
      </w:r>
      <w:r w:rsidRPr="00E60008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 xml:space="preserve">1282 </w:t>
      </w:r>
      <w:r w:rsidRPr="00E60008">
        <w:rPr>
          <w:rFonts w:eastAsia="SimSun" w:cs="Arial"/>
          <w:sz w:val="18"/>
          <w:szCs w:val="18"/>
          <w:lang w:val="ru-RU" w:eastAsia="zh-CN"/>
        </w:rPr>
        <w:t>от 15 декабря 2023 года.</w:t>
      </w:r>
    </w:p>
    <w:p w14:paraId="59920875" w14:textId="7D43C78E" w:rsidR="00CD10DA" w:rsidRPr="00E60008" w:rsidRDefault="00CD10DA" w:rsidP="00CD10DA">
      <w:pPr>
        <w:pStyle w:val="Heading20"/>
        <w:keepLines/>
        <w:spacing w:before="1200"/>
        <w:rPr>
          <w:szCs w:val="26"/>
          <w:lang w:val="ru-RU"/>
        </w:rPr>
      </w:pPr>
      <w:r w:rsidRPr="00E60008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E60008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E60008">
        <w:rPr>
          <w:szCs w:val="26"/>
          <w:lang w:val="ru-RU"/>
        </w:rPr>
        <w:br/>
        <w:t xml:space="preserve">(согласно Рекомендации МСЭ-Т E.212 (09/2016)) </w:t>
      </w:r>
      <w:r w:rsidRPr="00E60008">
        <w:rPr>
          <w:szCs w:val="26"/>
          <w:lang w:val="ru-RU"/>
        </w:rPr>
        <w:br/>
        <w:t>(по состоянию на 15 декабря 20</w:t>
      </w:r>
      <w:r w:rsidR="00F735ED" w:rsidRPr="00E60008">
        <w:rPr>
          <w:szCs w:val="26"/>
          <w:lang w:val="ru-RU"/>
        </w:rPr>
        <w:t>23</w:t>
      </w:r>
      <w:r w:rsidRPr="00E60008">
        <w:rPr>
          <w:szCs w:val="26"/>
          <w:lang w:val="ru-RU"/>
        </w:rPr>
        <w:t> г.)</w:t>
      </w:r>
    </w:p>
    <w:p w14:paraId="525B568E" w14:textId="18A1E5BF" w:rsidR="00CD10DA" w:rsidRPr="00E60008" w:rsidRDefault="00CD10DA" w:rsidP="00CD10DA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E60008">
        <w:rPr>
          <w:rFonts w:asciiTheme="minorHAnsi" w:hAnsiTheme="minorHAnsi"/>
          <w:sz w:val="2"/>
          <w:lang w:val="ru-RU"/>
        </w:rPr>
        <w:tab/>
      </w:r>
      <w:r w:rsidRPr="00E60008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E60008">
        <w:rPr>
          <w:rFonts w:eastAsia="Calibri"/>
          <w:lang w:val="ru-RU"/>
        </w:rPr>
        <w:t>1</w:t>
      </w:r>
      <w:r w:rsidR="00F735ED" w:rsidRPr="00E60008">
        <w:rPr>
          <w:rFonts w:eastAsia="Calibri"/>
          <w:lang w:val="ru-RU"/>
        </w:rPr>
        <w:t>280</w:t>
      </w:r>
      <w:r w:rsidR="00E60008" w:rsidRPr="00E60008">
        <w:rPr>
          <w:rFonts w:eastAsia="Calibri"/>
          <w:lang w:val="ru-RU"/>
        </w:rPr>
        <w:t xml:space="preserve"> </w:t>
      </w:r>
      <w:r w:rsidRPr="00E60008">
        <w:rPr>
          <w:rFonts w:eastAsia="Calibri"/>
          <w:lang w:val="ru-RU"/>
        </w:rPr>
        <w:t>–</w:t>
      </w:r>
      <w:r w:rsidR="00E60008" w:rsidRPr="00E60008">
        <w:rPr>
          <w:rFonts w:eastAsia="Calibri"/>
          <w:lang w:val="ru-RU"/>
        </w:rPr>
        <w:t xml:space="preserve"> </w:t>
      </w:r>
      <w:r w:rsidRPr="00E60008">
        <w:rPr>
          <w:rFonts w:eastAsia="Calibri"/>
          <w:lang w:val="ru-RU"/>
        </w:rPr>
        <w:t>15.XI.20</w:t>
      </w:r>
      <w:r w:rsidR="00F735ED" w:rsidRPr="00E60008">
        <w:rPr>
          <w:rFonts w:eastAsia="Calibri"/>
          <w:lang w:val="ru-RU"/>
        </w:rPr>
        <w:t>23</w:t>
      </w:r>
      <w:r w:rsidRPr="00E60008">
        <w:rPr>
          <w:rFonts w:asciiTheme="minorHAnsi" w:eastAsia="Calibri" w:hAnsiTheme="minorHAnsi"/>
          <w:lang w:val="ru-RU"/>
        </w:rPr>
        <w:t xml:space="preserve">) </w:t>
      </w:r>
      <w:r w:rsidRPr="00E60008">
        <w:rPr>
          <w:rFonts w:asciiTheme="minorHAnsi" w:eastAsia="Calibri" w:hAnsiTheme="minorHAnsi"/>
          <w:lang w:val="ru-RU"/>
        </w:rPr>
        <w:br/>
        <w:t>(Поправка № 1)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354"/>
        <w:gridCol w:w="4406"/>
      </w:tblGrid>
      <w:tr w:rsidR="00F735ED" w:rsidRPr="00E60008" w14:paraId="681BB886" w14:textId="77777777" w:rsidTr="00B82A55">
        <w:trPr>
          <w:trHeight w:val="299"/>
        </w:trPr>
        <w:tc>
          <w:tcPr>
            <w:tcW w:w="34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AE11F6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F3F3F0" w14:textId="77777777" w:rsidR="00F735ED" w:rsidRPr="00E60008" w:rsidRDefault="00F735ED" w:rsidP="00E6000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bookmarkStart w:id="282" w:name="lt_pId968"/>
            <w:r w:rsidRPr="00E60008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82"/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23BC5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F735ED" w:rsidRPr="00E60008" w14:paraId="009E01DD" w14:textId="77777777" w:rsidTr="00B82A55">
        <w:trPr>
          <w:trHeight w:val="262"/>
        </w:trPr>
        <w:tc>
          <w:tcPr>
            <w:tcW w:w="34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2E338" w14:textId="7FF1F638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bookmarkStart w:id="283" w:name="lt_pId1100"/>
            <w:r w:rsidRPr="00E6000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ADD</w:t>
            </w:r>
            <w:bookmarkEnd w:id="283"/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539C75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A6086C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F735ED" w:rsidRPr="00E60008" w14:paraId="6F990313" w14:textId="77777777" w:rsidTr="00B82A55">
        <w:trPr>
          <w:trHeight w:val="262"/>
        </w:trPr>
        <w:tc>
          <w:tcPr>
            <w:tcW w:w="34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BA1A9B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9B834E" w14:textId="77777777" w:rsidR="00F735ED" w:rsidRPr="00E60008" w:rsidRDefault="00F735ED" w:rsidP="00B82A55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505 58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901DB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bookmarkStart w:id="284" w:name="lt_pId1102"/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Wi-Sky (NSW) Pty Ltd</w:t>
            </w:r>
            <w:bookmarkEnd w:id="284"/>
          </w:p>
        </w:tc>
      </w:tr>
      <w:tr w:rsidR="00F735ED" w:rsidRPr="00E60008" w14:paraId="360FE2AA" w14:textId="77777777" w:rsidTr="00B82A55">
        <w:trPr>
          <w:trHeight w:val="262"/>
        </w:trPr>
        <w:tc>
          <w:tcPr>
            <w:tcW w:w="34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7EBE8" w14:textId="5F53F6FC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bookmarkStart w:id="285" w:name="lt_pId1103"/>
            <w:r w:rsidRPr="00E6000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 ADD</w:t>
            </w:r>
            <w:bookmarkEnd w:id="285"/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C214CD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A4B711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F735ED" w:rsidRPr="00E60008" w14:paraId="3B26213B" w14:textId="77777777" w:rsidTr="00B82A55">
        <w:trPr>
          <w:trHeight w:val="262"/>
        </w:trPr>
        <w:tc>
          <w:tcPr>
            <w:tcW w:w="34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76548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75469B" w14:textId="77777777" w:rsidR="00F735ED" w:rsidRPr="00E60008" w:rsidRDefault="00F735ED" w:rsidP="00B82A55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240 50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2A524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bookmarkStart w:id="286" w:name="lt_pId1105"/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eRate Sverige AB</w:t>
            </w:r>
            <w:bookmarkEnd w:id="286"/>
          </w:p>
        </w:tc>
      </w:tr>
      <w:tr w:rsidR="00F735ED" w:rsidRPr="00E60008" w14:paraId="2F84163B" w14:textId="77777777" w:rsidTr="00B82A55">
        <w:trPr>
          <w:trHeight w:val="262"/>
        </w:trPr>
        <w:tc>
          <w:tcPr>
            <w:tcW w:w="34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5B564" w14:textId="77777777" w:rsidR="00F735ED" w:rsidRPr="00E60008" w:rsidRDefault="00F735ED" w:rsidP="00B82A55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6000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 код</w:t>
            </w:r>
            <w:bookmarkStart w:id="287" w:name="lt_pId1107"/>
            <w:r w:rsidRPr="00E6000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SUP</w:t>
            </w:r>
            <w:r w:rsidRPr="00E60008">
              <w:rPr>
                <w:rFonts w:eastAsia="Calibri"/>
                <w:b/>
                <w:color w:val="000000"/>
                <w:sz w:val="16"/>
                <w:szCs w:val="16"/>
                <w:lang w:val="ru-RU"/>
              </w:rPr>
              <w:t>*</w:t>
            </w:r>
            <w:bookmarkEnd w:id="287"/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9C98D0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9F5B72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F735ED" w:rsidRPr="00E60008" w14:paraId="50131EB6" w14:textId="77777777" w:rsidTr="00B82A55">
        <w:trPr>
          <w:trHeight w:val="262"/>
        </w:trPr>
        <w:tc>
          <w:tcPr>
            <w:tcW w:w="34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55ABE6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B087EB" w14:textId="77777777" w:rsidR="00F735ED" w:rsidRPr="00E60008" w:rsidRDefault="00F735ED" w:rsidP="00B82A55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901 95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5B3BD5" w14:textId="77777777" w:rsidR="00F735ED" w:rsidRPr="00E60008" w:rsidRDefault="00F735ED" w:rsidP="00B82A55">
            <w:pPr>
              <w:spacing w:before="0"/>
              <w:rPr>
                <w:sz w:val="18"/>
                <w:szCs w:val="18"/>
                <w:lang w:val="ru-RU"/>
              </w:rPr>
            </w:pPr>
            <w:bookmarkStart w:id="288" w:name="lt_pId1109"/>
            <w:r w:rsidRPr="00E60008">
              <w:rPr>
                <w:rFonts w:eastAsia="Calibri"/>
                <w:color w:val="000000"/>
                <w:sz w:val="18"/>
                <w:szCs w:val="18"/>
                <w:lang w:val="ru-RU"/>
              </w:rPr>
              <w:t>HMD Global Oy</w:t>
            </w:r>
            <w:bookmarkEnd w:id="288"/>
          </w:p>
        </w:tc>
      </w:tr>
    </w:tbl>
    <w:p w14:paraId="1A42120F" w14:textId="77777777" w:rsidR="00CD10DA" w:rsidRPr="00E60008" w:rsidRDefault="00CD10DA" w:rsidP="00CD10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E60008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0DD5D9A9" w14:textId="4C8701C0" w:rsidR="00F735ED" w:rsidRPr="00E60008" w:rsidRDefault="00CD10DA" w:rsidP="00A2398F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E60008">
        <w:rPr>
          <w:rFonts w:asciiTheme="minorHAnsi" w:eastAsia="Calibri" w:hAnsiTheme="minorHAnsi"/>
          <w:sz w:val="18"/>
          <w:szCs w:val="18"/>
          <w:lang w:val="ru-RU"/>
        </w:rPr>
        <w:t>MCC:</w:t>
      </w:r>
      <w:r w:rsidRPr="00E60008">
        <w:rPr>
          <w:rFonts w:asciiTheme="minorHAnsi" w:eastAsia="Calibri" w:hAnsiTheme="minorHAnsi"/>
          <w:sz w:val="18"/>
          <w:szCs w:val="18"/>
          <w:lang w:val="ru-RU"/>
        </w:rPr>
        <w:tab/>
        <w:t>Код страны в системе подвижной связи/Mobile Country Code</w:t>
      </w:r>
      <w:r w:rsidRPr="00E60008">
        <w:rPr>
          <w:rFonts w:asciiTheme="minorHAnsi" w:eastAsia="Calibri" w:hAnsiTheme="minorHAnsi"/>
          <w:sz w:val="18"/>
          <w:szCs w:val="18"/>
          <w:lang w:val="ru-RU"/>
        </w:rPr>
        <w:br/>
        <w:t>MNC:</w:t>
      </w:r>
      <w:r w:rsidRPr="00E60008">
        <w:rPr>
          <w:rFonts w:asciiTheme="minorHAnsi" w:eastAsia="Calibri" w:hAnsiTheme="minorHAnsi"/>
          <w:sz w:val="18"/>
          <w:szCs w:val="18"/>
          <w:lang w:val="ru-RU"/>
        </w:rPr>
        <w:tab/>
        <w:t>Код сети подвижной связи/Mobile Network Code</w:t>
      </w:r>
      <w:r w:rsidR="00A2398F" w:rsidRPr="00E60008">
        <w:rPr>
          <w:rFonts w:asciiTheme="minorHAnsi" w:eastAsia="Calibri" w:hAnsiTheme="minorHAnsi"/>
          <w:sz w:val="18"/>
          <w:szCs w:val="18"/>
          <w:lang w:val="ru-RU"/>
        </w:rPr>
        <w:br/>
      </w:r>
      <w:r w:rsidR="004C12E1" w:rsidRPr="00E60008">
        <w:rPr>
          <w:b/>
          <w:color w:val="000000"/>
          <w:position w:val="2"/>
          <w:sz w:val="16"/>
          <w:szCs w:val="16"/>
          <w:lang w:val="ru-RU"/>
        </w:rPr>
        <w:t>*</w:t>
      </w:r>
      <w:r w:rsidR="00A2398F" w:rsidRPr="00E60008">
        <w:rPr>
          <w:b/>
          <w:color w:val="000000"/>
          <w:position w:val="6"/>
          <w:sz w:val="16"/>
          <w:szCs w:val="16"/>
          <w:lang w:val="ru-RU"/>
        </w:rPr>
        <w:t xml:space="preserve"> </w:t>
      </w:r>
      <w:r w:rsidR="00F735ED" w:rsidRPr="00E60008">
        <w:rPr>
          <w:rFonts w:eastAsia="SimSun" w:cs="Arial"/>
          <w:sz w:val="18"/>
          <w:szCs w:val="18"/>
          <w:lang w:val="ru-RU" w:eastAsia="zh-CN"/>
        </w:rPr>
        <w:t xml:space="preserve">См. стр. 5 настоящего Оперативного бюллетеня № </w:t>
      </w:r>
      <w:r w:rsidR="00F735ED" w:rsidRPr="00E60008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 xml:space="preserve">1282 </w:t>
      </w:r>
      <w:r w:rsidR="00F735ED" w:rsidRPr="00E60008">
        <w:rPr>
          <w:rFonts w:eastAsia="SimSun" w:cs="Arial"/>
          <w:sz w:val="18"/>
          <w:szCs w:val="18"/>
          <w:lang w:val="ru-RU" w:eastAsia="zh-CN"/>
        </w:rPr>
        <w:t>от 15 декабря 2023 года.</w:t>
      </w:r>
    </w:p>
    <w:p w14:paraId="35821B07" w14:textId="77777777" w:rsidR="005017F9" w:rsidRPr="00E60008" w:rsidRDefault="005017F9" w:rsidP="0021332A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E60008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E60008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E60008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2BE62A31" w:rsidR="005017F9" w:rsidRPr="00E60008" w:rsidRDefault="005017F9" w:rsidP="008104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E60008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E60008">
        <w:rPr>
          <w:rFonts w:eastAsia="SimSun"/>
          <w:lang w:val="ru-RU"/>
        </w:rPr>
        <w:t>1060 – 15.IX.2014</w:t>
      </w:r>
      <w:r w:rsidRPr="00E60008">
        <w:rPr>
          <w:rFonts w:asciiTheme="minorHAnsi" w:eastAsia="SimSun" w:hAnsiTheme="minorHAnsi"/>
          <w:lang w:val="ru-RU"/>
        </w:rPr>
        <w:t xml:space="preserve">) </w:t>
      </w:r>
      <w:r w:rsidRPr="00E60008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E60008">
        <w:rPr>
          <w:rFonts w:eastAsia="SimSun"/>
          <w:lang w:val="ru-RU"/>
        </w:rPr>
        <w:t>1</w:t>
      </w:r>
      <w:r w:rsidR="00EC1385" w:rsidRPr="00E60008">
        <w:rPr>
          <w:rFonts w:eastAsia="SimSun"/>
          <w:lang w:val="ru-RU"/>
        </w:rPr>
        <w:t>6</w:t>
      </w:r>
      <w:r w:rsidR="001A4FBE" w:rsidRPr="00E60008">
        <w:rPr>
          <w:rFonts w:eastAsia="SimSun"/>
          <w:lang w:val="ru-RU"/>
        </w:rPr>
        <w:t>1</w:t>
      </w:r>
      <w:r w:rsidRPr="00E60008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5017F9" w:rsidRPr="00E60008" w14:paraId="7582BC08" w14:textId="77777777" w:rsidTr="001A5248">
        <w:trPr>
          <w:cantSplit/>
          <w:tblHeader/>
        </w:trPr>
        <w:tc>
          <w:tcPr>
            <w:tcW w:w="3686" w:type="dxa"/>
            <w:hideMark/>
          </w:tcPr>
          <w:p w14:paraId="317FAF05" w14:textId="77777777" w:rsidR="005017F9" w:rsidRPr="00E60008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E6000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E60008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2725F05C" w14:textId="77777777" w:rsidR="005017F9" w:rsidRPr="00E60008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E60008" w14:paraId="7E3DF101" w14:textId="77777777" w:rsidTr="001A524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E60008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E6000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E60008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E60008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141DFC6C" w:rsidR="005017F9" w:rsidRPr="00E60008" w:rsidRDefault="005017F9" w:rsidP="0050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89" w:name="_Hlk152359645"/>
      <w:r w:rsidRPr="00E60008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89"/>
      <w:r w:rsidRPr="00E60008">
        <w:rPr>
          <w:rFonts w:eastAsia="SimSun"/>
          <w:b/>
          <w:bCs/>
          <w:i/>
          <w:iCs/>
          <w:lang w:val="ru-RU"/>
        </w:rPr>
        <w:t xml:space="preserve"> / </w:t>
      </w:r>
      <w:proofErr w:type="spellStart"/>
      <w:r w:rsidRPr="00E60008">
        <w:rPr>
          <w:rFonts w:eastAsia="SimSun"/>
          <w:b/>
          <w:bCs/>
          <w:i/>
          <w:iCs/>
          <w:lang w:val="ru-RU"/>
        </w:rPr>
        <w:t>DEU</w:t>
      </w:r>
      <w:proofErr w:type="spellEnd"/>
      <w:r w:rsidRPr="00E60008">
        <w:rPr>
          <w:rFonts w:eastAsia="SimSun"/>
          <w:b/>
          <w:bCs/>
          <w:i/>
          <w:iCs/>
          <w:lang w:val="ru-RU"/>
        </w:rPr>
        <w:tab/>
      </w:r>
      <w:r w:rsidR="00E60008">
        <w:rPr>
          <w:rFonts w:cs="Calibri"/>
          <w:b/>
        </w:rPr>
        <w:t>ADD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572"/>
        <w:gridCol w:w="3260"/>
      </w:tblGrid>
      <w:tr w:rsidR="00384896" w:rsidRPr="00E60008" w14:paraId="090D845F" w14:textId="77777777" w:rsidTr="00384896">
        <w:trPr>
          <w:cantSplit/>
        </w:trPr>
        <w:tc>
          <w:tcPr>
            <w:tcW w:w="3240" w:type="dxa"/>
          </w:tcPr>
          <w:p w14:paraId="663F0105" w14:textId="77777777" w:rsidR="00384896" w:rsidRPr="00E60008" w:rsidRDefault="00384896" w:rsidP="003848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90" w:name="lt_pId1126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>NET@vision Gesellschaft für</w:t>
            </w:r>
            <w:bookmarkEnd w:id="290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bookmarkStart w:id="291" w:name="lt_pId1127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>Informationstechnologie mbH</w:t>
            </w:r>
            <w:bookmarkEnd w:id="291"/>
          </w:p>
          <w:p w14:paraId="1A17123B" w14:textId="77777777" w:rsidR="00384896" w:rsidRPr="00E60008" w:rsidRDefault="00384896" w:rsidP="003848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92" w:name="lt_pId1128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>Bahnhofstrasse 28</w:t>
            </w:r>
            <w:bookmarkEnd w:id="292"/>
          </w:p>
          <w:p w14:paraId="371DCB57" w14:textId="02232D1E" w:rsidR="00384896" w:rsidRPr="00E60008" w:rsidRDefault="00384896" w:rsidP="00384896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3" w:name="lt_pId1129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>D-37124 ROSDORF</w:t>
            </w:r>
            <w:bookmarkEnd w:id="293"/>
          </w:p>
        </w:tc>
        <w:tc>
          <w:tcPr>
            <w:tcW w:w="2572" w:type="dxa"/>
          </w:tcPr>
          <w:p w14:paraId="0D0EAA64" w14:textId="337E9781" w:rsidR="00384896" w:rsidRPr="00E60008" w:rsidRDefault="00384896" w:rsidP="00384896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bookmarkStart w:id="294" w:name="lt_pId1130"/>
            <w:r w:rsidRPr="00E60008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NAV001</w:t>
            </w:r>
            <w:bookmarkEnd w:id="294"/>
          </w:p>
        </w:tc>
        <w:tc>
          <w:tcPr>
            <w:tcW w:w="3260" w:type="dxa"/>
          </w:tcPr>
          <w:p w14:paraId="46645467" w14:textId="77777777" w:rsidR="00384896" w:rsidRPr="00E60008" w:rsidRDefault="00384896" w:rsidP="00384896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95" w:name="lt_pId1131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>Mr Carsten Furcht</w:t>
            </w:r>
            <w:bookmarkEnd w:id="295"/>
          </w:p>
          <w:p w14:paraId="1206D3EE" w14:textId="09299844" w:rsidR="00384896" w:rsidRPr="00E60008" w:rsidRDefault="00384896" w:rsidP="00384896">
            <w:pPr>
              <w:widowControl w:val="0"/>
              <w:tabs>
                <w:tab w:val="clear" w:pos="567"/>
                <w:tab w:val="left" w:pos="882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96" w:name="lt_pId1132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Тел.: </w:t>
            </w:r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+49 551 5217600</w:t>
            </w:r>
            <w:bookmarkEnd w:id="296"/>
          </w:p>
          <w:p w14:paraId="2AFD0324" w14:textId="1B1406C8" w:rsidR="00384896" w:rsidRPr="00E60008" w:rsidRDefault="00384896" w:rsidP="00384896">
            <w:pPr>
              <w:widowControl w:val="0"/>
              <w:tabs>
                <w:tab w:val="clear" w:pos="567"/>
                <w:tab w:val="left" w:pos="882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97" w:name="lt_pId1133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Факс: </w:t>
            </w:r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+49 551 5217666</w:t>
            </w:r>
            <w:bookmarkEnd w:id="297"/>
          </w:p>
          <w:p w14:paraId="227BF909" w14:textId="25F4D26A" w:rsidR="00A2398F" w:rsidRPr="00E60008" w:rsidRDefault="00384896" w:rsidP="00A2398F">
            <w:pPr>
              <w:widowControl w:val="0"/>
              <w:tabs>
                <w:tab w:val="clear" w:pos="567"/>
                <w:tab w:val="left" w:pos="882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bookmarkStart w:id="298" w:name="lt_pId1134"/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A2398F" w:rsidRPr="00E60008">
              <w:rPr>
                <w:rFonts w:asciiTheme="minorHAnsi" w:hAnsiTheme="minorHAnsi" w:cs="Arial"/>
                <w:sz w:val="18"/>
                <w:szCs w:val="18"/>
                <w:lang w:val="ru-RU"/>
              </w:rPr>
              <w:t>einkauf@netatvision.de</w:t>
            </w:r>
            <w:bookmarkEnd w:id="298"/>
          </w:p>
        </w:tc>
      </w:tr>
    </w:tbl>
    <w:p w14:paraId="032CEF58" w14:textId="77777777" w:rsidR="004F403F" w:rsidRPr="00E60008" w:rsidRDefault="004F403F" w:rsidP="00810443">
      <w:pPr>
        <w:keepNext/>
        <w:keepLines/>
        <w:shd w:val="clear" w:color="auto" w:fill="D9D9D9"/>
        <w:spacing w:before="6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E60008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E60008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E60008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DE6B1B9" w14:textId="19984447" w:rsidR="004F403F" w:rsidRPr="00E60008" w:rsidRDefault="004F403F" w:rsidP="004F403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E60008">
        <w:rPr>
          <w:rFonts w:eastAsia="SimSun"/>
          <w:lang w:val="ru-RU"/>
        </w:rPr>
        <w:t xml:space="preserve">(Приложение к Оперативному бюллетеню МСЭ № </w:t>
      </w:r>
      <w:r w:rsidRPr="00E60008">
        <w:rPr>
          <w:rFonts w:eastAsia="SimSun"/>
          <w:bCs/>
          <w:lang w:val="ru-RU"/>
        </w:rPr>
        <w:t xml:space="preserve">1199 – </w:t>
      </w:r>
      <w:r w:rsidRPr="00E60008">
        <w:rPr>
          <w:lang w:val="ru-RU"/>
        </w:rPr>
        <w:t>1.VII.2020</w:t>
      </w:r>
      <w:r w:rsidRPr="00E60008">
        <w:rPr>
          <w:rFonts w:eastAsia="SimSun"/>
          <w:lang w:val="ru-RU"/>
        </w:rPr>
        <w:t>)</w:t>
      </w:r>
      <w:r w:rsidRPr="00E60008">
        <w:rPr>
          <w:rFonts w:eastAsia="SimSun"/>
          <w:lang w:val="ru-RU"/>
        </w:rPr>
        <w:br/>
        <w:t xml:space="preserve">(Поправка № </w:t>
      </w:r>
      <w:r w:rsidR="00BF2D8E" w:rsidRPr="00E60008">
        <w:rPr>
          <w:rFonts w:eastAsia="SimSun"/>
          <w:bCs/>
          <w:lang w:val="ru-RU"/>
        </w:rPr>
        <w:t>6</w:t>
      </w:r>
      <w:r w:rsidR="00810443" w:rsidRPr="00E60008">
        <w:rPr>
          <w:rFonts w:eastAsia="SimSun"/>
          <w:bCs/>
          <w:lang w:val="ru-RU"/>
        </w:rPr>
        <w:t>3</w:t>
      </w:r>
      <w:r w:rsidRPr="00E60008">
        <w:rPr>
          <w:rFonts w:eastAsia="SimSun"/>
          <w:lang w:val="ru-RU"/>
        </w:rPr>
        <w:t>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468"/>
      </w:tblGrid>
      <w:tr w:rsidR="00810443" w:rsidRPr="00E60008" w14:paraId="5B363B4D" w14:textId="77777777" w:rsidTr="00B82A55">
        <w:trPr>
          <w:cantSplit/>
          <w:trHeight w:val="227"/>
        </w:trPr>
        <w:tc>
          <w:tcPr>
            <w:tcW w:w="1818" w:type="dxa"/>
            <w:gridSpan w:val="2"/>
          </w:tcPr>
          <w:p w14:paraId="6468FE90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E6000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2AFAC829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highlight w:val="yellow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E6000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468" w:type="dxa"/>
            <w:vMerge w:val="restart"/>
            <w:shd w:val="clear" w:color="auto" w:fill="auto"/>
            <w:vAlign w:val="bottom"/>
          </w:tcPr>
          <w:p w14:paraId="71DD8B4F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E6000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E6000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810443" w:rsidRPr="00E60008" w14:paraId="59F25813" w14:textId="77777777" w:rsidTr="00B82A55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4A8DDE80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bookmarkStart w:id="299" w:name="lt_pId1143"/>
            <w:r w:rsidRPr="00E60008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  <w:bookmarkEnd w:id="299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F9DB30F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bookmarkStart w:id="300" w:name="lt_pId1144"/>
            <w:r w:rsidRPr="00E60008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  <w:bookmarkEnd w:id="300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EB2922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4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95B94C" w14:textId="77777777" w:rsidR="00810443" w:rsidRPr="00E60008" w:rsidRDefault="00810443" w:rsidP="00B82A55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810443" w:rsidRPr="00E60008" w14:paraId="75AAB6A7" w14:textId="77777777" w:rsidTr="00B82A55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29A4F9" w14:textId="09A80DE1" w:rsidR="00810443" w:rsidRPr="00E60008" w:rsidRDefault="00810443" w:rsidP="00B82A55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bookmarkStart w:id="301" w:name="lt_pId1145"/>
            <w:r w:rsidRPr="00E600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Ирландия      SUP</w:t>
            </w:r>
            <w:bookmarkEnd w:id="301"/>
          </w:p>
        </w:tc>
      </w:tr>
      <w:tr w:rsidR="00810443" w:rsidRPr="00E60008" w14:paraId="7B1748E7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2E0879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2-146-5</w:t>
            </w:r>
          </w:p>
        </w:tc>
        <w:tc>
          <w:tcPr>
            <w:tcW w:w="909" w:type="dxa"/>
            <w:shd w:val="clear" w:color="auto" w:fill="auto"/>
          </w:tcPr>
          <w:p w14:paraId="4E07E1B3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5269</w:t>
            </w:r>
          </w:p>
        </w:tc>
        <w:tc>
          <w:tcPr>
            <w:tcW w:w="3461" w:type="dxa"/>
            <w:shd w:val="clear" w:color="auto" w:fill="auto"/>
          </w:tcPr>
          <w:p w14:paraId="1F6A5E68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02" w:name="lt_pId1148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East Wall Dublin</w:t>
            </w:r>
            <w:bookmarkEnd w:id="302"/>
          </w:p>
        </w:tc>
        <w:tc>
          <w:tcPr>
            <w:tcW w:w="4468" w:type="dxa"/>
          </w:tcPr>
          <w:p w14:paraId="4EB46F1B" w14:textId="5B1903C1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03" w:name="lt_pId1149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Colt Technology Services Limited</w:t>
            </w:r>
            <w:bookmarkEnd w:id="303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br/>
            </w:r>
            <w:bookmarkStart w:id="304" w:name="lt_pId1150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(ранее Colt Telecommunications)</w:t>
            </w:r>
            <w:bookmarkEnd w:id="304"/>
          </w:p>
        </w:tc>
      </w:tr>
      <w:tr w:rsidR="00810443" w:rsidRPr="00E60008" w14:paraId="68445595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54CDEA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2-146-6</w:t>
            </w:r>
          </w:p>
        </w:tc>
        <w:tc>
          <w:tcPr>
            <w:tcW w:w="909" w:type="dxa"/>
            <w:shd w:val="clear" w:color="auto" w:fill="auto"/>
          </w:tcPr>
          <w:p w14:paraId="1B6C5790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5270</w:t>
            </w:r>
          </w:p>
        </w:tc>
        <w:tc>
          <w:tcPr>
            <w:tcW w:w="3461" w:type="dxa"/>
            <w:shd w:val="clear" w:color="auto" w:fill="auto"/>
          </w:tcPr>
          <w:p w14:paraId="2667E2B7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05" w:name="lt_pId1153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East Wall Dublin</w:t>
            </w:r>
            <w:bookmarkEnd w:id="305"/>
          </w:p>
        </w:tc>
        <w:tc>
          <w:tcPr>
            <w:tcW w:w="4468" w:type="dxa"/>
          </w:tcPr>
          <w:p w14:paraId="7A71512E" w14:textId="42AD27F2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06" w:name="lt_pId1154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Colt Technology Services Limited</w:t>
            </w:r>
            <w:bookmarkEnd w:id="306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br/>
            </w:r>
            <w:bookmarkStart w:id="307" w:name="lt_pId1155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(ранее Colt Telecommunications)</w:t>
            </w:r>
            <w:bookmarkEnd w:id="307"/>
          </w:p>
        </w:tc>
      </w:tr>
      <w:tr w:rsidR="00810443" w:rsidRPr="00E60008" w14:paraId="6F02E43E" w14:textId="77777777" w:rsidTr="00B82A55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14:paraId="20942958" w14:textId="0EE9FB6B" w:rsidR="00810443" w:rsidRPr="00E60008" w:rsidRDefault="00810443" w:rsidP="00B82A55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bookmarkStart w:id="308" w:name="lt_pId1156"/>
            <w:r w:rsidRPr="00E600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Швеция      SUP</w:t>
            </w:r>
            <w:bookmarkEnd w:id="308"/>
          </w:p>
        </w:tc>
      </w:tr>
      <w:tr w:rsidR="00810443" w:rsidRPr="00E60008" w14:paraId="4D1E8509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FAFF1B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2-194-1</w:t>
            </w:r>
          </w:p>
        </w:tc>
        <w:tc>
          <w:tcPr>
            <w:tcW w:w="909" w:type="dxa"/>
            <w:shd w:val="clear" w:color="auto" w:fill="auto"/>
          </w:tcPr>
          <w:p w14:paraId="24198DE5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5649</w:t>
            </w:r>
          </w:p>
        </w:tc>
        <w:tc>
          <w:tcPr>
            <w:tcW w:w="3461" w:type="dxa"/>
            <w:shd w:val="clear" w:color="auto" w:fill="auto"/>
          </w:tcPr>
          <w:p w14:paraId="036550EE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09" w:name="lt_pId1159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Stockholm COLT SWE1 (Stockholm)</w:t>
            </w:r>
            <w:bookmarkEnd w:id="309"/>
          </w:p>
        </w:tc>
        <w:tc>
          <w:tcPr>
            <w:tcW w:w="4468" w:type="dxa"/>
          </w:tcPr>
          <w:p w14:paraId="60DE598E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0" w:name="lt_pId1160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Colt Technology Services AB</w:t>
            </w:r>
            <w:bookmarkEnd w:id="310"/>
          </w:p>
        </w:tc>
      </w:tr>
      <w:tr w:rsidR="00810443" w:rsidRPr="00E60008" w14:paraId="5C23AA22" w14:textId="77777777" w:rsidTr="00B82A55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14:paraId="26E28C0E" w14:textId="0DD5D3B2" w:rsidR="00810443" w:rsidRPr="00E60008" w:rsidRDefault="00810443" w:rsidP="00B82A55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bookmarkStart w:id="311" w:name="lt_pId1161"/>
            <w:r w:rsidRPr="00E600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Швеция      ADD</w:t>
            </w:r>
            <w:bookmarkEnd w:id="311"/>
          </w:p>
        </w:tc>
      </w:tr>
      <w:tr w:rsidR="00810443" w:rsidRPr="00E60008" w14:paraId="6C6C3F5A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42CB44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2-080-6</w:t>
            </w:r>
          </w:p>
        </w:tc>
        <w:tc>
          <w:tcPr>
            <w:tcW w:w="909" w:type="dxa"/>
            <w:shd w:val="clear" w:color="auto" w:fill="auto"/>
          </w:tcPr>
          <w:p w14:paraId="207CE5A4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4742</w:t>
            </w:r>
          </w:p>
        </w:tc>
        <w:tc>
          <w:tcPr>
            <w:tcW w:w="3461" w:type="dxa"/>
            <w:shd w:val="clear" w:color="auto" w:fill="auto"/>
          </w:tcPr>
          <w:p w14:paraId="72829AAB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2" w:name="lt_pId1164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TMT1</w:t>
            </w:r>
            <w:bookmarkEnd w:id="312"/>
          </w:p>
        </w:tc>
        <w:tc>
          <w:tcPr>
            <w:tcW w:w="4468" w:type="dxa"/>
          </w:tcPr>
          <w:p w14:paraId="17748703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3" w:name="lt_pId1165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 Analysis Limited</w:t>
            </w:r>
            <w:bookmarkEnd w:id="313"/>
          </w:p>
        </w:tc>
      </w:tr>
      <w:tr w:rsidR="00810443" w:rsidRPr="00E60008" w14:paraId="43930B6F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C7418E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2-081-7</w:t>
            </w:r>
          </w:p>
        </w:tc>
        <w:tc>
          <w:tcPr>
            <w:tcW w:w="909" w:type="dxa"/>
            <w:shd w:val="clear" w:color="auto" w:fill="auto"/>
          </w:tcPr>
          <w:p w14:paraId="6A2AA0C0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4751</w:t>
            </w:r>
          </w:p>
        </w:tc>
        <w:tc>
          <w:tcPr>
            <w:tcW w:w="3461" w:type="dxa"/>
            <w:shd w:val="clear" w:color="auto" w:fill="auto"/>
          </w:tcPr>
          <w:p w14:paraId="0065E07D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4" w:name="lt_pId1168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TMT2</w:t>
            </w:r>
            <w:bookmarkEnd w:id="314"/>
          </w:p>
        </w:tc>
        <w:tc>
          <w:tcPr>
            <w:tcW w:w="4468" w:type="dxa"/>
          </w:tcPr>
          <w:p w14:paraId="5F61BCC0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5" w:name="lt_pId1169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 Analysis Limited</w:t>
            </w:r>
            <w:bookmarkEnd w:id="315"/>
          </w:p>
        </w:tc>
      </w:tr>
      <w:tr w:rsidR="00810443" w:rsidRPr="00E60008" w14:paraId="4FF861AA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2A88F2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2-082-5</w:t>
            </w:r>
          </w:p>
        </w:tc>
        <w:tc>
          <w:tcPr>
            <w:tcW w:w="909" w:type="dxa"/>
            <w:shd w:val="clear" w:color="auto" w:fill="auto"/>
          </w:tcPr>
          <w:p w14:paraId="29D4B423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4757</w:t>
            </w:r>
          </w:p>
        </w:tc>
        <w:tc>
          <w:tcPr>
            <w:tcW w:w="3461" w:type="dxa"/>
            <w:shd w:val="clear" w:color="auto" w:fill="auto"/>
          </w:tcPr>
          <w:p w14:paraId="600F5EE1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6" w:name="lt_pId1172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TMT3</w:t>
            </w:r>
            <w:bookmarkEnd w:id="316"/>
          </w:p>
        </w:tc>
        <w:tc>
          <w:tcPr>
            <w:tcW w:w="4468" w:type="dxa"/>
          </w:tcPr>
          <w:p w14:paraId="48B7D878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7" w:name="lt_pId1173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 Analysis Limited</w:t>
            </w:r>
            <w:bookmarkEnd w:id="317"/>
          </w:p>
        </w:tc>
      </w:tr>
      <w:tr w:rsidR="00810443" w:rsidRPr="00E60008" w14:paraId="6B65B981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C78A15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2-082-7</w:t>
            </w:r>
          </w:p>
        </w:tc>
        <w:tc>
          <w:tcPr>
            <w:tcW w:w="909" w:type="dxa"/>
            <w:shd w:val="clear" w:color="auto" w:fill="auto"/>
          </w:tcPr>
          <w:p w14:paraId="3008FA82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4759</w:t>
            </w:r>
          </w:p>
        </w:tc>
        <w:tc>
          <w:tcPr>
            <w:tcW w:w="3461" w:type="dxa"/>
            <w:shd w:val="clear" w:color="auto" w:fill="auto"/>
          </w:tcPr>
          <w:p w14:paraId="637F0D83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8" w:name="lt_pId1176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TMT4</w:t>
            </w:r>
            <w:bookmarkEnd w:id="318"/>
          </w:p>
        </w:tc>
        <w:tc>
          <w:tcPr>
            <w:tcW w:w="4468" w:type="dxa"/>
          </w:tcPr>
          <w:p w14:paraId="1C3654F3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19" w:name="lt_pId1177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TMT Analysis Limited</w:t>
            </w:r>
            <w:bookmarkEnd w:id="319"/>
          </w:p>
        </w:tc>
      </w:tr>
      <w:tr w:rsidR="00810443" w:rsidRPr="00E60008" w14:paraId="323C29D3" w14:textId="77777777" w:rsidTr="00B82A55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14:paraId="388A71CA" w14:textId="17C9F2CE" w:rsidR="00810443" w:rsidRPr="00E60008" w:rsidRDefault="00810443" w:rsidP="00B82A55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bookmarkStart w:id="320" w:name="lt_pId1178"/>
            <w:r w:rsidRPr="00E600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Уругвай      SUP</w:t>
            </w:r>
            <w:bookmarkEnd w:id="320"/>
          </w:p>
        </w:tc>
      </w:tr>
      <w:tr w:rsidR="00810443" w:rsidRPr="00E60008" w14:paraId="0A8064C6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1D5C84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7-096-3</w:t>
            </w:r>
          </w:p>
        </w:tc>
        <w:tc>
          <w:tcPr>
            <w:tcW w:w="909" w:type="dxa"/>
            <w:shd w:val="clear" w:color="auto" w:fill="auto"/>
          </w:tcPr>
          <w:p w14:paraId="06731E21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15107</w:t>
            </w:r>
          </w:p>
        </w:tc>
        <w:tc>
          <w:tcPr>
            <w:tcW w:w="3461" w:type="dxa"/>
            <w:shd w:val="clear" w:color="auto" w:fill="auto"/>
          </w:tcPr>
          <w:p w14:paraId="09579A3B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21" w:name="lt_pId1181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MSC-GSM/Montevideo 1</w:t>
            </w:r>
            <w:bookmarkEnd w:id="321"/>
          </w:p>
        </w:tc>
        <w:tc>
          <w:tcPr>
            <w:tcW w:w="4468" w:type="dxa"/>
          </w:tcPr>
          <w:p w14:paraId="00C46C6E" w14:textId="3158848B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22" w:name="lt_pId1182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Administración Nacional de Telecomunicaciones (ANTEL)</w:t>
            </w:r>
            <w:bookmarkEnd w:id="322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br/>
            </w:r>
            <w:r w:rsidRPr="00E60008">
              <w:rPr>
                <w:rFonts w:asciiTheme="minorHAnsi" w:eastAsia="Arial" w:hAnsiTheme="minorHAnsi" w:cstheme="minorHAnsi"/>
                <w:color w:val="000000"/>
                <w:szCs w:val="18"/>
                <w:lang w:val="ru-RU" w:eastAsia="en-GB"/>
              </w:rPr>
              <w:t>(Национальное управление электросвязи)</w:t>
            </w:r>
          </w:p>
        </w:tc>
      </w:tr>
      <w:tr w:rsidR="00810443" w:rsidRPr="00E60008" w14:paraId="211DB517" w14:textId="77777777" w:rsidTr="00B82A5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A6A4DE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7-096-4</w:t>
            </w:r>
          </w:p>
        </w:tc>
        <w:tc>
          <w:tcPr>
            <w:tcW w:w="909" w:type="dxa"/>
            <w:shd w:val="clear" w:color="auto" w:fill="auto"/>
          </w:tcPr>
          <w:p w14:paraId="660FD30B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15108</w:t>
            </w:r>
          </w:p>
        </w:tc>
        <w:tc>
          <w:tcPr>
            <w:tcW w:w="3461" w:type="dxa"/>
            <w:shd w:val="clear" w:color="auto" w:fill="auto"/>
          </w:tcPr>
          <w:p w14:paraId="08202EEE" w14:textId="77777777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23" w:name="lt_pId1185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MSC-GSM/Montevideo 2</w:t>
            </w:r>
            <w:bookmarkEnd w:id="323"/>
          </w:p>
        </w:tc>
        <w:tc>
          <w:tcPr>
            <w:tcW w:w="4468" w:type="dxa"/>
          </w:tcPr>
          <w:p w14:paraId="55B52372" w14:textId="4447D270" w:rsidR="00810443" w:rsidRPr="00E60008" w:rsidRDefault="00810443" w:rsidP="00B82A55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bookmarkStart w:id="324" w:name="lt_pId1186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Administración Nacional de Telecomunicaciones (ANTEL)</w:t>
            </w:r>
            <w:bookmarkEnd w:id="324"/>
            <w:r w:rsidRPr="00E60008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br/>
            </w:r>
            <w:r w:rsidRPr="00E60008">
              <w:rPr>
                <w:rFonts w:asciiTheme="minorHAnsi" w:eastAsia="Arial" w:hAnsiTheme="minorHAnsi" w:cstheme="minorHAnsi"/>
                <w:color w:val="000000"/>
                <w:szCs w:val="18"/>
                <w:lang w:val="ru-RU" w:eastAsia="en-GB"/>
              </w:rPr>
              <w:t>(Национальное управление электросвязи)</w:t>
            </w:r>
          </w:p>
        </w:tc>
      </w:tr>
    </w:tbl>
    <w:p w14:paraId="7C0BB5E3" w14:textId="77777777" w:rsidR="00BF2D8E" w:rsidRPr="00E60008" w:rsidRDefault="00BF2D8E" w:rsidP="00BF2D8E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E60008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84DBE8C" w14:textId="77777777" w:rsidR="00BF2D8E" w:rsidRPr="00E60008" w:rsidRDefault="00BF2D8E" w:rsidP="00BF2D8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E60008">
        <w:rPr>
          <w:rFonts w:eastAsia="SimSun"/>
          <w:sz w:val="16"/>
          <w:szCs w:val="16"/>
          <w:lang w:val="ru-RU"/>
        </w:rPr>
        <w:t>ISPC:</w:t>
      </w:r>
      <w:r w:rsidRPr="00E60008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E60008">
        <w:rPr>
          <w:rFonts w:eastAsia="SimSun"/>
          <w:sz w:val="16"/>
          <w:szCs w:val="16"/>
          <w:lang w:val="ru-RU"/>
        </w:rPr>
        <w:br/>
      </w:r>
      <w:r w:rsidRPr="00E60008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5434924" w14:textId="77777777" w:rsidR="00082044" w:rsidRPr="00E60008" w:rsidRDefault="00082044" w:rsidP="008E067E">
      <w:pPr>
        <w:pStyle w:val="Heading20"/>
        <w:keepLines/>
        <w:spacing w:before="1080"/>
        <w:rPr>
          <w:szCs w:val="26"/>
          <w:lang w:val="ru-RU"/>
        </w:rPr>
      </w:pPr>
      <w:r w:rsidRPr="00E60008">
        <w:rPr>
          <w:szCs w:val="26"/>
          <w:lang w:val="ru-RU"/>
        </w:rPr>
        <w:lastRenderedPageBreak/>
        <w:t>Национальный план нумерации</w:t>
      </w:r>
      <w:r w:rsidRPr="00E60008">
        <w:rPr>
          <w:szCs w:val="26"/>
          <w:lang w:val="ru-RU"/>
        </w:rPr>
        <w:br/>
        <w:t>(согласно Рекомендации МСЭ-Т E.129 (01/2013))</w:t>
      </w:r>
    </w:p>
    <w:p w14:paraId="5E3C87A9" w14:textId="4CB868E0" w:rsidR="00A2398F" w:rsidRPr="00E60008" w:rsidRDefault="00082044" w:rsidP="000820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325" w:name="_Toc36875244"/>
      <w:bookmarkStart w:id="326" w:name="_Toc469048962"/>
      <w:r w:rsidRPr="00E60008">
        <w:rPr>
          <w:rFonts w:eastAsia="SimSun" w:cs="Arial"/>
          <w:lang w:val="ru-RU"/>
        </w:rPr>
        <w:t>Веб-страница</w:t>
      </w:r>
      <w:r w:rsidRPr="00E60008">
        <w:rPr>
          <w:rFonts w:eastAsia="SimSun"/>
          <w:lang w:val="ru-RU"/>
        </w:rPr>
        <w:t>:</w:t>
      </w:r>
      <w:bookmarkEnd w:id="325"/>
      <w:r w:rsidRPr="00E60008">
        <w:rPr>
          <w:rFonts w:eastAsia="SimSun"/>
          <w:lang w:val="ru-RU"/>
        </w:rPr>
        <w:t xml:space="preserve"> </w:t>
      </w:r>
      <w:r w:rsidRPr="00E60008">
        <w:rPr>
          <w:rFonts w:asciiTheme="minorHAnsi" w:hAnsiTheme="minorHAnsi" w:cs="Arial"/>
          <w:lang w:val="ru-RU"/>
        </w:rPr>
        <w:t>www.itu.int/itu-t/inr/nnp/index.html</w:t>
      </w:r>
      <w:bookmarkEnd w:id="326"/>
    </w:p>
    <w:p w14:paraId="0AD22AA7" w14:textId="77777777" w:rsidR="00082044" w:rsidRPr="00E60008" w:rsidRDefault="00082044" w:rsidP="00082044">
      <w:pPr>
        <w:spacing w:before="240"/>
        <w:rPr>
          <w:lang w:val="ru-RU"/>
        </w:rPr>
      </w:pPr>
      <w:r w:rsidRPr="00E60008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06BEEBF3" w:rsidR="00082044" w:rsidRPr="00E60008" w:rsidRDefault="00082044" w:rsidP="00082044">
      <w:pPr>
        <w:rPr>
          <w:lang w:val="ru-RU"/>
        </w:rPr>
      </w:pPr>
      <w:r w:rsidRPr="00E60008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E60008">
        <w:rPr>
          <w:rFonts w:asciiTheme="minorHAnsi" w:hAnsiTheme="minorHAnsi" w:cs="Arial"/>
          <w:lang w:val="ru-RU"/>
        </w:rPr>
        <w:t>tsbtson@itu.int</w:t>
      </w:r>
      <w:r w:rsidRPr="00E60008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125C10FF" w:rsidR="00082044" w:rsidRPr="00E60008" w:rsidRDefault="00082044" w:rsidP="00082044">
      <w:pPr>
        <w:spacing w:after="240"/>
        <w:rPr>
          <w:lang w:val="ru-RU"/>
        </w:rPr>
      </w:pPr>
      <w:r w:rsidRPr="00E60008">
        <w:rPr>
          <w:lang w:val="ru-RU"/>
        </w:rPr>
        <w:t>В период с 1</w:t>
      </w:r>
      <w:r w:rsidR="00810443" w:rsidRPr="00E60008">
        <w:rPr>
          <w:lang w:val="ru-RU"/>
        </w:rPr>
        <w:t>5</w:t>
      </w:r>
      <w:r w:rsidRPr="00E60008">
        <w:rPr>
          <w:lang w:val="ru-RU"/>
        </w:rPr>
        <w:t> </w:t>
      </w:r>
      <w:r w:rsidR="008E067E" w:rsidRPr="00E60008">
        <w:rPr>
          <w:lang w:val="ru-RU"/>
        </w:rPr>
        <w:t>ноября</w:t>
      </w:r>
      <w:r w:rsidRPr="00E60008">
        <w:rPr>
          <w:lang w:val="ru-RU"/>
        </w:rPr>
        <w:t xml:space="preserve"> 2023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E60008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C449862" w:rsidR="00082044" w:rsidRPr="00E60008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E60008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10443" w:rsidRPr="00E60008" w14:paraId="585B475F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886" w14:textId="47E311E4" w:rsidR="00810443" w:rsidRPr="00E60008" w:rsidRDefault="00810443" w:rsidP="008104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E8B" w14:textId="33D7D0D2" w:rsidR="00810443" w:rsidRPr="00E60008" w:rsidRDefault="00810443" w:rsidP="008104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E60008">
              <w:rPr>
                <w:sz w:val="18"/>
                <w:szCs w:val="18"/>
                <w:lang w:val="ru-RU"/>
              </w:rPr>
              <w:t>+234</w:t>
            </w:r>
          </w:p>
        </w:tc>
      </w:tr>
    </w:tbl>
    <w:p w14:paraId="6B0A618B" w14:textId="77777777" w:rsidR="00F67C0E" w:rsidRPr="00E60008" w:rsidRDefault="00F67C0E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</w:p>
    <w:sectPr w:rsidR="00F67C0E" w:rsidRPr="00E60008" w:rsidSect="004C24DE">
      <w:footerReference w:type="even" r:id="rId11"/>
      <w:footerReference w:type="default" r:id="rId12"/>
      <w:footerReference w:type="first" r:id="rId1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07269659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4FCE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="00CC4FC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</w:rPr>
            <w:t>–</w:t>
          </w:r>
          <w:r w:rsidR="00CC4FC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2E70A3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E7B7AD0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CC4FCE">
            <w:rPr>
              <w:noProof/>
              <w:color w:val="FFFFFF"/>
              <w:lang w:val="es-ES_tradnl"/>
            </w:rPr>
            <w:t>1282</w:t>
          </w:r>
          <w:r w:rsidRPr="00312522">
            <w:rPr>
              <w:color w:val="FFFFFF"/>
              <w:lang w:val="es-ES_tradnl"/>
            </w:rPr>
            <w:fldChar w:fldCharType="end"/>
          </w:r>
          <w:r w:rsidR="00CC4FC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CC4FCE">
            <w:rPr>
              <w:color w:val="FFFFFF"/>
              <w:lang w:val="ru-RU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9E9C80C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4FCE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="00CC4FC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CC4FC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150C9171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4FCE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="00CC4FC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CC4FC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465D4A6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4FCE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="00CC4FC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CC4FC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1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6"/>
  </w:num>
  <w:num w:numId="2" w16cid:durableId="1646079231">
    <w:abstractNumId w:val="23"/>
  </w:num>
  <w:num w:numId="3" w16cid:durableId="2118331091">
    <w:abstractNumId w:val="20"/>
  </w:num>
  <w:num w:numId="4" w16cid:durableId="280386374">
    <w:abstractNumId w:val="17"/>
  </w:num>
  <w:num w:numId="5" w16cid:durableId="1610157614">
    <w:abstractNumId w:val="2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6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8"/>
  </w:num>
  <w:num w:numId="19" w16cid:durableId="884098443">
    <w:abstractNumId w:val="12"/>
  </w:num>
  <w:num w:numId="20" w16cid:durableId="771167750">
    <w:abstractNumId w:val="10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5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5"/>
  </w:num>
  <w:num w:numId="27" w16cid:durableId="3253272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3"/>
  </w:num>
  <w:num w:numId="29" w16cid:durableId="557060245">
    <w:abstractNumId w:val="27"/>
  </w:num>
  <w:num w:numId="30" w16cid:durableId="1193566760">
    <w:abstractNumId w:val="36"/>
  </w:num>
  <w:num w:numId="31" w16cid:durableId="1507860239">
    <w:abstractNumId w:val="19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1"/>
  </w:num>
  <w:num w:numId="34" w16cid:durableId="578254557">
    <w:abstractNumId w:val="30"/>
  </w:num>
  <w:num w:numId="35" w16cid:durableId="1356536066">
    <w:abstractNumId w:val="25"/>
  </w:num>
  <w:num w:numId="36" w16cid:durableId="705101892">
    <w:abstractNumId w:val="29"/>
  </w:num>
  <w:num w:numId="37" w16cid:durableId="1456291617">
    <w:abstractNumId w:val="24"/>
  </w:num>
  <w:num w:numId="38" w16cid:durableId="260725043">
    <w:abstractNumId w:val="34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3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8"/>
  </w:num>
  <w:num w:numId="43" w16cid:durableId="706301187">
    <w:abstractNumId w:val="14"/>
  </w:num>
  <w:num w:numId="44" w16cid:durableId="573442651">
    <w:abstractNumId w:val="31"/>
  </w:num>
  <w:num w:numId="45" w16cid:durableId="8403729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DF3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E37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0A3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0A48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2E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05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77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2D0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61C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398F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2EA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128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0FB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4FCE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236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008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6EA8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0D18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uiPriority w:val="99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3677</Words>
  <Characters>21101</Characters>
  <Application>Microsoft Office Word</Application>
  <DocSecurity>0</DocSecurity>
  <Lines>1406</Lines>
  <Paragraphs>1238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23540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№1282</dc:title>
  <dc:subject/>
  <dc:creator>ITU-T</dc:creator>
  <cp:keywords/>
  <dc:description/>
  <cp:lastModifiedBy>Berdyeva, Elena</cp:lastModifiedBy>
  <cp:revision>14</cp:revision>
  <cp:lastPrinted>2021-08-09T11:39:00Z</cp:lastPrinted>
  <dcterms:created xsi:type="dcterms:W3CDTF">2023-12-19T08:28:00Z</dcterms:created>
  <dcterms:modified xsi:type="dcterms:W3CDTF">2023-12-19T11:10:00Z</dcterms:modified>
</cp:coreProperties>
</file>