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1D07B587"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sidR="0008212D">
              <w:rPr>
                <w:rStyle w:val="Foot"/>
                <w:rFonts w:ascii="Arial" w:hAnsi="Arial" w:cs="Arial"/>
                <w:b/>
                <w:bCs/>
                <w:color w:val="FFFFFF" w:themeColor="background1"/>
                <w:sz w:val="28"/>
                <w:szCs w:val="28"/>
                <w:lang w:val="fr-FR"/>
              </w:rPr>
              <w:t>64</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4127214D" w:rsidR="00AE394C" w:rsidRPr="00451D79" w:rsidRDefault="00BD53BD" w:rsidP="00AE394C">
            <w:pPr>
              <w:jc w:val="left"/>
              <w:rPr>
                <w:color w:val="FFFFFF" w:themeColor="background1"/>
              </w:rPr>
            </w:pPr>
            <w:r w:rsidRPr="00BD53BD">
              <w:rPr>
                <w:color w:val="FFFFFF" w:themeColor="background1"/>
              </w:rPr>
              <w:t>15.</w:t>
            </w:r>
            <w:r w:rsidR="0008212D">
              <w:rPr>
                <w:color w:val="FFFFFF" w:themeColor="background1"/>
              </w:rPr>
              <w:t>I</w:t>
            </w:r>
            <w:r w:rsidRPr="00BD53BD">
              <w:rPr>
                <w:color w:val="FFFFFF" w:themeColor="background1"/>
              </w:rPr>
              <w:t>II.</w:t>
            </w:r>
            <w:r w:rsidR="00AE394C" w:rsidRPr="00B2622E">
              <w:rPr>
                <w:color w:val="FFFFFF" w:themeColor="background1"/>
              </w:rPr>
              <w:t>202</w:t>
            </w:r>
            <w:r w:rsidR="0008212D">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49BF91E9" w14:textId="6094236F"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08212D">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08212D">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月</w:t>
            </w:r>
            <w:r w:rsidR="00BD53BD">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DB5DA6">
              <w:rPr>
                <w:color w:val="FFFFFF" w:themeColor="background1"/>
                <w:spacing w:val="-4"/>
              </w:rPr>
              <w:t>2312</w:t>
            </w:r>
            <w:r w:rsidR="0008212D" w:rsidRPr="005C5D03">
              <w:rPr>
                <w:color w:val="FFFFFF" w:themeColor="background1"/>
                <w:spacing w:val="-4"/>
              </w:rPr>
              <w:t>-</w:t>
            </w:r>
            <w:r w:rsidR="00DB5DA6">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77777777"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6" w:name="_Toc253407139"/>
            <w:bookmarkStart w:id="197" w:name="_Toc268773995"/>
            <w:bookmarkStart w:id="198" w:name="_Toc271700474"/>
            <w:bookmarkStart w:id="199" w:name="_Toc273023316"/>
            <w:bookmarkStart w:id="200" w:name="_Toc274223812"/>
            <w:bookmarkStart w:id="201" w:name="_Toc276717160"/>
            <w:bookmarkStart w:id="202" w:name="_Toc279669133"/>
            <w:bookmarkStart w:id="203" w:name="_Toc280349203"/>
            <w:bookmarkStart w:id="204" w:name="_Toc282526035"/>
            <w:bookmarkStart w:id="205" w:name="_Toc283737192"/>
            <w:bookmarkStart w:id="206" w:name="_Toc286218709"/>
            <w:bookmarkStart w:id="207" w:name="_Toc288660266"/>
            <w:bookmarkStart w:id="208" w:name="_Toc291005376"/>
            <w:bookmarkStart w:id="209" w:name="_Toc292704946"/>
            <w:bookmarkStart w:id="210" w:name="_Toc295387891"/>
            <w:bookmarkStart w:id="211" w:name="_Toc296675474"/>
            <w:bookmarkStart w:id="212" w:name="_Toc297804715"/>
            <w:bookmarkStart w:id="213" w:name="_Toc301945285"/>
            <w:bookmarkStart w:id="214" w:name="_Toc303344246"/>
            <w:bookmarkStart w:id="215" w:name="_Toc304892152"/>
            <w:bookmarkStart w:id="216" w:name="_Toc308530332"/>
            <w:bookmarkStart w:id="217" w:name="_Toc311103640"/>
            <w:bookmarkStart w:id="218" w:name="_Toc313973310"/>
            <w:bookmarkStart w:id="219" w:name="_Toc316479950"/>
            <w:bookmarkStart w:id="220" w:name="_Toc318964996"/>
            <w:bookmarkStart w:id="221" w:name="_Toc320536952"/>
            <w:bookmarkStart w:id="222" w:name="_Toc321233385"/>
            <w:bookmarkStart w:id="223" w:name="_Toc321311656"/>
            <w:bookmarkStart w:id="224" w:name="_Toc321820536"/>
            <w:bookmarkStart w:id="225" w:name="_Toc323035702"/>
            <w:bookmarkStart w:id="226" w:name="_Toc323904370"/>
            <w:bookmarkStart w:id="227" w:name="_Toc332272642"/>
            <w:bookmarkStart w:id="228" w:name="_Toc334776188"/>
            <w:bookmarkStart w:id="229" w:name="_Toc335901495"/>
            <w:bookmarkStart w:id="230" w:name="_Toc337110329"/>
            <w:bookmarkStart w:id="231" w:name="_Toc338779369"/>
            <w:bookmarkStart w:id="232" w:name="_Toc340225509"/>
            <w:bookmarkStart w:id="233" w:name="_Toc341451208"/>
            <w:bookmarkStart w:id="234" w:name="_Toc342912835"/>
            <w:bookmarkStart w:id="235" w:name="_Toc343262672"/>
            <w:bookmarkStart w:id="236" w:name="_Toc345579823"/>
            <w:bookmarkStart w:id="237" w:name="_Toc346885928"/>
            <w:bookmarkStart w:id="238" w:name="_Toc347929576"/>
            <w:bookmarkStart w:id="239" w:name="_Toc349288244"/>
            <w:bookmarkStart w:id="240" w:name="_Toc350415574"/>
            <w:bookmarkStart w:id="241" w:name="_Toc351549872"/>
            <w:bookmarkStart w:id="242" w:name="_Toc352940472"/>
            <w:bookmarkStart w:id="243" w:name="_Toc354053817"/>
            <w:bookmarkStart w:id="244" w:name="_Toc355708832"/>
            <w:bookmarkStart w:id="245" w:name="_Toc69132123"/>
            <w:bookmarkStart w:id="246" w:name="_Toc97141122"/>
            <w:bookmarkStart w:id="247" w:name="_Toc100222564"/>
            <w:bookmarkStart w:id="248" w:name="_Toc100222649"/>
            <w:bookmarkStart w:id="249" w:name="_Toc124256765"/>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77777777" w:rsidR="00AE394C" w:rsidRPr="001C4F41" w:rsidRDefault="00AE394C" w:rsidP="00AE394C">
            <w:pPr>
              <w:keepNext/>
              <w:spacing w:before="80" w:after="80"/>
              <w:jc w:val="left"/>
              <w:outlineLvl w:val="0"/>
              <w:rPr>
                <w:lang w:val="fr-FR" w:eastAsia="zh-CN"/>
              </w:rPr>
            </w:pPr>
            <w:bookmarkStart w:id="250" w:name="_Toc273023317"/>
            <w:bookmarkStart w:id="251" w:name="_Toc292704947"/>
            <w:bookmarkStart w:id="252" w:name="_Toc295387892"/>
            <w:bookmarkStart w:id="253" w:name="_Toc296675475"/>
            <w:bookmarkStart w:id="254" w:name="_Toc301945286"/>
            <w:bookmarkStart w:id="255" w:name="_Toc308530333"/>
            <w:bookmarkStart w:id="256" w:name="_Toc321233386"/>
            <w:bookmarkStart w:id="257" w:name="_Toc321311657"/>
            <w:bookmarkStart w:id="258" w:name="_Toc321820537"/>
            <w:bookmarkStart w:id="259" w:name="_Toc323035703"/>
            <w:bookmarkStart w:id="260" w:name="_Toc323904371"/>
            <w:bookmarkStart w:id="261" w:name="_Toc332272643"/>
            <w:bookmarkStart w:id="262" w:name="_Toc334776189"/>
            <w:bookmarkStart w:id="263" w:name="_Toc335901496"/>
            <w:bookmarkStart w:id="264" w:name="_Toc337110330"/>
            <w:bookmarkStart w:id="265" w:name="_Toc338779370"/>
            <w:bookmarkStart w:id="266" w:name="_Toc340225510"/>
            <w:bookmarkStart w:id="267" w:name="_Toc341451209"/>
            <w:bookmarkStart w:id="268" w:name="_Toc342912836"/>
            <w:bookmarkStart w:id="269" w:name="_Toc343262673"/>
            <w:bookmarkStart w:id="270" w:name="_Toc345579824"/>
            <w:bookmarkStart w:id="271" w:name="_Toc346885929"/>
            <w:bookmarkStart w:id="272" w:name="_Toc347929577"/>
            <w:bookmarkStart w:id="273" w:name="_Toc349288245"/>
            <w:bookmarkStart w:id="274" w:name="_Toc350415575"/>
            <w:bookmarkStart w:id="275" w:name="_Toc351549873"/>
            <w:bookmarkStart w:id="276" w:name="_Toc352940473"/>
            <w:bookmarkStart w:id="277" w:name="_Toc354053818"/>
            <w:bookmarkStart w:id="278" w:name="_Toc355708833"/>
            <w:bookmarkStart w:id="279" w:name="_Toc268773996"/>
            <w:bookmarkStart w:id="280" w:name="_Toc69132124"/>
            <w:bookmarkStart w:id="281" w:name="_Toc97141123"/>
            <w:bookmarkStart w:id="282" w:name="_Toc100222565"/>
            <w:bookmarkStart w:id="283" w:name="_Toc100222650"/>
            <w:bookmarkStart w:id="284" w:name="_Toc124256766"/>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E55316">
              <w:rPr>
                <w:b/>
                <w:bCs/>
                <w:sz w:val="14"/>
                <w:szCs w:val="14"/>
                <w:lang w:val="fr-FR" w:eastAsia="zh-CN"/>
              </w:rPr>
              <w:t xml:space="preserve">tsbmail@itu.int / </w:t>
            </w:r>
            <w:r w:rsidRPr="00E55316">
              <w:rPr>
                <w:rFonts w:cs="Arial"/>
                <w:b/>
                <w:bCs/>
                <w:sz w:val="14"/>
                <w:szCs w:val="14"/>
                <w:lang w:eastAsia="zh-CN"/>
              </w:rPr>
              <w:t>tsbtson@itu.int</w:t>
            </w:r>
            <w:bookmarkEnd w:id="279"/>
            <w:bookmarkEnd w:id="280"/>
            <w:bookmarkEnd w:id="281"/>
            <w:bookmarkEnd w:id="282"/>
            <w:bookmarkEnd w:id="283"/>
            <w:bookmarkEnd w:id="284"/>
          </w:p>
        </w:tc>
        <w:tc>
          <w:tcPr>
            <w:tcW w:w="2811" w:type="dxa"/>
            <w:tcBorders>
              <w:top w:val="nil"/>
              <w:bottom w:val="single" w:sz="8" w:space="0" w:color="333333"/>
              <w:right w:val="single" w:sz="8" w:space="0" w:color="333333"/>
            </w:tcBorders>
            <w:shd w:val="clear" w:color="auto" w:fill="auto"/>
          </w:tcPr>
          <w:p w14:paraId="189C9C9B" w14:textId="77777777" w:rsidR="00AE394C" w:rsidRPr="001C4F41" w:rsidRDefault="00AE394C" w:rsidP="00AE394C">
            <w:pPr>
              <w:keepNext/>
              <w:spacing w:before="80"/>
              <w:jc w:val="left"/>
              <w:outlineLvl w:val="0"/>
              <w:rPr>
                <w:b/>
                <w:bCs/>
                <w:sz w:val="14"/>
                <w:szCs w:val="14"/>
                <w:lang w:val="fr-FR" w:eastAsia="zh-CN"/>
              </w:rPr>
            </w:pPr>
            <w:bookmarkStart w:id="285" w:name="_Toc100222566"/>
            <w:bookmarkStart w:id="286" w:name="_Toc100222651"/>
            <w:bookmarkStart w:id="287" w:name="_Toc268773997"/>
            <w:bookmarkStart w:id="288" w:name="_Toc273023318"/>
            <w:bookmarkStart w:id="289" w:name="_Toc292704948"/>
            <w:bookmarkStart w:id="290" w:name="_Toc295387893"/>
            <w:bookmarkStart w:id="291" w:name="_Toc296675476"/>
            <w:bookmarkStart w:id="292" w:name="_Toc301945287"/>
            <w:bookmarkStart w:id="293" w:name="_Toc308530334"/>
            <w:bookmarkStart w:id="294" w:name="_Toc321233387"/>
            <w:bookmarkStart w:id="295" w:name="_Toc321311658"/>
            <w:bookmarkStart w:id="296" w:name="_Toc321820538"/>
            <w:bookmarkStart w:id="297" w:name="_Toc323035704"/>
            <w:bookmarkStart w:id="298" w:name="_Toc323904372"/>
            <w:bookmarkStart w:id="299" w:name="_Toc332272644"/>
            <w:bookmarkStart w:id="300" w:name="_Toc334776190"/>
            <w:bookmarkStart w:id="301" w:name="_Toc335901497"/>
            <w:bookmarkStart w:id="302" w:name="_Toc337110331"/>
            <w:bookmarkStart w:id="303" w:name="_Toc338779371"/>
            <w:bookmarkStart w:id="304" w:name="_Toc340225511"/>
            <w:bookmarkStart w:id="305" w:name="_Toc341451210"/>
            <w:bookmarkStart w:id="306" w:name="_Toc342912837"/>
            <w:bookmarkStart w:id="307" w:name="_Toc343262674"/>
            <w:bookmarkStart w:id="308" w:name="_Toc345579825"/>
            <w:bookmarkStart w:id="309" w:name="_Toc346885930"/>
            <w:bookmarkStart w:id="310" w:name="_Toc347929578"/>
            <w:bookmarkStart w:id="311" w:name="_Toc349288246"/>
            <w:bookmarkStart w:id="312" w:name="_Toc350415576"/>
            <w:bookmarkStart w:id="313" w:name="_Toc351549874"/>
            <w:bookmarkStart w:id="314" w:name="_Toc352940474"/>
            <w:bookmarkStart w:id="315" w:name="_Toc354053819"/>
            <w:bookmarkStart w:id="316" w:name="_Toc355708834"/>
            <w:bookmarkStart w:id="317" w:name="_Toc69132125"/>
            <w:bookmarkStart w:id="318" w:name="_Toc97141124"/>
            <w:bookmarkStart w:id="319" w:name="_Toc124256767"/>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85"/>
            <w:bookmarkEnd w:id="286"/>
            <w:r w:rsidRPr="0072761F">
              <w:rPr>
                <w:b/>
                <w:bCs/>
                <w:sz w:val="14"/>
                <w:szCs w:val="14"/>
                <w:lang w:val="fr-FR" w:eastAsia="zh-CN"/>
              </w:rPr>
              <w:t>brmail@itu.int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r>
    </w:tbl>
    <w:p w14:paraId="4700161C" w14:textId="77777777" w:rsidR="008777C5" w:rsidRDefault="008777C5" w:rsidP="008777C5">
      <w:pPr>
        <w:rPr>
          <w:rFonts w:eastAsia="SimSun"/>
          <w:lang w:eastAsia="zh-CN"/>
        </w:rPr>
        <w:sectPr w:rsidR="008777C5" w:rsidSect="008777C5">
          <w:footerReference w:type="even" r:id="rId8"/>
          <w:footerReference w:type="default" r:id="rId9"/>
          <w:footerReference w:type="first" r:id="rId10"/>
          <w:type w:val="continuous"/>
          <w:pgSz w:w="11901" w:h="16840" w:code="9"/>
          <w:pgMar w:top="964" w:right="1304" w:bottom="964" w:left="1304" w:header="720" w:footer="567" w:gutter="0"/>
          <w:paperSrc w:first="15" w:other="15"/>
          <w:cols w:space="720"/>
          <w:titlePg/>
          <w:docGrid w:linePitch="272"/>
        </w:sectPr>
      </w:pPr>
      <w:bookmarkStart w:id="321" w:name="_Toc121126475"/>
      <w:bookmarkEnd w:id="0"/>
    </w:p>
    <w:p w14:paraId="7BB55E90" w14:textId="00039E6D" w:rsidR="00627928" w:rsidRDefault="00EA1757" w:rsidP="007E283F">
      <w:pPr>
        <w:pStyle w:val="Heading1"/>
        <w:ind w:left="142"/>
        <w:jc w:val="center"/>
        <w:rPr>
          <w:lang w:eastAsia="zh-CN"/>
        </w:rPr>
      </w:pPr>
      <w:bookmarkStart w:id="322" w:name="_Toc124256200"/>
      <w:bookmarkStart w:id="323" w:name="_Toc124256652"/>
      <w:bookmarkStart w:id="324" w:name="_Toc124256768"/>
      <w:r>
        <w:rPr>
          <w:rFonts w:ascii="SimSun" w:eastAsia="SimSun" w:hAnsi="SimSun" w:cs="SimSun"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1"/>
      <w:bookmarkEnd w:id="322"/>
      <w:bookmarkEnd w:id="323"/>
      <w:bookmarkEnd w:id="324"/>
    </w:p>
    <w:p w14:paraId="77F9A468" w14:textId="11C890EF" w:rsidR="007B75CA" w:rsidRPr="00EA1757" w:rsidRDefault="00EA1757" w:rsidP="008777C5">
      <w:pPr>
        <w:spacing w:before="240"/>
        <w:ind w:right="221"/>
        <w:jc w:val="right"/>
        <w:rPr>
          <w:rFonts w:ascii="STKaiti" w:eastAsia="STKaiti" w:hAnsi="STKaiti"/>
          <w:lang w:eastAsia="zh-CN"/>
        </w:rPr>
      </w:pPr>
      <w:bookmarkStart w:id="325" w:name="lt_pId039"/>
      <w:r w:rsidRPr="00EA1757">
        <w:rPr>
          <w:rFonts w:ascii="STKaiti" w:eastAsia="STKaiti" w:hAnsi="STKaiti" w:cs="SimSun" w:hint="eastAsia"/>
          <w:lang w:eastAsia="zh-CN"/>
        </w:rPr>
        <w:t>页码</w:t>
      </w:r>
      <w:bookmarkEnd w:id="325"/>
    </w:p>
    <w:p w14:paraId="46688CC9" w14:textId="0CA8563A" w:rsidR="00E03F95" w:rsidRPr="009570A7" w:rsidRDefault="00E03F95">
      <w:pPr>
        <w:pStyle w:val="TOC1"/>
        <w:rPr>
          <w:rFonts w:eastAsia="SimSun" w:cs="Calibri"/>
          <w:sz w:val="22"/>
          <w:szCs w:val="22"/>
          <w:lang w:val="en-GB" w:eastAsia="zh-CN"/>
        </w:rPr>
      </w:pPr>
      <w:r>
        <w:rPr>
          <w:rFonts w:eastAsiaTheme="minorEastAsia"/>
          <w:lang w:val="en-GB" w:eastAsia="zh-CN"/>
        </w:rPr>
        <w:fldChar w:fldCharType="begin"/>
      </w:r>
      <w:r>
        <w:rPr>
          <w:rFonts w:eastAsiaTheme="minorEastAsia"/>
          <w:lang w:val="en-GB" w:eastAsia="zh-CN"/>
        </w:rPr>
        <w:instrText xml:space="preserve"> TOC \o "1-3" \h \z \u </w:instrText>
      </w:r>
      <w:r>
        <w:rPr>
          <w:rFonts w:eastAsiaTheme="minorEastAsia"/>
          <w:lang w:val="en-GB" w:eastAsia="zh-CN"/>
        </w:rPr>
        <w:fldChar w:fldCharType="separate"/>
      </w:r>
      <w:hyperlink w:anchor="_Toc124256769" w:history="1">
        <w:r w:rsidRPr="009570A7">
          <w:rPr>
            <w:rStyle w:val="Hyperlink"/>
            <w:rFonts w:eastAsia="SimSun" w:cs="Calibri" w:hint="eastAsia"/>
            <w:b/>
            <w:bCs/>
            <w:lang w:val="en-GB" w:eastAsia="zh-CN"/>
          </w:rPr>
          <w:t>一般信息</w:t>
        </w:r>
      </w:hyperlink>
    </w:p>
    <w:p w14:paraId="33EDE5CB" w14:textId="346BD17D" w:rsidR="00E03F95" w:rsidRPr="009570A7" w:rsidRDefault="00937286" w:rsidP="009C4F55">
      <w:pPr>
        <w:pStyle w:val="TOC1"/>
        <w:rPr>
          <w:rFonts w:eastAsia="SimSun" w:cs="Calibri"/>
          <w:sz w:val="22"/>
          <w:szCs w:val="22"/>
          <w:lang w:val="en-GB" w:eastAsia="zh-CN"/>
        </w:rPr>
      </w:pPr>
      <w:hyperlink w:anchor="_Toc124256770" w:history="1">
        <w:r w:rsidR="00E03F95" w:rsidRPr="009570A7">
          <w:rPr>
            <w:rStyle w:val="Hyperlink"/>
            <w:rFonts w:eastAsia="SimSun" w:cs="Calibri" w:hint="eastAsia"/>
            <w:lang w:eastAsia="zh-CN"/>
          </w:rPr>
          <w:t>国际电联《操作公报》后附的清单</w:t>
        </w:r>
        <w:r w:rsidR="00E03F95" w:rsidRPr="009570A7">
          <w:rPr>
            <w:rStyle w:val="Hyperlink"/>
            <w:rFonts w:eastAsia="SimSun" w:cs="Calibri" w:hint="eastAsia"/>
            <w:lang w:val="en-GB" w:eastAsia="zh-CN"/>
          </w:rPr>
          <w:t>：</w:t>
        </w:r>
        <w:r w:rsidR="00E03F95" w:rsidRPr="009570A7">
          <w:rPr>
            <w:rStyle w:val="Hyperlink"/>
            <w:rFonts w:ascii="STKaiti" w:eastAsia="STKaiti" w:hAnsi="STKaiti" w:cs="Calibri" w:hint="eastAsia"/>
            <w:lang w:val="en-GB" w:eastAsia="zh-CN"/>
          </w:rPr>
          <w:t>电信标准化局的说明</w:t>
        </w:r>
        <w:r w:rsidR="00E03F95" w:rsidRPr="009570A7">
          <w:rPr>
            <w:rStyle w:val="Hyperlink"/>
            <w:rFonts w:eastAsia="SimSun" w:cs="Calibri"/>
            <w:webHidden/>
          </w:rPr>
          <w:tab/>
        </w:r>
        <w:r w:rsidR="009570A7">
          <w:rPr>
            <w:rStyle w:val="Hyperlink"/>
            <w:rFonts w:eastAsia="SimSun" w:cs="Calibri"/>
            <w:webHidden/>
          </w:rPr>
          <w:tab/>
        </w:r>
        <w:r w:rsidR="00E03F95" w:rsidRPr="009570A7">
          <w:rPr>
            <w:rStyle w:val="Hyperlink"/>
            <w:rFonts w:eastAsia="SimSun" w:cs="Calibri"/>
            <w:webHidden/>
          </w:rPr>
          <w:fldChar w:fldCharType="begin"/>
        </w:r>
        <w:r w:rsidR="00E03F95" w:rsidRPr="009570A7">
          <w:rPr>
            <w:rStyle w:val="Hyperlink"/>
            <w:rFonts w:eastAsia="SimSun" w:cs="Calibri"/>
            <w:webHidden/>
          </w:rPr>
          <w:instrText xml:space="preserve"> PAGEREF _Toc124256770 \h </w:instrText>
        </w:r>
        <w:r w:rsidR="00E03F95" w:rsidRPr="009570A7">
          <w:rPr>
            <w:rStyle w:val="Hyperlink"/>
            <w:rFonts w:eastAsia="SimSun" w:cs="Calibri"/>
            <w:webHidden/>
          </w:rPr>
        </w:r>
        <w:r w:rsidR="00E03F95" w:rsidRPr="009570A7">
          <w:rPr>
            <w:rStyle w:val="Hyperlink"/>
            <w:rFonts w:eastAsia="SimSun" w:cs="Calibri"/>
            <w:webHidden/>
          </w:rPr>
          <w:fldChar w:fldCharType="separate"/>
        </w:r>
        <w:r w:rsidR="00A23773">
          <w:rPr>
            <w:rStyle w:val="Hyperlink"/>
            <w:rFonts w:eastAsia="SimSun" w:cs="Calibri"/>
            <w:webHidden/>
          </w:rPr>
          <w:t>3</w:t>
        </w:r>
        <w:r w:rsidR="00E03F95" w:rsidRPr="009570A7">
          <w:rPr>
            <w:rStyle w:val="Hyperlink"/>
            <w:rFonts w:eastAsia="SimSun" w:cs="Calibri"/>
            <w:webHidden/>
          </w:rPr>
          <w:fldChar w:fldCharType="end"/>
        </w:r>
      </w:hyperlink>
    </w:p>
    <w:p w14:paraId="4895705E" w14:textId="40CAFE2E" w:rsidR="00E03F95" w:rsidRPr="009570A7" w:rsidRDefault="00937286" w:rsidP="009C4F55">
      <w:pPr>
        <w:pStyle w:val="TOC1"/>
        <w:rPr>
          <w:rFonts w:eastAsia="SimSun" w:cs="Calibri"/>
          <w:sz w:val="22"/>
          <w:szCs w:val="22"/>
          <w:lang w:val="en-GB" w:eastAsia="zh-CN"/>
        </w:rPr>
      </w:pPr>
      <w:hyperlink w:anchor="_Toc124256771" w:history="1">
        <w:r w:rsidR="00E03F95" w:rsidRPr="009570A7">
          <w:rPr>
            <w:rStyle w:val="Hyperlink"/>
            <w:rFonts w:eastAsia="SimSun" w:cs="Calibri" w:hint="eastAsia"/>
            <w:lang w:eastAsia="zh-CN"/>
          </w:rPr>
          <w:t>批准</w:t>
        </w:r>
        <w:r w:rsidR="00E03F95" w:rsidRPr="009570A7">
          <w:rPr>
            <w:rStyle w:val="Hyperlink"/>
            <w:rFonts w:eastAsia="SimSun" w:cs="Calibri"/>
            <w:lang w:eastAsia="zh-CN"/>
          </w:rPr>
          <w:t>ITU-T</w:t>
        </w:r>
        <w:r w:rsidR="00E03F95" w:rsidRPr="009570A7">
          <w:rPr>
            <w:rStyle w:val="Hyperlink"/>
            <w:rFonts w:eastAsia="SimSun" w:cs="Calibri" w:hint="eastAsia"/>
            <w:lang w:eastAsia="zh-CN"/>
          </w:rPr>
          <w:t>建议书</w:t>
        </w:r>
        <w:r w:rsidR="00E03F95" w:rsidRPr="009570A7">
          <w:rPr>
            <w:rFonts w:eastAsia="SimSun" w:cs="Calibri"/>
            <w:webHidden/>
          </w:rPr>
          <w:tab/>
        </w:r>
        <w:r w:rsidR="009570A7">
          <w:rPr>
            <w:rFonts w:eastAsia="SimSun" w:cs="Calibri"/>
            <w:webHidden/>
          </w:rPr>
          <w:tab/>
        </w:r>
        <w:r w:rsidR="00E03F95" w:rsidRPr="009570A7">
          <w:rPr>
            <w:rFonts w:eastAsia="SimSun" w:cs="Calibri"/>
            <w:webHidden/>
          </w:rPr>
          <w:fldChar w:fldCharType="begin"/>
        </w:r>
        <w:r w:rsidR="00E03F95" w:rsidRPr="009570A7">
          <w:rPr>
            <w:rFonts w:eastAsia="SimSun" w:cs="Calibri"/>
            <w:webHidden/>
          </w:rPr>
          <w:instrText xml:space="preserve"> PAGEREF _Toc124256771 \h </w:instrText>
        </w:r>
        <w:r w:rsidR="00E03F95" w:rsidRPr="009570A7">
          <w:rPr>
            <w:rFonts w:eastAsia="SimSun" w:cs="Calibri"/>
            <w:webHidden/>
          </w:rPr>
        </w:r>
        <w:r w:rsidR="00E03F95" w:rsidRPr="009570A7">
          <w:rPr>
            <w:rFonts w:eastAsia="SimSun" w:cs="Calibri"/>
            <w:webHidden/>
          </w:rPr>
          <w:fldChar w:fldCharType="separate"/>
        </w:r>
        <w:r w:rsidR="00A23773">
          <w:rPr>
            <w:rFonts w:eastAsia="SimSun" w:cs="Calibri"/>
            <w:webHidden/>
          </w:rPr>
          <w:t>4</w:t>
        </w:r>
        <w:r w:rsidR="00E03F95" w:rsidRPr="009570A7">
          <w:rPr>
            <w:rFonts w:eastAsia="SimSun" w:cs="Calibri"/>
            <w:webHidden/>
          </w:rPr>
          <w:fldChar w:fldCharType="end"/>
        </w:r>
      </w:hyperlink>
    </w:p>
    <w:p w14:paraId="2054BF65" w14:textId="77777777" w:rsidR="009443EE" w:rsidRPr="009443EE" w:rsidRDefault="00937286" w:rsidP="009C4F55">
      <w:pPr>
        <w:pStyle w:val="TOC1"/>
        <w:rPr>
          <w:rFonts w:eastAsia="SimSun" w:cs="Calibri"/>
          <w:sz w:val="22"/>
          <w:szCs w:val="22"/>
          <w:lang w:val="en-GB" w:eastAsia="zh-CN"/>
        </w:rPr>
      </w:pPr>
      <w:hyperlink w:anchor="_Toc124256772" w:history="1">
        <w:r w:rsidR="009443EE" w:rsidRPr="009443EE">
          <w:rPr>
            <w:rFonts w:eastAsia="SimSun" w:cs="Calibri" w:hint="eastAsia"/>
            <w:lang w:eastAsia="zh-CN"/>
          </w:rPr>
          <w:t>信令区域</w:t>
        </w:r>
        <w:r w:rsidR="009443EE" w:rsidRPr="009443EE">
          <w:rPr>
            <w:rFonts w:eastAsia="SimSun" w:cs="Calibri"/>
            <w:lang w:eastAsia="zh-CN"/>
          </w:rPr>
          <w:t>/</w:t>
        </w:r>
        <w:r w:rsidR="009443EE" w:rsidRPr="009443EE">
          <w:rPr>
            <w:rFonts w:eastAsia="SimSun" w:cs="Calibri" w:hint="eastAsia"/>
            <w:lang w:eastAsia="zh-CN"/>
          </w:rPr>
          <w:t>网络代码（</w:t>
        </w:r>
        <w:r w:rsidR="009443EE" w:rsidRPr="009443EE">
          <w:rPr>
            <w:rFonts w:eastAsia="SimSun" w:cs="Calibri"/>
            <w:lang w:eastAsia="zh-CN"/>
          </w:rPr>
          <w:t>SANC</w:t>
        </w:r>
        <w:r w:rsidR="009443EE" w:rsidRPr="009443EE">
          <w:rPr>
            <w:rFonts w:eastAsia="SimSun" w:cs="Calibri" w:hint="eastAsia"/>
            <w:lang w:eastAsia="zh-CN"/>
          </w:rPr>
          <w:t>）的指配</w:t>
        </w:r>
        <w:r w:rsidR="009443EE" w:rsidRPr="009443EE">
          <w:rPr>
            <w:rFonts w:eastAsia="SimSun" w:cs="Calibri" w:hint="eastAsia"/>
            <w:lang w:val="en-GB" w:eastAsia="zh-CN"/>
          </w:rPr>
          <w:t>：</w:t>
        </w:r>
        <w:r w:rsidR="009443EE" w:rsidRPr="009443EE">
          <w:rPr>
            <w:rFonts w:ascii="STKaiti" w:eastAsia="STKaiti" w:hAnsi="STKaiti" w:cs="Calibri" w:hint="eastAsia"/>
            <w:lang w:val="en-GB" w:eastAsia="zh-CN"/>
          </w:rPr>
          <w:t>电信标准化局的说明</w:t>
        </w:r>
        <w:r w:rsidR="009443EE" w:rsidRPr="009443EE">
          <w:rPr>
            <w:rFonts w:eastAsia="SimSun" w:cs="Calibri"/>
            <w:webHidden/>
            <w:lang w:eastAsia="zh-CN"/>
          </w:rPr>
          <w:tab/>
        </w:r>
        <w:r w:rsidR="009443EE" w:rsidRPr="009443EE">
          <w:rPr>
            <w:rFonts w:eastAsia="SimSun" w:cs="Calibri"/>
            <w:webHidden/>
            <w:lang w:eastAsia="zh-CN"/>
          </w:rPr>
          <w:tab/>
          <w:t>4</w:t>
        </w:r>
      </w:hyperlink>
    </w:p>
    <w:p w14:paraId="6E3F496D" w14:textId="77777777" w:rsidR="009443EE" w:rsidRPr="009443EE" w:rsidRDefault="00937286" w:rsidP="009C4F55">
      <w:pPr>
        <w:pStyle w:val="TOC1"/>
        <w:rPr>
          <w:rFonts w:eastAsia="SimSun" w:cs="Calibri"/>
          <w:sz w:val="22"/>
          <w:szCs w:val="22"/>
          <w:lang w:val="en-GB" w:eastAsia="zh-CN"/>
        </w:rPr>
      </w:pPr>
      <w:hyperlink w:anchor="_Toc124256773" w:history="1">
        <w:r w:rsidR="009443EE" w:rsidRPr="009443EE">
          <w:rPr>
            <w:rFonts w:eastAsia="SimSun" w:cs="Calibri" w:hint="eastAsia"/>
            <w:lang w:eastAsia="zh-CN"/>
          </w:rPr>
          <w:t>用于公共网络和订户的国际识别规划（</w:t>
        </w:r>
        <w:r w:rsidR="009443EE" w:rsidRPr="009443EE">
          <w:rPr>
            <w:rFonts w:eastAsia="SimSun" w:cs="Calibri"/>
            <w:lang w:eastAsia="zh-CN"/>
          </w:rPr>
          <w:t>ITU-T E.212</w:t>
        </w:r>
        <w:r w:rsidR="009443EE" w:rsidRPr="009443EE">
          <w:rPr>
            <w:rFonts w:eastAsia="SimSun" w:cs="Calibri" w:hint="eastAsia"/>
            <w:lang w:eastAsia="zh-CN"/>
          </w:rPr>
          <w:t>建议书（</w:t>
        </w:r>
        <w:r w:rsidR="009443EE" w:rsidRPr="009443EE">
          <w:rPr>
            <w:rFonts w:eastAsia="SimSun" w:cs="Calibri"/>
            <w:lang w:eastAsia="zh-CN"/>
          </w:rPr>
          <w:t>09/2016</w:t>
        </w:r>
        <w:r w:rsidR="009443EE" w:rsidRPr="009443EE">
          <w:rPr>
            <w:rFonts w:eastAsia="SimSun" w:cs="Calibri" w:hint="eastAsia"/>
            <w:lang w:eastAsia="zh-CN"/>
          </w:rPr>
          <w:t>））</w:t>
        </w:r>
        <w:r w:rsidR="009443EE" w:rsidRPr="009443EE">
          <w:rPr>
            <w:rFonts w:eastAsia="SimSun" w:cs="Calibri" w:hint="eastAsia"/>
            <w:lang w:val="en-GB" w:eastAsia="zh-CN"/>
          </w:rPr>
          <w:t>：</w:t>
        </w:r>
        <w:r w:rsidR="009443EE" w:rsidRPr="009443EE">
          <w:rPr>
            <w:rFonts w:ascii="STKaiti" w:eastAsia="STKaiti" w:hAnsi="STKaiti" w:cs="Calibri" w:hint="eastAsia"/>
            <w:lang w:val="en-GB" w:eastAsia="zh-CN"/>
          </w:rPr>
          <w:t>电信标准化局的说明</w:t>
        </w:r>
        <w:r w:rsidR="009443EE" w:rsidRPr="009443EE">
          <w:rPr>
            <w:rFonts w:eastAsia="SimSun" w:cs="Calibri"/>
            <w:webHidden/>
            <w:lang w:eastAsia="zh-CN"/>
          </w:rPr>
          <w:tab/>
        </w:r>
        <w:r w:rsidR="009443EE" w:rsidRPr="009443EE">
          <w:rPr>
            <w:rFonts w:eastAsia="SimSun" w:cs="Calibri"/>
            <w:webHidden/>
            <w:lang w:eastAsia="zh-CN"/>
          </w:rPr>
          <w:tab/>
          <w:t>4</w:t>
        </w:r>
      </w:hyperlink>
    </w:p>
    <w:p w14:paraId="0CF0BC3C" w14:textId="77777777" w:rsidR="009443EE" w:rsidRPr="009443EE" w:rsidRDefault="00937286" w:rsidP="009443EE">
      <w:pPr>
        <w:tabs>
          <w:tab w:val="clear" w:pos="1276"/>
          <w:tab w:val="clear" w:pos="1843"/>
          <w:tab w:val="clear" w:pos="5387"/>
          <w:tab w:val="clear" w:pos="5954"/>
          <w:tab w:val="right" w:leader="dot" w:pos="8505"/>
          <w:tab w:val="right" w:pos="9072"/>
        </w:tabs>
        <w:spacing w:after="40"/>
        <w:ind w:left="568" w:hanging="568"/>
        <w:jc w:val="left"/>
        <w:rPr>
          <w:rFonts w:eastAsia="SimSun" w:cs="Calibri"/>
          <w:sz w:val="22"/>
          <w:szCs w:val="22"/>
          <w:lang w:val="en-GB" w:eastAsia="zh-CN"/>
        </w:rPr>
      </w:pPr>
      <w:hyperlink w:anchor="_Toc124256774" w:history="1">
        <w:r w:rsidR="009443EE" w:rsidRPr="009443EE">
          <w:rPr>
            <w:rFonts w:eastAsia="SimSun" w:cs="Calibri" w:hint="eastAsia"/>
            <w:lang w:eastAsia="zh-CN"/>
          </w:rPr>
          <w:t>电话业务</w:t>
        </w:r>
      </w:hyperlink>
      <w:r w:rsidR="009443EE" w:rsidRPr="009443EE">
        <w:rPr>
          <w:rFonts w:eastAsia="SimSun" w:cs="Calibri" w:hint="eastAsia"/>
          <w:lang w:eastAsia="zh-CN"/>
        </w:rPr>
        <w:t>：</w:t>
      </w:r>
    </w:p>
    <w:p w14:paraId="0A71F0FD" w14:textId="77777777" w:rsidR="009443EE" w:rsidRPr="009443EE" w:rsidRDefault="00937286" w:rsidP="009C4F55">
      <w:pPr>
        <w:pStyle w:val="TOC1"/>
        <w:ind w:firstLine="0"/>
        <w:rPr>
          <w:rFonts w:eastAsia="SimSun" w:cs="Calibri"/>
          <w:sz w:val="22"/>
          <w:szCs w:val="22"/>
          <w:lang w:val="en-GB" w:eastAsia="zh-CN"/>
        </w:rPr>
      </w:pPr>
      <w:hyperlink w:anchor="_Toc124256775" w:history="1">
        <w:r w:rsidR="009443EE" w:rsidRPr="009443EE">
          <w:rPr>
            <w:rFonts w:eastAsia="SimSun" w:cs="Arial" w:hint="eastAsia"/>
            <w:noProof w:val="0"/>
            <w:lang w:eastAsia="zh-CN"/>
          </w:rPr>
          <w:t>阿曼</w:t>
        </w:r>
        <w:r w:rsidR="009443EE" w:rsidRPr="009443EE">
          <w:rPr>
            <w:rFonts w:eastAsia="SimSun" w:cs="Calibri" w:hint="eastAsia"/>
            <w:lang w:val="en-GB" w:eastAsia="zh-CN"/>
          </w:rPr>
          <w:t>（</w:t>
        </w:r>
        <w:r w:rsidR="009443EE" w:rsidRPr="009443EE">
          <w:rPr>
            <w:rFonts w:ascii="STKaiti" w:eastAsia="STKaiti" w:hAnsi="STKaiti" w:cs="Arial" w:hint="eastAsia"/>
            <w:iCs/>
            <w:noProof w:val="0"/>
            <w:lang w:val="pt-BR" w:eastAsia="zh-CN"/>
          </w:rPr>
          <w:t>阿曼电信管理局</w:t>
        </w:r>
        <w:r w:rsidR="009443EE" w:rsidRPr="009443EE">
          <w:rPr>
            <w:rFonts w:eastAsia="SimSun" w:cs="Arial" w:hint="eastAsia"/>
            <w:iCs/>
            <w:noProof w:val="0"/>
            <w:lang w:val="pt-BR" w:eastAsia="zh-CN"/>
          </w:rPr>
          <w:t>（</w:t>
        </w:r>
        <w:r w:rsidR="009443EE" w:rsidRPr="009443EE">
          <w:rPr>
            <w:rFonts w:eastAsia="SimSun" w:cs="Arial"/>
            <w:iCs/>
            <w:noProof w:val="0"/>
            <w:lang w:val="pt-BR" w:eastAsia="zh-CN"/>
          </w:rPr>
          <w:t>TRA</w:t>
        </w:r>
        <w:r w:rsidR="009443EE" w:rsidRPr="009443EE">
          <w:rPr>
            <w:rFonts w:eastAsia="SimSun" w:cs="Arial" w:hint="eastAsia"/>
            <w:iCs/>
            <w:noProof w:val="0"/>
            <w:lang w:val="pt-BR" w:eastAsia="zh-CN"/>
          </w:rPr>
          <w:t>），</w:t>
        </w:r>
        <w:r w:rsidR="009443EE" w:rsidRPr="009443EE">
          <w:rPr>
            <w:rFonts w:eastAsia="SimSun" w:cs="Arial"/>
            <w:iCs/>
            <w:noProof w:val="0"/>
            <w:lang w:val="pt-BR" w:eastAsia="zh-CN"/>
          </w:rPr>
          <w:t>Ruwi</w:t>
        </w:r>
        <w:r w:rsidR="009443EE" w:rsidRPr="009443EE">
          <w:rPr>
            <w:rFonts w:eastAsia="SimSun" w:cs="Calibri" w:hint="eastAsia"/>
            <w:lang w:val="en-GB" w:eastAsia="zh-CN"/>
          </w:rPr>
          <w:t>）</w:t>
        </w:r>
        <w:r w:rsidR="009443EE" w:rsidRPr="009443EE">
          <w:rPr>
            <w:rFonts w:eastAsia="SimSun" w:cs="Calibri"/>
            <w:webHidden/>
            <w:lang w:eastAsia="zh-CN"/>
          </w:rPr>
          <w:tab/>
        </w:r>
        <w:r w:rsidR="009443EE" w:rsidRPr="009443EE">
          <w:rPr>
            <w:rFonts w:eastAsia="SimSun" w:cs="Calibri"/>
            <w:webHidden/>
            <w:lang w:eastAsia="zh-CN"/>
          </w:rPr>
          <w:tab/>
          <w:t>5</w:t>
        </w:r>
      </w:hyperlink>
    </w:p>
    <w:p w14:paraId="5036CD4F" w14:textId="24F19652" w:rsidR="009443EE" w:rsidRPr="009443EE" w:rsidRDefault="00937286" w:rsidP="009C4F55">
      <w:pPr>
        <w:pStyle w:val="TOC1"/>
        <w:rPr>
          <w:rFonts w:eastAsia="SimSun" w:cs="Calibri"/>
          <w:sz w:val="22"/>
          <w:szCs w:val="22"/>
          <w:lang w:val="en-GB" w:eastAsia="zh-CN"/>
        </w:rPr>
      </w:pPr>
      <w:hyperlink w:anchor="_Toc124256776" w:history="1">
        <w:r w:rsidR="009443EE" w:rsidRPr="009443EE">
          <w:rPr>
            <w:rFonts w:eastAsia="SimSun" w:cs="Calibri" w:hint="eastAsia"/>
            <w:lang w:eastAsia="zh-CN"/>
          </w:rPr>
          <w:t>业务限制</w:t>
        </w:r>
        <w:r w:rsidR="009443EE" w:rsidRPr="009443EE">
          <w:rPr>
            <w:rFonts w:eastAsia="SimSun" w:cs="Calibri"/>
            <w:webHidden/>
            <w:lang w:eastAsia="zh-CN"/>
          </w:rPr>
          <w:tab/>
        </w:r>
        <w:r w:rsidR="009443EE" w:rsidRPr="009443EE">
          <w:rPr>
            <w:rFonts w:eastAsia="SimSun" w:cs="Calibri"/>
            <w:webHidden/>
            <w:lang w:eastAsia="zh-CN"/>
          </w:rPr>
          <w:tab/>
        </w:r>
        <w:r w:rsidR="009C4F55">
          <w:rPr>
            <w:rFonts w:eastAsia="SimSun" w:cs="Calibri"/>
            <w:webHidden/>
            <w:lang w:eastAsia="zh-CN"/>
          </w:rPr>
          <w:t>6</w:t>
        </w:r>
      </w:hyperlink>
    </w:p>
    <w:p w14:paraId="616F40C4" w14:textId="6F3138B8" w:rsidR="009443EE" w:rsidRPr="009443EE" w:rsidRDefault="00937286" w:rsidP="009C4F55">
      <w:pPr>
        <w:pStyle w:val="TOC1"/>
        <w:rPr>
          <w:rFonts w:eastAsia="SimSun" w:cs="Calibri"/>
          <w:sz w:val="22"/>
          <w:szCs w:val="22"/>
          <w:lang w:val="en-GB" w:eastAsia="zh-CN"/>
        </w:rPr>
      </w:pPr>
      <w:hyperlink w:anchor="_Toc124256777" w:history="1">
        <w:r w:rsidR="009443EE" w:rsidRPr="009443EE">
          <w:rPr>
            <w:rFonts w:eastAsia="SimSun" w:cs="Calibri" w:hint="eastAsia"/>
            <w:lang w:eastAsia="zh-CN"/>
          </w:rPr>
          <w:t>回叫和迂回呼叫程序（</w:t>
        </w:r>
        <w:r w:rsidR="009443EE" w:rsidRPr="009443EE">
          <w:rPr>
            <w:rFonts w:eastAsia="SimSun" w:cs="Calibri"/>
            <w:lang w:eastAsia="zh-CN"/>
          </w:rPr>
          <w:t>2006</w:t>
        </w:r>
        <w:r w:rsidR="009443EE" w:rsidRPr="009443EE">
          <w:rPr>
            <w:rFonts w:eastAsia="SimSun" w:cs="Calibri" w:hint="eastAsia"/>
            <w:lang w:eastAsia="zh-CN"/>
          </w:rPr>
          <w:t>年全权代表大会修订的第</w:t>
        </w:r>
        <w:r w:rsidR="009443EE" w:rsidRPr="009443EE">
          <w:rPr>
            <w:rFonts w:eastAsia="SimSun" w:cs="Calibri"/>
            <w:lang w:eastAsia="zh-CN"/>
          </w:rPr>
          <w:t>21</w:t>
        </w:r>
        <w:r w:rsidR="009443EE" w:rsidRPr="009443EE">
          <w:rPr>
            <w:rFonts w:eastAsia="SimSun" w:cs="Calibri" w:hint="eastAsia"/>
            <w:lang w:eastAsia="zh-CN"/>
          </w:rPr>
          <w:t>号决议）</w:t>
        </w:r>
        <w:r w:rsidR="009443EE" w:rsidRPr="009443EE">
          <w:rPr>
            <w:rFonts w:eastAsia="SimSun" w:cs="Calibri"/>
            <w:webHidden/>
            <w:lang w:eastAsia="zh-CN"/>
          </w:rPr>
          <w:tab/>
        </w:r>
        <w:r w:rsidR="009443EE" w:rsidRPr="009443EE">
          <w:rPr>
            <w:rFonts w:eastAsia="SimSun" w:cs="Calibri"/>
            <w:webHidden/>
            <w:lang w:eastAsia="zh-CN"/>
          </w:rPr>
          <w:tab/>
        </w:r>
        <w:r w:rsidR="009C4F55">
          <w:rPr>
            <w:rFonts w:eastAsia="SimSun" w:cs="Calibri"/>
            <w:webHidden/>
            <w:lang w:eastAsia="zh-CN"/>
          </w:rPr>
          <w:t>6</w:t>
        </w:r>
      </w:hyperlink>
    </w:p>
    <w:p w14:paraId="04147CB8" w14:textId="77777777" w:rsidR="009443EE" w:rsidRPr="009443EE" w:rsidRDefault="00937286" w:rsidP="00BD26A7">
      <w:pPr>
        <w:tabs>
          <w:tab w:val="clear" w:pos="1276"/>
          <w:tab w:val="clear" w:pos="1843"/>
          <w:tab w:val="clear" w:pos="5387"/>
          <w:tab w:val="clear" w:pos="5954"/>
          <w:tab w:val="right" w:leader="dot" w:pos="8505"/>
          <w:tab w:val="right" w:pos="9072"/>
        </w:tabs>
        <w:spacing w:before="240" w:after="40"/>
        <w:ind w:left="284" w:right="567" w:hanging="284"/>
        <w:jc w:val="left"/>
        <w:rPr>
          <w:rFonts w:eastAsia="SimSun" w:cs="Calibri"/>
          <w:b/>
          <w:bCs/>
          <w:sz w:val="22"/>
          <w:szCs w:val="22"/>
          <w:lang w:val="en-GB" w:eastAsia="zh-CN"/>
        </w:rPr>
      </w:pPr>
      <w:hyperlink w:anchor="_Toc124256778" w:history="1">
        <w:r w:rsidR="009443EE" w:rsidRPr="009443EE">
          <w:rPr>
            <w:rFonts w:eastAsia="SimSun" w:cs="Calibri" w:hint="eastAsia"/>
            <w:b/>
            <w:bCs/>
            <w:szCs w:val="32"/>
            <w:lang w:val="en-GB" w:eastAsia="zh-CN"/>
          </w:rPr>
          <w:t>对业务出版物的修正</w:t>
        </w:r>
      </w:hyperlink>
    </w:p>
    <w:p w14:paraId="21014655" w14:textId="78EC814A" w:rsidR="009443EE" w:rsidRPr="009443EE" w:rsidRDefault="00937286" w:rsidP="009C4F55">
      <w:pPr>
        <w:pStyle w:val="TOC1"/>
        <w:rPr>
          <w:rFonts w:eastAsia="SimSun" w:cs="Calibri"/>
          <w:sz w:val="22"/>
          <w:szCs w:val="22"/>
          <w:lang w:val="en-GB" w:eastAsia="zh-CN"/>
        </w:rPr>
      </w:pPr>
      <w:hyperlink w:anchor="_Toc124256779" w:history="1">
        <w:r w:rsidR="009443EE" w:rsidRPr="009443EE">
          <w:rPr>
            <w:rFonts w:eastAsia="SimSun" w:cs="Calibri" w:hint="eastAsia"/>
            <w:lang w:eastAsia="zh-CN"/>
          </w:rPr>
          <w:t>国际电信收费卡号码发行方列表</w:t>
        </w:r>
        <w:r w:rsidR="009443EE" w:rsidRPr="009443EE">
          <w:rPr>
            <w:rFonts w:eastAsia="SimSun" w:cs="Calibri"/>
            <w:webHidden/>
            <w:lang w:eastAsia="zh-CN"/>
          </w:rPr>
          <w:tab/>
        </w:r>
        <w:r w:rsidR="009443EE" w:rsidRPr="009443EE">
          <w:rPr>
            <w:rFonts w:eastAsia="SimSun" w:cs="Calibri"/>
            <w:webHidden/>
            <w:lang w:eastAsia="zh-CN"/>
          </w:rPr>
          <w:tab/>
        </w:r>
        <w:r w:rsidR="009C4F55">
          <w:rPr>
            <w:rFonts w:eastAsia="SimSun" w:cs="Calibri"/>
            <w:webHidden/>
            <w:lang w:eastAsia="zh-CN"/>
          </w:rPr>
          <w:t>7</w:t>
        </w:r>
      </w:hyperlink>
    </w:p>
    <w:p w14:paraId="48F3FA27" w14:textId="3F604BDF" w:rsidR="009443EE" w:rsidRPr="009443EE" w:rsidRDefault="00937286" w:rsidP="009C4F55">
      <w:pPr>
        <w:pStyle w:val="TOC1"/>
        <w:rPr>
          <w:rFonts w:eastAsia="SimSun" w:cs="Calibri"/>
          <w:sz w:val="22"/>
          <w:szCs w:val="22"/>
          <w:lang w:val="en-GB" w:eastAsia="zh-CN"/>
        </w:rPr>
      </w:pPr>
      <w:hyperlink w:anchor="_Toc124256780" w:history="1">
        <w:r w:rsidR="009443EE" w:rsidRPr="009443EE">
          <w:rPr>
            <w:rFonts w:eastAsia="SimSun" w:cs="Calibri"/>
            <w:lang w:eastAsia="zh-CN"/>
          </w:rPr>
          <w:t>用于公共网络和订户的国际识别规划的移动网络代码（</w:t>
        </w:r>
        <w:r w:rsidR="009443EE" w:rsidRPr="009443EE">
          <w:rPr>
            <w:rFonts w:eastAsia="SimSun" w:cs="Calibri"/>
            <w:lang w:eastAsia="zh-CN"/>
          </w:rPr>
          <w:t>MNC</w:t>
        </w:r>
        <w:r w:rsidR="009443EE" w:rsidRPr="009443EE">
          <w:rPr>
            <w:rFonts w:eastAsia="SimSun" w:cs="Calibri"/>
            <w:lang w:eastAsia="zh-CN"/>
          </w:rPr>
          <w:t>）</w:t>
        </w:r>
        <w:r w:rsidR="009443EE" w:rsidRPr="009443EE">
          <w:rPr>
            <w:rFonts w:eastAsia="SimSun" w:cs="Calibri"/>
            <w:webHidden/>
            <w:lang w:eastAsia="zh-CN"/>
          </w:rPr>
          <w:tab/>
        </w:r>
        <w:r w:rsidR="009443EE" w:rsidRPr="009443EE">
          <w:rPr>
            <w:rFonts w:eastAsia="SimSun" w:cs="Calibri"/>
            <w:webHidden/>
            <w:lang w:eastAsia="zh-CN"/>
          </w:rPr>
          <w:tab/>
        </w:r>
        <w:r w:rsidR="009C4F55">
          <w:rPr>
            <w:rFonts w:eastAsia="SimSun" w:cs="Calibri"/>
            <w:webHidden/>
            <w:lang w:eastAsia="zh-CN"/>
          </w:rPr>
          <w:t>8</w:t>
        </w:r>
      </w:hyperlink>
    </w:p>
    <w:p w14:paraId="52D08AC0" w14:textId="21B73610" w:rsidR="009443EE" w:rsidRPr="009443EE" w:rsidRDefault="00937286" w:rsidP="009C4F55">
      <w:pPr>
        <w:pStyle w:val="TOC1"/>
        <w:rPr>
          <w:rFonts w:eastAsia="SimSun" w:cs="Calibri"/>
          <w:sz w:val="22"/>
          <w:szCs w:val="22"/>
          <w:lang w:val="en-GB" w:eastAsia="zh-CN"/>
        </w:rPr>
      </w:pPr>
      <w:hyperlink w:anchor="_Toc124256781" w:history="1">
        <w:r w:rsidR="009443EE" w:rsidRPr="009443EE">
          <w:rPr>
            <w:rFonts w:eastAsia="SimSun" w:cs="Calibri"/>
            <w:lang w:eastAsia="zh-CN"/>
          </w:rPr>
          <w:t>国际电联电信运营商代码列表</w:t>
        </w:r>
        <w:r w:rsidR="009443EE" w:rsidRPr="009443EE">
          <w:rPr>
            <w:rFonts w:eastAsia="SimSun" w:cs="Calibri"/>
            <w:webHidden/>
            <w:lang w:eastAsia="zh-CN"/>
          </w:rPr>
          <w:tab/>
        </w:r>
        <w:r w:rsidR="009443EE" w:rsidRPr="009443EE">
          <w:rPr>
            <w:rFonts w:eastAsia="SimSun" w:cs="Calibri"/>
            <w:webHidden/>
            <w:lang w:eastAsia="zh-CN"/>
          </w:rPr>
          <w:tab/>
        </w:r>
        <w:r w:rsidR="009C4F55">
          <w:rPr>
            <w:rFonts w:eastAsia="SimSun" w:cs="Calibri"/>
            <w:webHidden/>
          </w:rPr>
          <w:t>9</w:t>
        </w:r>
      </w:hyperlink>
    </w:p>
    <w:p w14:paraId="2567C6C3" w14:textId="4652BC50" w:rsidR="009443EE" w:rsidRPr="009443EE" w:rsidRDefault="00937286" w:rsidP="009C4F55">
      <w:pPr>
        <w:pStyle w:val="TOC1"/>
        <w:rPr>
          <w:rFonts w:eastAsia="SimSun" w:cs="Calibri"/>
          <w:sz w:val="22"/>
          <w:szCs w:val="22"/>
          <w:lang w:val="en-GB" w:eastAsia="zh-CN"/>
        </w:rPr>
      </w:pPr>
      <w:hyperlink w:anchor="_Toc124256782" w:history="1">
        <w:r w:rsidR="009443EE" w:rsidRPr="009443EE">
          <w:rPr>
            <w:rFonts w:eastAsia="SimSun" w:cs="Calibri" w:hint="eastAsia"/>
            <w:lang w:eastAsia="zh-CN"/>
          </w:rPr>
          <w:t>信令区域</w:t>
        </w:r>
        <w:r w:rsidR="009443EE" w:rsidRPr="009443EE">
          <w:rPr>
            <w:rFonts w:eastAsia="SimSun" w:cs="Calibri" w:hint="eastAsia"/>
            <w:lang w:eastAsia="zh-CN"/>
          </w:rPr>
          <w:t>/</w:t>
        </w:r>
        <w:r w:rsidR="009443EE" w:rsidRPr="009443EE">
          <w:rPr>
            <w:rFonts w:eastAsia="SimSun" w:cs="Calibri" w:hint="eastAsia"/>
            <w:lang w:eastAsia="zh-CN"/>
          </w:rPr>
          <w:t>网络编码（</w:t>
        </w:r>
        <w:r w:rsidR="009443EE" w:rsidRPr="009443EE">
          <w:rPr>
            <w:rFonts w:eastAsia="SimSun" w:cs="Calibri" w:hint="eastAsia"/>
            <w:lang w:eastAsia="zh-CN"/>
          </w:rPr>
          <w:t>SANC</w:t>
        </w:r>
        <w:r w:rsidR="009443EE" w:rsidRPr="009443EE">
          <w:rPr>
            <w:rFonts w:eastAsia="SimSun" w:cs="Calibri" w:hint="eastAsia"/>
            <w:lang w:eastAsia="zh-CN"/>
          </w:rPr>
          <w:t>）的列表</w:t>
        </w:r>
        <w:r w:rsidR="009443EE" w:rsidRPr="009443EE">
          <w:rPr>
            <w:rFonts w:eastAsia="SimSun" w:cs="Calibri"/>
            <w:webHidden/>
            <w:lang w:eastAsia="zh-CN"/>
          </w:rPr>
          <w:tab/>
        </w:r>
        <w:r w:rsidR="009443EE" w:rsidRPr="009443EE">
          <w:rPr>
            <w:rFonts w:eastAsia="SimSun" w:cs="Calibri"/>
            <w:webHidden/>
            <w:lang w:eastAsia="zh-CN"/>
          </w:rPr>
          <w:tab/>
        </w:r>
        <w:r w:rsidR="009C4F55">
          <w:rPr>
            <w:rFonts w:eastAsia="SimSun" w:cs="Calibri"/>
            <w:webHidden/>
          </w:rPr>
          <w:t>9</w:t>
        </w:r>
      </w:hyperlink>
    </w:p>
    <w:p w14:paraId="3878BE55" w14:textId="7D16828E" w:rsidR="00E03F95" w:rsidRPr="009570A7" w:rsidRDefault="00937286" w:rsidP="009C4F55">
      <w:pPr>
        <w:pStyle w:val="TOC1"/>
        <w:rPr>
          <w:rFonts w:eastAsia="SimSun" w:cs="Calibri"/>
          <w:sz w:val="22"/>
          <w:szCs w:val="22"/>
          <w:lang w:val="en-GB" w:eastAsia="zh-CN"/>
        </w:rPr>
      </w:pPr>
      <w:hyperlink w:anchor="_Toc124256783" w:history="1">
        <w:r w:rsidR="009443EE" w:rsidRPr="00252A84">
          <w:rPr>
            <w:rFonts w:eastAsia="SimSun" w:cs="Calibri" w:hint="eastAsia"/>
            <w:lang w:eastAsia="zh-CN"/>
          </w:rPr>
          <w:t>国内编号方案</w:t>
        </w:r>
        <w:r w:rsidR="009443EE" w:rsidRPr="00252A84">
          <w:rPr>
            <w:rFonts w:eastAsia="SimSun" w:cs="Calibri"/>
            <w:webHidden/>
          </w:rPr>
          <w:tab/>
        </w:r>
        <w:r w:rsidR="009443EE" w:rsidRPr="00252A84">
          <w:rPr>
            <w:rFonts w:eastAsia="SimSun" w:cs="Calibri"/>
            <w:webHidden/>
          </w:rPr>
          <w:tab/>
        </w:r>
        <w:r w:rsidR="009C4F55">
          <w:rPr>
            <w:rFonts w:eastAsia="SimSun" w:cs="Calibri"/>
            <w:webHidden/>
          </w:rPr>
          <w:t>10</w:t>
        </w:r>
      </w:hyperlink>
    </w:p>
    <w:p w14:paraId="74354E04" w14:textId="7286D9B6" w:rsidR="006D2955" w:rsidRPr="00317C1F" w:rsidRDefault="00E03F95" w:rsidP="003023EB">
      <w:pPr>
        <w:spacing w:before="240"/>
        <w:jc w:val="left"/>
        <w:rPr>
          <w:rFonts w:eastAsiaTheme="minorEastAsia"/>
          <w:lang w:val="en-GB" w:eastAsia="zh-CN"/>
        </w:rPr>
      </w:pPr>
      <w:r>
        <w:rPr>
          <w:rFonts w:eastAsiaTheme="minorEastAsia"/>
          <w:lang w:val="en-GB" w:eastAsia="zh-CN"/>
        </w:rPr>
        <w:fldChar w:fldCharType="end"/>
      </w:r>
      <w:r w:rsidR="00684509"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0940" w14:paraId="3CDE300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BFED97A" w14:textId="5688C845"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0010767F"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9F80F" w14:textId="358B0FED"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683D5C" w:rsidRPr="00416DC1" w14:paraId="4FA8948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36B2533" w14:textId="04778E1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207EFF41" w14:textId="7992CCB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43131F67" w14:textId="0FC36EF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683D5C" w:rsidRPr="00416DC1" w14:paraId="2BB9E92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155C36D" w14:textId="5784599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236E6AB" w14:textId="0B6DAC4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2F3BFF32" w14:textId="09760E8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683D5C" w:rsidRPr="00416DC1" w14:paraId="763F67B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63305D1" w14:textId="1117635A"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3E72EBAE" w14:textId="494B2A2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59C85A5C" w14:textId="639D8F7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683D5C" w:rsidRPr="00416DC1" w14:paraId="15C8B40B"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979DD32" w14:textId="2E96560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5327B695" w14:textId="586FE79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35944FDD" w14:textId="5813A46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683D5C" w:rsidRPr="00416DC1" w14:paraId="2EC600B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FCCE8" w14:textId="0495FD0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654C1FD" w14:textId="0917A1B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1CA2DB5B" w14:textId="6AA3FCF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683D5C" w:rsidRPr="00416DC1" w14:paraId="22F0359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D16FB7E" w14:textId="302B6F0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75BB10BF" w14:textId="0D4E88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247E78E2" w14:textId="18CB082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683D5C" w:rsidRPr="00416DC1" w14:paraId="482A477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443CFBE" w14:textId="4003B56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6885A495" w14:textId="6952FAF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6A07CC02" w14:textId="2F72F20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683D5C" w:rsidRPr="00416DC1" w14:paraId="6D13AD0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9035DF2" w14:textId="67BBF2F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3137C09E" w14:textId="3066158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42E52D9D" w14:textId="57549D4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683D5C" w:rsidRPr="00416DC1" w14:paraId="4A0EBC8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6E30E2A" w14:textId="64239B3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6FA32285" w14:textId="4505892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60702A2C" w14:textId="006C968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683D5C" w:rsidRPr="00416DC1" w14:paraId="2D7099C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262E853" w14:textId="60D6C92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17777FDD" w14:textId="2AF095E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5E70EE3E" w14:textId="6AB444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683D5C" w:rsidRPr="00416DC1" w14:paraId="047704AD"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3C7B47E" w14:textId="20A6146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2F6419C5" w14:textId="1E68B32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2E3D65CC" w14:textId="31AD47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683D5C" w:rsidRPr="00416DC1" w14:paraId="2E88228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B11D9" w14:textId="5F8E17F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0EE8AA18" w14:textId="693A8FA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0ED222A7" w14:textId="06A5347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683D5C" w:rsidRPr="00416DC1" w14:paraId="65492AC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7A18849" w14:textId="0AD9667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4AF619EE" w14:textId="513C721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5E4DAF41" w14:textId="16F0CEA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683D5C" w:rsidRPr="00416DC1" w14:paraId="442800E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2F9F54C" w14:textId="2F353D7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0A442D85" w14:textId="288361F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7492F0AD" w14:textId="5352C80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683D5C" w:rsidRPr="00416DC1" w14:paraId="0FF43EDA"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DB67E18" w14:textId="29D099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D104E0F" w14:textId="4296C46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258F9282" w14:textId="2CF915D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683D5C" w:rsidRPr="00416DC1" w14:paraId="598C01E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81BD876" w14:textId="6AC851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F4BE13C" w14:textId="21DCCE9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2D0CA7BE" w14:textId="2EEDE62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683D5C" w:rsidRPr="00416DC1" w14:paraId="56D2C8FE"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B3211F9" w14:textId="77A3063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7AE85E7C" w14:textId="4433221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F7DC3F1" w14:textId="78B05ED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683D5C" w:rsidRPr="00416DC1" w14:paraId="54BF57A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F75AD4F" w14:textId="21325F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1086A544" w14:textId="247A26E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187ED508" w14:textId="7D323DE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683D5C" w:rsidRPr="00416DC1" w14:paraId="31CC92C7"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B921036" w14:textId="0B7EDC8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D84B518" w14:textId="1CDE233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27242C84" w14:textId="10FAEE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5088300" w14:textId="7EA3BC36" w:rsidR="006C67A0" w:rsidRPr="006C67A0" w:rsidRDefault="001C461E" w:rsidP="001C461E">
      <w:pPr>
        <w:tabs>
          <w:tab w:val="clear" w:pos="5387"/>
          <w:tab w:val="left" w:pos="2127"/>
        </w:tabs>
        <w:ind w:firstLine="1843"/>
        <w:rPr>
          <w:rFonts w:ascii="SimSun" w:eastAsia="SimSun" w:hAnsi="SimSun" w:hint="eastAsia"/>
          <w:lang w:val="fr-CH" w:eastAsia="zh-CN"/>
        </w:rPr>
      </w:pPr>
      <w:r w:rsidRPr="00F5550C">
        <w:rPr>
          <w:lang w:val="fr-CH" w:eastAsia="zh-CN"/>
        </w:rPr>
        <w:t>*</w:t>
      </w:r>
      <w:r w:rsidRPr="00F5550C">
        <w:rPr>
          <w:lang w:val="fr-CH" w:eastAsia="zh-CN"/>
        </w:rPr>
        <w:tab/>
      </w:r>
      <w:r w:rsidRPr="001C461E">
        <w:rPr>
          <w:rFonts w:ascii="SimSun" w:eastAsia="SimSun" w:hAnsi="SimSun" w:hint="eastAsia"/>
          <w:lang w:val="fr-CH" w:eastAsia="zh-CN"/>
        </w:rPr>
        <w:t>这些日期只涉及英文版本。</w:t>
      </w:r>
    </w:p>
    <w:p w14:paraId="46619E93" w14:textId="0FFCB78C" w:rsidR="00E14A20" w:rsidRDefault="00684509" w:rsidP="004F31F8">
      <w:pPr>
        <w:rPr>
          <w:lang w:eastAsia="zh-CN"/>
        </w:rPr>
      </w:pPr>
      <w:r>
        <w:rPr>
          <w:lang w:eastAsia="zh-CN"/>
        </w:rPr>
        <w:br w:type="page"/>
      </w:r>
    </w:p>
    <w:p w14:paraId="2A0D3902" w14:textId="3BF93561" w:rsidR="00374F70" w:rsidRPr="008746A7" w:rsidRDefault="00490D4A" w:rsidP="008746A7">
      <w:pPr>
        <w:pStyle w:val="Heading1"/>
        <w:jc w:val="center"/>
        <w:rPr>
          <w:lang w:eastAsia="zh-CN"/>
        </w:rPr>
      </w:pPr>
      <w:bookmarkStart w:id="326" w:name="_Toc458506451"/>
      <w:bookmarkStart w:id="327" w:name="_Toc474745984"/>
      <w:bookmarkStart w:id="328" w:name="_Toc481421099"/>
      <w:bookmarkStart w:id="329" w:name="_Toc495330568"/>
      <w:bookmarkStart w:id="330" w:name="_Toc504136563"/>
      <w:bookmarkStart w:id="331" w:name="_Toc60661689"/>
      <w:bookmarkStart w:id="332" w:name="_Toc60664392"/>
      <w:bookmarkStart w:id="333" w:name="_Toc69119918"/>
      <w:bookmarkStart w:id="334" w:name="_Toc69132127"/>
      <w:bookmarkStart w:id="335" w:name="_Toc69133143"/>
      <w:bookmarkStart w:id="336" w:name="_Toc100222568"/>
      <w:bookmarkStart w:id="337" w:name="_Toc115698351"/>
      <w:bookmarkStart w:id="338" w:name="_Toc115699817"/>
      <w:bookmarkStart w:id="339" w:name="_Toc124256653"/>
      <w:bookmarkStart w:id="340" w:name="_Toc124256769"/>
      <w:bookmarkStart w:id="341" w:name="_Hlk120804946"/>
      <w:bookmarkStart w:id="342" w:name="_Toc253407143"/>
      <w:bookmarkStart w:id="343" w:name="_Toc262631799"/>
      <w:r w:rsidRPr="009933E5">
        <w:rPr>
          <w:rFonts w:eastAsia="SimHei"/>
          <w:noProof w:val="0"/>
          <w:lang w:val="en-GB" w:eastAsia="zh-CN"/>
        </w:rPr>
        <w:lastRenderedPageBreak/>
        <w:t>一般信息</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5850BFC4" w14:textId="705691BD" w:rsidR="00374F70" w:rsidRDefault="00490D4A" w:rsidP="00374F70">
      <w:pPr>
        <w:pStyle w:val="Heading20"/>
        <w:rPr>
          <w:lang w:val="en-US" w:eastAsia="zh-CN"/>
        </w:rPr>
      </w:pPr>
      <w:bookmarkStart w:id="344" w:name="_Toc253407142"/>
      <w:bookmarkStart w:id="345" w:name="_Toc259783105"/>
      <w:bookmarkStart w:id="346" w:name="_Toc262631768"/>
      <w:bookmarkStart w:id="347" w:name="_Toc265056484"/>
      <w:bookmarkStart w:id="348" w:name="_Toc266181234"/>
      <w:bookmarkStart w:id="349" w:name="_Toc268774000"/>
      <w:bookmarkStart w:id="350" w:name="_Toc271700477"/>
      <w:bookmarkStart w:id="351" w:name="_Toc273023321"/>
      <w:bookmarkStart w:id="352" w:name="_Toc274223815"/>
      <w:bookmarkStart w:id="353" w:name="_Toc276717163"/>
      <w:bookmarkStart w:id="354" w:name="_Toc279669136"/>
      <w:bookmarkStart w:id="355" w:name="_Toc280349206"/>
      <w:bookmarkStart w:id="356" w:name="_Toc282526038"/>
      <w:bookmarkStart w:id="357" w:name="_Toc283737195"/>
      <w:bookmarkStart w:id="358" w:name="_Toc286218712"/>
      <w:bookmarkStart w:id="359" w:name="_Toc288660269"/>
      <w:bookmarkStart w:id="360" w:name="_Toc291005379"/>
      <w:bookmarkStart w:id="361" w:name="_Toc292704951"/>
      <w:bookmarkStart w:id="362" w:name="_Toc295387896"/>
      <w:bookmarkStart w:id="363" w:name="_Toc296675479"/>
      <w:bookmarkStart w:id="364" w:name="_Toc297804718"/>
      <w:bookmarkStart w:id="365" w:name="_Toc301945290"/>
      <w:bookmarkStart w:id="366" w:name="_Toc303344249"/>
      <w:bookmarkStart w:id="367" w:name="_Toc304892155"/>
      <w:bookmarkStart w:id="368" w:name="_Toc308530337"/>
      <w:bookmarkStart w:id="369" w:name="_Toc311103643"/>
      <w:bookmarkStart w:id="370" w:name="_Toc313973313"/>
      <w:bookmarkStart w:id="371" w:name="_Toc316479953"/>
      <w:bookmarkStart w:id="372" w:name="_Toc318964999"/>
      <w:bookmarkStart w:id="373" w:name="_Toc320536955"/>
      <w:bookmarkStart w:id="374" w:name="_Toc321233390"/>
      <w:bookmarkStart w:id="375" w:name="_Toc321311661"/>
      <w:bookmarkStart w:id="376" w:name="_Toc321820541"/>
      <w:bookmarkStart w:id="377" w:name="_Toc323035707"/>
      <w:bookmarkStart w:id="378" w:name="_Toc323904375"/>
      <w:bookmarkStart w:id="379" w:name="_Toc332272647"/>
      <w:bookmarkStart w:id="380" w:name="_Toc334776193"/>
      <w:bookmarkStart w:id="381" w:name="_Toc335901500"/>
      <w:bookmarkStart w:id="382" w:name="_Toc337110334"/>
      <w:bookmarkStart w:id="383" w:name="_Toc338779374"/>
      <w:bookmarkStart w:id="384" w:name="_Toc340225514"/>
      <w:bookmarkStart w:id="385" w:name="_Toc341451213"/>
      <w:bookmarkStart w:id="386" w:name="_Toc342912840"/>
      <w:bookmarkStart w:id="387" w:name="_Toc343262677"/>
      <w:bookmarkStart w:id="388" w:name="_Toc345579828"/>
      <w:bookmarkStart w:id="389" w:name="_Toc346885933"/>
      <w:bookmarkStart w:id="390" w:name="_Toc347929581"/>
      <w:bookmarkStart w:id="391" w:name="_Toc349288249"/>
      <w:bookmarkStart w:id="392" w:name="_Toc350415579"/>
      <w:bookmarkStart w:id="393" w:name="_Toc351549877"/>
      <w:bookmarkStart w:id="394" w:name="_Toc352940477"/>
      <w:bookmarkStart w:id="395" w:name="_Toc354053822"/>
      <w:bookmarkStart w:id="396" w:name="_Toc355708837"/>
      <w:bookmarkStart w:id="397" w:name="_Toc458506452"/>
      <w:bookmarkStart w:id="398" w:name="_Toc474745985"/>
      <w:bookmarkStart w:id="399" w:name="_Toc481421100"/>
      <w:bookmarkStart w:id="400" w:name="_Toc504136564"/>
      <w:bookmarkStart w:id="401" w:name="_Toc60661690"/>
      <w:bookmarkStart w:id="402" w:name="_Toc60664393"/>
      <w:bookmarkStart w:id="403" w:name="_Toc69132128"/>
      <w:bookmarkStart w:id="404" w:name="_Toc69133144"/>
      <w:bookmarkStart w:id="405" w:name="_Toc100222569"/>
      <w:bookmarkStart w:id="406" w:name="_Toc115698352"/>
      <w:bookmarkStart w:id="407" w:name="_Toc115699818"/>
      <w:bookmarkStart w:id="408" w:name="_Toc124256654"/>
      <w:bookmarkStart w:id="409" w:name="_Toc124256770"/>
      <w:r w:rsidRPr="009933E5">
        <w:rPr>
          <w:rFonts w:ascii="Arial" w:eastAsia="SimHei" w:hAnsi="Arial"/>
          <w:noProof w:val="0"/>
          <w:lang w:eastAsia="zh-CN"/>
        </w:rPr>
        <w:t>国际电联《操作公报》后附的清单</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10" w:name="_Toc105302119"/>
      <w:bookmarkStart w:id="411" w:name="_Toc106504837"/>
      <w:bookmarkStart w:id="412" w:name="_Toc107798484"/>
      <w:bookmarkStart w:id="413" w:name="_Toc109028728"/>
      <w:bookmarkStart w:id="414" w:name="_Toc109631795"/>
      <w:bookmarkStart w:id="415" w:name="_Toc109631890"/>
      <w:bookmarkStart w:id="416" w:name="_Toc110233107"/>
      <w:bookmarkStart w:id="417" w:name="_Toc110233322"/>
      <w:bookmarkStart w:id="418" w:name="_Toc111607471"/>
      <w:bookmarkStart w:id="419" w:name="_Toc113250000"/>
      <w:bookmarkStart w:id="420" w:name="_Toc114285869"/>
      <w:bookmarkStart w:id="421" w:name="_Toc116117066"/>
      <w:bookmarkStart w:id="422" w:name="_Toc117389514"/>
      <w:bookmarkStart w:id="423" w:name="_Toc119749612"/>
      <w:bookmarkStart w:id="424" w:name="_Toc121281070"/>
      <w:bookmarkStart w:id="425" w:name="_Toc122238432"/>
      <w:bookmarkStart w:id="426" w:name="_Toc122940721"/>
      <w:bookmarkStart w:id="427" w:name="_Toc126481926"/>
      <w:bookmarkStart w:id="428" w:name="_Toc127606592"/>
      <w:bookmarkStart w:id="429" w:name="_Toc128886943"/>
      <w:bookmarkStart w:id="430" w:name="_Toc131917082"/>
      <w:bookmarkStart w:id="431" w:name="_Toc131917356"/>
      <w:bookmarkStart w:id="432" w:name="_Toc135453245"/>
      <w:bookmarkStart w:id="433" w:name="_Toc136762578"/>
      <w:bookmarkStart w:id="434" w:name="_Toc138153363"/>
      <w:bookmarkStart w:id="435" w:name="_Toc139444662"/>
      <w:bookmarkStart w:id="436" w:name="_Toc140656512"/>
      <w:bookmarkStart w:id="437" w:name="_Toc141774304"/>
      <w:bookmarkStart w:id="438" w:name="_Toc143331177"/>
      <w:bookmarkStart w:id="439" w:name="_Toc144780335"/>
      <w:bookmarkStart w:id="440" w:name="_Toc146011631"/>
      <w:bookmarkStart w:id="441" w:name="_Toc147313830"/>
      <w:bookmarkStart w:id="442" w:name="_Toc148518933"/>
      <w:bookmarkStart w:id="443" w:name="_Toc148519277"/>
      <w:bookmarkStart w:id="444" w:name="_Toc150078542"/>
      <w:bookmarkStart w:id="445" w:name="_Toc151281224"/>
      <w:bookmarkStart w:id="446" w:name="_Toc152663483"/>
      <w:bookmarkStart w:id="447" w:name="_Toc153877708"/>
      <w:bookmarkStart w:id="448" w:name="_Toc156378795"/>
      <w:bookmarkStart w:id="449" w:name="_Toc158019338"/>
      <w:bookmarkStart w:id="450" w:name="_Toc159212689"/>
      <w:bookmarkStart w:id="451" w:name="_Toc160456136"/>
      <w:bookmarkStart w:id="452" w:name="_Toc161638205"/>
      <w:bookmarkStart w:id="453" w:name="_Toc162942676"/>
      <w:bookmarkStart w:id="454" w:name="_Toc164586120"/>
      <w:bookmarkStart w:id="455" w:name="_Toc165690490"/>
      <w:bookmarkStart w:id="456" w:name="_Toc166647544"/>
      <w:bookmarkStart w:id="457" w:name="_Toc168388002"/>
      <w:bookmarkStart w:id="458" w:name="_Toc169584443"/>
      <w:bookmarkStart w:id="459" w:name="_Toc170815249"/>
      <w:bookmarkStart w:id="460" w:name="_Toc171936761"/>
      <w:bookmarkStart w:id="461" w:name="_Toc173647010"/>
      <w:bookmarkStart w:id="462" w:name="_Toc174436269"/>
      <w:bookmarkStart w:id="463" w:name="_Toc176340203"/>
      <w:bookmarkStart w:id="464" w:name="_Toc177526404"/>
      <w:bookmarkStart w:id="465" w:name="_Toc178733525"/>
      <w:bookmarkStart w:id="466" w:name="_Toc181591757"/>
      <w:bookmarkStart w:id="467" w:name="_Toc182996109"/>
      <w:bookmarkStart w:id="468" w:name="_Toc184099119"/>
      <w:bookmarkStart w:id="469" w:name="_Toc187491733"/>
      <w:bookmarkStart w:id="470" w:name="_Toc188073917"/>
      <w:bookmarkStart w:id="471" w:name="_Toc191803606"/>
      <w:bookmarkStart w:id="472" w:name="_Toc192925234"/>
      <w:bookmarkStart w:id="473" w:name="_Toc193013099"/>
      <w:bookmarkStart w:id="474" w:name="_Toc196019478"/>
      <w:bookmarkStart w:id="475" w:name="_Toc197223434"/>
      <w:bookmarkStart w:id="476" w:name="_Toc198519367"/>
      <w:bookmarkStart w:id="477" w:name="_Toc200872012"/>
      <w:bookmarkStart w:id="478" w:name="_Toc202750807"/>
      <w:bookmarkStart w:id="479" w:name="_Toc202750917"/>
      <w:bookmarkStart w:id="480" w:name="_Toc202751280"/>
      <w:bookmarkStart w:id="481" w:name="_Toc203553649"/>
      <w:bookmarkStart w:id="482" w:name="_Toc204666529"/>
      <w:bookmarkStart w:id="483" w:name="_Toc205106594"/>
      <w:bookmarkStart w:id="484" w:name="_Toc206389934"/>
      <w:bookmarkStart w:id="485" w:name="_Toc208205449"/>
      <w:bookmarkStart w:id="486" w:name="_Toc211848177"/>
      <w:bookmarkStart w:id="487" w:name="_Toc212964587"/>
      <w:bookmarkStart w:id="488" w:name="_Toc214162711"/>
      <w:bookmarkStart w:id="489" w:name="_Toc215907199"/>
      <w:bookmarkStart w:id="490" w:name="_Toc219001148"/>
      <w:bookmarkStart w:id="491" w:name="_Toc219610057"/>
      <w:bookmarkStart w:id="492" w:name="_Toc222028812"/>
      <w:bookmarkStart w:id="493" w:name="_Toc223252037"/>
      <w:bookmarkStart w:id="494" w:name="_Toc224533682"/>
      <w:bookmarkStart w:id="495" w:name="_Toc226791560"/>
      <w:bookmarkStart w:id="496" w:name="_Toc228766354"/>
      <w:bookmarkStart w:id="497" w:name="_Toc229971353"/>
      <w:bookmarkStart w:id="498" w:name="_Toc232323931"/>
      <w:bookmarkStart w:id="499" w:name="_Toc233609592"/>
      <w:bookmarkStart w:id="500" w:name="_Toc235352384"/>
      <w:bookmarkStart w:id="501" w:name="_Toc236573557"/>
      <w:bookmarkStart w:id="502" w:name="_Toc240790085"/>
      <w:bookmarkStart w:id="503" w:name="_Toc242001425"/>
      <w:bookmarkStart w:id="504" w:name="_Toc243300311"/>
      <w:bookmarkStart w:id="505" w:name="_Toc244506936"/>
      <w:bookmarkStart w:id="506" w:name="_Toc248829258"/>
      <w:r w:rsidRPr="009933E5">
        <w:rPr>
          <w:rFonts w:asciiTheme="minorHAnsi" w:eastAsiaTheme="minorEastAsia" w:hAnsiTheme="minorHAnsi"/>
          <w:b/>
          <w:bCs/>
          <w:noProof w:val="0"/>
          <w:lang w:val="en-GB" w:eastAsia="zh-CN"/>
        </w:rPr>
        <w:t>电信标准化局的说明</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28398D19" w14:textId="77777777"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Pr="009933E5">
        <w:rPr>
          <w:rFonts w:asciiTheme="minorHAnsi" w:eastAsia="SimSun" w:hAnsiTheme="minorHAnsi" w:cs="SimSun"/>
          <w:noProof w:val="0"/>
          <w:lang w:val="en-GB" w:eastAsia="zh-CN"/>
        </w:rPr>
        <w:t>）</w:t>
      </w:r>
    </w:p>
    <w:p w14:paraId="4B3F3810" w14:textId="77777777"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Pr="009933E5">
        <w:rPr>
          <w:rFonts w:asciiTheme="minorHAnsi" w:eastAsiaTheme="minorEastAsia" w:hAnsiTheme="minorHAnsi" w:hint="eastAsia"/>
          <w:noProof w:val="0"/>
          <w:lang w:val="en-GB" w:eastAsia="zh-CN"/>
        </w:rPr>
        <w:t>）的补充）（截至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Pr="009933E5">
        <w:rPr>
          <w:rFonts w:asciiTheme="minorHAnsi" w:eastAsia="SimSun" w:hAnsiTheme="minorHAnsi" w:cs="SimSun"/>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DFBBC5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拨号程序（国际前缀、国内（中继线）前缀和国内（重要）号码）（根据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Pr="009933E5">
        <w:rPr>
          <w:rFonts w:asciiTheme="minorHAnsi" w:eastAsiaTheme="minorEastAsia" w:hAnsiTheme="minorHAnsi"/>
          <w:noProof w:val="0"/>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Pr="009933E5">
        <w:rPr>
          <w:rFonts w:asciiTheme="minorHAnsi" w:eastAsiaTheme="minorEastAsia" w:hAnsiTheme="minorHAnsi"/>
          <w:noProof w:val="0"/>
          <w:sz w:val="18"/>
          <w:szCs w:val="18"/>
          <w:lang w:val="en-GB" w:eastAsia="zh-CN"/>
        </w:rPr>
        <w:tab/>
      </w:r>
      <w:hyperlink r:id="rId11" w:history="1">
        <w:r w:rsidRPr="009933E5">
          <w:rPr>
            <w:rFonts w:asciiTheme="minorHAnsi" w:eastAsia="SimHei" w:hAnsiTheme="minorHAnsi"/>
            <w:noProof w:val="0"/>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Pr="009933E5">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2" w:history="1">
        <w:r w:rsidRPr="009933E5">
          <w:rPr>
            <w:rFonts w:asciiTheme="minorHAnsi" w:eastAsia="SimSun" w:hAnsiTheme="minorHAnsi"/>
            <w:noProof w:val="0"/>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3" w:history="1">
        <w:r w:rsidRPr="009933E5">
          <w:rPr>
            <w:rFonts w:asciiTheme="minorHAnsi" w:eastAsia="SimHei" w:hAnsiTheme="minorHAnsi"/>
            <w:noProof w:val="0"/>
            <w:sz w:val="18"/>
            <w:szCs w:val="18"/>
            <w:lang w:val="en-GB"/>
          </w:rPr>
          <w:t>www.itu.int/ITU-T/inr/roa/index.html</w:t>
        </w:r>
      </w:hyperlink>
    </w:p>
    <w:bookmarkEnd w:id="341"/>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38B952A" w14:textId="010D4582" w:rsidR="00E01E13" w:rsidRPr="000C72AA" w:rsidRDefault="00700940" w:rsidP="00BC7EC9">
      <w:pPr>
        <w:pStyle w:val="Heading20"/>
        <w:rPr>
          <w:sz w:val="22"/>
          <w:lang w:val="en-GB" w:eastAsia="zh-CN"/>
        </w:rPr>
      </w:pPr>
      <w:bookmarkStart w:id="507" w:name="_Toc409708224"/>
      <w:bookmarkStart w:id="508" w:name="_Toc124256655"/>
      <w:bookmarkStart w:id="509" w:name="_Toc124256771"/>
      <w:bookmarkStart w:id="510" w:name="_Toc219001155"/>
      <w:bookmarkStart w:id="511" w:name="_Toc232323934"/>
      <w:r w:rsidRPr="00BC7EC9">
        <w:rPr>
          <w:rFonts w:ascii="Arial" w:eastAsia="SimHei" w:hAnsi="Arial" w:hint="eastAsia"/>
          <w:noProof w:val="0"/>
          <w:lang w:eastAsia="zh-CN"/>
        </w:rPr>
        <w:lastRenderedPageBreak/>
        <w:t>批准</w:t>
      </w:r>
      <w:r w:rsidRPr="00A27CD2">
        <w:rPr>
          <w:rFonts w:ascii="Arial" w:eastAsia="SimHei" w:hAnsi="Arial"/>
          <w:noProof w:val="0"/>
          <w:lang w:val="en-US" w:eastAsia="zh-CN"/>
        </w:rPr>
        <w:t>ITU-T</w:t>
      </w:r>
      <w:r w:rsidRPr="00BC7EC9">
        <w:rPr>
          <w:rFonts w:ascii="Arial" w:eastAsia="SimHei" w:hAnsi="Arial" w:hint="eastAsia"/>
          <w:noProof w:val="0"/>
          <w:lang w:eastAsia="zh-CN"/>
        </w:rPr>
        <w:t>建议书</w:t>
      </w:r>
      <w:bookmarkEnd w:id="507"/>
      <w:bookmarkEnd w:id="508"/>
      <w:bookmarkEnd w:id="509"/>
    </w:p>
    <w:p w14:paraId="7A96CF6F" w14:textId="797E401C" w:rsidR="004C267B" w:rsidRDefault="004C267B" w:rsidP="004C267B">
      <w:pPr>
        <w:spacing w:before="240" w:after="120"/>
        <w:ind w:firstLineChars="200" w:firstLine="400"/>
        <w:jc w:val="left"/>
        <w:rPr>
          <w:rFonts w:eastAsia="SimSun" w:cs="Arial"/>
          <w:noProof w:val="0"/>
          <w:lang w:val="en-GB" w:eastAsia="zh-CN"/>
        </w:rPr>
      </w:pPr>
      <w:r w:rsidRPr="004C267B">
        <w:rPr>
          <w:rFonts w:eastAsia="SimSun" w:cs="Arial" w:hint="eastAsia"/>
          <w:noProof w:val="0"/>
          <w:lang w:val="en-GB" w:eastAsia="zh-CN"/>
        </w:rPr>
        <w:t>通过</w:t>
      </w:r>
      <w:r w:rsidRPr="004C267B">
        <w:rPr>
          <w:rFonts w:eastAsia="SimSun" w:cs="Arial"/>
          <w:noProof w:val="0"/>
          <w:lang w:val="en-GB" w:eastAsia="zh-CN"/>
        </w:rPr>
        <w:t>AAP-</w:t>
      </w:r>
      <w:r>
        <w:rPr>
          <w:rFonts w:eastAsia="SimSun" w:cs="Arial"/>
          <w:noProof w:val="0"/>
          <w:lang w:val="en-GB" w:eastAsia="zh-CN"/>
        </w:rPr>
        <w:t>23</w:t>
      </w:r>
      <w:r w:rsidRPr="004C267B">
        <w:rPr>
          <w:rFonts w:eastAsia="SimSun" w:cs="Arial" w:hint="eastAsia"/>
          <w:noProof w:val="0"/>
          <w:lang w:val="en-GB" w:eastAsia="zh-CN"/>
        </w:rPr>
        <w:t>通函宣布，根据</w:t>
      </w:r>
      <w:r w:rsidRPr="004C267B">
        <w:rPr>
          <w:rFonts w:eastAsia="SimSun" w:cs="Arial"/>
          <w:noProof w:val="0"/>
          <w:lang w:val="en-GB" w:eastAsia="zh-CN"/>
        </w:rPr>
        <w:t>ITU-T A.8</w:t>
      </w:r>
      <w:r w:rsidRPr="004C267B">
        <w:rPr>
          <w:rFonts w:eastAsia="SimSun" w:cs="Arial" w:hint="eastAsia"/>
          <w:noProof w:val="0"/>
          <w:lang w:val="en-GB" w:eastAsia="zh-CN"/>
        </w:rPr>
        <w:t>建议书规定的程序批准了以下</w:t>
      </w:r>
      <w:r w:rsidRPr="004C267B">
        <w:rPr>
          <w:rFonts w:eastAsia="SimSun" w:cs="Arial"/>
          <w:noProof w:val="0"/>
          <w:lang w:val="en-GB" w:eastAsia="zh-CN"/>
        </w:rPr>
        <w:t>ITU-T</w:t>
      </w:r>
      <w:r w:rsidRPr="004C267B">
        <w:rPr>
          <w:rFonts w:eastAsia="SimSun" w:cs="Arial" w:hint="eastAsia"/>
          <w:noProof w:val="0"/>
          <w:lang w:val="en-GB" w:eastAsia="zh-CN"/>
        </w:rPr>
        <w:t>建议书：</w:t>
      </w:r>
    </w:p>
    <w:bookmarkEnd w:id="342"/>
    <w:bookmarkEnd w:id="343"/>
    <w:bookmarkEnd w:id="510"/>
    <w:bookmarkEnd w:id="511"/>
    <w:p w14:paraId="06CD09DE" w14:textId="60F48D27" w:rsidR="004C267B" w:rsidRPr="004918AE" w:rsidRDefault="004C267B" w:rsidP="004C267B">
      <w:pPr>
        <w:spacing w:after="120"/>
        <w:ind w:left="567" w:hanging="567"/>
        <w:rPr>
          <w:rFonts w:ascii="SimSun" w:eastAsia="SimSun" w:hAnsi="SimSun" w:cs="SimSun"/>
          <w:lang w:eastAsia="zh-CN"/>
        </w:rPr>
      </w:pPr>
      <w:r w:rsidRPr="00B9728D">
        <w:rPr>
          <w:lang w:eastAsia="zh-CN"/>
        </w:rPr>
        <w:t xml:space="preserve">– </w:t>
      </w:r>
      <w:r>
        <w:rPr>
          <w:lang w:eastAsia="zh-CN"/>
        </w:rPr>
        <w:tab/>
      </w:r>
      <w:r w:rsidRPr="00B9728D">
        <w:rPr>
          <w:lang w:eastAsia="zh-CN"/>
        </w:rPr>
        <w:t>ITU-T G.987.2 (02/2023)</w:t>
      </w:r>
      <w:r w:rsidR="004918AE">
        <w:rPr>
          <w:rFonts w:ascii="SimSun" w:eastAsia="SimSun" w:hAnsi="SimSun" w:cs="SimSun" w:hint="eastAsia"/>
          <w:lang w:eastAsia="zh-CN"/>
        </w:rPr>
        <w:t>：</w:t>
      </w:r>
      <w:r w:rsidR="004918AE" w:rsidRPr="004918AE">
        <w:rPr>
          <w:rFonts w:eastAsia="SimSun" w:cs="Calibri" w:hint="eastAsia"/>
          <w:lang w:eastAsia="zh-CN"/>
        </w:rPr>
        <w:t>具备</w:t>
      </w:r>
      <w:r w:rsidR="004918AE" w:rsidRPr="004918AE">
        <w:rPr>
          <w:rFonts w:eastAsia="SimSun" w:cs="Calibri"/>
          <w:lang w:eastAsia="zh-CN"/>
        </w:rPr>
        <w:t>10</w:t>
      </w:r>
      <w:r w:rsidR="004918AE" w:rsidRPr="004918AE">
        <w:rPr>
          <w:rFonts w:eastAsia="SimSun" w:cs="Calibri" w:hint="eastAsia"/>
          <w:lang w:eastAsia="zh-CN"/>
        </w:rPr>
        <w:t>吉比特能力的无源光网络</w:t>
      </w:r>
      <w:r w:rsidR="004918AE">
        <w:rPr>
          <w:rFonts w:eastAsia="SimSun" w:cs="Calibri"/>
          <w:lang w:eastAsia="zh-CN"/>
        </w:rPr>
        <w:t>（</w:t>
      </w:r>
      <w:r w:rsidR="004918AE" w:rsidRPr="004918AE">
        <w:rPr>
          <w:rFonts w:eastAsia="SimSun" w:cs="Calibri"/>
          <w:lang w:eastAsia="zh-CN"/>
        </w:rPr>
        <w:t>XG-PON</w:t>
      </w:r>
      <w:r w:rsidR="004918AE">
        <w:rPr>
          <w:rFonts w:eastAsia="SimSun" w:cs="Calibri"/>
          <w:lang w:eastAsia="zh-CN"/>
        </w:rPr>
        <w:t>）</w:t>
      </w:r>
      <w:r w:rsidR="004918AE" w:rsidRPr="004918AE">
        <w:rPr>
          <w:rFonts w:eastAsia="SimSun" w:cs="Calibri" w:hint="eastAsia"/>
          <w:lang w:eastAsia="zh-CN"/>
        </w:rPr>
        <w:t>：依赖物理媒体</w:t>
      </w:r>
      <w:r w:rsidR="004918AE">
        <w:rPr>
          <w:rFonts w:eastAsia="SimSun" w:cs="Calibri"/>
          <w:lang w:eastAsia="zh-CN"/>
        </w:rPr>
        <w:t>（</w:t>
      </w:r>
      <w:r w:rsidR="004918AE" w:rsidRPr="004918AE">
        <w:rPr>
          <w:rFonts w:eastAsia="SimSun" w:cs="Calibri"/>
          <w:lang w:eastAsia="zh-CN"/>
        </w:rPr>
        <w:t>PMD</w:t>
      </w:r>
      <w:r w:rsidR="004918AE">
        <w:rPr>
          <w:rFonts w:eastAsia="SimSun" w:cs="Calibri"/>
          <w:lang w:eastAsia="zh-CN"/>
        </w:rPr>
        <w:t>）</w:t>
      </w:r>
      <w:r w:rsidR="004918AE" w:rsidRPr="004918AE">
        <w:rPr>
          <w:rFonts w:eastAsia="SimSun" w:cs="Calibri" w:hint="eastAsia"/>
          <w:lang w:eastAsia="zh-CN"/>
        </w:rPr>
        <w:t>层的规范</w:t>
      </w:r>
    </w:p>
    <w:p w14:paraId="0300460C" w14:textId="77777777" w:rsidR="004C267B" w:rsidRPr="00E81740" w:rsidRDefault="004C267B" w:rsidP="004C267B">
      <w:pPr>
        <w:spacing w:after="120"/>
        <w:rPr>
          <w:lang w:val="fr-FR"/>
        </w:rPr>
      </w:pPr>
      <w:r w:rsidRPr="00E81740">
        <w:rPr>
          <w:lang w:val="fr-FR"/>
        </w:rPr>
        <w:t xml:space="preserve">– </w:t>
      </w:r>
      <w:r w:rsidRPr="00E81740">
        <w:rPr>
          <w:lang w:val="fr-FR"/>
        </w:rPr>
        <w:tab/>
        <w:t>ITU-T G.9802.1 (2021) Amd. 1 (02/2023)</w:t>
      </w:r>
    </w:p>
    <w:p w14:paraId="3C8BE269" w14:textId="77777777" w:rsidR="004C267B" w:rsidRPr="00965EA7" w:rsidRDefault="004C267B" w:rsidP="004C267B">
      <w:pPr>
        <w:spacing w:after="120"/>
        <w:rPr>
          <w:lang w:val="fr-FR"/>
        </w:rPr>
      </w:pPr>
      <w:r w:rsidRPr="00965EA7">
        <w:rPr>
          <w:lang w:val="fr-FR"/>
        </w:rPr>
        <w:t xml:space="preserve">– </w:t>
      </w:r>
      <w:r>
        <w:rPr>
          <w:lang w:val="fr-FR"/>
        </w:rPr>
        <w:tab/>
      </w:r>
      <w:r w:rsidRPr="00965EA7">
        <w:rPr>
          <w:lang w:val="fr-FR"/>
        </w:rPr>
        <w:t>ITU-T G.9804.2 (2021) Amd. 1 (02/2023)</w:t>
      </w:r>
    </w:p>
    <w:p w14:paraId="5D79A023" w14:textId="77777777" w:rsidR="004C267B" w:rsidRPr="00965EA7" w:rsidRDefault="004C267B" w:rsidP="004C267B">
      <w:pPr>
        <w:spacing w:after="120"/>
        <w:rPr>
          <w:lang w:val="fr-FR"/>
        </w:rPr>
      </w:pPr>
      <w:r w:rsidRPr="00965EA7">
        <w:rPr>
          <w:lang w:val="fr-FR"/>
        </w:rPr>
        <w:t xml:space="preserve">– </w:t>
      </w:r>
      <w:r>
        <w:rPr>
          <w:lang w:val="fr-FR"/>
        </w:rPr>
        <w:tab/>
      </w:r>
      <w:r w:rsidRPr="00965EA7">
        <w:rPr>
          <w:lang w:val="fr-FR"/>
        </w:rPr>
        <w:t>ITU-T G.9804.3 (2021) Amd. 1 (02/2023)</w:t>
      </w:r>
    </w:p>
    <w:p w14:paraId="1E014A8A" w14:textId="4DA9E91F" w:rsidR="004C267B" w:rsidRPr="004143DE" w:rsidRDefault="004C267B" w:rsidP="004C267B">
      <w:pPr>
        <w:spacing w:after="120"/>
        <w:rPr>
          <w:lang w:val="fr-FR"/>
        </w:rPr>
      </w:pPr>
      <w:r w:rsidRPr="004143DE">
        <w:rPr>
          <w:lang w:val="fr-FR"/>
        </w:rPr>
        <w:t xml:space="preserve">– </w:t>
      </w:r>
      <w:r w:rsidRPr="004143DE">
        <w:rPr>
          <w:lang w:val="fr-FR"/>
        </w:rPr>
        <w:tab/>
        <w:t>ITU-T G.9807.1 (02/2023)</w:t>
      </w:r>
      <w:r w:rsidR="004918AE">
        <w:rPr>
          <w:rFonts w:ascii="SimSun" w:eastAsia="SimSun" w:hAnsi="SimSun" w:cs="SimSun" w:hint="eastAsia"/>
          <w:lang w:val="fr-FR" w:eastAsia="zh-CN"/>
        </w:rPr>
        <w:t>：</w:t>
      </w:r>
      <w:r w:rsidR="004918AE" w:rsidRPr="004918AE">
        <w:rPr>
          <w:rFonts w:eastAsia="SimSun" w:cs="Calibri" w:hint="eastAsia"/>
          <w:lang w:eastAsia="zh-CN"/>
        </w:rPr>
        <w:t>具备</w:t>
      </w:r>
      <w:r w:rsidR="004918AE" w:rsidRPr="004918AE">
        <w:rPr>
          <w:rFonts w:eastAsia="SimSun" w:cs="Calibri"/>
          <w:lang w:val="fr-FR" w:eastAsia="zh-CN"/>
        </w:rPr>
        <w:t>10</w:t>
      </w:r>
      <w:r w:rsidR="004918AE" w:rsidRPr="004918AE">
        <w:rPr>
          <w:rFonts w:eastAsia="SimSun" w:cs="Calibri" w:hint="eastAsia"/>
          <w:lang w:eastAsia="zh-CN"/>
        </w:rPr>
        <w:t>吉比特能力的</w:t>
      </w:r>
      <w:r w:rsidR="004918AE">
        <w:rPr>
          <w:rFonts w:eastAsia="SimSun" w:cs="Calibri" w:hint="eastAsia"/>
          <w:lang w:eastAsia="zh-CN"/>
        </w:rPr>
        <w:t>对称无源光网络</w:t>
      </w:r>
      <w:r w:rsidR="004918AE" w:rsidRPr="004918AE">
        <w:rPr>
          <w:rFonts w:eastAsia="SimSun" w:cs="Calibri" w:hint="eastAsia"/>
          <w:lang w:val="fr-FR" w:eastAsia="zh-CN"/>
        </w:rPr>
        <w:t>（</w:t>
      </w:r>
      <w:r w:rsidRPr="004143DE">
        <w:rPr>
          <w:lang w:val="fr-FR"/>
        </w:rPr>
        <w:t>XGS-PON</w:t>
      </w:r>
      <w:r w:rsidR="004918AE">
        <w:rPr>
          <w:rFonts w:ascii="SimSun" w:eastAsia="SimSun" w:hAnsi="SimSun" w:cs="SimSun" w:hint="eastAsia"/>
          <w:lang w:val="fr-FR" w:eastAsia="zh-CN"/>
        </w:rPr>
        <w:t>）</w:t>
      </w:r>
    </w:p>
    <w:p w14:paraId="32955239" w14:textId="3347BA05" w:rsidR="004C267B" w:rsidRPr="00DB5DA6" w:rsidRDefault="004C267B" w:rsidP="004C267B">
      <w:pPr>
        <w:spacing w:after="120"/>
        <w:rPr>
          <w:lang w:val="fr-FR" w:eastAsia="zh-CN"/>
        </w:rPr>
      </w:pPr>
      <w:r w:rsidRPr="00DB5DA6">
        <w:rPr>
          <w:lang w:val="fr-FR" w:eastAsia="zh-CN"/>
        </w:rPr>
        <w:t xml:space="preserve">– </w:t>
      </w:r>
      <w:r w:rsidRPr="00DB5DA6">
        <w:rPr>
          <w:lang w:val="fr-FR" w:eastAsia="zh-CN"/>
        </w:rPr>
        <w:tab/>
        <w:t>ITU-T L.1306 (02/2023)</w:t>
      </w:r>
      <w:r w:rsidR="004918AE" w:rsidRPr="00DB5DA6">
        <w:rPr>
          <w:rFonts w:ascii="SimSun" w:eastAsia="SimSun" w:hAnsi="SimSun" w:cs="SimSun" w:hint="eastAsia"/>
          <w:lang w:val="fr-FR" w:eastAsia="zh-CN"/>
        </w:rPr>
        <w:t>：</w:t>
      </w:r>
      <w:r w:rsidR="004918AE" w:rsidRPr="004918AE">
        <w:rPr>
          <w:rFonts w:ascii="SimSun" w:eastAsia="SimSun" w:hAnsi="SimSun" w:cs="SimSun" w:hint="eastAsia"/>
          <w:lang w:eastAsia="zh-CN"/>
        </w:rPr>
        <w:t>边缘数据中心基础设施的</w:t>
      </w:r>
      <w:r w:rsidR="004918AE">
        <w:rPr>
          <w:rFonts w:ascii="SimSun" w:eastAsia="SimSun" w:hAnsi="SimSun" w:cs="SimSun" w:hint="eastAsia"/>
          <w:lang w:eastAsia="zh-CN"/>
        </w:rPr>
        <w:t>规范</w:t>
      </w:r>
    </w:p>
    <w:p w14:paraId="7B6E7631" w14:textId="37B276A8" w:rsidR="004C267B" w:rsidRDefault="004C267B" w:rsidP="00613E0A">
      <w:pPr>
        <w:spacing w:after="120"/>
        <w:jc w:val="left"/>
        <w:rPr>
          <w:rFonts w:eastAsia="SimSun" w:cs="Calibri"/>
          <w:b/>
          <w:noProof w:val="0"/>
          <w:lang w:val="fr-FR" w:eastAsia="zh-CN"/>
        </w:rPr>
      </w:pPr>
    </w:p>
    <w:p w14:paraId="547ED55C" w14:textId="77777777" w:rsidR="00613E0A" w:rsidRPr="00DB5DA6" w:rsidRDefault="00613E0A" w:rsidP="009C4F55">
      <w:pPr>
        <w:spacing w:before="0"/>
        <w:jc w:val="left"/>
        <w:rPr>
          <w:rFonts w:eastAsia="SimSun" w:cs="Calibri"/>
          <w:b/>
          <w:noProof w:val="0"/>
          <w:lang w:val="fr-FR" w:eastAsia="zh-CN"/>
        </w:rPr>
      </w:pPr>
    </w:p>
    <w:p w14:paraId="0D16A26D" w14:textId="3986B597" w:rsidR="004C267B" w:rsidRPr="00DB5DA6" w:rsidRDefault="004C267B" w:rsidP="00613E0A">
      <w:pPr>
        <w:pStyle w:val="Heading20"/>
        <w:rPr>
          <w:rFonts w:ascii="Arial" w:eastAsia="SimHei" w:hAnsi="Arial" w:cs="Arial"/>
          <w:noProof w:val="0"/>
          <w:sz w:val="26"/>
          <w:lang w:eastAsia="zh-CN"/>
        </w:rPr>
      </w:pPr>
      <w:r w:rsidRPr="004C267B">
        <w:rPr>
          <w:rFonts w:ascii="Arial" w:eastAsia="SimHei" w:hAnsi="Arial" w:cs="Arial" w:hint="eastAsia"/>
          <w:noProof w:val="0"/>
          <w:lang w:val="en-GB" w:eastAsia="zh-CN"/>
        </w:rPr>
        <w:t>信令区域</w:t>
      </w:r>
      <w:r w:rsidRPr="00DB5DA6">
        <w:rPr>
          <w:rFonts w:ascii="Arial" w:eastAsia="SimHei" w:hAnsi="Arial" w:cs="Arial"/>
          <w:noProof w:val="0"/>
          <w:lang w:eastAsia="zh-CN"/>
        </w:rPr>
        <w:t>/</w:t>
      </w:r>
      <w:r w:rsidRPr="004C267B">
        <w:rPr>
          <w:rFonts w:ascii="Arial" w:eastAsia="SimHei" w:hAnsi="Arial" w:cs="Arial" w:hint="eastAsia"/>
          <w:noProof w:val="0"/>
          <w:lang w:val="en-GB" w:eastAsia="zh-CN"/>
        </w:rPr>
        <w:t>网络代码</w:t>
      </w:r>
      <w:r w:rsidRPr="00DB5DA6">
        <w:rPr>
          <w:rFonts w:ascii="Arial" w:eastAsia="SimHei" w:hAnsi="Arial" w:cs="Arial" w:hint="eastAsia"/>
          <w:noProof w:val="0"/>
          <w:lang w:eastAsia="zh-CN"/>
        </w:rPr>
        <w:t>（</w:t>
      </w:r>
      <w:r w:rsidRPr="00DB5DA6">
        <w:rPr>
          <w:rFonts w:ascii="Arial" w:eastAsia="SimHei" w:hAnsi="Arial" w:cs="Arial"/>
          <w:noProof w:val="0"/>
          <w:lang w:eastAsia="zh-CN"/>
        </w:rPr>
        <w:t>SANC</w:t>
      </w:r>
      <w:r w:rsidRPr="00DB5DA6">
        <w:rPr>
          <w:rFonts w:ascii="Arial" w:eastAsia="SimHei" w:hAnsi="Arial" w:cs="Arial" w:hint="eastAsia"/>
          <w:noProof w:val="0"/>
          <w:lang w:eastAsia="zh-CN"/>
        </w:rPr>
        <w:t>）</w:t>
      </w:r>
      <w:r w:rsidRPr="004C267B">
        <w:rPr>
          <w:rFonts w:ascii="Arial" w:eastAsia="SimHei" w:hAnsi="Arial" w:cs="Arial" w:hint="eastAsia"/>
          <w:noProof w:val="0"/>
          <w:lang w:val="en-GB" w:eastAsia="zh-CN"/>
        </w:rPr>
        <w:t>的指配</w:t>
      </w:r>
      <w:r w:rsidR="00F467EC" w:rsidRPr="00DB5DA6">
        <w:rPr>
          <w:rFonts w:ascii="Arial" w:eastAsia="SimHei" w:hAnsi="Arial" w:cs="Arial"/>
          <w:noProof w:val="0"/>
          <w:lang w:eastAsia="zh-CN"/>
        </w:rPr>
        <w:br/>
      </w:r>
      <w:r w:rsidRPr="00DB5DA6">
        <w:rPr>
          <w:rFonts w:ascii="Arial" w:eastAsia="SimHei" w:hAnsi="Arial" w:cs="Arial"/>
          <w:noProof w:val="0"/>
          <w:lang w:eastAsia="zh-CN"/>
        </w:rPr>
        <w:t>（</w:t>
      </w:r>
      <w:r w:rsidRPr="00DB5DA6">
        <w:rPr>
          <w:rFonts w:ascii="Arial" w:eastAsia="SimHei" w:hAnsi="Arial" w:cs="Arial"/>
          <w:noProof w:val="0"/>
          <w:lang w:eastAsia="zh-CN"/>
        </w:rPr>
        <w:t>ITU-T Q.708</w:t>
      </w:r>
      <w:r w:rsidRPr="004C267B">
        <w:rPr>
          <w:rFonts w:ascii="Arial" w:eastAsia="SimHei" w:hAnsi="Arial" w:cs="Arial"/>
          <w:noProof w:val="0"/>
          <w:lang w:eastAsia="zh-CN"/>
        </w:rPr>
        <w:t>建议书</w:t>
      </w:r>
      <w:r w:rsidRPr="00DB5DA6">
        <w:rPr>
          <w:rFonts w:ascii="Arial" w:eastAsia="SimHei" w:hAnsi="Arial" w:cs="Arial"/>
          <w:noProof w:val="0"/>
          <w:lang w:eastAsia="zh-CN"/>
        </w:rPr>
        <w:t>（</w:t>
      </w:r>
      <w:r w:rsidRPr="00DB5DA6">
        <w:rPr>
          <w:rFonts w:ascii="Arial" w:eastAsia="SimHei" w:hAnsi="Arial" w:cs="Arial"/>
          <w:noProof w:val="0"/>
          <w:lang w:eastAsia="zh-CN"/>
        </w:rPr>
        <w:t>03/</w:t>
      </w:r>
      <w:r w:rsidRPr="00DB5DA6">
        <w:rPr>
          <w:rFonts w:ascii="Arial" w:eastAsia="SimHei" w:hAnsi="Arial" w:cs="Arial" w:hint="eastAsia"/>
          <w:noProof w:val="0"/>
          <w:lang w:eastAsia="zh-CN"/>
        </w:rPr>
        <w:t>19</w:t>
      </w:r>
      <w:r w:rsidRPr="00DB5DA6">
        <w:rPr>
          <w:rFonts w:ascii="Arial" w:eastAsia="SimHei" w:hAnsi="Arial" w:cs="Arial"/>
          <w:noProof w:val="0"/>
          <w:lang w:eastAsia="zh-CN"/>
        </w:rPr>
        <w:t>99</w:t>
      </w:r>
      <w:r w:rsidRPr="00DB5DA6">
        <w:rPr>
          <w:rFonts w:ascii="Arial" w:eastAsia="SimHei" w:hAnsi="Arial" w:cs="Arial"/>
          <w:noProof w:val="0"/>
          <w:lang w:eastAsia="zh-CN"/>
        </w:rPr>
        <w:t>））</w:t>
      </w:r>
    </w:p>
    <w:p w14:paraId="3861D583" w14:textId="77777777" w:rsidR="004C267B" w:rsidRPr="004C267B" w:rsidRDefault="004C267B" w:rsidP="00CF1F24">
      <w:pPr>
        <w:keepNext/>
        <w:keepLines/>
        <w:tabs>
          <w:tab w:val="clear" w:pos="1276"/>
          <w:tab w:val="clear" w:pos="1843"/>
          <w:tab w:val="left" w:pos="1134"/>
          <w:tab w:val="left" w:pos="1560"/>
          <w:tab w:val="left" w:pos="2127"/>
        </w:tabs>
        <w:spacing w:before="360"/>
        <w:jc w:val="left"/>
        <w:outlineLvl w:val="3"/>
        <w:rPr>
          <w:rFonts w:ascii="Times New Roman" w:eastAsia="SimSun" w:hAnsi="Times New Roman"/>
          <w:b/>
          <w:noProof w:val="0"/>
          <w:lang w:val="en-GB" w:eastAsia="zh-CN"/>
        </w:rPr>
      </w:pPr>
      <w:r w:rsidRPr="004C267B">
        <w:rPr>
          <w:rFonts w:ascii="Times New Roman" w:eastAsia="SimSun" w:hAnsi="Times New Roman" w:hint="eastAsia"/>
          <w:b/>
          <w:noProof w:val="0"/>
          <w:lang w:val="en-GB" w:eastAsia="zh-CN"/>
        </w:rPr>
        <w:t>电信标准化局的说明</w:t>
      </w:r>
    </w:p>
    <w:p w14:paraId="1C48D8FC" w14:textId="66E24F2F" w:rsidR="004C267B" w:rsidRPr="004C267B" w:rsidRDefault="004918AE" w:rsidP="004C267B">
      <w:pPr>
        <w:spacing w:after="240"/>
        <w:ind w:firstLineChars="200" w:firstLine="400"/>
        <w:jc w:val="left"/>
        <w:rPr>
          <w:rFonts w:eastAsiaTheme="minorEastAsia"/>
          <w:noProof w:val="0"/>
          <w:lang w:val="en-GB" w:eastAsia="zh-CN"/>
        </w:rPr>
      </w:pPr>
      <w:r>
        <w:rPr>
          <w:rFonts w:eastAsiaTheme="minorEastAsia" w:hint="eastAsia"/>
          <w:noProof w:val="0"/>
          <w:lang w:val="en-GB" w:eastAsia="zh-CN"/>
        </w:rPr>
        <w:t>按照</w:t>
      </w:r>
      <w:r w:rsidRPr="004918AE">
        <w:rPr>
          <w:rFonts w:eastAsiaTheme="minorEastAsia" w:hint="eastAsia"/>
          <w:noProof w:val="0"/>
          <w:lang w:val="en-GB" w:eastAsia="zh-CN"/>
        </w:rPr>
        <w:t>直布罗陀</w:t>
      </w:r>
      <w:r w:rsidR="004C267B" w:rsidRPr="004C267B">
        <w:rPr>
          <w:rFonts w:eastAsiaTheme="minorEastAsia"/>
          <w:noProof w:val="0"/>
          <w:lang w:val="en-GB" w:eastAsia="zh-CN"/>
        </w:rPr>
        <w:t>主管部门的要求，电信标准化局主任根据</w:t>
      </w:r>
      <w:r w:rsidR="004C267B" w:rsidRPr="004C267B">
        <w:rPr>
          <w:rFonts w:eastAsiaTheme="minorEastAsia"/>
          <w:noProof w:val="0"/>
          <w:lang w:val="en-GB" w:eastAsia="zh-CN"/>
        </w:rPr>
        <w:t>ITU-T Q.708</w:t>
      </w:r>
      <w:r w:rsidR="004C267B" w:rsidRPr="004C267B">
        <w:rPr>
          <w:rFonts w:eastAsiaTheme="minorEastAsia"/>
          <w:noProof w:val="0"/>
          <w:lang w:val="en-GB" w:eastAsia="zh-CN"/>
        </w:rPr>
        <w:t>建议书</w:t>
      </w:r>
      <w:r w:rsidR="004C267B" w:rsidRPr="004C267B">
        <w:rPr>
          <w:rFonts w:eastAsiaTheme="minorEastAsia" w:hint="eastAsia"/>
          <w:noProof w:val="0"/>
          <w:lang w:val="en-GB" w:eastAsia="zh-CN"/>
        </w:rPr>
        <w:t>（</w:t>
      </w:r>
      <w:r w:rsidR="004C267B" w:rsidRPr="004C267B">
        <w:rPr>
          <w:rFonts w:eastAsiaTheme="minorEastAsia"/>
          <w:noProof w:val="0"/>
          <w:lang w:val="en-GB" w:eastAsia="zh-CN"/>
        </w:rPr>
        <w:t>03/99</w:t>
      </w:r>
      <w:r w:rsidR="004C267B" w:rsidRPr="004C267B">
        <w:rPr>
          <w:rFonts w:eastAsiaTheme="minorEastAsia" w:hint="eastAsia"/>
          <w:noProof w:val="0"/>
          <w:lang w:val="en-GB" w:eastAsia="zh-CN"/>
        </w:rPr>
        <w:t>）</w:t>
      </w:r>
      <w:r w:rsidR="004C267B" w:rsidRPr="004C267B">
        <w:rPr>
          <w:rFonts w:eastAsiaTheme="minorEastAsia"/>
          <w:noProof w:val="0"/>
          <w:lang w:val="en-GB" w:eastAsia="zh-CN"/>
        </w:rPr>
        <w:t>，指配了以下信令区域</w:t>
      </w:r>
      <w:r w:rsidR="004C267B" w:rsidRPr="004C267B">
        <w:rPr>
          <w:rFonts w:eastAsiaTheme="minorEastAsia"/>
          <w:noProof w:val="0"/>
          <w:lang w:val="en-GB" w:eastAsia="zh-CN"/>
        </w:rPr>
        <w:t>/</w:t>
      </w:r>
      <w:r w:rsidR="004C267B" w:rsidRPr="004C267B">
        <w:rPr>
          <w:rFonts w:eastAsiaTheme="minorEastAsia"/>
          <w:noProof w:val="0"/>
          <w:lang w:val="en-GB" w:eastAsia="zh-CN"/>
        </w:rPr>
        <w:t>网络编码（</w:t>
      </w:r>
      <w:r w:rsidR="004C267B" w:rsidRPr="004C267B">
        <w:rPr>
          <w:rFonts w:eastAsiaTheme="minorEastAsia"/>
          <w:noProof w:val="0"/>
          <w:lang w:val="en-GB" w:eastAsia="zh-CN"/>
        </w:rPr>
        <w:t>SANC</w:t>
      </w:r>
      <w:r w:rsidR="004C267B" w:rsidRPr="004C267B">
        <w:rPr>
          <w:rFonts w:eastAsiaTheme="minorEastAsia"/>
          <w:noProof w:val="0"/>
          <w:lang w:val="en-GB" w:eastAsia="zh-CN"/>
        </w:rPr>
        <w:t>），用于该国</w:t>
      </w:r>
      <w:r w:rsidR="004C267B" w:rsidRPr="004C267B">
        <w:rPr>
          <w:rFonts w:eastAsiaTheme="minorEastAsia"/>
          <w:noProof w:val="0"/>
          <w:lang w:val="en-GB" w:eastAsia="zh-CN"/>
        </w:rPr>
        <w:t>/</w:t>
      </w:r>
      <w:r w:rsidR="004C267B" w:rsidRPr="004C267B">
        <w:rPr>
          <w:rFonts w:eastAsiaTheme="minorEastAsia"/>
          <w:noProof w:val="0"/>
          <w:lang w:val="en-GB" w:eastAsia="zh-CN"/>
        </w:rPr>
        <w:t>地理区域</w:t>
      </w:r>
      <w:r w:rsidR="004C267B" w:rsidRPr="004C267B">
        <w:rPr>
          <w:rFonts w:eastAsiaTheme="minorEastAsia"/>
          <w:noProof w:val="0"/>
          <w:lang w:val="en-GB" w:eastAsia="zh-CN"/>
        </w:rPr>
        <w:t>7</w:t>
      </w:r>
      <w:r w:rsidR="004C267B" w:rsidRPr="004C267B">
        <w:rPr>
          <w:rFonts w:eastAsiaTheme="minorEastAsia"/>
          <w:noProof w:val="0"/>
          <w:lang w:val="en-GB" w:eastAsia="zh-CN"/>
        </w:rPr>
        <w:t>号信令系统网络的国际部分：</w:t>
      </w:r>
    </w:p>
    <w:tbl>
      <w:tblPr>
        <w:tblW w:w="5812" w:type="dxa"/>
        <w:jc w:val="center"/>
        <w:tblLayout w:type="fixed"/>
        <w:tblLook w:val="0000" w:firstRow="0" w:lastRow="0" w:firstColumn="0" w:lastColumn="0" w:noHBand="0" w:noVBand="0"/>
      </w:tblPr>
      <w:tblGrid>
        <w:gridCol w:w="4395"/>
        <w:gridCol w:w="1417"/>
      </w:tblGrid>
      <w:tr w:rsidR="004C267B" w:rsidRPr="004C267B" w14:paraId="0EC3106D" w14:textId="77777777" w:rsidTr="00C50080">
        <w:trPr>
          <w:trHeight w:val="537"/>
          <w:jc w:val="center"/>
        </w:trPr>
        <w:tc>
          <w:tcPr>
            <w:tcW w:w="4395" w:type="dxa"/>
          </w:tcPr>
          <w:p w14:paraId="31B8FF95" w14:textId="77777777" w:rsidR="004C267B" w:rsidRPr="004C267B" w:rsidRDefault="004C267B" w:rsidP="004C267B">
            <w:pPr>
              <w:rPr>
                <w:rFonts w:eastAsia="STKaiti" w:cs="Calibri"/>
                <w:iCs/>
                <w:noProof w:val="0"/>
                <w:lang w:val="en-GB" w:eastAsia="zh-CN"/>
              </w:rPr>
            </w:pPr>
            <w:r w:rsidRPr="004C267B">
              <w:rPr>
                <w:rFonts w:eastAsia="SimSun"/>
                <w:i/>
                <w:noProof w:val="0"/>
                <w:lang w:val="en-GB" w:eastAsia="zh-CN"/>
              </w:rPr>
              <w:tab/>
            </w:r>
            <w:r w:rsidRPr="004C267B">
              <w:rPr>
                <w:rFonts w:eastAsia="STKaiti" w:cs="Calibri"/>
                <w:iCs/>
                <w:noProof w:val="0"/>
                <w:lang w:val="en-GB" w:eastAsia="zh-CN"/>
              </w:rPr>
              <w:t>国家</w:t>
            </w:r>
            <w:r w:rsidRPr="004C267B">
              <w:rPr>
                <w:rFonts w:eastAsia="STKaiti" w:cs="Calibri"/>
                <w:iCs/>
                <w:noProof w:val="0"/>
                <w:lang w:val="en-GB" w:eastAsia="zh-CN"/>
              </w:rPr>
              <w:t>/</w:t>
            </w:r>
            <w:r w:rsidRPr="004C267B">
              <w:rPr>
                <w:rFonts w:eastAsia="STKaiti" w:cs="Calibri"/>
                <w:iCs/>
                <w:noProof w:val="0"/>
                <w:lang w:val="en-GB" w:eastAsia="zh-CN"/>
              </w:rPr>
              <w:t>地理区域或信令网络</w:t>
            </w:r>
          </w:p>
        </w:tc>
        <w:tc>
          <w:tcPr>
            <w:tcW w:w="1417" w:type="dxa"/>
          </w:tcPr>
          <w:p w14:paraId="2131CE46" w14:textId="77777777" w:rsidR="004C267B" w:rsidRPr="004C267B" w:rsidRDefault="004C267B" w:rsidP="004C267B">
            <w:pPr>
              <w:jc w:val="center"/>
              <w:rPr>
                <w:rFonts w:eastAsia="STKaiti" w:cs="Calibri"/>
                <w:i/>
                <w:iCs/>
                <w:noProof w:val="0"/>
                <w:lang w:val="en-GB"/>
              </w:rPr>
            </w:pPr>
            <w:r w:rsidRPr="004C267B">
              <w:rPr>
                <w:rFonts w:eastAsia="STKaiti" w:cs="Calibri"/>
                <w:i/>
                <w:iCs/>
                <w:noProof w:val="0"/>
                <w:lang w:val="en-GB"/>
              </w:rPr>
              <w:t>SANC</w:t>
            </w:r>
          </w:p>
        </w:tc>
      </w:tr>
      <w:tr w:rsidR="00F251CA" w:rsidRPr="004C267B" w14:paraId="317567E2" w14:textId="77777777" w:rsidTr="00C50080">
        <w:trPr>
          <w:trHeight w:val="342"/>
          <w:jc w:val="center"/>
        </w:trPr>
        <w:tc>
          <w:tcPr>
            <w:tcW w:w="4395" w:type="dxa"/>
            <w:vAlign w:val="center"/>
          </w:tcPr>
          <w:p w14:paraId="6C59D387" w14:textId="7FE117CB" w:rsidR="00F251CA" w:rsidRPr="004C267B" w:rsidRDefault="00662FD4" w:rsidP="00F251CA">
            <w:pPr>
              <w:tabs>
                <w:tab w:val="clear" w:pos="567"/>
                <w:tab w:val="clear" w:pos="1276"/>
                <w:tab w:val="clear" w:pos="1843"/>
                <w:tab w:val="clear" w:pos="5387"/>
                <w:tab w:val="clear" w:pos="5954"/>
              </w:tabs>
              <w:spacing w:before="0"/>
              <w:ind w:firstLine="533"/>
              <w:jc w:val="left"/>
              <w:rPr>
                <w:rFonts w:eastAsia="SimSun"/>
                <w:noProof w:val="0"/>
                <w:lang w:eastAsia="zh-CN"/>
              </w:rPr>
            </w:pPr>
            <w:r>
              <w:rPr>
                <w:rFonts w:ascii="SimSun" w:eastAsia="SimSun" w:hAnsi="SimSun" w:cs="SimSun" w:hint="eastAsia"/>
                <w:lang w:eastAsia="zh-CN"/>
              </w:rPr>
              <w:t>直布罗陀</w:t>
            </w:r>
          </w:p>
        </w:tc>
        <w:tc>
          <w:tcPr>
            <w:tcW w:w="1417" w:type="dxa"/>
            <w:vAlign w:val="center"/>
          </w:tcPr>
          <w:p w14:paraId="4D14C925" w14:textId="74A5283B" w:rsidR="00F251CA" w:rsidRPr="004C267B" w:rsidRDefault="00F251CA" w:rsidP="00F251CA">
            <w:pPr>
              <w:tabs>
                <w:tab w:val="clear" w:pos="567"/>
                <w:tab w:val="clear" w:pos="1276"/>
                <w:tab w:val="clear" w:pos="1843"/>
                <w:tab w:val="clear" w:pos="5387"/>
                <w:tab w:val="clear" w:pos="5954"/>
                <w:tab w:val="left" w:pos="675"/>
                <w:tab w:val="center" w:pos="955"/>
              </w:tabs>
              <w:spacing w:before="0"/>
              <w:jc w:val="center"/>
              <w:rPr>
                <w:rFonts w:asciiTheme="minorHAnsi" w:eastAsia="SimSun" w:hAnsiTheme="minorHAnsi"/>
                <w:noProof w:val="0"/>
                <w:lang w:val="en-GB"/>
              </w:rPr>
            </w:pPr>
            <w:r w:rsidRPr="00256120">
              <w:rPr>
                <w:rFonts w:cstheme="minorHAnsi"/>
              </w:rPr>
              <w:t>7-201</w:t>
            </w:r>
          </w:p>
        </w:tc>
      </w:tr>
    </w:tbl>
    <w:p w14:paraId="001F21F9" w14:textId="77777777" w:rsidR="004C267B" w:rsidRPr="004C267B" w:rsidRDefault="004C267B" w:rsidP="004C267B">
      <w:pPr>
        <w:rPr>
          <w:rFonts w:eastAsia="SimSun"/>
          <w:noProof w:val="0"/>
          <w:lang w:val="en-GB" w:eastAsia="zh-CN"/>
        </w:rPr>
      </w:pPr>
    </w:p>
    <w:p w14:paraId="4566EAE7" w14:textId="77777777" w:rsidR="004C267B" w:rsidRPr="004C267B" w:rsidRDefault="004C267B" w:rsidP="004C267B">
      <w:pPr>
        <w:rPr>
          <w:rFonts w:eastAsia="SimSun"/>
          <w:noProof w:val="0"/>
          <w:lang w:val="en-GB" w:eastAsia="zh-CN"/>
        </w:rPr>
      </w:pPr>
      <w:r w:rsidRPr="004C267B">
        <w:rPr>
          <w:rFonts w:asciiTheme="minorHAnsi" w:eastAsia="SimSun" w:hAnsiTheme="minorHAnsi" w:cstheme="minorHAnsi"/>
          <w:noProof w:val="0"/>
          <w:lang w:val="en-GB"/>
        </w:rPr>
        <w:t>____________</w:t>
      </w:r>
    </w:p>
    <w:p w14:paraId="184E8886" w14:textId="7B3D143D" w:rsidR="004C267B" w:rsidRDefault="004C267B" w:rsidP="004C267B">
      <w:pPr>
        <w:tabs>
          <w:tab w:val="clear" w:pos="567"/>
          <w:tab w:val="left" w:pos="709"/>
        </w:tabs>
        <w:jc w:val="left"/>
        <w:rPr>
          <w:rFonts w:ascii="SimSun" w:eastAsia="SimSun" w:hAnsi="SimSun" w:cs="SimSun"/>
          <w:noProof w:val="0"/>
          <w:sz w:val="16"/>
          <w:szCs w:val="16"/>
          <w:lang w:val="en-GB" w:eastAsia="zh-CN"/>
        </w:rPr>
      </w:pPr>
      <w:r w:rsidRPr="004C267B">
        <w:rPr>
          <w:rFonts w:eastAsia="SimSun"/>
          <w:noProof w:val="0"/>
          <w:sz w:val="16"/>
          <w:szCs w:val="16"/>
          <w:lang w:val="en-GB" w:eastAsia="zh-CN"/>
        </w:rPr>
        <w:t>SANC</w:t>
      </w:r>
      <w:r w:rsidRPr="004C267B">
        <w:rPr>
          <w:rFonts w:eastAsiaTheme="minorEastAsia" w:hint="eastAsia"/>
          <w:noProof w:val="0"/>
          <w:sz w:val="16"/>
          <w:szCs w:val="16"/>
          <w:lang w:val="en-GB" w:eastAsia="zh-CN"/>
        </w:rPr>
        <w:t>：</w:t>
      </w:r>
      <w:r w:rsidRPr="004C267B">
        <w:rPr>
          <w:rFonts w:eastAsia="SimSun"/>
          <w:noProof w:val="0"/>
          <w:sz w:val="16"/>
          <w:szCs w:val="16"/>
          <w:lang w:val="en-GB" w:eastAsia="zh-CN"/>
        </w:rPr>
        <w:tab/>
      </w:r>
      <w:r w:rsidRPr="004C267B">
        <w:rPr>
          <w:rFonts w:ascii="SimSun" w:eastAsia="SimSun" w:hAnsi="SimSun" w:cs="SimSun" w:hint="eastAsia"/>
          <w:noProof w:val="0"/>
          <w:sz w:val="16"/>
          <w:szCs w:val="16"/>
          <w:lang w:val="en-GB" w:eastAsia="zh-CN"/>
        </w:rPr>
        <w:t>信令区域</w:t>
      </w:r>
      <w:r w:rsidRPr="004C267B">
        <w:rPr>
          <w:rFonts w:eastAsia="SimSun" w:hint="eastAsia"/>
          <w:noProof w:val="0"/>
          <w:sz w:val="16"/>
          <w:szCs w:val="16"/>
          <w:lang w:val="en-GB" w:eastAsia="zh-CN"/>
        </w:rPr>
        <w:t>/</w:t>
      </w:r>
      <w:r w:rsidRPr="004C267B">
        <w:rPr>
          <w:rFonts w:ascii="SimSun" w:eastAsia="SimSun" w:hAnsi="SimSun" w:cs="SimSun" w:hint="eastAsia"/>
          <w:noProof w:val="0"/>
          <w:sz w:val="16"/>
          <w:szCs w:val="16"/>
          <w:lang w:val="en-GB" w:eastAsia="zh-CN"/>
        </w:rPr>
        <w:t>网络编码。</w:t>
      </w:r>
    </w:p>
    <w:p w14:paraId="713E6DD4" w14:textId="7157BA0D" w:rsidR="00613E0A" w:rsidRDefault="00613E0A" w:rsidP="004C267B">
      <w:pPr>
        <w:tabs>
          <w:tab w:val="clear" w:pos="567"/>
          <w:tab w:val="left" w:pos="709"/>
        </w:tabs>
        <w:jc w:val="left"/>
        <w:rPr>
          <w:rFonts w:ascii="SimSun" w:eastAsia="SimSun" w:hAnsi="SimSun" w:cs="SimSun"/>
          <w:noProof w:val="0"/>
          <w:sz w:val="16"/>
          <w:szCs w:val="16"/>
          <w:lang w:val="en-GB" w:eastAsia="zh-CN"/>
        </w:rPr>
      </w:pPr>
    </w:p>
    <w:p w14:paraId="4D896CCC" w14:textId="77777777" w:rsidR="00613E0A" w:rsidRPr="004C267B" w:rsidRDefault="00613E0A" w:rsidP="004C267B">
      <w:pPr>
        <w:tabs>
          <w:tab w:val="clear" w:pos="567"/>
          <w:tab w:val="left" w:pos="709"/>
        </w:tabs>
        <w:jc w:val="left"/>
        <w:rPr>
          <w:rFonts w:asciiTheme="minorHAnsi" w:eastAsia="SimSun" w:hAnsiTheme="minorHAnsi"/>
          <w:noProof w:val="0"/>
          <w:lang w:val="en-GB" w:eastAsia="zh-CN"/>
        </w:rPr>
      </w:pPr>
    </w:p>
    <w:p w14:paraId="17D82E0F" w14:textId="77777777" w:rsidR="004C267B" w:rsidRPr="004C267B" w:rsidRDefault="004C267B" w:rsidP="00613E0A">
      <w:pPr>
        <w:pStyle w:val="Heading20"/>
        <w:rPr>
          <w:rFonts w:ascii="Arial" w:eastAsia="SimHei" w:hAnsi="Arial"/>
          <w:b w:val="0"/>
          <w:bCs w:val="0"/>
          <w:noProof w:val="0"/>
          <w:lang w:eastAsia="zh-CN"/>
        </w:rPr>
      </w:pPr>
      <w:bookmarkStart w:id="512" w:name="_Toc106194696"/>
      <w:r w:rsidRPr="004C267B">
        <w:rPr>
          <w:rFonts w:ascii="Arial" w:eastAsia="SimHei" w:hAnsi="Arial" w:hint="eastAsia"/>
          <w:noProof w:val="0"/>
          <w:lang w:val="en-GB" w:eastAsia="zh-CN"/>
        </w:rPr>
        <w:t>用于公共网络和订户的国际识别规划</w:t>
      </w:r>
      <w:r w:rsidRPr="004C267B">
        <w:rPr>
          <w:rFonts w:ascii="Arial" w:eastAsia="SimHei" w:hAnsi="Arial"/>
          <w:noProof w:val="0"/>
          <w:lang w:val="en-GB" w:eastAsia="zh-CN"/>
        </w:rPr>
        <w:br/>
      </w:r>
      <w:r w:rsidRPr="004C267B">
        <w:rPr>
          <w:rFonts w:ascii="Arial" w:eastAsia="SimHei" w:hAnsi="Arial" w:hint="eastAsia"/>
          <w:noProof w:val="0"/>
          <w:lang w:val="en-GB" w:eastAsia="zh-CN"/>
        </w:rPr>
        <w:t>（</w:t>
      </w:r>
      <w:r w:rsidRPr="004C267B">
        <w:rPr>
          <w:rFonts w:ascii="Arial" w:eastAsia="SimHei" w:hAnsi="Arial"/>
          <w:noProof w:val="0"/>
          <w:lang w:val="en-GB" w:eastAsia="zh-CN"/>
        </w:rPr>
        <w:t>ITU-T E.212</w:t>
      </w:r>
      <w:r w:rsidRPr="004C267B">
        <w:rPr>
          <w:rFonts w:ascii="Arial" w:eastAsia="SimHei" w:hAnsi="Arial" w:hint="eastAsia"/>
          <w:noProof w:val="0"/>
          <w:lang w:val="en-GB" w:eastAsia="zh-CN"/>
        </w:rPr>
        <w:t>建议书（</w:t>
      </w:r>
      <w:r w:rsidRPr="004C267B">
        <w:rPr>
          <w:rFonts w:ascii="Arial" w:eastAsia="SimHei" w:hAnsi="Arial"/>
          <w:noProof w:val="0"/>
          <w:lang w:val="en-GB" w:eastAsia="zh-CN"/>
        </w:rPr>
        <w:t>09/2016</w:t>
      </w:r>
      <w:r w:rsidRPr="004C267B">
        <w:rPr>
          <w:rFonts w:ascii="Arial" w:eastAsia="SimHei" w:hAnsi="Arial" w:hint="eastAsia"/>
          <w:noProof w:val="0"/>
          <w:lang w:val="en-GB" w:eastAsia="zh-CN"/>
        </w:rPr>
        <w:t>））</w:t>
      </w:r>
      <w:bookmarkEnd w:id="512"/>
    </w:p>
    <w:p w14:paraId="5B6BC3D3" w14:textId="77777777" w:rsidR="004C267B" w:rsidRPr="004C267B" w:rsidRDefault="004C267B" w:rsidP="004C267B">
      <w:pPr>
        <w:spacing w:before="360" w:after="120"/>
        <w:rPr>
          <w:rFonts w:eastAsia="SimSun"/>
          <w:noProof w:val="0"/>
          <w:lang w:eastAsia="zh-CN"/>
        </w:rPr>
      </w:pPr>
      <w:r w:rsidRPr="004C267B">
        <w:rPr>
          <w:rFonts w:eastAsia="SimSun" w:hint="eastAsia"/>
          <w:b/>
          <w:bCs/>
          <w:noProof w:val="0"/>
          <w:lang w:val="en-GB" w:eastAsia="zh-CN"/>
        </w:rPr>
        <w:t>电信标准化局的说明</w:t>
      </w:r>
    </w:p>
    <w:p w14:paraId="50444F57" w14:textId="77777777" w:rsidR="004C267B" w:rsidRPr="004C267B" w:rsidRDefault="004C267B" w:rsidP="004C267B">
      <w:pPr>
        <w:spacing w:before="240"/>
        <w:jc w:val="center"/>
        <w:rPr>
          <w:rFonts w:ascii="STKaiti" w:eastAsia="STKaiti" w:hAnsi="STKaiti"/>
          <w:noProof w:val="0"/>
          <w:lang w:val="fr-FR" w:eastAsia="zh-CN"/>
        </w:rPr>
      </w:pPr>
      <w:r w:rsidRPr="004C267B">
        <w:rPr>
          <w:rFonts w:ascii="STKaiti" w:eastAsia="STKaiti" w:hAnsi="STKaiti" w:hint="eastAsia"/>
          <w:noProof w:val="0"/>
          <w:lang w:val="en-GB" w:eastAsia="zh-CN"/>
        </w:rPr>
        <w:t>国际移动网络的识别码</w:t>
      </w:r>
    </w:p>
    <w:p w14:paraId="67A4A6B4" w14:textId="6B18B235" w:rsidR="004C267B" w:rsidRDefault="004918AE" w:rsidP="004C267B">
      <w:pPr>
        <w:ind w:firstLineChars="200" w:firstLine="400"/>
        <w:jc w:val="left"/>
        <w:rPr>
          <w:rFonts w:eastAsiaTheme="minorEastAsia"/>
          <w:noProof w:val="0"/>
          <w:lang w:val="en-GB" w:eastAsia="zh-CN"/>
        </w:rPr>
      </w:pPr>
      <w:r w:rsidRPr="004918AE">
        <w:rPr>
          <w:rFonts w:eastAsiaTheme="minorEastAsia" w:hint="eastAsia"/>
          <w:noProof w:val="0"/>
          <w:lang w:val="en-GB" w:eastAsia="zh-CN"/>
        </w:rPr>
        <w:t>与共</w:t>
      </w:r>
      <w:r>
        <w:rPr>
          <w:rFonts w:eastAsiaTheme="minorEastAsia" w:hint="eastAsia"/>
          <w:noProof w:val="0"/>
          <w:lang w:val="en-GB" w:eastAsia="zh-CN"/>
        </w:rPr>
        <w:t>用</w:t>
      </w:r>
      <w:r w:rsidRPr="004918AE">
        <w:rPr>
          <w:rFonts w:eastAsiaTheme="minorEastAsia" w:hint="eastAsia"/>
          <w:noProof w:val="0"/>
          <w:lang w:val="en-GB" w:eastAsia="zh-CN"/>
        </w:rPr>
        <w:t>移动国家代码</w:t>
      </w:r>
      <w:r w:rsidRPr="004918AE">
        <w:rPr>
          <w:rFonts w:eastAsiaTheme="minorEastAsia"/>
          <w:noProof w:val="0"/>
          <w:lang w:val="en-GB" w:eastAsia="zh-CN"/>
        </w:rPr>
        <w:t>901 (MCC)</w:t>
      </w:r>
      <w:r w:rsidRPr="004918AE">
        <w:rPr>
          <w:rFonts w:eastAsiaTheme="minorEastAsia" w:hint="eastAsia"/>
          <w:noProof w:val="0"/>
          <w:lang w:val="en-GB" w:eastAsia="zh-CN"/>
        </w:rPr>
        <w:t>相关，</w:t>
      </w:r>
      <w:r>
        <w:rPr>
          <w:rFonts w:eastAsiaTheme="minorEastAsia" w:hint="eastAsia"/>
          <w:noProof w:val="0"/>
          <w:lang w:val="en-GB" w:eastAsia="zh-CN"/>
        </w:rPr>
        <w:t>且作为例外，</w:t>
      </w:r>
      <w:r w:rsidRPr="004918AE">
        <w:rPr>
          <w:rFonts w:eastAsiaTheme="minorEastAsia" w:hint="eastAsia"/>
          <w:noProof w:val="0"/>
          <w:lang w:val="en-GB" w:eastAsia="zh-CN"/>
        </w:rPr>
        <w:t>以下两位数移动网络代码</w:t>
      </w:r>
      <w:r>
        <w:rPr>
          <w:rFonts w:eastAsiaTheme="minorEastAsia" w:hint="eastAsia"/>
          <w:noProof w:val="0"/>
          <w:lang w:val="en-GB" w:eastAsia="zh-CN"/>
        </w:rPr>
        <w:t>（</w:t>
      </w:r>
      <w:r w:rsidRPr="004918AE">
        <w:rPr>
          <w:rFonts w:eastAsiaTheme="minorEastAsia"/>
          <w:noProof w:val="0"/>
          <w:lang w:val="en-GB" w:eastAsia="zh-CN"/>
        </w:rPr>
        <w:t>MNC</w:t>
      </w:r>
      <w:r>
        <w:rPr>
          <w:rFonts w:eastAsiaTheme="minorEastAsia" w:hint="eastAsia"/>
          <w:noProof w:val="0"/>
          <w:lang w:val="en-GB" w:eastAsia="zh-CN"/>
        </w:rPr>
        <w:t>）</w:t>
      </w:r>
      <w:r w:rsidRPr="004918AE">
        <w:rPr>
          <w:rFonts w:eastAsiaTheme="minorEastAsia" w:hint="eastAsia"/>
          <w:noProof w:val="0"/>
          <w:lang w:val="en-GB" w:eastAsia="zh-CN"/>
        </w:rPr>
        <w:t>的回收</w:t>
      </w:r>
      <w:r>
        <w:rPr>
          <w:rFonts w:eastAsiaTheme="minorEastAsia" w:hint="eastAsia"/>
          <w:noProof w:val="0"/>
          <w:lang w:val="en-GB" w:eastAsia="zh-CN"/>
        </w:rPr>
        <w:t>已</w:t>
      </w:r>
      <w:r w:rsidRPr="004918AE">
        <w:rPr>
          <w:rFonts w:eastAsiaTheme="minorEastAsia" w:hint="eastAsia"/>
          <w:noProof w:val="0"/>
          <w:lang w:val="en-GB" w:eastAsia="zh-CN"/>
        </w:rPr>
        <w:t>撤销。</w:t>
      </w:r>
      <w:r>
        <w:rPr>
          <w:rFonts w:eastAsiaTheme="minorEastAsia" w:hint="eastAsia"/>
          <w:noProof w:val="0"/>
          <w:lang w:val="en-GB" w:eastAsia="zh-CN"/>
        </w:rPr>
        <w:t>回收的</w:t>
      </w:r>
      <w:r w:rsidRPr="004918AE">
        <w:rPr>
          <w:rFonts w:eastAsiaTheme="minorEastAsia" w:hint="eastAsia"/>
          <w:noProof w:val="0"/>
          <w:lang w:val="en-GB" w:eastAsia="zh-CN"/>
        </w:rPr>
        <w:t>撤销将于</w:t>
      </w:r>
      <w:r w:rsidRPr="004918AE">
        <w:rPr>
          <w:rFonts w:eastAsiaTheme="minorEastAsia"/>
          <w:noProof w:val="0"/>
          <w:lang w:val="en-GB" w:eastAsia="zh-CN"/>
        </w:rPr>
        <w:t>2023</w:t>
      </w:r>
      <w:r w:rsidRPr="004918AE">
        <w:rPr>
          <w:rFonts w:eastAsiaTheme="minorEastAsia" w:hint="eastAsia"/>
          <w:noProof w:val="0"/>
          <w:lang w:val="en-GB" w:eastAsia="zh-CN"/>
        </w:rPr>
        <w:t>年</w:t>
      </w:r>
      <w:r w:rsidRPr="004918AE">
        <w:rPr>
          <w:rFonts w:eastAsiaTheme="minorEastAsia"/>
          <w:noProof w:val="0"/>
          <w:lang w:val="en-GB" w:eastAsia="zh-CN"/>
        </w:rPr>
        <w:t>3</w:t>
      </w:r>
      <w:r w:rsidRPr="004918AE">
        <w:rPr>
          <w:rFonts w:eastAsiaTheme="minorEastAsia" w:hint="eastAsia"/>
          <w:noProof w:val="0"/>
          <w:lang w:val="en-GB" w:eastAsia="zh-CN"/>
        </w:rPr>
        <w:t>月</w:t>
      </w:r>
      <w:r w:rsidRPr="004918AE">
        <w:rPr>
          <w:rFonts w:eastAsiaTheme="minorEastAsia"/>
          <w:noProof w:val="0"/>
          <w:lang w:val="en-GB" w:eastAsia="zh-CN"/>
        </w:rPr>
        <w:t>3</w:t>
      </w:r>
      <w:r w:rsidRPr="004918AE">
        <w:rPr>
          <w:rFonts w:eastAsiaTheme="minorEastAsia" w:hint="eastAsia"/>
          <w:noProof w:val="0"/>
          <w:lang w:val="en-GB" w:eastAsia="zh-CN"/>
        </w:rPr>
        <w:t>日生效。</w:t>
      </w:r>
    </w:p>
    <w:p w14:paraId="329C2906" w14:textId="77777777" w:rsidR="004C267B" w:rsidRPr="009C4F55" w:rsidRDefault="004C267B" w:rsidP="004C267B">
      <w:pPr>
        <w:rPr>
          <w:rFonts w:eastAsia="SimSun"/>
          <w:noProof w:val="0"/>
          <w:sz w:val="22"/>
          <w:szCs w:val="22"/>
          <w:lang w:val="en-GB" w:eastAsia="zh-CN"/>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322"/>
      </w:tblGrid>
      <w:tr w:rsidR="004C267B" w:rsidRPr="004C267B" w14:paraId="4161AB3E" w14:textId="77777777" w:rsidTr="00C50080">
        <w:trPr>
          <w:tblHeader/>
          <w:jc w:val="center"/>
        </w:trPr>
        <w:tc>
          <w:tcPr>
            <w:tcW w:w="3055" w:type="dxa"/>
            <w:vAlign w:val="center"/>
          </w:tcPr>
          <w:p w14:paraId="2BDE98A8" w14:textId="77777777" w:rsidR="004C267B" w:rsidRPr="004C267B" w:rsidRDefault="004C267B" w:rsidP="004C267B">
            <w:pPr>
              <w:keepNext/>
              <w:tabs>
                <w:tab w:val="clear" w:pos="567"/>
                <w:tab w:val="clear" w:pos="5387"/>
                <w:tab w:val="clear" w:pos="5954"/>
              </w:tabs>
              <w:spacing w:before="60" w:after="60"/>
              <w:jc w:val="center"/>
              <w:rPr>
                <w:rFonts w:eastAsia="STKaiti"/>
                <w:bCs/>
                <w:noProof w:val="0"/>
                <w:lang w:val="fr-FR"/>
              </w:rPr>
            </w:pPr>
            <w:r w:rsidRPr="004C267B">
              <w:rPr>
                <w:rFonts w:eastAsia="STKaiti" w:cs="Calibri"/>
                <w:bCs/>
                <w:iCs/>
                <w:noProof w:val="0"/>
                <w:lang w:val="fr-FR" w:eastAsia="zh-CN"/>
              </w:rPr>
              <w:t>网络</w:t>
            </w:r>
          </w:p>
        </w:tc>
        <w:tc>
          <w:tcPr>
            <w:tcW w:w="3690" w:type="dxa"/>
            <w:vAlign w:val="center"/>
          </w:tcPr>
          <w:p w14:paraId="159337D4" w14:textId="77777777" w:rsidR="004C267B" w:rsidRPr="004C267B" w:rsidRDefault="004C267B" w:rsidP="004C267B">
            <w:pPr>
              <w:keepNext/>
              <w:tabs>
                <w:tab w:val="clear" w:pos="567"/>
                <w:tab w:val="clear" w:pos="5387"/>
                <w:tab w:val="clear" w:pos="5954"/>
              </w:tabs>
              <w:spacing w:before="60" w:after="60"/>
              <w:jc w:val="center"/>
              <w:rPr>
                <w:rFonts w:eastAsia="STKaiti"/>
                <w:bCs/>
                <w:noProof w:val="0"/>
                <w:lang w:eastAsia="zh-CN"/>
              </w:rPr>
            </w:pPr>
            <w:r w:rsidRPr="004C267B">
              <w:rPr>
                <w:rFonts w:eastAsia="STKaiti" w:cs="Calibri"/>
                <w:bCs/>
                <w:iCs/>
                <w:noProof w:val="0"/>
                <w:lang w:eastAsia="zh-CN"/>
              </w:rPr>
              <w:t>移动国家代码</w:t>
            </w:r>
            <w:r w:rsidRPr="004C267B">
              <w:rPr>
                <w:rFonts w:eastAsia="STKaiti" w:cs="Calibri"/>
                <w:bCs/>
                <w:iCs/>
                <w:noProof w:val="0"/>
                <w:lang w:val="fr-FR" w:eastAsia="zh-CN"/>
              </w:rPr>
              <w:t>（</w:t>
            </w:r>
            <w:r w:rsidRPr="004C267B">
              <w:rPr>
                <w:rFonts w:eastAsia="STKaiti" w:cs="Calibri"/>
                <w:bCs/>
                <w:iCs/>
                <w:noProof w:val="0"/>
                <w:lang w:val="fr-FR" w:eastAsia="zh-CN"/>
              </w:rPr>
              <w:t>MCC</w:t>
            </w:r>
            <w:r w:rsidRPr="004C267B">
              <w:rPr>
                <w:rFonts w:eastAsia="STKaiti" w:cs="Calibri"/>
                <w:bCs/>
                <w:iCs/>
                <w:noProof w:val="0"/>
                <w:lang w:val="fr-FR" w:eastAsia="zh-CN"/>
              </w:rPr>
              <w:t>）</w:t>
            </w:r>
            <w:r w:rsidRPr="004C267B">
              <w:rPr>
                <w:rFonts w:eastAsia="STKaiti" w:cs="Calibri"/>
                <w:bCs/>
                <w:iCs/>
                <w:noProof w:val="0"/>
                <w:lang w:eastAsia="zh-CN"/>
              </w:rPr>
              <w:t>和</w:t>
            </w:r>
            <w:r w:rsidRPr="004C267B">
              <w:rPr>
                <w:rFonts w:eastAsia="STKaiti" w:cs="Calibri"/>
                <w:bCs/>
                <w:iCs/>
                <w:noProof w:val="0"/>
                <w:lang w:eastAsia="zh-CN"/>
              </w:rPr>
              <w:br/>
            </w:r>
            <w:r w:rsidRPr="004C267B">
              <w:rPr>
                <w:rFonts w:eastAsia="STKaiti" w:cs="Calibri"/>
                <w:bCs/>
                <w:iCs/>
                <w:noProof w:val="0"/>
                <w:lang w:eastAsia="zh-CN"/>
              </w:rPr>
              <w:t>移动网络代码</w:t>
            </w:r>
            <w:r w:rsidRPr="004C267B">
              <w:rPr>
                <w:rFonts w:eastAsia="STKaiti" w:cs="Calibri"/>
                <w:bCs/>
                <w:iCs/>
                <w:noProof w:val="0"/>
                <w:lang w:val="fr-FR" w:eastAsia="zh-CN"/>
              </w:rPr>
              <w:t>（</w:t>
            </w:r>
            <w:r w:rsidRPr="004C267B">
              <w:rPr>
                <w:rFonts w:eastAsia="STKaiti" w:cs="Calibri"/>
                <w:bCs/>
                <w:iCs/>
                <w:noProof w:val="0"/>
                <w:lang w:val="fr-FR" w:eastAsia="zh-CN"/>
              </w:rPr>
              <w:t>MNC</w:t>
            </w:r>
            <w:r w:rsidRPr="004C267B">
              <w:rPr>
                <w:rFonts w:eastAsia="STKaiti" w:cs="Calibri"/>
                <w:bCs/>
                <w:iCs/>
                <w:noProof w:val="0"/>
                <w:lang w:val="fr-FR" w:eastAsia="zh-CN"/>
              </w:rPr>
              <w:t>）</w:t>
            </w:r>
          </w:p>
        </w:tc>
        <w:tc>
          <w:tcPr>
            <w:tcW w:w="2322" w:type="dxa"/>
            <w:vAlign w:val="center"/>
          </w:tcPr>
          <w:p w14:paraId="4BD18ED7" w14:textId="77777777" w:rsidR="004C267B" w:rsidRPr="004C267B" w:rsidRDefault="004C267B" w:rsidP="004C267B">
            <w:pPr>
              <w:keepNext/>
              <w:tabs>
                <w:tab w:val="clear" w:pos="567"/>
                <w:tab w:val="clear" w:pos="5387"/>
                <w:tab w:val="clear" w:pos="5954"/>
              </w:tabs>
              <w:spacing w:before="60" w:after="60"/>
              <w:jc w:val="center"/>
              <w:rPr>
                <w:rFonts w:eastAsia="STKaiti"/>
                <w:bCs/>
                <w:noProof w:val="0"/>
              </w:rPr>
            </w:pPr>
            <w:proofErr w:type="spellStart"/>
            <w:r w:rsidRPr="004C267B">
              <w:rPr>
                <w:rFonts w:asciiTheme="minorHAnsi" w:eastAsia="STKaiti" w:hAnsiTheme="minorHAnsi" w:cs="Arial" w:hint="eastAsia"/>
                <w:bCs/>
                <w:iCs/>
                <w:noProof w:val="0"/>
                <w:lang w:val="en-GB"/>
              </w:rPr>
              <w:t>撤销日期</w:t>
            </w:r>
            <w:proofErr w:type="spellEnd"/>
          </w:p>
        </w:tc>
      </w:tr>
      <w:tr w:rsidR="00ED0132" w:rsidRPr="004C267B" w14:paraId="1685CD82" w14:textId="77777777" w:rsidTr="009E02A1">
        <w:trPr>
          <w:jc w:val="center"/>
        </w:trPr>
        <w:tc>
          <w:tcPr>
            <w:tcW w:w="3055" w:type="dxa"/>
          </w:tcPr>
          <w:p w14:paraId="5AF33AE5" w14:textId="0E9CF5F4" w:rsidR="00ED0132" w:rsidRPr="004C267B" w:rsidRDefault="00ED0132" w:rsidP="00ED0132">
            <w:pPr>
              <w:tabs>
                <w:tab w:val="clear" w:pos="567"/>
                <w:tab w:val="clear" w:pos="1276"/>
                <w:tab w:val="clear" w:pos="1843"/>
                <w:tab w:val="clear" w:pos="5387"/>
                <w:tab w:val="clear" w:pos="5954"/>
                <w:tab w:val="left" w:pos="1185"/>
              </w:tabs>
              <w:spacing w:before="60" w:after="60"/>
              <w:jc w:val="left"/>
              <w:rPr>
                <w:rFonts w:eastAsia="SimSun"/>
                <w:b/>
                <w:noProof w:val="0"/>
                <w:lang w:val="fr-FR"/>
              </w:rPr>
            </w:pPr>
            <w:r w:rsidRPr="00E7006E">
              <w:t>Flo Live Limited</w:t>
            </w:r>
          </w:p>
        </w:tc>
        <w:tc>
          <w:tcPr>
            <w:tcW w:w="3690" w:type="dxa"/>
          </w:tcPr>
          <w:p w14:paraId="40274712" w14:textId="732BAE93" w:rsidR="00ED0132" w:rsidRPr="004C267B" w:rsidRDefault="00ED0132" w:rsidP="00ED0132">
            <w:pPr>
              <w:tabs>
                <w:tab w:val="clear" w:pos="567"/>
                <w:tab w:val="clear" w:pos="5387"/>
                <w:tab w:val="clear" w:pos="5954"/>
              </w:tabs>
              <w:spacing w:before="60" w:after="60"/>
              <w:jc w:val="center"/>
              <w:rPr>
                <w:rFonts w:eastAsia="SimSun"/>
                <w:b/>
                <w:noProof w:val="0"/>
                <w:lang w:val="fr-FR"/>
              </w:rPr>
            </w:pPr>
            <w:r w:rsidRPr="00E7006E">
              <w:t>901 80</w:t>
            </w:r>
          </w:p>
        </w:tc>
        <w:tc>
          <w:tcPr>
            <w:tcW w:w="2322" w:type="dxa"/>
          </w:tcPr>
          <w:p w14:paraId="3DDE5C40" w14:textId="253C7C94" w:rsidR="00ED0132" w:rsidRPr="004C267B" w:rsidRDefault="00ED0132" w:rsidP="00ED0132">
            <w:pPr>
              <w:tabs>
                <w:tab w:val="clear" w:pos="567"/>
                <w:tab w:val="clear" w:pos="5387"/>
                <w:tab w:val="clear" w:pos="5954"/>
              </w:tabs>
              <w:spacing w:before="60" w:after="60"/>
              <w:jc w:val="center"/>
              <w:rPr>
                <w:rFonts w:eastAsia="SimSun"/>
                <w:b/>
                <w:noProof w:val="0"/>
                <w:lang w:val="fr-FR"/>
              </w:rPr>
            </w:pPr>
            <w:r w:rsidRPr="00E7006E">
              <w:t>1.VI.2021</w:t>
            </w:r>
          </w:p>
        </w:tc>
      </w:tr>
    </w:tbl>
    <w:p w14:paraId="548D1016" w14:textId="77777777" w:rsidR="00CF1F24" w:rsidRDefault="00CF1F24" w:rsidP="004C267B">
      <w:pPr>
        <w:tabs>
          <w:tab w:val="clear" w:pos="567"/>
          <w:tab w:val="clear" w:pos="1276"/>
          <w:tab w:val="clear" w:pos="1843"/>
          <w:tab w:val="clear" w:pos="5387"/>
          <w:tab w:val="clear" w:pos="5954"/>
        </w:tabs>
        <w:overflowPunct/>
        <w:autoSpaceDE/>
        <w:autoSpaceDN/>
        <w:adjustRightInd/>
        <w:spacing w:before="0"/>
        <w:jc w:val="left"/>
        <w:textAlignment w:val="auto"/>
        <w:rPr>
          <w:bCs/>
          <w:noProof w:val="0"/>
          <w:lang w:val="en-GB" w:eastAsia="zh-CN"/>
        </w:rPr>
      </w:pPr>
    </w:p>
    <w:p w14:paraId="770D40A0" w14:textId="24E0864D" w:rsidR="004C267B" w:rsidRPr="004C267B" w:rsidRDefault="004C267B" w:rsidP="004C267B">
      <w:pPr>
        <w:tabs>
          <w:tab w:val="clear" w:pos="567"/>
          <w:tab w:val="clear" w:pos="1276"/>
          <w:tab w:val="clear" w:pos="1843"/>
          <w:tab w:val="clear" w:pos="5387"/>
          <w:tab w:val="clear" w:pos="5954"/>
        </w:tabs>
        <w:overflowPunct/>
        <w:autoSpaceDE/>
        <w:autoSpaceDN/>
        <w:adjustRightInd/>
        <w:spacing w:before="0"/>
        <w:jc w:val="left"/>
        <w:textAlignment w:val="auto"/>
        <w:rPr>
          <w:bCs/>
          <w:noProof w:val="0"/>
          <w:lang w:val="en-GB" w:eastAsia="zh-CN"/>
        </w:rPr>
      </w:pPr>
      <w:r w:rsidRPr="004C267B">
        <w:rPr>
          <w:bCs/>
          <w:noProof w:val="0"/>
          <w:lang w:val="en-GB" w:eastAsia="zh-CN"/>
        </w:rPr>
        <w:br w:type="page"/>
      </w:r>
    </w:p>
    <w:p w14:paraId="52752246" w14:textId="77777777" w:rsidR="004C267B" w:rsidRPr="004C267B" w:rsidRDefault="004C267B" w:rsidP="00361826">
      <w:pPr>
        <w:pStyle w:val="Heading20"/>
        <w:rPr>
          <w:rFonts w:ascii="Arial" w:eastAsia="SimHei" w:hAnsi="Arial"/>
          <w:lang w:eastAsia="zh-CN"/>
        </w:rPr>
      </w:pPr>
      <w:bookmarkStart w:id="513" w:name="_Toc56772823"/>
      <w:bookmarkStart w:id="514" w:name="_Toc106194697"/>
      <w:bookmarkStart w:id="515" w:name="_Toc469324977"/>
      <w:bookmarkStart w:id="516" w:name="_Toc504136567"/>
      <w:bookmarkStart w:id="517" w:name="_Toc262052116"/>
      <w:r w:rsidRPr="004C267B">
        <w:rPr>
          <w:rFonts w:ascii="Arial" w:eastAsia="SimHei" w:hAnsi="Arial" w:hint="eastAsia"/>
          <w:noProof w:val="0"/>
          <w:lang w:eastAsia="zh-CN"/>
        </w:rPr>
        <w:lastRenderedPageBreak/>
        <w:t>电话业务</w:t>
      </w:r>
      <w:r w:rsidRPr="004C267B">
        <w:rPr>
          <w:rFonts w:ascii="Arial" w:eastAsia="SimHei" w:hAnsi="Arial"/>
          <w:noProof w:val="0"/>
          <w:lang w:eastAsia="zh-CN"/>
        </w:rPr>
        <w:br/>
      </w:r>
      <w:r w:rsidRPr="004C267B">
        <w:rPr>
          <w:rFonts w:ascii="Arial" w:eastAsia="SimHei" w:hAnsi="Arial" w:hint="eastAsia"/>
          <w:noProof w:val="0"/>
          <w:lang w:eastAsia="zh-CN"/>
        </w:rPr>
        <w:t>（</w:t>
      </w:r>
      <w:r w:rsidRPr="004C267B">
        <w:rPr>
          <w:rFonts w:ascii="Arial" w:eastAsia="SimHei" w:hAnsi="Arial"/>
          <w:noProof w:val="0"/>
          <w:lang w:eastAsia="zh-CN"/>
        </w:rPr>
        <w:t>ITU-T E.164</w:t>
      </w:r>
      <w:r w:rsidRPr="004C267B">
        <w:rPr>
          <w:rFonts w:ascii="Arial" w:eastAsia="SimHei" w:hAnsi="Arial" w:hint="eastAsia"/>
          <w:noProof w:val="0"/>
          <w:lang w:eastAsia="zh-CN"/>
        </w:rPr>
        <w:t>建议书）</w:t>
      </w:r>
      <w:bookmarkEnd w:id="513"/>
      <w:bookmarkEnd w:id="514"/>
    </w:p>
    <w:p w14:paraId="72B0C3D9" w14:textId="33F5D449" w:rsidR="004C267B" w:rsidRPr="004C267B" w:rsidRDefault="004C267B" w:rsidP="004C267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eastAsia="SimSun" w:cs="Calibri"/>
          <w:noProof w:val="0"/>
          <w:sz w:val="18"/>
          <w:szCs w:val="18"/>
          <w:lang w:val="fr-FR"/>
        </w:rPr>
      </w:pPr>
      <w:r w:rsidRPr="004C267B">
        <w:rPr>
          <w:rFonts w:eastAsia="SimSun" w:cs="Calibri" w:hint="eastAsia"/>
          <w:noProof w:val="0"/>
          <w:sz w:val="18"/>
          <w:szCs w:val="18"/>
          <w:lang w:val="en-GB" w:eastAsia="zh-CN"/>
        </w:rPr>
        <w:t>网址</w:t>
      </w:r>
      <w:r w:rsidRPr="004C267B">
        <w:rPr>
          <w:rFonts w:eastAsia="SimSun" w:cs="Calibri" w:hint="eastAsia"/>
          <w:noProof w:val="0"/>
          <w:sz w:val="18"/>
          <w:szCs w:val="18"/>
          <w:lang w:val="fr-FR" w:eastAsia="zh-CN"/>
        </w:rPr>
        <w:t>：</w:t>
      </w:r>
      <w:hyperlink r:id="rId14" w:history="1">
        <w:r w:rsidR="009C4F55" w:rsidRPr="009C4F55">
          <w:rPr>
            <w:rStyle w:val="Hyperlink"/>
            <w:sz w:val="18"/>
            <w:szCs w:val="18"/>
            <w:lang w:val="fr-FR"/>
          </w:rPr>
          <w:t>www.itu.int/itu-t/inr/nnp</w:t>
        </w:r>
      </w:hyperlink>
    </w:p>
    <w:p w14:paraId="0C573AA3" w14:textId="5C8E4830" w:rsidR="004C267B" w:rsidRPr="004C267B" w:rsidRDefault="004C267B" w:rsidP="00CF1F24">
      <w:pPr>
        <w:pStyle w:val="Heading4"/>
        <w:spacing w:before="120"/>
        <w:rPr>
          <w:rFonts w:asciiTheme="minorHAnsi" w:eastAsia="SimSun" w:hAnsiTheme="minorHAnsi"/>
          <w:bCs/>
          <w:noProof w:val="0"/>
          <w:lang w:val="en-GB" w:eastAsia="zh-CN"/>
        </w:rPr>
      </w:pPr>
      <w:bookmarkStart w:id="518" w:name="_Hlk106194857"/>
      <w:bookmarkEnd w:id="515"/>
      <w:bookmarkEnd w:id="516"/>
      <w:bookmarkEnd w:id="517"/>
      <w:r w:rsidRPr="004C267B">
        <w:rPr>
          <w:rFonts w:asciiTheme="minorHAnsi" w:eastAsia="SimSun" w:hAnsiTheme="minorHAnsi" w:hint="eastAsia"/>
          <w:bCs/>
          <w:noProof w:val="0"/>
          <w:lang w:eastAsia="zh-CN"/>
        </w:rPr>
        <w:t>阿曼（</w:t>
      </w:r>
      <w:r w:rsidRPr="004C267B">
        <w:rPr>
          <w:rFonts w:asciiTheme="minorHAnsi" w:eastAsia="SimSun" w:hAnsiTheme="minorHAnsi" w:hint="eastAsia"/>
          <w:bCs/>
          <w:noProof w:val="0"/>
          <w:lang w:val="en-GB" w:eastAsia="zh-CN"/>
        </w:rPr>
        <w:t>国家代码</w:t>
      </w:r>
      <w:r w:rsidR="00CF1F24">
        <w:rPr>
          <w:rFonts w:asciiTheme="minorHAnsi" w:eastAsia="SimSun" w:hAnsiTheme="minorHAnsi" w:hint="eastAsia"/>
          <w:b w:val="0"/>
          <w:bCs/>
          <w:noProof w:val="0"/>
          <w:lang w:val="en-GB" w:eastAsia="zh-CN"/>
        </w:rPr>
        <w:t xml:space="preserve"> </w:t>
      </w:r>
      <w:r w:rsidRPr="004C267B">
        <w:rPr>
          <w:rFonts w:asciiTheme="minorHAnsi" w:eastAsia="SimSun" w:hAnsiTheme="minorHAnsi"/>
          <w:bCs/>
          <w:noProof w:val="0"/>
          <w:lang w:val="en-GB" w:eastAsia="zh-CN"/>
        </w:rPr>
        <w:t>+968</w:t>
      </w:r>
      <w:r w:rsidRPr="004C267B">
        <w:rPr>
          <w:rFonts w:asciiTheme="minorHAnsi" w:eastAsia="SimSun" w:hAnsiTheme="minorHAnsi" w:hint="eastAsia"/>
          <w:bCs/>
          <w:noProof w:val="0"/>
          <w:lang w:val="en-GB" w:eastAsia="zh-CN"/>
        </w:rPr>
        <w:t>）</w:t>
      </w:r>
    </w:p>
    <w:p w14:paraId="0971334B" w14:textId="7C23A384" w:rsidR="004C267B" w:rsidRPr="004C267B" w:rsidRDefault="00ED0132" w:rsidP="004C267B">
      <w:pPr>
        <w:tabs>
          <w:tab w:val="clear" w:pos="1276"/>
          <w:tab w:val="clear" w:pos="1843"/>
          <w:tab w:val="left" w:pos="1560"/>
          <w:tab w:val="left" w:pos="2127"/>
        </w:tabs>
        <w:jc w:val="left"/>
        <w:outlineLvl w:val="4"/>
        <w:rPr>
          <w:rFonts w:eastAsia="SimSun" w:cs="Arial"/>
          <w:noProof w:val="0"/>
          <w:lang w:val="en-GB" w:eastAsia="zh-CN"/>
        </w:rPr>
      </w:pPr>
      <w:r>
        <w:rPr>
          <w:rFonts w:eastAsia="SimSun" w:cs="Arial"/>
          <w:noProof w:val="0"/>
          <w:lang w:val="en-GB" w:eastAsia="zh-CN"/>
        </w:rPr>
        <w:t>2</w:t>
      </w:r>
      <w:r w:rsidR="004C267B" w:rsidRPr="004C267B">
        <w:rPr>
          <w:rFonts w:eastAsia="SimSun" w:cs="Arial"/>
          <w:noProof w:val="0"/>
          <w:lang w:val="en-GB" w:eastAsia="zh-CN"/>
        </w:rPr>
        <w:t>7.</w:t>
      </w:r>
      <w:r>
        <w:rPr>
          <w:rFonts w:eastAsia="SimSun" w:cs="Arial"/>
          <w:noProof w:val="0"/>
          <w:lang w:val="en-GB" w:eastAsia="zh-CN"/>
        </w:rPr>
        <w:t>II</w:t>
      </w:r>
      <w:r w:rsidR="004C267B" w:rsidRPr="004C267B">
        <w:rPr>
          <w:rFonts w:eastAsia="SimSun" w:cs="Arial"/>
          <w:noProof w:val="0"/>
          <w:lang w:val="en-GB" w:eastAsia="zh-CN"/>
        </w:rPr>
        <w:t>.202</w:t>
      </w:r>
      <w:r>
        <w:rPr>
          <w:rFonts w:eastAsia="SimSun" w:cs="Arial"/>
          <w:noProof w:val="0"/>
          <w:lang w:val="en-GB" w:eastAsia="zh-CN"/>
        </w:rPr>
        <w:t>3</w:t>
      </w:r>
      <w:r w:rsidR="004C267B" w:rsidRPr="004C267B">
        <w:rPr>
          <w:rFonts w:eastAsia="SimSun" w:cs="Arial" w:hint="eastAsia"/>
          <w:noProof w:val="0"/>
          <w:lang w:val="en-GB" w:eastAsia="zh-CN"/>
        </w:rPr>
        <w:t>的来函：</w:t>
      </w:r>
    </w:p>
    <w:p w14:paraId="56C980F0" w14:textId="0D2228E5" w:rsidR="004C267B" w:rsidRPr="004C267B" w:rsidRDefault="008E14D1" w:rsidP="00CF1F24">
      <w:pPr>
        <w:tabs>
          <w:tab w:val="clear" w:pos="567"/>
          <w:tab w:val="clear" w:pos="1276"/>
          <w:tab w:val="clear" w:pos="1843"/>
          <w:tab w:val="clear" w:pos="5387"/>
          <w:tab w:val="clear" w:pos="5954"/>
        </w:tabs>
        <w:spacing w:after="120"/>
        <w:ind w:firstLineChars="200" w:firstLine="400"/>
        <w:jc w:val="left"/>
        <w:rPr>
          <w:rFonts w:eastAsia="SimSun" w:cs="Arial"/>
          <w:noProof w:val="0"/>
          <w:lang w:val="en-GB" w:eastAsia="zh-CN"/>
        </w:rPr>
      </w:pPr>
      <w:r w:rsidRPr="008E14D1">
        <w:rPr>
          <w:rFonts w:eastAsia="SimSun" w:cs="Arial" w:hint="eastAsia"/>
          <w:iCs/>
          <w:noProof w:val="0"/>
          <w:lang w:val="pt-BR" w:eastAsia="zh-CN"/>
        </w:rPr>
        <w:t>位于</w:t>
      </w:r>
      <w:r w:rsidRPr="008E14D1">
        <w:rPr>
          <w:rFonts w:eastAsia="SimSun" w:cs="Arial"/>
          <w:iCs/>
          <w:noProof w:val="0"/>
          <w:lang w:val="pt-BR" w:eastAsia="zh-CN"/>
        </w:rPr>
        <w:t>Ruwi</w:t>
      </w:r>
      <w:r>
        <w:rPr>
          <w:rFonts w:eastAsia="SimSun" w:cs="Arial" w:hint="eastAsia"/>
          <w:iCs/>
          <w:noProof w:val="0"/>
          <w:lang w:val="de-CH" w:eastAsia="zh-CN"/>
        </w:rPr>
        <w:t>的</w:t>
      </w:r>
      <w:r w:rsidR="004C267B" w:rsidRPr="004C267B">
        <w:rPr>
          <w:rFonts w:ascii="STKaiti" w:eastAsia="STKaiti" w:hAnsi="STKaiti" w:cs="Arial" w:hint="eastAsia"/>
          <w:iCs/>
          <w:noProof w:val="0"/>
          <w:lang w:val="pt-BR" w:eastAsia="zh-CN"/>
        </w:rPr>
        <w:t>阿曼电信管理局</w:t>
      </w:r>
      <w:r w:rsidR="004C267B" w:rsidRPr="004C267B">
        <w:rPr>
          <w:rFonts w:eastAsia="SimSun" w:cs="Arial" w:hint="eastAsia"/>
          <w:iCs/>
          <w:noProof w:val="0"/>
          <w:lang w:val="pt-BR" w:eastAsia="zh-CN"/>
        </w:rPr>
        <w:t>（</w:t>
      </w:r>
      <w:r w:rsidR="004C267B" w:rsidRPr="004C267B">
        <w:rPr>
          <w:rFonts w:eastAsia="SimSun" w:cs="Arial"/>
          <w:iCs/>
          <w:noProof w:val="0"/>
          <w:lang w:val="pt-BR" w:eastAsia="zh-CN"/>
        </w:rPr>
        <w:t>TRA</w:t>
      </w:r>
      <w:r w:rsidR="004C267B" w:rsidRPr="004C267B">
        <w:rPr>
          <w:rFonts w:eastAsia="SimSun" w:cs="Arial" w:hint="eastAsia"/>
          <w:iCs/>
          <w:noProof w:val="0"/>
          <w:lang w:val="pt-BR" w:eastAsia="zh-CN"/>
        </w:rPr>
        <w:t>）</w:t>
      </w:r>
      <w:bookmarkEnd w:id="518"/>
      <w:r w:rsidR="004C267B" w:rsidRPr="004C267B">
        <w:rPr>
          <w:rFonts w:eastAsia="SimSun" w:cs="Arial"/>
          <w:iCs/>
          <w:noProof w:val="0"/>
          <w:lang w:val="pt-BR" w:eastAsia="zh-CN"/>
        </w:rPr>
        <w:t>宣布将阿曼国内编号方案</w:t>
      </w:r>
      <w:r w:rsidR="004C267B" w:rsidRPr="004C267B">
        <w:rPr>
          <w:rFonts w:eastAsia="SimSun" w:cs="Arial" w:hint="eastAsia"/>
          <w:iCs/>
          <w:noProof w:val="0"/>
          <w:lang w:val="pt-BR" w:eastAsia="zh-CN"/>
        </w:rPr>
        <w:t>（</w:t>
      </w:r>
      <w:r w:rsidR="004C267B" w:rsidRPr="004C267B">
        <w:rPr>
          <w:rFonts w:eastAsia="SimSun" w:cs="Arial"/>
          <w:iCs/>
          <w:noProof w:val="0"/>
          <w:lang w:val="pt-BR" w:eastAsia="zh-CN"/>
        </w:rPr>
        <w:t>NNP</w:t>
      </w:r>
      <w:r w:rsidR="004C267B" w:rsidRPr="004C267B">
        <w:rPr>
          <w:rFonts w:eastAsia="SimSun" w:cs="Arial" w:hint="eastAsia"/>
          <w:iCs/>
          <w:noProof w:val="0"/>
          <w:lang w:val="pt-BR" w:eastAsia="zh-CN"/>
        </w:rPr>
        <w:t>）</w:t>
      </w:r>
      <w:r w:rsidR="004C267B" w:rsidRPr="004C267B">
        <w:rPr>
          <w:rFonts w:eastAsia="SimSun" w:cs="Arial"/>
          <w:iCs/>
          <w:noProof w:val="0"/>
          <w:lang w:val="pt-BR" w:eastAsia="zh-CN"/>
        </w:rPr>
        <w:t>更新如下：</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042"/>
        <w:gridCol w:w="1153"/>
        <w:gridCol w:w="2716"/>
        <w:gridCol w:w="2402"/>
      </w:tblGrid>
      <w:tr w:rsidR="004C267B" w:rsidRPr="004C267B" w14:paraId="4BABCCC4" w14:textId="77777777" w:rsidTr="00C50080">
        <w:trPr>
          <w:cantSplit/>
          <w:tblHeader/>
          <w:jc w:val="center"/>
        </w:trPr>
        <w:tc>
          <w:tcPr>
            <w:tcW w:w="2195" w:type="dxa"/>
            <w:vMerge w:val="restart"/>
            <w:vAlign w:val="center"/>
          </w:tcPr>
          <w:p w14:paraId="0B6455FA" w14:textId="77777777" w:rsidR="004C267B" w:rsidRPr="00CF1F24" w:rsidRDefault="004C267B" w:rsidP="00CF1F24">
            <w:pPr>
              <w:keepNext/>
              <w:tabs>
                <w:tab w:val="clear" w:pos="567"/>
                <w:tab w:val="clear" w:pos="1276"/>
                <w:tab w:val="clear" w:pos="1843"/>
                <w:tab w:val="clear" w:pos="5387"/>
                <w:tab w:val="clear" w:pos="5954"/>
              </w:tabs>
              <w:spacing w:before="80" w:after="80"/>
              <w:jc w:val="center"/>
              <w:rPr>
                <w:rFonts w:eastAsia="SimSun"/>
                <w:b/>
                <w:i/>
                <w:noProof w:val="0"/>
                <w:lang w:val="en-GB" w:eastAsia="zh-CN"/>
              </w:rPr>
            </w:pPr>
            <w:r w:rsidRPr="00CF1F24">
              <w:rPr>
                <w:rFonts w:asciiTheme="minorHAnsi" w:eastAsia="STKaiti" w:hAnsiTheme="minorHAnsi" w:cstheme="minorHAnsi"/>
                <w:b/>
                <w:noProof w:val="0"/>
                <w:lang w:val="en-GB" w:eastAsia="zh-CN"/>
              </w:rPr>
              <w:t>NDC</w:t>
            </w:r>
            <w:r w:rsidRPr="00CF1F24">
              <w:rPr>
                <w:rFonts w:asciiTheme="minorHAnsi" w:eastAsia="STKaiti" w:hAnsiTheme="minorHAnsi" w:cstheme="minorHAnsi"/>
                <w:b/>
                <w:noProof w:val="0"/>
                <w:lang w:val="en-GB" w:eastAsia="zh-CN"/>
              </w:rPr>
              <w:t>（国内目的地代码或国内（有效）号码的前置数字）</w:t>
            </w:r>
          </w:p>
        </w:tc>
        <w:tc>
          <w:tcPr>
            <w:tcW w:w="2195" w:type="dxa"/>
            <w:gridSpan w:val="2"/>
            <w:vAlign w:val="center"/>
          </w:tcPr>
          <w:p w14:paraId="234302AE" w14:textId="77777777" w:rsidR="004C267B" w:rsidRPr="00CF1F24" w:rsidRDefault="004C267B" w:rsidP="00CF1F24">
            <w:pPr>
              <w:keepNext/>
              <w:tabs>
                <w:tab w:val="clear" w:pos="567"/>
                <w:tab w:val="clear" w:pos="1276"/>
                <w:tab w:val="clear" w:pos="1843"/>
                <w:tab w:val="clear" w:pos="5387"/>
                <w:tab w:val="clear" w:pos="5954"/>
              </w:tabs>
              <w:spacing w:before="80" w:after="80"/>
              <w:jc w:val="center"/>
              <w:rPr>
                <w:rFonts w:eastAsia="SimSun"/>
                <w:b/>
                <w:i/>
                <w:noProof w:val="0"/>
                <w:lang w:val="en-GB"/>
              </w:rPr>
            </w:pPr>
            <w:r w:rsidRPr="00CF1F24">
              <w:rPr>
                <w:rFonts w:asciiTheme="minorHAnsi" w:eastAsia="STKaiti" w:hAnsiTheme="minorHAnsi" w:cstheme="minorHAnsi"/>
                <w:b/>
                <w:noProof w:val="0"/>
                <w:lang w:val="en-GB" w:eastAsia="zh-CN"/>
              </w:rPr>
              <w:t>N(S)N</w:t>
            </w:r>
            <w:r w:rsidRPr="00CF1F24">
              <w:rPr>
                <w:rFonts w:asciiTheme="minorHAnsi" w:eastAsia="STKaiti" w:hAnsiTheme="minorHAnsi" w:cstheme="minorHAnsi"/>
                <w:b/>
                <w:noProof w:val="0"/>
                <w:lang w:val="en-GB" w:eastAsia="zh-CN"/>
              </w:rPr>
              <w:t>号码长度</w:t>
            </w:r>
          </w:p>
        </w:tc>
        <w:tc>
          <w:tcPr>
            <w:tcW w:w="2716" w:type="dxa"/>
            <w:vMerge w:val="restart"/>
            <w:vAlign w:val="center"/>
          </w:tcPr>
          <w:p w14:paraId="5CCAA327" w14:textId="77777777" w:rsidR="004C267B" w:rsidRPr="00CF1F24" w:rsidRDefault="004C267B" w:rsidP="00CF1F24">
            <w:pPr>
              <w:keepNext/>
              <w:tabs>
                <w:tab w:val="clear" w:pos="567"/>
                <w:tab w:val="clear" w:pos="1276"/>
                <w:tab w:val="clear" w:pos="1843"/>
                <w:tab w:val="clear" w:pos="5387"/>
                <w:tab w:val="clear" w:pos="5954"/>
              </w:tabs>
              <w:spacing w:before="80" w:after="80"/>
              <w:jc w:val="center"/>
              <w:rPr>
                <w:rFonts w:eastAsia="SimSun"/>
                <w:b/>
                <w:i/>
                <w:noProof w:val="0"/>
                <w:lang w:val="en-GB"/>
              </w:rPr>
            </w:pPr>
            <w:r w:rsidRPr="00CF1F24">
              <w:rPr>
                <w:rFonts w:asciiTheme="minorHAnsi" w:eastAsia="STKaiti" w:hAnsiTheme="minorHAnsi" w:cstheme="minorHAnsi"/>
                <w:b/>
                <w:noProof w:val="0"/>
                <w:lang w:val="en-GB" w:eastAsia="zh-CN"/>
              </w:rPr>
              <w:t>ITU-T E.164</w:t>
            </w:r>
            <w:r w:rsidRPr="00CF1F24">
              <w:rPr>
                <w:rFonts w:asciiTheme="minorHAnsi" w:eastAsia="STKaiti" w:hAnsiTheme="minorHAnsi" w:cstheme="minorHAnsi"/>
                <w:b/>
                <w:noProof w:val="0"/>
                <w:lang w:val="en-GB" w:eastAsia="zh-CN"/>
              </w:rPr>
              <w:t>号码的使用</w:t>
            </w:r>
          </w:p>
        </w:tc>
        <w:tc>
          <w:tcPr>
            <w:tcW w:w="2402" w:type="dxa"/>
            <w:vMerge w:val="restart"/>
            <w:vAlign w:val="center"/>
          </w:tcPr>
          <w:p w14:paraId="64E1F61E" w14:textId="77777777" w:rsidR="004C267B" w:rsidRPr="00CF1F24" w:rsidRDefault="004C267B" w:rsidP="00CF1F24">
            <w:pPr>
              <w:keepNext/>
              <w:tabs>
                <w:tab w:val="clear" w:pos="567"/>
                <w:tab w:val="clear" w:pos="1276"/>
                <w:tab w:val="clear" w:pos="1843"/>
                <w:tab w:val="clear" w:pos="5387"/>
                <w:tab w:val="clear" w:pos="5954"/>
              </w:tabs>
              <w:spacing w:before="80" w:after="80"/>
              <w:jc w:val="center"/>
              <w:rPr>
                <w:rFonts w:eastAsia="SimSun"/>
                <w:b/>
                <w:i/>
                <w:noProof w:val="0"/>
                <w:lang w:val="en-GB"/>
              </w:rPr>
            </w:pPr>
            <w:r w:rsidRPr="00CF1F24">
              <w:rPr>
                <w:rFonts w:asciiTheme="minorHAnsi" w:eastAsia="STKaiti" w:hAnsiTheme="minorHAnsi" w:cstheme="minorHAnsi"/>
                <w:b/>
                <w:noProof w:val="0"/>
                <w:lang w:val="en-GB" w:eastAsia="zh-CN"/>
              </w:rPr>
              <w:t>补充信息</w:t>
            </w:r>
          </w:p>
        </w:tc>
      </w:tr>
      <w:tr w:rsidR="004C267B" w:rsidRPr="004C267B" w14:paraId="7A171E1C" w14:textId="77777777" w:rsidTr="00C50080">
        <w:trPr>
          <w:cantSplit/>
          <w:tblHeader/>
          <w:jc w:val="center"/>
        </w:trPr>
        <w:tc>
          <w:tcPr>
            <w:tcW w:w="2195" w:type="dxa"/>
            <w:vMerge/>
            <w:vAlign w:val="center"/>
          </w:tcPr>
          <w:p w14:paraId="18DB5C50" w14:textId="77777777" w:rsidR="004C267B" w:rsidRPr="004C267B" w:rsidRDefault="004C267B" w:rsidP="00CF1F24">
            <w:pPr>
              <w:keepNext/>
              <w:tabs>
                <w:tab w:val="clear" w:pos="567"/>
                <w:tab w:val="clear" w:pos="1276"/>
                <w:tab w:val="clear" w:pos="1843"/>
                <w:tab w:val="clear" w:pos="5387"/>
                <w:tab w:val="clear" w:pos="5954"/>
              </w:tabs>
              <w:spacing w:before="0"/>
              <w:jc w:val="center"/>
              <w:rPr>
                <w:rFonts w:eastAsia="SimSun"/>
                <w:bCs/>
                <w:i/>
                <w:noProof w:val="0"/>
                <w:lang w:val="en-GB"/>
              </w:rPr>
            </w:pPr>
          </w:p>
        </w:tc>
        <w:tc>
          <w:tcPr>
            <w:tcW w:w="1042" w:type="dxa"/>
            <w:vAlign w:val="center"/>
          </w:tcPr>
          <w:p w14:paraId="32712C20" w14:textId="77777777" w:rsidR="004C267B" w:rsidRPr="00CF1F24" w:rsidRDefault="004C267B" w:rsidP="00CF1F24">
            <w:pPr>
              <w:keepNext/>
              <w:tabs>
                <w:tab w:val="clear" w:pos="567"/>
                <w:tab w:val="clear" w:pos="1276"/>
                <w:tab w:val="clear" w:pos="1843"/>
                <w:tab w:val="clear" w:pos="5387"/>
                <w:tab w:val="clear" w:pos="5954"/>
              </w:tabs>
              <w:spacing w:before="80" w:after="80"/>
              <w:jc w:val="center"/>
              <w:rPr>
                <w:rFonts w:eastAsia="SimSun"/>
                <w:b/>
                <w:i/>
                <w:noProof w:val="0"/>
                <w:lang w:val="en-GB"/>
              </w:rPr>
            </w:pPr>
            <w:r w:rsidRPr="00CF1F24">
              <w:rPr>
                <w:rFonts w:ascii="STKaiti" w:eastAsia="STKaiti" w:hAnsi="STKaiti" w:cstheme="minorHAnsi"/>
                <w:b/>
                <w:noProof w:val="0"/>
                <w:lang w:val="en-GB" w:eastAsia="zh-CN"/>
              </w:rPr>
              <w:t>最大长度</w:t>
            </w:r>
          </w:p>
        </w:tc>
        <w:tc>
          <w:tcPr>
            <w:tcW w:w="1153" w:type="dxa"/>
            <w:vAlign w:val="center"/>
          </w:tcPr>
          <w:p w14:paraId="3AB690E8" w14:textId="77777777" w:rsidR="004C267B" w:rsidRPr="00CF1F24" w:rsidRDefault="004C267B" w:rsidP="00CF1F24">
            <w:pPr>
              <w:keepNext/>
              <w:tabs>
                <w:tab w:val="clear" w:pos="567"/>
                <w:tab w:val="clear" w:pos="1276"/>
                <w:tab w:val="clear" w:pos="1843"/>
                <w:tab w:val="clear" w:pos="5387"/>
                <w:tab w:val="clear" w:pos="5954"/>
              </w:tabs>
              <w:spacing w:before="80" w:after="80"/>
              <w:jc w:val="center"/>
              <w:rPr>
                <w:rFonts w:eastAsia="SimSun"/>
                <w:b/>
                <w:i/>
                <w:noProof w:val="0"/>
                <w:lang w:val="en-GB"/>
              </w:rPr>
            </w:pPr>
            <w:r w:rsidRPr="00CF1F24">
              <w:rPr>
                <w:rFonts w:ascii="STKaiti" w:eastAsia="STKaiti" w:hAnsi="STKaiti" w:cstheme="minorHAnsi"/>
                <w:b/>
                <w:noProof w:val="0"/>
                <w:lang w:val="en-GB" w:eastAsia="zh-CN"/>
              </w:rPr>
              <w:t>最小长度</w:t>
            </w:r>
          </w:p>
        </w:tc>
        <w:tc>
          <w:tcPr>
            <w:tcW w:w="2716" w:type="dxa"/>
            <w:vMerge/>
            <w:vAlign w:val="center"/>
          </w:tcPr>
          <w:p w14:paraId="08E1E07D" w14:textId="77777777" w:rsidR="004C267B" w:rsidRPr="00CF1F24" w:rsidRDefault="004C267B" w:rsidP="00CF1F24">
            <w:pPr>
              <w:keepNext/>
              <w:tabs>
                <w:tab w:val="clear" w:pos="567"/>
                <w:tab w:val="clear" w:pos="1276"/>
                <w:tab w:val="clear" w:pos="1843"/>
                <w:tab w:val="clear" w:pos="5387"/>
                <w:tab w:val="clear" w:pos="5954"/>
              </w:tabs>
              <w:spacing w:before="0"/>
              <w:jc w:val="center"/>
              <w:rPr>
                <w:rFonts w:eastAsia="SimSun"/>
                <w:b/>
                <w:i/>
                <w:noProof w:val="0"/>
                <w:lang w:val="en-GB"/>
              </w:rPr>
            </w:pPr>
          </w:p>
        </w:tc>
        <w:tc>
          <w:tcPr>
            <w:tcW w:w="2402" w:type="dxa"/>
            <w:vMerge/>
            <w:vAlign w:val="center"/>
          </w:tcPr>
          <w:p w14:paraId="5C6DC478" w14:textId="77777777" w:rsidR="004C267B" w:rsidRPr="00CF1F24" w:rsidRDefault="004C267B" w:rsidP="00CF1F24">
            <w:pPr>
              <w:keepNext/>
              <w:tabs>
                <w:tab w:val="clear" w:pos="567"/>
                <w:tab w:val="clear" w:pos="1276"/>
                <w:tab w:val="clear" w:pos="1843"/>
                <w:tab w:val="clear" w:pos="5387"/>
                <w:tab w:val="clear" w:pos="5954"/>
              </w:tabs>
              <w:spacing w:before="0"/>
              <w:jc w:val="center"/>
              <w:rPr>
                <w:rFonts w:eastAsia="SimSun"/>
                <w:b/>
                <w:i/>
                <w:noProof w:val="0"/>
                <w:lang w:val="en-GB"/>
              </w:rPr>
            </w:pPr>
          </w:p>
        </w:tc>
      </w:tr>
      <w:tr w:rsidR="004C267B" w:rsidRPr="004C267B" w14:paraId="6A08FD74" w14:textId="77777777" w:rsidTr="00C50080">
        <w:trPr>
          <w:cantSplit/>
          <w:jc w:val="center"/>
        </w:trPr>
        <w:tc>
          <w:tcPr>
            <w:tcW w:w="2195" w:type="dxa"/>
          </w:tcPr>
          <w:p w14:paraId="63EB154D"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en-GB"/>
              </w:rPr>
            </w:pPr>
            <w:r w:rsidRPr="00CF1F24">
              <w:rPr>
                <w:rFonts w:eastAsia="SimSun"/>
                <w:noProof w:val="0"/>
                <w:sz w:val="18"/>
                <w:szCs w:val="18"/>
                <w:lang w:val="en-GB"/>
              </w:rPr>
              <w:t>901XXXXX</w:t>
            </w:r>
            <w:r w:rsidRPr="00CF1F24">
              <w:rPr>
                <w:rFonts w:eastAsia="SimSun"/>
                <w:noProof w:val="0"/>
                <w:sz w:val="18"/>
                <w:szCs w:val="18"/>
                <w:lang w:val="en-GB"/>
              </w:rPr>
              <w:br/>
            </w:r>
            <w:r w:rsidRPr="00CF1F24">
              <w:rPr>
                <w:rFonts w:eastAsia="SimSun" w:hint="eastAsia"/>
                <w:noProof w:val="0"/>
                <w:sz w:val="18"/>
                <w:szCs w:val="18"/>
                <w:lang w:val="en-GB"/>
              </w:rPr>
              <w:t>至</w:t>
            </w:r>
            <w:r w:rsidRPr="00CF1F24">
              <w:rPr>
                <w:rFonts w:eastAsia="SimSun"/>
                <w:noProof w:val="0"/>
                <w:sz w:val="18"/>
                <w:szCs w:val="18"/>
                <w:lang w:val="en-GB"/>
              </w:rPr>
              <w:br/>
              <w:t>909XXXXX</w:t>
            </w:r>
          </w:p>
        </w:tc>
        <w:tc>
          <w:tcPr>
            <w:tcW w:w="1042" w:type="dxa"/>
          </w:tcPr>
          <w:p w14:paraId="4C9D1200"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en-GB"/>
              </w:rPr>
            </w:pPr>
            <w:r w:rsidRPr="00CF1F24">
              <w:rPr>
                <w:rFonts w:eastAsia="SimSun"/>
                <w:noProof w:val="0"/>
                <w:sz w:val="18"/>
                <w:szCs w:val="18"/>
                <w:lang w:val="en-GB"/>
              </w:rPr>
              <w:t>8</w:t>
            </w:r>
          </w:p>
        </w:tc>
        <w:tc>
          <w:tcPr>
            <w:tcW w:w="1153" w:type="dxa"/>
          </w:tcPr>
          <w:p w14:paraId="40C85A79"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en-GB"/>
              </w:rPr>
            </w:pPr>
            <w:r w:rsidRPr="00CF1F24">
              <w:rPr>
                <w:rFonts w:eastAsia="SimSun"/>
                <w:noProof w:val="0"/>
                <w:sz w:val="18"/>
                <w:szCs w:val="18"/>
                <w:lang w:val="en-GB"/>
              </w:rPr>
              <w:t>8</w:t>
            </w:r>
          </w:p>
        </w:tc>
        <w:tc>
          <w:tcPr>
            <w:tcW w:w="2716" w:type="dxa"/>
          </w:tcPr>
          <w:p w14:paraId="6143B0F1"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eastAsia="SimSun" w:hint="eastAsia"/>
                <w:noProof w:val="0"/>
                <w:sz w:val="18"/>
                <w:szCs w:val="18"/>
                <w:lang w:val="en-GB" w:eastAsia="zh-CN"/>
              </w:rPr>
              <w:t>移动业务</w:t>
            </w:r>
          </w:p>
        </w:tc>
        <w:tc>
          <w:tcPr>
            <w:tcW w:w="2402" w:type="dxa"/>
          </w:tcPr>
          <w:p w14:paraId="7CE7F759"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proofErr w:type="spellStart"/>
            <w:r w:rsidRPr="00CF1F24">
              <w:rPr>
                <w:rFonts w:eastAsia="SimSun"/>
                <w:noProof w:val="0"/>
                <w:sz w:val="18"/>
                <w:szCs w:val="18"/>
                <w:lang w:val="en-GB"/>
              </w:rPr>
              <w:t>Omantel</w:t>
            </w:r>
            <w:proofErr w:type="spellEnd"/>
            <w:r w:rsidRPr="00CF1F24">
              <w:rPr>
                <w:rFonts w:eastAsia="SimSun"/>
                <w:noProof w:val="0"/>
                <w:sz w:val="18"/>
                <w:szCs w:val="18"/>
                <w:lang w:val="en-GB"/>
              </w:rPr>
              <w:t xml:space="preserve"> Mobile</w:t>
            </w:r>
          </w:p>
        </w:tc>
      </w:tr>
      <w:tr w:rsidR="004C267B" w:rsidRPr="004C267B" w14:paraId="2267C88B" w14:textId="77777777" w:rsidTr="00C50080">
        <w:trPr>
          <w:cantSplit/>
          <w:jc w:val="center"/>
        </w:trPr>
        <w:tc>
          <w:tcPr>
            <w:tcW w:w="2195" w:type="dxa"/>
          </w:tcPr>
          <w:p w14:paraId="75F0292C"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en-GB"/>
              </w:rPr>
            </w:pPr>
            <w:r w:rsidRPr="00CF1F24">
              <w:rPr>
                <w:rFonts w:eastAsia="SimSun"/>
                <w:noProof w:val="0"/>
                <w:sz w:val="18"/>
                <w:szCs w:val="18"/>
                <w:lang w:val="en-GB"/>
              </w:rPr>
              <w:t>91XXXXXX</w:t>
            </w:r>
          </w:p>
        </w:tc>
        <w:tc>
          <w:tcPr>
            <w:tcW w:w="1042" w:type="dxa"/>
          </w:tcPr>
          <w:p w14:paraId="19687B9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en-GB"/>
              </w:rPr>
            </w:pPr>
            <w:r w:rsidRPr="00CF1F24">
              <w:rPr>
                <w:rFonts w:eastAsia="SimSun"/>
                <w:noProof w:val="0"/>
                <w:sz w:val="18"/>
                <w:szCs w:val="18"/>
                <w:lang w:val="en-GB"/>
              </w:rPr>
              <w:t>8</w:t>
            </w:r>
          </w:p>
        </w:tc>
        <w:tc>
          <w:tcPr>
            <w:tcW w:w="1153" w:type="dxa"/>
          </w:tcPr>
          <w:p w14:paraId="585B0EF9"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385A5799"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7CDF6D0F"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 xml:space="preserve"> Mobile</w:t>
            </w:r>
          </w:p>
        </w:tc>
      </w:tr>
      <w:tr w:rsidR="004C267B" w:rsidRPr="004C267B" w14:paraId="6AC57BED" w14:textId="77777777" w:rsidTr="00C50080">
        <w:trPr>
          <w:cantSplit/>
          <w:jc w:val="center"/>
        </w:trPr>
        <w:tc>
          <w:tcPr>
            <w:tcW w:w="2195" w:type="dxa"/>
          </w:tcPr>
          <w:p w14:paraId="02854C26"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92XXXXXX</w:t>
            </w:r>
          </w:p>
        </w:tc>
        <w:tc>
          <w:tcPr>
            <w:tcW w:w="1042" w:type="dxa"/>
          </w:tcPr>
          <w:p w14:paraId="4EC70480"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44049345"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7E9296B4"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58AC7305"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 xml:space="preserve"> Mobile</w:t>
            </w:r>
          </w:p>
        </w:tc>
      </w:tr>
      <w:tr w:rsidR="004C267B" w:rsidRPr="004C267B" w14:paraId="1DACDF9D" w14:textId="77777777" w:rsidTr="00C50080">
        <w:trPr>
          <w:cantSplit/>
          <w:jc w:val="center"/>
        </w:trPr>
        <w:tc>
          <w:tcPr>
            <w:tcW w:w="2195" w:type="dxa"/>
          </w:tcPr>
          <w:p w14:paraId="35302FA1"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93XXXXXX</w:t>
            </w:r>
          </w:p>
        </w:tc>
        <w:tc>
          <w:tcPr>
            <w:tcW w:w="1042" w:type="dxa"/>
          </w:tcPr>
          <w:p w14:paraId="14A00922"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5A8B286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279ADDF4"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7B4192E2"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 xml:space="preserve"> Mobile</w:t>
            </w:r>
          </w:p>
        </w:tc>
      </w:tr>
      <w:tr w:rsidR="004C267B" w:rsidRPr="004C267B" w14:paraId="69FA48ED" w14:textId="77777777" w:rsidTr="00C50080">
        <w:trPr>
          <w:cantSplit/>
          <w:jc w:val="center"/>
        </w:trPr>
        <w:tc>
          <w:tcPr>
            <w:tcW w:w="2195" w:type="dxa"/>
          </w:tcPr>
          <w:p w14:paraId="0C0B5917"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94XXXXXX</w:t>
            </w:r>
          </w:p>
        </w:tc>
        <w:tc>
          <w:tcPr>
            <w:tcW w:w="1042" w:type="dxa"/>
          </w:tcPr>
          <w:p w14:paraId="2A656CAC"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1006C77F"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6F2011C6"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3C56D370"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p>
        </w:tc>
      </w:tr>
      <w:tr w:rsidR="004C267B" w:rsidRPr="004C267B" w14:paraId="4F7EE531" w14:textId="77777777" w:rsidTr="00C50080">
        <w:trPr>
          <w:cantSplit/>
          <w:jc w:val="center"/>
        </w:trPr>
        <w:tc>
          <w:tcPr>
            <w:tcW w:w="2195" w:type="dxa"/>
          </w:tcPr>
          <w:p w14:paraId="41CC92C0"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95XXXXXX</w:t>
            </w:r>
          </w:p>
        </w:tc>
        <w:tc>
          <w:tcPr>
            <w:tcW w:w="1042" w:type="dxa"/>
          </w:tcPr>
          <w:p w14:paraId="6026A3B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4564A19D"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4098EBF6"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45A113BC"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p>
        </w:tc>
      </w:tr>
      <w:tr w:rsidR="004C267B" w:rsidRPr="004C267B" w14:paraId="307C104B" w14:textId="77777777" w:rsidTr="00C50080">
        <w:trPr>
          <w:cantSplit/>
          <w:jc w:val="center"/>
        </w:trPr>
        <w:tc>
          <w:tcPr>
            <w:tcW w:w="2195" w:type="dxa"/>
          </w:tcPr>
          <w:p w14:paraId="522B7718"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96XXXXXX</w:t>
            </w:r>
          </w:p>
        </w:tc>
        <w:tc>
          <w:tcPr>
            <w:tcW w:w="1042" w:type="dxa"/>
          </w:tcPr>
          <w:p w14:paraId="6884BBF1"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472AFFCA"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57A3D028"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42757E53"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p>
        </w:tc>
      </w:tr>
      <w:tr w:rsidR="004C267B" w:rsidRPr="004C267B" w14:paraId="5837F8AB" w14:textId="77777777" w:rsidTr="00C50080">
        <w:trPr>
          <w:cantSplit/>
          <w:jc w:val="center"/>
        </w:trPr>
        <w:tc>
          <w:tcPr>
            <w:tcW w:w="2195" w:type="dxa"/>
          </w:tcPr>
          <w:p w14:paraId="2289D46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97XXXXXX</w:t>
            </w:r>
          </w:p>
        </w:tc>
        <w:tc>
          <w:tcPr>
            <w:tcW w:w="1042" w:type="dxa"/>
          </w:tcPr>
          <w:p w14:paraId="1CA748D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58A33C5F"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094FEC8B"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5A3256C7"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p>
        </w:tc>
      </w:tr>
      <w:tr w:rsidR="004C267B" w:rsidRPr="004C267B" w14:paraId="3C3473BC" w14:textId="77777777" w:rsidTr="00C50080">
        <w:trPr>
          <w:cantSplit/>
          <w:jc w:val="center"/>
        </w:trPr>
        <w:tc>
          <w:tcPr>
            <w:tcW w:w="2195" w:type="dxa"/>
          </w:tcPr>
          <w:p w14:paraId="764B92E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98XXXXXX</w:t>
            </w:r>
          </w:p>
        </w:tc>
        <w:tc>
          <w:tcPr>
            <w:tcW w:w="1042" w:type="dxa"/>
          </w:tcPr>
          <w:p w14:paraId="4C50BA5B"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500A25AD"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305437EA"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29F1CC39"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 xml:space="preserve"> Mobile</w:t>
            </w:r>
          </w:p>
        </w:tc>
      </w:tr>
      <w:tr w:rsidR="004C267B" w:rsidRPr="004C267B" w14:paraId="5744FB94" w14:textId="77777777" w:rsidTr="00C50080">
        <w:trPr>
          <w:cantSplit/>
          <w:jc w:val="center"/>
        </w:trPr>
        <w:tc>
          <w:tcPr>
            <w:tcW w:w="2195" w:type="dxa"/>
          </w:tcPr>
          <w:p w14:paraId="4348C2A5"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99XXXXXX</w:t>
            </w:r>
          </w:p>
        </w:tc>
        <w:tc>
          <w:tcPr>
            <w:tcW w:w="1042" w:type="dxa"/>
          </w:tcPr>
          <w:p w14:paraId="59601B7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570B8BA9"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70F9B8E5"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tcPr>
          <w:p w14:paraId="3737159D"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 xml:space="preserve"> Mobile</w:t>
            </w:r>
          </w:p>
        </w:tc>
      </w:tr>
      <w:tr w:rsidR="004C267B" w:rsidRPr="004C267B" w14:paraId="59A72A25" w14:textId="77777777" w:rsidTr="00C50080">
        <w:trPr>
          <w:cantSplit/>
          <w:jc w:val="center"/>
        </w:trPr>
        <w:tc>
          <w:tcPr>
            <w:tcW w:w="2195" w:type="dxa"/>
            <w:shd w:val="clear" w:color="auto" w:fill="auto"/>
          </w:tcPr>
          <w:p w14:paraId="0C744AEA"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71XXXXXX</w:t>
            </w:r>
          </w:p>
        </w:tc>
        <w:tc>
          <w:tcPr>
            <w:tcW w:w="1042" w:type="dxa"/>
            <w:shd w:val="clear" w:color="auto" w:fill="auto"/>
          </w:tcPr>
          <w:p w14:paraId="646AA6EE"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auto"/>
          </w:tcPr>
          <w:p w14:paraId="6A92F3F1"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auto"/>
          </w:tcPr>
          <w:p w14:paraId="22A54B94"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shd w:val="clear" w:color="auto" w:fill="auto"/>
          </w:tcPr>
          <w:p w14:paraId="3A513D3D"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 xml:space="preserve"> Mobile</w:t>
            </w:r>
          </w:p>
        </w:tc>
      </w:tr>
      <w:tr w:rsidR="004C267B" w:rsidRPr="004C267B" w14:paraId="3489ADF0" w14:textId="77777777" w:rsidTr="00C50080">
        <w:trPr>
          <w:cantSplit/>
          <w:jc w:val="center"/>
        </w:trPr>
        <w:tc>
          <w:tcPr>
            <w:tcW w:w="2195" w:type="dxa"/>
            <w:shd w:val="clear" w:color="auto" w:fill="auto"/>
          </w:tcPr>
          <w:p w14:paraId="7D08B73D"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72XXXXXX</w:t>
            </w:r>
          </w:p>
        </w:tc>
        <w:tc>
          <w:tcPr>
            <w:tcW w:w="1042" w:type="dxa"/>
            <w:shd w:val="clear" w:color="auto" w:fill="auto"/>
          </w:tcPr>
          <w:p w14:paraId="526A8B48"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auto"/>
          </w:tcPr>
          <w:p w14:paraId="5C6E2731"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auto"/>
          </w:tcPr>
          <w:p w14:paraId="08E25B12"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shd w:val="clear" w:color="auto" w:fill="auto"/>
          </w:tcPr>
          <w:p w14:paraId="6ECC73F7"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 xml:space="preserve"> Mobile</w:t>
            </w:r>
          </w:p>
        </w:tc>
      </w:tr>
      <w:tr w:rsidR="004C267B" w:rsidRPr="004C267B" w14:paraId="13F68DD0" w14:textId="77777777" w:rsidTr="00ED0132">
        <w:trPr>
          <w:cantSplit/>
          <w:jc w:val="center"/>
        </w:trPr>
        <w:tc>
          <w:tcPr>
            <w:tcW w:w="2195" w:type="dxa"/>
            <w:shd w:val="clear" w:color="auto" w:fill="FFFFFF" w:themeFill="background1"/>
          </w:tcPr>
          <w:p w14:paraId="20E2968C"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770XXXXX</w:t>
            </w:r>
          </w:p>
        </w:tc>
        <w:tc>
          <w:tcPr>
            <w:tcW w:w="1042" w:type="dxa"/>
            <w:shd w:val="clear" w:color="auto" w:fill="FFFFFF" w:themeFill="background1"/>
          </w:tcPr>
          <w:p w14:paraId="2FB641D7"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FFFFFF" w:themeFill="background1"/>
          </w:tcPr>
          <w:p w14:paraId="7E08ABCB"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FFFFFF" w:themeFill="background1"/>
          </w:tcPr>
          <w:p w14:paraId="2DB39105"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hint="eastAsia"/>
                <w:noProof w:val="0"/>
                <w:sz w:val="18"/>
                <w:szCs w:val="18"/>
                <w:lang w:val="en-GB" w:eastAsia="zh-CN"/>
              </w:rPr>
              <w:t>移动业务</w:t>
            </w:r>
          </w:p>
        </w:tc>
        <w:tc>
          <w:tcPr>
            <w:tcW w:w="2402" w:type="dxa"/>
            <w:shd w:val="clear" w:color="auto" w:fill="FFFFFF" w:themeFill="background1"/>
          </w:tcPr>
          <w:p w14:paraId="5CCF3379"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noProof w:val="0"/>
                <w:sz w:val="18"/>
                <w:szCs w:val="18"/>
                <w:lang w:val="fr-FR"/>
              </w:rPr>
              <w:t>Vodafone</w:t>
            </w:r>
          </w:p>
        </w:tc>
      </w:tr>
      <w:tr w:rsidR="004C267B" w:rsidRPr="004C267B" w14:paraId="1A11E4E0" w14:textId="77777777" w:rsidTr="00ED0132">
        <w:trPr>
          <w:cantSplit/>
          <w:jc w:val="center"/>
        </w:trPr>
        <w:tc>
          <w:tcPr>
            <w:tcW w:w="2195" w:type="dxa"/>
            <w:shd w:val="clear" w:color="auto" w:fill="FFFFFF" w:themeFill="background1"/>
          </w:tcPr>
          <w:p w14:paraId="74AB2AC4"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771XXXXX</w:t>
            </w:r>
          </w:p>
        </w:tc>
        <w:tc>
          <w:tcPr>
            <w:tcW w:w="1042" w:type="dxa"/>
            <w:shd w:val="clear" w:color="auto" w:fill="FFFFFF" w:themeFill="background1"/>
          </w:tcPr>
          <w:p w14:paraId="6594A8F9"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FFFFFF" w:themeFill="background1"/>
          </w:tcPr>
          <w:p w14:paraId="13233765"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FFFFFF" w:themeFill="background1"/>
          </w:tcPr>
          <w:p w14:paraId="4910D67D"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hint="eastAsia"/>
                <w:noProof w:val="0"/>
                <w:sz w:val="18"/>
                <w:szCs w:val="18"/>
                <w:lang w:val="en-GB" w:eastAsia="zh-CN"/>
              </w:rPr>
              <w:t>移动业务</w:t>
            </w:r>
          </w:p>
        </w:tc>
        <w:tc>
          <w:tcPr>
            <w:tcW w:w="2402" w:type="dxa"/>
            <w:shd w:val="clear" w:color="auto" w:fill="FFFFFF" w:themeFill="background1"/>
          </w:tcPr>
          <w:p w14:paraId="2601471D"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noProof w:val="0"/>
                <w:sz w:val="18"/>
                <w:szCs w:val="18"/>
                <w:lang w:val="fr-FR"/>
              </w:rPr>
              <w:t>Vodafone</w:t>
            </w:r>
          </w:p>
        </w:tc>
      </w:tr>
      <w:tr w:rsidR="004C267B" w:rsidRPr="004C267B" w14:paraId="40D1541D" w14:textId="77777777" w:rsidTr="00ED0132">
        <w:trPr>
          <w:cantSplit/>
          <w:jc w:val="center"/>
        </w:trPr>
        <w:tc>
          <w:tcPr>
            <w:tcW w:w="2195" w:type="dxa"/>
            <w:shd w:val="clear" w:color="auto" w:fill="FFFFFF" w:themeFill="background1"/>
          </w:tcPr>
          <w:p w14:paraId="3B8627D6"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772XXXXX</w:t>
            </w:r>
          </w:p>
        </w:tc>
        <w:tc>
          <w:tcPr>
            <w:tcW w:w="1042" w:type="dxa"/>
            <w:shd w:val="clear" w:color="auto" w:fill="FFFFFF" w:themeFill="background1"/>
          </w:tcPr>
          <w:p w14:paraId="24B31B01"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FFFFFF" w:themeFill="background1"/>
          </w:tcPr>
          <w:p w14:paraId="061FBC2D"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FFFFFF" w:themeFill="background1"/>
          </w:tcPr>
          <w:p w14:paraId="0A82B06A"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hint="eastAsia"/>
                <w:noProof w:val="0"/>
                <w:sz w:val="18"/>
                <w:szCs w:val="18"/>
                <w:lang w:val="en-GB" w:eastAsia="zh-CN"/>
              </w:rPr>
              <w:t>移动业务</w:t>
            </w:r>
          </w:p>
        </w:tc>
        <w:tc>
          <w:tcPr>
            <w:tcW w:w="2402" w:type="dxa"/>
            <w:shd w:val="clear" w:color="auto" w:fill="FFFFFF" w:themeFill="background1"/>
          </w:tcPr>
          <w:p w14:paraId="52B69079"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noProof w:val="0"/>
                <w:sz w:val="18"/>
                <w:szCs w:val="18"/>
                <w:lang w:val="fr-FR"/>
              </w:rPr>
              <w:t>Vodafone</w:t>
            </w:r>
          </w:p>
        </w:tc>
      </w:tr>
      <w:tr w:rsidR="004C267B" w:rsidRPr="004C267B" w14:paraId="5CD48050" w14:textId="77777777" w:rsidTr="00ED0132">
        <w:trPr>
          <w:cantSplit/>
          <w:jc w:val="center"/>
        </w:trPr>
        <w:tc>
          <w:tcPr>
            <w:tcW w:w="2195" w:type="dxa"/>
            <w:shd w:val="clear" w:color="auto" w:fill="FFFFFF" w:themeFill="background1"/>
          </w:tcPr>
          <w:p w14:paraId="3994B46D"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773XXXXX</w:t>
            </w:r>
          </w:p>
        </w:tc>
        <w:tc>
          <w:tcPr>
            <w:tcW w:w="1042" w:type="dxa"/>
            <w:shd w:val="clear" w:color="auto" w:fill="FFFFFF" w:themeFill="background1"/>
          </w:tcPr>
          <w:p w14:paraId="18DA95E9"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FFFFFF" w:themeFill="background1"/>
          </w:tcPr>
          <w:p w14:paraId="14B5DD18"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FFFFFF" w:themeFill="background1"/>
          </w:tcPr>
          <w:p w14:paraId="1FEFA635"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hint="eastAsia"/>
                <w:noProof w:val="0"/>
                <w:sz w:val="18"/>
                <w:szCs w:val="18"/>
                <w:lang w:val="en-GB" w:eastAsia="zh-CN"/>
              </w:rPr>
              <w:t>移动业务</w:t>
            </w:r>
          </w:p>
        </w:tc>
        <w:tc>
          <w:tcPr>
            <w:tcW w:w="2402" w:type="dxa"/>
            <w:shd w:val="clear" w:color="auto" w:fill="FFFFFF" w:themeFill="background1"/>
          </w:tcPr>
          <w:p w14:paraId="47C7F37B"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noProof w:val="0"/>
                <w:sz w:val="18"/>
                <w:szCs w:val="18"/>
                <w:lang w:val="fr-FR"/>
              </w:rPr>
              <w:t>Vodafone</w:t>
            </w:r>
          </w:p>
        </w:tc>
      </w:tr>
      <w:tr w:rsidR="004C267B" w:rsidRPr="004C267B" w14:paraId="305B8D0E" w14:textId="77777777" w:rsidTr="00ED0132">
        <w:trPr>
          <w:cantSplit/>
          <w:jc w:val="center"/>
        </w:trPr>
        <w:tc>
          <w:tcPr>
            <w:tcW w:w="2195" w:type="dxa"/>
            <w:shd w:val="clear" w:color="auto" w:fill="FFFFFF" w:themeFill="background1"/>
          </w:tcPr>
          <w:p w14:paraId="5F4B539A"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774XXXXX</w:t>
            </w:r>
          </w:p>
        </w:tc>
        <w:tc>
          <w:tcPr>
            <w:tcW w:w="1042" w:type="dxa"/>
            <w:shd w:val="clear" w:color="auto" w:fill="FFFFFF" w:themeFill="background1"/>
          </w:tcPr>
          <w:p w14:paraId="67D33347"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FFFFFF" w:themeFill="background1"/>
          </w:tcPr>
          <w:p w14:paraId="2C63200F"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FFFFFF" w:themeFill="background1"/>
          </w:tcPr>
          <w:p w14:paraId="71D19D30"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hint="eastAsia"/>
                <w:noProof w:val="0"/>
                <w:sz w:val="18"/>
                <w:szCs w:val="18"/>
                <w:lang w:val="en-GB" w:eastAsia="zh-CN"/>
              </w:rPr>
              <w:t>移动业务</w:t>
            </w:r>
          </w:p>
        </w:tc>
        <w:tc>
          <w:tcPr>
            <w:tcW w:w="2402" w:type="dxa"/>
            <w:shd w:val="clear" w:color="auto" w:fill="FFFFFF" w:themeFill="background1"/>
          </w:tcPr>
          <w:p w14:paraId="11882E0E"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rPr>
            </w:pPr>
            <w:r w:rsidRPr="00CF1F24">
              <w:rPr>
                <w:rFonts w:eastAsia="SimSun"/>
                <w:noProof w:val="0"/>
                <w:sz w:val="18"/>
                <w:szCs w:val="18"/>
                <w:lang w:val="fr-FR"/>
              </w:rPr>
              <w:t>Vodafone</w:t>
            </w:r>
          </w:p>
        </w:tc>
      </w:tr>
      <w:tr w:rsidR="00ED0132" w:rsidRPr="004C267B" w14:paraId="47BAE834" w14:textId="77777777" w:rsidTr="00ED0132">
        <w:trPr>
          <w:cantSplit/>
          <w:jc w:val="center"/>
        </w:trPr>
        <w:tc>
          <w:tcPr>
            <w:tcW w:w="2195" w:type="dxa"/>
            <w:shd w:val="clear" w:color="auto" w:fill="FFFFFF" w:themeFill="background1"/>
          </w:tcPr>
          <w:p w14:paraId="21B8AA4F" w14:textId="37A2281E"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775XXXXX</w:t>
            </w:r>
          </w:p>
        </w:tc>
        <w:tc>
          <w:tcPr>
            <w:tcW w:w="1042" w:type="dxa"/>
            <w:shd w:val="clear" w:color="auto" w:fill="FFFFFF" w:themeFill="background1"/>
          </w:tcPr>
          <w:p w14:paraId="446A56E4" w14:textId="7206B541"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FFFFFF" w:themeFill="background1"/>
          </w:tcPr>
          <w:p w14:paraId="3E943987" w14:textId="0664748E"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FFFFFF" w:themeFill="background1"/>
          </w:tcPr>
          <w:p w14:paraId="576FBB92" w14:textId="56D81B77" w:rsidR="00ED0132" w:rsidRPr="00CF1F24" w:rsidRDefault="00ED0132"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eastAsia="SimSun" w:hint="eastAsia"/>
                <w:noProof w:val="0"/>
                <w:sz w:val="18"/>
                <w:szCs w:val="18"/>
                <w:lang w:val="en-GB" w:eastAsia="zh-CN"/>
              </w:rPr>
              <w:t>移动业务</w:t>
            </w:r>
          </w:p>
        </w:tc>
        <w:tc>
          <w:tcPr>
            <w:tcW w:w="2402" w:type="dxa"/>
            <w:shd w:val="clear" w:color="auto" w:fill="FFFFFF" w:themeFill="background1"/>
          </w:tcPr>
          <w:p w14:paraId="747BAD79" w14:textId="3BA280B1" w:rsidR="00ED0132" w:rsidRPr="00CF1F24" w:rsidRDefault="00ED0132"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noProof w:val="0"/>
                <w:sz w:val="18"/>
                <w:szCs w:val="18"/>
                <w:lang w:val="fr-FR"/>
              </w:rPr>
              <w:t>Vodafone</w:t>
            </w:r>
          </w:p>
        </w:tc>
      </w:tr>
      <w:tr w:rsidR="004C267B" w:rsidRPr="004C267B" w14:paraId="2303BDCE" w14:textId="77777777" w:rsidTr="00C50080">
        <w:trPr>
          <w:cantSplit/>
          <w:jc w:val="center"/>
        </w:trPr>
        <w:tc>
          <w:tcPr>
            <w:tcW w:w="2195" w:type="dxa"/>
            <w:shd w:val="clear" w:color="auto" w:fill="auto"/>
          </w:tcPr>
          <w:p w14:paraId="433F0DE1"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78XXXXXX</w:t>
            </w:r>
          </w:p>
        </w:tc>
        <w:tc>
          <w:tcPr>
            <w:tcW w:w="1042" w:type="dxa"/>
            <w:shd w:val="clear" w:color="auto" w:fill="auto"/>
          </w:tcPr>
          <w:p w14:paraId="650448A1"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auto"/>
          </w:tcPr>
          <w:p w14:paraId="706324CC"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auto"/>
          </w:tcPr>
          <w:p w14:paraId="26879DEC"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shd w:val="clear" w:color="auto" w:fill="auto"/>
          </w:tcPr>
          <w:p w14:paraId="3BC22B4B"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p>
        </w:tc>
      </w:tr>
      <w:tr w:rsidR="004C267B" w:rsidRPr="004C267B" w14:paraId="41E9004E" w14:textId="77777777" w:rsidTr="00C50080">
        <w:trPr>
          <w:cantSplit/>
          <w:jc w:val="center"/>
        </w:trPr>
        <w:tc>
          <w:tcPr>
            <w:tcW w:w="2195" w:type="dxa"/>
            <w:shd w:val="clear" w:color="auto" w:fill="auto"/>
          </w:tcPr>
          <w:p w14:paraId="61954E57"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79XXXXXX</w:t>
            </w:r>
          </w:p>
        </w:tc>
        <w:tc>
          <w:tcPr>
            <w:tcW w:w="1042" w:type="dxa"/>
            <w:shd w:val="clear" w:color="auto" w:fill="auto"/>
          </w:tcPr>
          <w:p w14:paraId="37EB5CE3"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shd w:val="clear" w:color="auto" w:fill="auto"/>
          </w:tcPr>
          <w:p w14:paraId="5B573EEA"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shd w:val="clear" w:color="auto" w:fill="auto"/>
          </w:tcPr>
          <w:p w14:paraId="3D1577AA"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hint="eastAsia"/>
                <w:noProof w:val="0"/>
                <w:sz w:val="18"/>
                <w:szCs w:val="18"/>
                <w:lang w:val="en-GB" w:eastAsia="zh-CN"/>
              </w:rPr>
              <w:t>移动业务</w:t>
            </w:r>
          </w:p>
        </w:tc>
        <w:tc>
          <w:tcPr>
            <w:tcW w:w="2402" w:type="dxa"/>
            <w:shd w:val="clear" w:color="auto" w:fill="auto"/>
          </w:tcPr>
          <w:p w14:paraId="7B9C9ABB"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p>
        </w:tc>
      </w:tr>
      <w:tr w:rsidR="00ED0132" w:rsidRPr="004C267B" w14:paraId="6C3BE83D" w14:textId="77777777" w:rsidTr="006D1E97">
        <w:trPr>
          <w:cantSplit/>
          <w:jc w:val="center"/>
        </w:trPr>
        <w:tc>
          <w:tcPr>
            <w:tcW w:w="2195" w:type="dxa"/>
            <w:shd w:val="clear" w:color="auto" w:fill="95B3D7" w:themeFill="accent1" w:themeFillTint="99"/>
          </w:tcPr>
          <w:p w14:paraId="5F3E87B4" w14:textId="2CB019D5"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sz w:val="18"/>
                <w:szCs w:val="18"/>
                <w:lang w:val="fr-FR"/>
              </w:rPr>
              <w:t>4XXXXXXXXXXX</w:t>
            </w:r>
          </w:p>
        </w:tc>
        <w:tc>
          <w:tcPr>
            <w:tcW w:w="1042" w:type="dxa"/>
            <w:shd w:val="clear" w:color="auto" w:fill="95B3D7" w:themeFill="accent1" w:themeFillTint="99"/>
          </w:tcPr>
          <w:p w14:paraId="7CE8E63E" w14:textId="7ADBD113"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sz w:val="18"/>
                <w:szCs w:val="18"/>
                <w:lang w:val="fr-FR"/>
              </w:rPr>
              <w:t>12</w:t>
            </w:r>
          </w:p>
        </w:tc>
        <w:tc>
          <w:tcPr>
            <w:tcW w:w="1153" w:type="dxa"/>
            <w:shd w:val="clear" w:color="auto" w:fill="95B3D7" w:themeFill="accent1" w:themeFillTint="99"/>
          </w:tcPr>
          <w:p w14:paraId="0DD5E145" w14:textId="5DF0B7CB"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sz w:val="18"/>
                <w:szCs w:val="18"/>
                <w:lang w:val="fr-FR"/>
              </w:rPr>
              <w:t>12</w:t>
            </w:r>
          </w:p>
        </w:tc>
        <w:tc>
          <w:tcPr>
            <w:tcW w:w="2716" w:type="dxa"/>
            <w:shd w:val="clear" w:color="auto" w:fill="95B3D7" w:themeFill="accent1" w:themeFillTint="99"/>
          </w:tcPr>
          <w:p w14:paraId="612FDA92" w14:textId="613821AC" w:rsidR="00ED0132" w:rsidRPr="00CF1F24" w:rsidRDefault="003E28F2"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ascii="SimSun" w:eastAsia="SimSun" w:hAnsi="SimSun" w:cs="SimSun" w:hint="eastAsia"/>
                <w:sz w:val="18"/>
                <w:szCs w:val="18"/>
                <w:lang w:val="fr-FR" w:eastAsia="zh-CN"/>
              </w:rPr>
              <w:t>物联网业务</w:t>
            </w:r>
          </w:p>
        </w:tc>
        <w:tc>
          <w:tcPr>
            <w:tcW w:w="2402" w:type="dxa"/>
            <w:shd w:val="clear" w:color="auto" w:fill="95B3D7" w:themeFill="accent1" w:themeFillTint="99"/>
          </w:tcPr>
          <w:p w14:paraId="03E11053" w14:textId="68BE05F4" w:rsidR="00ED0132" w:rsidRPr="00CF1F24" w:rsidRDefault="00ED0132"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sz w:val="18"/>
                <w:szCs w:val="18"/>
                <w:lang w:val="fr-FR"/>
              </w:rPr>
              <w:t>Ooredoo/Omantel/Vodafone</w:t>
            </w:r>
          </w:p>
        </w:tc>
      </w:tr>
      <w:tr w:rsidR="004C267B" w:rsidRPr="004C267B" w14:paraId="1B348480" w14:textId="77777777" w:rsidTr="00C50080">
        <w:trPr>
          <w:cantSplit/>
          <w:jc w:val="center"/>
        </w:trPr>
        <w:tc>
          <w:tcPr>
            <w:tcW w:w="2195" w:type="dxa"/>
          </w:tcPr>
          <w:p w14:paraId="22BD7A4B" w14:textId="6A607188"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2</w:t>
            </w:r>
            <w:r w:rsidR="00ED0132" w:rsidRPr="00CF1F24">
              <w:rPr>
                <w:rFonts w:eastAsia="SimSun"/>
                <w:noProof w:val="0"/>
                <w:sz w:val="18"/>
                <w:szCs w:val="18"/>
                <w:lang w:val="fr-FR"/>
              </w:rPr>
              <w:t>1</w:t>
            </w:r>
            <w:r w:rsidRPr="00CF1F24">
              <w:rPr>
                <w:rFonts w:eastAsia="SimSun"/>
                <w:noProof w:val="0"/>
                <w:sz w:val="18"/>
                <w:szCs w:val="18"/>
                <w:lang w:val="fr-FR"/>
              </w:rPr>
              <w:t>XXXXXX</w:t>
            </w:r>
          </w:p>
        </w:tc>
        <w:tc>
          <w:tcPr>
            <w:tcW w:w="1042" w:type="dxa"/>
          </w:tcPr>
          <w:p w14:paraId="5A094D6F"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31EC9263"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5BB8AB7E"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eastAsia="zh-CN"/>
              </w:rPr>
            </w:pPr>
            <w:r w:rsidRPr="00CF1F24">
              <w:rPr>
                <w:rFonts w:eastAsia="SimSun" w:hint="eastAsia"/>
                <w:noProof w:val="0"/>
                <w:sz w:val="18"/>
                <w:szCs w:val="18"/>
                <w:lang w:val="en-GB" w:eastAsia="zh-CN"/>
              </w:rPr>
              <w:t>固定业务</w:t>
            </w:r>
          </w:p>
        </w:tc>
        <w:tc>
          <w:tcPr>
            <w:tcW w:w="2402" w:type="dxa"/>
          </w:tcPr>
          <w:p w14:paraId="5697DE35"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r w:rsidRPr="00CF1F24">
              <w:rPr>
                <w:rFonts w:eastAsia="SimSun"/>
                <w:noProof w:val="0"/>
                <w:sz w:val="18"/>
                <w:szCs w:val="18"/>
                <w:lang w:val="fr-FR"/>
              </w:rPr>
              <w:t>/</w:t>
            </w: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w:t>
            </w:r>
            <w:proofErr w:type="spellStart"/>
            <w:r w:rsidRPr="00CF1F24">
              <w:rPr>
                <w:rFonts w:eastAsia="SimSun"/>
                <w:noProof w:val="0"/>
                <w:sz w:val="18"/>
                <w:szCs w:val="18"/>
                <w:lang w:val="fr-FR"/>
              </w:rPr>
              <w:t>Awaser</w:t>
            </w:r>
            <w:proofErr w:type="spellEnd"/>
          </w:p>
        </w:tc>
      </w:tr>
      <w:tr w:rsidR="00ED0132" w:rsidRPr="004C267B" w14:paraId="6ED5386B" w14:textId="77777777" w:rsidTr="00C50080">
        <w:trPr>
          <w:cantSplit/>
          <w:jc w:val="center"/>
        </w:trPr>
        <w:tc>
          <w:tcPr>
            <w:tcW w:w="2195" w:type="dxa"/>
          </w:tcPr>
          <w:p w14:paraId="337538FE" w14:textId="2756BCF0"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22XXXXXX</w:t>
            </w:r>
          </w:p>
        </w:tc>
        <w:tc>
          <w:tcPr>
            <w:tcW w:w="1042" w:type="dxa"/>
          </w:tcPr>
          <w:p w14:paraId="33184184" w14:textId="459B0367"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4496253E" w14:textId="66DE5371" w:rsidR="00ED0132" w:rsidRPr="00CF1F24" w:rsidRDefault="00ED0132"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4F1F8F84" w14:textId="7A340BC3" w:rsidR="00ED0132" w:rsidRPr="00CF1F24" w:rsidRDefault="00ED0132"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eastAsia="SimSun" w:hint="eastAsia"/>
                <w:noProof w:val="0"/>
                <w:sz w:val="18"/>
                <w:szCs w:val="18"/>
                <w:lang w:val="en-GB" w:eastAsia="zh-CN"/>
              </w:rPr>
              <w:t>固定业务</w:t>
            </w:r>
          </w:p>
        </w:tc>
        <w:tc>
          <w:tcPr>
            <w:tcW w:w="2402" w:type="dxa"/>
          </w:tcPr>
          <w:p w14:paraId="08D1AC8C" w14:textId="39B41F64" w:rsidR="00ED0132" w:rsidRPr="00CF1F24" w:rsidRDefault="00ED0132"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Ooredoo</w:t>
            </w:r>
            <w:proofErr w:type="spellEnd"/>
            <w:r w:rsidRPr="00CF1F24">
              <w:rPr>
                <w:rFonts w:eastAsia="SimSun"/>
                <w:noProof w:val="0"/>
                <w:sz w:val="18"/>
                <w:szCs w:val="18"/>
                <w:lang w:val="fr-FR"/>
              </w:rPr>
              <w:t>/</w:t>
            </w:r>
            <w:proofErr w:type="spellStart"/>
            <w:r w:rsidRPr="00CF1F24">
              <w:rPr>
                <w:rFonts w:eastAsia="SimSun"/>
                <w:noProof w:val="0"/>
                <w:sz w:val="18"/>
                <w:szCs w:val="18"/>
                <w:lang w:val="fr-FR"/>
              </w:rPr>
              <w:t>Omantel</w:t>
            </w:r>
            <w:proofErr w:type="spellEnd"/>
            <w:r w:rsidRPr="00CF1F24">
              <w:rPr>
                <w:rFonts w:eastAsia="SimSun"/>
                <w:noProof w:val="0"/>
                <w:sz w:val="18"/>
                <w:szCs w:val="18"/>
                <w:lang w:val="fr-FR"/>
              </w:rPr>
              <w:t>/</w:t>
            </w:r>
            <w:proofErr w:type="spellStart"/>
            <w:r w:rsidRPr="00CF1F24">
              <w:rPr>
                <w:rFonts w:eastAsia="SimSun"/>
                <w:noProof w:val="0"/>
                <w:sz w:val="18"/>
                <w:szCs w:val="18"/>
                <w:lang w:val="fr-FR"/>
              </w:rPr>
              <w:t>Awaser</w:t>
            </w:r>
            <w:proofErr w:type="spellEnd"/>
          </w:p>
        </w:tc>
      </w:tr>
      <w:tr w:rsidR="004C267B" w:rsidRPr="004C267B" w14:paraId="574BFB98" w14:textId="77777777" w:rsidTr="00C50080">
        <w:trPr>
          <w:cantSplit/>
          <w:jc w:val="center"/>
        </w:trPr>
        <w:tc>
          <w:tcPr>
            <w:tcW w:w="2195" w:type="dxa"/>
          </w:tcPr>
          <w:p w14:paraId="48CBF5E5"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23XXXXXX</w:t>
            </w:r>
          </w:p>
        </w:tc>
        <w:tc>
          <w:tcPr>
            <w:tcW w:w="1042" w:type="dxa"/>
          </w:tcPr>
          <w:p w14:paraId="53A53266"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038B5597"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135F2FDD"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eastAsia="SimSun"/>
                <w:noProof w:val="0"/>
                <w:sz w:val="18"/>
                <w:szCs w:val="18"/>
                <w:lang w:val="en-GB" w:eastAsia="zh-CN"/>
              </w:rPr>
              <w:t>固定业务</w:t>
            </w:r>
            <w:r w:rsidRPr="00CF1F24">
              <w:rPr>
                <w:rFonts w:eastAsia="SimSun"/>
                <w:noProof w:val="0"/>
                <w:sz w:val="18"/>
                <w:szCs w:val="18"/>
                <w:lang w:val="en-GB" w:eastAsia="zh-CN"/>
              </w:rPr>
              <w:t xml:space="preserve"> – </w:t>
            </w:r>
            <w:r w:rsidRPr="00CF1F24">
              <w:rPr>
                <w:rFonts w:eastAsia="SimSun"/>
                <w:noProof w:val="0"/>
                <w:sz w:val="18"/>
                <w:szCs w:val="18"/>
                <w:lang w:val="en-GB" w:eastAsia="zh-CN"/>
              </w:rPr>
              <w:t>当前只有一家固定运营商（</w:t>
            </w:r>
            <w:proofErr w:type="spellStart"/>
            <w:r w:rsidRPr="00CF1F24">
              <w:rPr>
                <w:rFonts w:eastAsia="SimSun"/>
                <w:noProof w:val="0"/>
                <w:sz w:val="18"/>
                <w:szCs w:val="18"/>
                <w:lang w:val="en-GB" w:eastAsia="zh-CN"/>
              </w:rPr>
              <w:t>Omantel</w:t>
            </w:r>
            <w:proofErr w:type="spellEnd"/>
            <w:r w:rsidRPr="00CF1F24">
              <w:rPr>
                <w:rFonts w:eastAsia="SimSun"/>
                <w:noProof w:val="0"/>
                <w:sz w:val="18"/>
                <w:szCs w:val="18"/>
                <w:lang w:val="en-GB" w:eastAsia="zh-CN"/>
              </w:rPr>
              <w:t>）</w:t>
            </w:r>
          </w:p>
        </w:tc>
        <w:tc>
          <w:tcPr>
            <w:tcW w:w="2402" w:type="dxa"/>
          </w:tcPr>
          <w:p w14:paraId="45BBF8FE"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noProof w:val="0"/>
                <w:sz w:val="18"/>
                <w:szCs w:val="18"/>
                <w:lang w:val="fr-FR"/>
              </w:rPr>
              <w:t xml:space="preserve">Dhofar &amp; Al </w:t>
            </w:r>
            <w:proofErr w:type="spellStart"/>
            <w:r w:rsidRPr="00CF1F24">
              <w:rPr>
                <w:rFonts w:eastAsia="SimSun"/>
                <w:noProof w:val="0"/>
                <w:sz w:val="18"/>
                <w:szCs w:val="18"/>
                <w:lang w:val="fr-FR"/>
              </w:rPr>
              <w:t>Wusta</w:t>
            </w:r>
            <w:proofErr w:type="spellEnd"/>
          </w:p>
        </w:tc>
      </w:tr>
      <w:tr w:rsidR="004C267B" w:rsidRPr="004C267B" w14:paraId="54FA7FA4" w14:textId="77777777" w:rsidTr="00C50080">
        <w:trPr>
          <w:cantSplit/>
          <w:jc w:val="center"/>
        </w:trPr>
        <w:tc>
          <w:tcPr>
            <w:tcW w:w="2195" w:type="dxa"/>
          </w:tcPr>
          <w:p w14:paraId="18FFCF76"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24XXXXXX</w:t>
            </w:r>
          </w:p>
        </w:tc>
        <w:tc>
          <w:tcPr>
            <w:tcW w:w="1042" w:type="dxa"/>
          </w:tcPr>
          <w:p w14:paraId="28C6A228"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6747AC86"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43B28245"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eastAsia="SimSun"/>
                <w:noProof w:val="0"/>
                <w:sz w:val="18"/>
                <w:szCs w:val="18"/>
                <w:lang w:val="en-GB" w:eastAsia="zh-CN"/>
              </w:rPr>
              <w:t>固定业务</w:t>
            </w:r>
            <w:r w:rsidRPr="00CF1F24">
              <w:rPr>
                <w:rFonts w:eastAsia="SimSun"/>
                <w:noProof w:val="0"/>
                <w:sz w:val="18"/>
                <w:szCs w:val="18"/>
                <w:lang w:val="en-GB" w:eastAsia="zh-CN"/>
              </w:rPr>
              <w:t xml:space="preserve"> – </w:t>
            </w:r>
            <w:r w:rsidRPr="00CF1F24">
              <w:rPr>
                <w:rFonts w:eastAsia="SimSun"/>
                <w:noProof w:val="0"/>
                <w:sz w:val="18"/>
                <w:szCs w:val="18"/>
                <w:lang w:val="en-GB" w:eastAsia="zh-CN"/>
              </w:rPr>
              <w:t>当前只有一家固定运营商（</w:t>
            </w:r>
            <w:proofErr w:type="spellStart"/>
            <w:r w:rsidRPr="00CF1F24">
              <w:rPr>
                <w:rFonts w:eastAsia="SimSun"/>
                <w:noProof w:val="0"/>
                <w:sz w:val="18"/>
                <w:szCs w:val="18"/>
                <w:lang w:val="en-GB" w:eastAsia="zh-CN"/>
              </w:rPr>
              <w:t>Omantel</w:t>
            </w:r>
            <w:proofErr w:type="spellEnd"/>
            <w:r w:rsidRPr="00CF1F24">
              <w:rPr>
                <w:rFonts w:eastAsia="SimSun"/>
                <w:noProof w:val="0"/>
                <w:sz w:val="18"/>
                <w:szCs w:val="18"/>
                <w:lang w:val="en-GB" w:eastAsia="zh-CN"/>
              </w:rPr>
              <w:t>）</w:t>
            </w:r>
          </w:p>
        </w:tc>
        <w:tc>
          <w:tcPr>
            <w:tcW w:w="2402" w:type="dxa"/>
          </w:tcPr>
          <w:p w14:paraId="323C78FE"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noProof w:val="0"/>
                <w:sz w:val="18"/>
                <w:szCs w:val="18"/>
                <w:lang w:val="fr-FR"/>
              </w:rPr>
              <w:t>Muscat</w:t>
            </w:r>
          </w:p>
        </w:tc>
      </w:tr>
      <w:tr w:rsidR="004C267B" w:rsidRPr="004C267B" w14:paraId="47ABF205" w14:textId="77777777" w:rsidTr="00C50080">
        <w:trPr>
          <w:cantSplit/>
          <w:jc w:val="center"/>
        </w:trPr>
        <w:tc>
          <w:tcPr>
            <w:tcW w:w="2195" w:type="dxa"/>
          </w:tcPr>
          <w:p w14:paraId="28FF887A"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25XXXXXX</w:t>
            </w:r>
          </w:p>
        </w:tc>
        <w:tc>
          <w:tcPr>
            <w:tcW w:w="1042" w:type="dxa"/>
          </w:tcPr>
          <w:p w14:paraId="6E237840"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61C91779"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7A967045"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eastAsia="SimSun"/>
                <w:noProof w:val="0"/>
                <w:sz w:val="18"/>
                <w:szCs w:val="18"/>
                <w:lang w:val="en-GB" w:eastAsia="zh-CN"/>
              </w:rPr>
              <w:t>固定业务</w:t>
            </w:r>
            <w:r w:rsidRPr="00CF1F24">
              <w:rPr>
                <w:rFonts w:eastAsia="SimSun"/>
                <w:noProof w:val="0"/>
                <w:sz w:val="18"/>
                <w:szCs w:val="18"/>
                <w:lang w:val="en-GB" w:eastAsia="zh-CN"/>
              </w:rPr>
              <w:t xml:space="preserve"> – </w:t>
            </w:r>
            <w:r w:rsidRPr="00CF1F24">
              <w:rPr>
                <w:rFonts w:eastAsia="SimSun"/>
                <w:noProof w:val="0"/>
                <w:sz w:val="18"/>
                <w:szCs w:val="18"/>
                <w:lang w:val="en-GB" w:eastAsia="zh-CN"/>
              </w:rPr>
              <w:t>当前只有一家固定运营商（</w:t>
            </w:r>
            <w:proofErr w:type="spellStart"/>
            <w:r w:rsidRPr="00CF1F24">
              <w:rPr>
                <w:rFonts w:eastAsia="SimSun"/>
                <w:noProof w:val="0"/>
                <w:sz w:val="18"/>
                <w:szCs w:val="18"/>
                <w:lang w:val="en-GB" w:eastAsia="zh-CN"/>
              </w:rPr>
              <w:t>Omantel</w:t>
            </w:r>
            <w:proofErr w:type="spellEnd"/>
            <w:r w:rsidRPr="00CF1F24">
              <w:rPr>
                <w:rFonts w:eastAsia="SimSun"/>
                <w:noProof w:val="0"/>
                <w:sz w:val="18"/>
                <w:szCs w:val="18"/>
                <w:lang w:val="en-GB" w:eastAsia="zh-CN"/>
              </w:rPr>
              <w:t>）</w:t>
            </w:r>
          </w:p>
        </w:tc>
        <w:tc>
          <w:tcPr>
            <w:tcW w:w="2402" w:type="dxa"/>
          </w:tcPr>
          <w:p w14:paraId="785DF5CF"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proofErr w:type="spellStart"/>
            <w:r w:rsidRPr="00CF1F24">
              <w:rPr>
                <w:rFonts w:eastAsia="SimSun"/>
                <w:noProof w:val="0"/>
                <w:sz w:val="18"/>
                <w:szCs w:val="18"/>
                <w:lang w:val="fr-FR"/>
              </w:rPr>
              <w:t>A’Dakhliyah</w:t>
            </w:r>
            <w:proofErr w:type="spellEnd"/>
            <w:r w:rsidRPr="00CF1F24">
              <w:rPr>
                <w:rFonts w:eastAsia="SimSun"/>
                <w:noProof w:val="0"/>
                <w:sz w:val="18"/>
                <w:szCs w:val="18"/>
                <w:lang w:val="fr-FR"/>
              </w:rPr>
              <w:t xml:space="preserve">, Al </w:t>
            </w:r>
            <w:proofErr w:type="spellStart"/>
            <w:r w:rsidRPr="00CF1F24">
              <w:rPr>
                <w:rFonts w:eastAsia="SimSun"/>
                <w:noProof w:val="0"/>
                <w:sz w:val="18"/>
                <w:szCs w:val="18"/>
                <w:lang w:val="fr-FR"/>
              </w:rPr>
              <w:t>Sharqiya</w:t>
            </w:r>
            <w:proofErr w:type="spellEnd"/>
            <w:r w:rsidRPr="00CF1F24">
              <w:rPr>
                <w:rFonts w:eastAsia="SimSun"/>
                <w:noProof w:val="0"/>
                <w:sz w:val="18"/>
                <w:szCs w:val="18"/>
                <w:lang w:val="fr-FR"/>
              </w:rPr>
              <w:t xml:space="preserve"> &amp; </w:t>
            </w:r>
            <w:proofErr w:type="spellStart"/>
            <w:r w:rsidRPr="00CF1F24">
              <w:rPr>
                <w:rFonts w:eastAsia="SimSun"/>
                <w:noProof w:val="0"/>
                <w:sz w:val="18"/>
                <w:szCs w:val="18"/>
                <w:lang w:val="fr-FR"/>
              </w:rPr>
              <w:t>A’Dhahira</w:t>
            </w:r>
            <w:proofErr w:type="spellEnd"/>
          </w:p>
        </w:tc>
      </w:tr>
      <w:tr w:rsidR="004C267B" w:rsidRPr="004C267B" w14:paraId="5AB07146" w14:textId="77777777" w:rsidTr="00C50080">
        <w:trPr>
          <w:cantSplit/>
          <w:jc w:val="center"/>
        </w:trPr>
        <w:tc>
          <w:tcPr>
            <w:tcW w:w="2195" w:type="dxa"/>
          </w:tcPr>
          <w:p w14:paraId="2A709258"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26XXXXXX</w:t>
            </w:r>
          </w:p>
        </w:tc>
        <w:tc>
          <w:tcPr>
            <w:tcW w:w="1042" w:type="dxa"/>
          </w:tcPr>
          <w:p w14:paraId="3BAAFC5B"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1153" w:type="dxa"/>
          </w:tcPr>
          <w:p w14:paraId="29A0065A" w14:textId="77777777" w:rsidR="004C267B" w:rsidRPr="00CF1F24" w:rsidRDefault="004C267B" w:rsidP="00CF1F24">
            <w:pPr>
              <w:tabs>
                <w:tab w:val="clear" w:pos="567"/>
                <w:tab w:val="clear" w:pos="1276"/>
                <w:tab w:val="clear" w:pos="1843"/>
                <w:tab w:val="clear" w:pos="5387"/>
                <w:tab w:val="clear" w:pos="5954"/>
              </w:tabs>
              <w:spacing w:before="0"/>
              <w:jc w:val="center"/>
              <w:rPr>
                <w:rFonts w:eastAsia="SimSun"/>
                <w:noProof w:val="0"/>
                <w:sz w:val="18"/>
                <w:szCs w:val="18"/>
                <w:lang w:val="fr-FR"/>
              </w:rPr>
            </w:pPr>
            <w:r w:rsidRPr="00CF1F24">
              <w:rPr>
                <w:rFonts w:eastAsia="SimSun"/>
                <w:noProof w:val="0"/>
                <w:sz w:val="18"/>
                <w:szCs w:val="18"/>
                <w:lang w:val="fr-FR"/>
              </w:rPr>
              <w:t>8</w:t>
            </w:r>
          </w:p>
        </w:tc>
        <w:tc>
          <w:tcPr>
            <w:tcW w:w="2716" w:type="dxa"/>
          </w:tcPr>
          <w:p w14:paraId="7B20759F"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en-GB" w:eastAsia="zh-CN"/>
              </w:rPr>
            </w:pPr>
            <w:r w:rsidRPr="00CF1F24">
              <w:rPr>
                <w:rFonts w:eastAsia="SimSun"/>
                <w:noProof w:val="0"/>
                <w:sz w:val="18"/>
                <w:szCs w:val="18"/>
                <w:lang w:val="en-GB" w:eastAsia="zh-CN"/>
              </w:rPr>
              <w:t>固定业务</w:t>
            </w:r>
            <w:r w:rsidRPr="00CF1F24">
              <w:rPr>
                <w:rFonts w:eastAsia="SimSun" w:hint="eastAsia"/>
                <w:noProof w:val="0"/>
                <w:sz w:val="18"/>
                <w:szCs w:val="18"/>
                <w:lang w:val="en-GB" w:eastAsia="zh-CN"/>
              </w:rPr>
              <w:t xml:space="preserve"> </w:t>
            </w:r>
            <w:r w:rsidRPr="00CF1F24">
              <w:rPr>
                <w:rFonts w:eastAsia="SimSun"/>
                <w:noProof w:val="0"/>
                <w:sz w:val="18"/>
                <w:szCs w:val="18"/>
                <w:lang w:val="en-GB" w:eastAsia="zh-CN"/>
              </w:rPr>
              <w:t xml:space="preserve">– </w:t>
            </w:r>
            <w:r w:rsidRPr="00CF1F24">
              <w:rPr>
                <w:rFonts w:eastAsia="SimSun"/>
                <w:noProof w:val="0"/>
                <w:sz w:val="18"/>
                <w:szCs w:val="18"/>
                <w:lang w:val="en-GB" w:eastAsia="zh-CN"/>
              </w:rPr>
              <w:t>当前只有一家固定运营商（</w:t>
            </w:r>
            <w:proofErr w:type="spellStart"/>
            <w:r w:rsidRPr="00CF1F24">
              <w:rPr>
                <w:rFonts w:eastAsia="SimSun"/>
                <w:noProof w:val="0"/>
                <w:sz w:val="18"/>
                <w:szCs w:val="18"/>
                <w:lang w:val="en-GB" w:eastAsia="zh-CN"/>
              </w:rPr>
              <w:t>Omantel</w:t>
            </w:r>
            <w:proofErr w:type="spellEnd"/>
            <w:r w:rsidRPr="00CF1F24">
              <w:rPr>
                <w:rFonts w:eastAsia="SimSun"/>
                <w:noProof w:val="0"/>
                <w:sz w:val="18"/>
                <w:szCs w:val="18"/>
                <w:lang w:val="en-GB" w:eastAsia="zh-CN"/>
              </w:rPr>
              <w:t>）</w:t>
            </w:r>
          </w:p>
        </w:tc>
        <w:tc>
          <w:tcPr>
            <w:tcW w:w="2402" w:type="dxa"/>
          </w:tcPr>
          <w:p w14:paraId="274D472E" w14:textId="77777777" w:rsidR="004C267B" w:rsidRPr="00CF1F24" w:rsidRDefault="004C267B" w:rsidP="00CF1F24">
            <w:pPr>
              <w:tabs>
                <w:tab w:val="clear" w:pos="567"/>
                <w:tab w:val="clear" w:pos="1276"/>
                <w:tab w:val="clear" w:pos="1843"/>
                <w:tab w:val="clear" w:pos="5387"/>
                <w:tab w:val="clear" w:pos="5954"/>
              </w:tabs>
              <w:spacing w:before="0"/>
              <w:jc w:val="left"/>
              <w:rPr>
                <w:rFonts w:eastAsia="SimSun"/>
                <w:noProof w:val="0"/>
                <w:sz w:val="18"/>
                <w:szCs w:val="18"/>
                <w:lang w:val="fr-FR"/>
              </w:rPr>
            </w:pPr>
            <w:r w:rsidRPr="00CF1F24">
              <w:rPr>
                <w:rFonts w:eastAsia="SimSun"/>
                <w:noProof w:val="0"/>
                <w:sz w:val="18"/>
                <w:szCs w:val="18"/>
                <w:lang w:val="fr-FR"/>
              </w:rPr>
              <w:t xml:space="preserve">Al Batinah &amp; </w:t>
            </w:r>
            <w:proofErr w:type="spellStart"/>
            <w:r w:rsidRPr="00CF1F24">
              <w:rPr>
                <w:rFonts w:eastAsia="SimSun"/>
                <w:noProof w:val="0"/>
                <w:sz w:val="18"/>
                <w:szCs w:val="18"/>
                <w:lang w:val="fr-FR"/>
              </w:rPr>
              <w:t>Musandam</w:t>
            </w:r>
            <w:proofErr w:type="spellEnd"/>
          </w:p>
        </w:tc>
      </w:tr>
    </w:tbl>
    <w:p w14:paraId="3DF661CC" w14:textId="676DE979" w:rsidR="004C267B" w:rsidRPr="004C267B" w:rsidRDefault="004C267B" w:rsidP="004C267B">
      <w:pPr>
        <w:spacing w:before="240"/>
        <w:jc w:val="left"/>
        <w:rPr>
          <w:rFonts w:eastAsia="SimSun" w:cs="Arial"/>
          <w:noProof w:val="0"/>
          <w:lang w:val="en-GB"/>
        </w:rPr>
      </w:pPr>
      <w:proofErr w:type="spellStart"/>
      <w:r w:rsidRPr="004C267B">
        <w:rPr>
          <w:rFonts w:eastAsia="SimSun" w:cs="Arial" w:hint="eastAsia"/>
          <w:noProof w:val="0"/>
        </w:rPr>
        <w:t>联系</w:t>
      </w:r>
      <w:r w:rsidRPr="004C267B">
        <w:rPr>
          <w:rFonts w:eastAsia="SimSun" w:cs="Arial"/>
          <w:noProof w:val="0"/>
        </w:rPr>
        <w:t>方式</w:t>
      </w:r>
      <w:proofErr w:type="spellEnd"/>
      <w:r w:rsidRPr="004C267B">
        <w:rPr>
          <w:rFonts w:eastAsia="SimSun" w:cs="Arial"/>
          <w:noProof w:val="0"/>
        </w:rPr>
        <w:t>：</w:t>
      </w:r>
    </w:p>
    <w:p w14:paraId="3012A102" w14:textId="77777777" w:rsidR="004C267B" w:rsidRPr="004C267B" w:rsidRDefault="004C267B" w:rsidP="004C267B">
      <w:pPr>
        <w:tabs>
          <w:tab w:val="clear" w:pos="1276"/>
          <w:tab w:val="left" w:pos="1560"/>
        </w:tabs>
        <w:ind w:left="562" w:hanging="562"/>
        <w:jc w:val="left"/>
        <w:rPr>
          <w:rFonts w:eastAsia="SimSun" w:cs="Arial"/>
          <w:noProof w:val="0"/>
          <w:lang w:val="en-GB" w:eastAsia="zh-CN"/>
        </w:rPr>
      </w:pPr>
      <w:r w:rsidRPr="004C267B">
        <w:rPr>
          <w:rFonts w:eastAsia="SimSun" w:cs="Arial"/>
          <w:noProof w:val="0"/>
          <w:lang w:val="en-GB" w:eastAsia="zh-CN"/>
        </w:rPr>
        <w:tab/>
        <w:t xml:space="preserve">Omar </w:t>
      </w:r>
      <w:proofErr w:type="spellStart"/>
      <w:r w:rsidRPr="004C267B">
        <w:rPr>
          <w:rFonts w:eastAsia="SimSun" w:cs="Arial"/>
          <w:noProof w:val="0"/>
          <w:lang w:val="en-GB" w:eastAsia="zh-CN"/>
        </w:rPr>
        <w:t>ALQatabi</w:t>
      </w:r>
      <w:proofErr w:type="spellEnd"/>
      <w:r w:rsidRPr="004C267B">
        <w:rPr>
          <w:rFonts w:eastAsia="SimSun" w:cs="Arial" w:hint="eastAsia"/>
          <w:noProof w:val="0"/>
          <w:lang w:val="en-GB" w:eastAsia="zh-CN"/>
        </w:rPr>
        <w:t>先生</w:t>
      </w:r>
      <w:r w:rsidRPr="004C267B">
        <w:rPr>
          <w:rFonts w:eastAsia="SimSun" w:cs="Arial"/>
          <w:noProof w:val="0"/>
          <w:lang w:val="en-GB" w:eastAsia="zh-CN"/>
        </w:rPr>
        <w:br/>
      </w:r>
      <w:r w:rsidRPr="004C267B">
        <w:rPr>
          <w:rFonts w:eastAsia="SimSun" w:cs="Arial" w:hint="eastAsia"/>
          <w:noProof w:val="0"/>
          <w:lang w:val="en-GB" w:eastAsia="zh-CN"/>
        </w:rPr>
        <w:t>高级执行经理</w:t>
      </w:r>
      <w:r w:rsidRPr="004C267B">
        <w:rPr>
          <w:rFonts w:eastAsia="SimSun" w:cs="Arial" w:hint="eastAsia"/>
          <w:noProof w:val="0"/>
          <w:lang w:val="en-GB" w:eastAsia="zh-CN"/>
        </w:rPr>
        <w:t xml:space="preserve"> </w:t>
      </w:r>
      <w:r w:rsidRPr="004C267B">
        <w:rPr>
          <w:rFonts w:eastAsia="SimSun" w:cs="Arial"/>
          <w:noProof w:val="0"/>
          <w:lang w:val="en-GB" w:eastAsia="zh-CN"/>
        </w:rPr>
        <w:t xml:space="preserve">– </w:t>
      </w:r>
      <w:r w:rsidRPr="004C267B">
        <w:rPr>
          <w:rFonts w:eastAsia="SimSun" w:cs="Arial" w:hint="eastAsia"/>
          <w:noProof w:val="0"/>
          <w:lang w:val="en-GB" w:eastAsia="zh-CN"/>
        </w:rPr>
        <w:t>电信业</w:t>
      </w:r>
      <w:r w:rsidRPr="004C267B">
        <w:rPr>
          <w:rFonts w:eastAsia="SimSun" w:cs="Arial"/>
          <w:noProof w:val="0"/>
          <w:lang w:val="en-GB" w:eastAsia="zh-CN"/>
        </w:rPr>
        <w:br/>
      </w:r>
      <w:r w:rsidRPr="004C267B">
        <w:rPr>
          <w:rFonts w:eastAsia="SimSun" w:cs="Arial" w:hint="eastAsia"/>
          <w:noProof w:val="0"/>
          <w:lang w:val="en-GB" w:eastAsia="zh-CN"/>
        </w:rPr>
        <w:t>阿曼电信管理局（</w:t>
      </w:r>
      <w:r w:rsidRPr="004C267B">
        <w:rPr>
          <w:rFonts w:eastAsia="SimSun" w:cs="Arial"/>
          <w:noProof w:val="0"/>
          <w:lang w:val="en-GB" w:eastAsia="zh-CN"/>
        </w:rPr>
        <w:t>TRA</w:t>
      </w:r>
      <w:r w:rsidRPr="004C267B">
        <w:rPr>
          <w:rFonts w:eastAsia="SimSun" w:cs="Arial" w:hint="eastAsia"/>
          <w:noProof w:val="0"/>
          <w:lang w:val="en-GB" w:eastAsia="zh-CN"/>
        </w:rPr>
        <w:t>）</w:t>
      </w:r>
      <w:r w:rsidRPr="004C267B">
        <w:rPr>
          <w:rFonts w:eastAsia="SimSun" w:cs="Arial"/>
          <w:noProof w:val="0"/>
          <w:lang w:val="en-GB" w:eastAsia="zh-CN"/>
        </w:rPr>
        <w:br/>
        <w:t>P.O. Box 579</w:t>
      </w:r>
      <w:r w:rsidRPr="004C267B">
        <w:rPr>
          <w:rFonts w:eastAsia="SimSun" w:cs="Arial"/>
          <w:noProof w:val="0"/>
          <w:lang w:val="en-GB" w:eastAsia="zh-CN"/>
        </w:rPr>
        <w:br/>
        <w:t>RUWI, 112</w:t>
      </w:r>
      <w:r w:rsidRPr="004C267B">
        <w:rPr>
          <w:rFonts w:eastAsia="SimSun" w:cs="Arial"/>
          <w:noProof w:val="0"/>
          <w:lang w:val="en-GB" w:eastAsia="zh-CN"/>
        </w:rPr>
        <w:br/>
      </w:r>
      <w:r w:rsidRPr="004C267B">
        <w:rPr>
          <w:rFonts w:eastAsia="SimSun" w:cs="Arial" w:hint="eastAsia"/>
          <w:noProof w:val="0"/>
          <w:lang w:val="en-GB" w:eastAsia="zh-CN"/>
        </w:rPr>
        <w:t>阿曼苏丹国</w:t>
      </w:r>
      <w:r w:rsidRPr="004C267B">
        <w:rPr>
          <w:rFonts w:eastAsia="SimSun" w:cs="Arial"/>
          <w:noProof w:val="0"/>
          <w:lang w:val="en-GB" w:eastAsia="zh-CN"/>
        </w:rPr>
        <w:br/>
      </w:r>
      <w:r w:rsidRPr="004C267B">
        <w:rPr>
          <w:rFonts w:eastAsia="SimSun" w:cs="Arial" w:hint="eastAsia"/>
          <w:noProof w:val="0"/>
          <w:lang w:val="en-GB" w:eastAsia="zh-CN"/>
        </w:rPr>
        <w:t>电话：</w:t>
      </w:r>
      <w:r w:rsidRPr="004C267B">
        <w:rPr>
          <w:rFonts w:eastAsia="SimSun" w:cs="Arial"/>
          <w:noProof w:val="0"/>
          <w:lang w:val="en-GB" w:eastAsia="zh-CN"/>
        </w:rPr>
        <w:tab/>
        <w:t>+968 24222163</w:t>
      </w:r>
      <w:r w:rsidRPr="004C267B">
        <w:rPr>
          <w:rFonts w:eastAsia="SimSun" w:cs="Arial"/>
          <w:noProof w:val="0"/>
          <w:lang w:val="en-GB" w:eastAsia="zh-CN"/>
        </w:rPr>
        <w:br/>
      </w:r>
      <w:r w:rsidRPr="004C267B">
        <w:rPr>
          <w:rFonts w:eastAsia="SimSun" w:cs="Arial" w:hint="eastAsia"/>
          <w:noProof w:val="0"/>
          <w:lang w:val="en-GB" w:eastAsia="zh-CN"/>
        </w:rPr>
        <w:t>传真：</w:t>
      </w:r>
      <w:r w:rsidRPr="004C267B">
        <w:rPr>
          <w:rFonts w:eastAsia="SimSun" w:cs="Arial"/>
          <w:noProof w:val="0"/>
          <w:lang w:val="en-GB" w:eastAsia="zh-CN"/>
        </w:rPr>
        <w:tab/>
        <w:t>+968 24222081</w:t>
      </w:r>
      <w:r w:rsidRPr="004C267B">
        <w:rPr>
          <w:rFonts w:eastAsia="SimSun" w:cs="Arial"/>
          <w:noProof w:val="0"/>
          <w:lang w:val="en-GB" w:eastAsia="zh-CN"/>
        </w:rPr>
        <w:br/>
      </w:r>
      <w:r w:rsidRPr="004C267B">
        <w:rPr>
          <w:rFonts w:eastAsia="SimSun" w:cs="Arial" w:hint="eastAsia"/>
          <w:noProof w:val="0"/>
          <w:lang w:val="en-GB" w:eastAsia="zh-CN"/>
        </w:rPr>
        <w:t>电子邮件</w:t>
      </w:r>
      <w:r w:rsidRPr="004C267B">
        <w:rPr>
          <w:rFonts w:eastAsia="SimSun" w:cs="Arial"/>
          <w:noProof w:val="0"/>
          <w:lang w:val="en-GB" w:eastAsia="zh-CN"/>
        </w:rPr>
        <w:t>：</w:t>
      </w:r>
      <w:hyperlink r:id="rId15" w:history="1">
        <w:r w:rsidRPr="004C267B">
          <w:rPr>
            <w:rFonts w:eastAsia="SimSun" w:cs="Arial"/>
            <w:noProof w:val="0"/>
            <w:lang w:val="en-GB" w:eastAsia="zh-CN"/>
          </w:rPr>
          <w:t>ir@tra.gov.om</w:t>
        </w:r>
      </w:hyperlink>
      <w:r w:rsidRPr="004C267B">
        <w:rPr>
          <w:rFonts w:eastAsia="SimSun" w:cs="Arial"/>
          <w:noProof w:val="0"/>
          <w:lang w:val="en-GB" w:eastAsia="zh-CN"/>
        </w:rPr>
        <w:br/>
      </w:r>
      <w:r w:rsidRPr="004C267B">
        <w:rPr>
          <w:rFonts w:eastAsia="SimSun" w:cs="Arial" w:hint="eastAsia"/>
          <w:noProof w:val="0"/>
          <w:lang w:val="en-GB" w:eastAsia="zh-CN"/>
        </w:rPr>
        <w:t>网址：</w:t>
      </w:r>
      <w:r w:rsidRPr="004C267B">
        <w:rPr>
          <w:rFonts w:eastAsia="SimSun" w:cs="Arial"/>
          <w:noProof w:val="0"/>
          <w:lang w:val="en-GB" w:eastAsia="zh-CN"/>
        </w:rPr>
        <w:tab/>
        <w:t>www.tra.gov.om</w:t>
      </w:r>
      <w:r w:rsidRPr="004C267B">
        <w:rPr>
          <w:rFonts w:eastAsia="SimSun" w:cs="Arial"/>
          <w:b/>
          <w:noProof w:val="0"/>
          <w:lang w:val="en-GB" w:eastAsia="zh-CN"/>
        </w:rPr>
        <w:br w:type="page"/>
      </w:r>
    </w:p>
    <w:p w14:paraId="3FFCA6C7" w14:textId="77777777" w:rsidR="004C267B" w:rsidRPr="004C267B" w:rsidRDefault="004C267B" w:rsidP="00CF1F24">
      <w:pPr>
        <w:pStyle w:val="Heading20"/>
        <w:rPr>
          <w:rFonts w:asciiTheme="minorEastAsia" w:eastAsiaTheme="minorEastAsia" w:hAnsiTheme="minorEastAsia"/>
          <w:b w:val="0"/>
          <w:bCs w:val="0"/>
          <w:noProof w:val="0"/>
          <w:lang w:val="en-GB" w:eastAsia="zh-CN"/>
        </w:rPr>
      </w:pPr>
      <w:bookmarkStart w:id="519" w:name="_Toc39484654"/>
      <w:bookmarkStart w:id="520" w:name="_Toc39650454"/>
      <w:bookmarkStart w:id="521" w:name="_Toc60661696"/>
      <w:bookmarkStart w:id="522" w:name="_Toc60664399"/>
      <w:bookmarkStart w:id="523" w:name="_Toc69132141"/>
      <w:bookmarkStart w:id="524" w:name="_Toc106194699"/>
      <w:r w:rsidRPr="004C267B">
        <w:rPr>
          <w:rFonts w:asciiTheme="minorHAnsi" w:eastAsia="SimHei" w:hAnsiTheme="minorHAnsi" w:cs="Arial" w:hint="eastAsia"/>
          <w:noProof w:val="0"/>
          <w:lang w:eastAsia="zh-CN"/>
        </w:rPr>
        <w:lastRenderedPageBreak/>
        <w:t>业务</w:t>
      </w:r>
      <w:r w:rsidRPr="004C267B">
        <w:rPr>
          <w:rFonts w:asciiTheme="minorHAnsi" w:eastAsia="SimHei" w:hAnsiTheme="minorHAnsi" w:cs="Arial"/>
          <w:noProof w:val="0"/>
          <w:lang w:eastAsia="zh-CN"/>
        </w:rPr>
        <w:t>限制</w:t>
      </w:r>
      <w:bookmarkStart w:id="525" w:name="_Toc251059440"/>
      <w:bookmarkStart w:id="526" w:name="_Toc248829287"/>
      <w:bookmarkEnd w:id="519"/>
      <w:bookmarkEnd w:id="520"/>
      <w:bookmarkEnd w:id="521"/>
      <w:bookmarkEnd w:id="522"/>
      <w:bookmarkEnd w:id="523"/>
      <w:bookmarkEnd w:id="524"/>
    </w:p>
    <w:p w14:paraId="5A96FD5A" w14:textId="77777777" w:rsidR="004C267B" w:rsidRPr="004C267B" w:rsidRDefault="004C267B" w:rsidP="004C267B">
      <w:pPr>
        <w:jc w:val="center"/>
        <w:rPr>
          <w:rFonts w:eastAsia="SimSun"/>
          <w:noProof w:val="0"/>
          <w:lang w:val="en-GB" w:eastAsia="zh-CN"/>
        </w:rPr>
      </w:pPr>
      <w:r w:rsidRPr="004C267B">
        <w:rPr>
          <w:rFonts w:ascii="Microsoft YaHei" w:eastAsiaTheme="minorEastAsia" w:hAnsi="Microsoft YaHei" w:cs="Microsoft YaHei" w:hint="eastAsia"/>
          <w:noProof w:val="0"/>
          <w:lang w:eastAsia="zh-CN"/>
        </w:rPr>
        <w:t>见网址</w:t>
      </w:r>
      <w:r w:rsidRPr="004C267B">
        <w:rPr>
          <w:rFonts w:ascii="Microsoft YaHei" w:eastAsiaTheme="minorEastAsia" w:hAnsi="Microsoft YaHei" w:cs="Microsoft YaHei" w:hint="eastAsia"/>
          <w:noProof w:val="0"/>
          <w:lang w:val="en-GB" w:eastAsia="zh-CN"/>
        </w:rPr>
        <w:t>：</w:t>
      </w:r>
      <w:hyperlink r:id="rId16" w:history="1">
        <w:r w:rsidRPr="004C267B">
          <w:rPr>
            <w:rFonts w:eastAsia="SimSun"/>
            <w:noProof w:val="0"/>
            <w:lang w:val="en-GB" w:eastAsia="zh-CN"/>
          </w:rPr>
          <w:t>www.itu.int/pub/T-SP-SR.1-2012</w:t>
        </w:r>
      </w:hyperlink>
    </w:p>
    <w:p w14:paraId="6D825676" w14:textId="77777777" w:rsidR="004C267B" w:rsidRPr="004C267B" w:rsidRDefault="004C267B" w:rsidP="004C267B">
      <w:pPr>
        <w:rPr>
          <w:rFonts w:eastAsia="SimSun"/>
          <w:noProof w:val="0"/>
          <w:highlight w:val="yellow"/>
          <w:lang w:val="en-GB"/>
        </w:rPr>
      </w:pPr>
    </w:p>
    <w:tbl>
      <w:tblPr>
        <w:tblW w:w="0" w:type="auto"/>
        <w:tblInd w:w="108" w:type="dxa"/>
        <w:tblLayout w:type="fixed"/>
        <w:tblLook w:val="0000" w:firstRow="0" w:lastRow="0" w:firstColumn="0" w:lastColumn="0" w:noHBand="0" w:noVBand="0"/>
      </w:tblPr>
      <w:tblGrid>
        <w:gridCol w:w="34"/>
        <w:gridCol w:w="2126"/>
        <w:gridCol w:w="284"/>
        <w:gridCol w:w="1701"/>
        <w:gridCol w:w="352"/>
        <w:gridCol w:w="1916"/>
        <w:gridCol w:w="1985"/>
      </w:tblGrid>
      <w:tr w:rsidR="004C267B" w:rsidRPr="004C267B" w14:paraId="767E5F52" w14:textId="77777777" w:rsidTr="00C50080">
        <w:trPr>
          <w:gridBefore w:val="1"/>
          <w:gridAfter w:val="2"/>
          <w:wBefore w:w="34" w:type="dxa"/>
          <w:wAfter w:w="3901" w:type="dxa"/>
        </w:trPr>
        <w:tc>
          <w:tcPr>
            <w:tcW w:w="2410" w:type="dxa"/>
            <w:gridSpan w:val="2"/>
            <w:vAlign w:val="center"/>
          </w:tcPr>
          <w:p w14:paraId="3C3BD4DE" w14:textId="77777777" w:rsidR="004C267B" w:rsidRPr="004C267B" w:rsidRDefault="004C267B" w:rsidP="004C267B">
            <w:pPr>
              <w:spacing w:after="120"/>
              <w:rPr>
                <w:rFonts w:eastAsia="STKaiti"/>
                <w:b/>
                <w:noProof w:val="0"/>
              </w:rPr>
            </w:pPr>
            <w:proofErr w:type="spellStart"/>
            <w:r w:rsidRPr="004C267B">
              <w:rPr>
                <w:rFonts w:eastAsia="STKaiti" w:hint="eastAsia"/>
                <w:b/>
                <w:noProof w:val="0"/>
                <w:lang w:val="fr-FR"/>
              </w:rPr>
              <w:t>国家</w:t>
            </w:r>
            <w:proofErr w:type="spellEnd"/>
            <w:r w:rsidRPr="004C267B">
              <w:rPr>
                <w:rFonts w:eastAsia="STKaiti"/>
                <w:b/>
                <w:noProof w:val="0"/>
                <w:lang w:val="fr-FR"/>
              </w:rPr>
              <w:t>/</w:t>
            </w:r>
            <w:proofErr w:type="spellStart"/>
            <w:r w:rsidRPr="004C267B">
              <w:rPr>
                <w:rFonts w:eastAsia="STKaiti" w:hint="eastAsia"/>
                <w:b/>
                <w:noProof w:val="0"/>
                <w:lang w:val="fr-FR"/>
              </w:rPr>
              <w:t>地理区域</w:t>
            </w:r>
            <w:proofErr w:type="spellEnd"/>
          </w:p>
        </w:tc>
        <w:tc>
          <w:tcPr>
            <w:tcW w:w="2053" w:type="dxa"/>
            <w:gridSpan w:val="2"/>
            <w:vAlign w:val="center"/>
          </w:tcPr>
          <w:p w14:paraId="5E6226FB" w14:textId="77777777" w:rsidR="004C267B" w:rsidRPr="004C267B" w:rsidRDefault="004C267B" w:rsidP="004C267B">
            <w:pPr>
              <w:rPr>
                <w:rFonts w:eastAsia="STKaiti"/>
                <w:b/>
                <w:iCs/>
                <w:noProof w:val="0"/>
                <w:lang w:val="fr-FR"/>
              </w:rPr>
            </w:pPr>
            <w:r w:rsidRPr="004C267B">
              <w:rPr>
                <w:rFonts w:eastAsia="STKaiti"/>
                <w:b/>
                <w:iCs/>
                <w:noProof w:val="0"/>
                <w:lang w:val="en-GB"/>
              </w:rPr>
              <w:t>OB</w:t>
            </w:r>
          </w:p>
        </w:tc>
      </w:tr>
      <w:tr w:rsidR="004C267B" w:rsidRPr="004C267B" w14:paraId="02885000" w14:textId="77777777" w:rsidTr="00C50080">
        <w:tc>
          <w:tcPr>
            <w:tcW w:w="2160" w:type="dxa"/>
            <w:gridSpan w:val="2"/>
          </w:tcPr>
          <w:p w14:paraId="691BBB75" w14:textId="77777777" w:rsidR="004C267B" w:rsidRPr="004C267B" w:rsidRDefault="004C267B" w:rsidP="004C267B">
            <w:pPr>
              <w:rPr>
                <w:rFonts w:eastAsia="SimSun"/>
                <w:b/>
                <w:bCs/>
                <w:noProof w:val="0"/>
                <w:lang w:val="fr-FR"/>
              </w:rPr>
            </w:pPr>
            <w:proofErr w:type="spellStart"/>
            <w:r w:rsidRPr="004C267B">
              <w:rPr>
                <w:rFonts w:eastAsia="SimSun"/>
                <w:b/>
                <w:bCs/>
                <w:noProof w:val="0"/>
                <w:lang w:val="fr-FR"/>
              </w:rPr>
              <w:t>塞舌尔</w:t>
            </w:r>
            <w:proofErr w:type="spellEnd"/>
          </w:p>
        </w:tc>
        <w:tc>
          <w:tcPr>
            <w:tcW w:w="1985" w:type="dxa"/>
            <w:gridSpan w:val="2"/>
          </w:tcPr>
          <w:p w14:paraId="67F35C48" w14:textId="77777777" w:rsidR="004C267B" w:rsidRPr="004C267B" w:rsidRDefault="004C267B" w:rsidP="004C267B">
            <w:pPr>
              <w:rPr>
                <w:rFonts w:eastAsia="SimSun"/>
                <w:b/>
                <w:noProof w:val="0"/>
              </w:rPr>
            </w:pPr>
            <w:r w:rsidRPr="004C267B">
              <w:rPr>
                <w:rFonts w:eastAsia="SimSun"/>
                <w:b/>
                <w:noProof w:val="0"/>
              </w:rPr>
              <w:t>1006</w:t>
            </w:r>
            <w:r w:rsidRPr="004C267B">
              <w:rPr>
                <w:rFonts w:eastAsia="SimSun"/>
                <w:b/>
                <w:noProof w:val="0"/>
              </w:rPr>
              <w:t>（第</w:t>
            </w:r>
            <w:r w:rsidRPr="004C267B">
              <w:rPr>
                <w:rFonts w:eastAsia="SimSun"/>
                <w:b/>
                <w:noProof w:val="0"/>
              </w:rPr>
              <w:t>13</w:t>
            </w:r>
            <w:r w:rsidRPr="004C267B">
              <w:rPr>
                <w:rFonts w:eastAsia="SimSun"/>
                <w:b/>
                <w:noProof w:val="0"/>
              </w:rPr>
              <w:t>页）</w:t>
            </w:r>
          </w:p>
        </w:tc>
        <w:tc>
          <w:tcPr>
            <w:tcW w:w="2268" w:type="dxa"/>
            <w:gridSpan w:val="2"/>
            <w:tcBorders>
              <w:left w:val="nil"/>
            </w:tcBorders>
          </w:tcPr>
          <w:p w14:paraId="7E281BC1" w14:textId="77777777" w:rsidR="004C267B" w:rsidRPr="004C267B" w:rsidRDefault="004C267B" w:rsidP="004C267B">
            <w:pPr>
              <w:rPr>
                <w:rFonts w:eastAsia="SimSun"/>
                <w:b/>
                <w:noProof w:val="0"/>
              </w:rPr>
            </w:pPr>
          </w:p>
        </w:tc>
        <w:tc>
          <w:tcPr>
            <w:tcW w:w="1985" w:type="dxa"/>
          </w:tcPr>
          <w:p w14:paraId="63BDC701" w14:textId="77777777" w:rsidR="004C267B" w:rsidRPr="004C267B" w:rsidRDefault="004C267B" w:rsidP="004C267B">
            <w:pPr>
              <w:rPr>
                <w:rFonts w:eastAsia="SimSun"/>
                <w:b/>
                <w:noProof w:val="0"/>
              </w:rPr>
            </w:pPr>
          </w:p>
        </w:tc>
      </w:tr>
      <w:tr w:rsidR="004C267B" w:rsidRPr="004C267B" w14:paraId="761D7A97" w14:textId="77777777" w:rsidTr="00C50080">
        <w:tc>
          <w:tcPr>
            <w:tcW w:w="2160" w:type="dxa"/>
            <w:gridSpan w:val="2"/>
          </w:tcPr>
          <w:p w14:paraId="4271D349" w14:textId="77777777" w:rsidR="004C267B" w:rsidRPr="004C267B" w:rsidRDefault="004C267B" w:rsidP="004C267B">
            <w:pPr>
              <w:rPr>
                <w:rFonts w:eastAsia="SimSun"/>
                <w:b/>
                <w:bCs/>
                <w:noProof w:val="0"/>
                <w:lang w:val="fr-FR"/>
              </w:rPr>
            </w:pPr>
            <w:proofErr w:type="spellStart"/>
            <w:r w:rsidRPr="004C267B">
              <w:rPr>
                <w:rFonts w:eastAsia="SimSun"/>
                <w:b/>
                <w:bCs/>
                <w:noProof w:val="0"/>
                <w:lang w:val="fr-FR"/>
              </w:rPr>
              <w:t>斯洛伐克</w:t>
            </w:r>
            <w:proofErr w:type="spellEnd"/>
          </w:p>
        </w:tc>
        <w:tc>
          <w:tcPr>
            <w:tcW w:w="1985" w:type="dxa"/>
            <w:gridSpan w:val="2"/>
          </w:tcPr>
          <w:p w14:paraId="23C375B5" w14:textId="77777777" w:rsidR="004C267B" w:rsidRPr="004C267B" w:rsidRDefault="004C267B" w:rsidP="004C267B">
            <w:pPr>
              <w:rPr>
                <w:rFonts w:eastAsia="SimSun"/>
                <w:b/>
                <w:noProof w:val="0"/>
              </w:rPr>
            </w:pPr>
            <w:r w:rsidRPr="004C267B">
              <w:rPr>
                <w:rFonts w:eastAsia="SimSun"/>
                <w:b/>
                <w:noProof w:val="0"/>
              </w:rPr>
              <w:t>1007</w:t>
            </w:r>
            <w:r w:rsidRPr="004C267B">
              <w:rPr>
                <w:rFonts w:eastAsia="SimSun"/>
                <w:b/>
                <w:noProof w:val="0"/>
              </w:rPr>
              <w:t>（第</w:t>
            </w:r>
            <w:r w:rsidRPr="004C267B">
              <w:rPr>
                <w:rFonts w:eastAsia="SimSun"/>
                <w:b/>
                <w:noProof w:val="0"/>
              </w:rPr>
              <w:t>12</w:t>
            </w:r>
            <w:r w:rsidRPr="004C267B">
              <w:rPr>
                <w:rFonts w:eastAsia="SimSun"/>
                <w:b/>
                <w:noProof w:val="0"/>
              </w:rPr>
              <w:t>页）</w:t>
            </w:r>
          </w:p>
        </w:tc>
        <w:tc>
          <w:tcPr>
            <w:tcW w:w="2268" w:type="dxa"/>
            <w:gridSpan w:val="2"/>
            <w:tcBorders>
              <w:left w:val="nil"/>
            </w:tcBorders>
          </w:tcPr>
          <w:p w14:paraId="1C877799" w14:textId="77777777" w:rsidR="004C267B" w:rsidRPr="004C267B" w:rsidRDefault="004C267B" w:rsidP="004C267B">
            <w:pPr>
              <w:rPr>
                <w:rFonts w:eastAsia="SimSun"/>
                <w:b/>
                <w:noProof w:val="0"/>
              </w:rPr>
            </w:pPr>
          </w:p>
        </w:tc>
        <w:tc>
          <w:tcPr>
            <w:tcW w:w="1985" w:type="dxa"/>
          </w:tcPr>
          <w:p w14:paraId="1403F011" w14:textId="77777777" w:rsidR="004C267B" w:rsidRPr="004C267B" w:rsidRDefault="004C267B" w:rsidP="004C267B">
            <w:pPr>
              <w:rPr>
                <w:rFonts w:eastAsia="SimSun"/>
                <w:b/>
                <w:noProof w:val="0"/>
              </w:rPr>
            </w:pPr>
          </w:p>
        </w:tc>
      </w:tr>
      <w:tr w:rsidR="004C267B" w:rsidRPr="004C267B" w14:paraId="696F1EF3" w14:textId="77777777" w:rsidTr="00C50080">
        <w:tc>
          <w:tcPr>
            <w:tcW w:w="2160" w:type="dxa"/>
            <w:gridSpan w:val="2"/>
          </w:tcPr>
          <w:p w14:paraId="63F4D875" w14:textId="77777777" w:rsidR="004C267B" w:rsidRPr="004C267B" w:rsidRDefault="004C267B" w:rsidP="004C267B">
            <w:pPr>
              <w:rPr>
                <w:rFonts w:eastAsia="SimSun"/>
                <w:b/>
                <w:bCs/>
                <w:noProof w:val="0"/>
                <w:lang w:val="fr-FR"/>
              </w:rPr>
            </w:pPr>
            <w:proofErr w:type="spellStart"/>
            <w:r w:rsidRPr="004C267B">
              <w:rPr>
                <w:rFonts w:eastAsia="SimSun" w:hint="eastAsia"/>
                <w:b/>
                <w:bCs/>
                <w:noProof w:val="0"/>
                <w:lang w:val="fr-FR"/>
              </w:rPr>
              <w:t>马来西亚</w:t>
            </w:r>
            <w:proofErr w:type="spellEnd"/>
          </w:p>
        </w:tc>
        <w:tc>
          <w:tcPr>
            <w:tcW w:w="1985" w:type="dxa"/>
            <w:gridSpan w:val="2"/>
          </w:tcPr>
          <w:p w14:paraId="4320E608" w14:textId="77777777" w:rsidR="004C267B" w:rsidRPr="004C267B" w:rsidRDefault="004C267B" w:rsidP="004C267B">
            <w:pPr>
              <w:rPr>
                <w:rFonts w:eastAsia="SimSun"/>
                <w:b/>
                <w:noProof w:val="0"/>
              </w:rPr>
            </w:pPr>
            <w:r w:rsidRPr="004C267B">
              <w:rPr>
                <w:rFonts w:eastAsia="SimSun"/>
                <w:b/>
                <w:noProof w:val="0"/>
              </w:rPr>
              <w:t>1013</w:t>
            </w:r>
            <w:r w:rsidRPr="004C267B">
              <w:rPr>
                <w:rFonts w:eastAsia="SimSun"/>
                <w:b/>
                <w:noProof w:val="0"/>
              </w:rPr>
              <w:t>（第</w:t>
            </w:r>
            <w:r w:rsidRPr="004C267B">
              <w:rPr>
                <w:rFonts w:eastAsia="SimSun"/>
                <w:b/>
                <w:noProof w:val="0"/>
              </w:rPr>
              <w:t>5</w:t>
            </w:r>
            <w:r w:rsidRPr="004C267B">
              <w:rPr>
                <w:rFonts w:eastAsia="SimSun"/>
                <w:b/>
                <w:noProof w:val="0"/>
              </w:rPr>
              <w:t>页）</w:t>
            </w:r>
          </w:p>
        </w:tc>
        <w:tc>
          <w:tcPr>
            <w:tcW w:w="2268" w:type="dxa"/>
            <w:gridSpan w:val="2"/>
            <w:tcBorders>
              <w:left w:val="nil"/>
            </w:tcBorders>
          </w:tcPr>
          <w:p w14:paraId="60259F77" w14:textId="77777777" w:rsidR="004C267B" w:rsidRPr="004C267B" w:rsidRDefault="004C267B" w:rsidP="004C267B">
            <w:pPr>
              <w:rPr>
                <w:rFonts w:eastAsia="SimSun"/>
                <w:b/>
                <w:noProof w:val="0"/>
              </w:rPr>
            </w:pPr>
          </w:p>
        </w:tc>
        <w:tc>
          <w:tcPr>
            <w:tcW w:w="1985" w:type="dxa"/>
          </w:tcPr>
          <w:p w14:paraId="1E637AEA" w14:textId="77777777" w:rsidR="004C267B" w:rsidRPr="004C267B" w:rsidRDefault="004C267B" w:rsidP="004C267B">
            <w:pPr>
              <w:rPr>
                <w:rFonts w:eastAsia="SimSun"/>
                <w:b/>
                <w:noProof w:val="0"/>
              </w:rPr>
            </w:pPr>
          </w:p>
        </w:tc>
      </w:tr>
      <w:tr w:rsidR="004C267B" w:rsidRPr="004C267B" w14:paraId="472269C5" w14:textId="77777777" w:rsidTr="00C50080">
        <w:tc>
          <w:tcPr>
            <w:tcW w:w="2160" w:type="dxa"/>
            <w:gridSpan w:val="2"/>
          </w:tcPr>
          <w:p w14:paraId="6703361A" w14:textId="77777777" w:rsidR="004C267B" w:rsidRPr="004C267B" w:rsidRDefault="004C267B" w:rsidP="004C267B">
            <w:pPr>
              <w:rPr>
                <w:rFonts w:eastAsia="SimSun"/>
                <w:b/>
                <w:bCs/>
                <w:noProof w:val="0"/>
                <w:lang w:val="fr-FR"/>
              </w:rPr>
            </w:pPr>
            <w:proofErr w:type="spellStart"/>
            <w:r w:rsidRPr="004C267B">
              <w:rPr>
                <w:rFonts w:eastAsia="SimSun"/>
                <w:b/>
                <w:bCs/>
                <w:noProof w:val="0"/>
                <w:lang w:val="fr-FR"/>
              </w:rPr>
              <w:t>泰国</w:t>
            </w:r>
            <w:proofErr w:type="spellEnd"/>
          </w:p>
        </w:tc>
        <w:tc>
          <w:tcPr>
            <w:tcW w:w="1985" w:type="dxa"/>
            <w:gridSpan w:val="2"/>
          </w:tcPr>
          <w:p w14:paraId="013F7DE2" w14:textId="77777777" w:rsidR="004C267B" w:rsidRPr="004C267B" w:rsidRDefault="004C267B" w:rsidP="004C267B">
            <w:pPr>
              <w:rPr>
                <w:rFonts w:eastAsia="SimSun"/>
                <w:b/>
                <w:noProof w:val="0"/>
              </w:rPr>
            </w:pPr>
            <w:r w:rsidRPr="004C267B">
              <w:rPr>
                <w:rFonts w:eastAsia="SimSun"/>
                <w:b/>
                <w:noProof w:val="0"/>
              </w:rPr>
              <w:t>1034</w:t>
            </w:r>
            <w:r w:rsidRPr="004C267B">
              <w:rPr>
                <w:rFonts w:eastAsia="SimSun"/>
                <w:b/>
                <w:noProof w:val="0"/>
              </w:rPr>
              <w:t>（第</w:t>
            </w:r>
            <w:r w:rsidRPr="004C267B">
              <w:rPr>
                <w:rFonts w:eastAsia="SimSun"/>
                <w:b/>
                <w:noProof w:val="0"/>
              </w:rPr>
              <w:t>5</w:t>
            </w:r>
            <w:r w:rsidRPr="004C267B">
              <w:rPr>
                <w:rFonts w:eastAsia="SimSun"/>
                <w:b/>
                <w:noProof w:val="0"/>
              </w:rPr>
              <w:t>页）</w:t>
            </w:r>
          </w:p>
        </w:tc>
        <w:tc>
          <w:tcPr>
            <w:tcW w:w="2268" w:type="dxa"/>
            <w:gridSpan w:val="2"/>
            <w:tcBorders>
              <w:left w:val="nil"/>
            </w:tcBorders>
          </w:tcPr>
          <w:p w14:paraId="7BCCF2EE" w14:textId="77777777" w:rsidR="004C267B" w:rsidRPr="004C267B" w:rsidRDefault="004C267B" w:rsidP="004C267B">
            <w:pPr>
              <w:rPr>
                <w:rFonts w:eastAsia="SimSun"/>
                <w:b/>
                <w:noProof w:val="0"/>
              </w:rPr>
            </w:pPr>
          </w:p>
        </w:tc>
        <w:tc>
          <w:tcPr>
            <w:tcW w:w="1985" w:type="dxa"/>
          </w:tcPr>
          <w:p w14:paraId="00909EA2" w14:textId="77777777" w:rsidR="004C267B" w:rsidRPr="004C267B" w:rsidRDefault="004C267B" w:rsidP="004C267B">
            <w:pPr>
              <w:rPr>
                <w:rFonts w:eastAsia="SimSun"/>
                <w:b/>
                <w:noProof w:val="0"/>
              </w:rPr>
            </w:pPr>
          </w:p>
        </w:tc>
      </w:tr>
      <w:tr w:rsidR="004C267B" w:rsidRPr="004C267B" w14:paraId="5EF5B001" w14:textId="77777777" w:rsidTr="00C50080">
        <w:tc>
          <w:tcPr>
            <w:tcW w:w="2160" w:type="dxa"/>
            <w:gridSpan w:val="2"/>
          </w:tcPr>
          <w:p w14:paraId="0E4077E6" w14:textId="77777777" w:rsidR="004C267B" w:rsidRPr="004C267B" w:rsidRDefault="004C267B" w:rsidP="004C267B">
            <w:pPr>
              <w:rPr>
                <w:rFonts w:eastAsia="SimSun"/>
                <w:b/>
                <w:bCs/>
                <w:noProof w:val="0"/>
                <w:lang w:val="fr-FR"/>
              </w:rPr>
            </w:pPr>
            <w:proofErr w:type="spellStart"/>
            <w:r w:rsidRPr="004C267B">
              <w:rPr>
                <w:rFonts w:eastAsia="SimSun"/>
                <w:b/>
                <w:bCs/>
                <w:noProof w:val="0"/>
                <w:lang w:val="fr-FR"/>
              </w:rPr>
              <w:t>圣多美和普林西比</w:t>
            </w:r>
            <w:proofErr w:type="spellEnd"/>
          </w:p>
        </w:tc>
        <w:tc>
          <w:tcPr>
            <w:tcW w:w="1985" w:type="dxa"/>
            <w:gridSpan w:val="2"/>
          </w:tcPr>
          <w:p w14:paraId="5A445C83" w14:textId="77777777" w:rsidR="004C267B" w:rsidRPr="004C267B" w:rsidRDefault="004C267B" w:rsidP="004C267B">
            <w:pPr>
              <w:rPr>
                <w:rFonts w:eastAsia="SimSun"/>
                <w:b/>
                <w:noProof w:val="0"/>
              </w:rPr>
            </w:pPr>
            <w:r w:rsidRPr="004C267B">
              <w:rPr>
                <w:rFonts w:eastAsia="SimSun"/>
                <w:b/>
                <w:noProof w:val="0"/>
              </w:rPr>
              <w:t>1039</w:t>
            </w:r>
            <w:r w:rsidRPr="004C267B">
              <w:rPr>
                <w:rFonts w:eastAsia="SimSun"/>
                <w:b/>
                <w:noProof w:val="0"/>
              </w:rPr>
              <w:t>（第</w:t>
            </w:r>
            <w:r w:rsidRPr="004C267B">
              <w:rPr>
                <w:rFonts w:eastAsia="SimSun"/>
                <w:b/>
                <w:noProof w:val="0"/>
              </w:rPr>
              <w:t>14</w:t>
            </w:r>
            <w:r w:rsidRPr="004C267B">
              <w:rPr>
                <w:rFonts w:eastAsia="SimSun"/>
                <w:b/>
                <w:noProof w:val="0"/>
              </w:rPr>
              <w:t>页）</w:t>
            </w:r>
          </w:p>
        </w:tc>
        <w:tc>
          <w:tcPr>
            <w:tcW w:w="2268" w:type="dxa"/>
            <w:gridSpan w:val="2"/>
            <w:tcBorders>
              <w:left w:val="nil"/>
            </w:tcBorders>
          </w:tcPr>
          <w:p w14:paraId="0B9E0302" w14:textId="77777777" w:rsidR="004C267B" w:rsidRPr="004C267B" w:rsidRDefault="004C267B" w:rsidP="004C267B">
            <w:pPr>
              <w:rPr>
                <w:rFonts w:eastAsia="SimSun"/>
                <w:b/>
                <w:noProof w:val="0"/>
              </w:rPr>
            </w:pPr>
          </w:p>
        </w:tc>
        <w:tc>
          <w:tcPr>
            <w:tcW w:w="1985" w:type="dxa"/>
          </w:tcPr>
          <w:p w14:paraId="47E6090A" w14:textId="77777777" w:rsidR="004C267B" w:rsidRPr="004C267B" w:rsidRDefault="004C267B" w:rsidP="004C267B">
            <w:pPr>
              <w:rPr>
                <w:rFonts w:eastAsia="SimSun"/>
                <w:b/>
                <w:noProof w:val="0"/>
              </w:rPr>
            </w:pPr>
          </w:p>
        </w:tc>
      </w:tr>
      <w:tr w:rsidR="004C267B" w:rsidRPr="004C267B" w14:paraId="43D7AF22" w14:textId="77777777" w:rsidTr="00C50080">
        <w:tc>
          <w:tcPr>
            <w:tcW w:w="2160" w:type="dxa"/>
            <w:gridSpan w:val="2"/>
          </w:tcPr>
          <w:p w14:paraId="126DFB5F" w14:textId="77777777" w:rsidR="004C267B" w:rsidRPr="004C267B" w:rsidRDefault="004C267B" w:rsidP="004C267B">
            <w:pPr>
              <w:rPr>
                <w:rFonts w:eastAsia="SimSun"/>
                <w:b/>
                <w:bCs/>
                <w:noProof w:val="0"/>
                <w:lang w:val="fr-FR"/>
              </w:rPr>
            </w:pPr>
            <w:proofErr w:type="spellStart"/>
            <w:r w:rsidRPr="004C267B">
              <w:rPr>
                <w:rFonts w:eastAsia="SimSun"/>
                <w:b/>
                <w:bCs/>
                <w:noProof w:val="0"/>
                <w:lang w:val="fr-FR"/>
              </w:rPr>
              <w:t>乌拉圭</w:t>
            </w:r>
            <w:proofErr w:type="spellEnd"/>
          </w:p>
        </w:tc>
        <w:tc>
          <w:tcPr>
            <w:tcW w:w="1985" w:type="dxa"/>
            <w:gridSpan w:val="2"/>
          </w:tcPr>
          <w:p w14:paraId="2051194C" w14:textId="77777777" w:rsidR="004C267B" w:rsidRPr="004C267B" w:rsidRDefault="004C267B" w:rsidP="004C267B">
            <w:pPr>
              <w:rPr>
                <w:rFonts w:eastAsia="SimSun"/>
                <w:b/>
                <w:noProof w:val="0"/>
              </w:rPr>
            </w:pPr>
            <w:r w:rsidRPr="004C267B">
              <w:rPr>
                <w:rFonts w:eastAsia="SimSun"/>
                <w:b/>
                <w:noProof w:val="0"/>
              </w:rPr>
              <w:t>1039</w:t>
            </w:r>
            <w:r w:rsidRPr="004C267B">
              <w:rPr>
                <w:rFonts w:eastAsia="SimSun"/>
                <w:b/>
                <w:noProof w:val="0"/>
              </w:rPr>
              <w:t>（第</w:t>
            </w:r>
            <w:r w:rsidRPr="004C267B">
              <w:rPr>
                <w:rFonts w:eastAsia="SimSun"/>
                <w:b/>
                <w:noProof w:val="0"/>
              </w:rPr>
              <w:t>14</w:t>
            </w:r>
            <w:r w:rsidRPr="004C267B">
              <w:rPr>
                <w:rFonts w:eastAsia="SimSun"/>
                <w:b/>
                <w:noProof w:val="0"/>
              </w:rPr>
              <w:t>页）</w:t>
            </w:r>
          </w:p>
        </w:tc>
        <w:tc>
          <w:tcPr>
            <w:tcW w:w="2268" w:type="dxa"/>
            <w:gridSpan w:val="2"/>
            <w:tcBorders>
              <w:left w:val="nil"/>
            </w:tcBorders>
          </w:tcPr>
          <w:p w14:paraId="62442B69" w14:textId="77777777" w:rsidR="004C267B" w:rsidRPr="004C267B" w:rsidRDefault="004C267B" w:rsidP="004C267B">
            <w:pPr>
              <w:rPr>
                <w:rFonts w:eastAsia="SimSun"/>
                <w:b/>
                <w:noProof w:val="0"/>
              </w:rPr>
            </w:pPr>
          </w:p>
        </w:tc>
        <w:tc>
          <w:tcPr>
            <w:tcW w:w="1985" w:type="dxa"/>
          </w:tcPr>
          <w:p w14:paraId="6C423AD3" w14:textId="77777777" w:rsidR="004C267B" w:rsidRPr="004C267B" w:rsidRDefault="004C267B" w:rsidP="004C267B">
            <w:pPr>
              <w:rPr>
                <w:rFonts w:eastAsia="SimSun"/>
                <w:b/>
                <w:noProof w:val="0"/>
              </w:rPr>
            </w:pPr>
          </w:p>
        </w:tc>
      </w:tr>
      <w:tr w:rsidR="004C267B" w:rsidRPr="004C267B" w14:paraId="609580E7" w14:textId="77777777" w:rsidTr="00C50080">
        <w:tc>
          <w:tcPr>
            <w:tcW w:w="2160" w:type="dxa"/>
            <w:gridSpan w:val="2"/>
          </w:tcPr>
          <w:p w14:paraId="44667634" w14:textId="77777777" w:rsidR="004C267B" w:rsidRPr="004C267B" w:rsidRDefault="004C267B" w:rsidP="004C267B">
            <w:pPr>
              <w:rPr>
                <w:rFonts w:eastAsia="SimSun"/>
                <w:b/>
                <w:bCs/>
                <w:noProof w:val="0"/>
                <w:lang w:val="fr-FR"/>
              </w:rPr>
            </w:pPr>
            <w:proofErr w:type="spellStart"/>
            <w:r w:rsidRPr="004C267B">
              <w:rPr>
                <w:rFonts w:eastAsia="SimSun"/>
                <w:b/>
                <w:bCs/>
                <w:noProof w:val="0"/>
                <w:lang w:val="fr-FR"/>
              </w:rPr>
              <w:t>中国香港</w:t>
            </w:r>
            <w:proofErr w:type="spellEnd"/>
          </w:p>
        </w:tc>
        <w:tc>
          <w:tcPr>
            <w:tcW w:w="1985" w:type="dxa"/>
            <w:gridSpan w:val="2"/>
          </w:tcPr>
          <w:p w14:paraId="29D19457" w14:textId="77777777" w:rsidR="004C267B" w:rsidRPr="004C267B" w:rsidRDefault="004C267B" w:rsidP="004C267B">
            <w:pPr>
              <w:rPr>
                <w:rFonts w:eastAsia="SimSun"/>
                <w:b/>
                <w:noProof w:val="0"/>
              </w:rPr>
            </w:pPr>
            <w:r w:rsidRPr="004C267B">
              <w:rPr>
                <w:rFonts w:eastAsia="SimSun"/>
                <w:b/>
                <w:noProof w:val="0"/>
              </w:rPr>
              <w:t>1068</w:t>
            </w:r>
            <w:r w:rsidRPr="004C267B">
              <w:rPr>
                <w:rFonts w:eastAsia="SimSun"/>
                <w:b/>
                <w:noProof w:val="0"/>
              </w:rPr>
              <w:t>（第</w:t>
            </w:r>
            <w:r w:rsidRPr="004C267B">
              <w:rPr>
                <w:rFonts w:eastAsia="SimSun"/>
                <w:b/>
                <w:noProof w:val="0"/>
              </w:rPr>
              <w:t>4</w:t>
            </w:r>
            <w:r w:rsidRPr="004C267B">
              <w:rPr>
                <w:rFonts w:eastAsia="SimSun"/>
                <w:b/>
                <w:noProof w:val="0"/>
              </w:rPr>
              <w:t>页）</w:t>
            </w:r>
          </w:p>
        </w:tc>
        <w:tc>
          <w:tcPr>
            <w:tcW w:w="2268" w:type="dxa"/>
            <w:gridSpan w:val="2"/>
            <w:tcBorders>
              <w:left w:val="nil"/>
            </w:tcBorders>
          </w:tcPr>
          <w:p w14:paraId="68349336" w14:textId="77777777" w:rsidR="004C267B" w:rsidRPr="004C267B" w:rsidRDefault="004C267B" w:rsidP="004C267B">
            <w:pPr>
              <w:rPr>
                <w:rFonts w:eastAsia="SimSun"/>
                <w:b/>
                <w:noProof w:val="0"/>
              </w:rPr>
            </w:pPr>
          </w:p>
        </w:tc>
        <w:tc>
          <w:tcPr>
            <w:tcW w:w="1985" w:type="dxa"/>
          </w:tcPr>
          <w:p w14:paraId="44007501" w14:textId="77777777" w:rsidR="004C267B" w:rsidRPr="004C267B" w:rsidRDefault="004C267B" w:rsidP="004C267B">
            <w:pPr>
              <w:rPr>
                <w:rFonts w:eastAsia="SimSun"/>
                <w:b/>
                <w:noProof w:val="0"/>
              </w:rPr>
            </w:pPr>
          </w:p>
        </w:tc>
      </w:tr>
      <w:tr w:rsidR="004C267B" w:rsidRPr="004C267B" w14:paraId="7665B684" w14:textId="77777777" w:rsidTr="00C50080">
        <w:tc>
          <w:tcPr>
            <w:tcW w:w="2160" w:type="dxa"/>
            <w:gridSpan w:val="2"/>
          </w:tcPr>
          <w:p w14:paraId="627EFA14" w14:textId="77777777" w:rsidR="004C267B" w:rsidRPr="004C267B" w:rsidRDefault="004C267B" w:rsidP="004C267B">
            <w:pPr>
              <w:rPr>
                <w:rFonts w:eastAsia="SimSun"/>
                <w:bCs/>
                <w:noProof w:val="0"/>
              </w:rPr>
            </w:pPr>
            <w:proofErr w:type="spellStart"/>
            <w:r w:rsidRPr="004C267B">
              <w:rPr>
                <w:rFonts w:eastAsia="SimSun" w:hint="eastAsia"/>
                <w:b/>
                <w:bCs/>
                <w:noProof w:val="0"/>
              </w:rPr>
              <w:t>乌克兰</w:t>
            </w:r>
            <w:proofErr w:type="spellEnd"/>
          </w:p>
        </w:tc>
        <w:tc>
          <w:tcPr>
            <w:tcW w:w="1985" w:type="dxa"/>
            <w:gridSpan w:val="2"/>
          </w:tcPr>
          <w:p w14:paraId="3C4CBB24" w14:textId="77777777" w:rsidR="004C267B" w:rsidRPr="004C267B" w:rsidRDefault="004C267B" w:rsidP="004C267B">
            <w:pPr>
              <w:rPr>
                <w:rFonts w:eastAsia="SimSun"/>
                <w:bCs/>
                <w:noProof w:val="0"/>
              </w:rPr>
            </w:pPr>
            <w:r w:rsidRPr="004C267B">
              <w:rPr>
                <w:rFonts w:eastAsia="SimSun"/>
                <w:b/>
                <w:bCs/>
                <w:noProof w:val="0"/>
              </w:rPr>
              <w:t>1148</w:t>
            </w:r>
            <w:r w:rsidRPr="004C267B">
              <w:rPr>
                <w:rFonts w:eastAsia="SimSun"/>
                <w:b/>
                <w:bCs/>
                <w:noProof w:val="0"/>
              </w:rPr>
              <w:t>（第</w:t>
            </w:r>
            <w:r w:rsidRPr="004C267B">
              <w:rPr>
                <w:rFonts w:eastAsia="SimSun"/>
                <w:b/>
                <w:bCs/>
                <w:noProof w:val="0"/>
              </w:rPr>
              <w:t>5</w:t>
            </w:r>
            <w:r w:rsidRPr="004C267B">
              <w:rPr>
                <w:rFonts w:eastAsia="SimSun"/>
                <w:b/>
                <w:bCs/>
                <w:noProof w:val="0"/>
              </w:rPr>
              <w:t>页）</w:t>
            </w:r>
          </w:p>
        </w:tc>
        <w:tc>
          <w:tcPr>
            <w:tcW w:w="2268" w:type="dxa"/>
            <w:gridSpan w:val="2"/>
            <w:tcBorders>
              <w:left w:val="nil"/>
            </w:tcBorders>
          </w:tcPr>
          <w:p w14:paraId="66B420CD" w14:textId="77777777" w:rsidR="004C267B" w:rsidRPr="004C267B" w:rsidRDefault="004C267B" w:rsidP="004C267B">
            <w:pPr>
              <w:rPr>
                <w:rFonts w:eastAsia="SimSun"/>
                <w:b/>
                <w:noProof w:val="0"/>
              </w:rPr>
            </w:pPr>
          </w:p>
        </w:tc>
        <w:tc>
          <w:tcPr>
            <w:tcW w:w="1985" w:type="dxa"/>
          </w:tcPr>
          <w:p w14:paraId="275B58AD" w14:textId="77777777" w:rsidR="004C267B" w:rsidRPr="004C267B" w:rsidRDefault="004C267B" w:rsidP="004C267B">
            <w:pPr>
              <w:rPr>
                <w:rFonts w:eastAsia="SimSun"/>
                <w:b/>
                <w:noProof w:val="0"/>
              </w:rPr>
            </w:pPr>
          </w:p>
        </w:tc>
      </w:tr>
    </w:tbl>
    <w:p w14:paraId="3717E5B5" w14:textId="77777777" w:rsidR="004C267B" w:rsidRPr="004C267B" w:rsidRDefault="004C267B" w:rsidP="004C267B">
      <w:pPr>
        <w:rPr>
          <w:rFonts w:eastAsia="SimSun"/>
          <w:noProof w:val="0"/>
          <w:lang w:val="en-GB"/>
        </w:rPr>
      </w:pPr>
      <w:bookmarkStart w:id="527" w:name="_Toc39484655"/>
      <w:bookmarkStart w:id="528" w:name="_Toc39650455"/>
      <w:bookmarkStart w:id="529" w:name="_Toc60661697"/>
      <w:bookmarkStart w:id="530" w:name="_Toc60664400"/>
      <w:bookmarkStart w:id="531" w:name="_Toc69132142"/>
      <w:bookmarkStart w:id="532" w:name="_Toc106194700"/>
      <w:bookmarkEnd w:id="525"/>
      <w:bookmarkEnd w:id="526"/>
    </w:p>
    <w:p w14:paraId="2AD41F0E" w14:textId="77777777" w:rsidR="004C267B" w:rsidRPr="004C267B" w:rsidRDefault="004C267B" w:rsidP="004C267B">
      <w:pPr>
        <w:rPr>
          <w:rFonts w:eastAsia="SimSun"/>
          <w:noProof w:val="0"/>
          <w:lang w:val="en-GB"/>
        </w:rPr>
      </w:pPr>
    </w:p>
    <w:p w14:paraId="26B82ECF" w14:textId="77777777" w:rsidR="004C267B" w:rsidRPr="004C267B" w:rsidRDefault="004C267B" w:rsidP="00CF1F24">
      <w:pPr>
        <w:pStyle w:val="Heading20"/>
        <w:rPr>
          <w:rFonts w:asciiTheme="minorHAnsi" w:eastAsia="SimHei" w:hAnsiTheme="minorHAnsi" w:cs="Arial"/>
          <w:b w:val="0"/>
          <w:bCs w:val="0"/>
          <w:noProof w:val="0"/>
          <w:lang w:eastAsia="zh-CN"/>
        </w:rPr>
      </w:pPr>
      <w:r w:rsidRPr="004C267B">
        <w:rPr>
          <w:rFonts w:asciiTheme="minorHAnsi" w:eastAsia="SimHei" w:hAnsiTheme="minorHAnsi" w:cs="Arial" w:hint="eastAsia"/>
          <w:noProof w:val="0"/>
          <w:lang w:eastAsia="zh-CN"/>
        </w:rPr>
        <w:t>回叫和迂回呼叫程序</w:t>
      </w:r>
      <w:r w:rsidRPr="004C267B">
        <w:rPr>
          <w:rFonts w:asciiTheme="minorHAnsi" w:eastAsia="SimHei" w:hAnsiTheme="minorHAnsi" w:cs="Arial"/>
          <w:noProof w:val="0"/>
          <w:lang w:eastAsia="zh-CN"/>
        </w:rPr>
        <w:br/>
      </w:r>
      <w:r w:rsidRPr="004C267B">
        <w:rPr>
          <w:rFonts w:asciiTheme="minorHAnsi" w:eastAsia="SimHei" w:hAnsiTheme="minorHAnsi" w:cs="Arial" w:hint="eastAsia"/>
          <w:noProof w:val="0"/>
          <w:lang w:eastAsia="zh-CN"/>
        </w:rPr>
        <w:t>（</w:t>
      </w:r>
      <w:r w:rsidRPr="004C267B">
        <w:rPr>
          <w:rFonts w:asciiTheme="minorHAnsi" w:eastAsia="SimHei" w:hAnsiTheme="minorHAnsi" w:cs="Arial"/>
          <w:noProof w:val="0"/>
          <w:lang w:eastAsia="zh-CN"/>
        </w:rPr>
        <w:t>2006</w:t>
      </w:r>
      <w:r w:rsidRPr="004C267B">
        <w:rPr>
          <w:rFonts w:asciiTheme="minorHAnsi" w:eastAsia="SimHei" w:hAnsiTheme="minorHAnsi" w:cs="Arial" w:hint="eastAsia"/>
          <w:noProof w:val="0"/>
          <w:lang w:eastAsia="zh-CN"/>
        </w:rPr>
        <w:t>年全权代表大会修订的第</w:t>
      </w:r>
      <w:r w:rsidRPr="004C267B">
        <w:rPr>
          <w:rFonts w:asciiTheme="minorHAnsi" w:eastAsia="SimHei" w:hAnsiTheme="minorHAnsi" w:cs="Arial"/>
          <w:noProof w:val="0"/>
          <w:lang w:eastAsia="zh-CN"/>
        </w:rPr>
        <w:t>21</w:t>
      </w:r>
      <w:r w:rsidRPr="004C267B">
        <w:rPr>
          <w:rFonts w:asciiTheme="minorHAnsi" w:eastAsia="SimHei" w:hAnsiTheme="minorHAnsi" w:cs="Arial" w:hint="eastAsia"/>
          <w:noProof w:val="0"/>
          <w:lang w:eastAsia="zh-CN"/>
        </w:rPr>
        <w:t>号决议）</w:t>
      </w:r>
      <w:bookmarkEnd w:id="527"/>
      <w:bookmarkEnd w:id="528"/>
      <w:bookmarkEnd w:id="529"/>
      <w:bookmarkEnd w:id="530"/>
      <w:bookmarkEnd w:id="531"/>
      <w:bookmarkEnd w:id="532"/>
    </w:p>
    <w:p w14:paraId="02E8830F" w14:textId="77777777" w:rsidR="004C267B" w:rsidRPr="004C267B" w:rsidRDefault="004C267B" w:rsidP="004C267B">
      <w:pPr>
        <w:jc w:val="center"/>
        <w:rPr>
          <w:rFonts w:eastAsia="SimSun"/>
          <w:noProof w:val="0"/>
          <w:lang w:val="fr-FR" w:eastAsia="zh-CN"/>
        </w:rPr>
      </w:pPr>
      <w:r w:rsidRPr="004C267B">
        <w:rPr>
          <w:rFonts w:eastAsia="SimSun" w:cs="Microsoft YaHei"/>
          <w:noProof w:val="0"/>
          <w:lang w:val="en-GB" w:eastAsia="zh-CN"/>
        </w:rPr>
        <w:t>见网址</w:t>
      </w:r>
      <w:r w:rsidRPr="004C267B">
        <w:rPr>
          <w:rFonts w:eastAsia="SimSun" w:cs="Microsoft YaHei"/>
          <w:noProof w:val="0"/>
          <w:lang w:val="fr-FR" w:eastAsia="zh-CN"/>
        </w:rPr>
        <w:t>：</w:t>
      </w:r>
      <w:r w:rsidRPr="004C267B">
        <w:rPr>
          <w:rFonts w:eastAsia="SimSun"/>
          <w:noProof w:val="0"/>
          <w:lang w:val="fr-FR"/>
        </w:rPr>
        <w:t>www.itu.int/pub/T-SP-PP.RES.21-2011/</w:t>
      </w:r>
    </w:p>
    <w:p w14:paraId="2CF89158" w14:textId="77777777" w:rsidR="004C267B" w:rsidRPr="004C267B" w:rsidRDefault="004C267B" w:rsidP="004C267B">
      <w:pPr>
        <w:rPr>
          <w:rFonts w:asciiTheme="minorHAnsi" w:eastAsia="SimSun" w:hAnsiTheme="minorHAnsi"/>
          <w:noProof w:val="0"/>
          <w:lang w:val="fr-FR"/>
        </w:rPr>
      </w:pPr>
    </w:p>
    <w:p w14:paraId="56ECADF8" w14:textId="77777777" w:rsidR="004C267B" w:rsidRPr="004C267B" w:rsidRDefault="004C267B" w:rsidP="004C267B">
      <w:pPr>
        <w:rPr>
          <w:rFonts w:asciiTheme="minorHAnsi" w:eastAsia="SimSun" w:hAnsiTheme="minorHAnsi"/>
          <w:noProof w:val="0"/>
          <w:lang w:val="fr-FR"/>
        </w:rPr>
      </w:pPr>
      <w:r w:rsidRPr="004C267B">
        <w:rPr>
          <w:rFonts w:asciiTheme="minorHAnsi" w:eastAsia="SimSun" w:hAnsiTheme="minorHAnsi"/>
          <w:noProof w:val="0"/>
          <w:lang w:val="fr-FR"/>
        </w:rPr>
        <w:br w:type="page"/>
      </w:r>
    </w:p>
    <w:p w14:paraId="50DADB22" w14:textId="77777777" w:rsidR="004C267B" w:rsidRPr="004C267B" w:rsidRDefault="004C267B" w:rsidP="00CF1F24">
      <w:pPr>
        <w:pStyle w:val="Heading1"/>
        <w:jc w:val="center"/>
        <w:rPr>
          <w:rFonts w:eastAsia="SimHei"/>
          <w:b w:val="0"/>
          <w:bCs w:val="0"/>
          <w:noProof w:val="0"/>
          <w:lang w:eastAsia="zh-CN"/>
        </w:rPr>
      </w:pPr>
      <w:bookmarkStart w:id="533" w:name="_Toc39484656"/>
      <w:bookmarkStart w:id="534" w:name="_Toc39650456"/>
      <w:bookmarkStart w:id="535" w:name="_Toc60661698"/>
      <w:bookmarkStart w:id="536" w:name="_Toc60664401"/>
      <w:bookmarkStart w:id="537" w:name="_Toc69132143"/>
      <w:bookmarkStart w:id="538" w:name="_Toc106194701"/>
      <w:r w:rsidRPr="004C267B">
        <w:rPr>
          <w:rFonts w:eastAsia="SimHei" w:hint="eastAsia"/>
          <w:noProof w:val="0"/>
          <w:lang w:eastAsia="zh-CN"/>
        </w:rPr>
        <w:lastRenderedPageBreak/>
        <w:t>对业务出版物的修正</w:t>
      </w:r>
      <w:bookmarkEnd w:id="533"/>
      <w:bookmarkEnd w:id="534"/>
      <w:bookmarkEnd w:id="535"/>
      <w:bookmarkEnd w:id="536"/>
      <w:bookmarkEnd w:id="537"/>
      <w:bookmarkEnd w:id="538"/>
    </w:p>
    <w:p w14:paraId="77159199" w14:textId="77777777" w:rsidR="004C267B" w:rsidRPr="004C267B" w:rsidRDefault="004C267B" w:rsidP="004C267B">
      <w:pPr>
        <w:tabs>
          <w:tab w:val="clear" w:pos="1276"/>
          <w:tab w:val="clear" w:pos="1843"/>
          <w:tab w:val="clear" w:pos="5387"/>
          <w:tab w:val="clear" w:pos="5954"/>
          <w:tab w:val="right" w:pos="1021"/>
          <w:tab w:val="left" w:pos="1701"/>
          <w:tab w:val="left" w:pos="2268"/>
        </w:tabs>
        <w:spacing w:after="160"/>
        <w:jc w:val="center"/>
        <w:rPr>
          <w:rFonts w:asciiTheme="minorHAnsi" w:eastAsia="SimSun" w:hAnsiTheme="minorHAnsi"/>
          <w:noProof w:val="0"/>
          <w:lang w:eastAsia="zh-CN"/>
        </w:rPr>
      </w:pPr>
      <w:r w:rsidRPr="004C267B">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4C267B" w:rsidRPr="004C267B" w14:paraId="41BAAF60" w14:textId="77777777" w:rsidTr="00C50080">
        <w:tc>
          <w:tcPr>
            <w:tcW w:w="590" w:type="dxa"/>
          </w:tcPr>
          <w:p w14:paraId="117F8A27"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lang w:eastAsia="zh-CN"/>
              </w:rPr>
            </w:pPr>
            <w:r w:rsidRPr="004C267B">
              <w:rPr>
                <w:rFonts w:asciiTheme="minorHAnsi" w:eastAsia="SimSun" w:hAnsiTheme="minorHAnsi"/>
                <w:b/>
                <w:noProof w:val="0"/>
                <w:lang w:eastAsia="zh-CN"/>
              </w:rPr>
              <w:t>ADD</w:t>
            </w:r>
          </w:p>
        </w:tc>
        <w:tc>
          <w:tcPr>
            <w:tcW w:w="1079" w:type="dxa"/>
          </w:tcPr>
          <w:p w14:paraId="64E3BF7A" w14:textId="77777777" w:rsidR="004C267B" w:rsidRPr="004C267B" w:rsidRDefault="004C267B" w:rsidP="004C267B">
            <w:pPr>
              <w:tabs>
                <w:tab w:val="clear" w:pos="567"/>
                <w:tab w:val="clear" w:pos="5387"/>
                <w:tab w:val="clear" w:pos="5954"/>
              </w:tabs>
              <w:spacing w:before="0"/>
              <w:jc w:val="left"/>
              <w:rPr>
                <w:rFonts w:asciiTheme="minorHAnsi" w:eastAsiaTheme="minorEastAsia" w:hAnsiTheme="minorHAnsi"/>
                <w:bCs/>
                <w:noProof w:val="0"/>
                <w:lang w:eastAsia="zh-CN"/>
              </w:rPr>
            </w:pPr>
            <w:r w:rsidRPr="004C267B">
              <w:rPr>
                <w:rFonts w:asciiTheme="minorHAnsi" w:eastAsiaTheme="minorEastAsia" w:hAnsiTheme="minorHAnsi" w:hint="eastAsia"/>
                <w:bCs/>
                <w:noProof w:val="0"/>
                <w:lang w:eastAsia="zh-CN"/>
              </w:rPr>
              <w:t>插入</w:t>
            </w:r>
          </w:p>
        </w:tc>
        <w:tc>
          <w:tcPr>
            <w:tcW w:w="1077" w:type="dxa"/>
          </w:tcPr>
          <w:p w14:paraId="103585D6"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Cs/>
                <w:noProof w:val="0"/>
                <w:lang w:eastAsia="zh-CN"/>
              </w:rPr>
            </w:pPr>
          </w:p>
        </w:tc>
        <w:tc>
          <w:tcPr>
            <w:tcW w:w="557" w:type="dxa"/>
          </w:tcPr>
          <w:p w14:paraId="705C2666"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rPr>
            </w:pPr>
            <w:r w:rsidRPr="004C267B">
              <w:rPr>
                <w:rFonts w:asciiTheme="minorHAnsi" w:eastAsia="SimSun" w:hAnsiTheme="minorHAnsi"/>
                <w:b/>
                <w:noProof w:val="0"/>
              </w:rPr>
              <w:t>PAR</w:t>
            </w:r>
          </w:p>
        </w:tc>
        <w:tc>
          <w:tcPr>
            <w:tcW w:w="1251" w:type="dxa"/>
          </w:tcPr>
          <w:p w14:paraId="1A3A1815" w14:textId="77777777" w:rsidR="004C267B" w:rsidRPr="004C267B" w:rsidRDefault="004C267B" w:rsidP="004C267B">
            <w:pPr>
              <w:tabs>
                <w:tab w:val="clear" w:pos="567"/>
                <w:tab w:val="clear" w:pos="5387"/>
                <w:tab w:val="clear" w:pos="5954"/>
              </w:tabs>
              <w:spacing w:before="0"/>
              <w:jc w:val="left"/>
              <w:rPr>
                <w:rFonts w:asciiTheme="minorHAnsi" w:eastAsiaTheme="minorEastAsia" w:hAnsiTheme="minorHAnsi"/>
                <w:bCs/>
                <w:noProof w:val="0"/>
                <w:lang w:eastAsia="zh-CN"/>
              </w:rPr>
            </w:pPr>
            <w:r w:rsidRPr="004C267B">
              <w:rPr>
                <w:rFonts w:asciiTheme="minorHAnsi" w:eastAsiaTheme="minorEastAsia" w:hAnsiTheme="minorHAnsi" w:hint="eastAsia"/>
                <w:bCs/>
                <w:noProof w:val="0"/>
                <w:lang w:eastAsia="zh-CN"/>
              </w:rPr>
              <w:t>段落</w:t>
            </w:r>
          </w:p>
        </w:tc>
      </w:tr>
      <w:tr w:rsidR="004C267B" w:rsidRPr="004C267B" w14:paraId="50BA4227" w14:textId="77777777" w:rsidTr="00C50080">
        <w:tc>
          <w:tcPr>
            <w:tcW w:w="590" w:type="dxa"/>
          </w:tcPr>
          <w:p w14:paraId="31E6D63C"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rPr>
            </w:pPr>
            <w:r w:rsidRPr="004C267B">
              <w:rPr>
                <w:rFonts w:asciiTheme="minorHAnsi" w:eastAsia="SimSun" w:hAnsiTheme="minorHAnsi"/>
                <w:b/>
                <w:noProof w:val="0"/>
              </w:rPr>
              <w:t>COL</w:t>
            </w:r>
          </w:p>
        </w:tc>
        <w:tc>
          <w:tcPr>
            <w:tcW w:w="1079" w:type="dxa"/>
          </w:tcPr>
          <w:p w14:paraId="7FB585E6" w14:textId="77777777" w:rsidR="004C267B" w:rsidRPr="004C267B" w:rsidRDefault="004C267B" w:rsidP="004C267B">
            <w:pPr>
              <w:tabs>
                <w:tab w:val="clear" w:pos="567"/>
                <w:tab w:val="clear" w:pos="5387"/>
                <w:tab w:val="clear" w:pos="5954"/>
              </w:tabs>
              <w:spacing w:before="0"/>
              <w:jc w:val="left"/>
              <w:rPr>
                <w:rFonts w:asciiTheme="minorHAnsi" w:eastAsiaTheme="minorEastAsia" w:hAnsiTheme="minorHAnsi"/>
                <w:bCs/>
                <w:noProof w:val="0"/>
                <w:lang w:eastAsia="zh-CN"/>
              </w:rPr>
            </w:pPr>
            <w:r w:rsidRPr="004C267B">
              <w:rPr>
                <w:rFonts w:asciiTheme="minorHAnsi" w:eastAsiaTheme="minorEastAsia" w:hAnsiTheme="minorHAnsi" w:hint="eastAsia"/>
                <w:bCs/>
                <w:noProof w:val="0"/>
                <w:lang w:eastAsia="zh-CN"/>
              </w:rPr>
              <w:t>栏</w:t>
            </w:r>
          </w:p>
        </w:tc>
        <w:tc>
          <w:tcPr>
            <w:tcW w:w="1077" w:type="dxa"/>
          </w:tcPr>
          <w:p w14:paraId="71DEBB0B"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Cs/>
                <w:noProof w:val="0"/>
              </w:rPr>
            </w:pPr>
          </w:p>
        </w:tc>
        <w:tc>
          <w:tcPr>
            <w:tcW w:w="557" w:type="dxa"/>
          </w:tcPr>
          <w:p w14:paraId="08BA83D2"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rPr>
            </w:pPr>
            <w:r w:rsidRPr="004C267B">
              <w:rPr>
                <w:rFonts w:asciiTheme="minorHAnsi" w:eastAsia="SimSun" w:hAnsiTheme="minorHAnsi"/>
                <w:b/>
                <w:noProof w:val="0"/>
              </w:rPr>
              <w:t>REP</w:t>
            </w:r>
          </w:p>
        </w:tc>
        <w:tc>
          <w:tcPr>
            <w:tcW w:w="1251" w:type="dxa"/>
          </w:tcPr>
          <w:p w14:paraId="765FB546" w14:textId="77777777" w:rsidR="004C267B" w:rsidRPr="004C267B" w:rsidRDefault="004C267B" w:rsidP="004C267B">
            <w:pPr>
              <w:tabs>
                <w:tab w:val="clear" w:pos="567"/>
                <w:tab w:val="clear" w:pos="5387"/>
                <w:tab w:val="clear" w:pos="5954"/>
              </w:tabs>
              <w:spacing w:before="0"/>
              <w:jc w:val="left"/>
              <w:rPr>
                <w:rFonts w:asciiTheme="minorHAnsi" w:eastAsiaTheme="minorEastAsia" w:hAnsiTheme="minorHAnsi"/>
                <w:bCs/>
                <w:noProof w:val="0"/>
                <w:lang w:eastAsia="zh-CN"/>
              </w:rPr>
            </w:pPr>
            <w:r w:rsidRPr="004C267B">
              <w:rPr>
                <w:rFonts w:asciiTheme="minorHAnsi" w:eastAsiaTheme="minorEastAsia" w:hAnsiTheme="minorHAnsi" w:hint="eastAsia"/>
                <w:bCs/>
                <w:noProof w:val="0"/>
                <w:lang w:eastAsia="zh-CN"/>
              </w:rPr>
              <w:t>替换</w:t>
            </w:r>
          </w:p>
        </w:tc>
      </w:tr>
      <w:tr w:rsidR="004C267B" w:rsidRPr="004C267B" w14:paraId="2CAC9324" w14:textId="77777777" w:rsidTr="00C50080">
        <w:tc>
          <w:tcPr>
            <w:tcW w:w="590" w:type="dxa"/>
          </w:tcPr>
          <w:p w14:paraId="1488B899"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rPr>
            </w:pPr>
            <w:r w:rsidRPr="004C267B">
              <w:rPr>
                <w:rFonts w:asciiTheme="minorHAnsi" w:eastAsia="SimSun" w:hAnsiTheme="minorHAnsi"/>
                <w:b/>
                <w:noProof w:val="0"/>
              </w:rPr>
              <w:t>LIR</w:t>
            </w:r>
          </w:p>
        </w:tc>
        <w:tc>
          <w:tcPr>
            <w:tcW w:w="1079" w:type="dxa"/>
          </w:tcPr>
          <w:p w14:paraId="5C1E84AC" w14:textId="77777777" w:rsidR="004C267B" w:rsidRPr="004C267B" w:rsidRDefault="004C267B" w:rsidP="004C267B">
            <w:pPr>
              <w:tabs>
                <w:tab w:val="clear" w:pos="567"/>
                <w:tab w:val="clear" w:pos="5387"/>
                <w:tab w:val="clear" w:pos="5954"/>
              </w:tabs>
              <w:spacing w:before="0"/>
              <w:jc w:val="left"/>
              <w:rPr>
                <w:rFonts w:asciiTheme="minorHAnsi" w:eastAsiaTheme="minorEastAsia" w:hAnsiTheme="minorHAnsi"/>
                <w:bCs/>
                <w:noProof w:val="0"/>
                <w:lang w:eastAsia="zh-CN"/>
              </w:rPr>
            </w:pPr>
            <w:r w:rsidRPr="004C267B">
              <w:rPr>
                <w:rFonts w:asciiTheme="minorHAnsi" w:eastAsiaTheme="minorEastAsia" w:hAnsiTheme="minorHAnsi" w:hint="eastAsia"/>
                <w:bCs/>
                <w:noProof w:val="0"/>
                <w:lang w:eastAsia="zh-CN"/>
              </w:rPr>
              <w:t>该</w:t>
            </w:r>
          </w:p>
        </w:tc>
        <w:tc>
          <w:tcPr>
            <w:tcW w:w="1077" w:type="dxa"/>
          </w:tcPr>
          <w:p w14:paraId="19D49214"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Cs/>
                <w:noProof w:val="0"/>
              </w:rPr>
            </w:pPr>
          </w:p>
        </w:tc>
        <w:tc>
          <w:tcPr>
            <w:tcW w:w="557" w:type="dxa"/>
          </w:tcPr>
          <w:p w14:paraId="0AF4C9B5"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rPr>
            </w:pPr>
            <w:r w:rsidRPr="004C267B">
              <w:rPr>
                <w:rFonts w:asciiTheme="minorHAnsi" w:eastAsia="SimSun" w:hAnsiTheme="minorHAnsi"/>
                <w:b/>
                <w:noProof w:val="0"/>
              </w:rPr>
              <w:t>SUP</w:t>
            </w:r>
          </w:p>
        </w:tc>
        <w:tc>
          <w:tcPr>
            <w:tcW w:w="1251" w:type="dxa"/>
          </w:tcPr>
          <w:p w14:paraId="6BEAE052" w14:textId="77777777" w:rsidR="004C267B" w:rsidRPr="004C267B" w:rsidRDefault="004C267B" w:rsidP="004C267B">
            <w:pPr>
              <w:tabs>
                <w:tab w:val="clear" w:pos="567"/>
                <w:tab w:val="clear" w:pos="5387"/>
                <w:tab w:val="clear" w:pos="5954"/>
              </w:tabs>
              <w:spacing w:before="0"/>
              <w:jc w:val="left"/>
              <w:rPr>
                <w:rFonts w:asciiTheme="minorHAnsi" w:eastAsiaTheme="minorEastAsia" w:hAnsiTheme="minorHAnsi"/>
                <w:bCs/>
                <w:noProof w:val="0"/>
                <w:lang w:eastAsia="zh-CN"/>
              </w:rPr>
            </w:pPr>
            <w:r w:rsidRPr="004C267B">
              <w:rPr>
                <w:rFonts w:asciiTheme="minorHAnsi" w:eastAsiaTheme="minorEastAsia" w:hAnsiTheme="minorHAnsi" w:hint="eastAsia"/>
                <w:bCs/>
                <w:noProof w:val="0"/>
                <w:lang w:eastAsia="zh-CN"/>
              </w:rPr>
              <w:t>删除</w:t>
            </w:r>
          </w:p>
        </w:tc>
      </w:tr>
      <w:tr w:rsidR="004C267B" w:rsidRPr="004C267B" w14:paraId="7F703928" w14:textId="77777777" w:rsidTr="00C50080">
        <w:tc>
          <w:tcPr>
            <w:tcW w:w="590" w:type="dxa"/>
          </w:tcPr>
          <w:p w14:paraId="73958E89"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rPr>
            </w:pPr>
            <w:r w:rsidRPr="004C267B">
              <w:rPr>
                <w:rFonts w:asciiTheme="minorHAnsi" w:eastAsia="SimSun" w:hAnsiTheme="minorHAnsi"/>
                <w:b/>
                <w:noProof w:val="0"/>
              </w:rPr>
              <w:t>P</w:t>
            </w:r>
          </w:p>
        </w:tc>
        <w:tc>
          <w:tcPr>
            <w:tcW w:w="1079" w:type="dxa"/>
          </w:tcPr>
          <w:p w14:paraId="4B8A2264" w14:textId="77777777" w:rsidR="004C267B" w:rsidRPr="004C267B" w:rsidRDefault="004C267B" w:rsidP="004C267B">
            <w:pPr>
              <w:tabs>
                <w:tab w:val="clear" w:pos="567"/>
                <w:tab w:val="clear" w:pos="5387"/>
                <w:tab w:val="clear" w:pos="5954"/>
              </w:tabs>
              <w:spacing w:before="0"/>
              <w:jc w:val="left"/>
              <w:rPr>
                <w:rFonts w:asciiTheme="minorHAnsi" w:eastAsiaTheme="minorEastAsia" w:hAnsiTheme="minorHAnsi"/>
                <w:bCs/>
                <w:noProof w:val="0"/>
                <w:lang w:eastAsia="zh-CN"/>
              </w:rPr>
            </w:pPr>
            <w:r w:rsidRPr="004C267B">
              <w:rPr>
                <w:rFonts w:asciiTheme="minorHAnsi" w:eastAsiaTheme="minorEastAsia" w:hAnsiTheme="minorHAnsi" w:hint="eastAsia"/>
                <w:bCs/>
                <w:noProof w:val="0"/>
                <w:lang w:eastAsia="zh-CN"/>
              </w:rPr>
              <w:t>页数</w:t>
            </w:r>
          </w:p>
        </w:tc>
        <w:tc>
          <w:tcPr>
            <w:tcW w:w="1077" w:type="dxa"/>
          </w:tcPr>
          <w:p w14:paraId="0D5643A7"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Cs/>
                <w:noProof w:val="0"/>
              </w:rPr>
            </w:pPr>
          </w:p>
        </w:tc>
        <w:tc>
          <w:tcPr>
            <w:tcW w:w="557" w:type="dxa"/>
          </w:tcPr>
          <w:p w14:paraId="416E11AB"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
                <w:noProof w:val="0"/>
              </w:rPr>
            </w:pPr>
          </w:p>
        </w:tc>
        <w:tc>
          <w:tcPr>
            <w:tcW w:w="1251" w:type="dxa"/>
          </w:tcPr>
          <w:p w14:paraId="36A8A935" w14:textId="77777777" w:rsidR="004C267B" w:rsidRPr="004C267B" w:rsidRDefault="004C267B" w:rsidP="004C267B">
            <w:pPr>
              <w:tabs>
                <w:tab w:val="clear" w:pos="567"/>
                <w:tab w:val="clear" w:pos="5387"/>
                <w:tab w:val="clear" w:pos="5954"/>
              </w:tabs>
              <w:spacing w:before="0"/>
              <w:jc w:val="left"/>
              <w:rPr>
                <w:rFonts w:asciiTheme="minorHAnsi" w:eastAsia="SimSun" w:hAnsiTheme="minorHAnsi"/>
                <w:bCs/>
                <w:noProof w:val="0"/>
              </w:rPr>
            </w:pPr>
          </w:p>
        </w:tc>
      </w:tr>
    </w:tbl>
    <w:p w14:paraId="06C13378" w14:textId="77777777" w:rsidR="00D503AF" w:rsidRDefault="00D503AF" w:rsidP="004C267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bCs/>
          <w:noProof w:val="0"/>
          <w:lang w:val="en-GB" w:eastAsia="zh-CN"/>
        </w:rPr>
      </w:pPr>
    </w:p>
    <w:p w14:paraId="6355DA9C" w14:textId="77777777" w:rsidR="00D503AF" w:rsidRDefault="00D503AF" w:rsidP="004C267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bCs/>
          <w:noProof w:val="0"/>
          <w:lang w:val="en-GB" w:eastAsia="zh-CN"/>
        </w:rPr>
      </w:pPr>
    </w:p>
    <w:p w14:paraId="13CA85FB" w14:textId="659C1AF6" w:rsidR="004C267B" w:rsidRPr="004C267B" w:rsidRDefault="004C267B" w:rsidP="004C267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eastAsia="zh-CN"/>
        </w:rPr>
      </w:pPr>
    </w:p>
    <w:p w14:paraId="5B82A135" w14:textId="77777777" w:rsidR="004C267B" w:rsidRPr="004C267B" w:rsidRDefault="004C267B" w:rsidP="00CF1F24">
      <w:pPr>
        <w:pStyle w:val="Heading20"/>
        <w:rPr>
          <w:rFonts w:ascii="Arial" w:eastAsia="SimHei" w:hAnsi="Arial"/>
          <w:noProof w:val="0"/>
          <w:sz w:val="26"/>
          <w:szCs w:val="26"/>
          <w:lang w:eastAsia="zh-CN"/>
        </w:rPr>
      </w:pPr>
      <w:bookmarkStart w:id="539" w:name="_Toc67300511"/>
      <w:bookmarkStart w:id="540" w:name="_Toc67300544"/>
      <w:bookmarkStart w:id="541" w:name="_Toc106194703"/>
      <w:r w:rsidRPr="004C267B">
        <w:rPr>
          <w:rFonts w:ascii="Arial" w:eastAsia="SimHei" w:hAnsi="Arial" w:hint="eastAsia"/>
          <w:noProof w:val="0"/>
          <w:sz w:val="26"/>
          <w:szCs w:val="26"/>
          <w:lang w:eastAsia="zh-CN"/>
        </w:rPr>
        <w:t>国际电信收费卡号码发行方列表</w:t>
      </w:r>
      <w:r w:rsidRPr="004C267B">
        <w:rPr>
          <w:rFonts w:ascii="Arial" w:eastAsia="SimHei" w:hAnsi="Arial"/>
          <w:noProof w:val="0"/>
          <w:sz w:val="26"/>
          <w:szCs w:val="26"/>
          <w:lang w:eastAsia="zh-CN"/>
        </w:rPr>
        <w:br/>
      </w:r>
      <w:r w:rsidRPr="004C267B">
        <w:rPr>
          <w:rFonts w:ascii="Arial" w:eastAsia="SimHei" w:hAnsi="Arial" w:hint="eastAsia"/>
          <w:noProof w:val="0"/>
          <w:sz w:val="26"/>
          <w:szCs w:val="26"/>
          <w:lang w:eastAsia="zh-CN"/>
        </w:rPr>
        <w:t>（符合</w:t>
      </w:r>
      <w:r w:rsidRPr="004C267B">
        <w:rPr>
          <w:rFonts w:ascii="Arial" w:eastAsia="SimHei" w:hAnsi="Arial"/>
          <w:noProof w:val="0"/>
          <w:sz w:val="26"/>
          <w:szCs w:val="26"/>
          <w:lang w:eastAsia="zh-CN"/>
        </w:rPr>
        <w:t>ITU-T E.118</w:t>
      </w:r>
      <w:r w:rsidRPr="004C267B">
        <w:rPr>
          <w:rFonts w:ascii="Arial" w:eastAsia="SimHei" w:hAnsi="Arial" w:hint="eastAsia"/>
          <w:noProof w:val="0"/>
          <w:sz w:val="26"/>
          <w:szCs w:val="26"/>
          <w:lang w:eastAsia="zh-CN"/>
        </w:rPr>
        <w:t>建议书（</w:t>
      </w:r>
      <w:r w:rsidRPr="004C267B">
        <w:rPr>
          <w:rFonts w:ascii="Arial" w:eastAsia="SimHei" w:hAnsi="Arial"/>
          <w:noProof w:val="0"/>
          <w:sz w:val="26"/>
          <w:szCs w:val="26"/>
          <w:lang w:eastAsia="zh-CN"/>
        </w:rPr>
        <w:t>05/2006</w:t>
      </w:r>
      <w:r w:rsidRPr="004C267B">
        <w:rPr>
          <w:rFonts w:ascii="Arial" w:eastAsia="SimHei" w:hAnsi="Arial" w:hint="eastAsia"/>
          <w:noProof w:val="0"/>
          <w:sz w:val="26"/>
          <w:szCs w:val="26"/>
          <w:lang w:eastAsia="zh-CN"/>
        </w:rPr>
        <w:t>））</w:t>
      </w:r>
      <w:r w:rsidRPr="004C267B">
        <w:rPr>
          <w:rFonts w:ascii="Arial" w:eastAsia="SimHei" w:hAnsi="Arial"/>
          <w:noProof w:val="0"/>
          <w:sz w:val="26"/>
          <w:szCs w:val="26"/>
          <w:lang w:eastAsia="zh-CN"/>
        </w:rPr>
        <w:br/>
      </w:r>
      <w:r w:rsidRPr="004C267B">
        <w:rPr>
          <w:rFonts w:ascii="Arial" w:eastAsia="SimHei" w:hAnsi="Arial" w:hint="eastAsia"/>
          <w:noProof w:val="0"/>
          <w:sz w:val="26"/>
          <w:szCs w:val="26"/>
          <w:lang w:eastAsia="zh-CN"/>
        </w:rPr>
        <w:t>（截至</w:t>
      </w:r>
      <w:r w:rsidRPr="004C267B">
        <w:rPr>
          <w:rFonts w:ascii="Arial" w:eastAsia="SimHei" w:hAnsi="Arial"/>
          <w:noProof w:val="0"/>
          <w:sz w:val="26"/>
          <w:szCs w:val="26"/>
          <w:lang w:eastAsia="zh-CN"/>
        </w:rPr>
        <w:t>2018</w:t>
      </w:r>
      <w:r w:rsidRPr="004C267B">
        <w:rPr>
          <w:rFonts w:ascii="Arial" w:eastAsia="SimHei" w:hAnsi="Arial" w:hint="eastAsia"/>
          <w:noProof w:val="0"/>
          <w:sz w:val="26"/>
          <w:szCs w:val="26"/>
          <w:lang w:eastAsia="zh-CN"/>
        </w:rPr>
        <w:t>年</w:t>
      </w:r>
      <w:r w:rsidRPr="004C267B">
        <w:rPr>
          <w:rFonts w:ascii="Arial" w:eastAsia="SimHei" w:hAnsi="Arial"/>
          <w:noProof w:val="0"/>
          <w:sz w:val="26"/>
          <w:szCs w:val="26"/>
          <w:lang w:eastAsia="zh-CN"/>
        </w:rPr>
        <w:t>12</w:t>
      </w:r>
      <w:r w:rsidRPr="004C267B">
        <w:rPr>
          <w:rFonts w:ascii="Arial" w:eastAsia="SimHei" w:hAnsi="Arial" w:hint="eastAsia"/>
          <w:noProof w:val="0"/>
          <w:sz w:val="26"/>
          <w:szCs w:val="26"/>
          <w:lang w:eastAsia="zh-CN"/>
        </w:rPr>
        <w:t>月</w:t>
      </w:r>
      <w:r w:rsidRPr="004C267B">
        <w:rPr>
          <w:rFonts w:ascii="Arial" w:eastAsia="SimHei" w:hAnsi="Arial"/>
          <w:noProof w:val="0"/>
          <w:sz w:val="26"/>
          <w:szCs w:val="26"/>
          <w:lang w:eastAsia="zh-CN"/>
        </w:rPr>
        <w:t>1</w:t>
      </w:r>
      <w:r w:rsidRPr="004C267B">
        <w:rPr>
          <w:rFonts w:ascii="Arial" w:eastAsia="SimHei" w:hAnsi="Arial" w:hint="eastAsia"/>
          <w:noProof w:val="0"/>
          <w:sz w:val="26"/>
          <w:szCs w:val="26"/>
          <w:lang w:eastAsia="zh-CN"/>
        </w:rPr>
        <w:t>日）</w:t>
      </w:r>
      <w:bookmarkEnd w:id="539"/>
      <w:bookmarkEnd w:id="540"/>
      <w:bookmarkEnd w:id="541"/>
    </w:p>
    <w:p w14:paraId="752FC438" w14:textId="31E05F0A" w:rsidR="004C267B" w:rsidRDefault="004C267B" w:rsidP="009C4F55">
      <w:pPr>
        <w:widowControl w:val="0"/>
        <w:tabs>
          <w:tab w:val="left" w:pos="1133"/>
        </w:tabs>
        <w:spacing w:after="60"/>
        <w:ind w:left="284"/>
        <w:jc w:val="center"/>
        <w:rPr>
          <w:rFonts w:ascii="SimSun" w:eastAsia="SimSun" w:hAnsi="SimSun"/>
          <w:noProof w:val="0"/>
          <w:lang w:val="en-GB" w:eastAsia="zh-CN"/>
        </w:rPr>
      </w:pPr>
      <w:r w:rsidRPr="004C267B">
        <w:rPr>
          <w:rFonts w:eastAsiaTheme="minorEastAsia" w:hint="eastAsia"/>
          <w:noProof w:val="0"/>
          <w:lang w:val="en-GB" w:eastAsia="zh-CN"/>
        </w:rPr>
        <w:t>（国际电联第</w:t>
      </w:r>
      <w:r w:rsidRPr="004C267B">
        <w:rPr>
          <w:noProof w:val="0"/>
          <w:lang w:val="en-GB" w:eastAsia="zh-CN"/>
        </w:rPr>
        <w:t>1161</w:t>
      </w:r>
      <w:r w:rsidRPr="004C267B">
        <w:rPr>
          <w:rFonts w:eastAsiaTheme="minorEastAsia" w:hint="eastAsia"/>
          <w:noProof w:val="0"/>
          <w:lang w:val="en-GB" w:eastAsia="zh-CN"/>
        </w:rPr>
        <w:t>期《操作公报》附件</w:t>
      </w:r>
      <w:r w:rsidRPr="004C267B">
        <w:rPr>
          <w:noProof w:val="0"/>
          <w:lang w:val="en-GB" w:eastAsia="zh-CN"/>
        </w:rPr>
        <w:t xml:space="preserve"> – </w:t>
      </w:r>
      <w:r w:rsidRPr="004C267B">
        <w:rPr>
          <w:rFonts w:asciiTheme="minorHAnsi" w:hAnsiTheme="minorHAnsi"/>
          <w:noProof w:val="0"/>
          <w:lang w:val="en-GB" w:eastAsia="zh-CN"/>
        </w:rPr>
        <w:t>1.XII.2018</w:t>
      </w:r>
      <w:r w:rsidRPr="004C267B">
        <w:rPr>
          <w:rFonts w:eastAsiaTheme="minorEastAsia" w:hint="eastAsia"/>
          <w:noProof w:val="0"/>
          <w:lang w:val="en-GB" w:eastAsia="zh-CN"/>
        </w:rPr>
        <w:t>）</w:t>
      </w:r>
      <w:r w:rsidR="00CF1F24">
        <w:rPr>
          <w:rFonts w:eastAsiaTheme="minorEastAsia"/>
          <w:noProof w:val="0"/>
          <w:lang w:val="en-GB" w:eastAsia="zh-CN"/>
        </w:rPr>
        <w:br/>
      </w:r>
      <w:r w:rsidRPr="004C267B">
        <w:rPr>
          <w:rFonts w:ascii="SimSun" w:eastAsia="SimSun" w:hAnsi="SimSun" w:cs="Microsoft YaHei" w:hint="eastAsia"/>
          <w:noProof w:val="0"/>
          <w:lang w:val="en-GB" w:eastAsia="zh-CN"/>
        </w:rPr>
        <w:t>（</w:t>
      </w:r>
      <w:r w:rsidRPr="004C267B">
        <w:rPr>
          <w:rFonts w:asciiTheme="minorEastAsia" w:eastAsiaTheme="minorEastAsia" w:hAnsiTheme="minorEastAsia" w:hint="eastAsia"/>
          <w:noProof w:val="0"/>
          <w:lang w:val="en-GB" w:eastAsia="zh-CN"/>
        </w:rPr>
        <w:t>第</w:t>
      </w:r>
      <w:r w:rsidR="00D503AF">
        <w:rPr>
          <w:rFonts w:eastAsia="SimSun"/>
          <w:noProof w:val="0"/>
          <w:lang w:val="en-GB" w:eastAsia="zh-CN"/>
        </w:rPr>
        <w:t>79</w:t>
      </w:r>
      <w:r w:rsidRPr="004C267B">
        <w:rPr>
          <w:rFonts w:asciiTheme="minorEastAsia" w:eastAsiaTheme="minorEastAsia" w:hAnsiTheme="minorEastAsia" w:hint="eastAsia"/>
          <w:noProof w:val="0"/>
          <w:lang w:val="en-GB" w:eastAsia="zh-CN"/>
        </w:rPr>
        <w:t>号修正案</w:t>
      </w:r>
      <w:r w:rsidRPr="004C267B">
        <w:rPr>
          <w:rFonts w:ascii="SimSun" w:eastAsia="SimSun" w:hAnsi="SimSun"/>
          <w:noProof w:val="0"/>
          <w:lang w:val="en-GB" w:eastAsia="zh-CN"/>
        </w:rPr>
        <w:t>）</w:t>
      </w:r>
    </w:p>
    <w:p w14:paraId="07AAD369" w14:textId="77777777" w:rsidR="00BD26A7" w:rsidRPr="004C267B" w:rsidRDefault="00BD26A7" w:rsidP="00BD26A7">
      <w:pPr>
        <w:widowControl w:val="0"/>
        <w:tabs>
          <w:tab w:val="left" w:pos="1133"/>
        </w:tabs>
        <w:spacing w:after="60"/>
        <w:ind w:left="284"/>
        <w:jc w:val="left"/>
        <w:rPr>
          <w:rFonts w:eastAsiaTheme="minorEastAsia" w:hint="eastAsia"/>
          <w:noProof w:val="0"/>
          <w:lang w:val="en-GB" w:eastAsia="zh-CN"/>
        </w:rPr>
      </w:pPr>
    </w:p>
    <w:p w14:paraId="2E8DF737" w14:textId="5530F153" w:rsidR="00D503AF" w:rsidRDefault="008E14D1" w:rsidP="00D503AF">
      <w:pPr>
        <w:tabs>
          <w:tab w:val="left" w:pos="1560"/>
          <w:tab w:val="left" w:pos="4140"/>
          <w:tab w:val="left" w:pos="4230"/>
        </w:tabs>
        <w:rPr>
          <w:rFonts w:cs="Arial"/>
          <w:b/>
          <w:bCs/>
          <w:lang w:eastAsia="zh-CN"/>
        </w:rPr>
      </w:pPr>
      <w:r>
        <w:rPr>
          <w:rFonts w:ascii="SimSun" w:eastAsia="SimSun" w:hAnsi="SimSun" w:cs="SimSun" w:hint="eastAsia"/>
          <w:b/>
          <w:bCs/>
          <w:lang w:eastAsia="zh-CN"/>
        </w:rPr>
        <w:t>英国</w:t>
      </w:r>
      <w:r w:rsidR="00D503AF">
        <w:rPr>
          <w:rFonts w:cs="Arial"/>
          <w:b/>
          <w:bCs/>
          <w:lang w:eastAsia="zh-CN"/>
        </w:rPr>
        <w:tab/>
        <w:t xml:space="preserve">    ADD</w:t>
      </w:r>
    </w:p>
    <w:p w14:paraId="1751CE1A" w14:textId="77777777" w:rsidR="00D503AF" w:rsidRDefault="00D503AF" w:rsidP="00D503AF">
      <w:pPr>
        <w:tabs>
          <w:tab w:val="left" w:pos="1560"/>
          <w:tab w:val="left" w:pos="4140"/>
          <w:tab w:val="left" w:pos="4230"/>
        </w:tabs>
        <w:rPr>
          <w:rFonts w:cs="Arial"/>
          <w:b/>
          <w:bCs/>
          <w:lang w:eastAsia="zh-CN"/>
        </w:rPr>
      </w:pPr>
    </w:p>
    <w:tbl>
      <w:tblPr>
        <w:tblW w:w="52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2693"/>
        <w:gridCol w:w="1418"/>
        <w:gridCol w:w="3234"/>
        <w:gridCol w:w="1163"/>
      </w:tblGrid>
      <w:tr w:rsidR="00D503AF" w:rsidRPr="00FD3480" w14:paraId="031A0C08" w14:textId="77777777" w:rsidTr="002B1F75">
        <w:trPr>
          <w:cantSplit/>
          <w:jc w:val="center"/>
        </w:trPr>
        <w:tc>
          <w:tcPr>
            <w:tcW w:w="1268" w:type="dxa"/>
          </w:tcPr>
          <w:p w14:paraId="385C7C1C" w14:textId="31D3D072" w:rsidR="00D503AF" w:rsidRPr="0088474D" w:rsidRDefault="00D503AF" w:rsidP="00D503AF">
            <w:pPr>
              <w:tabs>
                <w:tab w:val="left" w:pos="426"/>
                <w:tab w:val="left" w:pos="4140"/>
                <w:tab w:val="left" w:pos="4230"/>
              </w:tabs>
              <w:jc w:val="center"/>
              <w:rPr>
                <w:rFonts w:cs="Arial"/>
                <w:i/>
                <w:iCs/>
                <w:highlight w:val="yellow"/>
              </w:rPr>
            </w:pPr>
            <w:r w:rsidRPr="004C267B">
              <w:rPr>
                <w:rFonts w:ascii="STKaiti" w:eastAsia="STKaiti" w:hAnsi="STKaiti" w:cs="Arial" w:hint="eastAsia"/>
                <w:noProof w:val="0"/>
                <w:lang w:val="en-GB" w:eastAsia="zh-CN"/>
              </w:rPr>
              <w:t>国家</w:t>
            </w:r>
            <w:r w:rsidRPr="004C267B">
              <w:rPr>
                <w:rFonts w:ascii="STKaiti" w:eastAsia="STKaiti" w:hAnsi="STKaiti" w:cs="Arial"/>
                <w:noProof w:val="0"/>
                <w:lang w:val="en-GB" w:eastAsia="zh-CN"/>
              </w:rPr>
              <w:t>/</w:t>
            </w:r>
            <w:r w:rsidRPr="004C267B">
              <w:rPr>
                <w:rFonts w:ascii="STKaiti" w:eastAsia="STKaiti" w:hAnsi="STKaiti" w:cs="Arial"/>
                <w:noProof w:val="0"/>
                <w:lang w:val="en-GB" w:eastAsia="zh-CN"/>
              </w:rPr>
              <w:br/>
            </w:r>
            <w:r w:rsidRPr="004C267B">
              <w:rPr>
                <w:rFonts w:ascii="STKaiti" w:eastAsia="STKaiti" w:hAnsi="STKaiti" w:cs="Arial" w:hint="eastAsia"/>
                <w:noProof w:val="0"/>
                <w:lang w:val="en-GB" w:eastAsia="zh-CN"/>
              </w:rPr>
              <w:t>地理区域</w:t>
            </w:r>
          </w:p>
        </w:tc>
        <w:tc>
          <w:tcPr>
            <w:tcW w:w="2693" w:type="dxa"/>
            <w:vAlign w:val="center"/>
          </w:tcPr>
          <w:p w14:paraId="4F120EA5" w14:textId="1382F27E" w:rsidR="00D503AF" w:rsidRPr="0088474D" w:rsidRDefault="00D503AF" w:rsidP="00D503AF">
            <w:pPr>
              <w:tabs>
                <w:tab w:val="left" w:pos="426"/>
                <w:tab w:val="left" w:pos="4140"/>
                <w:tab w:val="left" w:pos="4230"/>
              </w:tabs>
              <w:jc w:val="center"/>
              <w:rPr>
                <w:rFonts w:cs="Arial"/>
                <w:i/>
                <w:iCs/>
                <w:highlight w:val="yellow"/>
              </w:rPr>
            </w:pPr>
            <w:r w:rsidRPr="004C267B">
              <w:rPr>
                <w:rFonts w:ascii="STKaiti" w:eastAsia="STKaiti" w:hAnsi="STKaiti" w:cs="Arial" w:hint="eastAsia"/>
                <w:noProof w:val="0"/>
                <w:lang w:val="en-GB" w:eastAsia="zh-CN"/>
              </w:rPr>
              <w:t>公司名称</w:t>
            </w:r>
            <w:r w:rsidRPr="004C267B">
              <w:rPr>
                <w:rFonts w:ascii="STKaiti" w:eastAsia="STKaiti" w:hAnsi="STKaiti" w:cs="Arial"/>
                <w:noProof w:val="0"/>
                <w:lang w:val="en-GB"/>
              </w:rPr>
              <w:t>/</w:t>
            </w:r>
            <w:r w:rsidRPr="004C267B">
              <w:rPr>
                <w:rFonts w:ascii="STKaiti" w:eastAsia="STKaiti" w:hAnsi="STKaiti" w:cs="Arial" w:hint="eastAsia"/>
                <w:noProof w:val="0"/>
                <w:lang w:val="en-GB" w:eastAsia="zh-CN"/>
              </w:rPr>
              <w:t>地址</w:t>
            </w:r>
          </w:p>
        </w:tc>
        <w:tc>
          <w:tcPr>
            <w:tcW w:w="1418" w:type="dxa"/>
          </w:tcPr>
          <w:p w14:paraId="02C8ACEE" w14:textId="30A37D62" w:rsidR="00D503AF" w:rsidRPr="0088474D" w:rsidRDefault="00D503AF" w:rsidP="00D503AF">
            <w:pPr>
              <w:tabs>
                <w:tab w:val="left" w:pos="426"/>
                <w:tab w:val="left" w:pos="4140"/>
                <w:tab w:val="left" w:pos="4230"/>
              </w:tabs>
              <w:jc w:val="center"/>
              <w:rPr>
                <w:rFonts w:cs="Arial"/>
                <w:i/>
                <w:iCs/>
                <w:highlight w:val="yellow"/>
              </w:rPr>
            </w:pPr>
            <w:r w:rsidRPr="004C267B">
              <w:rPr>
                <w:rFonts w:ascii="STKaiti" w:eastAsia="STKaiti" w:hAnsi="STKaiti" w:cs="Arial" w:hint="eastAsia"/>
                <w:noProof w:val="0"/>
                <w:lang w:val="en-GB" w:eastAsia="zh-CN"/>
              </w:rPr>
              <w:t>发行方</w:t>
            </w:r>
            <w:r w:rsidRPr="004C267B">
              <w:rPr>
                <w:rFonts w:ascii="STKaiti" w:eastAsia="STKaiti" w:hAnsi="STKaiti" w:cs="Arial"/>
                <w:noProof w:val="0"/>
                <w:lang w:val="en-GB" w:eastAsia="zh-CN"/>
              </w:rPr>
              <w:br/>
            </w:r>
            <w:r w:rsidRPr="004C267B">
              <w:rPr>
                <w:rFonts w:ascii="STKaiti" w:eastAsia="STKaiti" w:hAnsi="STKaiti" w:cs="Arial" w:hint="eastAsia"/>
                <w:noProof w:val="0"/>
                <w:lang w:val="en-GB" w:eastAsia="zh-CN"/>
              </w:rPr>
              <w:t>标识</w:t>
            </w:r>
            <w:r w:rsidRPr="004C267B">
              <w:rPr>
                <w:rFonts w:ascii="STKaiti" w:eastAsia="STKaiti" w:hAnsi="STKaiti" w:cs="Arial"/>
                <w:noProof w:val="0"/>
                <w:lang w:val="en-GB" w:eastAsia="zh-CN"/>
              </w:rPr>
              <w:t>号</w:t>
            </w:r>
          </w:p>
        </w:tc>
        <w:tc>
          <w:tcPr>
            <w:tcW w:w="3234" w:type="dxa"/>
            <w:vAlign w:val="center"/>
          </w:tcPr>
          <w:p w14:paraId="679EE9E5" w14:textId="2E2C6C7A" w:rsidR="00D503AF" w:rsidRPr="0088474D" w:rsidRDefault="00D503AF" w:rsidP="00D503AF">
            <w:pPr>
              <w:tabs>
                <w:tab w:val="left" w:pos="426"/>
                <w:tab w:val="left" w:pos="4140"/>
                <w:tab w:val="left" w:pos="4230"/>
              </w:tabs>
              <w:jc w:val="center"/>
              <w:rPr>
                <w:rFonts w:cs="Arial"/>
                <w:i/>
                <w:iCs/>
                <w:highlight w:val="yellow"/>
              </w:rPr>
            </w:pPr>
            <w:r w:rsidRPr="004C267B">
              <w:rPr>
                <w:rFonts w:ascii="STKaiti" w:eastAsia="STKaiti" w:hAnsi="STKaiti" w:cs="Arial" w:hint="eastAsia"/>
                <w:noProof w:val="0"/>
                <w:lang w:val="en-GB" w:eastAsia="zh-CN"/>
              </w:rPr>
              <w:t>联系人</w:t>
            </w:r>
          </w:p>
        </w:tc>
        <w:tc>
          <w:tcPr>
            <w:tcW w:w="1163" w:type="dxa"/>
          </w:tcPr>
          <w:p w14:paraId="567FE250" w14:textId="35307AE3" w:rsidR="00D503AF" w:rsidRPr="0088474D" w:rsidRDefault="00D503AF" w:rsidP="00D503AF">
            <w:pPr>
              <w:tabs>
                <w:tab w:val="left" w:pos="426"/>
                <w:tab w:val="left" w:pos="4140"/>
                <w:tab w:val="left" w:pos="4230"/>
              </w:tabs>
              <w:jc w:val="center"/>
              <w:rPr>
                <w:rFonts w:cs="Arial"/>
                <w:i/>
                <w:iCs/>
                <w:highlight w:val="yellow"/>
              </w:rPr>
            </w:pPr>
            <w:r w:rsidRPr="004C267B">
              <w:rPr>
                <w:rFonts w:ascii="STKaiti" w:eastAsia="STKaiti" w:hAnsi="STKaiti" w:cs="Arial" w:hint="eastAsia"/>
                <w:noProof w:val="0"/>
                <w:lang w:val="en-GB" w:eastAsia="zh-CN"/>
              </w:rPr>
              <w:t>使用生效日期</w:t>
            </w:r>
          </w:p>
        </w:tc>
      </w:tr>
      <w:tr w:rsidR="00D503AF" w:rsidRPr="008C4C45" w14:paraId="019D61E9" w14:textId="77777777" w:rsidTr="002B1F75">
        <w:trPr>
          <w:cantSplit/>
          <w:jc w:val="center"/>
        </w:trPr>
        <w:tc>
          <w:tcPr>
            <w:tcW w:w="1268" w:type="dxa"/>
            <w:tcBorders>
              <w:top w:val="single" w:sz="6" w:space="0" w:color="auto"/>
              <w:left w:val="single" w:sz="6" w:space="0" w:color="auto"/>
              <w:bottom w:val="single" w:sz="6" w:space="0" w:color="auto"/>
              <w:right w:val="single" w:sz="6" w:space="0" w:color="auto"/>
            </w:tcBorders>
          </w:tcPr>
          <w:p w14:paraId="194C30C7" w14:textId="4F1AFAA0" w:rsidR="00D503AF" w:rsidRPr="008E14D1" w:rsidRDefault="008E14D1" w:rsidP="00C50080">
            <w:pPr>
              <w:tabs>
                <w:tab w:val="left" w:pos="426"/>
                <w:tab w:val="left" w:pos="4140"/>
                <w:tab w:val="left" w:pos="4230"/>
              </w:tabs>
              <w:rPr>
                <w:rFonts w:ascii="Times New Roman" w:eastAsia="SimSun" w:hAnsi="Times New Roman"/>
              </w:rPr>
            </w:pPr>
            <w:r w:rsidRPr="008E14D1">
              <w:rPr>
                <w:rFonts w:ascii="Times New Roman" w:eastAsia="SimSun" w:hAnsi="Times New Roman" w:hint="eastAsia"/>
              </w:rPr>
              <w:t>英国</w:t>
            </w:r>
          </w:p>
        </w:tc>
        <w:tc>
          <w:tcPr>
            <w:tcW w:w="2693" w:type="dxa"/>
            <w:tcBorders>
              <w:top w:val="single" w:sz="6" w:space="0" w:color="auto"/>
              <w:left w:val="single" w:sz="6" w:space="0" w:color="auto"/>
              <w:bottom w:val="single" w:sz="6" w:space="0" w:color="auto"/>
              <w:right w:val="single" w:sz="6" w:space="0" w:color="auto"/>
            </w:tcBorders>
          </w:tcPr>
          <w:p w14:paraId="1AF7F9AB" w14:textId="77777777" w:rsidR="00D503AF" w:rsidRPr="00C12332" w:rsidRDefault="00D503AF" w:rsidP="009C4F55">
            <w:pPr>
              <w:tabs>
                <w:tab w:val="left" w:pos="794"/>
                <w:tab w:val="left" w:pos="1191"/>
                <w:tab w:val="left" w:pos="1588"/>
                <w:tab w:val="left" w:pos="1985"/>
              </w:tabs>
              <w:spacing w:before="0"/>
              <w:rPr>
                <w:rFonts w:cs="Arial"/>
                <w:b/>
                <w:bCs/>
                <w:color w:val="000000" w:themeColor="text1"/>
              </w:rPr>
            </w:pPr>
            <w:r w:rsidRPr="00C12332">
              <w:rPr>
                <w:rFonts w:cs="Arial"/>
                <w:b/>
                <w:bCs/>
                <w:color w:val="000000" w:themeColor="text1"/>
              </w:rPr>
              <w:t xml:space="preserve">World Mobile Group </w:t>
            </w:r>
            <w:r>
              <w:rPr>
                <w:rFonts w:cs="Arial"/>
                <w:b/>
                <w:bCs/>
                <w:color w:val="000000" w:themeColor="text1"/>
              </w:rPr>
              <w:t>Limited</w:t>
            </w:r>
          </w:p>
          <w:p w14:paraId="3631E884" w14:textId="77777777" w:rsidR="00D503AF" w:rsidRPr="00D41C01" w:rsidRDefault="00D503AF" w:rsidP="009C4F55">
            <w:pPr>
              <w:tabs>
                <w:tab w:val="left" w:pos="794"/>
                <w:tab w:val="left" w:pos="1191"/>
                <w:tab w:val="left" w:pos="1588"/>
                <w:tab w:val="left" w:pos="1985"/>
              </w:tabs>
              <w:spacing w:before="0"/>
              <w:rPr>
                <w:rFonts w:cs="Arial"/>
                <w:color w:val="000000" w:themeColor="text1"/>
              </w:rPr>
            </w:pPr>
            <w:r w:rsidRPr="00D41C01">
              <w:rPr>
                <w:rFonts w:cs="Arial"/>
                <w:color w:val="000000" w:themeColor="text1"/>
              </w:rPr>
              <w:t>29 Holywell Row</w:t>
            </w:r>
          </w:p>
          <w:p w14:paraId="33B1F02A" w14:textId="77777777" w:rsidR="00D503AF" w:rsidRPr="003F30B6" w:rsidRDefault="00D503AF" w:rsidP="009C4F55">
            <w:pPr>
              <w:tabs>
                <w:tab w:val="left" w:pos="794"/>
                <w:tab w:val="left" w:pos="1191"/>
                <w:tab w:val="left" w:pos="1588"/>
                <w:tab w:val="left" w:pos="1985"/>
              </w:tabs>
              <w:spacing w:before="0"/>
            </w:pPr>
            <w:r w:rsidRPr="00D41C01">
              <w:rPr>
                <w:rFonts w:cs="Arial"/>
                <w:color w:val="000000" w:themeColor="text1"/>
              </w:rPr>
              <w:t xml:space="preserve">London EC2A </w:t>
            </w:r>
            <w:r>
              <w:rPr>
                <w:rFonts w:cs="Arial"/>
                <w:color w:val="000000" w:themeColor="text1"/>
              </w:rPr>
              <w:t>3RA</w:t>
            </w:r>
          </w:p>
        </w:tc>
        <w:tc>
          <w:tcPr>
            <w:tcW w:w="1418" w:type="dxa"/>
            <w:tcBorders>
              <w:top w:val="single" w:sz="6" w:space="0" w:color="auto"/>
              <w:left w:val="single" w:sz="6" w:space="0" w:color="auto"/>
              <w:bottom w:val="single" w:sz="6" w:space="0" w:color="auto"/>
              <w:right w:val="single" w:sz="6" w:space="0" w:color="auto"/>
            </w:tcBorders>
          </w:tcPr>
          <w:p w14:paraId="4C57376D" w14:textId="77777777" w:rsidR="00D503AF" w:rsidRPr="003F30B6" w:rsidRDefault="00D503AF" w:rsidP="009C4F55">
            <w:pPr>
              <w:tabs>
                <w:tab w:val="left" w:pos="426"/>
                <w:tab w:val="left" w:pos="4140"/>
                <w:tab w:val="left" w:pos="4230"/>
              </w:tabs>
              <w:spacing w:before="0"/>
              <w:jc w:val="center"/>
              <w:rPr>
                <w:rFonts w:cs="Arial"/>
                <w:b/>
              </w:rPr>
            </w:pPr>
            <w:r w:rsidRPr="003F30B6">
              <w:rPr>
                <w:b/>
              </w:rPr>
              <w:t xml:space="preserve">89 </w:t>
            </w:r>
            <w:r>
              <w:rPr>
                <w:b/>
              </w:rPr>
              <w:t>883 12</w:t>
            </w:r>
          </w:p>
        </w:tc>
        <w:tc>
          <w:tcPr>
            <w:tcW w:w="3234" w:type="dxa"/>
            <w:tcBorders>
              <w:top w:val="single" w:sz="6" w:space="0" w:color="auto"/>
              <w:left w:val="single" w:sz="6" w:space="0" w:color="auto"/>
              <w:bottom w:val="single" w:sz="6" w:space="0" w:color="auto"/>
              <w:right w:val="single" w:sz="6" w:space="0" w:color="auto"/>
            </w:tcBorders>
          </w:tcPr>
          <w:p w14:paraId="48F624F7" w14:textId="77777777" w:rsidR="00D503AF" w:rsidRPr="00D41C01" w:rsidRDefault="00D503AF" w:rsidP="009C4F55">
            <w:pPr>
              <w:tabs>
                <w:tab w:val="left" w:pos="794"/>
                <w:tab w:val="left" w:pos="1191"/>
                <w:tab w:val="left" w:pos="1588"/>
                <w:tab w:val="left" w:pos="1985"/>
              </w:tabs>
              <w:spacing w:before="0"/>
              <w:rPr>
                <w:color w:val="000000" w:themeColor="text1"/>
              </w:rPr>
            </w:pPr>
            <w:r w:rsidRPr="00B24C09">
              <w:rPr>
                <w:rFonts w:cs="Arial"/>
                <w:color w:val="000000" w:themeColor="text1"/>
              </w:rPr>
              <w:t>Gareth Hamer</w:t>
            </w:r>
          </w:p>
          <w:p w14:paraId="25F505CD" w14:textId="77777777" w:rsidR="00D503AF" w:rsidRPr="00D41C01" w:rsidRDefault="00D503AF" w:rsidP="009C4F55">
            <w:pPr>
              <w:tabs>
                <w:tab w:val="left" w:pos="794"/>
                <w:tab w:val="left" w:pos="1191"/>
                <w:tab w:val="left" w:pos="1588"/>
                <w:tab w:val="left" w:pos="1985"/>
              </w:tabs>
              <w:spacing w:before="0"/>
              <w:rPr>
                <w:rFonts w:cs="Arial"/>
                <w:color w:val="000000" w:themeColor="text1"/>
              </w:rPr>
            </w:pPr>
            <w:r w:rsidRPr="00D41C01">
              <w:rPr>
                <w:rFonts w:cs="Arial"/>
                <w:color w:val="000000" w:themeColor="text1"/>
              </w:rPr>
              <w:t>29 Holywell Row</w:t>
            </w:r>
          </w:p>
          <w:p w14:paraId="43EC5CCB" w14:textId="77777777" w:rsidR="00D503AF" w:rsidRPr="00D41C01" w:rsidRDefault="00D503AF" w:rsidP="009C4F55">
            <w:pPr>
              <w:tabs>
                <w:tab w:val="left" w:pos="794"/>
                <w:tab w:val="left" w:pos="1191"/>
                <w:tab w:val="left" w:pos="1588"/>
                <w:tab w:val="left" w:pos="1985"/>
              </w:tabs>
              <w:spacing w:before="0"/>
              <w:rPr>
                <w:color w:val="000000" w:themeColor="text1"/>
              </w:rPr>
            </w:pPr>
            <w:r w:rsidRPr="00D41C01">
              <w:rPr>
                <w:rFonts w:cs="Arial"/>
                <w:color w:val="000000" w:themeColor="text1"/>
              </w:rPr>
              <w:t xml:space="preserve">London EC2A </w:t>
            </w:r>
            <w:r>
              <w:rPr>
                <w:rFonts w:cs="Arial"/>
                <w:color w:val="000000" w:themeColor="text1"/>
              </w:rPr>
              <w:t>3RA</w:t>
            </w:r>
          </w:p>
          <w:p w14:paraId="5DB0B0FC" w14:textId="37F6ABA8" w:rsidR="00D503AF" w:rsidRPr="008E14D1" w:rsidRDefault="008E14D1" w:rsidP="009C4F55">
            <w:pPr>
              <w:tabs>
                <w:tab w:val="left" w:pos="794"/>
                <w:tab w:val="left" w:pos="1191"/>
                <w:tab w:val="left" w:pos="1588"/>
                <w:tab w:val="left" w:pos="1985"/>
              </w:tabs>
              <w:spacing w:before="0"/>
              <w:jc w:val="left"/>
              <w:rPr>
                <w:rFonts w:eastAsia="SimSun" w:cs="Calibri"/>
                <w:color w:val="000000" w:themeColor="text1"/>
                <w:lang w:val="fr-FR" w:eastAsia="zh-CN"/>
              </w:rPr>
            </w:pPr>
            <w:r w:rsidRPr="008E14D1">
              <w:rPr>
                <w:rFonts w:eastAsia="SimSun" w:cs="Calibri" w:hint="eastAsia"/>
                <w:color w:val="000000" w:themeColor="text1"/>
                <w:lang w:val="fr-FR" w:eastAsia="zh-CN"/>
              </w:rPr>
              <w:t>电话：</w:t>
            </w:r>
            <w:r w:rsidR="00D503AF" w:rsidRPr="008E14D1">
              <w:rPr>
                <w:rFonts w:eastAsia="SimSun" w:cs="Calibri"/>
                <w:color w:val="000000" w:themeColor="text1"/>
                <w:lang w:val="fr-FR" w:eastAsia="zh-CN"/>
              </w:rPr>
              <w:tab/>
              <w:t>+44 7848 444444</w:t>
            </w:r>
          </w:p>
          <w:p w14:paraId="5E829A32" w14:textId="77888D49" w:rsidR="00D503AF" w:rsidRPr="00203DDB" w:rsidRDefault="008E14D1" w:rsidP="009C4F55">
            <w:pPr>
              <w:tabs>
                <w:tab w:val="left" w:pos="794"/>
                <w:tab w:val="left" w:pos="1191"/>
                <w:tab w:val="left" w:pos="1588"/>
                <w:tab w:val="left" w:pos="1985"/>
              </w:tabs>
              <w:spacing w:before="0"/>
              <w:jc w:val="left"/>
              <w:rPr>
                <w:rFonts w:cs="Arial"/>
                <w:lang w:val="fr-FR" w:eastAsia="zh-CN"/>
              </w:rPr>
            </w:pPr>
            <w:r w:rsidRPr="008E14D1">
              <w:rPr>
                <w:rFonts w:eastAsia="SimSun" w:cs="Calibri" w:hint="eastAsia"/>
                <w:color w:val="000000" w:themeColor="text1"/>
                <w:lang w:val="fr-FR" w:eastAsia="zh-CN"/>
              </w:rPr>
              <w:t>电子邮件：</w:t>
            </w:r>
            <w:r w:rsidR="00D503AF" w:rsidRPr="00B24C09">
              <w:rPr>
                <w:rFonts w:cs="Calibri"/>
                <w:color w:val="000000" w:themeColor="text1"/>
                <w:lang w:eastAsia="zh-CN"/>
              </w:rPr>
              <w:t>gareth@worldmobile.io</w:t>
            </w:r>
          </w:p>
        </w:tc>
        <w:tc>
          <w:tcPr>
            <w:tcW w:w="1163" w:type="dxa"/>
            <w:tcBorders>
              <w:top w:val="single" w:sz="6" w:space="0" w:color="auto"/>
              <w:left w:val="single" w:sz="6" w:space="0" w:color="auto"/>
              <w:bottom w:val="single" w:sz="6" w:space="0" w:color="auto"/>
              <w:right w:val="single" w:sz="6" w:space="0" w:color="auto"/>
            </w:tcBorders>
          </w:tcPr>
          <w:p w14:paraId="53626A85" w14:textId="77777777" w:rsidR="00D503AF" w:rsidRPr="003F30B6" w:rsidRDefault="00D503AF" w:rsidP="00C50080">
            <w:pPr>
              <w:tabs>
                <w:tab w:val="left" w:pos="794"/>
                <w:tab w:val="left" w:pos="1191"/>
                <w:tab w:val="left" w:pos="1588"/>
                <w:tab w:val="left" w:pos="1985"/>
              </w:tabs>
              <w:jc w:val="center"/>
            </w:pPr>
            <w:r>
              <w:t>19.XII.2022</w:t>
            </w:r>
          </w:p>
        </w:tc>
      </w:tr>
    </w:tbl>
    <w:p w14:paraId="6DF921AF" w14:textId="77777777" w:rsidR="004C267B" w:rsidRPr="004C267B" w:rsidRDefault="004C267B" w:rsidP="004C267B">
      <w:pPr>
        <w:rPr>
          <w:rFonts w:eastAsia="SimSun"/>
          <w:noProof w:val="0"/>
          <w:lang w:val="en-GB" w:eastAsia="zh-CN"/>
        </w:rPr>
      </w:pPr>
      <w:r w:rsidRPr="004C267B">
        <w:rPr>
          <w:rFonts w:eastAsia="SimSun"/>
          <w:noProof w:val="0"/>
          <w:lang w:val="en-GB" w:eastAsia="zh-CN"/>
        </w:rPr>
        <w:br w:type="page"/>
      </w:r>
    </w:p>
    <w:p w14:paraId="098E29D1" w14:textId="77777777" w:rsidR="004C267B" w:rsidRPr="004C267B" w:rsidRDefault="004C267B" w:rsidP="00CF1F24">
      <w:pPr>
        <w:pStyle w:val="Heading20"/>
        <w:rPr>
          <w:rFonts w:asciiTheme="minorHAnsi" w:eastAsia="SimHei" w:hAnsiTheme="minorHAnsi" w:cstheme="minorHAnsi"/>
          <w:b w:val="0"/>
          <w:bCs w:val="0"/>
          <w:noProof w:val="0"/>
          <w:lang w:eastAsia="zh-CN"/>
        </w:rPr>
      </w:pPr>
      <w:bookmarkStart w:id="542" w:name="_Toc106194704"/>
      <w:r w:rsidRPr="004C267B">
        <w:rPr>
          <w:rFonts w:asciiTheme="minorHAnsi" w:eastAsia="SimHei" w:hAnsiTheme="minorHAnsi" w:cstheme="minorHAnsi"/>
          <w:noProof w:val="0"/>
          <w:lang w:eastAsia="zh-CN"/>
        </w:rPr>
        <w:lastRenderedPageBreak/>
        <w:t>用于公共网络和订户的国际识别规划的移动网络代码（</w:t>
      </w:r>
      <w:r w:rsidRPr="004C267B">
        <w:rPr>
          <w:rFonts w:asciiTheme="minorHAnsi" w:eastAsia="SimHei" w:hAnsiTheme="minorHAnsi" w:cstheme="minorHAnsi"/>
          <w:noProof w:val="0"/>
          <w:lang w:eastAsia="zh-CN"/>
        </w:rPr>
        <w:t>MNC</w:t>
      </w:r>
      <w:r w:rsidRPr="004C267B">
        <w:rPr>
          <w:rFonts w:asciiTheme="minorHAnsi" w:eastAsia="SimHei" w:hAnsiTheme="minorHAnsi" w:cstheme="minorHAnsi"/>
          <w:noProof w:val="0"/>
          <w:lang w:eastAsia="zh-CN"/>
        </w:rPr>
        <w:t>）</w:t>
      </w:r>
      <w:r w:rsidRPr="004C267B">
        <w:rPr>
          <w:rFonts w:asciiTheme="minorHAnsi" w:eastAsia="SimHei" w:hAnsiTheme="minorHAnsi" w:cstheme="minorHAnsi"/>
          <w:noProof w:val="0"/>
          <w:lang w:eastAsia="zh-CN"/>
        </w:rPr>
        <w:br/>
      </w:r>
      <w:r w:rsidRPr="004C267B">
        <w:rPr>
          <w:rFonts w:asciiTheme="minorHAnsi" w:eastAsia="SimHei" w:hAnsiTheme="minorHAnsi" w:cstheme="minorHAnsi"/>
          <w:noProof w:val="0"/>
          <w:lang w:eastAsia="zh-CN"/>
        </w:rPr>
        <w:t>（依据</w:t>
      </w:r>
      <w:r w:rsidRPr="004C267B">
        <w:rPr>
          <w:rFonts w:asciiTheme="minorHAnsi" w:eastAsia="SimHei" w:hAnsiTheme="minorHAnsi" w:cstheme="minorHAnsi"/>
          <w:noProof w:val="0"/>
          <w:lang w:eastAsia="zh-CN"/>
        </w:rPr>
        <w:t>ITU-T E.212</w:t>
      </w:r>
      <w:r w:rsidRPr="004C267B">
        <w:rPr>
          <w:rFonts w:asciiTheme="minorHAnsi" w:eastAsia="SimHei" w:hAnsiTheme="minorHAnsi" w:cstheme="minorHAnsi"/>
          <w:noProof w:val="0"/>
          <w:lang w:eastAsia="zh-CN"/>
        </w:rPr>
        <w:t>建议书（</w:t>
      </w:r>
      <w:r w:rsidRPr="004C267B">
        <w:rPr>
          <w:rFonts w:asciiTheme="minorHAnsi" w:eastAsia="SimHei" w:hAnsiTheme="minorHAnsi" w:cstheme="minorHAnsi"/>
          <w:noProof w:val="0"/>
          <w:lang w:eastAsia="zh-CN"/>
        </w:rPr>
        <w:t>09/2016</w:t>
      </w:r>
      <w:r w:rsidRPr="004C267B">
        <w:rPr>
          <w:rFonts w:asciiTheme="minorHAnsi" w:eastAsia="SimHei" w:hAnsiTheme="minorHAnsi" w:cstheme="minorHAnsi"/>
          <w:noProof w:val="0"/>
          <w:lang w:eastAsia="zh-CN"/>
        </w:rPr>
        <w:t>））</w:t>
      </w:r>
      <w:r w:rsidRPr="004C267B">
        <w:rPr>
          <w:rFonts w:asciiTheme="minorHAnsi" w:eastAsia="SimHei" w:hAnsiTheme="minorHAnsi" w:cstheme="minorHAnsi"/>
          <w:noProof w:val="0"/>
          <w:lang w:eastAsia="zh-CN"/>
        </w:rPr>
        <w:br/>
      </w:r>
      <w:r w:rsidRPr="004C267B">
        <w:rPr>
          <w:rFonts w:asciiTheme="minorHAnsi" w:eastAsia="SimHei" w:hAnsiTheme="minorHAnsi" w:cstheme="minorHAnsi"/>
          <w:noProof w:val="0"/>
          <w:lang w:eastAsia="zh-CN"/>
        </w:rPr>
        <w:t>（截至</w:t>
      </w:r>
      <w:r w:rsidRPr="004C267B">
        <w:rPr>
          <w:rFonts w:asciiTheme="minorHAnsi" w:eastAsia="SimHei" w:hAnsiTheme="minorHAnsi" w:cstheme="minorHAnsi"/>
          <w:noProof w:val="0"/>
          <w:lang w:eastAsia="zh-CN"/>
        </w:rPr>
        <w:t>2018</w:t>
      </w:r>
      <w:r w:rsidRPr="004C267B">
        <w:rPr>
          <w:rFonts w:asciiTheme="minorHAnsi" w:eastAsia="SimHei" w:hAnsiTheme="minorHAnsi" w:cstheme="minorHAnsi"/>
          <w:noProof w:val="0"/>
          <w:lang w:eastAsia="zh-CN"/>
        </w:rPr>
        <w:t>年</w:t>
      </w:r>
      <w:r w:rsidRPr="004C267B">
        <w:rPr>
          <w:rFonts w:asciiTheme="minorHAnsi" w:eastAsia="SimHei" w:hAnsiTheme="minorHAnsi" w:cstheme="minorHAnsi"/>
          <w:noProof w:val="0"/>
          <w:lang w:eastAsia="zh-CN"/>
        </w:rPr>
        <w:t>12</w:t>
      </w:r>
      <w:r w:rsidRPr="004C267B">
        <w:rPr>
          <w:rFonts w:asciiTheme="minorHAnsi" w:eastAsia="SimHei" w:hAnsiTheme="minorHAnsi" w:cstheme="minorHAnsi"/>
          <w:noProof w:val="0"/>
          <w:lang w:eastAsia="zh-CN"/>
        </w:rPr>
        <w:t>月</w:t>
      </w:r>
      <w:r w:rsidRPr="004C267B">
        <w:rPr>
          <w:rFonts w:asciiTheme="minorHAnsi" w:eastAsia="SimHei" w:hAnsiTheme="minorHAnsi" w:cstheme="minorHAnsi"/>
          <w:noProof w:val="0"/>
          <w:lang w:eastAsia="zh-CN"/>
        </w:rPr>
        <w:t>15</w:t>
      </w:r>
      <w:r w:rsidRPr="004C267B">
        <w:rPr>
          <w:rFonts w:asciiTheme="minorHAnsi" w:eastAsia="SimHei" w:hAnsiTheme="minorHAnsi" w:cstheme="minorHAnsi"/>
          <w:noProof w:val="0"/>
          <w:lang w:eastAsia="zh-CN"/>
        </w:rPr>
        <w:t>日）</w:t>
      </w:r>
      <w:bookmarkEnd w:id="542"/>
    </w:p>
    <w:p w14:paraId="10D7AAC8" w14:textId="4153656D" w:rsidR="004C267B" w:rsidRDefault="004C267B" w:rsidP="004C267B">
      <w:pPr>
        <w:tabs>
          <w:tab w:val="clear" w:pos="567"/>
          <w:tab w:val="clear" w:pos="1276"/>
          <w:tab w:val="clear" w:pos="1843"/>
          <w:tab w:val="clear" w:pos="5387"/>
          <w:tab w:val="clear" w:pos="5954"/>
        </w:tabs>
        <w:spacing w:after="120"/>
        <w:jc w:val="center"/>
        <w:rPr>
          <w:rFonts w:asciiTheme="minorHAnsi" w:eastAsiaTheme="majorEastAsia" w:hAnsiTheme="minorHAnsi" w:cs="Calibri"/>
          <w:noProof w:val="0"/>
          <w:lang w:val="fr-FR" w:eastAsia="zh-CN"/>
        </w:rPr>
      </w:pPr>
      <w:r w:rsidRPr="004C267B">
        <w:rPr>
          <w:rFonts w:asciiTheme="minorHAnsi" w:eastAsiaTheme="majorEastAsia" w:hAnsiTheme="minorHAnsi" w:cs="Calibri"/>
          <w:noProof w:val="0"/>
          <w:lang w:val="fr-FR" w:eastAsia="zh-CN"/>
        </w:rPr>
        <w:t>（国际电联</w:t>
      </w:r>
      <w:r w:rsidRPr="004C267B">
        <w:rPr>
          <w:rFonts w:asciiTheme="minorHAnsi" w:eastAsiaTheme="majorEastAsia" w:hAnsiTheme="minorHAnsi" w:cs="Calibri" w:hint="eastAsia"/>
          <w:noProof w:val="0"/>
          <w:lang w:val="fr-FR" w:eastAsia="zh-CN"/>
        </w:rPr>
        <w:t>第</w:t>
      </w:r>
      <w:r w:rsidRPr="004C267B">
        <w:rPr>
          <w:rFonts w:asciiTheme="minorHAnsi" w:eastAsiaTheme="majorEastAsia" w:hAnsiTheme="minorHAnsi" w:cs="Calibri"/>
          <w:noProof w:val="0"/>
          <w:lang w:val="fr-FR" w:eastAsia="zh-CN"/>
        </w:rPr>
        <w:t>1162</w:t>
      </w:r>
      <w:r w:rsidRPr="004C267B">
        <w:rPr>
          <w:rFonts w:asciiTheme="minorHAnsi" w:eastAsiaTheme="majorEastAsia" w:hAnsiTheme="minorHAnsi" w:cs="Calibri"/>
          <w:noProof w:val="0"/>
          <w:lang w:val="fr-FR" w:eastAsia="zh-CN"/>
        </w:rPr>
        <w:t>期《操作公报》附件</w:t>
      </w:r>
      <w:r w:rsidRPr="004C267B">
        <w:rPr>
          <w:rFonts w:asciiTheme="minorHAnsi" w:eastAsiaTheme="majorEastAsia" w:hAnsiTheme="minorHAnsi" w:cs="Calibri" w:hint="eastAsia"/>
          <w:noProof w:val="0"/>
          <w:lang w:val="fr-FR" w:eastAsia="zh-CN"/>
        </w:rPr>
        <w:t xml:space="preserve"> </w:t>
      </w:r>
      <w:r w:rsidRPr="004C267B">
        <w:rPr>
          <w:rFonts w:asciiTheme="minorHAnsi" w:eastAsiaTheme="majorEastAsia" w:hAnsiTheme="minorHAnsi" w:cs="Calibri"/>
          <w:noProof w:val="0"/>
          <w:lang w:val="fr-FR" w:eastAsia="zh-CN"/>
        </w:rPr>
        <w:t>– 15.XII.2018</w:t>
      </w:r>
      <w:r w:rsidRPr="004C267B">
        <w:rPr>
          <w:rFonts w:asciiTheme="minorHAnsi" w:eastAsiaTheme="majorEastAsia" w:hAnsiTheme="minorHAnsi" w:cs="Calibri"/>
          <w:noProof w:val="0"/>
          <w:lang w:val="fr-FR" w:eastAsia="zh-CN"/>
        </w:rPr>
        <w:t>）</w:t>
      </w:r>
      <w:r w:rsidR="009C4F55">
        <w:rPr>
          <w:rFonts w:asciiTheme="minorHAnsi" w:eastAsiaTheme="majorEastAsia" w:hAnsiTheme="minorHAnsi" w:cs="Calibri"/>
          <w:noProof w:val="0"/>
          <w:lang w:val="fr-FR" w:eastAsia="zh-CN"/>
        </w:rPr>
        <w:br/>
      </w:r>
      <w:r w:rsidRPr="004C267B">
        <w:rPr>
          <w:rFonts w:asciiTheme="minorHAnsi" w:eastAsiaTheme="majorEastAsia" w:hAnsiTheme="minorHAnsi" w:cs="Calibri"/>
          <w:noProof w:val="0"/>
          <w:lang w:val="fr-FR" w:eastAsia="zh-CN"/>
        </w:rPr>
        <w:t>（第</w:t>
      </w:r>
      <w:r w:rsidR="00D503AF">
        <w:rPr>
          <w:rFonts w:asciiTheme="minorHAnsi" w:eastAsiaTheme="majorEastAsia" w:hAnsiTheme="minorHAnsi" w:cs="Calibri"/>
          <w:noProof w:val="0"/>
          <w:lang w:val="fr-FR" w:eastAsia="zh-CN"/>
        </w:rPr>
        <w:t>92</w:t>
      </w:r>
      <w:r w:rsidRPr="004C267B">
        <w:rPr>
          <w:rFonts w:asciiTheme="minorHAnsi" w:eastAsiaTheme="majorEastAsia" w:hAnsiTheme="minorHAnsi" w:cs="Calibri"/>
          <w:noProof w:val="0"/>
          <w:lang w:val="fr-FR" w:eastAsia="zh-CN"/>
        </w:rPr>
        <w:t>号修正</w:t>
      </w:r>
      <w:r w:rsidRPr="004C267B">
        <w:rPr>
          <w:rFonts w:asciiTheme="minorHAnsi" w:eastAsiaTheme="majorEastAsia" w:hAnsiTheme="minorHAnsi" w:cs="Calibri" w:hint="eastAsia"/>
          <w:noProof w:val="0"/>
          <w:lang w:val="fr-FR" w:eastAsia="zh-CN"/>
        </w:rPr>
        <w:t>案</w:t>
      </w:r>
      <w:r w:rsidRPr="004C267B">
        <w:rPr>
          <w:rFonts w:asciiTheme="minorHAnsi" w:eastAsiaTheme="majorEastAsia" w:hAnsiTheme="minorHAnsi" w:cs="Calibri"/>
          <w:noProof w:val="0"/>
          <w:lang w:val="fr-FR" w:eastAsia="zh-CN"/>
        </w:rPr>
        <w:t>）</w:t>
      </w:r>
    </w:p>
    <w:p w14:paraId="2015447A" w14:textId="4FD03C76" w:rsidR="00D503AF" w:rsidRDefault="00D503AF" w:rsidP="00BD26A7">
      <w:pPr>
        <w:tabs>
          <w:tab w:val="clear" w:pos="567"/>
          <w:tab w:val="clear" w:pos="1276"/>
          <w:tab w:val="clear" w:pos="1843"/>
          <w:tab w:val="clear" w:pos="5387"/>
          <w:tab w:val="clear" w:pos="5954"/>
        </w:tabs>
        <w:spacing w:after="120"/>
        <w:jc w:val="left"/>
        <w:rPr>
          <w:rFonts w:asciiTheme="minorHAnsi" w:eastAsiaTheme="majorEastAsia" w:hAnsiTheme="minorHAnsi" w:cs="Calibri"/>
          <w:noProof w:val="0"/>
          <w:lang w:val="fr-FR" w:eastAsia="zh-CN"/>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5"/>
        <w:gridCol w:w="1398"/>
        <w:gridCol w:w="4274"/>
      </w:tblGrid>
      <w:tr w:rsidR="00D503AF" w:rsidRPr="00D503AF" w14:paraId="02B5015B" w14:textId="77777777" w:rsidTr="00C50080">
        <w:trPr>
          <w:trHeight w:val="299"/>
        </w:trPr>
        <w:tc>
          <w:tcPr>
            <w:tcW w:w="33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ED9B5" w14:textId="51A0C765"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highlight w:val="yellow"/>
                <w:lang w:val="en-GB"/>
              </w:rPr>
            </w:pPr>
            <w:r w:rsidRPr="004C267B">
              <w:rPr>
                <w:rFonts w:ascii="STKaiti" w:eastAsia="STKaiti" w:hAnsi="STKaiti" w:cs="Microsoft YaHei" w:hint="eastAsia"/>
                <w:b/>
                <w:iCs/>
                <w:noProof w:val="0"/>
                <w:color w:val="000000"/>
                <w:lang w:val="en-GB" w:eastAsia="zh-CN"/>
              </w:rPr>
              <w:t>国家/地理区域</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A2A095" w14:textId="5FCC733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highlight w:val="yellow"/>
                <w:lang w:val="en-GB"/>
              </w:rPr>
            </w:pPr>
            <w:r w:rsidRPr="004C267B">
              <w:rPr>
                <w:rFonts w:eastAsia="Calibri"/>
                <w:b/>
                <w:i/>
                <w:noProof w:val="0"/>
                <w:color w:val="000000"/>
                <w:lang w:val="fr-CH"/>
              </w:rPr>
              <w:t>MCC+MNC</w:t>
            </w:r>
            <w:r w:rsidRPr="004C267B">
              <w:rPr>
                <w:rFonts w:eastAsia="Calibri"/>
                <w:b/>
                <w:i/>
                <w:noProof w:val="0"/>
                <w:color w:val="000000"/>
              </w:rPr>
              <w:t xml:space="preserve"> *</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77E4D" w14:textId="0879324B"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highlight w:val="yellow"/>
                <w:lang w:val="en-GB"/>
              </w:rPr>
            </w:pPr>
            <w:r w:rsidRPr="004C267B">
              <w:rPr>
                <w:rFonts w:ascii="STKaiti" w:eastAsia="STKaiti" w:hAnsi="STKaiti" w:cs="Microsoft YaHei" w:hint="eastAsia"/>
                <w:b/>
                <w:iCs/>
                <w:noProof w:val="0"/>
                <w:color w:val="000000"/>
                <w:lang w:val="en-GB" w:eastAsia="zh-CN"/>
              </w:rPr>
              <w:t>运营商/网络</w:t>
            </w:r>
          </w:p>
        </w:tc>
      </w:tr>
      <w:tr w:rsidR="00D503AF" w:rsidRPr="00D503AF" w14:paraId="643A4E8C" w14:textId="77777777" w:rsidTr="00C50080">
        <w:trPr>
          <w:trHeight w:val="262"/>
        </w:trPr>
        <w:tc>
          <w:tcPr>
            <w:tcW w:w="337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501A811" w14:textId="7BC746CF" w:rsidR="00D503AF" w:rsidRPr="008E14D1" w:rsidRDefault="008E14D1"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noProof w:val="0"/>
                <w:sz w:val="22"/>
                <w:szCs w:val="22"/>
                <w:lang w:val="en-GB"/>
              </w:rPr>
            </w:pPr>
            <w:r w:rsidRPr="008E14D1">
              <w:rPr>
                <w:rFonts w:eastAsia="SimSun" w:cs="Calibri" w:hint="eastAsia"/>
                <w:b/>
                <w:noProof w:val="0"/>
                <w:color w:val="000000"/>
                <w:sz w:val="22"/>
                <w:szCs w:val="22"/>
                <w:lang w:val="en-GB" w:eastAsia="zh-CN"/>
              </w:rPr>
              <w:t>圭亚纳</w:t>
            </w:r>
            <w:r w:rsidR="00D503AF" w:rsidRPr="008E14D1">
              <w:rPr>
                <w:rFonts w:eastAsia="SimSun" w:cs="Calibri"/>
                <w:b/>
                <w:noProof w:val="0"/>
                <w:color w:val="000000"/>
                <w:sz w:val="22"/>
                <w:szCs w:val="22"/>
                <w:lang w:val="en-GB"/>
              </w:rPr>
              <w:t xml:space="preserve">    ADD</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99943B"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rPr>
            </w:pP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D8762C"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rPr>
            </w:pPr>
          </w:p>
        </w:tc>
      </w:tr>
      <w:tr w:rsidR="00D503AF" w:rsidRPr="00D503AF" w14:paraId="253F11C3" w14:textId="77777777" w:rsidTr="00C50080">
        <w:trPr>
          <w:trHeight w:val="262"/>
        </w:trPr>
        <w:tc>
          <w:tcPr>
            <w:tcW w:w="337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BE44586" w14:textId="77777777" w:rsidR="00D503AF" w:rsidRPr="008E14D1"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noProof w:val="0"/>
                <w:sz w:val="22"/>
                <w:szCs w:val="22"/>
                <w:lang w:val="en-GB"/>
              </w:rPr>
            </w:pP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4BF866"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noProof w:val="0"/>
                <w:sz w:val="22"/>
                <w:szCs w:val="22"/>
                <w:lang w:val="en-GB"/>
              </w:rPr>
            </w:pPr>
            <w:r w:rsidRPr="00D503AF">
              <w:rPr>
                <w:rFonts w:eastAsia="Calibri" w:cs="Arial"/>
                <w:noProof w:val="0"/>
                <w:color w:val="000000"/>
                <w:sz w:val="22"/>
                <w:szCs w:val="22"/>
                <w:lang w:val="en-GB"/>
              </w:rPr>
              <w:t>738 040</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854F46"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rPr>
            </w:pPr>
            <w:r w:rsidRPr="00D503AF">
              <w:rPr>
                <w:rFonts w:eastAsia="Calibri" w:cs="Arial"/>
                <w:noProof w:val="0"/>
                <w:color w:val="000000"/>
                <w:sz w:val="22"/>
                <w:szCs w:val="22"/>
                <w:lang w:val="en-GB"/>
              </w:rPr>
              <w:t>E-Networks Inc.</w:t>
            </w:r>
          </w:p>
        </w:tc>
      </w:tr>
      <w:tr w:rsidR="00D503AF" w:rsidRPr="00D503AF" w14:paraId="5FE474CC" w14:textId="77777777" w:rsidTr="00C50080">
        <w:trPr>
          <w:trHeight w:val="262"/>
        </w:trPr>
        <w:tc>
          <w:tcPr>
            <w:tcW w:w="337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993DCD" w14:textId="1C000CDA" w:rsidR="00D503AF" w:rsidRPr="008E14D1" w:rsidRDefault="008E14D1"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noProof w:val="0"/>
                <w:sz w:val="22"/>
                <w:szCs w:val="22"/>
                <w:lang w:val="en-GB"/>
              </w:rPr>
            </w:pPr>
            <w:r w:rsidRPr="008E14D1">
              <w:rPr>
                <w:rFonts w:eastAsia="SimSun" w:cs="Calibri" w:hint="eastAsia"/>
                <w:b/>
                <w:noProof w:val="0"/>
                <w:color w:val="000000"/>
                <w:sz w:val="22"/>
                <w:szCs w:val="22"/>
                <w:lang w:val="en-GB" w:eastAsia="zh-CN"/>
              </w:rPr>
              <w:t>乌拉圭</w:t>
            </w:r>
            <w:r w:rsidR="00D503AF" w:rsidRPr="008E14D1">
              <w:rPr>
                <w:rFonts w:eastAsia="SimSun" w:cs="Calibri"/>
                <w:b/>
                <w:noProof w:val="0"/>
                <w:color w:val="000000"/>
                <w:sz w:val="22"/>
                <w:szCs w:val="22"/>
                <w:lang w:val="en-GB"/>
              </w:rPr>
              <w:t xml:space="preserve">    ADD</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E4EB1E"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rPr>
            </w:pP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1CAB4D"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rPr>
            </w:pPr>
          </w:p>
        </w:tc>
      </w:tr>
      <w:tr w:rsidR="00D503AF" w:rsidRPr="00D503AF" w14:paraId="45077895" w14:textId="77777777" w:rsidTr="00C50080">
        <w:trPr>
          <w:trHeight w:val="262"/>
        </w:trPr>
        <w:tc>
          <w:tcPr>
            <w:tcW w:w="337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A61AF6B" w14:textId="77777777" w:rsidR="00D503AF" w:rsidRPr="008E14D1"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noProof w:val="0"/>
                <w:sz w:val="22"/>
                <w:szCs w:val="22"/>
                <w:lang w:val="en-GB"/>
              </w:rPr>
            </w:pP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9378A1"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noProof w:val="0"/>
                <w:sz w:val="22"/>
                <w:szCs w:val="22"/>
                <w:lang w:val="en-GB"/>
              </w:rPr>
            </w:pPr>
            <w:r w:rsidRPr="00D503AF">
              <w:rPr>
                <w:rFonts w:eastAsia="Calibri" w:cs="Arial"/>
                <w:noProof w:val="0"/>
                <w:color w:val="000000"/>
                <w:sz w:val="22"/>
                <w:szCs w:val="22"/>
                <w:lang w:val="en-GB"/>
              </w:rPr>
              <w:t>748 15</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7B3BE"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rPr>
            </w:pPr>
            <w:r w:rsidRPr="00D503AF">
              <w:rPr>
                <w:rFonts w:eastAsia="Calibri" w:cs="Arial"/>
                <w:noProof w:val="0"/>
                <w:color w:val="000000"/>
                <w:sz w:val="22"/>
                <w:szCs w:val="22"/>
                <w:lang w:val="en-GB"/>
              </w:rPr>
              <w:t>ENALUR S.A.</w:t>
            </w:r>
          </w:p>
        </w:tc>
      </w:tr>
      <w:tr w:rsidR="00D503AF" w:rsidRPr="00D503AF" w14:paraId="7035848F" w14:textId="77777777" w:rsidTr="00C50080">
        <w:trPr>
          <w:trHeight w:val="262"/>
        </w:trPr>
        <w:tc>
          <w:tcPr>
            <w:tcW w:w="337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AA9CFEF" w14:textId="6F302A55" w:rsidR="00D503AF" w:rsidRPr="008E14D1" w:rsidRDefault="008E14D1"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noProof w:val="0"/>
                <w:sz w:val="22"/>
                <w:szCs w:val="22"/>
                <w:lang w:val="en-GB" w:eastAsia="zh-CN"/>
              </w:rPr>
            </w:pPr>
            <w:r w:rsidRPr="008E14D1">
              <w:rPr>
                <w:rFonts w:eastAsia="SimSun" w:cs="Calibri" w:hint="eastAsia"/>
                <w:b/>
                <w:noProof w:val="0"/>
                <w:color w:val="000000"/>
                <w:sz w:val="22"/>
                <w:szCs w:val="22"/>
                <w:lang w:val="en-GB" w:eastAsia="zh-CN"/>
              </w:rPr>
              <w:t>国际移动，</w:t>
            </w:r>
            <w:r w:rsidR="00D503AF" w:rsidRPr="008E14D1">
              <w:rPr>
                <w:rFonts w:eastAsia="SimSun" w:cs="Calibri"/>
                <w:b/>
                <w:noProof w:val="0"/>
                <w:color w:val="000000"/>
                <w:sz w:val="22"/>
                <w:szCs w:val="22"/>
                <w:lang w:val="en-GB" w:eastAsia="zh-CN"/>
              </w:rPr>
              <w:br/>
            </w:r>
            <w:r w:rsidRPr="008E14D1">
              <w:rPr>
                <w:rFonts w:eastAsia="SimSun" w:cs="Calibri" w:hint="eastAsia"/>
                <w:b/>
                <w:noProof w:val="0"/>
                <w:color w:val="000000"/>
                <w:sz w:val="22"/>
                <w:szCs w:val="22"/>
                <w:lang w:val="en-GB" w:eastAsia="zh-CN"/>
              </w:rPr>
              <w:t>共用代码</w:t>
            </w:r>
            <w:r w:rsidR="00D503AF" w:rsidRPr="008E14D1">
              <w:rPr>
                <w:rFonts w:eastAsia="SimSun" w:cs="Calibri"/>
                <w:b/>
                <w:noProof w:val="0"/>
                <w:color w:val="000000"/>
                <w:sz w:val="22"/>
                <w:szCs w:val="22"/>
                <w:lang w:val="en-GB" w:eastAsia="zh-CN"/>
              </w:rPr>
              <w:t xml:space="preserve">      ADD*</w:t>
            </w: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9ADB90"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eastAsia="zh-CN"/>
              </w:rPr>
            </w:pP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E6180E"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eastAsia="zh-CN"/>
              </w:rPr>
            </w:pPr>
          </w:p>
        </w:tc>
      </w:tr>
      <w:tr w:rsidR="00D503AF" w:rsidRPr="00D503AF" w14:paraId="7AE84C0A" w14:textId="77777777" w:rsidTr="00C50080">
        <w:trPr>
          <w:trHeight w:val="262"/>
        </w:trPr>
        <w:tc>
          <w:tcPr>
            <w:tcW w:w="3375"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02B59FC"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b/>
                <w:noProof w:val="0"/>
                <w:color w:val="000000"/>
                <w:sz w:val="22"/>
                <w:szCs w:val="22"/>
                <w:lang w:val="en-GB" w:eastAsia="zh-CN"/>
              </w:rPr>
            </w:pPr>
          </w:p>
        </w:tc>
        <w:tc>
          <w:tcPr>
            <w:tcW w:w="13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27F216"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noProof w:val="0"/>
                <w:sz w:val="22"/>
                <w:szCs w:val="22"/>
                <w:lang w:val="en-GB"/>
              </w:rPr>
            </w:pPr>
            <w:r w:rsidRPr="00D503AF">
              <w:rPr>
                <w:rFonts w:eastAsia="Calibri" w:cs="Arial"/>
                <w:noProof w:val="0"/>
                <w:color w:val="000000"/>
                <w:sz w:val="22"/>
                <w:szCs w:val="22"/>
                <w:lang w:val="en-GB"/>
              </w:rPr>
              <w:t>901 80</w:t>
            </w:r>
          </w:p>
        </w:tc>
        <w:tc>
          <w:tcPr>
            <w:tcW w:w="42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7F1227" w14:textId="77777777" w:rsidR="00D503AF" w:rsidRPr="00D503AF" w:rsidRDefault="00D503AF" w:rsidP="00D503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n-GB"/>
              </w:rPr>
            </w:pPr>
            <w:r w:rsidRPr="00D503AF">
              <w:rPr>
                <w:rFonts w:eastAsia="Calibri" w:cs="Arial"/>
                <w:noProof w:val="0"/>
                <w:color w:val="000000"/>
                <w:sz w:val="22"/>
                <w:szCs w:val="22"/>
                <w:lang w:val="en-GB"/>
              </w:rPr>
              <w:t>Flo Live Limited</w:t>
            </w:r>
          </w:p>
        </w:tc>
      </w:tr>
    </w:tbl>
    <w:p w14:paraId="02AC5875" w14:textId="640F7F64" w:rsidR="00D503AF" w:rsidRDefault="00D503AF" w:rsidP="00BD26A7">
      <w:pPr>
        <w:tabs>
          <w:tab w:val="clear" w:pos="567"/>
          <w:tab w:val="clear" w:pos="1276"/>
          <w:tab w:val="clear" w:pos="1843"/>
          <w:tab w:val="clear" w:pos="5387"/>
          <w:tab w:val="clear" w:pos="5954"/>
        </w:tabs>
        <w:spacing w:after="120"/>
        <w:jc w:val="left"/>
        <w:rPr>
          <w:rFonts w:asciiTheme="minorHAnsi" w:eastAsiaTheme="majorEastAsia" w:hAnsiTheme="minorHAnsi" w:cs="Calibri"/>
          <w:noProof w:val="0"/>
          <w:lang w:val="fr-FR" w:eastAsia="zh-CN"/>
        </w:rPr>
      </w:pPr>
    </w:p>
    <w:p w14:paraId="2DCBDEF8" w14:textId="77777777" w:rsidR="004C267B" w:rsidRPr="004C267B" w:rsidRDefault="004C267B" w:rsidP="004C267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noProof w:val="0"/>
          <w:lang w:val="en-GB" w:eastAsia="zh-CN"/>
        </w:rPr>
      </w:pPr>
      <w:r w:rsidRPr="004C267B">
        <w:rPr>
          <w:rFonts w:asciiTheme="minorHAnsi" w:eastAsia="SimSun" w:hAnsiTheme="minorHAnsi" w:cstheme="minorHAnsi"/>
          <w:noProof w:val="0"/>
          <w:color w:val="000000"/>
          <w:sz w:val="16"/>
          <w:lang w:val="en-GB" w:eastAsia="zh-CN"/>
        </w:rPr>
        <w:t>___________</w:t>
      </w:r>
    </w:p>
    <w:p w14:paraId="0135A823" w14:textId="77777777" w:rsidR="004C267B" w:rsidRPr="004C267B" w:rsidRDefault="004C267B" w:rsidP="004C267B">
      <w:pPr>
        <w:tabs>
          <w:tab w:val="clear" w:pos="567"/>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noProof w:val="0"/>
          <w:sz w:val="16"/>
          <w:szCs w:val="16"/>
          <w:lang w:val="en-GB" w:eastAsia="zh-CN"/>
        </w:rPr>
      </w:pPr>
      <w:r w:rsidRPr="004C267B">
        <w:rPr>
          <w:rFonts w:asciiTheme="minorHAnsi" w:eastAsia="SimSun" w:hAnsiTheme="minorHAnsi" w:cstheme="minorHAnsi"/>
          <w:noProof w:val="0"/>
          <w:color w:val="000000"/>
          <w:sz w:val="16"/>
          <w:szCs w:val="16"/>
          <w:lang w:eastAsia="zh-CN"/>
        </w:rPr>
        <w:t>*         MCC</w:t>
      </w:r>
      <w:r w:rsidRPr="004C267B">
        <w:rPr>
          <w:rFonts w:asciiTheme="minorHAnsi" w:eastAsia="SimSun" w:hAnsiTheme="minorHAnsi" w:cstheme="minorHAnsi"/>
          <w:noProof w:val="0"/>
          <w:color w:val="000000"/>
          <w:sz w:val="16"/>
          <w:szCs w:val="16"/>
          <w:lang w:eastAsia="zh-CN"/>
        </w:rPr>
        <w:t>：</w:t>
      </w:r>
      <w:r w:rsidRPr="004C267B">
        <w:rPr>
          <w:rFonts w:asciiTheme="minorHAnsi" w:eastAsia="SimSun" w:hAnsiTheme="minorHAnsi" w:cstheme="minorHAnsi"/>
          <w:noProof w:val="0"/>
          <w:color w:val="000000"/>
          <w:sz w:val="16"/>
          <w:szCs w:val="16"/>
          <w:lang w:eastAsia="zh-CN"/>
        </w:rPr>
        <w:tab/>
      </w:r>
      <w:r w:rsidRPr="004C267B">
        <w:rPr>
          <w:rFonts w:asciiTheme="minorHAnsi" w:eastAsia="SimSun" w:hAnsiTheme="minorHAnsi" w:cstheme="minorHAnsi"/>
          <w:noProof w:val="0"/>
          <w:color w:val="000000"/>
          <w:sz w:val="16"/>
          <w:szCs w:val="16"/>
          <w:lang w:eastAsia="zh-CN"/>
        </w:rPr>
        <w:t>移动国家代码</w:t>
      </w:r>
    </w:p>
    <w:p w14:paraId="02800A9B" w14:textId="76D66AF2" w:rsidR="004C267B" w:rsidRDefault="004C267B" w:rsidP="004C267B">
      <w:pPr>
        <w:spacing w:before="40"/>
        <w:rPr>
          <w:rFonts w:asciiTheme="minorHAnsi" w:eastAsia="SimSun" w:hAnsiTheme="minorHAnsi" w:cstheme="minorHAnsi"/>
          <w:noProof w:val="0"/>
          <w:color w:val="000000"/>
          <w:sz w:val="16"/>
          <w:szCs w:val="16"/>
          <w:lang w:eastAsia="zh-CN"/>
        </w:rPr>
      </w:pPr>
      <w:r w:rsidRPr="004C267B">
        <w:rPr>
          <w:rFonts w:asciiTheme="minorHAnsi" w:eastAsia="SimSun" w:hAnsiTheme="minorHAnsi" w:cstheme="minorHAnsi"/>
          <w:noProof w:val="0"/>
          <w:color w:val="000000"/>
          <w:sz w:val="16"/>
          <w:szCs w:val="16"/>
          <w:lang w:eastAsia="zh-CN"/>
        </w:rPr>
        <w:t>           MNC</w:t>
      </w:r>
      <w:r w:rsidRPr="004C267B">
        <w:rPr>
          <w:rFonts w:asciiTheme="minorHAnsi" w:eastAsia="SimSun" w:hAnsiTheme="minorHAnsi" w:cstheme="minorHAnsi"/>
          <w:noProof w:val="0"/>
          <w:color w:val="000000"/>
          <w:sz w:val="16"/>
          <w:szCs w:val="16"/>
          <w:lang w:eastAsia="zh-CN"/>
        </w:rPr>
        <w:t>：</w:t>
      </w:r>
      <w:r w:rsidRPr="004C267B">
        <w:rPr>
          <w:rFonts w:asciiTheme="minorHAnsi" w:eastAsia="SimSun" w:hAnsiTheme="minorHAnsi" w:cstheme="minorHAnsi"/>
          <w:noProof w:val="0"/>
          <w:color w:val="000000"/>
          <w:sz w:val="16"/>
          <w:szCs w:val="16"/>
          <w:lang w:eastAsia="zh-CN"/>
        </w:rPr>
        <w:tab/>
      </w:r>
      <w:r w:rsidRPr="004C267B">
        <w:rPr>
          <w:rFonts w:asciiTheme="minorHAnsi" w:eastAsia="SimSun" w:hAnsiTheme="minorHAnsi" w:cstheme="minorHAnsi"/>
          <w:noProof w:val="0"/>
          <w:color w:val="000000"/>
          <w:sz w:val="16"/>
          <w:szCs w:val="16"/>
          <w:lang w:eastAsia="zh-CN"/>
        </w:rPr>
        <w:t>移动网络代码</w:t>
      </w:r>
    </w:p>
    <w:p w14:paraId="1AD1B6AF" w14:textId="0FFFA5B6" w:rsidR="00D503AF" w:rsidRPr="004C267B" w:rsidRDefault="00D503AF" w:rsidP="004C267B">
      <w:pPr>
        <w:spacing w:before="40"/>
        <w:rPr>
          <w:rFonts w:asciiTheme="minorHAnsi" w:eastAsia="SimSun" w:hAnsiTheme="minorHAnsi" w:cstheme="minorHAnsi"/>
          <w:noProof w:val="0"/>
          <w:color w:val="000000"/>
          <w:sz w:val="16"/>
          <w:szCs w:val="16"/>
          <w:lang w:eastAsia="zh-CN"/>
        </w:rPr>
      </w:pPr>
      <w:r w:rsidRPr="00D503AF">
        <w:rPr>
          <w:rFonts w:asciiTheme="minorHAnsi" w:eastAsia="SimSun" w:hAnsiTheme="minorHAnsi" w:cstheme="minorHAnsi"/>
          <w:noProof w:val="0"/>
          <w:color w:val="000000"/>
          <w:sz w:val="16"/>
          <w:szCs w:val="16"/>
          <w:lang w:eastAsia="zh-CN"/>
        </w:rPr>
        <w:t>*</w:t>
      </w:r>
      <w:r w:rsidRPr="00D503AF">
        <w:rPr>
          <w:rFonts w:asciiTheme="minorHAnsi" w:eastAsia="SimSun" w:hAnsiTheme="minorHAnsi" w:cstheme="minorHAnsi" w:hint="eastAsia"/>
          <w:noProof w:val="0"/>
          <w:color w:val="000000"/>
          <w:sz w:val="16"/>
          <w:szCs w:val="16"/>
          <w:lang w:eastAsia="zh-CN"/>
        </w:rPr>
        <w:t>见</w:t>
      </w:r>
      <w:r w:rsidRPr="00D503AF">
        <w:rPr>
          <w:rFonts w:asciiTheme="minorHAnsi" w:eastAsia="SimSun" w:hAnsiTheme="minorHAnsi" w:cstheme="minorHAnsi"/>
          <w:noProof w:val="0"/>
          <w:color w:val="000000"/>
          <w:sz w:val="16"/>
          <w:szCs w:val="16"/>
          <w:lang w:eastAsia="zh-CN"/>
        </w:rPr>
        <w:t>202</w:t>
      </w:r>
      <w:r>
        <w:rPr>
          <w:rFonts w:asciiTheme="minorHAnsi" w:eastAsia="SimSun" w:hAnsiTheme="minorHAnsi" w:cstheme="minorHAnsi"/>
          <w:noProof w:val="0"/>
          <w:color w:val="000000"/>
          <w:sz w:val="16"/>
          <w:szCs w:val="16"/>
          <w:lang w:eastAsia="zh-CN"/>
        </w:rPr>
        <w:t>3</w:t>
      </w:r>
      <w:r w:rsidRPr="00D503AF">
        <w:rPr>
          <w:rFonts w:asciiTheme="minorHAnsi" w:eastAsia="SimSun" w:hAnsiTheme="minorHAnsi" w:cstheme="minorHAnsi" w:hint="eastAsia"/>
          <w:noProof w:val="0"/>
          <w:color w:val="000000"/>
          <w:sz w:val="16"/>
          <w:szCs w:val="16"/>
          <w:lang w:eastAsia="zh-CN"/>
        </w:rPr>
        <w:t>年</w:t>
      </w:r>
      <w:r>
        <w:rPr>
          <w:rFonts w:asciiTheme="minorHAnsi" w:eastAsia="SimSun" w:hAnsiTheme="minorHAnsi" w:cstheme="minorHAnsi"/>
          <w:noProof w:val="0"/>
          <w:color w:val="000000"/>
          <w:sz w:val="16"/>
          <w:szCs w:val="16"/>
          <w:lang w:eastAsia="zh-CN"/>
        </w:rPr>
        <w:t>3</w:t>
      </w:r>
      <w:r w:rsidRPr="00D503AF">
        <w:rPr>
          <w:rFonts w:asciiTheme="minorHAnsi" w:eastAsia="SimSun" w:hAnsiTheme="minorHAnsi" w:cstheme="minorHAnsi" w:hint="eastAsia"/>
          <w:noProof w:val="0"/>
          <w:color w:val="000000"/>
          <w:sz w:val="16"/>
          <w:szCs w:val="16"/>
          <w:lang w:eastAsia="zh-CN"/>
        </w:rPr>
        <w:t>月</w:t>
      </w:r>
      <w:r w:rsidRPr="00D503AF">
        <w:rPr>
          <w:rFonts w:asciiTheme="minorHAnsi" w:eastAsia="SimSun" w:hAnsiTheme="minorHAnsi" w:cstheme="minorHAnsi"/>
          <w:noProof w:val="0"/>
          <w:color w:val="000000"/>
          <w:sz w:val="16"/>
          <w:szCs w:val="16"/>
          <w:lang w:eastAsia="zh-CN"/>
        </w:rPr>
        <w:t>15</w:t>
      </w:r>
      <w:r w:rsidRPr="00D503AF">
        <w:rPr>
          <w:rFonts w:asciiTheme="minorHAnsi" w:eastAsia="SimSun" w:hAnsiTheme="minorHAnsi" w:cstheme="minorHAnsi" w:hint="eastAsia"/>
          <w:noProof w:val="0"/>
          <w:color w:val="000000"/>
          <w:sz w:val="16"/>
          <w:szCs w:val="16"/>
          <w:lang w:eastAsia="zh-CN"/>
        </w:rPr>
        <w:t>日第</w:t>
      </w:r>
      <w:r w:rsidRPr="00D503AF">
        <w:rPr>
          <w:rFonts w:asciiTheme="minorHAnsi" w:eastAsia="SimSun" w:hAnsiTheme="minorHAnsi" w:cstheme="minorHAnsi"/>
          <w:noProof w:val="0"/>
          <w:color w:val="000000"/>
          <w:sz w:val="16"/>
          <w:szCs w:val="16"/>
          <w:lang w:eastAsia="zh-CN"/>
        </w:rPr>
        <w:t>12</w:t>
      </w:r>
      <w:r>
        <w:rPr>
          <w:rFonts w:asciiTheme="minorHAnsi" w:eastAsia="SimSun" w:hAnsiTheme="minorHAnsi" w:cstheme="minorHAnsi"/>
          <w:noProof w:val="0"/>
          <w:color w:val="000000"/>
          <w:sz w:val="16"/>
          <w:szCs w:val="16"/>
          <w:lang w:eastAsia="zh-CN"/>
        </w:rPr>
        <w:t>64</w:t>
      </w:r>
      <w:r w:rsidRPr="00D503AF">
        <w:rPr>
          <w:rFonts w:asciiTheme="minorHAnsi" w:eastAsia="SimSun" w:hAnsiTheme="minorHAnsi" w:cstheme="minorHAnsi" w:hint="eastAsia"/>
          <w:noProof w:val="0"/>
          <w:color w:val="000000"/>
          <w:sz w:val="16"/>
          <w:szCs w:val="16"/>
          <w:lang w:eastAsia="zh-CN"/>
        </w:rPr>
        <w:t>期（本期）《操作公报》第</w:t>
      </w:r>
      <w:r w:rsidRPr="00D503AF">
        <w:rPr>
          <w:rFonts w:asciiTheme="minorHAnsi" w:eastAsia="SimSun" w:hAnsiTheme="minorHAnsi" w:cstheme="minorHAnsi"/>
          <w:noProof w:val="0"/>
          <w:color w:val="000000"/>
          <w:sz w:val="16"/>
          <w:szCs w:val="16"/>
          <w:lang w:eastAsia="zh-CN"/>
        </w:rPr>
        <w:t>4</w:t>
      </w:r>
      <w:r w:rsidRPr="00D503AF">
        <w:rPr>
          <w:rFonts w:asciiTheme="minorHAnsi" w:eastAsia="SimSun" w:hAnsiTheme="minorHAnsi" w:cstheme="minorHAnsi" w:hint="eastAsia"/>
          <w:noProof w:val="0"/>
          <w:color w:val="000000"/>
          <w:sz w:val="16"/>
          <w:szCs w:val="16"/>
          <w:lang w:eastAsia="zh-CN"/>
        </w:rPr>
        <w:t>页。</w:t>
      </w:r>
    </w:p>
    <w:p w14:paraId="05237F28" w14:textId="77777777" w:rsidR="004C267B" w:rsidRPr="004C267B" w:rsidRDefault="004C267B" w:rsidP="004C267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eastAsia="zh-CN"/>
        </w:rPr>
      </w:pPr>
      <w:r w:rsidRPr="004C267B">
        <w:rPr>
          <w:rFonts w:eastAsia="SimSun"/>
          <w:noProof w:val="0"/>
          <w:lang w:val="en-GB" w:eastAsia="zh-CN"/>
        </w:rPr>
        <w:br w:type="page"/>
      </w:r>
    </w:p>
    <w:p w14:paraId="3DD1CBE7" w14:textId="77777777" w:rsidR="004C267B" w:rsidRPr="004C267B" w:rsidRDefault="004C267B" w:rsidP="00CF1F24">
      <w:pPr>
        <w:pStyle w:val="Heading20"/>
        <w:rPr>
          <w:rFonts w:ascii="Arial" w:eastAsia="SimHei" w:hAnsi="Arial"/>
          <w:noProof w:val="0"/>
          <w:lang w:eastAsia="zh-CN"/>
        </w:rPr>
      </w:pPr>
      <w:bookmarkStart w:id="543" w:name="_Toc50044292"/>
      <w:bookmarkStart w:id="544" w:name="_Toc106194705"/>
      <w:bookmarkStart w:id="545" w:name="_Toc454789165"/>
      <w:r w:rsidRPr="004C267B">
        <w:rPr>
          <w:rFonts w:ascii="Arial" w:eastAsia="SimHei" w:hAnsi="Arial"/>
          <w:noProof w:val="0"/>
          <w:lang w:eastAsia="zh-CN"/>
        </w:rPr>
        <w:lastRenderedPageBreak/>
        <w:t>国际电联电信运营商代码列表</w:t>
      </w:r>
      <w:r w:rsidRPr="004C267B">
        <w:rPr>
          <w:rFonts w:ascii="Arial" w:eastAsia="SimHei" w:hAnsi="Arial"/>
          <w:noProof w:val="0"/>
          <w:lang w:eastAsia="zh-CN"/>
        </w:rPr>
        <w:br/>
      </w:r>
      <w:r w:rsidRPr="004C267B">
        <w:rPr>
          <w:rFonts w:ascii="Arial" w:eastAsia="SimHei" w:hAnsi="Arial"/>
          <w:noProof w:val="0"/>
          <w:lang w:eastAsia="zh-CN"/>
        </w:rPr>
        <w:t>（依据</w:t>
      </w:r>
      <w:r w:rsidRPr="004C267B">
        <w:rPr>
          <w:rFonts w:ascii="Arial" w:eastAsia="SimHei" w:hAnsi="Arial"/>
          <w:noProof w:val="0"/>
          <w:lang w:eastAsia="zh-CN"/>
        </w:rPr>
        <w:t>ITU-T M.1400</w:t>
      </w:r>
      <w:r w:rsidRPr="004C267B">
        <w:rPr>
          <w:rFonts w:ascii="Arial" w:eastAsia="SimHei" w:hAnsi="Arial"/>
          <w:noProof w:val="0"/>
          <w:lang w:eastAsia="zh-CN"/>
        </w:rPr>
        <w:t>建议书（</w:t>
      </w:r>
      <w:r w:rsidRPr="004C267B">
        <w:rPr>
          <w:rFonts w:ascii="Arial" w:eastAsia="SimHei" w:hAnsi="Arial"/>
          <w:noProof w:val="0"/>
          <w:lang w:eastAsia="zh-CN"/>
        </w:rPr>
        <w:t>03/2013</w:t>
      </w:r>
      <w:r w:rsidRPr="004C267B">
        <w:rPr>
          <w:rFonts w:ascii="Arial" w:eastAsia="SimHei" w:hAnsi="Arial"/>
          <w:noProof w:val="0"/>
          <w:lang w:eastAsia="zh-CN"/>
        </w:rPr>
        <w:t>））</w:t>
      </w:r>
      <w:r w:rsidRPr="004C267B">
        <w:rPr>
          <w:rFonts w:ascii="Arial" w:eastAsia="SimHei" w:hAnsi="Arial"/>
          <w:noProof w:val="0"/>
          <w:lang w:eastAsia="zh-CN"/>
        </w:rPr>
        <w:br/>
      </w:r>
      <w:r w:rsidRPr="004C267B">
        <w:rPr>
          <w:rFonts w:ascii="Arial" w:eastAsia="SimHei" w:hAnsi="Arial"/>
          <w:noProof w:val="0"/>
          <w:lang w:eastAsia="zh-CN"/>
        </w:rPr>
        <w:t>（截至</w:t>
      </w:r>
      <w:r w:rsidRPr="004C267B">
        <w:rPr>
          <w:rFonts w:ascii="Arial" w:eastAsia="SimHei" w:hAnsi="Arial"/>
          <w:noProof w:val="0"/>
          <w:lang w:eastAsia="zh-CN"/>
        </w:rPr>
        <w:t>2014</w:t>
      </w:r>
      <w:r w:rsidRPr="004C267B">
        <w:rPr>
          <w:rFonts w:ascii="Arial" w:eastAsia="SimHei" w:hAnsi="Arial"/>
          <w:noProof w:val="0"/>
          <w:lang w:eastAsia="zh-CN"/>
        </w:rPr>
        <w:t>年</w:t>
      </w:r>
      <w:r w:rsidRPr="004C267B">
        <w:rPr>
          <w:rFonts w:ascii="Arial" w:eastAsia="SimHei" w:hAnsi="Arial"/>
          <w:noProof w:val="0"/>
          <w:lang w:eastAsia="zh-CN"/>
        </w:rPr>
        <w:t>9</w:t>
      </w:r>
      <w:r w:rsidRPr="004C267B">
        <w:rPr>
          <w:rFonts w:ascii="Arial" w:eastAsia="SimHei" w:hAnsi="Arial"/>
          <w:noProof w:val="0"/>
          <w:lang w:eastAsia="zh-CN"/>
        </w:rPr>
        <w:t>月</w:t>
      </w:r>
      <w:r w:rsidRPr="004C267B">
        <w:rPr>
          <w:rFonts w:ascii="Arial" w:eastAsia="SimHei" w:hAnsi="Arial"/>
          <w:noProof w:val="0"/>
          <w:lang w:eastAsia="zh-CN"/>
        </w:rPr>
        <w:t>15</w:t>
      </w:r>
      <w:r w:rsidRPr="004C267B">
        <w:rPr>
          <w:rFonts w:ascii="Arial" w:eastAsia="SimHei" w:hAnsi="Arial"/>
          <w:noProof w:val="0"/>
          <w:lang w:eastAsia="zh-CN"/>
        </w:rPr>
        <w:t>日）</w:t>
      </w:r>
      <w:bookmarkEnd w:id="543"/>
      <w:bookmarkEnd w:id="544"/>
    </w:p>
    <w:bookmarkEnd w:id="545"/>
    <w:p w14:paraId="3488281E" w14:textId="35241FF6" w:rsidR="004C267B" w:rsidRPr="004C267B" w:rsidRDefault="004C267B" w:rsidP="009C4F55">
      <w:pPr>
        <w:tabs>
          <w:tab w:val="clear" w:pos="567"/>
          <w:tab w:val="clear" w:pos="1276"/>
          <w:tab w:val="clear" w:pos="1843"/>
          <w:tab w:val="clear" w:pos="5387"/>
          <w:tab w:val="clear" w:pos="5954"/>
        </w:tabs>
        <w:spacing w:after="240"/>
        <w:jc w:val="center"/>
        <w:rPr>
          <w:rFonts w:eastAsia="SimSun" w:cs="Calibri"/>
          <w:noProof w:val="0"/>
          <w:lang w:val="fr-FR" w:eastAsia="zh-CN"/>
        </w:rPr>
      </w:pPr>
      <w:r w:rsidRPr="004C267B">
        <w:rPr>
          <w:rFonts w:eastAsia="SimSun" w:cs="Calibri"/>
          <w:noProof w:val="0"/>
          <w:lang w:val="fr-FR" w:eastAsia="zh-CN"/>
        </w:rPr>
        <w:t>（</w:t>
      </w:r>
      <w:r w:rsidRPr="004C267B">
        <w:rPr>
          <w:rFonts w:eastAsia="SimSun" w:cs="Calibri"/>
          <w:noProof w:val="0"/>
          <w:lang w:val="en-GB" w:eastAsia="zh-CN"/>
        </w:rPr>
        <w:t>国际电联</w:t>
      </w:r>
      <w:r w:rsidRPr="004C267B">
        <w:rPr>
          <w:rFonts w:eastAsia="SimSun" w:cs="Calibri"/>
          <w:noProof w:val="0"/>
          <w:lang w:val="en-GB" w:eastAsia="zh-CN"/>
        </w:rPr>
        <w:t xml:space="preserve">1060 – </w:t>
      </w:r>
      <w:r w:rsidRPr="004C267B">
        <w:rPr>
          <w:rFonts w:eastAsia="SimSun"/>
          <w:noProof w:val="0"/>
          <w:lang w:val="en-GB" w:eastAsia="zh-CN"/>
        </w:rPr>
        <w:t>15.IX.2014</w:t>
      </w:r>
      <w:r w:rsidRPr="004C267B">
        <w:rPr>
          <w:rFonts w:eastAsia="SimSun" w:cs="Calibri"/>
          <w:noProof w:val="0"/>
          <w:lang w:val="en-GB" w:eastAsia="zh-CN"/>
        </w:rPr>
        <w:t>期《操作公报》附件</w:t>
      </w:r>
      <w:r w:rsidRPr="004C267B">
        <w:rPr>
          <w:rFonts w:eastAsia="SimSun" w:cs="Calibri"/>
          <w:noProof w:val="0"/>
          <w:lang w:val="fr-FR" w:eastAsia="zh-CN"/>
        </w:rPr>
        <w:t>）</w:t>
      </w:r>
      <w:r w:rsidRPr="004C267B">
        <w:rPr>
          <w:rFonts w:eastAsia="SimSun" w:cs="Calibri"/>
          <w:noProof w:val="0"/>
          <w:lang w:val="fr-FR" w:eastAsia="zh-CN"/>
        </w:rPr>
        <w:br/>
      </w:r>
      <w:r w:rsidRPr="004C267B">
        <w:rPr>
          <w:rFonts w:eastAsia="SimSun" w:cs="Calibri"/>
          <w:noProof w:val="0"/>
          <w:lang w:val="fr-FR" w:eastAsia="zh-CN"/>
        </w:rPr>
        <w:t>（</w:t>
      </w:r>
      <w:r w:rsidRPr="004C267B">
        <w:rPr>
          <w:rFonts w:eastAsia="SimSun" w:cs="Calibri"/>
          <w:noProof w:val="0"/>
          <w:lang w:val="en-GB" w:eastAsia="zh-CN"/>
        </w:rPr>
        <w:t>第</w:t>
      </w:r>
      <w:r w:rsidRPr="004C267B">
        <w:rPr>
          <w:rFonts w:eastAsia="SimSun" w:cstheme="minorHAnsi" w:hint="eastAsia"/>
          <w:noProof w:val="0"/>
          <w:lang w:val="en-GB" w:eastAsia="zh-CN"/>
        </w:rPr>
        <w:t>1</w:t>
      </w:r>
      <w:r w:rsidR="00E227C9">
        <w:rPr>
          <w:rFonts w:eastAsia="SimSun" w:cstheme="minorHAnsi"/>
          <w:noProof w:val="0"/>
          <w:lang w:val="en-GB" w:eastAsia="zh-CN"/>
        </w:rPr>
        <w:t>46</w:t>
      </w:r>
      <w:r w:rsidRPr="004C267B">
        <w:rPr>
          <w:rFonts w:eastAsia="SimSun" w:cs="Calibri"/>
          <w:noProof w:val="0"/>
          <w:lang w:val="en-GB" w:eastAsia="zh-CN"/>
        </w:rPr>
        <w:t>号修正</w:t>
      </w:r>
      <w:r w:rsidRPr="004C267B">
        <w:rPr>
          <w:rFonts w:eastAsia="SimSun" w:cs="Calibri"/>
          <w:noProof w:val="0"/>
          <w:lang w:val="fr-FR" w:eastAsia="zh-CN"/>
        </w:rPr>
        <w:t>）</w:t>
      </w:r>
    </w:p>
    <w:tbl>
      <w:tblPr>
        <w:tblW w:w="9072" w:type="dxa"/>
        <w:tblLayout w:type="fixed"/>
        <w:tblLook w:val="04A0" w:firstRow="1" w:lastRow="0" w:firstColumn="1" w:lastColumn="0" w:noHBand="0" w:noVBand="1"/>
      </w:tblPr>
      <w:tblGrid>
        <w:gridCol w:w="3402"/>
        <w:gridCol w:w="1985"/>
        <w:gridCol w:w="3685"/>
      </w:tblGrid>
      <w:tr w:rsidR="004C267B" w:rsidRPr="004C267B" w14:paraId="3B672957" w14:textId="77777777" w:rsidTr="00C50080">
        <w:trPr>
          <w:cantSplit/>
          <w:tblHeader/>
        </w:trPr>
        <w:tc>
          <w:tcPr>
            <w:tcW w:w="3402" w:type="dxa"/>
            <w:hideMark/>
          </w:tcPr>
          <w:p w14:paraId="6677E767" w14:textId="77777777" w:rsidR="004C267B" w:rsidRPr="004C267B" w:rsidRDefault="004C267B" w:rsidP="004C267B">
            <w:pPr>
              <w:widowControl w:val="0"/>
              <w:tabs>
                <w:tab w:val="clear" w:pos="5387"/>
                <w:tab w:val="left" w:pos="4074"/>
              </w:tabs>
              <w:spacing w:before="60"/>
              <w:jc w:val="left"/>
              <w:rPr>
                <w:rFonts w:eastAsia="STKaiti" w:cs="Calibri"/>
                <w:b/>
                <w:bCs/>
                <w:iCs/>
                <w:noProof w:val="0"/>
                <w:color w:val="000000"/>
                <w:lang w:val="en-GB" w:eastAsia="zh-CN"/>
              </w:rPr>
            </w:pPr>
            <w:r w:rsidRPr="004C267B">
              <w:rPr>
                <w:rFonts w:eastAsia="STKaiti" w:cs="Calibri"/>
                <w:b/>
                <w:bCs/>
                <w:iCs/>
                <w:noProof w:val="0"/>
                <w:color w:val="000000"/>
                <w:lang w:val="en-GB" w:eastAsia="zh-CN"/>
              </w:rPr>
              <w:t>国家或区域</w:t>
            </w:r>
            <w:r w:rsidRPr="004C267B">
              <w:rPr>
                <w:rFonts w:eastAsia="STKaiti" w:cs="Calibri"/>
                <w:b/>
                <w:bCs/>
                <w:iCs/>
                <w:noProof w:val="0"/>
                <w:color w:val="000000"/>
                <w:lang w:val="en-GB" w:eastAsia="zh-CN"/>
              </w:rPr>
              <w:t>/ISO</w:t>
            </w:r>
            <w:r w:rsidRPr="004C267B">
              <w:rPr>
                <w:rFonts w:eastAsia="STKaiti" w:cs="Calibri"/>
                <w:b/>
                <w:bCs/>
                <w:iCs/>
                <w:noProof w:val="0"/>
                <w:color w:val="000000"/>
                <w:lang w:val="en-GB" w:eastAsia="zh-CN"/>
              </w:rPr>
              <w:t>代码</w:t>
            </w:r>
          </w:p>
        </w:tc>
        <w:tc>
          <w:tcPr>
            <w:tcW w:w="1985" w:type="dxa"/>
            <w:hideMark/>
          </w:tcPr>
          <w:p w14:paraId="20F558D3" w14:textId="77777777" w:rsidR="004C267B" w:rsidRPr="004C267B" w:rsidRDefault="004C267B" w:rsidP="004C267B">
            <w:pPr>
              <w:widowControl w:val="0"/>
              <w:tabs>
                <w:tab w:val="clear" w:pos="5387"/>
                <w:tab w:val="left" w:pos="4074"/>
              </w:tabs>
              <w:spacing w:before="60"/>
              <w:jc w:val="center"/>
              <w:rPr>
                <w:rFonts w:eastAsia="STKaiti" w:cs="Calibri"/>
                <w:b/>
                <w:bCs/>
                <w:iCs/>
                <w:noProof w:val="0"/>
                <w:color w:val="000000"/>
                <w:lang w:val="en-GB" w:eastAsia="zh-CN"/>
              </w:rPr>
            </w:pPr>
            <w:r w:rsidRPr="004C267B">
              <w:rPr>
                <w:rFonts w:eastAsia="STKaiti" w:cs="Calibri"/>
                <w:b/>
                <w:bCs/>
                <w:iCs/>
                <w:noProof w:val="0"/>
                <w:color w:val="000000"/>
                <w:lang w:val="en-GB" w:eastAsia="zh-CN"/>
              </w:rPr>
              <w:t>企业代码</w:t>
            </w:r>
          </w:p>
        </w:tc>
        <w:tc>
          <w:tcPr>
            <w:tcW w:w="3685" w:type="dxa"/>
            <w:hideMark/>
          </w:tcPr>
          <w:p w14:paraId="7F5D5A89" w14:textId="77777777" w:rsidR="004C267B" w:rsidRPr="004C267B" w:rsidRDefault="004C267B" w:rsidP="004C267B">
            <w:pPr>
              <w:widowControl w:val="0"/>
              <w:spacing w:before="60"/>
              <w:jc w:val="left"/>
              <w:rPr>
                <w:rFonts w:eastAsia="STKaiti" w:cs="Calibri"/>
                <w:b/>
                <w:bCs/>
                <w:iCs/>
                <w:noProof w:val="0"/>
                <w:color w:val="000000"/>
                <w:lang w:val="en-GB" w:eastAsia="zh-CN"/>
              </w:rPr>
            </w:pPr>
            <w:r w:rsidRPr="004C267B">
              <w:rPr>
                <w:rFonts w:eastAsia="STKaiti" w:cs="Calibri"/>
                <w:b/>
                <w:bCs/>
                <w:iCs/>
                <w:noProof w:val="0"/>
                <w:color w:val="000000"/>
                <w:lang w:val="en-GB" w:eastAsia="zh-CN"/>
              </w:rPr>
              <w:t>联系方式</w:t>
            </w:r>
          </w:p>
        </w:tc>
      </w:tr>
      <w:tr w:rsidR="004C267B" w:rsidRPr="004C267B" w14:paraId="7F5F5E44" w14:textId="77777777" w:rsidTr="00C50080">
        <w:trPr>
          <w:cantSplit/>
          <w:tblHeader/>
        </w:trPr>
        <w:tc>
          <w:tcPr>
            <w:tcW w:w="3402" w:type="dxa"/>
            <w:tcBorders>
              <w:top w:val="nil"/>
              <w:left w:val="nil"/>
              <w:bottom w:val="single" w:sz="4" w:space="0" w:color="auto"/>
              <w:right w:val="nil"/>
            </w:tcBorders>
            <w:hideMark/>
          </w:tcPr>
          <w:p w14:paraId="7FA9B3E9" w14:textId="77777777" w:rsidR="004C267B" w:rsidRPr="004C267B" w:rsidRDefault="004C267B" w:rsidP="004C267B">
            <w:pPr>
              <w:widowControl w:val="0"/>
              <w:spacing w:before="0"/>
              <w:textAlignment w:val="auto"/>
              <w:rPr>
                <w:rFonts w:eastAsia="STKaiti" w:cs="Calibri"/>
                <w:b/>
                <w:bCs/>
                <w:iCs/>
                <w:noProof w:val="0"/>
                <w:lang w:val="en-GB"/>
              </w:rPr>
            </w:pPr>
            <w:r w:rsidRPr="004C267B">
              <w:rPr>
                <w:rFonts w:eastAsia="STKaiti" w:cs="Calibri"/>
                <w:b/>
                <w:bCs/>
                <w:iCs/>
                <w:noProof w:val="0"/>
                <w:color w:val="000000"/>
                <w:lang w:val="en-GB" w:eastAsia="zh-CN"/>
              </w:rPr>
              <w:t>企业名称</w:t>
            </w:r>
            <w:r w:rsidRPr="004C267B">
              <w:rPr>
                <w:rFonts w:eastAsia="STKaiti" w:cs="Calibri"/>
                <w:b/>
                <w:bCs/>
                <w:iCs/>
                <w:noProof w:val="0"/>
                <w:color w:val="000000"/>
                <w:lang w:val="en-GB" w:eastAsia="zh-CN"/>
              </w:rPr>
              <w:t>/</w:t>
            </w:r>
            <w:r w:rsidRPr="004C267B">
              <w:rPr>
                <w:rFonts w:eastAsia="STKaiti" w:cs="Calibri"/>
                <w:b/>
                <w:bCs/>
                <w:iCs/>
                <w:noProof w:val="0"/>
                <w:color w:val="000000"/>
                <w:lang w:val="en-GB" w:eastAsia="zh-CN"/>
              </w:rPr>
              <w:t>地址</w:t>
            </w:r>
          </w:p>
        </w:tc>
        <w:tc>
          <w:tcPr>
            <w:tcW w:w="1985" w:type="dxa"/>
            <w:tcBorders>
              <w:top w:val="nil"/>
              <w:left w:val="nil"/>
              <w:bottom w:val="single" w:sz="4" w:space="0" w:color="auto"/>
              <w:right w:val="nil"/>
            </w:tcBorders>
            <w:hideMark/>
          </w:tcPr>
          <w:p w14:paraId="2C67F286" w14:textId="77777777" w:rsidR="004C267B" w:rsidRPr="004C267B" w:rsidRDefault="004C267B" w:rsidP="004C267B">
            <w:pPr>
              <w:widowControl w:val="0"/>
              <w:spacing w:before="0"/>
              <w:jc w:val="center"/>
              <w:textAlignment w:val="auto"/>
              <w:rPr>
                <w:rFonts w:eastAsia="STKaiti" w:cs="Calibri"/>
                <w:b/>
                <w:bCs/>
                <w:iCs/>
                <w:noProof w:val="0"/>
                <w:lang w:val="en-GB"/>
              </w:rPr>
            </w:pPr>
            <w:r w:rsidRPr="004C267B">
              <w:rPr>
                <w:rFonts w:eastAsia="STKaiti" w:cs="Calibri"/>
                <w:b/>
                <w:bCs/>
                <w:iCs/>
                <w:noProof w:val="0"/>
                <w:color w:val="000000"/>
                <w:lang w:val="en-GB" w:eastAsia="zh-CN"/>
              </w:rPr>
              <w:t>（运营商代码）</w:t>
            </w:r>
          </w:p>
        </w:tc>
        <w:tc>
          <w:tcPr>
            <w:tcW w:w="3685" w:type="dxa"/>
            <w:tcBorders>
              <w:top w:val="nil"/>
              <w:left w:val="nil"/>
              <w:bottom w:val="single" w:sz="4" w:space="0" w:color="auto"/>
              <w:right w:val="nil"/>
            </w:tcBorders>
          </w:tcPr>
          <w:p w14:paraId="2ACFC257" w14:textId="77777777" w:rsidR="004C267B" w:rsidRPr="004C267B" w:rsidRDefault="004C267B" w:rsidP="004C267B">
            <w:pPr>
              <w:widowControl w:val="0"/>
              <w:spacing w:before="71"/>
              <w:textAlignment w:val="auto"/>
              <w:rPr>
                <w:rFonts w:eastAsia="STKaiti" w:cs="Calibri"/>
                <w:b/>
                <w:bCs/>
                <w:iCs/>
                <w:noProof w:val="0"/>
                <w:lang w:val="en-GB"/>
              </w:rPr>
            </w:pPr>
          </w:p>
        </w:tc>
      </w:tr>
    </w:tbl>
    <w:p w14:paraId="08B04EAB" w14:textId="30957A3B" w:rsidR="004C267B" w:rsidRDefault="004C267B" w:rsidP="00CF1F24">
      <w:pPr>
        <w:tabs>
          <w:tab w:val="clear" w:pos="567"/>
          <w:tab w:val="clear" w:pos="1276"/>
          <w:tab w:val="clear" w:pos="1843"/>
          <w:tab w:val="clear" w:pos="5387"/>
          <w:tab w:val="clear" w:pos="5954"/>
          <w:tab w:val="left" w:pos="3261"/>
          <w:tab w:val="center" w:pos="4646"/>
        </w:tabs>
        <w:spacing w:before="240" w:after="360"/>
        <w:jc w:val="left"/>
        <w:rPr>
          <w:rFonts w:eastAsia="Calibri" w:cs="Calibri"/>
          <w:b/>
          <w:noProof w:val="0"/>
        </w:rPr>
      </w:pPr>
      <w:r w:rsidRPr="004C267B">
        <w:rPr>
          <w:rFonts w:ascii="STKaiti" w:eastAsia="STKaiti" w:hAnsi="STKaiti" w:hint="eastAsia"/>
          <w:b/>
          <w:bCs/>
          <w:noProof w:val="0"/>
          <w:lang w:val="en-GB" w:eastAsia="zh-CN"/>
        </w:rPr>
        <w:t>德意志</w:t>
      </w:r>
      <w:r w:rsidRPr="004C267B">
        <w:rPr>
          <w:rFonts w:ascii="STKaiti" w:eastAsia="STKaiti" w:hAnsi="STKaiti"/>
          <w:b/>
          <w:bCs/>
          <w:noProof w:val="0"/>
          <w:lang w:val="en-GB" w:eastAsia="zh-CN"/>
        </w:rPr>
        <w:t>联邦共和国</w:t>
      </w:r>
      <w:r w:rsidRPr="004C267B">
        <w:rPr>
          <w:rFonts w:ascii="STKaiti" w:eastAsia="STKaiti" w:hAnsi="STKaiti"/>
          <w:b/>
          <w:bCs/>
          <w:iCs/>
          <w:noProof w:val="0"/>
          <w:lang w:val="en-GB" w:eastAsia="zh-CN"/>
        </w:rPr>
        <w:t>/</w:t>
      </w:r>
      <w:r w:rsidRPr="004C267B">
        <w:rPr>
          <w:rFonts w:asciiTheme="minorHAnsi" w:eastAsia="STKaiti" w:hAnsiTheme="minorHAnsi" w:cstheme="minorHAnsi" w:hint="eastAsia"/>
          <w:b/>
          <w:bCs/>
          <w:iCs/>
          <w:noProof w:val="0"/>
          <w:lang w:val="en-GB" w:eastAsia="zh-CN"/>
        </w:rPr>
        <w:t>DEU</w:t>
      </w:r>
      <w:r w:rsidRPr="004C267B">
        <w:rPr>
          <w:rFonts w:ascii="STKaiti" w:eastAsia="STKaiti" w:hAnsi="STKaiti" w:cs="Calibri"/>
          <w:b/>
          <w:noProof w:val="0"/>
          <w:lang w:val="en-GB" w:eastAsia="zh-CN"/>
        </w:rPr>
        <w:tab/>
      </w:r>
      <w:r w:rsidRPr="004C267B">
        <w:rPr>
          <w:rFonts w:eastAsia="Calibri" w:cs="Calibri"/>
          <w:b/>
          <w:noProof w:val="0"/>
        </w:rPr>
        <w:t>ADD</w:t>
      </w:r>
    </w:p>
    <w:tbl>
      <w:tblPr>
        <w:tblW w:w="9498" w:type="dxa"/>
        <w:tblLayout w:type="fixed"/>
        <w:tblLook w:val="04A0" w:firstRow="1" w:lastRow="0" w:firstColumn="1" w:lastColumn="0" w:noHBand="0" w:noVBand="1"/>
      </w:tblPr>
      <w:tblGrid>
        <w:gridCol w:w="3402"/>
        <w:gridCol w:w="1985"/>
        <w:gridCol w:w="4111"/>
      </w:tblGrid>
      <w:tr w:rsidR="00284663" w:rsidRPr="00284663" w14:paraId="1B058DFA" w14:textId="77777777" w:rsidTr="00CF1F24">
        <w:trPr>
          <w:trHeight w:val="818"/>
        </w:trPr>
        <w:tc>
          <w:tcPr>
            <w:tcW w:w="3402" w:type="dxa"/>
          </w:tcPr>
          <w:p w14:paraId="7629583D" w14:textId="77777777" w:rsidR="00284663" w:rsidRPr="00DE1908" w:rsidRDefault="00284663" w:rsidP="00284663">
            <w:pPr>
              <w:tabs>
                <w:tab w:val="left" w:pos="426"/>
                <w:tab w:val="left" w:pos="4140"/>
                <w:tab w:val="left" w:pos="4230"/>
              </w:tabs>
              <w:spacing w:before="0"/>
              <w:jc w:val="left"/>
              <w:textAlignment w:val="auto"/>
              <w:rPr>
                <w:rFonts w:eastAsia="SimSun" w:cs="Calibri"/>
                <w:noProof w:val="0"/>
                <w:lang w:val="de-DE" w:eastAsia="zh-CN"/>
              </w:rPr>
            </w:pPr>
            <w:r w:rsidRPr="007D43B5">
              <w:rPr>
                <w:rFonts w:eastAsia="SimSun" w:cs="Calibri"/>
                <w:noProof w:val="0"/>
                <w:lang w:val="de-DE" w:eastAsia="zh-CN"/>
              </w:rPr>
              <w:t>HanseTel</w:t>
            </w:r>
            <w:r>
              <w:rPr>
                <w:rFonts w:eastAsia="SimSun" w:cs="Calibri"/>
                <w:noProof w:val="0"/>
                <w:lang w:val="de-DE" w:eastAsia="zh-CN"/>
              </w:rPr>
              <w:t xml:space="preserve"> </w:t>
            </w:r>
            <w:r>
              <w:rPr>
                <w:rFonts w:eastAsia="SimSun" w:cs="Calibri"/>
                <w:noProof w:val="0"/>
                <w:lang w:val="de-DE" w:eastAsia="zh-CN"/>
              </w:rPr>
              <w:br/>
            </w:r>
            <w:r w:rsidRPr="007D43B5">
              <w:rPr>
                <w:rFonts w:eastAsia="SimSun" w:cs="Calibri"/>
                <w:noProof w:val="0"/>
                <w:lang w:val="de-DE" w:eastAsia="zh-CN"/>
              </w:rPr>
              <w:t>Inh. Sven Kruse</w:t>
            </w:r>
          </w:p>
          <w:p w14:paraId="2B2B0908" w14:textId="77777777" w:rsidR="00284663" w:rsidRPr="003B5E8D" w:rsidRDefault="00284663" w:rsidP="00284663">
            <w:pPr>
              <w:tabs>
                <w:tab w:val="left" w:pos="426"/>
                <w:tab w:val="left" w:pos="4140"/>
                <w:tab w:val="left" w:pos="4230"/>
              </w:tabs>
              <w:spacing w:before="0"/>
              <w:jc w:val="left"/>
              <w:textAlignment w:val="auto"/>
              <w:rPr>
                <w:rFonts w:eastAsia="SimSun" w:cs="Calibri"/>
                <w:noProof w:val="0"/>
                <w:lang w:val="de-DE" w:eastAsia="zh-CN"/>
              </w:rPr>
            </w:pPr>
            <w:r w:rsidRPr="007D43B5">
              <w:rPr>
                <w:rFonts w:eastAsia="SimSun" w:cs="Calibri"/>
                <w:noProof w:val="0"/>
                <w:lang w:val="de-DE" w:eastAsia="zh-CN"/>
              </w:rPr>
              <w:t>Konstanzer Strasse 15</w:t>
            </w:r>
          </w:p>
          <w:p w14:paraId="2D064EE6" w14:textId="77777777" w:rsidR="00284663" w:rsidRPr="00284663" w:rsidRDefault="00284663" w:rsidP="00284663">
            <w:pPr>
              <w:tabs>
                <w:tab w:val="left" w:pos="426"/>
                <w:tab w:val="left" w:pos="4140"/>
                <w:tab w:val="left" w:pos="4230"/>
              </w:tabs>
              <w:spacing w:before="0"/>
              <w:jc w:val="left"/>
              <w:textAlignment w:val="auto"/>
              <w:rPr>
                <w:rFonts w:eastAsia="SimSun" w:cs="Calibri"/>
                <w:noProof w:val="0"/>
                <w:lang w:val="de-DE" w:eastAsia="zh-CN"/>
              </w:rPr>
            </w:pPr>
            <w:r w:rsidRPr="007D43B5">
              <w:rPr>
                <w:rFonts w:eastAsia="SimSun" w:cs="Calibri"/>
                <w:noProof w:val="0"/>
                <w:lang w:val="de-DE" w:eastAsia="zh-CN"/>
              </w:rPr>
              <w:t>D-10707 BERLIN</w:t>
            </w:r>
          </w:p>
        </w:tc>
        <w:tc>
          <w:tcPr>
            <w:tcW w:w="1985" w:type="dxa"/>
          </w:tcPr>
          <w:p w14:paraId="660DA2F9" w14:textId="77777777" w:rsidR="00284663" w:rsidRPr="00284663" w:rsidRDefault="00284663" w:rsidP="00284663">
            <w:pPr>
              <w:widowControl w:val="0"/>
              <w:tabs>
                <w:tab w:val="clear" w:pos="567"/>
                <w:tab w:val="clear" w:pos="1276"/>
                <w:tab w:val="clear" w:pos="1843"/>
                <w:tab w:val="clear" w:pos="5387"/>
                <w:tab w:val="clear" w:pos="5954"/>
              </w:tabs>
              <w:spacing w:before="0"/>
              <w:jc w:val="center"/>
              <w:rPr>
                <w:rFonts w:eastAsia="SimSun" w:cstheme="minorBidi"/>
                <w:b/>
                <w:bCs/>
                <w:noProof w:val="0"/>
                <w:color w:val="000000"/>
                <w:lang w:val="en-GB"/>
              </w:rPr>
            </w:pPr>
            <w:r w:rsidRPr="00284663">
              <w:rPr>
                <w:rFonts w:eastAsia="SimSun" w:cstheme="minorBidi"/>
                <w:b/>
                <w:bCs/>
                <w:noProof w:val="0"/>
                <w:color w:val="000000"/>
                <w:lang w:val="en-GB"/>
              </w:rPr>
              <w:t>HANSE</w:t>
            </w:r>
          </w:p>
        </w:tc>
        <w:tc>
          <w:tcPr>
            <w:tcW w:w="4111" w:type="dxa"/>
          </w:tcPr>
          <w:p w14:paraId="343206FF" w14:textId="1434A140" w:rsidR="00284663" w:rsidRPr="00284663" w:rsidRDefault="00284663" w:rsidP="00284663">
            <w:pPr>
              <w:tabs>
                <w:tab w:val="clear" w:pos="567"/>
                <w:tab w:val="clear" w:pos="1276"/>
                <w:tab w:val="clear" w:pos="1843"/>
                <w:tab w:val="clear" w:pos="5387"/>
                <w:tab w:val="clear" w:pos="5954"/>
                <w:tab w:val="left" w:pos="426"/>
                <w:tab w:val="left" w:pos="4140"/>
                <w:tab w:val="left" w:pos="4230"/>
              </w:tabs>
              <w:spacing w:before="0"/>
              <w:jc w:val="left"/>
              <w:rPr>
                <w:rFonts w:eastAsia="SimSun" w:cstheme="minorBidi"/>
                <w:noProof w:val="0"/>
                <w:lang w:val="de-CH"/>
              </w:rPr>
            </w:pPr>
            <w:r w:rsidRPr="00284663">
              <w:rPr>
                <w:rFonts w:eastAsia="SimSun" w:cstheme="minorBidi"/>
                <w:noProof w:val="0"/>
                <w:lang w:val="de-CH"/>
              </w:rPr>
              <w:t>Tim Jung</w:t>
            </w:r>
            <w:r w:rsidR="008E14D1">
              <w:rPr>
                <w:rFonts w:eastAsia="SimSun" w:cstheme="minorBidi" w:hint="eastAsia"/>
                <w:noProof w:val="0"/>
                <w:lang w:val="de-CH" w:eastAsia="zh-CN"/>
              </w:rPr>
              <w:t>先生</w:t>
            </w:r>
          </w:p>
          <w:p w14:paraId="7E43249F" w14:textId="7B2D666D" w:rsidR="00284663" w:rsidRPr="00284663" w:rsidRDefault="00284663" w:rsidP="00284663">
            <w:pPr>
              <w:tabs>
                <w:tab w:val="clear" w:pos="567"/>
                <w:tab w:val="clear" w:pos="1276"/>
                <w:tab w:val="clear" w:pos="1843"/>
                <w:tab w:val="clear" w:pos="5387"/>
                <w:tab w:val="clear" w:pos="5954"/>
                <w:tab w:val="left" w:pos="426"/>
                <w:tab w:val="left" w:pos="4140"/>
                <w:tab w:val="left" w:pos="4230"/>
              </w:tabs>
              <w:spacing w:before="0"/>
              <w:jc w:val="left"/>
              <w:rPr>
                <w:rFonts w:eastAsia="SimSun" w:cstheme="minorBidi"/>
                <w:noProof w:val="0"/>
                <w:lang w:val="de-CH" w:eastAsia="zh-CN"/>
              </w:rPr>
            </w:pPr>
            <w:r w:rsidRPr="004C267B">
              <w:rPr>
                <w:rFonts w:eastAsia="SimSun" w:cstheme="minorBidi"/>
                <w:noProof w:val="0"/>
                <w:lang w:val="de-CH" w:eastAsia="zh-CN"/>
              </w:rPr>
              <w:t>电话：</w:t>
            </w:r>
            <w:r w:rsidRPr="00284663">
              <w:rPr>
                <w:rFonts w:eastAsia="SimSun" w:cstheme="minorBidi"/>
                <w:noProof w:val="0"/>
                <w:lang w:val="de-CH" w:eastAsia="zh-CN"/>
              </w:rPr>
              <w:t>+49 30 439699600</w:t>
            </w:r>
          </w:p>
          <w:p w14:paraId="70E0EC9B" w14:textId="6ABFECCE" w:rsidR="00284663" w:rsidRPr="00284663" w:rsidRDefault="00284663" w:rsidP="00284663">
            <w:pPr>
              <w:tabs>
                <w:tab w:val="clear" w:pos="567"/>
                <w:tab w:val="clear" w:pos="1276"/>
                <w:tab w:val="clear" w:pos="1843"/>
                <w:tab w:val="clear" w:pos="5387"/>
                <w:tab w:val="clear" w:pos="5954"/>
                <w:tab w:val="left" w:pos="426"/>
                <w:tab w:val="left" w:pos="4140"/>
                <w:tab w:val="left" w:pos="4230"/>
              </w:tabs>
              <w:spacing w:before="0"/>
              <w:jc w:val="left"/>
              <w:rPr>
                <w:rFonts w:eastAsia="SimSun" w:cstheme="minorBidi"/>
                <w:noProof w:val="0"/>
                <w:lang w:val="de-CH" w:eastAsia="zh-CN"/>
              </w:rPr>
            </w:pPr>
            <w:r w:rsidRPr="004C267B">
              <w:rPr>
                <w:rFonts w:ascii="SimSun" w:eastAsia="SimSun" w:hAnsi="SimSun" w:cs="SimSun" w:hint="eastAsia"/>
                <w:noProof w:val="0"/>
                <w:color w:val="000000"/>
                <w:lang w:val="en-GB" w:eastAsia="zh-CN"/>
              </w:rPr>
              <w:t>传真</w:t>
            </w:r>
            <w:r w:rsidRPr="004C267B">
              <w:rPr>
                <w:rFonts w:eastAsia="SimSun" w:cstheme="minorBidi"/>
                <w:noProof w:val="0"/>
                <w:lang w:val="de-CH" w:eastAsia="zh-CN"/>
              </w:rPr>
              <w:t>：</w:t>
            </w:r>
            <w:r w:rsidRPr="00284663">
              <w:rPr>
                <w:rFonts w:eastAsia="SimSun" w:cstheme="minorBidi"/>
                <w:noProof w:val="0"/>
                <w:lang w:val="de-CH" w:eastAsia="zh-CN"/>
              </w:rPr>
              <w:t>+49 30 439699601</w:t>
            </w:r>
          </w:p>
          <w:p w14:paraId="7FE1F875" w14:textId="6143C060" w:rsidR="00284663" w:rsidRPr="00284663" w:rsidRDefault="00284663" w:rsidP="00284663">
            <w:pPr>
              <w:tabs>
                <w:tab w:val="clear" w:pos="567"/>
                <w:tab w:val="clear" w:pos="1276"/>
                <w:tab w:val="clear" w:pos="1843"/>
                <w:tab w:val="clear" w:pos="5387"/>
                <w:tab w:val="clear" w:pos="5954"/>
                <w:tab w:val="left" w:pos="426"/>
                <w:tab w:val="left" w:pos="4140"/>
                <w:tab w:val="left" w:pos="4230"/>
              </w:tabs>
              <w:spacing w:before="0"/>
              <w:jc w:val="left"/>
              <w:rPr>
                <w:rFonts w:eastAsia="SimSun" w:cstheme="minorBidi"/>
                <w:noProof w:val="0"/>
                <w:lang w:val="de-CH" w:eastAsia="zh-CN"/>
              </w:rPr>
            </w:pPr>
            <w:r w:rsidRPr="004C267B">
              <w:rPr>
                <w:rFonts w:eastAsia="SimSun" w:cstheme="minorBidi"/>
                <w:noProof w:val="0"/>
                <w:lang w:val="de-CH" w:eastAsia="zh-CN"/>
              </w:rPr>
              <w:t>电子邮件：</w:t>
            </w:r>
            <w:r w:rsidRPr="00284663">
              <w:rPr>
                <w:rFonts w:eastAsia="SimSun" w:cstheme="minorBidi"/>
                <w:noProof w:val="0"/>
                <w:lang w:val="de-CH" w:eastAsia="zh-CN"/>
              </w:rPr>
              <w:t>numbering@hanse.tel</w:t>
            </w:r>
          </w:p>
        </w:tc>
      </w:tr>
    </w:tbl>
    <w:p w14:paraId="43DBB1FD" w14:textId="3BDC6389" w:rsidR="00CF1F24" w:rsidRDefault="00CF1F24" w:rsidP="00CF1F24">
      <w:pPr>
        <w:rPr>
          <w:rFonts w:eastAsia="SimHei"/>
        </w:rPr>
      </w:pPr>
      <w:bookmarkStart w:id="546" w:name="_Toc60661703"/>
      <w:bookmarkStart w:id="547" w:name="_Toc60664406"/>
      <w:bookmarkStart w:id="548" w:name="_Toc106194706"/>
    </w:p>
    <w:p w14:paraId="10E365E0" w14:textId="32F2B7C0" w:rsidR="00CF1F24" w:rsidRDefault="00CF1F24" w:rsidP="00CF1F24">
      <w:pPr>
        <w:rPr>
          <w:rFonts w:eastAsia="SimHei"/>
        </w:rPr>
      </w:pPr>
    </w:p>
    <w:p w14:paraId="247FFFD7" w14:textId="77777777" w:rsidR="00CF1F24" w:rsidRPr="00CF1F24" w:rsidRDefault="00CF1F24" w:rsidP="00CF1F24">
      <w:pPr>
        <w:rPr>
          <w:rFonts w:eastAsia="SimHei"/>
        </w:rPr>
      </w:pPr>
    </w:p>
    <w:p w14:paraId="043FB3F3" w14:textId="66F799FF" w:rsidR="004C267B" w:rsidRPr="004C267B" w:rsidRDefault="004C267B" w:rsidP="00CF1F24">
      <w:pPr>
        <w:pStyle w:val="Heading20"/>
        <w:rPr>
          <w:rFonts w:ascii="Arial" w:eastAsia="SimHei" w:hAnsi="Arial"/>
          <w:noProof w:val="0"/>
          <w:lang w:eastAsia="zh-CN"/>
        </w:rPr>
      </w:pPr>
      <w:r w:rsidRPr="004C267B">
        <w:rPr>
          <w:rFonts w:ascii="SimSun" w:eastAsia="SimHei" w:hAnsi="SimSun" w:cs="SimSun" w:hint="eastAsia"/>
          <w:noProof w:val="0"/>
          <w:lang w:eastAsia="zh-CN"/>
        </w:rPr>
        <w:t>信令区域</w:t>
      </w:r>
      <w:r w:rsidRPr="004C267B">
        <w:rPr>
          <w:rFonts w:ascii="Arial" w:eastAsia="SimHei" w:hAnsi="Arial" w:hint="eastAsia"/>
          <w:noProof w:val="0"/>
          <w:lang w:eastAsia="zh-CN"/>
        </w:rPr>
        <w:t>/</w:t>
      </w:r>
      <w:r w:rsidRPr="004C267B">
        <w:rPr>
          <w:rFonts w:ascii="SimSun" w:eastAsia="SimHei" w:hAnsi="SimSun" w:cs="SimSun" w:hint="eastAsia"/>
          <w:noProof w:val="0"/>
          <w:lang w:eastAsia="zh-CN"/>
        </w:rPr>
        <w:t>网络编码（</w:t>
      </w:r>
      <w:r w:rsidRPr="004C267B">
        <w:rPr>
          <w:rFonts w:ascii="Arial" w:eastAsia="SimHei" w:hAnsi="Arial" w:hint="eastAsia"/>
          <w:noProof w:val="0"/>
          <w:lang w:eastAsia="zh-CN"/>
        </w:rPr>
        <w:t>SANC</w:t>
      </w:r>
      <w:r w:rsidRPr="004C267B">
        <w:rPr>
          <w:rFonts w:ascii="SimSun" w:eastAsia="SimHei" w:hAnsi="SimSun" w:cs="SimSun" w:hint="eastAsia"/>
          <w:noProof w:val="0"/>
          <w:lang w:eastAsia="zh-CN"/>
        </w:rPr>
        <w:t>）的列表</w:t>
      </w:r>
      <w:r w:rsidRPr="004C267B">
        <w:rPr>
          <w:rFonts w:ascii="SimSun" w:eastAsia="SimHei" w:hAnsi="SimSun" w:cs="SimSun"/>
          <w:noProof w:val="0"/>
          <w:lang w:eastAsia="zh-CN"/>
        </w:rPr>
        <w:br/>
      </w:r>
      <w:r w:rsidRPr="004C267B">
        <w:rPr>
          <w:rFonts w:ascii="SimSun" w:eastAsia="SimHei" w:hAnsi="SimSun" w:cs="SimSun" w:hint="eastAsia"/>
          <w:noProof w:val="0"/>
          <w:lang w:eastAsia="zh-CN"/>
        </w:rPr>
        <w:t>（</w:t>
      </w:r>
      <w:r w:rsidRPr="004C267B">
        <w:rPr>
          <w:rFonts w:ascii="Arial" w:eastAsia="SimHei" w:hAnsi="Arial" w:hint="eastAsia"/>
          <w:noProof w:val="0"/>
          <w:lang w:eastAsia="zh-CN"/>
        </w:rPr>
        <w:t>ITU-T Q.708</w:t>
      </w:r>
      <w:r w:rsidRPr="004C267B">
        <w:rPr>
          <w:rFonts w:ascii="SimSun" w:eastAsia="SimHei" w:hAnsi="SimSun" w:cs="SimSun" w:hint="eastAsia"/>
          <w:noProof w:val="0"/>
          <w:lang w:eastAsia="zh-CN"/>
        </w:rPr>
        <w:t>建议书（</w:t>
      </w:r>
      <w:r w:rsidRPr="004C267B">
        <w:rPr>
          <w:rFonts w:ascii="Arial" w:eastAsia="SimHei" w:hAnsi="Arial" w:hint="eastAsia"/>
          <w:noProof w:val="0"/>
          <w:lang w:eastAsia="zh-CN"/>
        </w:rPr>
        <w:t>03/1999</w:t>
      </w:r>
      <w:r w:rsidRPr="004C267B">
        <w:rPr>
          <w:rFonts w:ascii="SimSun" w:eastAsia="SimHei" w:hAnsi="SimSun" w:cs="SimSun" w:hint="eastAsia"/>
          <w:noProof w:val="0"/>
          <w:lang w:eastAsia="zh-CN"/>
        </w:rPr>
        <w:t>））</w:t>
      </w:r>
      <w:r w:rsidRPr="004C267B">
        <w:rPr>
          <w:rFonts w:ascii="SimSun" w:eastAsia="SimHei" w:hAnsi="SimSun" w:cs="SimSun"/>
          <w:noProof w:val="0"/>
          <w:lang w:eastAsia="zh-CN"/>
        </w:rPr>
        <w:br/>
      </w:r>
      <w:r w:rsidRPr="004C267B">
        <w:rPr>
          <w:rFonts w:ascii="SimSun" w:eastAsia="SimHei" w:hAnsi="SimSun" w:cs="SimSun" w:hint="eastAsia"/>
          <w:noProof w:val="0"/>
          <w:lang w:eastAsia="zh-CN"/>
        </w:rPr>
        <w:t>（截至</w:t>
      </w:r>
      <w:r w:rsidRPr="004C267B">
        <w:rPr>
          <w:rFonts w:ascii="Arial" w:eastAsia="SimHei" w:hAnsi="Arial" w:hint="eastAsia"/>
          <w:noProof w:val="0"/>
          <w:lang w:eastAsia="zh-CN"/>
        </w:rPr>
        <w:t>2017</w:t>
      </w:r>
      <w:r w:rsidRPr="004C267B">
        <w:rPr>
          <w:rFonts w:ascii="SimSun" w:eastAsia="SimHei" w:hAnsi="SimSun" w:cs="SimSun" w:hint="eastAsia"/>
          <w:noProof w:val="0"/>
          <w:lang w:eastAsia="zh-CN"/>
        </w:rPr>
        <w:t>年</w:t>
      </w:r>
      <w:r w:rsidRPr="004C267B">
        <w:rPr>
          <w:rFonts w:ascii="Arial" w:eastAsia="SimHei" w:hAnsi="Arial" w:hint="eastAsia"/>
          <w:noProof w:val="0"/>
          <w:lang w:eastAsia="zh-CN"/>
        </w:rPr>
        <w:t>6</w:t>
      </w:r>
      <w:r w:rsidRPr="004C267B">
        <w:rPr>
          <w:rFonts w:ascii="SimSun" w:eastAsia="SimHei" w:hAnsi="SimSun" w:cs="SimSun" w:hint="eastAsia"/>
          <w:noProof w:val="0"/>
          <w:lang w:eastAsia="zh-CN"/>
        </w:rPr>
        <w:t>月</w:t>
      </w:r>
      <w:r w:rsidRPr="004C267B">
        <w:rPr>
          <w:rFonts w:ascii="Arial" w:eastAsia="SimHei" w:hAnsi="Arial" w:hint="eastAsia"/>
          <w:noProof w:val="0"/>
          <w:lang w:eastAsia="zh-CN"/>
        </w:rPr>
        <w:t>1</w:t>
      </w:r>
      <w:r w:rsidRPr="004C267B">
        <w:rPr>
          <w:rFonts w:ascii="SimSun" w:eastAsia="SimHei" w:hAnsi="SimSun" w:cs="SimSun" w:hint="eastAsia"/>
          <w:noProof w:val="0"/>
          <w:lang w:eastAsia="zh-CN"/>
        </w:rPr>
        <w:t>日）</w:t>
      </w:r>
      <w:bookmarkEnd w:id="546"/>
      <w:bookmarkEnd w:id="547"/>
      <w:bookmarkEnd w:id="548"/>
    </w:p>
    <w:p w14:paraId="1AE71EB0" w14:textId="765457B1" w:rsidR="004C267B" w:rsidRPr="004C267B" w:rsidRDefault="004C267B" w:rsidP="004C267B">
      <w:pPr>
        <w:keepNext/>
        <w:tabs>
          <w:tab w:val="clear" w:pos="1276"/>
          <w:tab w:val="clear" w:pos="1843"/>
          <w:tab w:val="clear" w:pos="5387"/>
          <w:tab w:val="clear" w:pos="5954"/>
          <w:tab w:val="right" w:pos="1021"/>
          <w:tab w:val="left" w:pos="1701"/>
          <w:tab w:val="left" w:pos="2268"/>
        </w:tabs>
        <w:jc w:val="center"/>
        <w:rPr>
          <w:rFonts w:eastAsia="SimSun"/>
          <w:noProof w:val="0"/>
          <w:lang w:val="en-GB" w:eastAsia="zh-CN"/>
        </w:rPr>
      </w:pPr>
      <w:r w:rsidRPr="004C267B">
        <w:rPr>
          <w:rFonts w:ascii="SimSun" w:eastAsia="SimSun" w:hAnsi="SimSun" w:cs="SimSun" w:hint="eastAsia"/>
          <w:noProof w:val="0"/>
          <w:lang w:val="en-GB" w:eastAsia="zh-CN"/>
        </w:rPr>
        <w:t>（国际电联第</w:t>
      </w:r>
      <w:r w:rsidRPr="004C267B">
        <w:rPr>
          <w:rFonts w:eastAsia="SimSun"/>
          <w:noProof w:val="0"/>
          <w:lang w:val="en-GB" w:eastAsia="zh-CN"/>
        </w:rPr>
        <w:t>1125</w:t>
      </w:r>
      <w:r w:rsidRPr="004C267B">
        <w:rPr>
          <w:rFonts w:ascii="SimSun" w:eastAsia="SimSun" w:hAnsi="SimSun" w:cs="SimSun" w:hint="eastAsia"/>
          <w:noProof w:val="0"/>
          <w:lang w:val="en-GB" w:eastAsia="zh-CN"/>
        </w:rPr>
        <w:t>期《操作公报》附件</w:t>
      </w:r>
      <w:r w:rsidRPr="004C267B">
        <w:rPr>
          <w:rFonts w:asciiTheme="minorHAnsi" w:eastAsia="SimSun" w:hAnsiTheme="minorHAnsi" w:cs="SimSun"/>
          <w:noProof w:val="0"/>
          <w:lang w:val="en-GB" w:eastAsia="zh-CN"/>
        </w:rPr>
        <w:t xml:space="preserve"> </w:t>
      </w:r>
      <w:r w:rsidRPr="004C267B">
        <w:rPr>
          <w:rFonts w:eastAsia="SimSun"/>
          <w:noProof w:val="0"/>
          <w:lang w:val="en-GB" w:eastAsia="zh-CN"/>
        </w:rPr>
        <w:t>– 1.VI.2017</w:t>
      </w:r>
      <w:r w:rsidRPr="004C267B">
        <w:rPr>
          <w:rFonts w:ascii="SimSun" w:eastAsia="SimSun" w:hAnsi="SimSun" w:cs="SimSun" w:hint="eastAsia"/>
          <w:noProof w:val="0"/>
          <w:lang w:val="en-GB" w:eastAsia="zh-CN"/>
        </w:rPr>
        <w:t>）</w:t>
      </w:r>
      <w:r w:rsidRPr="004C267B">
        <w:rPr>
          <w:rFonts w:eastAsia="SimSun"/>
          <w:noProof w:val="0"/>
          <w:lang w:val="en-GB" w:eastAsia="zh-CN"/>
        </w:rPr>
        <w:br/>
      </w:r>
      <w:r w:rsidRPr="004C267B">
        <w:rPr>
          <w:rFonts w:ascii="SimSun" w:eastAsia="SimSun" w:hAnsi="SimSun" w:cs="SimSun" w:hint="eastAsia"/>
          <w:noProof w:val="0"/>
          <w:lang w:val="en-GB" w:eastAsia="zh-CN"/>
        </w:rPr>
        <w:t>（第</w:t>
      </w:r>
      <w:r w:rsidRPr="004C267B">
        <w:rPr>
          <w:rFonts w:eastAsiaTheme="minorEastAsia"/>
          <w:noProof w:val="0"/>
          <w:lang w:val="en-GB" w:eastAsia="zh-CN"/>
        </w:rPr>
        <w:t>2</w:t>
      </w:r>
      <w:r w:rsidR="00284663">
        <w:rPr>
          <w:rFonts w:eastAsiaTheme="minorEastAsia"/>
          <w:noProof w:val="0"/>
          <w:lang w:val="en-GB" w:eastAsia="zh-CN"/>
        </w:rPr>
        <w:t>4</w:t>
      </w:r>
      <w:r w:rsidRPr="004C267B">
        <w:rPr>
          <w:rFonts w:ascii="SimSun" w:eastAsia="SimSun" w:hAnsi="SimSun" w:cs="SimSun" w:hint="eastAsia"/>
          <w:noProof w:val="0"/>
          <w:lang w:val="en-GB" w:eastAsia="zh-CN"/>
        </w:rPr>
        <w:t>号修正案）</w:t>
      </w:r>
    </w:p>
    <w:p w14:paraId="2F90FC43" w14:textId="77777777" w:rsidR="004C267B" w:rsidRPr="004C267B" w:rsidRDefault="004C267B" w:rsidP="004C267B">
      <w:pPr>
        <w:keepNext/>
        <w:rPr>
          <w:rFonts w:eastAsia="SimSun"/>
          <w:noProof w:val="0"/>
          <w:highlight w:val="yellow"/>
          <w:lang w:val="en-GB" w:eastAsia="zh-CN"/>
        </w:rPr>
      </w:pPr>
    </w:p>
    <w:tbl>
      <w:tblPr>
        <w:tblW w:w="9288" w:type="dxa"/>
        <w:tblLayout w:type="fixed"/>
        <w:tblLook w:val="01E0" w:firstRow="1" w:lastRow="1" w:firstColumn="1" w:lastColumn="1" w:noHBand="0" w:noVBand="0"/>
      </w:tblPr>
      <w:tblGrid>
        <w:gridCol w:w="426"/>
        <w:gridCol w:w="1134"/>
        <w:gridCol w:w="7728"/>
      </w:tblGrid>
      <w:tr w:rsidR="004C267B" w:rsidRPr="004C267B" w14:paraId="3D555AF2" w14:textId="77777777" w:rsidTr="00C50080">
        <w:trPr>
          <w:trHeight w:val="240"/>
        </w:trPr>
        <w:tc>
          <w:tcPr>
            <w:tcW w:w="9288" w:type="dxa"/>
            <w:gridSpan w:val="3"/>
            <w:shd w:val="clear" w:color="auto" w:fill="auto"/>
          </w:tcPr>
          <w:p w14:paraId="682A6443" w14:textId="77777777" w:rsidR="004C267B" w:rsidRPr="004C267B" w:rsidRDefault="004C267B" w:rsidP="004C267B">
            <w:pPr>
              <w:keepNext/>
              <w:tabs>
                <w:tab w:val="clear" w:pos="1276"/>
                <w:tab w:val="clear" w:pos="1843"/>
                <w:tab w:val="clear" w:pos="5387"/>
                <w:tab w:val="clear" w:pos="5954"/>
                <w:tab w:val="right" w:pos="1021"/>
                <w:tab w:val="left" w:pos="1701"/>
                <w:tab w:val="left" w:pos="2268"/>
              </w:tabs>
              <w:spacing w:before="240"/>
              <w:rPr>
                <w:b/>
                <w:bCs/>
                <w:noProof w:val="0"/>
                <w:highlight w:val="yellow"/>
                <w:lang w:val="en-GB" w:eastAsia="zh-CN"/>
              </w:rPr>
            </w:pPr>
            <w:r w:rsidRPr="004C267B">
              <w:rPr>
                <w:rFonts w:eastAsia="SimSun" w:cs="Calibri" w:hint="eastAsia"/>
                <w:b/>
                <w:noProof w:val="0"/>
                <w:lang w:val="en-GB" w:eastAsia="zh-CN"/>
              </w:rPr>
              <w:t>数字顺序</w:t>
            </w:r>
            <w:r w:rsidRPr="004C267B">
              <w:rPr>
                <w:rFonts w:eastAsia="SimSun" w:cs="Calibri"/>
                <w:b/>
                <w:noProof w:val="0"/>
                <w:lang w:val="en-GB" w:eastAsia="zh-CN"/>
              </w:rPr>
              <w:t xml:space="preserve">     </w:t>
            </w:r>
            <w:r w:rsidRPr="004C267B">
              <w:rPr>
                <w:b/>
                <w:noProof w:val="0"/>
                <w:lang w:val="en-GB" w:eastAsia="zh-CN"/>
              </w:rPr>
              <w:t xml:space="preserve">     ADD</w:t>
            </w:r>
          </w:p>
        </w:tc>
      </w:tr>
      <w:tr w:rsidR="008B2D12" w:rsidRPr="004C267B" w14:paraId="6CC80977" w14:textId="77777777" w:rsidTr="00C50080">
        <w:trPr>
          <w:trHeight w:val="240"/>
        </w:trPr>
        <w:tc>
          <w:tcPr>
            <w:tcW w:w="426" w:type="dxa"/>
            <w:shd w:val="clear" w:color="auto" w:fill="auto"/>
          </w:tcPr>
          <w:p w14:paraId="0E8ED261" w14:textId="77777777" w:rsidR="008B2D12" w:rsidRPr="004C267B" w:rsidRDefault="008B2D12" w:rsidP="008B2D12">
            <w:pPr>
              <w:tabs>
                <w:tab w:val="clear" w:pos="567"/>
                <w:tab w:val="clear" w:pos="1276"/>
                <w:tab w:val="clear" w:pos="1843"/>
                <w:tab w:val="clear" w:pos="5387"/>
                <w:tab w:val="clear" w:pos="5954"/>
                <w:tab w:val="right" w:pos="454"/>
              </w:tabs>
              <w:spacing w:before="40" w:after="40"/>
              <w:jc w:val="left"/>
              <w:rPr>
                <w:rFonts w:eastAsia="SimSun"/>
                <w:noProof w:val="0"/>
                <w:highlight w:val="yellow"/>
                <w:lang w:val="fr-FR" w:eastAsia="zh-CN"/>
              </w:rPr>
            </w:pPr>
          </w:p>
        </w:tc>
        <w:tc>
          <w:tcPr>
            <w:tcW w:w="1134" w:type="dxa"/>
            <w:shd w:val="clear" w:color="auto" w:fill="auto"/>
          </w:tcPr>
          <w:p w14:paraId="18298C43" w14:textId="1ACF34E7" w:rsidR="008B2D12" w:rsidRPr="004C267B" w:rsidRDefault="008B2D12" w:rsidP="008B2D12">
            <w:pPr>
              <w:tabs>
                <w:tab w:val="clear" w:pos="567"/>
                <w:tab w:val="clear" w:pos="1276"/>
                <w:tab w:val="clear" w:pos="1843"/>
                <w:tab w:val="clear" w:pos="5387"/>
                <w:tab w:val="clear" w:pos="5954"/>
                <w:tab w:val="right" w:pos="454"/>
              </w:tabs>
              <w:spacing w:before="40" w:after="40"/>
              <w:jc w:val="left"/>
              <w:rPr>
                <w:rFonts w:eastAsia="SimSun"/>
                <w:noProof w:val="0"/>
                <w:lang w:val="fr-FR"/>
              </w:rPr>
            </w:pPr>
            <w:r w:rsidRPr="00C318B4">
              <w:t>7-201</w:t>
            </w:r>
          </w:p>
        </w:tc>
        <w:tc>
          <w:tcPr>
            <w:tcW w:w="7728" w:type="dxa"/>
            <w:shd w:val="clear" w:color="auto" w:fill="auto"/>
          </w:tcPr>
          <w:p w14:paraId="0CF6A296" w14:textId="340EC787" w:rsidR="008B2D12" w:rsidRPr="004C267B" w:rsidRDefault="008E14D1" w:rsidP="008B2D12">
            <w:pPr>
              <w:tabs>
                <w:tab w:val="clear" w:pos="567"/>
                <w:tab w:val="clear" w:pos="1276"/>
                <w:tab w:val="clear" w:pos="1843"/>
                <w:tab w:val="clear" w:pos="5387"/>
                <w:tab w:val="clear" w:pos="5954"/>
                <w:tab w:val="right" w:pos="454"/>
              </w:tabs>
              <w:spacing w:before="40" w:after="40"/>
              <w:jc w:val="left"/>
              <w:rPr>
                <w:rFonts w:eastAsia="SimSun"/>
                <w:b/>
                <w:noProof w:val="0"/>
                <w:lang w:eastAsia="zh-CN"/>
              </w:rPr>
            </w:pPr>
            <w:r>
              <w:rPr>
                <w:rFonts w:ascii="SimSun" w:eastAsia="SimSun" w:hAnsi="SimSun" w:cs="SimSun" w:hint="eastAsia"/>
                <w:lang w:eastAsia="zh-CN"/>
              </w:rPr>
              <w:t>直布罗陀</w:t>
            </w:r>
          </w:p>
        </w:tc>
      </w:tr>
    </w:tbl>
    <w:p w14:paraId="5120042E" w14:textId="77777777" w:rsidR="004C267B" w:rsidRPr="004C267B" w:rsidRDefault="004C267B" w:rsidP="004C267B">
      <w:pPr>
        <w:keepNext/>
        <w:rPr>
          <w:rFonts w:eastAsia="SimSun"/>
          <w:noProof w:val="0"/>
          <w:highlight w:val="yellow"/>
          <w:lang w:eastAsia="zh-CN"/>
        </w:rPr>
      </w:pPr>
    </w:p>
    <w:tbl>
      <w:tblPr>
        <w:tblW w:w="9288" w:type="dxa"/>
        <w:tblLayout w:type="fixed"/>
        <w:tblLook w:val="01E0" w:firstRow="1" w:lastRow="1" w:firstColumn="1" w:lastColumn="1" w:noHBand="0" w:noVBand="0"/>
      </w:tblPr>
      <w:tblGrid>
        <w:gridCol w:w="426"/>
        <w:gridCol w:w="1134"/>
        <w:gridCol w:w="7728"/>
      </w:tblGrid>
      <w:tr w:rsidR="004C267B" w:rsidRPr="004C267B" w14:paraId="2FB3273E" w14:textId="77777777" w:rsidTr="00C50080">
        <w:trPr>
          <w:trHeight w:val="240"/>
        </w:trPr>
        <w:tc>
          <w:tcPr>
            <w:tcW w:w="9288" w:type="dxa"/>
            <w:gridSpan w:val="3"/>
            <w:shd w:val="clear" w:color="auto" w:fill="auto"/>
          </w:tcPr>
          <w:p w14:paraId="544D2C8E" w14:textId="77777777" w:rsidR="004C267B" w:rsidRPr="004C267B" w:rsidRDefault="004C267B" w:rsidP="004C267B">
            <w:pPr>
              <w:keepNext/>
              <w:tabs>
                <w:tab w:val="clear" w:pos="1276"/>
                <w:tab w:val="clear" w:pos="1843"/>
                <w:tab w:val="clear" w:pos="5387"/>
                <w:tab w:val="clear" w:pos="5954"/>
                <w:tab w:val="right" w:pos="1021"/>
                <w:tab w:val="left" w:pos="1701"/>
                <w:tab w:val="left" w:pos="2268"/>
              </w:tabs>
              <w:spacing w:before="240"/>
              <w:rPr>
                <w:b/>
                <w:bCs/>
                <w:noProof w:val="0"/>
                <w:highlight w:val="yellow"/>
                <w:lang w:val="en-GB"/>
              </w:rPr>
            </w:pPr>
            <w:r w:rsidRPr="004C267B">
              <w:rPr>
                <w:rFonts w:eastAsia="SimSun" w:cs="Calibri" w:hint="eastAsia"/>
                <w:b/>
                <w:noProof w:val="0"/>
                <w:lang w:val="en-GB" w:eastAsia="zh-CN"/>
              </w:rPr>
              <w:t>字母顺序</w:t>
            </w:r>
            <w:r w:rsidRPr="004C267B">
              <w:rPr>
                <w:rFonts w:eastAsia="SimSun" w:cs="Calibri"/>
                <w:b/>
                <w:noProof w:val="0"/>
                <w:lang w:val="en-GB"/>
              </w:rPr>
              <w:t xml:space="preserve">    </w:t>
            </w:r>
            <w:r w:rsidRPr="004C267B">
              <w:rPr>
                <w:b/>
                <w:noProof w:val="0"/>
                <w:lang w:val="en-GB"/>
              </w:rPr>
              <w:t xml:space="preserve">    ADD</w:t>
            </w:r>
          </w:p>
        </w:tc>
      </w:tr>
      <w:tr w:rsidR="008B2D12" w:rsidRPr="004C267B" w14:paraId="22D46507" w14:textId="77777777" w:rsidTr="00C50080">
        <w:trPr>
          <w:trHeight w:val="240"/>
        </w:trPr>
        <w:tc>
          <w:tcPr>
            <w:tcW w:w="426" w:type="dxa"/>
            <w:shd w:val="clear" w:color="auto" w:fill="auto"/>
          </w:tcPr>
          <w:p w14:paraId="06F53F55" w14:textId="77777777" w:rsidR="008B2D12" w:rsidRPr="004C267B" w:rsidRDefault="008B2D12" w:rsidP="008B2D12">
            <w:pPr>
              <w:tabs>
                <w:tab w:val="clear" w:pos="567"/>
                <w:tab w:val="clear" w:pos="1276"/>
                <w:tab w:val="clear" w:pos="1843"/>
                <w:tab w:val="clear" w:pos="5387"/>
                <w:tab w:val="clear" w:pos="5954"/>
                <w:tab w:val="right" w:pos="454"/>
              </w:tabs>
              <w:spacing w:before="40" w:after="40"/>
              <w:jc w:val="left"/>
              <w:rPr>
                <w:rFonts w:eastAsia="SimSun"/>
                <w:noProof w:val="0"/>
                <w:lang w:val="fr-FR"/>
              </w:rPr>
            </w:pPr>
          </w:p>
        </w:tc>
        <w:tc>
          <w:tcPr>
            <w:tcW w:w="1134" w:type="dxa"/>
            <w:shd w:val="clear" w:color="auto" w:fill="auto"/>
          </w:tcPr>
          <w:p w14:paraId="098B5023" w14:textId="3A266BF1" w:rsidR="008B2D12" w:rsidRPr="004C267B" w:rsidRDefault="008B2D12" w:rsidP="008B2D12">
            <w:pPr>
              <w:tabs>
                <w:tab w:val="clear" w:pos="567"/>
                <w:tab w:val="clear" w:pos="1276"/>
                <w:tab w:val="clear" w:pos="1843"/>
                <w:tab w:val="clear" w:pos="5387"/>
                <w:tab w:val="clear" w:pos="5954"/>
                <w:tab w:val="right" w:pos="454"/>
              </w:tabs>
              <w:spacing w:before="40" w:after="40"/>
              <w:jc w:val="left"/>
              <w:rPr>
                <w:rFonts w:eastAsia="SimSun"/>
                <w:noProof w:val="0"/>
                <w:lang w:val="fr-FR"/>
              </w:rPr>
            </w:pPr>
            <w:r w:rsidRPr="00C318B4">
              <w:t>7-201</w:t>
            </w:r>
          </w:p>
        </w:tc>
        <w:tc>
          <w:tcPr>
            <w:tcW w:w="7728" w:type="dxa"/>
            <w:shd w:val="clear" w:color="auto" w:fill="auto"/>
          </w:tcPr>
          <w:p w14:paraId="408E014B" w14:textId="1194110F" w:rsidR="008B2D12" w:rsidRPr="004C267B" w:rsidRDefault="008E14D1" w:rsidP="008B2D12">
            <w:pPr>
              <w:tabs>
                <w:tab w:val="clear" w:pos="567"/>
                <w:tab w:val="clear" w:pos="1276"/>
                <w:tab w:val="clear" w:pos="1843"/>
                <w:tab w:val="clear" w:pos="5387"/>
                <w:tab w:val="clear" w:pos="5954"/>
                <w:tab w:val="right" w:pos="454"/>
              </w:tabs>
              <w:spacing w:before="40" w:after="40"/>
              <w:jc w:val="left"/>
              <w:rPr>
                <w:rFonts w:eastAsia="SimSun"/>
                <w:b/>
                <w:noProof w:val="0"/>
                <w:lang w:eastAsia="zh-CN"/>
              </w:rPr>
            </w:pPr>
            <w:r>
              <w:rPr>
                <w:rFonts w:ascii="SimSun" w:eastAsia="SimSun" w:hAnsi="SimSun" w:cs="SimSun" w:hint="eastAsia"/>
                <w:lang w:eastAsia="zh-CN"/>
              </w:rPr>
              <w:t>直布罗陀</w:t>
            </w:r>
          </w:p>
        </w:tc>
      </w:tr>
    </w:tbl>
    <w:p w14:paraId="49347BA9" w14:textId="77777777" w:rsidR="004C267B" w:rsidRPr="004C267B" w:rsidRDefault="004C267B" w:rsidP="004C267B">
      <w:pPr>
        <w:tabs>
          <w:tab w:val="clear" w:pos="567"/>
          <w:tab w:val="clear" w:pos="5387"/>
          <w:tab w:val="clear" w:pos="5954"/>
          <w:tab w:val="left" w:pos="284"/>
        </w:tabs>
        <w:spacing w:before="136"/>
        <w:rPr>
          <w:rFonts w:eastAsia="SimSun"/>
          <w:noProof w:val="0"/>
          <w:position w:val="6"/>
          <w:sz w:val="16"/>
          <w:szCs w:val="16"/>
          <w:lang w:val="fr-FR" w:eastAsia="zh-CN"/>
        </w:rPr>
      </w:pPr>
      <w:r w:rsidRPr="004C267B">
        <w:rPr>
          <w:rFonts w:eastAsia="SimSun"/>
          <w:noProof w:val="0"/>
          <w:position w:val="6"/>
          <w:sz w:val="16"/>
          <w:szCs w:val="16"/>
          <w:lang w:val="fr-FR" w:eastAsia="zh-CN"/>
        </w:rPr>
        <w:t>____________</w:t>
      </w:r>
    </w:p>
    <w:p w14:paraId="7D78CC1F" w14:textId="77777777" w:rsidR="004C267B" w:rsidRPr="004C267B" w:rsidRDefault="004C267B" w:rsidP="004C267B">
      <w:pPr>
        <w:tabs>
          <w:tab w:val="clear" w:pos="567"/>
          <w:tab w:val="left" w:pos="709"/>
        </w:tabs>
        <w:rPr>
          <w:rFonts w:ascii="SimSun" w:eastAsia="SimSun" w:hAnsi="SimSun" w:cs="Microsoft YaHei"/>
          <w:noProof w:val="0"/>
          <w:sz w:val="16"/>
          <w:szCs w:val="16"/>
          <w:lang w:eastAsia="zh-CN"/>
        </w:rPr>
      </w:pPr>
      <w:r w:rsidRPr="004C267B">
        <w:rPr>
          <w:rFonts w:eastAsia="SimSun"/>
          <w:noProof w:val="0"/>
          <w:sz w:val="16"/>
          <w:szCs w:val="16"/>
          <w:lang w:eastAsia="zh-CN"/>
        </w:rPr>
        <w:t>SANC</w:t>
      </w:r>
      <w:r w:rsidRPr="004C267B">
        <w:rPr>
          <w:rFonts w:eastAsia="SimSun" w:hint="eastAsia"/>
          <w:noProof w:val="0"/>
          <w:sz w:val="16"/>
          <w:szCs w:val="16"/>
          <w:lang w:eastAsia="zh-CN"/>
        </w:rPr>
        <w:t>：</w:t>
      </w:r>
      <w:r w:rsidRPr="004C267B">
        <w:rPr>
          <w:rFonts w:eastAsia="SimSun"/>
          <w:noProof w:val="0"/>
          <w:sz w:val="16"/>
          <w:szCs w:val="16"/>
          <w:lang w:eastAsia="zh-CN"/>
        </w:rPr>
        <w:tab/>
      </w:r>
      <w:r w:rsidRPr="004C267B">
        <w:rPr>
          <w:rFonts w:ascii="SimSun" w:eastAsia="SimSun" w:hAnsi="SimSun" w:cs="Microsoft YaHei" w:hint="eastAsia"/>
          <w:noProof w:val="0"/>
          <w:sz w:val="16"/>
          <w:szCs w:val="16"/>
          <w:lang w:eastAsia="zh-CN"/>
        </w:rPr>
        <w:t>信令区</w:t>
      </w:r>
      <w:r w:rsidRPr="004C267B">
        <w:rPr>
          <w:rFonts w:ascii="SimSun" w:eastAsia="SimSun" w:hAnsi="SimSun"/>
          <w:noProof w:val="0"/>
          <w:sz w:val="16"/>
          <w:szCs w:val="16"/>
          <w:lang w:eastAsia="zh-CN"/>
        </w:rPr>
        <w:t>/</w:t>
      </w:r>
      <w:r w:rsidRPr="004C267B">
        <w:rPr>
          <w:rFonts w:ascii="SimSun" w:eastAsia="SimSun" w:hAnsi="SimSun" w:cs="Microsoft YaHei" w:hint="eastAsia"/>
          <w:noProof w:val="0"/>
          <w:sz w:val="16"/>
          <w:szCs w:val="16"/>
          <w:lang w:eastAsia="zh-CN"/>
        </w:rPr>
        <w:t>网络编号</w:t>
      </w:r>
    </w:p>
    <w:p w14:paraId="1E3BB747" w14:textId="77777777" w:rsidR="004C267B" w:rsidRPr="004C267B" w:rsidRDefault="004C267B" w:rsidP="004C267B">
      <w:pPr>
        <w:tabs>
          <w:tab w:val="clear" w:pos="567"/>
          <w:tab w:val="left" w:pos="709"/>
        </w:tabs>
        <w:rPr>
          <w:rFonts w:ascii="SimSun" w:eastAsia="SimSun" w:hAnsi="SimSun" w:cs="Microsoft YaHei"/>
          <w:noProof w:val="0"/>
          <w:sz w:val="16"/>
          <w:szCs w:val="16"/>
          <w:lang w:eastAsia="zh-CN"/>
        </w:rPr>
      </w:pPr>
      <w:r w:rsidRPr="004C267B">
        <w:rPr>
          <w:rFonts w:ascii="SimSun" w:eastAsia="SimSun" w:hAnsi="SimSun" w:cs="Microsoft YaHei"/>
          <w:noProof w:val="0"/>
          <w:sz w:val="16"/>
          <w:szCs w:val="16"/>
          <w:lang w:eastAsia="zh-CN"/>
        </w:rPr>
        <w:br w:type="page"/>
      </w:r>
    </w:p>
    <w:p w14:paraId="6DC57231" w14:textId="77777777" w:rsidR="004C267B" w:rsidRPr="004C267B" w:rsidRDefault="004C267B" w:rsidP="00CF1F24">
      <w:pPr>
        <w:pStyle w:val="Heading20"/>
        <w:rPr>
          <w:rFonts w:ascii="Arial" w:eastAsia="SimHei" w:hAnsi="Arial"/>
          <w:noProof w:val="0"/>
          <w:lang w:eastAsia="zh-CN"/>
        </w:rPr>
      </w:pPr>
      <w:bookmarkStart w:id="549" w:name="_Toc60664408"/>
      <w:bookmarkStart w:id="550" w:name="_Toc106194708"/>
      <w:r w:rsidRPr="004C267B">
        <w:rPr>
          <w:rFonts w:ascii="Arial" w:eastAsia="SimHei" w:hAnsi="Arial" w:hint="eastAsia"/>
          <w:noProof w:val="0"/>
          <w:lang w:eastAsia="zh-CN"/>
        </w:rPr>
        <w:lastRenderedPageBreak/>
        <w:t>国内编号方案</w:t>
      </w:r>
      <w:r w:rsidRPr="004C267B">
        <w:rPr>
          <w:rFonts w:ascii="Arial" w:eastAsia="SimHei" w:hAnsi="Arial"/>
          <w:noProof w:val="0"/>
          <w:lang w:eastAsia="zh-CN"/>
        </w:rPr>
        <w:br/>
      </w:r>
      <w:r w:rsidRPr="004C267B">
        <w:rPr>
          <w:rFonts w:ascii="Arial" w:eastAsia="SimHei" w:hAnsi="Arial" w:hint="eastAsia"/>
          <w:noProof w:val="0"/>
          <w:lang w:eastAsia="zh-CN"/>
        </w:rPr>
        <w:t>（依据</w:t>
      </w:r>
      <w:r w:rsidRPr="004C267B">
        <w:rPr>
          <w:rFonts w:ascii="Arial" w:eastAsia="SimHei" w:hAnsi="Arial"/>
          <w:noProof w:val="0"/>
          <w:lang w:eastAsia="zh-CN"/>
        </w:rPr>
        <w:t>ITU-T E.129</w:t>
      </w:r>
      <w:r w:rsidRPr="004C267B">
        <w:rPr>
          <w:rFonts w:ascii="Arial" w:eastAsia="SimHei" w:hAnsi="Arial" w:hint="eastAsia"/>
          <w:noProof w:val="0"/>
          <w:lang w:eastAsia="zh-CN"/>
        </w:rPr>
        <w:t>建议书（</w:t>
      </w:r>
      <w:r w:rsidRPr="004C267B">
        <w:rPr>
          <w:rFonts w:ascii="Arial" w:eastAsia="SimHei" w:hAnsi="Arial" w:hint="eastAsia"/>
          <w:noProof w:val="0"/>
          <w:lang w:eastAsia="zh-CN"/>
        </w:rPr>
        <w:t>0</w:t>
      </w:r>
      <w:r w:rsidRPr="004C267B">
        <w:rPr>
          <w:rFonts w:ascii="Arial" w:eastAsia="SimHei" w:hAnsi="Arial"/>
          <w:noProof w:val="0"/>
          <w:lang w:eastAsia="zh-CN"/>
        </w:rPr>
        <w:t>1/20</w:t>
      </w:r>
      <w:r w:rsidRPr="004C267B">
        <w:rPr>
          <w:rFonts w:ascii="Arial" w:eastAsia="SimHei" w:hAnsi="Arial" w:hint="eastAsia"/>
          <w:noProof w:val="0"/>
          <w:lang w:eastAsia="zh-CN"/>
        </w:rPr>
        <w:t>13</w:t>
      </w:r>
      <w:r w:rsidRPr="004C267B">
        <w:rPr>
          <w:rFonts w:ascii="Arial" w:eastAsia="SimHei" w:hAnsi="Arial" w:hint="eastAsia"/>
          <w:noProof w:val="0"/>
          <w:lang w:eastAsia="zh-CN"/>
        </w:rPr>
        <w:t>））</w:t>
      </w:r>
      <w:bookmarkEnd w:id="549"/>
      <w:bookmarkEnd w:id="550"/>
    </w:p>
    <w:p w14:paraId="4ABABF3B" w14:textId="77777777" w:rsidR="004C267B" w:rsidRPr="004C267B" w:rsidRDefault="004C267B" w:rsidP="004C267B">
      <w:pPr>
        <w:jc w:val="center"/>
        <w:rPr>
          <w:rFonts w:eastAsia="SimSun" w:cs="Arial"/>
          <w:noProof w:val="0"/>
          <w:lang w:val="fr-FR"/>
        </w:rPr>
      </w:pPr>
      <w:bookmarkStart w:id="551" w:name="_Toc451863151"/>
      <w:r w:rsidRPr="004C267B">
        <w:rPr>
          <w:rFonts w:eastAsiaTheme="minorEastAsia" w:hint="eastAsia"/>
          <w:noProof w:val="0"/>
          <w:lang w:eastAsia="zh-CN"/>
        </w:rPr>
        <w:t>网站</w:t>
      </w:r>
      <w:r w:rsidRPr="004C267B">
        <w:rPr>
          <w:rFonts w:eastAsiaTheme="minorEastAsia" w:hint="eastAsia"/>
          <w:noProof w:val="0"/>
          <w:lang w:val="fr-FR" w:eastAsia="zh-CN"/>
        </w:rPr>
        <w:t>：</w:t>
      </w:r>
      <w:r w:rsidRPr="004C267B">
        <w:rPr>
          <w:rFonts w:eastAsia="SimSun" w:cs="Arial"/>
          <w:noProof w:val="0"/>
          <w:lang w:val="fr-FR"/>
        </w:rPr>
        <w:t>www.itu.int/itu-t/inr/nnp/index.html</w:t>
      </w:r>
      <w:bookmarkEnd w:id="551"/>
    </w:p>
    <w:p w14:paraId="794716F8" w14:textId="77777777" w:rsidR="004C267B" w:rsidRPr="004C267B" w:rsidRDefault="004C267B" w:rsidP="004C267B">
      <w:pPr>
        <w:spacing w:before="240"/>
        <w:ind w:firstLineChars="200" w:firstLine="400"/>
        <w:rPr>
          <w:rFonts w:eastAsia="SimSun"/>
          <w:noProof w:val="0"/>
          <w:lang w:val="en-GB" w:eastAsia="zh-CN"/>
        </w:rPr>
      </w:pPr>
      <w:r w:rsidRPr="004C267B">
        <w:rPr>
          <w:rFonts w:eastAsia="SimSun" w:hint="eastAsia"/>
          <w:noProof w:val="0"/>
          <w:lang w:val="en-GB" w:eastAsia="zh-CN"/>
        </w:rPr>
        <w:t>请各主管部门向国际电联通报其国内编号方案的变更，或在网站上说明其国内编号方案及联系方式，以便在</w:t>
      </w:r>
      <w:r w:rsidRPr="004C267B">
        <w:rPr>
          <w:rFonts w:eastAsia="SimSun" w:hint="eastAsia"/>
          <w:noProof w:val="0"/>
          <w:lang w:val="en-GB" w:eastAsia="zh-CN"/>
        </w:rPr>
        <w:t>ITU-T</w:t>
      </w:r>
      <w:r w:rsidRPr="004C267B">
        <w:rPr>
          <w:rFonts w:eastAsia="SimSun" w:hint="eastAsia"/>
          <w:noProof w:val="0"/>
          <w:lang w:val="en-GB" w:eastAsia="zh-CN"/>
        </w:rPr>
        <w:t>网站上免费向所有主管部门</w:t>
      </w:r>
      <w:r w:rsidRPr="004C267B">
        <w:rPr>
          <w:rFonts w:eastAsia="SimSun" w:hint="eastAsia"/>
          <w:noProof w:val="0"/>
          <w:lang w:val="en-GB" w:eastAsia="zh-CN"/>
        </w:rPr>
        <w:t>/</w:t>
      </w:r>
      <w:r w:rsidRPr="004C267B">
        <w:rPr>
          <w:rFonts w:eastAsia="SimSun" w:hint="eastAsia"/>
          <w:noProof w:val="0"/>
          <w:lang w:val="en-GB" w:eastAsia="zh-CN"/>
        </w:rPr>
        <w:t>经认可的运营机构和</w:t>
      </w:r>
      <w:r w:rsidRPr="004C267B">
        <w:rPr>
          <w:rFonts w:eastAsia="SimSun"/>
          <w:noProof w:val="0"/>
          <w:lang w:val="en-GB" w:eastAsia="zh-CN"/>
        </w:rPr>
        <w:t>服务提供商</w:t>
      </w:r>
      <w:r w:rsidRPr="004C267B">
        <w:rPr>
          <w:rFonts w:eastAsia="SimSun" w:hint="eastAsia"/>
          <w:noProof w:val="0"/>
          <w:lang w:val="en-GB" w:eastAsia="zh-CN"/>
        </w:rPr>
        <w:t>提供该信息。</w:t>
      </w:r>
    </w:p>
    <w:p w14:paraId="37490E72" w14:textId="77777777" w:rsidR="004C267B" w:rsidRPr="004C267B" w:rsidRDefault="004C267B" w:rsidP="004C267B">
      <w:pPr>
        <w:ind w:firstLineChars="200" w:firstLine="400"/>
        <w:rPr>
          <w:rFonts w:eastAsia="SimSun"/>
          <w:noProof w:val="0"/>
          <w:lang w:val="en-GB" w:eastAsia="zh-CN"/>
        </w:rPr>
      </w:pPr>
      <w:r w:rsidRPr="004C267B">
        <w:rPr>
          <w:rFonts w:eastAsia="SimSun" w:hint="eastAsia"/>
          <w:noProof w:val="0"/>
          <w:lang w:val="en-GB" w:eastAsia="zh-CN"/>
        </w:rPr>
        <w:t>对于其编号网站或向国际电联电信标准化局（</w:t>
      </w:r>
      <w:r w:rsidRPr="004C267B">
        <w:rPr>
          <w:rFonts w:eastAsia="SimSun" w:cs="SimSun" w:hint="eastAsia"/>
          <w:noProof w:val="0"/>
          <w:lang w:val="en-GB" w:eastAsia="zh-CN"/>
        </w:rPr>
        <w:t>电子邮件：</w:t>
      </w:r>
      <w:r w:rsidRPr="004C267B">
        <w:rPr>
          <w:rFonts w:eastAsia="SimSun"/>
          <w:noProof w:val="0"/>
          <w:lang w:val="en-GB" w:eastAsia="zh-CN"/>
        </w:rPr>
        <w:t>tsbtson@itu.int</w:t>
      </w:r>
      <w:r w:rsidRPr="004C267B">
        <w:rPr>
          <w:rFonts w:eastAsia="SimSun" w:hint="eastAsia"/>
          <w:noProof w:val="0"/>
          <w:lang w:val="en-GB" w:eastAsia="zh-CN"/>
        </w:rPr>
        <w:t>）发送其信息时，请各主管部门采用</w:t>
      </w:r>
      <w:r w:rsidRPr="004C267B">
        <w:rPr>
          <w:rFonts w:eastAsia="SimSun"/>
          <w:noProof w:val="0"/>
          <w:lang w:val="en-GB" w:eastAsia="zh-CN"/>
        </w:rPr>
        <w:t>ITU-T E.129</w:t>
      </w:r>
      <w:r w:rsidRPr="004C267B">
        <w:rPr>
          <w:rFonts w:eastAsia="SimSun" w:hint="eastAsia"/>
          <w:noProof w:val="0"/>
          <w:lang w:val="en-GB" w:eastAsia="zh-CN"/>
        </w:rPr>
        <w:t>建议书中所述的格式。提醒各主管部门注意，他们应负责及时更新该信息。</w:t>
      </w:r>
    </w:p>
    <w:p w14:paraId="08BC0A0D" w14:textId="00EAF157" w:rsidR="004C267B" w:rsidRPr="004C267B" w:rsidRDefault="004C267B" w:rsidP="004C267B">
      <w:pPr>
        <w:spacing w:after="360"/>
        <w:ind w:firstLineChars="200" w:firstLine="400"/>
        <w:rPr>
          <w:rFonts w:eastAsia="SimSun"/>
          <w:noProof w:val="0"/>
          <w:highlight w:val="yellow"/>
          <w:lang w:val="en-GB" w:eastAsia="zh-CN"/>
        </w:rPr>
      </w:pPr>
      <w:r w:rsidRPr="004C267B">
        <w:rPr>
          <w:rFonts w:eastAsia="SimSun" w:hint="eastAsia"/>
          <w:noProof w:val="0"/>
          <w:lang w:val="en-GB" w:eastAsia="zh-CN"/>
        </w:rPr>
        <w:t>自</w:t>
      </w:r>
      <w:r w:rsidRPr="004C267B">
        <w:rPr>
          <w:rFonts w:eastAsia="SimSun"/>
          <w:noProof w:val="0"/>
          <w:lang w:val="en-GB" w:eastAsia="zh-CN"/>
        </w:rPr>
        <w:t>20</w:t>
      </w:r>
      <w:r w:rsidRPr="004C267B">
        <w:rPr>
          <w:rFonts w:eastAsia="SimSun" w:hint="eastAsia"/>
          <w:noProof w:val="0"/>
          <w:lang w:val="en-GB" w:eastAsia="zh-CN"/>
        </w:rPr>
        <w:t>2</w:t>
      </w:r>
      <w:r w:rsidR="008B2D12">
        <w:rPr>
          <w:rFonts w:eastAsia="SimSun"/>
          <w:noProof w:val="0"/>
          <w:lang w:val="en-GB" w:eastAsia="zh-CN"/>
        </w:rPr>
        <w:t>3</w:t>
      </w:r>
      <w:r w:rsidRPr="004C267B">
        <w:rPr>
          <w:rFonts w:eastAsia="SimSun" w:hint="eastAsia"/>
          <w:noProof w:val="0"/>
          <w:lang w:val="en-GB" w:eastAsia="zh-CN"/>
        </w:rPr>
        <w:t>年</w:t>
      </w:r>
      <w:r w:rsidR="008B2D12">
        <w:rPr>
          <w:rFonts w:eastAsia="SimSun"/>
          <w:noProof w:val="0"/>
          <w:lang w:val="en-GB" w:eastAsia="zh-CN"/>
        </w:rPr>
        <w:t>2</w:t>
      </w:r>
      <w:r w:rsidRPr="004C267B">
        <w:rPr>
          <w:rFonts w:eastAsia="SimSun" w:hint="eastAsia"/>
          <w:noProof w:val="0"/>
          <w:lang w:val="en-GB" w:eastAsia="zh-CN"/>
        </w:rPr>
        <w:t>月</w:t>
      </w:r>
      <w:r w:rsidRPr="004C267B">
        <w:rPr>
          <w:rFonts w:eastAsia="SimSun" w:hint="eastAsia"/>
          <w:noProof w:val="0"/>
          <w:lang w:val="en-GB" w:eastAsia="zh-CN"/>
        </w:rPr>
        <w:t>15</w:t>
      </w:r>
      <w:r w:rsidRPr="004C267B">
        <w:rPr>
          <w:rFonts w:eastAsia="SimSun" w:hint="eastAsia"/>
          <w:noProof w:val="0"/>
          <w:lang w:val="en-GB" w:eastAsia="zh-CN"/>
        </w:rPr>
        <w:t>日起，以下国家</w:t>
      </w:r>
      <w:r w:rsidRPr="004C267B">
        <w:rPr>
          <w:rFonts w:eastAsia="SimSun" w:hint="eastAsia"/>
          <w:noProof w:val="0"/>
          <w:lang w:val="en-GB" w:eastAsia="zh-CN"/>
        </w:rPr>
        <w:t>/</w:t>
      </w:r>
      <w:r w:rsidRPr="004C267B">
        <w:rPr>
          <w:rFonts w:eastAsia="SimSun" w:hint="eastAsia"/>
          <w:noProof w:val="0"/>
          <w:lang w:val="en-GB"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8B2D12" w:rsidRPr="0088474D" w14:paraId="4FBAB355" w14:textId="77777777" w:rsidTr="00C50080">
        <w:trPr>
          <w:jc w:val="center"/>
        </w:trPr>
        <w:tc>
          <w:tcPr>
            <w:tcW w:w="5098" w:type="dxa"/>
            <w:tcBorders>
              <w:top w:val="single" w:sz="4" w:space="0" w:color="auto"/>
              <w:bottom w:val="single" w:sz="4" w:space="0" w:color="auto"/>
              <w:right w:val="single" w:sz="4" w:space="0" w:color="auto"/>
            </w:tcBorders>
            <w:hideMark/>
          </w:tcPr>
          <w:p w14:paraId="1EE4D21B" w14:textId="01891832" w:rsidR="008B2D12" w:rsidRPr="0088474D" w:rsidRDefault="008B2D12" w:rsidP="008B2D12">
            <w:pPr>
              <w:spacing w:before="40" w:after="40"/>
              <w:jc w:val="center"/>
              <w:rPr>
                <w:rFonts w:cs="Arial"/>
                <w:i/>
                <w:highlight w:val="yellow"/>
              </w:rPr>
            </w:pPr>
            <w:r w:rsidRPr="004C267B">
              <w:rPr>
                <w:rFonts w:ascii="STKaiti" w:eastAsia="STKaiti" w:hAnsi="STKaiti" w:hint="eastAsia"/>
                <w:iCs/>
                <w:noProof w:val="0"/>
                <w:lang w:eastAsia="zh-CN"/>
              </w:rPr>
              <w:t>国家</w:t>
            </w:r>
            <w:r w:rsidRPr="004C267B">
              <w:rPr>
                <w:rFonts w:ascii="STKaiti" w:eastAsia="STKaiti" w:hAnsi="STKaiti"/>
                <w:noProof w:val="0"/>
                <w:lang w:val="en-GB"/>
              </w:rPr>
              <w:t>/</w:t>
            </w:r>
            <w:r w:rsidRPr="004C267B">
              <w:rPr>
                <w:rFonts w:ascii="STKaiti" w:eastAsia="STKaiti" w:hAnsi="STKaiti" w:hint="eastAsia"/>
                <w:noProof w:val="0"/>
                <w:lang w:val="en-GB" w:eastAsia="zh-CN"/>
              </w:rPr>
              <w:t>地理区域</w:t>
            </w:r>
          </w:p>
        </w:tc>
        <w:tc>
          <w:tcPr>
            <w:tcW w:w="1735" w:type="dxa"/>
            <w:tcBorders>
              <w:top w:val="single" w:sz="4" w:space="0" w:color="auto"/>
              <w:left w:val="single" w:sz="4" w:space="0" w:color="auto"/>
              <w:bottom w:val="single" w:sz="4" w:space="0" w:color="auto"/>
            </w:tcBorders>
            <w:hideMark/>
          </w:tcPr>
          <w:p w14:paraId="4B5D2755" w14:textId="42D838DD" w:rsidR="008B2D12" w:rsidRPr="0088474D" w:rsidRDefault="008B2D12" w:rsidP="008B2D12">
            <w:pPr>
              <w:spacing w:before="40" w:after="40"/>
              <w:jc w:val="center"/>
              <w:rPr>
                <w:rFonts w:cs="Arial"/>
                <w:i/>
                <w:iCs/>
                <w:highlight w:val="yellow"/>
                <w:lang w:val="fr-CH"/>
              </w:rPr>
            </w:pPr>
            <w:r w:rsidRPr="004C267B">
              <w:rPr>
                <w:rFonts w:ascii="STKaiti" w:eastAsia="STKaiti" w:hAnsi="STKaiti" w:hint="eastAsia"/>
                <w:iCs/>
                <w:noProof w:val="0"/>
                <w:lang w:val="fr-CH" w:eastAsia="zh-CN"/>
              </w:rPr>
              <w:t>国家代码（</w:t>
            </w:r>
            <w:r w:rsidRPr="004C267B">
              <w:rPr>
                <w:rFonts w:eastAsia="STKaiti"/>
                <w:iCs/>
                <w:noProof w:val="0"/>
                <w:lang w:val="fr-CH"/>
              </w:rPr>
              <w:t>CC</w:t>
            </w:r>
            <w:r w:rsidRPr="004C267B">
              <w:rPr>
                <w:rFonts w:ascii="STKaiti" w:eastAsia="STKaiti" w:hAnsi="STKaiti"/>
                <w:iCs/>
                <w:noProof w:val="0"/>
                <w:lang w:val="fr-CH"/>
              </w:rPr>
              <w:t>）</w:t>
            </w:r>
          </w:p>
        </w:tc>
      </w:tr>
      <w:tr w:rsidR="008B2D12" w:rsidRPr="00924F91" w14:paraId="1D969D44" w14:textId="77777777" w:rsidTr="00C50080">
        <w:trPr>
          <w:jc w:val="center"/>
        </w:trPr>
        <w:tc>
          <w:tcPr>
            <w:tcW w:w="5098" w:type="dxa"/>
            <w:tcBorders>
              <w:top w:val="single" w:sz="4" w:space="0" w:color="auto"/>
              <w:left w:val="single" w:sz="4" w:space="0" w:color="auto"/>
              <w:bottom w:val="single" w:sz="4" w:space="0" w:color="auto"/>
              <w:right w:val="single" w:sz="4" w:space="0" w:color="auto"/>
            </w:tcBorders>
          </w:tcPr>
          <w:p w14:paraId="487E9A59" w14:textId="297EFED3" w:rsidR="008B2D12" w:rsidRPr="008E14D1" w:rsidRDefault="008E14D1" w:rsidP="00C50080">
            <w:pPr>
              <w:tabs>
                <w:tab w:val="left" w:pos="1020"/>
              </w:tabs>
              <w:spacing w:before="40" w:after="40"/>
              <w:rPr>
                <w:rFonts w:eastAsia="SimSun" w:cs="Calibri"/>
                <w:lang w:eastAsia="zh-CN"/>
              </w:rPr>
            </w:pPr>
            <w:r w:rsidRPr="008E14D1">
              <w:rPr>
                <w:rFonts w:eastAsia="SimSun" w:cs="Calibri" w:hint="eastAsia"/>
                <w:lang w:eastAsia="zh-CN"/>
              </w:rPr>
              <w:t>伊朗（伊斯兰共和国）</w:t>
            </w:r>
          </w:p>
        </w:tc>
        <w:tc>
          <w:tcPr>
            <w:tcW w:w="1735" w:type="dxa"/>
            <w:tcBorders>
              <w:top w:val="single" w:sz="4" w:space="0" w:color="auto"/>
              <w:left w:val="single" w:sz="4" w:space="0" w:color="auto"/>
              <w:bottom w:val="single" w:sz="4" w:space="0" w:color="auto"/>
              <w:right w:val="single" w:sz="4" w:space="0" w:color="auto"/>
            </w:tcBorders>
          </w:tcPr>
          <w:p w14:paraId="3BF41356" w14:textId="77777777" w:rsidR="008B2D12" w:rsidRDefault="008B2D12" w:rsidP="00C50080">
            <w:pPr>
              <w:spacing w:before="40" w:after="40"/>
              <w:jc w:val="center"/>
            </w:pPr>
            <w:r>
              <w:t>+98</w:t>
            </w:r>
          </w:p>
        </w:tc>
      </w:tr>
      <w:tr w:rsidR="008B2D12" w:rsidRPr="00924F91" w14:paraId="277D558F" w14:textId="77777777" w:rsidTr="00C50080">
        <w:trPr>
          <w:jc w:val="center"/>
        </w:trPr>
        <w:tc>
          <w:tcPr>
            <w:tcW w:w="5098" w:type="dxa"/>
            <w:tcBorders>
              <w:top w:val="single" w:sz="4" w:space="0" w:color="auto"/>
              <w:left w:val="single" w:sz="4" w:space="0" w:color="auto"/>
              <w:bottom w:val="single" w:sz="4" w:space="0" w:color="auto"/>
              <w:right w:val="single" w:sz="4" w:space="0" w:color="auto"/>
            </w:tcBorders>
          </w:tcPr>
          <w:p w14:paraId="361BF712" w14:textId="78A37251" w:rsidR="008B2D12" w:rsidRPr="008E14D1" w:rsidRDefault="008E14D1" w:rsidP="00C50080">
            <w:pPr>
              <w:tabs>
                <w:tab w:val="left" w:pos="1020"/>
              </w:tabs>
              <w:spacing w:before="40" w:after="40"/>
              <w:rPr>
                <w:rFonts w:eastAsia="SimSun" w:cs="Calibri"/>
              </w:rPr>
            </w:pPr>
            <w:r w:rsidRPr="008E14D1">
              <w:rPr>
                <w:rFonts w:eastAsia="SimSun" w:cs="Calibri" w:hint="eastAsia"/>
              </w:rPr>
              <w:t>吉尔吉斯斯坦</w:t>
            </w:r>
          </w:p>
        </w:tc>
        <w:tc>
          <w:tcPr>
            <w:tcW w:w="1735" w:type="dxa"/>
            <w:tcBorders>
              <w:top w:val="single" w:sz="4" w:space="0" w:color="auto"/>
              <w:left w:val="single" w:sz="4" w:space="0" w:color="auto"/>
              <w:bottom w:val="single" w:sz="4" w:space="0" w:color="auto"/>
              <w:right w:val="single" w:sz="4" w:space="0" w:color="auto"/>
            </w:tcBorders>
          </w:tcPr>
          <w:p w14:paraId="69E23E4F" w14:textId="77777777" w:rsidR="008B2D12" w:rsidRDefault="008B2D12" w:rsidP="00C50080">
            <w:pPr>
              <w:spacing w:before="40" w:after="40"/>
              <w:jc w:val="center"/>
            </w:pPr>
            <w:r>
              <w:t>+996</w:t>
            </w:r>
          </w:p>
        </w:tc>
      </w:tr>
      <w:tr w:rsidR="008B2D12" w:rsidRPr="00924F91" w14:paraId="2F62D03E" w14:textId="77777777" w:rsidTr="00C50080">
        <w:trPr>
          <w:jc w:val="center"/>
        </w:trPr>
        <w:tc>
          <w:tcPr>
            <w:tcW w:w="5098" w:type="dxa"/>
            <w:tcBorders>
              <w:top w:val="single" w:sz="4" w:space="0" w:color="auto"/>
              <w:left w:val="single" w:sz="4" w:space="0" w:color="auto"/>
              <w:bottom w:val="single" w:sz="4" w:space="0" w:color="auto"/>
              <w:right w:val="single" w:sz="4" w:space="0" w:color="auto"/>
            </w:tcBorders>
          </w:tcPr>
          <w:p w14:paraId="0E482844" w14:textId="69AED2E0" w:rsidR="008B2D12" w:rsidRPr="008E14D1" w:rsidRDefault="008E14D1" w:rsidP="00C50080">
            <w:pPr>
              <w:tabs>
                <w:tab w:val="left" w:pos="1020"/>
              </w:tabs>
              <w:spacing w:before="40" w:after="40"/>
              <w:rPr>
                <w:rFonts w:eastAsia="SimSun" w:cs="Calibri"/>
              </w:rPr>
            </w:pPr>
            <w:r w:rsidRPr="008E14D1">
              <w:rPr>
                <w:rFonts w:eastAsia="SimSun" w:cs="Calibri" w:hint="eastAsia"/>
              </w:rPr>
              <w:t>毛里求斯</w:t>
            </w:r>
          </w:p>
        </w:tc>
        <w:tc>
          <w:tcPr>
            <w:tcW w:w="1735" w:type="dxa"/>
            <w:tcBorders>
              <w:top w:val="single" w:sz="4" w:space="0" w:color="auto"/>
              <w:left w:val="single" w:sz="4" w:space="0" w:color="auto"/>
              <w:bottom w:val="single" w:sz="4" w:space="0" w:color="auto"/>
              <w:right w:val="single" w:sz="4" w:space="0" w:color="auto"/>
            </w:tcBorders>
          </w:tcPr>
          <w:p w14:paraId="013D7FF7" w14:textId="77777777" w:rsidR="008B2D12" w:rsidRDefault="008B2D12" w:rsidP="00C50080">
            <w:pPr>
              <w:spacing w:before="40" w:after="40"/>
              <w:jc w:val="center"/>
            </w:pPr>
            <w:r>
              <w:t>+230</w:t>
            </w:r>
          </w:p>
        </w:tc>
      </w:tr>
      <w:tr w:rsidR="008B2D12" w:rsidRPr="00924F91" w14:paraId="1E5777DB" w14:textId="77777777" w:rsidTr="00C50080">
        <w:trPr>
          <w:jc w:val="center"/>
        </w:trPr>
        <w:tc>
          <w:tcPr>
            <w:tcW w:w="5098" w:type="dxa"/>
            <w:tcBorders>
              <w:top w:val="single" w:sz="4" w:space="0" w:color="auto"/>
              <w:left w:val="single" w:sz="4" w:space="0" w:color="auto"/>
              <w:bottom w:val="single" w:sz="4" w:space="0" w:color="auto"/>
              <w:right w:val="single" w:sz="4" w:space="0" w:color="auto"/>
            </w:tcBorders>
          </w:tcPr>
          <w:p w14:paraId="7CDBA620" w14:textId="1B4B6C2F" w:rsidR="008B2D12" w:rsidRPr="008E14D1" w:rsidRDefault="008E14D1" w:rsidP="00C50080">
            <w:pPr>
              <w:tabs>
                <w:tab w:val="left" w:pos="1020"/>
              </w:tabs>
              <w:spacing w:before="40" w:after="40"/>
              <w:rPr>
                <w:rFonts w:eastAsia="SimSun" w:cs="Calibri"/>
              </w:rPr>
            </w:pPr>
            <w:r w:rsidRPr="008E14D1">
              <w:rPr>
                <w:rFonts w:eastAsia="SimSun" w:cs="Calibri" w:hint="eastAsia"/>
              </w:rPr>
              <w:t>缅甸</w:t>
            </w:r>
          </w:p>
        </w:tc>
        <w:tc>
          <w:tcPr>
            <w:tcW w:w="1735" w:type="dxa"/>
            <w:tcBorders>
              <w:top w:val="single" w:sz="4" w:space="0" w:color="auto"/>
              <w:left w:val="single" w:sz="4" w:space="0" w:color="auto"/>
              <w:bottom w:val="single" w:sz="4" w:space="0" w:color="auto"/>
              <w:right w:val="single" w:sz="4" w:space="0" w:color="auto"/>
            </w:tcBorders>
          </w:tcPr>
          <w:p w14:paraId="11810989" w14:textId="77777777" w:rsidR="008B2D12" w:rsidRDefault="008B2D12" w:rsidP="00C50080">
            <w:pPr>
              <w:spacing w:before="40" w:after="40"/>
              <w:jc w:val="center"/>
            </w:pPr>
            <w:r>
              <w:t>+95</w:t>
            </w:r>
          </w:p>
        </w:tc>
      </w:tr>
    </w:tbl>
    <w:p w14:paraId="71AC5939" w14:textId="77777777" w:rsidR="008B2332" w:rsidRPr="004C267B" w:rsidRDefault="008B2332" w:rsidP="004C267B">
      <w:pPr>
        <w:spacing w:before="240" w:after="120"/>
        <w:jc w:val="left"/>
        <w:rPr>
          <w:rFonts w:eastAsia="SimSun" w:cs="Calibri"/>
          <w:b/>
          <w:noProof w:val="0"/>
          <w:lang w:val="en-GB" w:eastAsia="zh-CN"/>
        </w:rPr>
      </w:pPr>
    </w:p>
    <w:sectPr w:rsidR="008B2332" w:rsidRPr="004C267B" w:rsidSect="004C267B">
      <w:footerReference w:type="even" r:id="rId17"/>
      <w:footerReference w:type="default" r:id="rId18"/>
      <w:footerReference w:type="first" r:id="rId19"/>
      <w:type w:val="continuous"/>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EEF5" w14:textId="77777777" w:rsidR="00F35CE9" w:rsidRDefault="00F35CE9">
      <w:pPr>
        <w:spacing w:before="0"/>
      </w:pPr>
      <w:r>
        <w:separator/>
      </w:r>
    </w:p>
  </w:endnote>
  <w:endnote w:type="continuationSeparator" w:id="0">
    <w:p w14:paraId="74F66C9F" w14:textId="77777777" w:rsidR="00F35CE9" w:rsidRDefault="00F35C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D5949DF" w14:textId="77777777" w:rsidTr="00A95DE4">
      <w:trPr>
        <w:cantSplit/>
        <w:jc w:val="center"/>
      </w:trPr>
      <w:tc>
        <w:tcPr>
          <w:tcW w:w="1761" w:type="dxa"/>
          <w:shd w:val="clear" w:color="auto" w:fill="4C4C4C"/>
        </w:tcPr>
        <w:p w14:paraId="1508E7DB" w14:textId="0A7F6BB2"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937286">
            <w:rPr>
              <w:rFonts w:asciiTheme="minorHAnsi" w:eastAsia="SimSun" w:hAnsiTheme="minorHAnsi" w:cstheme="minorHAnsi"/>
              <w:color w:val="FFFFFF"/>
              <w:lang w:val="es-ES_tradnl" w:eastAsia="zh-CN"/>
            </w:rPr>
            <w:t>1264</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11B379EE" w14:textId="3729F489" w:rsidR="00B9075D" w:rsidRPr="00416DC1" w:rsidRDefault="00EA1757" w:rsidP="00EF4BFB">
          <w:pPr>
            <w:pStyle w:val="Footer"/>
            <w:spacing w:before="20" w:after="20"/>
            <w:ind w:right="141"/>
            <w:jc w:val="right"/>
            <w:rPr>
              <w:color w:val="FFFFFF"/>
              <w:lang w:val="fr-CH" w:eastAsia="zh-CN"/>
            </w:rPr>
          </w:pPr>
          <w:bookmarkStart w:id="320" w:name="lt_pId034"/>
          <w:r>
            <w:rPr>
              <w:rFonts w:ascii="SimSun" w:eastAsia="SimSun" w:hAnsi="SimSun" w:cs="SimSun" w:hint="eastAsia"/>
              <w:color w:val="FFFFFF"/>
              <w:lang w:val="fr-CH" w:eastAsia="zh-CN"/>
            </w:rPr>
            <w:t>国际电联《操作公报</w:t>
          </w:r>
          <w:bookmarkEnd w:id="320"/>
          <w:r>
            <w:rPr>
              <w:rFonts w:ascii="SimSun" w:eastAsia="SimSun" w:hAnsi="SimSun" w:cs="SimSun" w:hint="eastAsia"/>
              <w:color w:val="FFFFFF"/>
              <w:lang w:val="fr-CH" w:eastAsia="zh-CN"/>
            </w:rPr>
            <w:t>》</w:t>
          </w:r>
        </w:p>
      </w:tc>
    </w:tr>
  </w:tbl>
  <w:p w14:paraId="5573C282"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1A4146F1" w14:textId="77777777" w:rsidTr="00A95DE4">
      <w:trPr>
        <w:cantSplit/>
        <w:jc w:val="center"/>
      </w:trPr>
      <w:tc>
        <w:tcPr>
          <w:tcW w:w="7378" w:type="dxa"/>
          <w:shd w:val="clear" w:color="auto" w:fill="A6A6A6"/>
        </w:tcPr>
        <w:p w14:paraId="2D268D8D" w14:textId="5C641612"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B111AE3" w14:textId="5061973F"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25</w:t>
          </w:r>
          <w:r w:rsidR="00FD7C82">
            <w:rPr>
              <w:rFonts w:eastAsia="SimSun" w:cs="SimSun"/>
              <w:color w:val="FFFFFF"/>
              <w:szCs w:val="24"/>
              <w:lang w:val="es-ES_tradnl" w:eastAsia="zh-CN"/>
            </w:rPr>
            <w:t>8</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56D04EFE"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2F8C0711" w14:textId="77777777" w:rsidTr="00E378B0">
      <w:trPr>
        <w:cantSplit/>
        <w:trHeight w:val="900"/>
      </w:trPr>
      <w:tc>
        <w:tcPr>
          <w:tcW w:w="8147" w:type="dxa"/>
          <w:tcBorders>
            <w:top w:val="nil"/>
            <w:bottom w:val="nil"/>
          </w:tcBorders>
          <w:shd w:val="clear" w:color="auto" w:fill="FFFFFF"/>
          <w:vAlign w:val="center"/>
        </w:tcPr>
        <w:p w14:paraId="6D90ED9B"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BF84C17"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9F7E2A1" wp14:editId="25BE10F5">
                <wp:extent cx="506095" cy="554990"/>
                <wp:effectExtent l="0" t="0" r="8255"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1A16C18"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3D801EBE" w14:textId="77777777" w:rsidTr="00A95DE4">
      <w:trPr>
        <w:cantSplit/>
        <w:jc w:val="center"/>
      </w:trPr>
      <w:tc>
        <w:tcPr>
          <w:tcW w:w="1975" w:type="dxa"/>
          <w:shd w:val="clear" w:color="auto" w:fill="4C4C4C"/>
        </w:tcPr>
        <w:p w14:paraId="3A29EDF3" w14:textId="56DD3846"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37286">
            <w:rPr>
              <w:color w:val="FFFFFF"/>
              <w:lang w:val="es-ES_tradnl"/>
            </w:rPr>
            <w:t>1264</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shd w:val="clear" w:color="auto" w:fill="0066FF"/>
      <w:tblLayout w:type="fixed"/>
      <w:tblCellMar>
        <w:left w:w="0" w:type="dxa"/>
        <w:right w:w="0" w:type="dxa"/>
      </w:tblCellMar>
      <w:tblLook w:val="0000" w:firstRow="0" w:lastRow="0" w:firstColumn="0" w:lastColumn="0" w:noHBand="0" w:noVBand="0"/>
    </w:tblPr>
    <w:tblGrid>
      <w:gridCol w:w="7230"/>
      <w:gridCol w:w="1984"/>
    </w:tblGrid>
    <w:tr w:rsidR="00F86ACF" w:rsidRPr="007F091C" w14:paraId="78CE6ABA" w14:textId="77777777" w:rsidTr="005B3831">
      <w:trPr>
        <w:cantSplit/>
        <w:jc w:val="center"/>
      </w:trPr>
      <w:tc>
        <w:tcPr>
          <w:tcW w:w="7230"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984" w:type="dxa"/>
          <w:shd w:val="clear" w:color="auto" w:fill="4C4C4C"/>
          <w:vAlign w:val="center"/>
        </w:tcPr>
        <w:p w14:paraId="2F520674" w14:textId="01BE8CC9" w:rsidR="00F86ACF" w:rsidRPr="007F091C" w:rsidRDefault="00F86ACF" w:rsidP="00FD1502">
          <w:pPr>
            <w:pStyle w:val="Footer"/>
            <w:tabs>
              <w:tab w:val="clear" w:pos="567"/>
              <w:tab w:val="clear" w:pos="1843"/>
              <w:tab w:val="left" w:pos="561"/>
              <w:tab w:val="left" w:pos="1836"/>
            </w:tabs>
            <w:spacing w:before="20" w:after="20"/>
            <w:ind w:left="142" w:right="144"/>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37286">
            <w:rPr>
              <w:color w:val="FFFFFF"/>
              <w:lang w:val="es-ES_tradnl"/>
            </w:rPr>
            <w:t>1264</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00FD1502">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FD1502">
            <w:rPr>
              <w:color w:val="FFFFFF"/>
            </w:rPr>
            <w:t xml:space="preserve"> </w:t>
          </w:r>
        </w:p>
      </w:tc>
    </w:tr>
  </w:tbl>
  <w:p w14:paraId="44959D84" w14:textId="77777777"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002B2" w14:paraId="19E50288" w14:textId="77777777" w:rsidTr="00D43A42">
      <w:trPr>
        <w:cantSplit/>
        <w:jc w:val="center"/>
      </w:trPr>
      <w:tc>
        <w:tcPr>
          <w:tcW w:w="1761" w:type="dxa"/>
          <w:shd w:val="clear" w:color="auto" w:fill="4C4C4C"/>
        </w:tcPr>
        <w:p w14:paraId="68DCE8FF" w14:textId="157877D6" w:rsidR="0027359E" w:rsidRPr="007F091C" w:rsidRDefault="00684509" w:rsidP="003023EB">
          <w:pPr>
            <w:pStyle w:val="Footer"/>
            <w:spacing w:before="20" w:after="20"/>
            <w:jc w:val="left"/>
            <w:rPr>
              <w:color w:val="FFFFFF"/>
              <w:lang w:val="fr-CH"/>
            </w:rPr>
          </w:pPr>
          <w:r w:rsidRPr="007F091C">
            <w:rPr>
              <w:color w:val="FFFFFF"/>
              <w:lang w:val="es-ES_tradnl"/>
            </w:rPr>
            <w:t>  </w:t>
          </w:r>
          <w:bookmarkStart w:id="552" w:name="lt_pId856"/>
          <w:r w:rsidRPr="007F091C">
            <w:rPr>
              <w:color w:val="FFFFFF"/>
              <w:highlight w:val="yellow"/>
              <w:lang w:val="es-ES_tradnl"/>
            </w:rPr>
            <w:t>No.</w:t>
          </w:r>
          <w:bookmarkEnd w:id="552"/>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3773">
            <w:rPr>
              <w:color w:val="FFFFFF"/>
              <w:lang w:val="es-ES_tradnl"/>
            </w:rPr>
            <w:t>1264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7DE373F9" w14:textId="77777777" w:rsidR="0027359E" w:rsidRPr="00911AE9" w:rsidRDefault="00684509" w:rsidP="003023EB">
          <w:pPr>
            <w:pStyle w:val="Footer"/>
            <w:spacing w:before="20" w:after="20"/>
            <w:ind w:right="141"/>
            <w:jc w:val="right"/>
            <w:rPr>
              <w:color w:val="FFFFFF"/>
              <w:lang w:val="fr-CH"/>
            </w:rPr>
          </w:pPr>
          <w:bookmarkStart w:id="553" w:name="lt_pId858"/>
          <w:r w:rsidRPr="00911AE9">
            <w:rPr>
              <w:color w:val="FFFFFF"/>
              <w:highlight w:val="yellow"/>
              <w:lang w:val="fr-CH"/>
            </w:rPr>
            <w:t>ITU Operational Bulletin</w:t>
          </w:r>
          <w:bookmarkEnd w:id="553"/>
        </w:p>
      </w:tc>
    </w:tr>
  </w:tbl>
  <w:p w14:paraId="019EE49E" w14:textId="77777777" w:rsidR="0027359E" w:rsidRPr="003023EB" w:rsidRDefault="0027359E" w:rsidP="000C4565">
    <w:pPr>
      <w:pStyle w:val="Footer"/>
      <w:spacing w:before="0" w:line="120" w:lineRule="auto"/>
    </w:pPr>
  </w:p>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8465" w14:textId="77777777" w:rsidR="00F35CE9" w:rsidRDefault="00F35CE9">
      <w:pPr>
        <w:spacing w:before="0"/>
      </w:pPr>
      <w:r>
        <w:separator/>
      </w:r>
    </w:p>
  </w:footnote>
  <w:footnote w:type="continuationSeparator" w:id="0">
    <w:p w14:paraId="3A625FDD" w14:textId="77777777" w:rsidR="00F35CE9" w:rsidRDefault="00F35CE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2"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24155028">
    <w:abstractNumId w:val="27"/>
  </w:num>
  <w:num w:numId="2" w16cid:durableId="721564375">
    <w:abstractNumId w:val="22"/>
  </w:num>
  <w:num w:numId="3" w16cid:durableId="1923566796">
    <w:abstractNumId w:val="16"/>
  </w:num>
  <w:num w:numId="4" w16cid:durableId="2012487843">
    <w:abstractNumId w:val="15"/>
  </w:num>
  <w:num w:numId="5" w16cid:durableId="211769519">
    <w:abstractNumId w:val="33"/>
  </w:num>
  <w:num w:numId="6" w16cid:durableId="1951549890">
    <w:abstractNumId w:val="7"/>
  </w:num>
  <w:num w:numId="7" w16cid:durableId="1573388839">
    <w:abstractNumId w:val="6"/>
  </w:num>
  <w:num w:numId="8" w16cid:durableId="1068839310">
    <w:abstractNumId w:val="5"/>
  </w:num>
  <w:num w:numId="9" w16cid:durableId="1338733383">
    <w:abstractNumId w:val="4"/>
  </w:num>
  <w:num w:numId="10" w16cid:durableId="907768256">
    <w:abstractNumId w:val="8"/>
  </w:num>
  <w:num w:numId="11" w16cid:durableId="528686068">
    <w:abstractNumId w:val="3"/>
  </w:num>
  <w:num w:numId="12" w16cid:durableId="199366607">
    <w:abstractNumId w:val="2"/>
  </w:num>
  <w:num w:numId="13" w16cid:durableId="376051056">
    <w:abstractNumId w:val="1"/>
  </w:num>
  <w:num w:numId="14" w16cid:durableId="241724316">
    <w:abstractNumId w:val="0"/>
  </w:num>
  <w:num w:numId="15" w16cid:durableId="207816733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6" w16cid:durableId="53079946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7" w16cid:durableId="1561867753">
    <w:abstractNumId w:val="12"/>
  </w:num>
  <w:num w:numId="18" w16cid:durableId="1467971487">
    <w:abstractNumId w:val="35"/>
  </w:num>
  <w:num w:numId="19" w16cid:durableId="1761952116">
    <w:abstractNumId w:val="38"/>
  </w:num>
  <w:num w:numId="20" w16cid:durableId="1216043707">
    <w:abstractNumId w:val="26"/>
  </w:num>
  <w:num w:numId="21" w16cid:durableId="112795047">
    <w:abstractNumId w:val="24"/>
  </w:num>
  <w:num w:numId="22" w16cid:durableId="595404508">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3" w16cid:durableId="468741627">
    <w:abstractNumId w:val="11"/>
  </w:num>
  <w:num w:numId="24" w16cid:durableId="1983003254">
    <w:abstractNumId w:val="20"/>
  </w:num>
  <w:num w:numId="25" w16cid:durableId="28982673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6" w16cid:durableId="91169260">
    <w:abstractNumId w:val="34"/>
  </w:num>
  <w:num w:numId="27" w16cid:durableId="31613480">
    <w:abstractNumId w:val="31"/>
  </w:num>
  <w:num w:numId="28" w16cid:durableId="1528912091">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9" w16cid:durableId="167884245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30" w16cid:durableId="1840804512">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1251161047">
    <w:abstractNumId w:val="13"/>
  </w:num>
  <w:num w:numId="32" w16cid:durableId="20835292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0514401">
    <w:abstractNumId w:val="37"/>
  </w:num>
  <w:num w:numId="34" w16cid:durableId="210869534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5" w16cid:durableId="398947317">
    <w:abstractNumId w:val="14"/>
  </w:num>
  <w:num w:numId="36" w16cid:durableId="1057167648">
    <w:abstractNumId w:val="18"/>
  </w:num>
  <w:num w:numId="37" w16cid:durableId="131944176">
    <w:abstractNumId w:val="19"/>
  </w:num>
  <w:num w:numId="38" w16cid:durableId="344940761">
    <w:abstractNumId w:val="23"/>
  </w:num>
  <w:num w:numId="39" w16cid:durableId="932401222">
    <w:abstractNumId w:val="40"/>
  </w:num>
  <w:num w:numId="40" w16cid:durableId="1603302147">
    <w:abstractNumId w:val="30"/>
  </w:num>
  <w:num w:numId="41" w16cid:durableId="451676054">
    <w:abstractNumId w:val="25"/>
  </w:num>
  <w:num w:numId="42" w16cid:durableId="714811027">
    <w:abstractNumId w:val="21"/>
  </w:num>
  <w:num w:numId="43" w16cid:durableId="2137143306">
    <w:abstractNumId w:val="28"/>
  </w:num>
  <w:num w:numId="44" w16cid:durableId="347410484">
    <w:abstractNumId w:val="39"/>
  </w:num>
  <w:num w:numId="45" w16cid:durableId="1169367898">
    <w:abstractNumId w:val="10"/>
  </w:num>
  <w:num w:numId="46" w16cid:durableId="2006934913">
    <w:abstractNumId w:val="32"/>
  </w:num>
  <w:num w:numId="47" w16cid:durableId="1589728346">
    <w:abstractNumId w:val="29"/>
  </w:num>
  <w:num w:numId="48" w16cid:durableId="150662985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12D"/>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0F4"/>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7F"/>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0CC"/>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61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08F"/>
    <w:rsid w:val="001F327D"/>
    <w:rsid w:val="001F32F7"/>
    <w:rsid w:val="001F34E6"/>
    <w:rsid w:val="001F386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63"/>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0BF"/>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1F75"/>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025"/>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826"/>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8F2"/>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8AE"/>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8C9"/>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67B"/>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3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3E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2FD4"/>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84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29E6"/>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0"/>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5F4"/>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332"/>
    <w:rsid w:val="008B2781"/>
    <w:rsid w:val="008B2B85"/>
    <w:rsid w:val="008B2D12"/>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63D"/>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4D1"/>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28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3EE"/>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4F55"/>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6"/>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73"/>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5B3"/>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A7"/>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37FE8"/>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24"/>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3AF"/>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DA6"/>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7C9"/>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132"/>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1CA"/>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CE9"/>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EC"/>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0D71"/>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502"/>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table" w:customStyle="1" w:styleId="TableGrid4112">
    <w:name w:val="Table Grid4112"/>
    <w:basedOn w:val="TableNormal"/>
    <w:next w:val="TableGrid"/>
    <w:rsid w:val="004C267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3Deffects1">
    <w:name w:val="Table_ 3D effects 1"/>
    <w:basedOn w:val="enumlev1"/>
    <w:rsid w:val="004C267B"/>
    <w:pPr>
      <w:spacing w:before="80"/>
      <w:jc w:val="center"/>
    </w:pPr>
    <w:rPr>
      <w:rFonts w:eastAsia="STKaiti" w:cstheme="minorHAnsi"/>
      <w:noProof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blue\dfs\pool\TRAD\C\DCPMS\Archive%202022\2200676\www.itu.int\ITU-T\inr\roa\index.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blue\dfs\pool\TRAD\C\DCPMS\Archive%202022\2200676\www.itu.int\ITU-T\inr\bureaufax\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pool\TRAD\C\DCPMS\Archive%202022\2200676\www.itu.int\ITU-T\inr\icc\index.html" TargetMode="External"/><Relationship Id="rId5" Type="http://schemas.openxmlformats.org/officeDocument/2006/relationships/webSettings" Target="webSettings.xml"/><Relationship Id="rId15" Type="http://schemas.openxmlformats.org/officeDocument/2006/relationships/hyperlink" Target="mailto:ir@tra.gov.om"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3283</Words>
  <Characters>4812</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OB 1264</vt:lpstr>
    </vt:vector>
  </TitlesOfParts>
  <Company>ITU</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1264</dc:title>
  <dc:creator>ITU</dc:creator>
  <cp:lastModifiedBy>Liu, Sanping</cp:lastModifiedBy>
  <cp:revision>24</cp:revision>
  <cp:lastPrinted>2023-03-16T07:58:00Z</cp:lastPrinted>
  <dcterms:created xsi:type="dcterms:W3CDTF">2023-03-15T13:57:00Z</dcterms:created>
  <dcterms:modified xsi:type="dcterms:W3CDTF">2023-03-16T08:07:00Z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