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103959019"/>
            <w:bookmarkStart w:id="3" w:name="_Hlk47709398"/>
            <w:r w:rsidRPr="006A5E5E">
              <w:rPr>
                <w:rFonts w:ascii="SimHei" w:eastAsia="SimHei" w:hAnsi="SimHe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B05A78"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4433FC2E" w:rsidR="00B05A78" w:rsidRPr="00905278" w:rsidRDefault="00B05A78" w:rsidP="0048124E">
            <w:pPr>
              <w:framePr w:hSpace="181" w:wrap="around" w:vAnchor="text" w:hAnchor="margin" w:xAlign="center" w:y="1"/>
              <w:jc w:val="right"/>
              <w:rPr>
                <w:rFonts w:ascii="Arial" w:hAnsi="Arial" w:cs="Arial"/>
                <w:b/>
                <w:bCs/>
                <w:color w:val="FFFFFF" w:themeColor="background1"/>
                <w:sz w:val="28"/>
                <w:szCs w:val="28"/>
                <w:lang w:val="fr-FR"/>
              </w:rPr>
            </w:pPr>
            <w:r>
              <w:rPr>
                <w:rFonts w:ascii="SimSun" w:hAnsi="SimSun" w:cs="SimSun" w:hint="eastAsia"/>
                <w:color w:val="FFFFFF" w:themeColor="background1"/>
                <w:sz w:val="18"/>
                <w:lang w:val="fr-FR" w:eastAsia="zh-CN"/>
              </w:rPr>
              <w:t>第</w:t>
            </w:r>
            <w:r>
              <w:rPr>
                <w:rFonts w:ascii="Arial" w:hAnsi="Arial" w:cs="Arial"/>
                <w:color w:val="FFFFFF" w:themeColor="background1"/>
                <w:sz w:val="18"/>
                <w:lang w:val="fr-FR"/>
              </w:rPr>
              <w:t xml:space="preserve"> </w:t>
            </w:r>
            <w:r>
              <w:rPr>
                <w:rStyle w:val="Foot"/>
                <w:rFonts w:ascii="Arial" w:hAnsi="Arial" w:cs="Arial"/>
                <w:b/>
                <w:bCs/>
                <w:color w:val="FFFFFF" w:themeColor="background1"/>
                <w:sz w:val="28"/>
                <w:szCs w:val="28"/>
                <w:lang w:val="fr-FR"/>
              </w:rPr>
              <w:t>12</w:t>
            </w:r>
            <w:r w:rsidR="0091443F">
              <w:rPr>
                <w:rStyle w:val="Foot"/>
                <w:rFonts w:ascii="Arial" w:hAnsi="Arial" w:cs="Arial" w:hint="eastAsia"/>
                <w:b/>
                <w:bCs/>
                <w:color w:val="FFFFFF" w:themeColor="background1"/>
                <w:sz w:val="28"/>
                <w:szCs w:val="28"/>
                <w:lang w:val="fr-FR" w:eastAsia="zh-CN"/>
              </w:rPr>
              <w:t>4</w:t>
            </w:r>
            <w:r w:rsidR="00460E49">
              <w:rPr>
                <w:rStyle w:val="Foot"/>
                <w:rFonts w:ascii="Arial" w:hAnsi="Arial" w:cs="Arial" w:hint="eastAsia"/>
                <w:b/>
                <w:bCs/>
                <w:color w:val="FFFFFF" w:themeColor="background1"/>
                <w:sz w:val="28"/>
                <w:szCs w:val="28"/>
                <w:lang w:val="fr-FR" w:eastAsia="zh-CN"/>
              </w:rPr>
              <w:t>8</w:t>
            </w:r>
            <w:r w:rsidRPr="00B05A78">
              <w:rPr>
                <w:rStyle w:val="Foot"/>
                <w:rFonts w:ascii="Arial" w:hAnsi="Arial" w:cs="Arial"/>
                <w:b/>
                <w:bCs/>
                <w:color w:val="FFFFFF" w:themeColor="background1"/>
                <w:sz w:val="18"/>
                <w:szCs w:val="18"/>
                <w:lang w:val="fr-FR"/>
              </w:rPr>
              <w:t xml:space="preserve"> </w:t>
            </w:r>
            <w:r w:rsidRPr="00B05A78">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52C83C3B" w:rsidR="00B05A78" w:rsidRPr="00905278" w:rsidRDefault="0048124E" w:rsidP="00B05A78">
            <w:pPr>
              <w:framePr w:hSpace="181" w:wrap="around" w:vAnchor="text" w:hAnchor="margin" w:xAlign="center" w:y="1"/>
              <w:jc w:val="left"/>
              <w:rPr>
                <w:color w:val="FFFFFF" w:themeColor="background1"/>
                <w:lang w:val="en-US"/>
              </w:rPr>
            </w:pPr>
            <w:r w:rsidRPr="00451D79">
              <w:rPr>
                <w:color w:val="FFFFFF" w:themeColor="background1"/>
              </w:rPr>
              <w:t>20</w:t>
            </w:r>
            <w:r>
              <w:rPr>
                <w:color w:val="FFFFFF" w:themeColor="background1"/>
              </w:rPr>
              <w:t>2</w:t>
            </w:r>
            <w:r w:rsidR="00A860D5">
              <w:rPr>
                <w:rFonts w:hint="eastAsia"/>
                <w:color w:val="FFFFFF" w:themeColor="background1"/>
                <w:lang w:eastAsia="zh-CN"/>
              </w:rPr>
              <w:t>2</w:t>
            </w:r>
            <w:r w:rsidR="000662F2">
              <w:rPr>
                <w:rFonts w:hint="eastAsia"/>
                <w:color w:val="FFFFFF" w:themeColor="background1"/>
                <w:lang w:eastAsia="zh-CN"/>
              </w:rPr>
              <w:t>.</w:t>
            </w:r>
            <w:r w:rsidR="000662F2">
              <w:rPr>
                <w:color w:val="FFFFFF" w:themeColor="background1"/>
                <w:lang w:eastAsia="zh-CN"/>
              </w:rPr>
              <w:t>7.15</w:t>
            </w:r>
          </w:p>
        </w:tc>
        <w:tc>
          <w:tcPr>
            <w:tcW w:w="6196" w:type="dxa"/>
            <w:gridSpan w:val="2"/>
            <w:tcBorders>
              <w:top w:val="nil"/>
              <w:bottom w:val="nil"/>
              <w:right w:val="single" w:sz="8" w:space="0" w:color="333333"/>
            </w:tcBorders>
            <w:shd w:val="clear" w:color="auto" w:fill="A6A6A6"/>
            <w:vAlign w:val="center"/>
          </w:tcPr>
          <w:p w14:paraId="4C724696" w14:textId="44B39B37" w:rsidR="00B05A78" w:rsidRPr="00905278"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1F0EBC">
              <w:rPr>
                <w:rFonts w:asciiTheme="minorHAnsi" w:eastAsiaTheme="minorEastAsia" w:hAnsiTheme="minorHAnsi"/>
                <w:color w:val="FFFFFF" w:themeColor="background1"/>
                <w:lang w:val="en-US" w:eastAsia="zh-CN"/>
              </w:rPr>
              <w:t>2</w:t>
            </w:r>
            <w:r w:rsidR="00065936">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年</w:t>
            </w:r>
            <w:r w:rsidR="00460E49">
              <w:rPr>
                <w:rFonts w:asciiTheme="minorHAnsi" w:eastAsiaTheme="minorEastAsia" w:hAnsiTheme="minorHAnsi" w:hint="eastAsia"/>
                <w:color w:val="FFFFFF" w:themeColor="background1"/>
                <w:lang w:val="en-US" w:eastAsia="zh-CN"/>
              </w:rPr>
              <w:t>7</w:t>
            </w:r>
            <w:r w:rsidRPr="00905278">
              <w:rPr>
                <w:rFonts w:asciiTheme="minorHAnsi" w:eastAsiaTheme="minorEastAsia" w:hAnsiTheme="minorHAnsi"/>
                <w:color w:val="FFFFFF" w:themeColor="background1"/>
                <w:lang w:val="en-US" w:eastAsia="zh-CN"/>
              </w:rPr>
              <w:t>月</w:t>
            </w:r>
            <w:r w:rsidR="007D260D">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Pr="00905278">
              <w:rPr>
                <w:color w:val="FFFFFF" w:themeColor="background1"/>
                <w:spacing w:val="-4"/>
                <w:lang w:val="en-US"/>
              </w:rPr>
              <w:t xml:space="preserve">      </w:t>
            </w:r>
            <w:r>
              <w:rPr>
                <w:color w:val="FFFFFF" w:themeColor="background1"/>
                <w:spacing w:val="-4"/>
              </w:rPr>
              <w:t xml:space="preserve"> </w:t>
            </w:r>
            <w:r w:rsidR="0048124E" w:rsidRPr="0048124E">
              <w:rPr>
                <w:rFonts w:eastAsia="Times New Roman"/>
                <w:noProof/>
                <w:color w:val="FFFFFF" w:themeColor="background1"/>
                <w:spacing w:val="-4"/>
                <w:lang w:val="en-US"/>
              </w:rPr>
              <w:t xml:space="preserve"> </w:t>
            </w:r>
            <w:r w:rsidR="0048124E" w:rsidRPr="0048124E">
              <w:rPr>
                <w:color w:val="FFFFFF" w:themeColor="background1"/>
                <w:spacing w:val="-4"/>
                <w:lang w:val="en-US"/>
              </w:rPr>
              <w:t xml:space="preserve">ISSN </w:t>
            </w:r>
            <w:r w:rsidR="00544638">
              <w:rPr>
                <w:color w:val="FFFFFF" w:themeColor="background1"/>
                <w:spacing w:val="-4"/>
                <w:lang w:val="en-US"/>
              </w:rPr>
              <w:t>2312</w:t>
            </w:r>
            <w:r w:rsidR="00460E49" w:rsidRPr="00460E49">
              <w:rPr>
                <w:color w:val="FFFFFF" w:themeColor="background1"/>
                <w:spacing w:val="-4"/>
                <w:lang w:val="en-US"/>
              </w:rPr>
              <w:t>-</w:t>
            </w:r>
            <w:r w:rsidR="00544638">
              <w:rPr>
                <w:color w:val="FFFFFF" w:themeColor="background1"/>
                <w:spacing w:val="-4"/>
                <w:lang w:val="en-US"/>
              </w:rPr>
              <w:t>8259</w:t>
            </w:r>
            <w:r w:rsidR="00460E49" w:rsidRPr="00460E49">
              <w:rPr>
                <w:color w:val="FFFFFF" w:themeColor="background1"/>
                <w:spacing w:val="-4"/>
                <w:lang w:val="en-US"/>
              </w:rPr>
              <w:t xml:space="preserve"> </w:t>
            </w:r>
            <w:r w:rsidRPr="00905278">
              <w:rPr>
                <w:rFonts w:asciiTheme="minorHAnsi" w:eastAsiaTheme="minorEastAsia" w:hAnsiTheme="minorHAnsi"/>
                <w:color w:val="FFFFFF" w:themeColor="background1"/>
                <w:lang w:val="fr-FR" w:eastAsia="zh-CN"/>
              </w:rPr>
              <w:t>（在线）</w:t>
            </w:r>
          </w:p>
        </w:tc>
      </w:tr>
      <w:tr w:rsidR="004F6964"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06E27ABC" w:rsidR="004F6964" w:rsidRPr="00905278" w:rsidRDefault="004F6964" w:rsidP="00460E49">
            <w:pPr>
              <w:pStyle w:val="Firstfooter"/>
              <w:framePr w:hSpace="181" w:wrap="around" w:vAnchor="text" w:hAnchor="margin" w:xAlign="center" w:y="1"/>
              <w:tabs>
                <w:tab w:val="clear" w:pos="567"/>
                <w:tab w:val="left" w:pos="709"/>
                <w:tab w:val="left" w:pos="738"/>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58252E">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8252E">
              <w:rPr>
                <w:rFonts w:asciiTheme="minorHAnsi" w:hAnsiTheme="minorHAnsi" w:cstheme="minorHAnsi"/>
                <w:sz w:val="14"/>
                <w:szCs w:val="14"/>
              </w:rPr>
              <w:t xml:space="preserve"> </w:t>
            </w:r>
          </w:p>
          <w:p w14:paraId="12233E91" w14:textId="77777777" w:rsidR="004F6964" w:rsidRPr="0090527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hAnsiTheme="minorHAnsi" w:cs="SimSun"/>
                <w:b/>
                <w:sz w:val="14"/>
                <w:szCs w:val="14"/>
                <w:lang w:val="fr-FR"/>
              </w:rPr>
              <w:t>电子邮件</w:t>
            </w:r>
            <w:proofErr w:type="spellEnd"/>
            <w:r w:rsidRPr="00905278">
              <w:rPr>
                <w:rFonts w:asciiTheme="minorHAnsi" w:hAnsiTheme="minorHAnsi" w:cs="SimSun"/>
                <w:b/>
                <w:sz w:val="14"/>
                <w:szCs w:val="14"/>
                <w:lang w:val="fr-FR"/>
              </w:rPr>
              <w:t>：</w:t>
            </w:r>
            <w:r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90527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05278">
              <w:rPr>
                <w:b/>
                <w:bCs/>
                <w:sz w:val="14"/>
                <w:szCs w:val="14"/>
                <w:lang w:val="fr-FR" w:eastAsia="zh-CN"/>
              </w:rPr>
              <w:t xml:space="preserve">tsbmail@itu.int / </w:t>
            </w:r>
            <w:r w:rsidRPr="00905278">
              <w:rPr>
                <w:rFonts w:cs="Arial"/>
                <w:b/>
                <w:bCs/>
                <w:sz w:val="14"/>
                <w:szCs w:val="14"/>
                <w:lang w:val="en-US" w:eastAsia="zh-CN"/>
              </w:rPr>
              <w:t>tsbtson@itu.int</w:t>
            </w:r>
            <w:bookmarkEnd w:id="83"/>
            <w:bookmarkEnd w:id="84"/>
          </w:p>
        </w:tc>
        <w:tc>
          <w:tcPr>
            <w:tcW w:w="2508" w:type="dxa"/>
            <w:tcBorders>
              <w:top w:val="nil"/>
              <w:bottom w:val="single" w:sz="8" w:space="0" w:color="333333"/>
              <w:right w:val="single" w:sz="8" w:space="0" w:color="333333"/>
            </w:tcBorders>
            <w:shd w:val="clear" w:color="auto" w:fill="auto"/>
          </w:tcPr>
          <w:p w14:paraId="16409A84" w14:textId="77777777" w:rsidR="004F6964" w:rsidRPr="0090527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r>
    </w:tbl>
    <w:p w14:paraId="714E0447" w14:textId="6FDB6197" w:rsidR="001A7335" w:rsidRPr="00AD19EB" w:rsidRDefault="001A7335" w:rsidP="00FC726C">
      <w:pPr>
        <w:pStyle w:val="Heading1"/>
        <w:spacing w:before="480"/>
        <w:rPr>
          <w:lang w:eastAsia="zh-CN"/>
        </w:rPr>
      </w:pPr>
      <w:bookmarkStart w:id="116" w:name="_Toc253407140"/>
      <w:bookmarkStart w:id="117" w:name="_Toc259783103"/>
      <w:bookmarkStart w:id="118" w:name="_Toc266181232"/>
      <w:bookmarkStart w:id="119" w:name="_Toc268773998"/>
      <w:bookmarkStart w:id="120" w:name="_Toc271700475"/>
      <w:bookmarkStart w:id="121" w:name="_Toc273023319"/>
      <w:bookmarkStart w:id="122" w:name="_Toc274223813"/>
      <w:bookmarkStart w:id="123" w:name="_Toc276717161"/>
      <w:bookmarkStart w:id="124" w:name="_Toc279669134"/>
      <w:bookmarkStart w:id="125" w:name="_Toc280349204"/>
      <w:bookmarkStart w:id="126" w:name="_Toc282526036"/>
      <w:bookmarkStart w:id="127" w:name="_Toc283737193"/>
      <w:bookmarkStart w:id="128" w:name="_Toc286218710"/>
      <w:bookmarkStart w:id="129" w:name="_Toc288660267"/>
      <w:bookmarkStart w:id="130" w:name="_Toc291005377"/>
      <w:bookmarkStart w:id="131" w:name="_Toc292704949"/>
      <w:bookmarkStart w:id="132" w:name="_Toc295387894"/>
      <w:bookmarkStart w:id="133" w:name="_Toc296675477"/>
      <w:bookmarkStart w:id="134" w:name="_Toc297804716"/>
      <w:bookmarkStart w:id="135" w:name="_Toc301945288"/>
      <w:bookmarkStart w:id="136" w:name="_Toc303344247"/>
      <w:bookmarkStart w:id="137" w:name="_Toc304892153"/>
      <w:bookmarkStart w:id="138" w:name="_Toc308530335"/>
      <w:bookmarkStart w:id="139" w:name="_Toc311103641"/>
      <w:bookmarkStart w:id="140" w:name="_Toc313973311"/>
      <w:bookmarkStart w:id="141" w:name="_Toc316479951"/>
      <w:bookmarkStart w:id="142" w:name="_Toc318964997"/>
      <w:bookmarkStart w:id="143" w:name="_Toc320536953"/>
      <w:bookmarkStart w:id="144" w:name="_Toc321233388"/>
      <w:bookmarkStart w:id="145" w:name="_Toc321311659"/>
      <w:bookmarkStart w:id="146" w:name="_Toc321820539"/>
      <w:bookmarkStart w:id="147" w:name="_Toc323035705"/>
      <w:bookmarkStart w:id="148" w:name="_Toc323904373"/>
      <w:bookmarkStart w:id="149" w:name="_Toc332272645"/>
      <w:bookmarkStart w:id="150" w:name="_Toc334776191"/>
      <w:bookmarkStart w:id="151" w:name="_Toc335901498"/>
      <w:bookmarkStart w:id="152" w:name="_Toc337110332"/>
      <w:bookmarkStart w:id="153" w:name="_Toc338779372"/>
      <w:bookmarkStart w:id="154" w:name="_Toc340225512"/>
      <w:bookmarkStart w:id="155" w:name="_Toc341451211"/>
      <w:bookmarkStart w:id="156" w:name="_Toc342912838"/>
      <w:bookmarkStart w:id="157" w:name="_Toc343262675"/>
      <w:bookmarkStart w:id="158" w:name="_Toc345579826"/>
      <w:bookmarkStart w:id="159" w:name="_Toc346885931"/>
      <w:bookmarkStart w:id="160" w:name="_Toc347929579"/>
      <w:bookmarkStart w:id="161" w:name="_Toc349288247"/>
      <w:bookmarkStart w:id="162" w:name="_Toc350415577"/>
      <w:bookmarkStart w:id="163" w:name="_Toc351549875"/>
      <w:bookmarkStart w:id="164" w:name="_Toc352940475"/>
      <w:bookmarkStart w:id="165" w:name="_Toc354053820"/>
      <w:bookmarkStart w:id="166" w:name="_Toc355708835"/>
      <w:bookmarkStart w:id="167" w:name="_Toc357001928"/>
      <w:bookmarkStart w:id="168" w:name="_Toc358192559"/>
      <w:bookmarkStart w:id="169" w:name="_Toc359489412"/>
      <w:bookmarkStart w:id="170" w:name="_Toc360696815"/>
      <w:bookmarkStart w:id="171" w:name="_Toc361921548"/>
      <w:bookmarkStart w:id="172" w:name="_Toc363741385"/>
      <w:bookmarkStart w:id="173" w:name="_Toc364672334"/>
      <w:bookmarkStart w:id="174" w:name="_Toc366157674"/>
      <w:bookmarkStart w:id="175" w:name="_Toc367715513"/>
      <w:bookmarkStart w:id="176" w:name="_Toc369007675"/>
      <w:bookmarkStart w:id="177" w:name="_Toc369007855"/>
      <w:bookmarkStart w:id="178" w:name="_Toc370373462"/>
      <w:bookmarkStart w:id="179" w:name="_Toc371588838"/>
      <w:bookmarkStart w:id="180" w:name="_Toc373157811"/>
      <w:bookmarkStart w:id="181" w:name="_Toc374006624"/>
      <w:bookmarkStart w:id="182" w:name="_Toc374692682"/>
      <w:bookmarkStart w:id="183" w:name="_Toc374692759"/>
      <w:bookmarkStart w:id="184" w:name="_Toc377026489"/>
      <w:bookmarkStart w:id="185" w:name="_Toc378322704"/>
      <w:bookmarkStart w:id="186" w:name="_Toc379440362"/>
      <w:bookmarkStart w:id="187" w:name="_Toc380582887"/>
      <w:bookmarkStart w:id="188" w:name="_Toc381784217"/>
      <w:bookmarkStart w:id="189" w:name="_Toc383182296"/>
      <w:bookmarkStart w:id="190" w:name="_Toc384625682"/>
      <w:bookmarkStart w:id="191" w:name="_Toc385496781"/>
      <w:bookmarkStart w:id="192" w:name="_Toc388946305"/>
      <w:bookmarkStart w:id="193" w:name="_Toc388947552"/>
      <w:bookmarkStart w:id="194" w:name="_Toc389730867"/>
      <w:bookmarkStart w:id="195" w:name="_Toc391386064"/>
      <w:bookmarkStart w:id="196" w:name="_Toc392235868"/>
      <w:bookmarkStart w:id="197" w:name="_Toc393713407"/>
      <w:bookmarkStart w:id="198" w:name="_Toc393714455"/>
      <w:bookmarkStart w:id="199" w:name="_Toc393715459"/>
      <w:bookmarkStart w:id="200" w:name="_Toc395100444"/>
      <w:bookmarkStart w:id="201" w:name="_Toc396212800"/>
      <w:bookmarkStart w:id="202" w:name="_Toc397517637"/>
      <w:bookmarkStart w:id="203" w:name="_Toc399160621"/>
      <w:bookmarkStart w:id="204" w:name="_Toc400374865"/>
      <w:bookmarkStart w:id="205" w:name="_Toc401757901"/>
      <w:bookmarkStart w:id="206" w:name="_Toc402967090"/>
      <w:bookmarkStart w:id="207" w:name="_Toc404332303"/>
      <w:bookmarkStart w:id="208" w:name="_Toc405386769"/>
      <w:bookmarkStart w:id="209" w:name="_Toc406508002"/>
      <w:bookmarkStart w:id="210" w:name="_Toc408576622"/>
      <w:bookmarkStart w:id="211" w:name="_Toc409708221"/>
      <w:bookmarkStart w:id="212" w:name="_Toc410904531"/>
      <w:bookmarkStart w:id="213" w:name="_Toc414884936"/>
      <w:bookmarkStart w:id="214" w:name="_Toc416360066"/>
      <w:bookmarkStart w:id="215" w:name="_Toc417984329"/>
      <w:bookmarkStart w:id="216" w:name="_Toc420414816"/>
      <w:bookmarkStart w:id="217" w:name="_Toc421783544"/>
      <w:bookmarkStart w:id="218" w:name="_Toc423078763"/>
      <w:bookmarkStart w:id="219" w:name="_Toc424300234"/>
      <w:bookmarkStart w:id="220" w:name="_Toc426533940"/>
      <w:bookmarkStart w:id="221" w:name="_Toc426534938"/>
      <w:bookmarkStart w:id="222" w:name="_Toc428193348"/>
      <w:bookmarkStart w:id="223" w:name="_Toc428372288"/>
      <w:bookmarkStart w:id="224" w:name="_Toc429469037"/>
      <w:bookmarkStart w:id="225" w:name="_Toc432498824"/>
      <w:bookmarkStart w:id="226" w:name="_Toc433358212"/>
      <w:bookmarkStart w:id="227" w:name="_Toc434843821"/>
      <w:bookmarkStart w:id="228" w:name="_Toc436383049"/>
      <w:bookmarkStart w:id="229" w:name="_Toc437264271"/>
      <w:bookmarkStart w:id="230" w:name="_Toc438219156"/>
      <w:bookmarkStart w:id="231" w:name="_Toc440443779"/>
      <w:bookmarkStart w:id="232" w:name="_Toc441671596"/>
      <w:bookmarkStart w:id="233" w:name="_Toc442711611"/>
      <w:bookmarkStart w:id="234" w:name="_Toc445368574"/>
      <w:bookmarkStart w:id="235" w:name="_Toc446578862"/>
      <w:bookmarkStart w:id="236" w:name="_Toc449442756"/>
      <w:bookmarkStart w:id="237" w:name="_Toc450747460"/>
      <w:bookmarkStart w:id="238" w:name="_Toc451863129"/>
      <w:bookmarkStart w:id="239" w:name="_Toc453320499"/>
      <w:bookmarkStart w:id="240" w:name="_Toc454789143"/>
      <w:bookmarkStart w:id="241" w:name="_Toc456103205"/>
      <w:bookmarkStart w:id="242" w:name="_Toc456103321"/>
      <w:bookmarkStart w:id="243" w:name="_Toc457223980"/>
      <w:bookmarkStart w:id="244" w:name="_Toc457308207"/>
      <w:bookmarkStart w:id="245" w:name="_Toc465345247"/>
      <w:bookmarkStart w:id="246" w:name="_Toc471811999"/>
      <w:bookmarkStart w:id="247" w:name="_Toc60661688"/>
      <w:bookmarkStart w:id="248" w:name="_Toc60664391"/>
      <w:bookmarkStart w:id="249" w:name="_Toc69119917"/>
      <w:bookmarkStart w:id="250" w:name="_Toc69132126"/>
      <w:bookmarkStart w:id="251" w:name="_Toc69132892"/>
      <w:bookmarkStart w:id="252" w:name="_Toc69133142"/>
      <w:bookmarkStart w:id="253" w:name="_Toc106194691"/>
      <w:bookmarkStart w:id="254" w:name="OLE_LINK8"/>
      <w:bookmarkStart w:id="255" w:name="OLE_LINK9"/>
      <w:bookmarkStart w:id="256" w:name="_Hlk33447745"/>
      <w:bookmarkEnd w:id="0"/>
      <w:bookmarkEnd w:id="1"/>
      <w:r w:rsidRPr="00AD19EB">
        <w:rPr>
          <w:rFonts w:hint="eastAsia"/>
          <w:lang w:eastAsia="zh-CN"/>
        </w:rPr>
        <w:t>目录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bookmarkEnd w:id="254"/>
    <w:bookmarkEnd w:id="255"/>
    <w:bookmarkEnd w:id="256"/>
    <w:p w14:paraId="6218BAA7" w14:textId="107BA530" w:rsidR="00E33136" w:rsidRPr="00B41834" w:rsidRDefault="00067632" w:rsidP="00B41834">
      <w:pPr>
        <w:pStyle w:val="TOC0"/>
        <w:tabs>
          <w:tab w:val="clear" w:pos="567"/>
          <w:tab w:val="clear" w:pos="8789"/>
          <w:tab w:val="clear" w:pos="9072"/>
          <w:tab w:val="left" w:leader="dot" w:pos="8364"/>
        </w:tabs>
        <w:spacing w:before="240"/>
        <w:ind w:right="-6"/>
        <w:rPr>
          <w:b/>
          <w:bCs/>
          <w:szCs w:val="20"/>
          <w:lang w:val="en-GB" w:eastAsia="zh-CN"/>
        </w:rPr>
      </w:pPr>
      <w:r w:rsidRPr="00AD19EB">
        <w:rPr>
          <w:rFonts w:asciiTheme="minorHAnsi" w:eastAsia="STKaiti" w:hAnsiTheme="minorHAnsi" w:hint="eastAsia"/>
          <w:lang w:eastAsia="zh-CN"/>
        </w:rPr>
        <w:t>页码</w:t>
      </w:r>
      <w:r w:rsidR="00E33136" w:rsidRPr="00E33136">
        <w:fldChar w:fldCharType="begin"/>
      </w:r>
      <w:r w:rsidR="00E33136" w:rsidRPr="00065936">
        <w:rPr>
          <w:lang w:val="en-GB" w:eastAsia="zh-CN"/>
        </w:rPr>
        <w:instrText xml:space="preserve"> TOC \h \z \t "Heading 1,1,Heading 2,1,Heading_2,1,Information_title,2,Country,2,Heading 2 + Before:  0 pt,1,Heading 11,1" </w:instrText>
      </w:r>
      <w:r w:rsidR="00E33136" w:rsidRPr="00E33136">
        <w:fldChar w:fldCharType="separate"/>
      </w:r>
    </w:p>
    <w:p w14:paraId="48F63BE3" w14:textId="1FBC0071" w:rsidR="008C51C8" w:rsidRPr="008C51C8" w:rsidRDefault="00E33136" w:rsidP="00031F43">
      <w:pPr>
        <w:tabs>
          <w:tab w:val="clear" w:pos="1276"/>
          <w:tab w:val="clear" w:pos="1843"/>
          <w:tab w:val="clear" w:pos="5387"/>
          <w:tab w:val="clear" w:pos="5954"/>
          <w:tab w:val="left" w:leader="dot" w:pos="8364"/>
          <w:tab w:val="right" w:pos="9072"/>
        </w:tabs>
        <w:spacing w:after="40"/>
        <w:ind w:left="284" w:hanging="284"/>
        <w:jc w:val="left"/>
        <w:rPr>
          <w:rFonts w:asciiTheme="minorHAnsi" w:eastAsiaTheme="minorEastAsia" w:hAnsiTheme="minorHAnsi" w:cstheme="minorBidi"/>
          <w:b/>
          <w:bCs/>
          <w:noProof/>
          <w:sz w:val="22"/>
          <w:szCs w:val="22"/>
          <w:lang w:val="en-US" w:eastAsia="zh-CN"/>
        </w:rPr>
      </w:pPr>
      <w:r w:rsidRPr="00E33136">
        <w:rPr>
          <w:b/>
          <w:bCs/>
        </w:rPr>
        <w:fldChar w:fldCharType="end"/>
      </w:r>
      <w:r w:rsidR="00553D8D" w:rsidRPr="00E33136">
        <w:rPr>
          <w:noProof/>
          <w:szCs w:val="32"/>
          <w:lang w:val="fr-FR"/>
        </w:rPr>
        <w:fldChar w:fldCharType="begin"/>
      </w:r>
      <w:r w:rsidR="00553D8D" w:rsidRPr="00065936">
        <w:rPr>
          <w:lang w:eastAsia="zh-CN"/>
        </w:rPr>
        <w:instrText xml:space="preserve"> TOC \h \z \t "Heading 1,1,Heading 2,1,Heading_2,1,Information_title,2,Country,2,Heading 2 + Before:  0 pt,1,Heading 11,1" </w:instrText>
      </w:r>
      <w:r w:rsidR="00553D8D" w:rsidRPr="00E33136">
        <w:rPr>
          <w:noProof/>
          <w:szCs w:val="32"/>
          <w:lang w:val="fr-FR"/>
        </w:rPr>
        <w:fldChar w:fldCharType="separate"/>
      </w:r>
      <w:hyperlink w:anchor="_Toc106194692" w:history="1">
        <w:r w:rsidR="008C51C8" w:rsidRPr="008C51C8">
          <w:rPr>
            <w:rStyle w:val="Hyperlink"/>
            <w:rFonts w:hint="eastAsia"/>
            <w:b/>
            <w:bCs/>
            <w:noProof/>
            <w:lang w:eastAsia="zh-CN"/>
          </w:rPr>
          <w:t>一般信息</w:t>
        </w:r>
      </w:hyperlink>
    </w:p>
    <w:p w14:paraId="29645A31" w14:textId="2066D99B"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693" w:history="1">
        <w:r w:rsidR="008C51C8" w:rsidRPr="00E76B25">
          <w:rPr>
            <w:rStyle w:val="Hyperlink"/>
            <w:rFonts w:asciiTheme="minorHAnsi" w:eastAsiaTheme="minorEastAsia" w:hAnsiTheme="minorHAnsi" w:cstheme="minorHAnsi"/>
            <w:noProof/>
            <w:color w:val="auto"/>
            <w:u w:val="none"/>
            <w:lang w:val="en-US"/>
          </w:rPr>
          <w:t>国际电联《操作公报》后附的清单：</w:t>
        </w:r>
        <w:r w:rsidR="008C51C8" w:rsidRPr="00E76B25">
          <w:rPr>
            <w:rStyle w:val="Hyperlink"/>
            <w:rFonts w:ascii="STKaiti" w:hAnsi="STKaiti" w:cstheme="minorHAnsi"/>
            <w:noProof/>
            <w:color w:val="auto"/>
            <w:u w:val="none"/>
            <w:lang w:val="en-US"/>
          </w:rPr>
          <w:t>电信标准化局的说明</w:t>
        </w:r>
        <w:r w:rsidR="008C51C8" w:rsidRPr="00E76B25">
          <w:rPr>
            <w:rStyle w:val="Hyperlink"/>
            <w:rFonts w:asciiTheme="minorHAnsi" w:eastAsiaTheme="minorEastAsia" w:hAnsiTheme="minorHAnsi" w:cstheme="minorHAnsi"/>
            <w:noProof/>
            <w:webHidden/>
            <w:color w:val="auto"/>
            <w:u w:val="none"/>
            <w:lang w:val="en-US"/>
          </w:rPr>
          <w:tab/>
        </w:r>
        <w:r w:rsidR="008C51C8" w:rsidRPr="00E76B25">
          <w:rPr>
            <w:rStyle w:val="Hyperlink"/>
            <w:rFonts w:asciiTheme="minorHAnsi" w:eastAsiaTheme="minorEastAsia" w:hAnsiTheme="minorHAnsi" w:cstheme="minorHAnsi"/>
            <w:noProof/>
            <w:webHidden/>
            <w:color w:val="auto"/>
            <w:u w:val="none"/>
            <w:lang w:val="en-US"/>
          </w:rPr>
          <w:tab/>
        </w:r>
        <w:r w:rsidR="008C51C8" w:rsidRPr="00E76B25">
          <w:rPr>
            <w:rStyle w:val="Hyperlink"/>
            <w:rFonts w:asciiTheme="minorHAnsi" w:eastAsiaTheme="minorEastAsia" w:hAnsiTheme="minorHAnsi" w:cstheme="minorHAnsi"/>
            <w:noProof/>
            <w:webHidden/>
            <w:color w:val="auto"/>
            <w:u w:val="none"/>
            <w:lang w:val="en-US"/>
          </w:rPr>
          <w:fldChar w:fldCharType="begin"/>
        </w:r>
        <w:r w:rsidR="008C51C8" w:rsidRPr="00E76B25">
          <w:rPr>
            <w:rStyle w:val="Hyperlink"/>
            <w:rFonts w:asciiTheme="minorHAnsi" w:eastAsiaTheme="minorEastAsia" w:hAnsiTheme="minorHAnsi" w:cstheme="minorHAnsi"/>
            <w:noProof/>
            <w:webHidden/>
            <w:color w:val="auto"/>
            <w:u w:val="none"/>
            <w:lang w:val="en-US"/>
          </w:rPr>
          <w:instrText xml:space="preserve"> PAGEREF _Toc106194693 \h </w:instrText>
        </w:r>
        <w:r w:rsidR="008C51C8" w:rsidRPr="00E76B25">
          <w:rPr>
            <w:rStyle w:val="Hyperlink"/>
            <w:rFonts w:asciiTheme="minorHAnsi" w:eastAsiaTheme="minorEastAsia" w:hAnsiTheme="minorHAnsi" w:cstheme="minorHAnsi"/>
            <w:noProof/>
            <w:webHidden/>
            <w:color w:val="auto"/>
            <w:u w:val="none"/>
            <w:lang w:val="en-US"/>
          </w:rPr>
        </w:r>
        <w:r w:rsidR="008C51C8" w:rsidRPr="00E76B25">
          <w:rPr>
            <w:rStyle w:val="Hyperlink"/>
            <w:rFonts w:asciiTheme="minorHAnsi" w:eastAsiaTheme="minorEastAsia" w:hAnsiTheme="minorHAnsi" w:cstheme="minorHAnsi"/>
            <w:noProof/>
            <w:webHidden/>
            <w:color w:val="auto"/>
            <w:u w:val="none"/>
            <w:lang w:val="en-US"/>
          </w:rPr>
          <w:fldChar w:fldCharType="separate"/>
        </w:r>
        <w:r w:rsidR="00520B6C">
          <w:rPr>
            <w:rStyle w:val="Hyperlink"/>
            <w:rFonts w:asciiTheme="minorHAnsi" w:eastAsiaTheme="minorEastAsia" w:hAnsiTheme="minorHAnsi" w:cstheme="minorHAnsi"/>
            <w:noProof/>
            <w:webHidden/>
            <w:color w:val="auto"/>
            <w:u w:val="none"/>
            <w:lang w:val="en-US"/>
          </w:rPr>
          <w:t>3</w:t>
        </w:r>
        <w:r w:rsidR="008C51C8" w:rsidRPr="00E76B25">
          <w:rPr>
            <w:rStyle w:val="Hyperlink"/>
            <w:rFonts w:asciiTheme="minorHAnsi" w:eastAsiaTheme="minorEastAsia" w:hAnsiTheme="minorHAnsi" w:cstheme="minorHAnsi"/>
            <w:noProof/>
            <w:webHidden/>
            <w:color w:val="auto"/>
            <w:u w:val="none"/>
            <w:lang w:val="en-US"/>
          </w:rPr>
          <w:fldChar w:fldCharType="end"/>
        </w:r>
      </w:hyperlink>
    </w:p>
    <w:p w14:paraId="18179101" w14:textId="31A33645"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694" w:history="1">
        <w:r w:rsidR="008C51C8" w:rsidRPr="00E76B25">
          <w:rPr>
            <w:rStyle w:val="Hyperlink"/>
            <w:rFonts w:asciiTheme="minorHAnsi" w:eastAsiaTheme="minorEastAsia" w:hAnsiTheme="minorHAnsi" w:cstheme="minorHAnsi"/>
            <w:noProof/>
            <w:color w:val="auto"/>
            <w:u w:val="none"/>
            <w:lang w:val="en-US"/>
          </w:rPr>
          <w:t>批准</w:t>
        </w:r>
        <w:r w:rsidR="008C51C8" w:rsidRPr="00E76B25">
          <w:rPr>
            <w:rStyle w:val="Hyperlink"/>
            <w:rFonts w:asciiTheme="minorHAnsi" w:eastAsiaTheme="minorEastAsia" w:hAnsiTheme="minorHAnsi" w:cstheme="minorHAnsi"/>
            <w:noProof/>
            <w:color w:val="auto"/>
            <w:u w:val="none"/>
            <w:lang w:val="en-US"/>
          </w:rPr>
          <w:t>ITU-T</w:t>
        </w:r>
        <w:r w:rsidR="008C51C8" w:rsidRPr="00E76B25">
          <w:rPr>
            <w:rStyle w:val="Hyperlink"/>
            <w:rFonts w:asciiTheme="minorHAnsi" w:eastAsiaTheme="minorEastAsia" w:hAnsiTheme="minorHAnsi" w:cstheme="minorHAnsi"/>
            <w:noProof/>
            <w:color w:val="auto"/>
            <w:u w:val="none"/>
            <w:lang w:val="en-US"/>
          </w:rPr>
          <w:t>建议书</w:t>
        </w:r>
        <w:r w:rsidR="008C51C8" w:rsidRPr="00E76B25">
          <w:rPr>
            <w:rStyle w:val="Hyperlink"/>
            <w:rFonts w:asciiTheme="minorHAnsi" w:eastAsiaTheme="minorEastAsia" w:hAnsiTheme="minorHAnsi" w:cstheme="minorHAnsi"/>
            <w:noProof/>
            <w:webHidden/>
            <w:color w:val="auto"/>
            <w:u w:val="none"/>
            <w:lang w:val="en-US"/>
          </w:rPr>
          <w:tab/>
        </w:r>
        <w:r w:rsidR="008C51C8" w:rsidRPr="00E76B25">
          <w:rPr>
            <w:rStyle w:val="Hyperlink"/>
            <w:rFonts w:asciiTheme="minorHAnsi" w:eastAsiaTheme="minorEastAsia" w:hAnsiTheme="minorHAnsi" w:cstheme="minorHAnsi"/>
            <w:noProof/>
            <w:webHidden/>
            <w:color w:val="auto"/>
            <w:u w:val="none"/>
            <w:lang w:val="en-US"/>
          </w:rPr>
          <w:tab/>
        </w:r>
        <w:r w:rsidR="008C51C8" w:rsidRPr="00E76B25">
          <w:rPr>
            <w:rStyle w:val="Hyperlink"/>
            <w:rFonts w:asciiTheme="minorHAnsi" w:eastAsiaTheme="minorEastAsia" w:hAnsiTheme="minorHAnsi" w:cstheme="minorHAnsi"/>
            <w:noProof/>
            <w:webHidden/>
            <w:color w:val="auto"/>
            <w:u w:val="none"/>
            <w:lang w:val="en-US"/>
          </w:rPr>
          <w:fldChar w:fldCharType="begin"/>
        </w:r>
        <w:r w:rsidR="008C51C8" w:rsidRPr="00E76B25">
          <w:rPr>
            <w:rStyle w:val="Hyperlink"/>
            <w:rFonts w:asciiTheme="minorHAnsi" w:eastAsiaTheme="minorEastAsia" w:hAnsiTheme="minorHAnsi" w:cstheme="minorHAnsi"/>
            <w:noProof/>
            <w:webHidden/>
            <w:color w:val="auto"/>
            <w:u w:val="none"/>
            <w:lang w:val="en-US"/>
          </w:rPr>
          <w:instrText xml:space="preserve"> PAGEREF _Toc106194694 \h </w:instrText>
        </w:r>
        <w:r w:rsidR="008C51C8" w:rsidRPr="00E76B25">
          <w:rPr>
            <w:rStyle w:val="Hyperlink"/>
            <w:rFonts w:asciiTheme="minorHAnsi" w:eastAsiaTheme="minorEastAsia" w:hAnsiTheme="minorHAnsi" w:cstheme="minorHAnsi"/>
            <w:noProof/>
            <w:webHidden/>
            <w:color w:val="auto"/>
            <w:u w:val="none"/>
            <w:lang w:val="en-US"/>
          </w:rPr>
        </w:r>
        <w:r w:rsidR="008C51C8" w:rsidRPr="00E76B25">
          <w:rPr>
            <w:rStyle w:val="Hyperlink"/>
            <w:rFonts w:asciiTheme="minorHAnsi" w:eastAsiaTheme="minorEastAsia" w:hAnsiTheme="minorHAnsi" w:cstheme="minorHAnsi"/>
            <w:noProof/>
            <w:webHidden/>
            <w:color w:val="auto"/>
            <w:u w:val="none"/>
            <w:lang w:val="en-US"/>
          </w:rPr>
          <w:fldChar w:fldCharType="separate"/>
        </w:r>
        <w:r w:rsidR="00520B6C">
          <w:rPr>
            <w:rStyle w:val="Hyperlink"/>
            <w:rFonts w:asciiTheme="minorHAnsi" w:eastAsiaTheme="minorEastAsia" w:hAnsiTheme="minorHAnsi" w:cstheme="minorHAnsi"/>
            <w:noProof/>
            <w:webHidden/>
            <w:color w:val="auto"/>
            <w:u w:val="none"/>
            <w:lang w:val="en-US"/>
          </w:rPr>
          <w:t>4</w:t>
        </w:r>
        <w:r w:rsidR="008C51C8" w:rsidRPr="00E76B25">
          <w:rPr>
            <w:rStyle w:val="Hyperlink"/>
            <w:rFonts w:asciiTheme="minorHAnsi" w:eastAsiaTheme="minorEastAsia" w:hAnsiTheme="minorHAnsi" w:cstheme="minorHAnsi"/>
            <w:noProof/>
            <w:webHidden/>
            <w:color w:val="auto"/>
            <w:u w:val="none"/>
            <w:lang w:val="en-US"/>
          </w:rPr>
          <w:fldChar w:fldCharType="end"/>
        </w:r>
      </w:hyperlink>
    </w:p>
    <w:p w14:paraId="5B2280D8" w14:textId="032C736D"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697" w:history="1">
        <w:r w:rsidR="00512762" w:rsidRPr="00E76B25">
          <w:rPr>
            <w:rStyle w:val="Hyperlink"/>
            <w:rFonts w:asciiTheme="minorHAnsi" w:eastAsiaTheme="minorEastAsia" w:hAnsiTheme="minorHAnsi" w:cstheme="minorHAnsi"/>
            <w:noProof/>
            <w:color w:val="auto"/>
            <w:u w:val="none"/>
            <w:lang w:val="en-US"/>
          </w:rPr>
          <w:t>电话业务：</w:t>
        </w:r>
      </w:hyperlink>
      <w:r w:rsidR="005067A2" w:rsidRPr="005067A2">
        <w:rPr>
          <w:rStyle w:val="Hyperlink"/>
          <w:rFonts w:asciiTheme="minorHAnsi" w:eastAsiaTheme="minorEastAsia" w:hAnsiTheme="minorHAnsi" w:cstheme="minorHAnsi"/>
          <w:noProof/>
          <w:webHidden/>
          <w:color w:val="auto"/>
          <w:u w:val="none"/>
          <w:lang w:val="en-US"/>
        </w:rPr>
        <w:tab/>
      </w:r>
      <w:r w:rsidR="005067A2" w:rsidRPr="005067A2">
        <w:rPr>
          <w:rStyle w:val="Hyperlink"/>
          <w:rFonts w:asciiTheme="minorHAnsi" w:eastAsiaTheme="minorEastAsia" w:hAnsiTheme="minorHAnsi" w:cstheme="minorHAnsi"/>
          <w:noProof/>
          <w:webHidden/>
          <w:color w:val="auto"/>
          <w:u w:val="none"/>
          <w:lang w:val="en-US"/>
        </w:rPr>
        <w:tab/>
        <w:t>5</w:t>
      </w:r>
    </w:p>
    <w:p w14:paraId="55B5C21F" w14:textId="64EB0A4F" w:rsidR="008C51C8" w:rsidRPr="00E76B25" w:rsidRDefault="00436335" w:rsidP="00E76B25">
      <w:pPr>
        <w:pStyle w:val="TOC2"/>
        <w:tabs>
          <w:tab w:val="clear" w:pos="8789"/>
          <w:tab w:val="right" w:leader="dot" w:pos="8505"/>
        </w:tabs>
        <w:rPr>
          <w:rStyle w:val="Hyperlink"/>
          <w:rFonts w:asciiTheme="minorHAnsi" w:eastAsiaTheme="minorEastAsia" w:hAnsiTheme="minorHAnsi" w:cstheme="minorHAnsi"/>
          <w:noProof/>
          <w:color w:val="auto"/>
          <w:u w:val="none"/>
          <w:lang w:val="en-US"/>
        </w:rPr>
      </w:pPr>
      <w:hyperlink w:anchor="_Toc106194698" w:history="1">
        <w:r w:rsidR="00467377" w:rsidRPr="00467377">
          <w:rPr>
            <w:rStyle w:val="Hyperlink"/>
            <w:rFonts w:asciiTheme="minorHAnsi" w:eastAsiaTheme="minorEastAsia" w:hAnsiTheme="minorHAnsi" w:cstheme="minorHAnsi" w:hint="eastAsia"/>
            <w:noProof/>
          </w:rPr>
          <w:t>圣文森特和格林纳丁斯</w:t>
        </w:r>
        <w:r w:rsidR="008C51C8" w:rsidRPr="00467377">
          <w:rPr>
            <w:rStyle w:val="Hyperlink"/>
            <w:rFonts w:asciiTheme="minorHAnsi" w:eastAsiaTheme="minorEastAsia" w:hAnsiTheme="minorHAnsi" w:cstheme="minorHAnsi"/>
            <w:noProof/>
            <w:lang w:val="en-US"/>
          </w:rPr>
          <w:t>（</w:t>
        </w:r>
        <w:r w:rsidR="00467377" w:rsidRPr="00B50441">
          <w:rPr>
            <w:rFonts w:ascii="STKaiti" w:hAnsi="STKaiti" w:hint="eastAsia"/>
            <w:iCs/>
            <w:lang w:val="en-US" w:eastAsia="zh-CN"/>
          </w:rPr>
          <w:t>东加勒比电信管理局（</w:t>
        </w:r>
        <w:r w:rsidR="00467377" w:rsidRPr="00B50441">
          <w:rPr>
            <w:rFonts w:asciiTheme="minorHAnsi" w:hAnsiTheme="minorHAnsi"/>
            <w:iCs/>
            <w:lang w:val="en-US" w:eastAsia="zh-CN"/>
          </w:rPr>
          <w:t>ECTEL</w:t>
        </w:r>
        <w:r w:rsidR="00467377" w:rsidRPr="00B50441">
          <w:rPr>
            <w:rFonts w:ascii="STKaiti" w:hAnsi="STKaiti" w:hint="eastAsia"/>
            <w:iCs/>
            <w:lang w:val="en-US" w:eastAsia="zh-CN"/>
          </w:rPr>
          <w:t>）</w:t>
        </w:r>
        <w:r w:rsidR="008C51C8" w:rsidRPr="00467377">
          <w:rPr>
            <w:rStyle w:val="Hyperlink"/>
            <w:rFonts w:asciiTheme="minorHAnsi" w:eastAsiaTheme="minorEastAsia" w:hAnsiTheme="minorHAnsi" w:cstheme="minorHAnsi"/>
            <w:noProof/>
            <w:lang w:val="en-US"/>
          </w:rPr>
          <w:t>）</w:t>
        </w:r>
        <w:r w:rsidR="008C51C8" w:rsidRPr="00467377">
          <w:rPr>
            <w:rStyle w:val="Hyperlink"/>
            <w:rFonts w:asciiTheme="minorHAnsi" w:eastAsiaTheme="minorEastAsia" w:hAnsiTheme="minorHAnsi" w:cstheme="minorHAnsi"/>
            <w:webHidden/>
            <w:lang w:val="en-US"/>
          </w:rPr>
          <w:tab/>
        </w:r>
        <w:r w:rsidR="008C51C8" w:rsidRPr="00467377">
          <w:rPr>
            <w:rStyle w:val="Hyperlink"/>
            <w:rFonts w:asciiTheme="minorHAnsi" w:eastAsiaTheme="minorEastAsia" w:hAnsiTheme="minorHAnsi" w:cstheme="minorHAnsi"/>
            <w:webHidden/>
            <w:lang w:val="en-US"/>
          </w:rPr>
          <w:tab/>
        </w:r>
        <w:r w:rsidR="00467377" w:rsidRPr="00467377">
          <w:rPr>
            <w:rStyle w:val="Hyperlink"/>
            <w:rFonts w:asciiTheme="minorHAnsi" w:eastAsiaTheme="minorEastAsia" w:hAnsiTheme="minorHAnsi" w:cstheme="minorHAnsi"/>
            <w:webHidden/>
            <w:lang w:val="en-US" w:eastAsia="zh-CN"/>
          </w:rPr>
          <w:t>5</w:t>
        </w:r>
      </w:hyperlink>
    </w:p>
    <w:p w14:paraId="1D0388A0" w14:textId="5AE510B4" w:rsidR="008C51C8" w:rsidRPr="00E76B25" w:rsidRDefault="00467377" w:rsidP="00E76B25">
      <w:pPr>
        <w:pStyle w:val="TOC2"/>
        <w:tabs>
          <w:tab w:val="clear" w:pos="8789"/>
          <w:tab w:val="right" w:leader="dot" w:pos="8505"/>
        </w:tabs>
        <w:rPr>
          <w:rStyle w:val="Hyperlink"/>
          <w:rFonts w:asciiTheme="minorHAnsi" w:eastAsiaTheme="minorEastAsia" w:hAnsiTheme="minorHAnsi" w:cstheme="minorHAnsi"/>
          <w:color w:val="auto"/>
          <w:u w:val="none"/>
          <w:lang w:val="en-US" w:eastAsia="zh-CN"/>
        </w:rPr>
      </w:pPr>
      <w:r w:rsidRPr="00467377">
        <w:rPr>
          <w:rFonts w:asciiTheme="minorHAnsi" w:eastAsiaTheme="minorEastAsia" w:hAnsiTheme="minorHAnsi" w:cstheme="minorHAnsi" w:hint="eastAsia"/>
          <w:bCs/>
          <w:noProof/>
          <w:lang w:val="en-US" w:eastAsia="zh-CN"/>
        </w:rPr>
        <w:t>坦桑尼亚</w:t>
      </w:r>
      <w:r w:rsidR="007D12CD" w:rsidRPr="00E76B25">
        <w:rPr>
          <w:rStyle w:val="Hyperlink"/>
          <w:rFonts w:asciiTheme="minorHAnsi" w:eastAsiaTheme="minorEastAsia" w:hAnsiTheme="minorHAnsi" w:cstheme="minorHAnsi"/>
          <w:noProof/>
          <w:color w:val="auto"/>
          <w:u w:val="none"/>
          <w:lang w:val="en-US" w:eastAsia="zh-CN"/>
        </w:rPr>
        <w:t>（</w:t>
      </w:r>
      <w:r w:rsidRPr="00415E39">
        <w:rPr>
          <w:rFonts w:ascii="STKaiti" w:hAnsi="STKaiti" w:cs="Arial" w:hint="eastAsia"/>
          <w:iCs/>
          <w:lang w:eastAsia="zh-CN"/>
        </w:rPr>
        <w:t>坦桑尼亚通信管理局</w:t>
      </w:r>
      <w:r w:rsidRPr="00246E89">
        <w:rPr>
          <w:rFonts w:asciiTheme="minorHAnsi" w:eastAsiaTheme="minorEastAsia" w:hAnsiTheme="minorHAnsi" w:cs="Arial" w:hint="eastAsia"/>
          <w:iCs/>
          <w:lang w:eastAsia="zh-CN"/>
        </w:rPr>
        <w:t>（</w:t>
      </w:r>
      <w:r w:rsidRPr="00246E89">
        <w:rPr>
          <w:rFonts w:asciiTheme="minorHAnsi" w:eastAsiaTheme="minorEastAsia" w:hAnsiTheme="minorHAnsi" w:cs="Arial"/>
          <w:iCs/>
          <w:lang w:eastAsia="zh-CN"/>
        </w:rPr>
        <w:t>TCRA</w:t>
      </w:r>
      <w:r w:rsidRPr="00246E89">
        <w:rPr>
          <w:rFonts w:asciiTheme="minorHAnsi" w:eastAsiaTheme="minorEastAsia" w:hAnsiTheme="minorHAnsi" w:cs="Arial" w:hint="eastAsia"/>
          <w:iCs/>
          <w:lang w:eastAsia="zh-CN"/>
        </w:rPr>
        <w:t>）</w:t>
      </w:r>
      <w:r w:rsidR="007D12CD" w:rsidRPr="00E76B25">
        <w:rPr>
          <w:rStyle w:val="Hyperlink"/>
          <w:rFonts w:ascii="STKaiti" w:hAnsi="STKaiti" w:cstheme="minorHAnsi"/>
          <w:noProof/>
          <w:color w:val="auto"/>
          <w:u w:val="none"/>
          <w:lang w:val="en-US" w:eastAsia="zh-CN"/>
        </w:rPr>
        <w:t>，</w:t>
      </w:r>
      <w:r w:rsidRPr="00246E89">
        <w:rPr>
          <w:rFonts w:asciiTheme="minorHAnsi" w:eastAsiaTheme="minorEastAsia" w:hAnsiTheme="minorHAnsi" w:cs="Arial" w:hint="eastAsia"/>
          <w:iCs/>
          <w:lang w:eastAsia="zh-CN"/>
        </w:rPr>
        <w:t>达累斯萨拉姆</w:t>
      </w:r>
      <w:r w:rsidR="007D12CD" w:rsidRPr="00E76B25">
        <w:rPr>
          <w:rStyle w:val="Hyperlink"/>
          <w:rFonts w:asciiTheme="minorHAnsi" w:eastAsiaTheme="minorEastAsia" w:hAnsiTheme="minorHAnsi" w:cstheme="minorHAnsi"/>
          <w:noProof/>
          <w:color w:val="auto"/>
          <w:u w:val="none"/>
          <w:lang w:val="en-US" w:eastAsia="zh-CN"/>
        </w:rPr>
        <w:t>）</w:t>
      </w:r>
      <w:r w:rsidR="008C51C8" w:rsidRPr="00E76B25">
        <w:rPr>
          <w:rStyle w:val="Hyperlink"/>
          <w:rFonts w:asciiTheme="minorHAnsi" w:eastAsiaTheme="minorEastAsia" w:hAnsiTheme="minorHAnsi" w:cstheme="minorHAnsi"/>
          <w:noProof/>
          <w:color w:val="auto"/>
          <w:u w:val="none"/>
          <w:lang w:val="en-US" w:eastAsia="zh-CN"/>
        </w:rPr>
        <w:tab/>
      </w:r>
      <w:r w:rsidR="008C51C8" w:rsidRPr="00E76B25">
        <w:rPr>
          <w:rStyle w:val="Hyperlink"/>
          <w:rFonts w:asciiTheme="minorHAnsi" w:eastAsiaTheme="minorEastAsia" w:hAnsiTheme="minorHAnsi" w:cstheme="minorHAnsi"/>
          <w:noProof/>
          <w:color w:val="auto"/>
          <w:u w:val="none"/>
          <w:lang w:val="en-US" w:eastAsia="zh-CN"/>
        </w:rPr>
        <w:tab/>
      </w:r>
      <w:r>
        <w:rPr>
          <w:rStyle w:val="Hyperlink"/>
          <w:rFonts w:asciiTheme="minorHAnsi" w:eastAsiaTheme="minorEastAsia" w:hAnsiTheme="minorHAnsi" w:cstheme="minorHAnsi" w:hint="eastAsia"/>
          <w:noProof/>
          <w:color w:val="auto"/>
          <w:u w:val="none"/>
          <w:lang w:val="en-US" w:eastAsia="zh-CN"/>
        </w:rPr>
        <w:t>8</w:t>
      </w:r>
    </w:p>
    <w:p w14:paraId="38E50F6E" w14:textId="783D401F"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699" w:history="1">
        <w:r w:rsidR="008C51C8" w:rsidRPr="00E76B25">
          <w:rPr>
            <w:rStyle w:val="Hyperlink"/>
            <w:rFonts w:asciiTheme="minorHAnsi" w:eastAsiaTheme="minorEastAsia" w:hAnsiTheme="minorHAnsi" w:cstheme="minorHAnsi"/>
            <w:noProof/>
            <w:color w:val="auto"/>
            <w:u w:val="none"/>
            <w:lang w:val="en-US"/>
          </w:rPr>
          <w:t>业务限制</w:t>
        </w:r>
        <w:r w:rsidR="008C51C8" w:rsidRPr="00E76B25">
          <w:rPr>
            <w:rStyle w:val="Hyperlink"/>
            <w:rFonts w:asciiTheme="minorHAnsi" w:eastAsiaTheme="minorEastAsia" w:hAnsiTheme="minorHAnsi" w:cstheme="minorHAnsi"/>
            <w:noProof/>
            <w:webHidden/>
            <w:color w:val="auto"/>
            <w:u w:val="none"/>
            <w:lang w:val="en-US"/>
          </w:rPr>
          <w:tab/>
        </w:r>
        <w:r w:rsidR="007D12CD" w:rsidRPr="00E76B25">
          <w:rPr>
            <w:rStyle w:val="Hyperlink"/>
            <w:rFonts w:asciiTheme="minorHAnsi" w:eastAsiaTheme="minorEastAsia" w:hAnsiTheme="minorHAnsi" w:cstheme="minorHAnsi"/>
            <w:noProof/>
            <w:webHidden/>
            <w:color w:val="auto"/>
            <w:u w:val="none"/>
            <w:lang w:val="en-US"/>
          </w:rPr>
          <w:tab/>
        </w:r>
        <w:r w:rsidR="00551D98">
          <w:rPr>
            <w:rStyle w:val="Hyperlink"/>
            <w:rFonts w:asciiTheme="minorHAnsi" w:eastAsiaTheme="minorEastAsia" w:hAnsiTheme="minorHAnsi" w:cstheme="minorHAnsi"/>
            <w:noProof/>
            <w:webHidden/>
            <w:color w:val="auto"/>
            <w:u w:val="none"/>
            <w:lang w:val="en-US"/>
          </w:rPr>
          <w:t>10</w:t>
        </w:r>
      </w:hyperlink>
    </w:p>
    <w:p w14:paraId="468DC594" w14:textId="0F1F4BE5"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700" w:history="1">
        <w:r w:rsidR="008C51C8" w:rsidRPr="00E76B25">
          <w:rPr>
            <w:rStyle w:val="Hyperlink"/>
            <w:rFonts w:asciiTheme="minorHAnsi" w:eastAsiaTheme="minorEastAsia" w:hAnsiTheme="minorHAnsi" w:cstheme="minorHAnsi"/>
            <w:noProof/>
            <w:color w:val="auto"/>
            <w:u w:val="none"/>
            <w:lang w:val="en-US"/>
          </w:rPr>
          <w:t>回叫和迂回呼叫程序（</w:t>
        </w:r>
        <w:r w:rsidR="008C51C8" w:rsidRPr="00E76B25">
          <w:rPr>
            <w:rStyle w:val="Hyperlink"/>
            <w:rFonts w:asciiTheme="minorHAnsi" w:eastAsiaTheme="minorEastAsia" w:hAnsiTheme="minorHAnsi" w:cstheme="minorHAnsi"/>
            <w:noProof/>
            <w:color w:val="auto"/>
            <w:u w:val="none"/>
            <w:lang w:val="en-US"/>
          </w:rPr>
          <w:t>2006</w:t>
        </w:r>
        <w:r w:rsidR="008C51C8" w:rsidRPr="00E76B25">
          <w:rPr>
            <w:rStyle w:val="Hyperlink"/>
            <w:rFonts w:asciiTheme="minorHAnsi" w:eastAsiaTheme="minorEastAsia" w:hAnsiTheme="minorHAnsi" w:cstheme="minorHAnsi"/>
            <w:noProof/>
            <w:color w:val="auto"/>
            <w:u w:val="none"/>
            <w:lang w:val="en-US"/>
          </w:rPr>
          <w:t>年全权代表大会修订的第</w:t>
        </w:r>
        <w:r w:rsidR="008C51C8" w:rsidRPr="00E76B25">
          <w:rPr>
            <w:rStyle w:val="Hyperlink"/>
            <w:rFonts w:asciiTheme="minorHAnsi" w:eastAsiaTheme="minorEastAsia" w:hAnsiTheme="minorHAnsi" w:cstheme="minorHAnsi"/>
            <w:noProof/>
            <w:color w:val="auto"/>
            <w:u w:val="none"/>
            <w:lang w:val="en-US"/>
          </w:rPr>
          <w:t>21</w:t>
        </w:r>
        <w:r w:rsidR="008C51C8" w:rsidRPr="00E76B25">
          <w:rPr>
            <w:rStyle w:val="Hyperlink"/>
            <w:rFonts w:asciiTheme="minorHAnsi" w:eastAsiaTheme="minorEastAsia" w:hAnsiTheme="minorHAnsi" w:cstheme="minorHAnsi"/>
            <w:noProof/>
            <w:color w:val="auto"/>
            <w:u w:val="none"/>
            <w:lang w:val="en-US"/>
          </w:rPr>
          <w:t>号决议）</w:t>
        </w:r>
        <w:r w:rsidR="008C51C8" w:rsidRPr="00E76B25">
          <w:rPr>
            <w:rStyle w:val="Hyperlink"/>
            <w:rFonts w:asciiTheme="minorHAnsi" w:eastAsiaTheme="minorEastAsia" w:hAnsiTheme="minorHAnsi" w:cstheme="minorHAnsi"/>
            <w:noProof/>
            <w:webHidden/>
            <w:color w:val="auto"/>
            <w:u w:val="none"/>
            <w:lang w:val="en-US"/>
          </w:rPr>
          <w:tab/>
        </w:r>
        <w:r w:rsidR="00551D98">
          <w:rPr>
            <w:rStyle w:val="Hyperlink"/>
            <w:rFonts w:asciiTheme="minorHAnsi" w:eastAsiaTheme="minorEastAsia" w:hAnsiTheme="minorHAnsi" w:cstheme="minorHAnsi"/>
            <w:noProof/>
            <w:webHidden/>
            <w:color w:val="auto"/>
            <w:u w:val="none"/>
            <w:lang w:val="en-US"/>
          </w:rPr>
          <w:tab/>
          <w:t>10</w:t>
        </w:r>
      </w:hyperlink>
    </w:p>
    <w:p w14:paraId="47E197B5" w14:textId="354AD1C8" w:rsidR="008C51C8" w:rsidRPr="00E76B25" w:rsidRDefault="00436335" w:rsidP="00E76B25">
      <w:pPr>
        <w:pStyle w:val="TOC2"/>
        <w:tabs>
          <w:tab w:val="clear" w:pos="8789"/>
          <w:tab w:val="right" w:leader="dot" w:pos="8505"/>
        </w:tabs>
        <w:spacing w:before="240"/>
        <w:ind w:hanging="568"/>
        <w:rPr>
          <w:rStyle w:val="Hyperlink"/>
          <w:rFonts w:asciiTheme="minorHAnsi" w:eastAsiaTheme="minorEastAsia" w:hAnsiTheme="minorHAnsi" w:cstheme="minorHAnsi"/>
          <w:b/>
          <w:bCs/>
          <w:noProof/>
          <w:color w:val="auto"/>
          <w:u w:val="none"/>
        </w:rPr>
      </w:pPr>
      <w:hyperlink w:anchor="_Toc106194701" w:history="1">
        <w:r w:rsidR="008C51C8" w:rsidRPr="00E76B25">
          <w:rPr>
            <w:rStyle w:val="Hyperlink"/>
            <w:rFonts w:asciiTheme="minorHAnsi" w:eastAsiaTheme="minorEastAsia" w:hAnsiTheme="minorHAnsi" w:cstheme="minorHAnsi"/>
            <w:b/>
            <w:bCs/>
            <w:noProof/>
            <w:color w:val="auto"/>
            <w:u w:val="none"/>
            <w:lang w:val="en-US"/>
          </w:rPr>
          <w:t>对业务出版物的修正</w:t>
        </w:r>
      </w:hyperlink>
    </w:p>
    <w:p w14:paraId="3485C589" w14:textId="052A73FC"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rPr>
      </w:pPr>
      <w:hyperlink w:anchor="_Toc106194702" w:history="1">
        <w:r w:rsidR="003B22BA" w:rsidRPr="00551D98">
          <w:rPr>
            <w:rStyle w:val="Hyperlink"/>
            <w:rFonts w:asciiTheme="minorHAnsi" w:eastAsiaTheme="minorEastAsia" w:hAnsiTheme="minorHAnsi" w:cstheme="minorHAnsi" w:hint="eastAsia"/>
            <w:noProof/>
            <w:color w:val="auto"/>
            <w:u w:val="none"/>
            <w:lang w:val="en-US"/>
          </w:rPr>
          <w:t>国际监测电台表（名录</w:t>
        </w:r>
        <w:r w:rsidR="003B22BA" w:rsidRPr="00551D98">
          <w:rPr>
            <w:rStyle w:val="Hyperlink"/>
            <w:rFonts w:asciiTheme="minorHAnsi" w:eastAsiaTheme="minorEastAsia" w:hAnsiTheme="minorHAnsi" w:cstheme="minorHAnsi"/>
            <w:noProof/>
            <w:color w:val="auto"/>
            <w:u w:val="none"/>
            <w:lang w:val="en-US"/>
          </w:rPr>
          <w:t>VIII</w:t>
        </w:r>
        <w:r w:rsidR="003B22BA" w:rsidRPr="00551D98">
          <w:rPr>
            <w:rStyle w:val="Hyperlink"/>
            <w:rFonts w:asciiTheme="minorHAnsi" w:eastAsiaTheme="minorEastAsia" w:hAnsiTheme="minorHAnsi" w:cstheme="minorHAnsi" w:hint="eastAsia"/>
            <w:noProof/>
            <w:color w:val="auto"/>
            <w:u w:val="none"/>
            <w:lang w:val="en-US"/>
          </w:rPr>
          <w:t>）</w:t>
        </w:r>
        <w:r w:rsidR="008C51C8" w:rsidRPr="00551D98">
          <w:rPr>
            <w:rStyle w:val="Hyperlink"/>
            <w:rFonts w:asciiTheme="minorHAnsi" w:eastAsiaTheme="minorEastAsia" w:hAnsiTheme="minorHAnsi" w:cstheme="minorHAnsi"/>
            <w:noProof/>
            <w:webHidden/>
            <w:color w:val="auto"/>
            <w:u w:val="none"/>
            <w:lang w:val="en-US"/>
          </w:rPr>
          <w:tab/>
        </w:r>
        <w:r w:rsidR="007D12CD" w:rsidRPr="00551D98">
          <w:rPr>
            <w:rStyle w:val="Hyperlink"/>
            <w:rFonts w:asciiTheme="minorHAnsi" w:eastAsiaTheme="minorEastAsia" w:hAnsiTheme="minorHAnsi" w:cstheme="minorHAnsi"/>
            <w:noProof/>
            <w:webHidden/>
            <w:color w:val="auto"/>
            <w:u w:val="none"/>
            <w:lang w:val="en-US"/>
          </w:rPr>
          <w:tab/>
        </w:r>
        <w:r w:rsidR="00551D98">
          <w:rPr>
            <w:rStyle w:val="Hyperlink"/>
            <w:rFonts w:asciiTheme="minorHAnsi" w:eastAsiaTheme="minorEastAsia" w:hAnsiTheme="minorHAnsi" w:cstheme="minorHAnsi"/>
            <w:noProof/>
            <w:webHidden/>
            <w:color w:val="auto"/>
            <w:u w:val="none"/>
            <w:lang w:val="en-US"/>
          </w:rPr>
          <w:t>11</w:t>
        </w:r>
      </w:hyperlink>
    </w:p>
    <w:p w14:paraId="0AF7D6E3" w14:textId="7A00AC36"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lang w:val="en-US"/>
        </w:rPr>
      </w:pPr>
      <w:hyperlink w:anchor="_Toc106194703" w:history="1">
        <w:r w:rsidR="003B22BA" w:rsidRPr="003B22BA">
          <w:rPr>
            <w:rStyle w:val="Hyperlink"/>
            <w:rFonts w:asciiTheme="minorHAnsi" w:eastAsiaTheme="minorEastAsia" w:hAnsiTheme="minorHAnsi" w:cstheme="minorHAnsi" w:hint="eastAsia"/>
            <w:noProof/>
          </w:rPr>
          <w:t>国际电信收费卡发行方标识号列表</w:t>
        </w:r>
        <w:r w:rsidR="008C51C8" w:rsidRPr="003B22BA">
          <w:rPr>
            <w:rStyle w:val="Hyperlink"/>
            <w:rFonts w:asciiTheme="minorHAnsi" w:eastAsiaTheme="minorEastAsia" w:hAnsiTheme="minorHAnsi" w:cstheme="minorHAnsi"/>
            <w:noProof/>
            <w:webHidden/>
            <w:lang w:val="en-US"/>
          </w:rPr>
          <w:tab/>
        </w:r>
        <w:r w:rsidR="007D12CD" w:rsidRPr="003B22BA">
          <w:rPr>
            <w:rStyle w:val="Hyperlink"/>
            <w:rFonts w:asciiTheme="minorHAnsi" w:eastAsiaTheme="minorEastAsia" w:hAnsiTheme="minorHAnsi" w:cstheme="minorHAnsi"/>
            <w:noProof/>
            <w:webHidden/>
            <w:lang w:val="en-US"/>
          </w:rPr>
          <w:tab/>
        </w:r>
        <w:r w:rsidR="003B22BA">
          <w:rPr>
            <w:rStyle w:val="Hyperlink"/>
            <w:rFonts w:asciiTheme="minorHAnsi" w:eastAsiaTheme="minorEastAsia" w:hAnsiTheme="minorHAnsi" w:cstheme="minorHAnsi" w:hint="eastAsia"/>
            <w:noProof/>
            <w:webHidden/>
            <w:lang w:val="en-US" w:eastAsia="zh-CN"/>
          </w:rPr>
          <w:t>17</w:t>
        </w:r>
      </w:hyperlink>
    </w:p>
    <w:p w14:paraId="60FB8C31" w14:textId="2180DCD7"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lang w:val="en-US"/>
        </w:rPr>
      </w:pPr>
      <w:hyperlink w:anchor="_Toc106194704" w:history="1">
        <w:r w:rsidR="008C51C8" w:rsidRPr="00E76B25">
          <w:rPr>
            <w:rStyle w:val="Hyperlink"/>
            <w:rFonts w:asciiTheme="minorHAnsi" w:eastAsiaTheme="minorEastAsia" w:hAnsiTheme="minorHAnsi" w:cstheme="minorHAnsi"/>
            <w:noProof/>
            <w:color w:val="auto"/>
            <w:u w:val="none"/>
            <w:lang w:val="en-US"/>
          </w:rPr>
          <w:t>用于公共网络和订户的国际识别规划的移动网络代码（</w:t>
        </w:r>
        <w:r w:rsidR="008C51C8" w:rsidRPr="00E76B25">
          <w:rPr>
            <w:rStyle w:val="Hyperlink"/>
            <w:rFonts w:asciiTheme="minorHAnsi" w:eastAsiaTheme="minorEastAsia" w:hAnsiTheme="minorHAnsi" w:cstheme="minorHAnsi"/>
            <w:noProof/>
            <w:color w:val="auto"/>
            <w:u w:val="none"/>
            <w:lang w:val="en-US"/>
          </w:rPr>
          <w:t>MNC</w:t>
        </w:r>
        <w:r w:rsidR="008C51C8" w:rsidRPr="00E76B25">
          <w:rPr>
            <w:rStyle w:val="Hyperlink"/>
            <w:rFonts w:asciiTheme="minorHAnsi" w:eastAsiaTheme="minorEastAsia" w:hAnsiTheme="minorHAnsi" w:cstheme="minorHAnsi"/>
            <w:noProof/>
            <w:color w:val="auto"/>
            <w:u w:val="none"/>
            <w:lang w:val="en-US"/>
          </w:rPr>
          <w:t>））</w:t>
        </w:r>
        <w:r w:rsidR="008C51C8" w:rsidRPr="00E76B25">
          <w:rPr>
            <w:rStyle w:val="Hyperlink"/>
            <w:rFonts w:asciiTheme="minorHAnsi" w:eastAsiaTheme="minorEastAsia" w:hAnsiTheme="minorHAnsi" w:cstheme="minorHAnsi"/>
            <w:noProof/>
            <w:webHidden/>
            <w:color w:val="auto"/>
            <w:u w:val="none"/>
            <w:lang w:val="en-US"/>
          </w:rPr>
          <w:tab/>
        </w:r>
        <w:r w:rsidR="007D12CD" w:rsidRPr="00E76B25">
          <w:rPr>
            <w:rStyle w:val="Hyperlink"/>
            <w:rFonts w:asciiTheme="minorHAnsi" w:eastAsiaTheme="minorEastAsia" w:hAnsiTheme="minorHAnsi" w:cstheme="minorHAnsi"/>
            <w:noProof/>
            <w:webHidden/>
            <w:color w:val="auto"/>
            <w:u w:val="none"/>
            <w:lang w:val="en-US"/>
          </w:rPr>
          <w:tab/>
        </w:r>
        <w:r w:rsidR="008C51C8" w:rsidRPr="00E76B25">
          <w:rPr>
            <w:rStyle w:val="Hyperlink"/>
            <w:rFonts w:asciiTheme="minorHAnsi" w:eastAsiaTheme="minorEastAsia" w:hAnsiTheme="minorHAnsi" w:cstheme="minorHAnsi"/>
            <w:noProof/>
            <w:webHidden/>
            <w:color w:val="auto"/>
            <w:u w:val="none"/>
            <w:lang w:val="en-US"/>
          </w:rPr>
          <w:fldChar w:fldCharType="begin"/>
        </w:r>
        <w:r w:rsidR="008C51C8" w:rsidRPr="00E76B25">
          <w:rPr>
            <w:rStyle w:val="Hyperlink"/>
            <w:rFonts w:asciiTheme="minorHAnsi" w:eastAsiaTheme="minorEastAsia" w:hAnsiTheme="minorHAnsi" w:cstheme="minorHAnsi"/>
            <w:noProof/>
            <w:webHidden/>
            <w:color w:val="auto"/>
            <w:u w:val="none"/>
            <w:lang w:val="en-US"/>
          </w:rPr>
          <w:instrText xml:space="preserve"> PAGEREF _Toc106194704 \h </w:instrText>
        </w:r>
        <w:r w:rsidR="008C51C8" w:rsidRPr="00E76B25">
          <w:rPr>
            <w:rStyle w:val="Hyperlink"/>
            <w:rFonts w:asciiTheme="minorHAnsi" w:eastAsiaTheme="minorEastAsia" w:hAnsiTheme="minorHAnsi" w:cstheme="minorHAnsi"/>
            <w:noProof/>
            <w:webHidden/>
            <w:color w:val="auto"/>
            <w:u w:val="none"/>
            <w:lang w:val="en-US"/>
          </w:rPr>
        </w:r>
        <w:r w:rsidR="008C51C8" w:rsidRPr="00E76B25">
          <w:rPr>
            <w:rStyle w:val="Hyperlink"/>
            <w:rFonts w:asciiTheme="minorHAnsi" w:eastAsiaTheme="minorEastAsia" w:hAnsiTheme="minorHAnsi" w:cstheme="minorHAnsi"/>
            <w:noProof/>
            <w:webHidden/>
            <w:color w:val="auto"/>
            <w:u w:val="none"/>
            <w:lang w:val="en-US"/>
          </w:rPr>
          <w:fldChar w:fldCharType="separate"/>
        </w:r>
        <w:r w:rsidR="00520B6C">
          <w:rPr>
            <w:rStyle w:val="Hyperlink"/>
            <w:rFonts w:asciiTheme="minorHAnsi" w:eastAsiaTheme="minorEastAsia" w:hAnsiTheme="minorHAnsi" w:cstheme="minorHAnsi"/>
            <w:noProof/>
            <w:webHidden/>
            <w:color w:val="auto"/>
            <w:u w:val="none"/>
            <w:lang w:val="en-US"/>
          </w:rPr>
          <w:t>18</w:t>
        </w:r>
        <w:r w:rsidR="008C51C8" w:rsidRPr="00E76B25">
          <w:rPr>
            <w:rStyle w:val="Hyperlink"/>
            <w:rFonts w:asciiTheme="minorHAnsi" w:eastAsiaTheme="minorEastAsia" w:hAnsiTheme="minorHAnsi" w:cstheme="minorHAnsi"/>
            <w:noProof/>
            <w:webHidden/>
            <w:color w:val="auto"/>
            <w:u w:val="none"/>
            <w:lang w:val="en-US"/>
          </w:rPr>
          <w:fldChar w:fldCharType="end"/>
        </w:r>
      </w:hyperlink>
    </w:p>
    <w:p w14:paraId="44D6EDA0" w14:textId="3D59197C"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lang w:val="en-US"/>
        </w:rPr>
      </w:pPr>
      <w:hyperlink w:anchor="_Toc106194705" w:history="1">
        <w:r w:rsidR="008C51C8" w:rsidRPr="00E76B25">
          <w:rPr>
            <w:rStyle w:val="Hyperlink"/>
            <w:rFonts w:asciiTheme="minorHAnsi" w:eastAsiaTheme="minorEastAsia" w:hAnsiTheme="minorHAnsi" w:cstheme="minorHAnsi"/>
            <w:noProof/>
            <w:color w:val="auto"/>
            <w:u w:val="none"/>
            <w:lang w:val="en-US"/>
          </w:rPr>
          <w:t>国际电联电信运营商代码列表</w:t>
        </w:r>
        <w:r w:rsidR="008C51C8" w:rsidRPr="00E76B25">
          <w:rPr>
            <w:rStyle w:val="Hyperlink"/>
            <w:rFonts w:asciiTheme="minorHAnsi" w:eastAsiaTheme="minorEastAsia" w:hAnsiTheme="minorHAnsi" w:cstheme="minorHAnsi"/>
            <w:noProof/>
            <w:webHidden/>
            <w:color w:val="auto"/>
            <w:u w:val="none"/>
            <w:lang w:val="en-US"/>
          </w:rPr>
          <w:tab/>
        </w:r>
        <w:r w:rsidR="007D12CD" w:rsidRPr="00E76B25">
          <w:rPr>
            <w:rStyle w:val="Hyperlink"/>
            <w:rFonts w:asciiTheme="minorHAnsi" w:eastAsiaTheme="minorEastAsia" w:hAnsiTheme="minorHAnsi" w:cstheme="minorHAnsi"/>
            <w:noProof/>
            <w:webHidden/>
            <w:color w:val="auto"/>
            <w:u w:val="none"/>
            <w:lang w:val="en-US"/>
          </w:rPr>
          <w:tab/>
        </w:r>
        <w:r w:rsidR="008C51C8" w:rsidRPr="00E76B25">
          <w:rPr>
            <w:rStyle w:val="Hyperlink"/>
            <w:rFonts w:asciiTheme="minorHAnsi" w:eastAsiaTheme="minorEastAsia" w:hAnsiTheme="minorHAnsi" w:cstheme="minorHAnsi"/>
            <w:noProof/>
            <w:webHidden/>
            <w:color w:val="auto"/>
            <w:u w:val="none"/>
            <w:lang w:val="en-US"/>
          </w:rPr>
          <w:fldChar w:fldCharType="begin"/>
        </w:r>
        <w:r w:rsidR="008C51C8" w:rsidRPr="00E76B25">
          <w:rPr>
            <w:rStyle w:val="Hyperlink"/>
            <w:rFonts w:asciiTheme="minorHAnsi" w:eastAsiaTheme="minorEastAsia" w:hAnsiTheme="minorHAnsi" w:cstheme="minorHAnsi"/>
            <w:noProof/>
            <w:webHidden/>
            <w:color w:val="auto"/>
            <w:u w:val="none"/>
            <w:lang w:val="en-US"/>
          </w:rPr>
          <w:instrText xml:space="preserve"> PAGEREF _Toc106194705 \h </w:instrText>
        </w:r>
        <w:r w:rsidR="008C51C8" w:rsidRPr="00E76B25">
          <w:rPr>
            <w:rStyle w:val="Hyperlink"/>
            <w:rFonts w:asciiTheme="minorHAnsi" w:eastAsiaTheme="minorEastAsia" w:hAnsiTheme="minorHAnsi" w:cstheme="minorHAnsi"/>
            <w:noProof/>
            <w:webHidden/>
            <w:color w:val="auto"/>
            <w:u w:val="none"/>
            <w:lang w:val="en-US"/>
          </w:rPr>
        </w:r>
        <w:r w:rsidR="008C51C8" w:rsidRPr="00E76B25">
          <w:rPr>
            <w:rStyle w:val="Hyperlink"/>
            <w:rFonts w:asciiTheme="minorHAnsi" w:eastAsiaTheme="minorEastAsia" w:hAnsiTheme="minorHAnsi" w:cstheme="minorHAnsi"/>
            <w:noProof/>
            <w:webHidden/>
            <w:color w:val="auto"/>
            <w:u w:val="none"/>
            <w:lang w:val="en-US"/>
          </w:rPr>
          <w:fldChar w:fldCharType="separate"/>
        </w:r>
        <w:r w:rsidR="00520B6C">
          <w:rPr>
            <w:rStyle w:val="Hyperlink"/>
            <w:rFonts w:asciiTheme="minorHAnsi" w:eastAsiaTheme="minorEastAsia" w:hAnsiTheme="minorHAnsi" w:cstheme="minorHAnsi"/>
            <w:noProof/>
            <w:webHidden/>
            <w:color w:val="auto"/>
            <w:u w:val="none"/>
            <w:lang w:val="en-US"/>
          </w:rPr>
          <w:t>19</w:t>
        </w:r>
        <w:r w:rsidR="008C51C8" w:rsidRPr="00E76B25">
          <w:rPr>
            <w:rStyle w:val="Hyperlink"/>
            <w:rFonts w:asciiTheme="minorHAnsi" w:eastAsiaTheme="minorEastAsia" w:hAnsiTheme="minorHAnsi" w:cstheme="minorHAnsi"/>
            <w:noProof/>
            <w:webHidden/>
            <w:color w:val="auto"/>
            <w:u w:val="none"/>
            <w:lang w:val="en-US"/>
          </w:rPr>
          <w:fldChar w:fldCharType="end"/>
        </w:r>
      </w:hyperlink>
    </w:p>
    <w:p w14:paraId="0466DD88" w14:textId="5DEB04AD"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lang w:val="en-US"/>
        </w:rPr>
      </w:pPr>
      <w:hyperlink w:anchor="_Toc106194707" w:history="1">
        <w:r w:rsidR="008C51C8" w:rsidRPr="00E76B25">
          <w:rPr>
            <w:rStyle w:val="Hyperlink"/>
            <w:rFonts w:asciiTheme="minorHAnsi" w:eastAsiaTheme="minorEastAsia" w:hAnsiTheme="minorHAnsi" w:cstheme="minorHAnsi"/>
            <w:noProof/>
            <w:color w:val="auto"/>
            <w:u w:val="none"/>
            <w:lang w:val="en-US"/>
          </w:rPr>
          <w:t>国际信令点代码（</w:t>
        </w:r>
        <w:r w:rsidR="008C51C8" w:rsidRPr="00E76B25">
          <w:rPr>
            <w:rStyle w:val="Hyperlink"/>
            <w:rFonts w:asciiTheme="minorHAnsi" w:eastAsiaTheme="minorEastAsia" w:hAnsiTheme="minorHAnsi" w:cstheme="minorHAnsi"/>
            <w:noProof/>
            <w:color w:val="auto"/>
            <w:u w:val="none"/>
            <w:lang w:val="en-US"/>
          </w:rPr>
          <w:t>ISPC</w:t>
        </w:r>
        <w:r w:rsidR="008C51C8" w:rsidRPr="00E76B25">
          <w:rPr>
            <w:rStyle w:val="Hyperlink"/>
            <w:rFonts w:asciiTheme="minorHAnsi" w:eastAsiaTheme="minorEastAsia" w:hAnsiTheme="minorHAnsi" w:cstheme="minorHAnsi"/>
            <w:noProof/>
            <w:color w:val="auto"/>
            <w:u w:val="none"/>
            <w:lang w:val="en-US"/>
          </w:rPr>
          <w:t>）列表</w:t>
        </w:r>
        <w:r w:rsidR="008C51C8" w:rsidRPr="00E76B25">
          <w:rPr>
            <w:rStyle w:val="Hyperlink"/>
            <w:rFonts w:asciiTheme="minorHAnsi" w:eastAsiaTheme="minorEastAsia" w:hAnsiTheme="minorHAnsi" w:cstheme="minorHAnsi"/>
            <w:noProof/>
            <w:webHidden/>
            <w:color w:val="auto"/>
            <w:u w:val="none"/>
            <w:lang w:val="en-US"/>
          </w:rPr>
          <w:tab/>
        </w:r>
        <w:r w:rsidR="007D12CD" w:rsidRPr="00E76B25">
          <w:rPr>
            <w:rStyle w:val="Hyperlink"/>
            <w:rFonts w:asciiTheme="minorHAnsi" w:eastAsiaTheme="minorEastAsia" w:hAnsiTheme="minorHAnsi" w:cstheme="minorHAnsi"/>
            <w:noProof/>
            <w:webHidden/>
            <w:color w:val="auto"/>
            <w:u w:val="none"/>
            <w:lang w:val="en-US"/>
          </w:rPr>
          <w:tab/>
        </w:r>
        <w:r w:rsidR="00EF5FA2">
          <w:rPr>
            <w:rStyle w:val="Hyperlink"/>
            <w:rFonts w:asciiTheme="minorHAnsi" w:eastAsiaTheme="minorEastAsia" w:hAnsiTheme="minorHAnsi" w:cstheme="minorHAnsi"/>
            <w:noProof/>
            <w:webHidden/>
            <w:color w:val="auto"/>
            <w:u w:val="none"/>
            <w:lang w:val="en-US"/>
          </w:rPr>
          <w:t>20</w:t>
        </w:r>
      </w:hyperlink>
    </w:p>
    <w:p w14:paraId="794D6C0A" w14:textId="643A7511" w:rsidR="008C51C8" w:rsidRPr="00E76B25" w:rsidRDefault="00436335" w:rsidP="00E76B25">
      <w:pPr>
        <w:pStyle w:val="TOC2"/>
        <w:tabs>
          <w:tab w:val="clear" w:pos="8789"/>
          <w:tab w:val="right" w:leader="dot" w:pos="8505"/>
        </w:tabs>
        <w:ind w:hanging="568"/>
        <w:rPr>
          <w:rStyle w:val="Hyperlink"/>
          <w:rFonts w:asciiTheme="minorHAnsi" w:eastAsiaTheme="minorEastAsia" w:hAnsiTheme="minorHAnsi" w:cstheme="minorHAnsi"/>
          <w:noProof/>
          <w:color w:val="auto"/>
          <w:u w:val="none"/>
          <w:lang w:val="en-US"/>
        </w:rPr>
      </w:pPr>
      <w:hyperlink w:anchor="_Toc106194708" w:history="1">
        <w:r w:rsidR="008C51C8" w:rsidRPr="00E76B25">
          <w:rPr>
            <w:rStyle w:val="Hyperlink"/>
            <w:rFonts w:asciiTheme="minorHAnsi" w:eastAsiaTheme="minorEastAsia" w:hAnsiTheme="minorHAnsi" w:cstheme="minorHAnsi"/>
            <w:noProof/>
            <w:color w:val="auto"/>
            <w:u w:val="none"/>
            <w:lang w:val="en-US"/>
          </w:rPr>
          <w:t>国内编号方案</w:t>
        </w:r>
        <w:r w:rsidR="008C51C8" w:rsidRPr="00E76B25">
          <w:rPr>
            <w:rStyle w:val="Hyperlink"/>
            <w:rFonts w:asciiTheme="minorHAnsi" w:eastAsiaTheme="minorEastAsia" w:hAnsiTheme="minorHAnsi" w:cstheme="minorHAnsi"/>
            <w:noProof/>
            <w:webHidden/>
            <w:color w:val="auto"/>
            <w:u w:val="none"/>
            <w:lang w:val="en-US"/>
          </w:rPr>
          <w:tab/>
        </w:r>
        <w:r w:rsidR="007D12CD" w:rsidRPr="00E76B25">
          <w:rPr>
            <w:rStyle w:val="Hyperlink"/>
            <w:rFonts w:asciiTheme="minorHAnsi" w:eastAsiaTheme="minorEastAsia" w:hAnsiTheme="minorHAnsi" w:cstheme="minorHAnsi"/>
            <w:noProof/>
            <w:webHidden/>
            <w:color w:val="auto"/>
            <w:u w:val="none"/>
            <w:lang w:val="en-US"/>
          </w:rPr>
          <w:tab/>
        </w:r>
        <w:r w:rsidR="00EF5FA2">
          <w:rPr>
            <w:rStyle w:val="Hyperlink"/>
            <w:rFonts w:asciiTheme="minorHAnsi" w:eastAsiaTheme="minorEastAsia" w:hAnsiTheme="minorHAnsi" w:cstheme="minorHAnsi"/>
            <w:noProof/>
            <w:webHidden/>
            <w:color w:val="auto"/>
            <w:u w:val="none"/>
            <w:lang w:val="en-US"/>
          </w:rPr>
          <w:t>21</w:t>
        </w:r>
      </w:hyperlink>
    </w:p>
    <w:p w14:paraId="231163F7" w14:textId="77777777" w:rsidR="00642BAC" w:rsidRDefault="00553D8D" w:rsidP="00AB7737">
      <w:pPr>
        <w:pStyle w:val="TOC1"/>
        <w:rPr>
          <w:b/>
          <w:bCs/>
          <w:noProof w:val="0"/>
          <w:szCs w:val="20"/>
          <w:lang w:val="en-GB"/>
        </w:rPr>
      </w:pPr>
      <w:r w:rsidRPr="00E33136">
        <w:rPr>
          <w:b/>
          <w:bCs/>
          <w:noProof w:val="0"/>
          <w:szCs w:val="20"/>
          <w:lang w:val="en-GB"/>
        </w:rPr>
        <w:fldChar w:fldCharType="end"/>
      </w:r>
    </w:p>
    <w:p w14:paraId="7AB59295" w14:textId="18161ADE" w:rsidR="00416BC8" w:rsidRPr="00E2764C" w:rsidRDefault="002E432A" w:rsidP="00AB7737">
      <w:pPr>
        <w:pStyle w:val="TOC1"/>
        <w:rPr>
          <w:bCs/>
        </w:rPr>
      </w:pPr>
      <w:r>
        <w:rPr>
          <w:b/>
          <w:bCs/>
        </w:rPr>
        <w:br w:type="page"/>
      </w:r>
      <w:bookmarkEnd w:id="2"/>
      <w:r w:rsidR="000577CE" w:rsidRPr="00416BC8">
        <w:rPr>
          <w:b/>
          <w:bCs/>
          <w:highlight w:val="yellow"/>
          <w:lang w:eastAsia="zh-CN"/>
        </w:rPr>
        <w:fldChar w:fldCharType="begin"/>
      </w:r>
      <w:r w:rsidR="000577CE" w:rsidRPr="00416BC8">
        <w:rPr>
          <w:b/>
          <w:bCs/>
          <w:highlight w:val="yellow"/>
          <w:lang w:eastAsia="zh-CN"/>
        </w:rPr>
        <w:instrText xml:space="preserve"> TOC \h \z \t "Heading 1,1,Heading_2,1,Contents,2,Country,2" </w:instrText>
      </w:r>
      <w:r w:rsidR="000577CE" w:rsidRPr="00416BC8">
        <w:rPr>
          <w:b/>
          <w:bCs/>
          <w:highlight w:val="yellow"/>
          <w:lang w:eastAsia="zh-CN"/>
        </w:rPr>
        <w:fldChar w:fldCharType="end"/>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37055B" w14:paraId="1C2DAEF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1AD595" w14:textId="4D7A07F8" w:rsidR="00657102" w:rsidRPr="0037055B"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szCs w:val="18"/>
                <w:lang w:eastAsia="zh-CN"/>
              </w:rPr>
            </w:pPr>
            <w:r w:rsidRPr="0037055B">
              <w:rPr>
                <w:rFonts w:asciiTheme="minorHAnsi" w:eastAsia="STKaiti" w:hAnsiTheme="minorHAnsi"/>
                <w:iCs/>
                <w:sz w:val="18"/>
                <w:szCs w:val="18"/>
                <w:lang w:val="en-US" w:eastAsia="zh-CN"/>
              </w:rPr>
              <w:lastRenderedPageBreak/>
              <w:t>后续《操作公报》的</w:t>
            </w:r>
            <w:r w:rsidRPr="0037055B">
              <w:rPr>
                <w:rFonts w:asciiTheme="minorHAnsi" w:eastAsia="STKaiti" w:hAnsiTheme="minorHAnsi"/>
                <w:iCs/>
                <w:sz w:val="18"/>
                <w:szCs w:val="18"/>
                <w:lang w:val="en-US" w:eastAsia="zh-CN"/>
              </w:rPr>
              <w:br/>
            </w:r>
            <w:r w:rsidRPr="0037055B">
              <w:rPr>
                <w:rFonts w:asciiTheme="minorHAnsi" w:eastAsia="STKaiti" w:hAnsiTheme="minorHAnsi"/>
                <w:iCs/>
                <w:sz w:val="18"/>
                <w:szCs w:val="18"/>
                <w:lang w:val="en-US" w:eastAsia="zh-CN"/>
              </w:rPr>
              <w:t>出版日期</w:t>
            </w:r>
            <w:r w:rsidR="00F03F48" w:rsidRPr="0037055B">
              <w:rPr>
                <w:rFonts w:asciiTheme="minorHAnsi" w:eastAsia="STKaiti" w:hAnsiTheme="minorHAnsi"/>
                <w:i/>
                <w:iCs/>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1A752C35" w14:textId="7505F4AE" w:rsidR="00657102" w:rsidRPr="0037055B"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szCs w:val="18"/>
                <w:lang w:eastAsia="zh-CN"/>
              </w:rPr>
            </w:pPr>
            <w:r w:rsidRPr="0037055B">
              <w:rPr>
                <w:rFonts w:asciiTheme="minorHAnsi" w:eastAsia="STKaiti" w:hAnsiTheme="minorHAnsi"/>
                <w:iCs/>
                <w:sz w:val="18"/>
                <w:szCs w:val="18"/>
                <w:lang w:val="en-US" w:eastAsia="zh-CN"/>
              </w:rPr>
              <w:t>包括截至以下日期</w:t>
            </w:r>
            <w:r w:rsidRPr="0037055B">
              <w:rPr>
                <w:rFonts w:asciiTheme="minorHAnsi" w:eastAsia="STKaiti" w:hAnsiTheme="minorHAnsi"/>
                <w:iCs/>
                <w:sz w:val="18"/>
                <w:szCs w:val="18"/>
                <w:lang w:val="en-US" w:eastAsia="zh-CN"/>
              </w:rPr>
              <w:br/>
            </w:r>
            <w:r w:rsidRPr="0037055B">
              <w:rPr>
                <w:rFonts w:asciiTheme="minorHAnsi" w:eastAsia="STKaiti" w:hAnsiTheme="minorHAnsi"/>
                <w:iCs/>
                <w:sz w:val="18"/>
                <w:szCs w:val="18"/>
                <w:lang w:val="en-US" w:eastAsia="zh-CN"/>
              </w:rPr>
              <w:t>收到的信息</w:t>
            </w:r>
            <w:r w:rsidRPr="0037055B">
              <w:rPr>
                <w:rFonts w:ascii="SimSun" w:hAnsi="SimSun" w:hint="eastAsia"/>
                <w:iCs/>
                <w:sz w:val="18"/>
                <w:szCs w:val="18"/>
                <w:lang w:val="en-US" w:eastAsia="zh-CN"/>
              </w:rPr>
              <w:t>：</w:t>
            </w:r>
          </w:p>
        </w:tc>
      </w:tr>
      <w:tr w:rsidR="00B424E8" w:rsidRPr="0037055B" w14:paraId="364B703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A05FCD3" w14:textId="7ABA045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1249</w:t>
            </w:r>
          </w:p>
        </w:tc>
        <w:tc>
          <w:tcPr>
            <w:tcW w:w="1980" w:type="dxa"/>
            <w:tcBorders>
              <w:top w:val="single" w:sz="4" w:space="0" w:color="auto"/>
              <w:left w:val="single" w:sz="4" w:space="0" w:color="auto"/>
              <w:bottom w:val="single" w:sz="4" w:space="0" w:color="auto"/>
              <w:right w:val="single" w:sz="4" w:space="0" w:color="auto"/>
            </w:tcBorders>
          </w:tcPr>
          <w:p w14:paraId="52C12E9A" w14:textId="34FBFAA6"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.8.1</w:t>
            </w:r>
          </w:p>
        </w:tc>
        <w:tc>
          <w:tcPr>
            <w:tcW w:w="2520" w:type="dxa"/>
            <w:tcBorders>
              <w:top w:val="single" w:sz="4" w:space="0" w:color="auto"/>
              <w:left w:val="single" w:sz="4" w:space="0" w:color="auto"/>
              <w:bottom w:val="single" w:sz="4" w:space="0" w:color="auto"/>
              <w:right w:val="single" w:sz="4" w:space="0" w:color="auto"/>
            </w:tcBorders>
          </w:tcPr>
          <w:p w14:paraId="58259ED7" w14:textId="0565FD93"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.7.15</w:t>
            </w:r>
          </w:p>
        </w:tc>
      </w:tr>
      <w:tr w:rsidR="00B424E8" w:rsidRPr="0037055B" w14:paraId="4DBCF24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71D3DE9" w14:textId="440B4DBC"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1250</w:t>
            </w:r>
          </w:p>
        </w:tc>
        <w:tc>
          <w:tcPr>
            <w:tcW w:w="1980" w:type="dxa"/>
            <w:tcBorders>
              <w:top w:val="single" w:sz="4" w:space="0" w:color="auto"/>
              <w:left w:val="single" w:sz="4" w:space="0" w:color="auto"/>
              <w:bottom w:val="single" w:sz="4" w:space="0" w:color="auto"/>
              <w:right w:val="single" w:sz="4" w:space="0" w:color="auto"/>
            </w:tcBorders>
          </w:tcPr>
          <w:p w14:paraId="07DCC926" w14:textId="3484D10F" w:rsidR="00B424E8" w:rsidRPr="0037055B" w:rsidRDefault="000662F2"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Pr>
                <w:sz w:val="18"/>
                <w:szCs w:val="18"/>
              </w:rPr>
              <w:t>2</w:t>
            </w:r>
            <w:r w:rsidR="00B424E8" w:rsidRPr="0037055B">
              <w:rPr>
                <w:sz w:val="18"/>
                <w:szCs w:val="18"/>
              </w:rPr>
              <w:t>022</w:t>
            </w:r>
            <w:r>
              <w:rPr>
                <w:sz w:val="18"/>
                <w:szCs w:val="18"/>
              </w:rPr>
              <w:t>.8.15</w:t>
            </w:r>
          </w:p>
        </w:tc>
        <w:tc>
          <w:tcPr>
            <w:tcW w:w="2520" w:type="dxa"/>
            <w:tcBorders>
              <w:top w:val="single" w:sz="4" w:space="0" w:color="auto"/>
              <w:left w:val="single" w:sz="4" w:space="0" w:color="auto"/>
              <w:bottom w:val="single" w:sz="4" w:space="0" w:color="auto"/>
              <w:right w:val="single" w:sz="4" w:space="0" w:color="auto"/>
            </w:tcBorders>
          </w:tcPr>
          <w:p w14:paraId="3C1D5E71" w14:textId="6B998C2B"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.7.29</w:t>
            </w:r>
          </w:p>
        </w:tc>
      </w:tr>
      <w:tr w:rsidR="00B424E8" w:rsidRPr="0037055B" w14:paraId="7476EE8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4A6CCAE" w14:textId="7BA462C3"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1251</w:t>
            </w:r>
          </w:p>
        </w:tc>
        <w:tc>
          <w:tcPr>
            <w:tcW w:w="1980" w:type="dxa"/>
            <w:tcBorders>
              <w:top w:val="single" w:sz="4" w:space="0" w:color="auto"/>
              <w:left w:val="single" w:sz="4" w:space="0" w:color="auto"/>
              <w:bottom w:val="single" w:sz="4" w:space="0" w:color="auto"/>
              <w:right w:val="single" w:sz="4" w:space="0" w:color="auto"/>
            </w:tcBorders>
          </w:tcPr>
          <w:p w14:paraId="6E070EF8" w14:textId="7FEE014B"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.9.1</w:t>
            </w:r>
          </w:p>
        </w:tc>
        <w:tc>
          <w:tcPr>
            <w:tcW w:w="2520" w:type="dxa"/>
            <w:tcBorders>
              <w:top w:val="single" w:sz="4" w:space="0" w:color="auto"/>
              <w:left w:val="single" w:sz="4" w:space="0" w:color="auto"/>
              <w:bottom w:val="single" w:sz="4" w:space="0" w:color="auto"/>
              <w:right w:val="single" w:sz="4" w:space="0" w:color="auto"/>
            </w:tcBorders>
          </w:tcPr>
          <w:p w14:paraId="1FD61F2E" w14:textId="06DC05DE"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.8.12</w:t>
            </w:r>
          </w:p>
        </w:tc>
      </w:tr>
      <w:tr w:rsidR="00B424E8" w:rsidRPr="0037055B" w14:paraId="33A69E1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1A930BF" w14:textId="6AD843FA"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1252</w:t>
            </w:r>
          </w:p>
        </w:tc>
        <w:tc>
          <w:tcPr>
            <w:tcW w:w="1980" w:type="dxa"/>
            <w:tcBorders>
              <w:top w:val="single" w:sz="4" w:space="0" w:color="auto"/>
              <w:left w:val="single" w:sz="4" w:space="0" w:color="auto"/>
              <w:bottom w:val="single" w:sz="4" w:space="0" w:color="auto"/>
              <w:right w:val="single" w:sz="4" w:space="0" w:color="auto"/>
            </w:tcBorders>
          </w:tcPr>
          <w:p w14:paraId="22BFCD5B" w14:textId="25BCE649"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.9.15</w:t>
            </w:r>
          </w:p>
        </w:tc>
        <w:tc>
          <w:tcPr>
            <w:tcW w:w="2520" w:type="dxa"/>
            <w:tcBorders>
              <w:top w:val="single" w:sz="4" w:space="0" w:color="auto"/>
              <w:left w:val="single" w:sz="4" w:space="0" w:color="auto"/>
              <w:bottom w:val="single" w:sz="4" w:space="0" w:color="auto"/>
              <w:right w:val="single" w:sz="4" w:space="0" w:color="auto"/>
            </w:tcBorders>
          </w:tcPr>
          <w:p w14:paraId="3335D7DA" w14:textId="2C1E6999"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.8.31</w:t>
            </w:r>
          </w:p>
        </w:tc>
      </w:tr>
      <w:tr w:rsidR="00B424E8" w:rsidRPr="0037055B" w14:paraId="070AB5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A0B8E4E" w14:textId="3585B48C"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1253</w:t>
            </w:r>
          </w:p>
        </w:tc>
        <w:tc>
          <w:tcPr>
            <w:tcW w:w="1980" w:type="dxa"/>
            <w:tcBorders>
              <w:top w:val="single" w:sz="4" w:space="0" w:color="auto"/>
              <w:left w:val="single" w:sz="4" w:space="0" w:color="auto"/>
              <w:bottom w:val="single" w:sz="4" w:space="0" w:color="auto"/>
              <w:right w:val="single" w:sz="4" w:space="0" w:color="auto"/>
            </w:tcBorders>
          </w:tcPr>
          <w:p w14:paraId="485F17C8" w14:textId="619F1D58"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.10.1</w:t>
            </w:r>
          </w:p>
        </w:tc>
        <w:tc>
          <w:tcPr>
            <w:tcW w:w="2520" w:type="dxa"/>
            <w:tcBorders>
              <w:top w:val="single" w:sz="4" w:space="0" w:color="auto"/>
              <w:left w:val="single" w:sz="4" w:space="0" w:color="auto"/>
              <w:bottom w:val="single" w:sz="4" w:space="0" w:color="auto"/>
              <w:right w:val="single" w:sz="4" w:space="0" w:color="auto"/>
            </w:tcBorders>
          </w:tcPr>
          <w:p w14:paraId="03203E82" w14:textId="2650F60C"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.9.15</w:t>
            </w:r>
          </w:p>
        </w:tc>
      </w:tr>
      <w:tr w:rsidR="00B424E8" w:rsidRPr="0037055B" w14:paraId="7235C69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0DFEDC6" w14:textId="3C1D5D2C"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1254</w:t>
            </w:r>
          </w:p>
        </w:tc>
        <w:tc>
          <w:tcPr>
            <w:tcW w:w="1980" w:type="dxa"/>
            <w:tcBorders>
              <w:top w:val="single" w:sz="4" w:space="0" w:color="auto"/>
              <w:left w:val="single" w:sz="4" w:space="0" w:color="auto"/>
              <w:bottom w:val="single" w:sz="4" w:space="0" w:color="auto"/>
              <w:right w:val="single" w:sz="4" w:space="0" w:color="auto"/>
            </w:tcBorders>
          </w:tcPr>
          <w:p w14:paraId="69B18C1A" w14:textId="775FCA9F"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.10.15</w:t>
            </w:r>
          </w:p>
        </w:tc>
        <w:tc>
          <w:tcPr>
            <w:tcW w:w="2520" w:type="dxa"/>
            <w:tcBorders>
              <w:top w:val="single" w:sz="4" w:space="0" w:color="auto"/>
              <w:left w:val="single" w:sz="4" w:space="0" w:color="auto"/>
              <w:bottom w:val="single" w:sz="4" w:space="0" w:color="auto"/>
              <w:right w:val="single" w:sz="4" w:space="0" w:color="auto"/>
            </w:tcBorders>
          </w:tcPr>
          <w:p w14:paraId="5B58A16D" w14:textId="2C8C7EC9"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.9.30</w:t>
            </w:r>
          </w:p>
        </w:tc>
      </w:tr>
      <w:tr w:rsidR="00B424E8" w:rsidRPr="0037055B" w14:paraId="34132BC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10493A" w14:textId="6C6B2C10"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1255</w:t>
            </w:r>
          </w:p>
        </w:tc>
        <w:tc>
          <w:tcPr>
            <w:tcW w:w="1980" w:type="dxa"/>
            <w:tcBorders>
              <w:top w:val="single" w:sz="4" w:space="0" w:color="auto"/>
              <w:left w:val="single" w:sz="4" w:space="0" w:color="auto"/>
              <w:bottom w:val="single" w:sz="4" w:space="0" w:color="auto"/>
              <w:right w:val="single" w:sz="4" w:space="0" w:color="auto"/>
            </w:tcBorders>
          </w:tcPr>
          <w:p w14:paraId="4FD5FCBA" w14:textId="694B1B99"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.11.1</w:t>
            </w:r>
          </w:p>
        </w:tc>
        <w:tc>
          <w:tcPr>
            <w:tcW w:w="2520" w:type="dxa"/>
            <w:tcBorders>
              <w:top w:val="single" w:sz="4" w:space="0" w:color="auto"/>
              <w:left w:val="single" w:sz="4" w:space="0" w:color="auto"/>
              <w:bottom w:val="single" w:sz="4" w:space="0" w:color="auto"/>
              <w:right w:val="single" w:sz="4" w:space="0" w:color="auto"/>
            </w:tcBorders>
          </w:tcPr>
          <w:p w14:paraId="5F4D506C" w14:textId="38397C28"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D55CF1">
              <w:rPr>
                <w:sz w:val="18"/>
                <w:szCs w:val="18"/>
              </w:rPr>
              <w:t>.10.14</w:t>
            </w:r>
          </w:p>
        </w:tc>
      </w:tr>
      <w:tr w:rsidR="00B424E8" w:rsidRPr="0037055B" w14:paraId="3FF4BE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E845F3E" w14:textId="560A6F26"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1256</w:t>
            </w:r>
          </w:p>
        </w:tc>
        <w:tc>
          <w:tcPr>
            <w:tcW w:w="1980" w:type="dxa"/>
            <w:tcBorders>
              <w:top w:val="single" w:sz="4" w:space="0" w:color="auto"/>
              <w:left w:val="single" w:sz="4" w:space="0" w:color="auto"/>
              <w:bottom w:val="single" w:sz="4" w:space="0" w:color="auto"/>
              <w:right w:val="single" w:sz="4" w:space="0" w:color="auto"/>
            </w:tcBorders>
          </w:tcPr>
          <w:p w14:paraId="1746AC76" w14:textId="67C59CA1"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.11.15</w:t>
            </w:r>
          </w:p>
        </w:tc>
        <w:tc>
          <w:tcPr>
            <w:tcW w:w="2520" w:type="dxa"/>
            <w:tcBorders>
              <w:top w:val="single" w:sz="4" w:space="0" w:color="auto"/>
              <w:left w:val="single" w:sz="4" w:space="0" w:color="auto"/>
              <w:bottom w:val="single" w:sz="4" w:space="0" w:color="auto"/>
              <w:right w:val="single" w:sz="4" w:space="0" w:color="auto"/>
            </w:tcBorders>
          </w:tcPr>
          <w:p w14:paraId="0D52E3AB" w14:textId="227565A0"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D55CF1">
              <w:rPr>
                <w:sz w:val="18"/>
                <w:szCs w:val="18"/>
              </w:rPr>
              <w:t>.11.1</w:t>
            </w:r>
          </w:p>
        </w:tc>
      </w:tr>
      <w:tr w:rsidR="00B424E8" w:rsidRPr="0037055B" w14:paraId="1A88FAD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B3B7635" w14:textId="121441E9"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1257</w:t>
            </w:r>
          </w:p>
        </w:tc>
        <w:tc>
          <w:tcPr>
            <w:tcW w:w="1980" w:type="dxa"/>
            <w:tcBorders>
              <w:top w:val="single" w:sz="4" w:space="0" w:color="auto"/>
              <w:left w:val="single" w:sz="4" w:space="0" w:color="auto"/>
              <w:bottom w:val="single" w:sz="4" w:space="0" w:color="auto"/>
              <w:right w:val="single" w:sz="4" w:space="0" w:color="auto"/>
            </w:tcBorders>
          </w:tcPr>
          <w:p w14:paraId="233291B8" w14:textId="49E5DE58"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.12.1</w:t>
            </w:r>
          </w:p>
        </w:tc>
        <w:tc>
          <w:tcPr>
            <w:tcW w:w="2520" w:type="dxa"/>
            <w:tcBorders>
              <w:top w:val="single" w:sz="4" w:space="0" w:color="auto"/>
              <w:left w:val="single" w:sz="4" w:space="0" w:color="auto"/>
              <w:bottom w:val="single" w:sz="4" w:space="0" w:color="auto"/>
              <w:right w:val="single" w:sz="4" w:space="0" w:color="auto"/>
            </w:tcBorders>
          </w:tcPr>
          <w:p w14:paraId="660CF7BD" w14:textId="3A614C4C"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D55CF1">
              <w:rPr>
                <w:sz w:val="18"/>
                <w:szCs w:val="18"/>
              </w:rPr>
              <w:t>.11.15</w:t>
            </w:r>
          </w:p>
        </w:tc>
      </w:tr>
      <w:tr w:rsidR="00B424E8" w:rsidRPr="0037055B" w14:paraId="3D56DB6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0B89CF" w14:textId="66C4DA41"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1258</w:t>
            </w:r>
          </w:p>
        </w:tc>
        <w:tc>
          <w:tcPr>
            <w:tcW w:w="1980" w:type="dxa"/>
            <w:tcBorders>
              <w:top w:val="single" w:sz="4" w:space="0" w:color="auto"/>
              <w:left w:val="single" w:sz="4" w:space="0" w:color="auto"/>
              <w:bottom w:val="single" w:sz="4" w:space="0" w:color="auto"/>
              <w:right w:val="single" w:sz="4" w:space="0" w:color="auto"/>
            </w:tcBorders>
          </w:tcPr>
          <w:p w14:paraId="19B2882B" w14:textId="0A2F491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0662F2">
              <w:rPr>
                <w:sz w:val="18"/>
                <w:szCs w:val="18"/>
              </w:rPr>
              <w:t>.12.15</w:t>
            </w:r>
          </w:p>
        </w:tc>
        <w:tc>
          <w:tcPr>
            <w:tcW w:w="2520" w:type="dxa"/>
            <w:tcBorders>
              <w:top w:val="single" w:sz="4" w:space="0" w:color="auto"/>
              <w:left w:val="single" w:sz="4" w:space="0" w:color="auto"/>
              <w:bottom w:val="single" w:sz="4" w:space="0" w:color="auto"/>
              <w:right w:val="single" w:sz="4" w:space="0" w:color="auto"/>
            </w:tcBorders>
          </w:tcPr>
          <w:p w14:paraId="711E9569" w14:textId="31DD8EF2"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D55CF1">
              <w:rPr>
                <w:sz w:val="18"/>
                <w:szCs w:val="18"/>
              </w:rPr>
              <w:t>.11.30</w:t>
            </w:r>
          </w:p>
        </w:tc>
      </w:tr>
      <w:tr w:rsidR="00B424E8" w:rsidRPr="0037055B" w14:paraId="2DE443F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82BB471" w14:textId="5944F0BF"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1259</w:t>
            </w:r>
          </w:p>
        </w:tc>
        <w:tc>
          <w:tcPr>
            <w:tcW w:w="1980" w:type="dxa"/>
            <w:tcBorders>
              <w:top w:val="single" w:sz="4" w:space="0" w:color="auto"/>
              <w:left w:val="single" w:sz="4" w:space="0" w:color="auto"/>
              <w:bottom w:val="single" w:sz="4" w:space="0" w:color="auto"/>
              <w:right w:val="single" w:sz="4" w:space="0" w:color="auto"/>
            </w:tcBorders>
          </w:tcPr>
          <w:p w14:paraId="4FB62B77" w14:textId="7825E35F"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2023</w:t>
            </w:r>
            <w:r w:rsidR="000662F2">
              <w:rPr>
                <w:sz w:val="18"/>
                <w:szCs w:val="18"/>
              </w:rPr>
              <w:t>.1.1</w:t>
            </w:r>
          </w:p>
        </w:tc>
        <w:tc>
          <w:tcPr>
            <w:tcW w:w="2520" w:type="dxa"/>
            <w:tcBorders>
              <w:top w:val="single" w:sz="4" w:space="0" w:color="auto"/>
              <w:left w:val="single" w:sz="4" w:space="0" w:color="auto"/>
              <w:bottom w:val="single" w:sz="4" w:space="0" w:color="auto"/>
              <w:right w:val="single" w:sz="4" w:space="0" w:color="auto"/>
            </w:tcBorders>
          </w:tcPr>
          <w:p w14:paraId="1AAE5AF6" w14:textId="3002DC99"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2022</w:t>
            </w:r>
            <w:r w:rsidR="00D55CF1">
              <w:rPr>
                <w:sz w:val="18"/>
                <w:szCs w:val="18"/>
              </w:rPr>
              <w:t>.12.9</w:t>
            </w:r>
          </w:p>
        </w:tc>
      </w:tr>
    </w:tbl>
    <w:p w14:paraId="2FE35316" w14:textId="1DADB75E" w:rsidR="00F03F48" w:rsidRDefault="00544638" w:rsidP="00B4224C">
      <w:pPr>
        <w:tabs>
          <w:tab w:val="clear" w:pos="1843"/>
          <w:tab w:val="left" w:pos="2127"/>
        </w:tabs>
        <w:ind w:firstLine="1701"/>
        <w:rPr>
          <w:lang w:val="fr-FR" w:eastAsia="zh-CN"/>
        </w:rPr>
      </w:pPr>
      <w:r w:rsidRPr="00544638">
        <w:rPr>
          <w:lang w:eastAsia="zh-CN"/>
        </w:rPr>
        <w:t>*</w:t>
      </w:r>
      <w:r w:rsidRPr="00544638">
        <w:rPr>
          <w:lang w:eastAsia="zh-CN"/>
        </w:rPr>
        <w:tab/>
      </w:r>
      <w:r w:rsidRPr="00544638">
        <w:rPr>
          <w:rFonts w:hint="eastAsia"/>
          <w:lang w:eastAsia="zh-CN"/>
        </w:rPr>
        <w:t>这些日期只涉及英文版本。</w:t>
      </w:r>
    </w:p>
    <w:p w14:paraId="04EA3E1A" w14:textId="7EE19A24"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F5550C">
        <w:rPr>
          <w:lang w:val="fr-FR" w:eastAsia="zh-CN"/>
        </w:rPr>
        <w:br w:type="page"/>
      </w:r>
      <w:bookmarkStart w:id="257" w:name="_Toc253407141"/>
      <w:bookmarkStart w:id="258" w:name="_Toc259783104"/>
      <w:bookmarkStart w:id="259" w:name="_Toc266181233"/>
      <w:bookmarkStart w:id="260" w:name="_Toc268773999"/>
      <w:bookmarkStart w:id="261" w:name="_Toc271700476"/>
      <w:bookmarkStart w:id="262" w:name="_Toc273023320"/>
      <w:bookmarkStart w:id="263" w:name="_Toc274223814"/>
      <w:bookmarkStart w:id="264" w:name="_Toc276717162"/>
      <w:bookmarkStart w:id="265" w:name="_Toc279669135"/>
      <w:bookmarkStart w:id="266" w:name="_Toc280349205"/>
      <w:bookmarkStart w:id="267" w:name="_Toc282526037"/>
      <w:bookmarkStart w:id="268" w:name="_Toc283737194"/>
      <w:bookmarkStart w:id="269" w:name="_Toc286218711"/>
      <w:bookmarkStart w:id="270" w:name="_Toc288660268"/>
      <w:bookmarkStart w:id="271" w:name="_Toc291005378"/>
      <w:bookmarkStart w:id="272" w:name="_Toc292704950"/>
      <w:bookmarkStart w:id="273" w:name="_Toc295387895"/>
      <w:bookmarkStart w:id="274" w:name="_Toc296675478"/>
      <w:bookmarkStart w:id="275" w:name="_Toc297804717"/>
      <w:bookmarkStart w:id="276" w:name="_Toc301945289"/>
      <w:bookmarkStart w:id="277" w:name="_Toc303344248"/>
      <w:bookmarkStart w:id="278" w:name="_Toc304892154"/>
      <w:bookmarkStart w:id="279" w:name="_Toc308530336"/>
      <w:bookmarkStart w:id="280" w:name="_Toc311103642"/>
      <w:bookmarkStart w:id="281" w:name="_Toc313973312"/>
      <w:bookmarkStart w:id="282" w:name="_Toc316479952"/>
      <w:bookmarkStart w:id="283" w:name="_Toc318964998"/>
      <w:bookmarkStart w:id="284" w:name="_Toc320536954"/>
      <w:bookmarkStart w:id="285" w:name="_Toc321233389"/>
      <w:bookmarkStart w:id="286" w:name="_Toc321311660"/>
      <w:bookmarkStart w:id="287" w:name="_Toc321820540"/>
      <w:bookmarkStart w:id="288" w:name="_Toc323035706"/>
      <w:bookmarkStart w:id="289" w:name="_Toc323904374"/>
      <w:bookmarkStart w:id="290" w:name="_Toc332272646"/>
      <w:bookmarkStart w:id="291" w:name="_Toc334776192"/>
      <w:bookmarkStart w:id="292" w:name="_Toc335901499"/>
      <w:bookmarkStart w:id="293" w:name="_Toc337110333"/>
      <w:bookmarkStart w:id="294" w:name="_Toc338779373"/>
      <w:bookmarkStart w:id="295" w:name="_Toc340225513"/>
      <w:bookmarkStart w:id="296" w:name="_Toc341451212"/>
      <w:bookmarkStart w:id="297" w:name="_Toc342912839"/>
      <w:bookmarkStart w:id="298" w:name="_Toc343262676"/>
      <w:bookmarkStart w:id="299" w:name="_Toc345579827"/>
      <w:bookmarkStart w:id="300" w:name="_Toc346885932"/>
      <w:bookmarkStart w:id="301" w:name="_Toc347929580"/>
      <w:bookmarkStart w:id="302" w:name="_Toc349288248"/>
      <w:bookmarkStart w:id="303" w:name="_Toc350415578"/>
      <w:bookmarkStart w:id="304" w:name="_Toc351549876"/>
      <w:bookmarkStart w:id="305" w:name="_Toc352940476"/>
      <w:bookmarkStart w:id="306" w:name="_Toc354053821"/>
      <w:bookmarkStart w:id="307" w:name="_Toc355708836"/>
      <w:bookmarkStart w:id="308" w:name="_Toc458506451"/>
      <w:bookmarkStart w:id="309" w:name="_Toc474745984"/>
      <w:bookmarkStart w:id="310" w:name="_Toc481421099"/>
      <w:bookmarkStart w:id="311" w:name="_Toc495330568"/>
      <w:bookmarkStart w:id="312" w:name="_Toc504136563"/>
      <w:bookmarkStart w:id="313" w:name="_Toc60661689"/>
      <w:bookmarkStart w:id="314" w:name="_Toc60664392"/>
      <w:bookmarkStart w:id="315" w:name="_Toc69119918"/>
      <w:bookmarkStart w:id="316" w:name="_Toc69132127"/>
      <w:bookmarkStart w:id="317" w:name="_Toc69133143"/>
      <w:bookmarkStart w:id="318" w:name="_Toc106194692"/>
      <w:bookmarkStart w:id="319" w:name="_Toc262631799"/>
      <w:bookmarkStart w:id="320"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295D285D" w14:textId="3C8EAB77" w:rsidR="002258E7" w:rsidRPr="00454DB1" w:rsidRDefault="002258E7" w:rsidP="004C2507">
      <w:pPr>
        <w:pStyle w:val="Heading20"/>
        <w:spacing w:before="120"/>
        <w:rPr>
          <w:rFonts w:asciiTheme="minorEastAsia" w:eastAsiaTheme="minorEastAsia" w:hAnsiTheme="minorEastAsia"/>
          <w:lang w:eastAsia="zh-CN"/>
        </w:rPr>
      </w:pPr>
      <w:bookmarkStart w:id="321" w:name="_Toc253407142"/>
      <w:bookmarkStart w:id="322" w:name="_Toc259783105"/>
      <w:bookmarkStart w:id="323" w:name="_Toc262631768"/>
      <w:bookmarkStart w:id="324" w:name="_Toc265056484"/>
      <w:bookmarkStart w:id="325" w:name="_Toc266181234"/>
      <w:bookmarkStart w:id="326" w:name="_Toc268774000"/>
      <w:bookmarkStart w:id="327" w:name="_Toc271700477"/>
      <w:bookmarkStart w:id="328" w:name="_Toc273023321"/>
      <w:bookmarkStart w:id="329" w:name="_Toc274223815"/>
      <w:bookmarkStart w:id="330" w:name="_Toc276717163"/>
      <w:bookmarkStart w:id="331" w:name="_Toc279669136"/>
      <w:bookmarkStart w:id="332" w:name="_Toc280349206"/>
      <w:bookmarkStart w:id="333" w:name="_Toc282526038"/>
      <w:bookmarkStart w:id="334" w:name="_Toc283737195"/>
      <w:bookmarkStart w:id="335" w:name="_Toc286218712"/>
      <w:bookmarkStart w:id="336" w:name="_Toc288660269"/>
      <w:bookmarkStart w:id="337" w:name="_Toc291005379"/>
      <w:bookmarkStart w:id="338" w:name="_Toc292704951"/>
      <w:bookmarkStart w:id="339" w:name="_Toc295387896"/>
      <w:bookmarkStart w:id="340" w:name="_Toc296675479"/>
      <w:bookmarkStart w:id="341" w:name="_Toc297804718"/>
      <w:bookmarkStart w:id="342" w:name="_Toc301945290"/>
      <w:bookmarkStart w:id="343" w:name="_Toc303344249"/>
      <w:bookmarkStart w:id="344" w:name="_Toc304892155"/>
      <w:bookmarkStart w:id="345" w:name="_Toc308530337"/>
      <w:bookmarkStart w:id="346" w:name="_Toc311103643"/>
      <w:bookmarkStart w:id="347" w:name="_Toc313973313"/>
      <w:bookmarkStart w:id="348" w:name="_Toc316479953"/>
      <w:bookmarkStart w:id="349" w:name="_Toc318964999"/>
      <w:bookmarkStart w:id="350" w:name="_Toc320536955"/>
      <w:bookmarkStart w:id="351" w:name="_Toc321233390"/>
      <w:bookmarkStart w:id="352" w:name="_Toc321311661"/>
      <w:bookmarkStart w:id="353" w:name="_Toc321820541"/>
      <w:bookmarkStart w:id="354" w:name="_Toc323035707"/>
      <w:bookmarkStart w:id="355" w:name="_Toc323904375"/>
      <w:bookmarkStart w:id="356" w:name="_Toc332272647"/>
      <w:bookmarkStart w:id="357" w:name="_Toc334776193"/>
      <w:bookmarkStart w:id="358" w:name="_Toc335901500"/>
      <w:bookmarkStart w:id="359" w:name="_Toc337110334"/>
      <w:bookmarkStart w:id="360" w:name="_Toc338779374"/>
      <w:bookmarkStart w:id="361" w:name="_Toc340225514"/>
      <w:bookmarkStart w:id="362" w:name="_Toc341451213"/>
      <w:bookmarkStart w:id="363" w:name="_Toc342912840"/>
      <w:bookmarkStart w:id="364" w:name="_Toc343262677"/>
      <w:bookmarkStart w:id="365" w:name="_Toc345579828"/>
      <w:bookmarkStart w:id="366" w:name="_Toc346885933"/>
      <w:bookmarkStart w:id="367" w:name="_Toc347929581"/>
      <w:bookmarkStart w:id="368" w:name="_Toc349288249"/>
      <w:bookmarkStart w:id="369" w:name="_Toc350415579"/>
      <w:bookmarkStart w:id="370" w:name="_Toc351549877"/>
      <w:bookmarkStart w:id="371" w:name="_Toc352940477"/>
      <w:bookmarkStart w:id="372" w:name="_Toc354053822"/>
      <w:bookmarkStart w:id="373" w:name="_Toc355708837"/>
      <w:bookmarkStart w:id="374" w:name="_Toc458506452"/>
      <w:bookmarkStart w:id="375" w:name="_Toc474745985"/>
      <w:bookmarkStart w:id="376" w:name="_Toc481421100"/>
      <w:bookmarkStart w:id="377" w:name="_Toc504136564"/>
      <w:bookmarkStart w:id="378" w:name="_Toc60661690"/>
      <w:bookmarkStart w:id="379" w:name="_Toc60664393"/>
      <w:bookmarkStart w:id="380" w:name="_Toc69132128"/>
      <w:bookmarkStart w:id="381" w:name="_Toc106194693"/>
      <w:r w:rsidRPr="00454DB1">
        <w:rPr>
          <w:rFonts w:asciiTheme="minorHAnsi" w:hAnsiTheme="minorHAnsi" w:cs="Arial"/>
          <w:lang w:eastAsia="zh-CN"/>
        </w:rPr>
        <w:t>国际电联《操作公报》后附的清单</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75E2451C" w14:textId="77777777" w:rsidR="002258E7" w:rsidRPr="00454DB1" w:rsidRDefault="002258E7" w:rsidP="002258E7">
      <w:pPr>
        <w:spacing w:before="200"/>
        <w:rPr>
          <w:rFonts w:asciiTheme="minorHAnsi" w:hAnsiTheme="minorHAnsi"/>
          <w:b/>
          <w:bCs/>
          <w:lang w:eastAsia="zh-CN"/>
        </w:rPr>
      </w:pPr>
      <w:bookmarkStart w:id="382" w:name="_Toc105302119"/>
      <w:bookmarkStart w:id="383" w:name="_Toc106504837"/>
      <w:bookmarkStart w:id="384" w:name="_Toc107798484"/>
      <w:bookmarkStart w:id="385" w:name="_Toc109028728"/>
      <w:bookmarkStart w:id="386" w:name="_Toc109631795"/>
      <w:bookmarkStart w:id="387" w:name="_Toc109631890"/>
      <w:bookmarkStart w:id="388" w:name="_Toc110233107"/>
      <w:bookmarkStart w:id="389" w:name="_Toc110233322"/>
      <w:bookmarkStart w:id="390" w:name="_Toc111607471"/>
      <w:bookmarkStart w:id="391" w:name="_Toc113250000"/>
      <w:bookmarkStart w:id="392" w:name="_Toc114285869"/>
      <w:bookmarkStart w:id="393" w:name="_Toc116117066"/>
      <w:bookmarkStart w:id="394" w:name="_Toc117389514"/>
      <w:bookmarkStart w:id="395" w:name="_Toc119749612"/>
      <w:bookmarkStart w:id="396" w:name="_Toc121281070"/>
      <w:bookmarkStart w:id="397" w:name="_Toc122238432"/>
      <w:bookmarkStart w:id="398" w:name="_Toc122940721"/>
      <w:bookmarkStart w:id="399" w:name="_Toc126481926"/>
      <w:bookmarkStart w:id="400" w:name="_Toc127606592"/>
      <w:bookmarkStart w:id="401" w:name="_Toc128886943"/>
      <w:bookmarkStart w:id="402" w:name="_Toc131917082"/>
      <w:bookmarkStart w:id="403" w:name="_Toc131917356"/>
      <w:bookmarkStart w:id="404" w:name="_Toc135453245"/>
      <w:bookmarkStart w:id="405" w:name="_Toc136762578"/>
      <w:bookmarkStart w:id="406" w:name="_Toc138153363"/>
      <w:bookmarkStart w:id="407" w:name="_Toc139444662"/>
      <w:bookmarkStart w:id="408" w:name="_Toc140656512"/>
      <w:bookmarkStart w:id="409" w:name="_Toc141774304"/>
      <w:bookmarkStart w:id="410" w:name="_Toc143331177"/>
      <w:bookmarkStart w:id="411" w:name="_Toc144780335"/>
      <w:bookmarkStart w:id="412" w:name="_Toc146011631"/>
      <w:bookmarkStart w:id="413" w:name="_Toc147313830"/>
      <w:bookmarkStart w:id="414" w:name="_Toc148518933"/>
      <w:bookmarkStart w:id="415" w:name="_Toc148519277"/>
      <w:bookmarkStart w:id="416" w:name="_Toc150078542"/>
      <w:bookmarkStart w:id="417" w:name="_Toc151281224"/>
      <w:bookmarkStart w:id="418" w:name="_Toc152663483"/>
      <w:bookmarkStart w:id="419" w:name="_Toc153877708"/>
      <w:bookmarkStart w:id="420" w:name="_Toc156378795"/>
      <w:bookmarkStart w:id="421" w:name="_Toc158019338"/>
      <w:bookmarkStart w:id="422" w:name="_Toc159212689"/>
      <w:bookmarkStart w:id="423" w:name="_Toc160456136"/>
      <w:bookmarkStart w:id="424" w:name="_Toc161638205"/>
      <w:bookmarkStart w:id="425" w:name="_Toc162942676"/>
      <w:bookmarkStart w:id="426" w:name="_Toc164586120"/>
      <w:bookmarkStart w:id="427" w:name="_Toc165690490"/>
      <w:bookmarkStart w:id="428" w:name="_Toc166647544"/>
      <w:bookmarkStart w:id="429" w:name="_Toc168388002"/>
      <w:bookmarkStart w:id="430" w:name="_Toc169584443"/>
      <w:bookmarkStart w:id="431" w:name="_Toc170815249"/>
      <w:bookmarkStart w:id="432" w:name="_Toc171936761"/>
      <w:bookmarkStart w:id="433" w:name="_Toc173647010"/>
      <w:bookmarkStart w:id="434" w:name="_Toc174436269"/>
      <w:bookmarkStart w:id="435" w:name="_Toc176340203"/>
      <w:bookmarkStart w:id="436" w:name="_Toc177526404"/>
      <w:bookmarkStart w:id="437" w:name="_Toc178733525"/>
      <w:bookmarkStart w:id="438" w:name="_Toc181591757"/>
      <w:bookmarkStart w:id="439" w:name="_Toc182996109"/>
      <w:bookmarkStart w:id="440" w:name="_Toc184099119"/>
      <w:bookmarkStart w:id="441" w:name="_Toc187491733"/>
      <w:bookmarkStart w:id="442" w:name="_Toc188073917"/>
      <w:bookmarkStart w:id="443" w:name="_Toc191803606"/>
      <w:bookmarkStart w:id="444" w:name="_Toc192925234"/>
      <w:bookmarkStart w:id="445" w:name="_Toc193013099"/>
      <w:bookmarkStart w:id="446" w:name="_Toc196019478"/>
      <w:bookmarkStart w:id="447" w:name="_Toc197223434"/>
      <w:bookmarkStart w:id="448" w:name="_Toc198519367"/>
      <w:bookmarkStart w:id="449" w:name="_Toc200872012"/>
      <w:bookmarkStart w:id="450" w:name="_Toc202750807"/>
      <w:bookmarkStart w:id="451" w:name="_Toc202750917"/>
      <w:bookmarkStart w:id="452" w:name="_Toc202751280"/>
      <w:bookmarkStart w:id="453" w:name="_Toc203553649"/>
      <w:bookmarkStart w:id="454" w:name="_Toc204666529"/>
      <w:bookmarkStart w:id="455" w:name="_Toc205106594"/>
      <w:bookmarkStart w:id="456" w:name="_Toc206389934"/>
      <w:bookmarkStart w:id="457" w:name="_Toc208205449"/>
      <w:bookmarkStart w:id="458" w:name="_Toc211848177"/>
      <w:bookmarkStart w:id="459" w:name="_Toc212964587"/>
      <w:bookmarkStart w:id="460" w:name="_Toc214162711"/>
      <w:bookmarkStart w:id="461" w:name="_Toc215907199"/>
      <w:bookmarkStart w:id="462" w:name="_Toc219001148"/>
      <w:bookmarkStart w:id="463" w:name="_Toc219610057"/>
      <w:bookmarkStart w:id="464" w:name="_Toc222028812"/>
      <w:bookmarkStart w:id="465" w:name="_Toc223252037"/>
      <w:bookmarkStart w:id="466" w:name="_Toc224533682"/>
      <w:bookmarkStart w:id="467" w:name="_Toc226791560"/>
      <w:bookmarkStart w:id="468" w:name="_Toc228766354"/>
      <w:bookmarkStart w:id="469" w:name="_Toc229971353"/>
      <w:bookmarkStart w:id="470" w:name="_Toc232323931"/>
      <w:bookmarkStart w:id="471" w:name="_Toc233609592"/>
      <w:bookmarkStart w:id="472" w:name="_Toc235352384"/>
      <w:bookmarkStart w:id="473" w:name="_Toc236573557"/>
      <w:bookmarkStart w:id="474" w:name="_Toc240790085"/>
      <w:bookmarkStart w:id="475" w:name="_Toc242001425"/>
      <w:bookmarkStart w:id="476" w:name="_Toc243300311"/>
      <w:bookmarkStart w:id="477" w:name="_Toc244506936"/>
      <w:bookmarkStart w:id="478" w:name="_Toc248829258"/>
      <w:r w:rsidRPr="00454DB1">
        <w:rPr>
          <w:rFonts w:asciiTheme="minorHAnsi" w:eastAsiaTheme="minorEastAsia" w:hAnsiTheme="minorHAnsi"/>
          <w:b/>
          <w:bCs/>
          <w:lang w:eastAsia="zh-CN"/>
        </w:rPr>
        <w:t>电信标准化局的说明</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hAnsiTheme="minorHAnsi" w:cs="SimSun"/>
          <w:lang w:eastAsia="zh-CN"/>
        </w:rPr>
        <w:t>（</w:t>
      </w:r>
      <w:r w:rsidRPr="00454DB1">
        <w:rPr>
          <w:rFonts w:asciiTheme="minorHAnsi" w:hAnsiTheme="minorHAnsi"/>
          <w:lang w:eastAsia="zh-CN"/>
        </w:rPr>
        <w:t>ISPC</w:t>
      </w:r>
      <w:r w:rsidRPr="00454DB1">
        <w:rPr>
          <w:rFonts w:asciiTheme="minorHAnsi"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03/1999</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hAnsiTheme="minorHAnsi" w:cs="SimSun"/>
          <w:lang w:eastAsia="zh-CN"/>
        </w:rPr>
        <w:t>）</w:t>
      </w:r>
    </w:p>
    <w:p w14:paraId="1729B0F6" w14:textId="77777777" w:rsidR="00416225" w:rsidRPr="00454DB1" w:rsidRDefault="00416225" w:rsidP="00930959">
      <w:pPr>
        <w:spacing w:before="0"/>
        <w:ind w:left="567" w:hanging="567"/>
        <w:rPr>
          <w:rFonts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cs="Microsoft YaHei" w:hint="eastAsia"/>
          <w:lang w:eastAsia="zh-CN"/>
        </w:rPr>
        <w:t>用于公共网络和订户的国际识别规划的移动网络代码（</w:t>
      </w:r>
      <w:r w:rsidR="00930959" w:rsidRPr="00454DB1">
        <w:rPr>
          <w:lang w:eastAsia="zh-CN"/>
        </w:rPr>
        <w:t>MNC</w:t>
      </w:r>
      <w:r w:rsidR="00930959" w:rsidRPr="00454DB1">
        <w:rPr>
          <w:rFonts w:cs="Microsoft YaHei" w:hint="eastAsia"/>
          <w:lang w:eastAsia="zh-CN"/>
        </w:rPr>
        <w:t>）（根据</w:t>
      </w:r>
      <w:r w:rsidR="00930959" w:rsidRPr="00454DB1">
        <w:rPr>
          <w:lang w:eastAsia="zh-CN"/>
        </w:rPr>
        <w:t>ITU-T E.212</w:t>
      </w:r>
      <w:r w:rsidR="00930959" w:rsidRPr="00454DB1">
        <w:rPr>
          <w:rFonts w:cs="Microsoft YaHei" w:hint="eastAsia"/>
          <w:lang w:eastAsia="zh-CN"/>
        </w:rPr>
        <w:t>建议书（</w:t>
      </w:r>
      <w:r w:rsidR="00930959" w:rsidRPr="00454DB1">
        <w:rPr>
          <w:lang w:eastAsia="zh-CN"/>
        </w:rPr>
        <w:t>09/2016</w:t>
      </w:r>
      <w:r w:rsidR="00930959" w:rsidRPr="00454DB1">
        <w:rPr>
          <w:rFonts w:cs="Microsoft YaHei" w:hint="eastAsia"/>
          <w:lang w:eastAsia="zh-CN"/>
        </w:rPr>
        <w:t>））（截至</w:t>
      </w:r>
      <w:r w:rsidR="00930959" w:rsidRPr="00454DB1">
        <w:rPr>
          <w:lang w:eastAsia="zh-CN"/>
        </w:rPr>
        <w:t>2018</w:t>
      </w:r>
      <w:r w:rsidR="00930959" w:rsidRPr="00454DB1">
        <w:rPr>
          <w:rFonts w:cs="Microsoft YaHei" w:hint="eastAsia"/>
          <w:lang w:eastAsia="zh-CN"/>
        </w:rPr>
        <w:t>年</w:t>
      </w:r>
      <w:r w:rsidR="00930959" w:rsidRPr="00454DB1">
        <w:rPr>
          <w:lang w:eastAsia="zh-CN"/>
        </w:rPr>
        <w:t>12</w:t>
      </w:r>
      <w:r w:rsidR="00930959" w:rsidRPr="00454DB1">
        <w:rPr>
          <w:rFonts w:cs="Microsoft YaHei" w:hint="eastAsia"/>
          <w:lang w:eastAsia="zh-CN"/>
        </w:rPr>
        <w:t>月</w:t>
      </w:r>
      <w:r w:rsidR="00930959" w:rsidRPr="00454DB1">
        <w:rPr>
          <w:lang w:eastAsia="zh-CN"/>
        </w:rPr>
        <w:t>15</w:t>
      </w:r>
      <w:r w:rsidR="00930959" w:rsidRPr="00454DB1">
        <w:rPr>
          <w:rFonts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065D99B6"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hAnsiTheme="minorHAnsi" w:cs="SimSun"/>
          <w:bCs/>
          <w:spacing w:val="-2"/>
          <w:lang w:eastAsia="zh-CN"/>
        </w:rPr>
        <w:t>（</w:t>
      </w:r>
      <w:r w:rsidRPr="00454DB1">
        <w:rPr>
          <w:rFonts w:asciiTheme="minorHAnsi" w:hAnsiTheme="minorHAnsi"/>
          <w:bCs/>
          <w:spacing w:val="-2"/>
          <w:lang w:eastAsia="zh-CN"/>
        </w:rPr>
        <w:t>07/2006</w:t>
      </w:r>
      <w:r w:rsidRPr="00454DB1">
        <w:rPr>
          <w:rFonts w:asciiTheme="minorHAnsi"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02/2000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10/1995</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06/1994</w:t>
      </w:r>
      <w:r w:rsidRPr="00454DB1">
        <w:rPr>
          <w:rFonts w:asciiTheme="minorHAnsi"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11/1988</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03/1998</w:t>
      </w:r>
      <w:r w:rsidRPr="00454DB1">
        <w:rPr>
          <w:rFonts w:asciiTheme="minorHAnsi"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0D719E14" w14:textId="1A22881C" w:rsidR="00AE7DC0"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79" w:name="_Toc215907216"/>
      <w:r w:rsidRPr="00454DB1">
        <w:rPr>
          <w:lang w:val="en-US" w:eastAsia="zh-CN"/>
        </w:rPr>
        <w:br w:type="page"/>
      </w:r>
      <w:bookmarkEnd w:id="319"/>
      <w:bookmarkEnd w:id="320"/>
      <w:bookmarkEnd w:id="479"/>
    </w:p>
    <w:p w14:paraId="7A8D4044" w14:textId="626A6590" w:rsidR="00E275FA" w:rsidRPr="00454DB1" w:rsidRDefault="00E275FA" w:rsidP="00A448EF">
      <w:pPr>
        <w:pStyle w:val="Heading20"/>
        <w:rPr>
          <w:lang w:val="en-US" w:eastAsia="zh-CN"/>
        </w:rPr>
      </w:pPr>
      <w:bookmarkStart w:id="480" w:name="_Toc39484650"/>
      <w:bookmarkStart w:id="481" w:name="_Toc39650444"/>
      <w:bookmarkStart w:id="482" w:name="_Toc69132129"/>
      <w:bookmarkStart w:id="483" w:name="_Toc106194694"/>
      <w:r w:rsidRPr="00454DB1">
        <w:rPr>
          <w:rFonts w:hint="eastAsia"/>
          <w:lang w:eastAsia="zh-CN"/>
        </w:rPr>
        <w:lastRenderedPageBreak/>
        <w:t>批准</w:t>
      </w:r>
      <w:r w:rsidRPr="00454DB1">
        <w:rPr>
          <w:lang w:val="en-US" w:eastAsia="zh-CN"/>
        </w:rPr>
        <w:t>ITU-T</w:t>
      </w:r>
      <w:r w:rsidRPr="00454DB1">
        <w:rPr>
          <w:rFonts w:hint="eastAsia"/>
          <w:lang w:eastAsia="zh-CN"/>
        </w:rPr>
        <w:t>建议书</w:t>
      </w:r>
      <w:bookmarkEnd w:id="480"/>
      <w:bookmarkEnd w:id="481"/>
      <w:bookmarkEnd w:id="482"/>
      <w:bookmarkEnd w:id="483"/>
    </w:p>
    <w:p w14:paraId="3E548354" w14:textId="5CA8D245" w:rsidR="00C035D5" w:rsidRPr="003B457F" w:rsidRDefault="00E275FA" w:rsidP="00761E5B">
      <w:pPr>
        <w:spacing w:before="240" w:after="120"/>
        <w:ind w:firstLineChars="200" w:firstLine="400"/>
        <w:jc w:val="left"/>
        <w:rPr>
          <w:rFonts w:cs="Calibri"/>
          <w:b/>
          <w:lang w:eastAsia="zh-CN"/>
        </w:rPr>
      </w:pPr>
      <w:r w:rsidRPr="00067632">
        <w:rPr>
          <w:rFonts w:cs="Arial" w:hint="eastAsia"/>
          <w:lang w:eastAsia="zh-CN"/>
        </w:rPr>
        <w:t>通过</w:t>
      </w:r>
      <w:r w:rsidRPr="00067632">
        <w:rPr>
          <w:rFonts w:cs="Arial"/>
          <w:lang w:eastAsia="zh-CN"/>
        </w:rPr>
        <w:t>AAP-</w:t>
      </w:r>
      <w:r w:rsidR="00B424E8" w:rsidRPr="00067632">
        <w:rPr>
          <w:rFonts w:cs="Arial" w:hint="eastAsia"/>
          <w:lang w:eastAsia="zh-CN"/>
        </w:rPr>
        <w:t>0</w:t>
      </w:r>
      <w:r w:rsidR="009D7871">
        <w:rPr>
          <w:rFonts w:cs="Arial"/>
          <w:lang w:eastAsia="zh-CN"/>
        </w:rPr>
        <w:t>8</w:t>
      </w:r>
      <w:r w:rsidRPr="00067632">
        <w:rPr>
          <w:rFonts w:cs="Arial" w:hint="eastAsia"/>
          <w:lang w:eastAsia="zh-CN"/>
        </w:rPr>
        <w:t>通函宣布，根据</w:t>
      </w:r>
      <w:r w:rsidRPr="00067632">
        <w:rPr>
          <w:rFonts w:cs="Arial"/>
          <w:lang w:eastAsia="zh-CN"/>
        </w:rPr>
        <w:t>ITU-T A.8</w:t>
      </w:r>
      <w:r w:rsidRPr="00067632">
        <w:rPr>
          <w:rFonts w:cs="Arial" w:hint="eastAsia"/>
          <w:lang w:eastAsia="zh-CN"/>
        </w:rPr>
        <w:t>建议书规定的程序批准了以下</w:t>
      </w:r>
      <w:r w:rsidRPr="00067632">
        <w:rPr>
          <w:rFonts w:cs="Arial"/>
          <w:lang w:eastAsia="zh-CN"/>
        </w:rPr>
        <w:t>ITU-T</w:t>
      </w:r>
      <w:r w:rsidRPr="00067632">
        <w:rPr>
          <w:rFonts w:cs="Arial" w:hint="eastAsia"/>
          <w:lang w:eastAsia="zh-CN"/>
        </w:rPr>
        <w:t>建议书</w:t>
      </w:r>
      <w:r w:rsidRPr="00B4224C">
        <w:rPr>
          <w:rFonts w:cs="Arial" w:hint="eastAsia"/>
          <w:lang w:eastAsia="zh-CN"/>
        </w:rPr>
        <w:t>：</w:t>
      </w:r>
    </w:p>
    <w:p w14:paraId="4B3F0AA7" w14:textId="478A0BC7" w:rsidR="00C035D5" w:rsidRPr="005A0FAE" w:rsidRDefault="000D4A01" w:rsidP="00C035D5">
      <w:pPr>
        <w:spacing w:after="120"/>
        <w:ind w:left="567" w:hanging="567"/>
        <w:jc w:val="left"/>
        <w:rPr>
          <w:rFonts w:asciiTheme="minorHAnsi" w:hAnsiTheme="minorHAnsi" w:cstheme="minorHAnsi"/>
          <w:lang w:eastAsia="zh-CN"/>
        </w:rPr>
      </w:pPr>
      <w:r w:rsidRPr="000D4A01">
        <w:rPr>
          <w:rFonts w:asciiTheme="minorHAnsi" w:hAnsiTheme="minorHAnsi" w:cstheme="minorHAnsi"/>
          <w:lang w:eastAsia="zh-CN"/>
        </w:rPr>
        <w:t>–</w:t>
      </w:r>
      <w:r w:rsidR="00C035D5">
        <w:rPr>
          <w:rFonts w:asciiTheme="minorHAnsi" w:hAnsiTheme="minorHAnsi" w:cstheme="minorHAnsi"/>
          <w:lang w:eastAsia="zh-CN"/>
        </w:rPr>
        <w:tab/>
      </w:r>
      <w:r w:rsidR="009D7871" w:rsidRPr="009D7871">
        <w:rPr>
          <w:rFonts w:asciiTheme="minorHAnsi" w:hAnsiTheme="minorHAnsi" w:cstheme="minorHAnsi"/>
          <w:lang w:val="en-US" w:eastAsia="zh-CN"/>
        </w:rPr>
        <w:t>ITU-T M.3382 (06/2022)</w:t>
      </w:r>
      <w:r w:rsidR="00180B16">
        <w:rPr>
          <w:rFonts w:asciiTheme="minorHAnsi" w:hAnsiTheme="minorHAnsi" w:cstheme="minorHAnsi" w:hint="eastAsia"/>
          <w:lang w:val="en-US" w:eastAsia="zh-CN"/>
        </w:rPr>
        <w:t>：人工智能电信管理中的工单处理要求</w:t>
      </w:r>
      <w:r w:rsidR="003B457F" w:rsidRPr="003B457F">
        <w:rPr>
          <w:rFonts w:asciiTheme="minorHAnsi" w:hAnsiTheme="minorHAnsi" w:cstheme="minorHAnsi" w:hint="eastAsia"/>
          <w:lang w:eastAsia="zh-CN"/>
        </w:rPr>
        <w:t>。</w:t>
      </w:r>
    </w:p>
    <w:p w14:paraId="57C3562D" w14:textId="7C8721CF" w:rsidR="00C035D5" w:rsidRDefault="00C035D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1D3F8976" w14:textId="77777777" w:rsidR="00932290" w:rsidRPr="00B50441" w:rsidRDefault="00932290" w:rsidP="00932290">
      <w:pPr>
        <w:pStyle w:val="Heading20"/>
        <w:spacing w:before="360"/>
        <w:rPr>
          <w:lang w:val="en-US" w:eastAsia="zh-CN"/>
        </w:rPr>
      </w:pPr>
      <w:bookmarkStart w:id="484" w:name="_Toc333228144"/>
      <w:bookmarkStart w:id="485" w:name="_Toc337110339"/>
      <w:bookmarkStart w:id="486" w:name="_Toc355708840"/>
      <w:bookmarkStart w:id="487" w:name="_Toc69132132"/>
      <w:bookmarkStart w:id="488" w:name="_Toc69133148"/>
      <w:r w:rsidRPr="00B50441">
        <w:rPr>
          <w:rFonts w:asciiTheme="minorHAnsi" w:hAnsiTheme="minorHAnsi" w:cs="Arial"/>
          <w:lang w:eastAsia="zh-CN"/>
        </w:rPr>
        <w:lastRenderedPageBreak/>
        <w:t>电话业务</w:t>
      </w:r>
      <w:bookmarkEnd w:id="484"/>
      <w:r w:rsidRPr="00B50441">
        <w:rPr>
          <w:rFonts w:cs="Arial"/>
          <w:lang w:val="en-US" w:eastAsia="zh-CN"/>
        </w:rPr>
        <w:br/>
      </w:r>
      <w:r w:rsidRPr="00B50441">
        <w:rPr>
          <w:rFonts w:cs="Arial"/>
          <w:lang w:val="en-US" w:eastAsia="zh-CN"/>
        </w:rPr>
        <w:t>（</w:t>
      </w:r>
      <w:r w:rsidRPr="00B50441">
        <w:rPr>
          <w:rFonts w:cs="Arial"/>
          <w:lang w:val="en-US" w:eastAsia="zh-CN"/>
        </w:rPr>
        <w:t>ITU-T E.164</w:t>
      </w:r>
      <w:bookmarkEnd w:id="485"/>
      <w:bookmarkEnd w:id="486"/>
      <w:r w:rsidRPr="00B50441">
        <w:rPr>
          <w:rFonts w:asciiTheme="minorEastAsia" w:eastAsiaTheme="minorEastAsia" w:hAnsiTheme="minorEastAsia" w:cs="Arial"/>
          <w:lang w:eastAsia="zh-CN"/>
        </w:rPr>
        <w:t>建议书</w:t>
      </w:r>
      <w:r w:rsidRPr="00B50441">
        <w:rPr>
          <w:rFonts w:asciiTheme="minorEastAsia" w:eastAsiaTheme="minorEastAsia" w:hAnsiTheme="minorEastAsia" w:cs="Arial"/>
          <w:lang w:val="en-US" w:eastAsia="zh-CN"/>
        </w:rPr>
        <w:t>）</w:t>
      </w:r>
      <w:bookmarkEnd w:id="487"/>
      <w:bookmarkEnd w:id="488"/>
    </w:p>
    <w:p w14:paraId="2989246C" w14:textId="77777777" w:rsidR="00932290" w:rsidRPr="00932290" w:rsidRDefault="00932290" w:rsidP="00932290">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18"/>
          <w:szCs w:val="18"/>
        </w:rPr>
      </w:pPr>
      <w:proofErr w:type="spellStart"/>
      <w:r w:rsidRPr="00932290">
        <w:rPr>
          <w:rFonts w:cs="SimSun" w:hint="eastAsia"/>
          <w:sz w:val="18"/>
          <w:szCs w:val="18"/>
        </w:rPr>
        <w:t>网址</w:t>
      </w:r>
      <w:proofErr w:type="spellEnd"/>
      <w:r w:rsidRPr="00932290">
        <w:rPr>
          <w:rFonts w:cs="SimSun" w:hint="eastAsia"/>
          <w:sz w:val="18"/>
          <w:szCs w:val="18"/>
        </w:rPr>
        <w:t>：</w:t>
      </w:r>
      <w:r w:rsidRPr="00932290">
        <w:rPr>
          <w:rFonts w:cs="Calibri"/>
          <w:sz w:val="18"/>
          <w:szCs w:val="18"/>
        </w:rPr>
        <w:t>www.itu.int/itu-t/inr/nnp</w:t>
      </w:r>
    </w:p>
    <w:p w14:paraId="788086A1" w14:textId="5EE2082D" w:rsidR="007F7336" w:rsidRPr="00B50441" w:rsidRDefault="007F7336" w:rsidP="007F7336">
      <w:pPr>
        <w:pStyle w:val="Country"/>
        <w:rPr>
          <w:b w:val="0"/>
          <w:lang w:val="en-US" w:eastAsia="zh-CN"/>
        </w:rPr>
      </w:pPr>
      <w:r w:rsidRPr="00B50441">
        <w:rPr>
          <w:lang w:eastAsia="zh-CN"/>
        </w:rPr>
        <w:t>圣文森特和格林纳丁斯</w:t>
      </w:r>
      <w:r w:rsidRPr="00B50441">
        <w:rPr>
          <w:rFonts w:hint="eastAsia"/>
          <w:lang w:eastAsia="zh-CN"/>
        </w:rPr>
        <w:t>（国家代码</w:t>
      </w:r>
      <w:r>
        <w:rPr>
          <w:rFonts w:hint="eastAsia"/>
          <w:lang w:eastAsia="zh-CN"/>
        </w:rPr>
        <w:t xml:space="preserve"> </w:t>
      </w:r>
      <w:r>
        <w:rPr>
          <w:lang w:val="en-US" w:eastAsia="zh-CN"/>
        </w:rPr>
        <w:t xml:space="preserve">+1 </w:t>
      </w:r>
      <w:r w:rsidRPr="00B50441">
        <w:rPr>
          <w:lang w:val="en-US" w:eastAsia="zh-CN"/>
        </w:rPr>
        <w:t>784</w:t>
      </w:r>
      <w:r w:rsidRPr="00B50441">
        <w:rPr>
          <w:rFonts w:hint="eastAsia"/>
          <w:lang w:val="en-US" w:eastAsia="zh-CN"/>
        </w:rPr>
        <w:t>）</w:t>
      </w:r>
    </w:p>
    <w:p w14:paraId="75B9B849" w14:textId="5A1E9A8A" w:rsidR="007F7336" w:rsidRPr="00B50441" w:rsidRDefault="007F7336" w:rsidP="007F7336">
      <w:pPr>
        <w:tabs>
          <w:tab w:val="left" w:pos="1560"/>
          <w:tab w:val="left" w:pos="2127"/>
        </w:tabs>
        <w:spacing w:after="120"/>
        <w:outlineLvl w:val="4"/>
        <w:rPr>
          <w:lang w:val="en-US" w:eastAsia="zh-CN"/>
        </w:rPr>
      </w:pPr>
      <w:r w:rsidRPr="002F78E5">
        <w:rPr>
          <w:lang w:eastAsia="zh-CN"/>
        </w:rPr>
        <w:t>2022</w:t>
      </w:r>
      <w:r w:rsidR="00D55CF1">
        <w:rPr>
          <w:lang w:eastAsia="zh-CN"/>
        </w:rPr>
        <w:t>.6.22</w:t>
      </w:r>
      <w:r w:rsidRPr="002F78E5">
        <w:rPr>
          <w:rFonts w:hint="eastAsia"/>
          <w:lang w:eastAsia="zh-CN"/>
        </w:rPr>
        <w:t>来函：</w:t>
      </w:r>
    </w:p>
    <w:p w14:paraId="70DFB4A3" w14:textId="77777777" w:rsidR="007F7336" w:rsidRPr="00B50441" w:rsidRDefault="007F7336" w:rsidP="007F7336">
      <w:pPr>
        <w:spacing w:after="240"/>
        <w:ind w:firstLineChars="200" w:firstLine="400"/>
        <w:rPr>
          <w:lang w:val="en-US" w:eastAsia="zh-CN"/>
        </w:rPr>
      </w:pPr>
      <w:r w:rsidRPr="00B50441">
        <w:rPr>
          <w:rFonts w:ascii="STKaiti" w:eastAsia="STKaiti" w:hAnsi="STKaiti" w:hint="eastAsia"/>
          <w:iCs/>
          <w:lang w:val="en-US" w:eastAsia="zh-CN"/>
        </w:rPr>
        <w:t>东加勒比电信管理局（</w:t>
      </w:r>
      <w:r w:rsidRPr="00B50441">
        <w:rPr>
          <w:rFonts w:asciiTheme="minorHAnsi" w:eastAsia="STKaiti" w:hAnsiTheme="minorHAnsi"/>
          <w:iCs/>
          <w:lang w:val="en-US" w:eastAsia="zh-CN"/>
        </w:rPr>
        <w:t>ECTEL</w:t>
      </w:r>
      <w:r w:rsidRPr="00B50441">
        <w:rPr>
          <w:rFonts w:ascii="STKaiti" w:eastAsia="STKaiti" w:hAnsi="STKaiti" w:hint="eastAsia"/>
          <w:iCs/>
          <w:lang w:val="en-US" w:eastAsia="zh-CN"/>
        </w:rPr>
        <w:t>）</w:t>
      </w:r>
      <w:r w:rsidRPr="00B50441">
        <w:rPr>
          <w:rFonts w:ascii="SimSun" w:hAnsi="SimSun" w:cs="SimSun" w:hint="eastAsia"/>
          <w:lang w:eastAsia="zh-CN"/>
        </w:rPr>
        <w:t>宣布了</w:t>
      </w:r>
      <w:r w:rsidRPr="00B50441">
        <w:rPr>
          <w:lang w:val="en-US" w:eastAsia="zh-CN"/>
        </w:rPr>
        <w:t>圣文森特和格林纳丁斯</w:t>
      </w:r>
      <w:r w:rsidRPr="00B50441">
        <w:rPr>
          <w:rFonts w:ascii="SimSun" w:hAnsi="SimSun" w:cs="SimSun" w:hint="eastAsia"/>
          <w:lang w:eastAsia="zh-CN"/>
        </w:rPr>
        <w:t>以下电话号码方案。</w:t>
      </w:r>
      <w:r w:rsidRPr="00B50441">
        <w:rPr>
          <w:lang w:val="en-US" w:eastAsia="zh-CN"/>
        </w:rPr>
        <w:t>ECTEL</w:t>
      </w:r>
      <w:r w:rsidRPr="00B50441">
        <w:rPr>
          <w:rFonts w:hint="eastAsia"/>
          <w:lang w:val="en-US" w:eastAsia="zh-CN"/>
        </w:rPr>
        <w:t>负责确保在国际电联登记各成员国所指配的所有号码。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166"/>
        <w:gridCol w:w="3542"/>
      </w:tblGrid>
      <w:tr w:rsidR="007F7336" w:rsidRPr="00B50441" w14:paraId="1D9ADFF0" w14:textId="77777777" w:rsidTr="002F7D59">
        <w:trPr>
          <w:trHeight w:val="131"/>
          <w:jc w:val="center"/>
        </w:trPr>
        <w:tc>
          <w:tcPr>
            <w:tcW w:w="1848" w:type="pct"/>
            <w:tcBorders>
              <w:top w:val="single" w:sz="4" w:space="0" w:color="auto"/>
              <w:left w:val="single" w:sz="4" w:space="0" w:color="auto"/>
              <w:bottom w:val="nil"/>
              <w:right w:val="single" w:sz="4" w:space="0" w:color="auto"/>
            </w:tcBorders>
            <w:vAlign w:val="center"/>
          </w:tcPr>
          <w:p w14:paraId="5121D59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b/>
                <w:bCs/>
              </w:rPr>
            </w:pPr>
            <w:r w:rsidRPr="00B50441">
              <w:rPr>
                <w:rFonts w:asciiTheme="minorHAnsi" w:hAnsiTheme="minorHAnsi" w:cstheme="minorHAnsi" w:hint="eastAsia"/>
                <w:b/>
                <w:bCs/>
                <w:lang w:eastAsia="zh-CN"/>
              </w:rPr>
              <w:t>许可运营商</w:t>
            </w:r>
          </w:p>
        </w:tc>
        <w:tc>
          <w:tcPr>
            <w:tcW w:w="1196" w:type="pct"/>
            <w:tcBorders>
              <w:top w:val="single" w:sz="4" w:space="0" w:color="auto"/>
              <w:left w:val="single" w:sz="4" w:space="0" w:color="auto"/>
              <w:bottom w:val="nil"/>
              <w:right w:val="single" w:sz="4" w:space="0" w:color="auto"/>
            </w:tcBorders>
            <w:vAlign w:val="center"/>
          </w:tcPr>
          <w:p w14:paraId="1A0CC061"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b/>
                <w:bCs/>
                <w:lang w:eastAsia="zh-CN"/>
              </w:rPr>
            </w:pPr>
            <w:r w:rsidRPr="00B50441">
              <w:rPr>
                <w:rFonts w:asciiTheme="minorHAnsi" w:hAnsiTheme="minorHAnsi" w:cstheme="minorHAnsi" w:hint="eastAsia"/>
                <w:b/>
                <w:bCs/>
                <w:lang w:eastAsia="zh-CN"/>
              </w:rPr>
              <w:t>业务</w:t>
            </w:r>
          </w:p>
        </w:tc>
        <w:tc>
          <w:tcPr>
            <w:tcW w:w="1957" w:type="pct"/>
            <w:tcBorders>
              <w:top w:val="single" w:sz="4" w:space="0" w:color="auto"/>
              <w:left w:val="single" w:sz="4" w:space="0" w:color="auto"/>
              <w:bottom w:val="nil"/>
              <w:right w:val="single" w:sz="4" w:space="0" w:color="auto"/>
            </w:tcBorders>
            <w:vAlign w:val="center"/>
          </w:tcPr>
          <w:p w14:paraId="763D02A1"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b/>
                <w:bCs/>
              </w:rPr>
            </w:pPr>
            <w:r w:rsidRPr="00B50441">
              <w:rPr>
                <w:rFonts w:asciiTheme="minorHAnsi" w:hAnsiTheme="minorHAnsi" w:cstheme="minorHAnsi" w:hint="eastAsia"/>
                <w:b/>
                <w:bCs/>
                <w:lang w:eastAsia="zh-CN"/>
              </w:rPr>
              <w:t>中心局代码</w:t>
            </w:r>
          </w:p>
        </w:tc>
      </w:tr>
      <w:tr w:rsidR="007F7336" w:rsidRPr="00B50441" w14:paraId="33A5443C" w14:textId="77777777" w:rsidTr="00996C9C">
        <w:trPr>
          <w:trHeight w:val="323"/>
          <w:jc w:val="center"/>
        </w:trPr>
        <w:tc>
          <w:tcPr>
            <w:tcW w:w="1848" w:type="pct"/>
            <w:tcBorders>
              <w:top w:val="single" w:sz="4" w:space="0" w:color="auto"/>
              <w:left w:val="single" w:sz="4" w:space="0" w:color="auto"/>
              <w:bottom w:val="nil"/>
              <w:right w:val="single" w:sz="4" w:space="0" w:color="auto"/>
            </w:tcBorders>
          </w:tcPr>
          <w:p w14:paraId="598DC0FE" w14:textId="02DF79BA"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bookmarkStart w:id="489" w:name="OLE_LINK1"/>
            <w:r w:rsidRPr="00B50441">
              <w:rPr>
                <w:rFonts w:asciiTheme="minorHAnsi" w:hAnsiTheme="minorHAnsi" w:cstheme="minorHAnsi"/>
              </w:rPr>
              <w:t>Cable &amp; Wireless</w:t>
            </w:r>
            <w:r w:rsidR="002D3798">
              <w:rPr>
                <w:rFonts w:asciiTheme="minorHAnsi" w:hAnsiTheme="minorHAnsi" w:cstheme="minorHAnsi" w:hint="eastAsia"/>
                <w:lang w:eastAsia="zh-CN"/>
              </w:rPr>
              <w:t>（圣文森特和</w:t>
            </w:r>
            <w:r w:rsidR="005E1E61">
              <w:rPr>
                <w:rFonts w:asciiTheme="minorHAnsi" w:hAnsiTheme="minorHAnsi" w:cstheme="minorHAnsi"/>
                <w:lang w:eastAsia="zh-CN"/>
              </w:rPr>
              <w:br/>
            </w:r>
            <w:r w:rsidR="002D3798">
              <w:rPr>
                <w:rFonts w:asciiTheme="minorHAnsi" w:hAnsiTheme="minorHAnsi" w:cstheme="minorHAnsi" w:hint="eastAsia"/>
                <w:lang w:eastAsia="zh-CN"/>
              </w:rPr>
              <w:t>格林纳丁斯）有限公司</w:t>
            </w:r>
            <w:bookmarkEnd w:id="489"/>
          </w:p>
        </w:tc>
        <w:tc>
          <w:tcPr>
            <w:tcW w:w="1196" w:type="pct"/>
            <w:tcBorders>
              <w:top w:val="single" w:sz="4" w:space="0" w:color="auto"/>
              <w:left w:val="single" w:sz="4" w:space="0" w:color="auto"/>
              <w:bottom w:val="nil"/>
              <w:right w:val="single" w:sz="4" w:space="0" w:color="auto"/>
            </w:tcBorders>
            <w:vAlign w:val="center"/>
          </w:tcPr>
          <w:p w14:paraId="2E31C311"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single" w:sz="4" w:space="0" w:color="auto"/>
              <w:left w:val="single" w:sz="4" w:space="0" w:color="auto"/>
              <w:bottom w:val="nil"/>
              <w:right w:val="single" w:sz="4" w:space="0" w:color="auto"/>
            </w:tcBorders>
            <w:vAlign w:val="center"/>
          </w:tcPr>
          <w:p w14:paraId="46152124"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+1 784 266 XXXX</w:t>
            </w:r>
          </w:p>
        </w:tc>
      </w:tr>
      <w:tr w:rsidR="007F7336" w:rsidRPr="00B50441" w14:paraId="1FF32897" w14:textId="77777777" w:rsidTr="002F7D59">
        <w:trPr>
          <w:trHeight w:val="99"/>
          <w:jc w:val="center"/>
        </w:trPr>
        <w:tc>
          <w:tcPr>
            <w:tcW w:w="1848" w:type="pct"/>
            <w:tcBorders>
              <w:top w:val="nil"/>
              <w:left w:val="single" w:sz="4" w:space="0" w:color="auto"/>
              <w:bottom w:val="nil"/>
              <w:right w:val="single" w:sz="4" w:space="0" w:color="auto"/>
            </w:tcBorders>
          </w:tcPr>
          <w:p w14:paraId="663789B0"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BAA013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3FEC5B2"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+1 784 366 XXXX</w:t>
            </w:r>
          </w:p>
        </w:tc>
      </w:tr>
      <w:tr w:rsidR="007F7336" w:rsidRPr="00B50441" w14:paraId="341F3625" w14:textId="77777777" w:rsidTr="002F7D59">
        <w:trPr>
          <w:trHeight w:val="324"/>
          <w:jc w:val="center"/>
        </w:trPr>
        <w:tc>
          <w:tcPr>
            <w:tcW w:w="1848" w:type="pct"/>
            <w:tcBorders>
              <w:top w:val="nil"/>
              <w:left w:val="single" w:sz="4" w:space="0" w:color="auto"/>
              <w:bottom w:val="nil"/>
              <w:right w:val="single" w:sz="4" w:space="0" w:color="auto"/>
            </w:tcBorders>
          </w:tcPr>
          <w:p w14:paraId="4E68E40C"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9018D3B"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B93E75A"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+1 784 367 XXXX</w:t>
            </w:r>
          </w:p>
        </w:tc>
      </w:tr>
      <w:tr w:rsidR="007F7336" w:rsidRPr="00B50441" w14:paraId="1F570E76" w14:textId="77777777" w:rsidTr="002F7D59">
        <w:trPr>
          <w:trHeight w:val="279"/>
          <w:jc w:val="center"/>
        </w:trPr>
        <w:tc>
          <w:tcPr>
            <w:tcW w:w="1848" w:type="pct"/>
            <w:tcBorders>
              <w:top w:val="nil"/>
              <w:left w:val="single" w:sz="4" w:space="0" w:color="auto"/>
              <w:bottom w:val="nil"/>
              <w:right w:val="single" w:sz="4" w:space="0" w:color="auto"/>
            </w:tcBorders>
          </w:tcPr>
          <w:p w14:paraId="2C6D0A1A"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E29470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097EC7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+1 784 368 XXXX</w:t>
            </w:r>
          </w:p>
        </w:tc>
      </w:tr>
      <w:tr w:rsidR="007F7336" w:rsidRPr="00B50441" w14:paraId="7D772250" w14:textId="77777777" w:rsidTr="002F7D59">
        <w:trPr>
          <w:trHeight w:val="324"/>
          <w:jc w:val="center"/>
        </w:trPr>
        <w:tc>
          <w:tcPr>
            <w:tcW w:w="1848" w:type="pct"/>
            <w:tcBorders>
              <w:top w:val="nil"/>
              <w:left w:val="single" w:sz="4" w:space="0" w:color="auto"/>
              <w:bottom w:val="nil"/>
              <w:right w:val="single" w:sz="4" w:space="0" w:color="auto"/>
            </w:tcBorders>
          </w:tcPr>
          <w:p w14:paraId="69D2830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BFAA726"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9EB285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+1 784 369 XXXX</w:t>
            </w:r>
          </w:p>
        </w:tc>
      </w:tr>
      <w:tr w:rsidR="007F7336" w:rsidRPr="00B50441" w14:paraId="09A5A090" w14:textId="77777777" w:rsidTr="002F7D59">
        <w:trPr>
          <w:trHeight w:val="99"/>
          <w:jc w:val="center"/>
        </w:trPr>
        <w:tc>
          <w:tcPr>
            <w:tcW w:w="1848" w:type="pct"/>
            <w:tcBorders>
              <w:top w:val="nil"/>
              <w:left w:val="single" w:sz="4" w:space="0" w:color="auto"/>
              <w:bottom w:val="nil"/>
              <w:right w:val="single" w:sz="4" w:space="0" w:color="auto"/>
            </w:tcBorders>
          </w:tcPr>
          <w:p w14:paraId="5E6C444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A855E3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97D5EAA"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+1 784 370 XXXX</w:t>
            </w:r>
          </w:p>
        </w:tc>
      </w:tr>
      <w:tr w:rsidR="007F7336" w:rsidRPr="00B50441" w14:paraId="62AE9B7C" w14:textId="77777777" w:rsidTr="002F7D59">
        <w:trPr>
          <w:trHeight w:val="243"/>
          <w:jc w:val="center"/>
        </w:trPr>
        <w:tc>
          <w:tcPr>
            <w:tcW w:w="1848" w:type="pct"/>
            <w:tcBorders>
              <w:top w:val="nil"/>
              <w:left w:val="single" w:sz="4" w:space="0" w:color="auto"/>
              <w:bottom w:val="nil"/>
              <w:right w:val="single" w:sz="4" w:space="0" w:color="auto"/>
            </w:tcBorders>
          </w:tcPr>
          <w:p w14:paraId="320D7101"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8B51226"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5860D06"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+1 784 371 XXXX</w:t>
            </w:r>
          </w:p>
        </w:tc>
      </w:tr>
      <w:tr w:rsidR="007F7336" w:rsidRPr="00B50441" w14:paraId="67991C84" w14:textId="77777777" w:rsidTr="002F7D59">
        <w:trPr>
          <w:trHeight w:val="279"/>
          <w:jc w:val="center"/>
        </w:trPr>
        <w:tc>
          <w:tcPr>
            <w:tcW w:w="1848" w:type="pct"/>
            <w:tcBorders>
              <w:top w:val="nil"/>
              <w:left w:val="single" w:sz="4" w:space="0" w:color="auto"/>
              <w:bottom w:val="nil"/>
              <w:right w:val="single" w:sz="4" w:space="0" w:color="auto"/>
            </w:tcBorders>
          </w:tcPr>
          <w:p w14:paraId="5F8FCAF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A6B8882"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A609DF8"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+1 784 372 XXXX</w:t>
            </w:r>
          </w:p>
        </w:tc>
      </w:tr>
      <w:tr w:rsidR="007F7336" w:rsidRPr="00B50441" w14:paraId="2BDD1384" w14:textId="77777777" w:rsidTr="002F7D59">
        <w:trPr>
          <w:trHeight w:val="333"/>
          <w:jc w:val="center"/>
        </w:trPr>
        <w:tc>
          <w:tcPr>
            <w:tcW w:w="1848" w:type="pct"/>
            <w:tcBorders>
              <w:top w:val="nil"/>
              <w:left w:val="single" w:sz="4" w:space="0" w:color="auto"/>
              <w:bottom w:val="nil"/>
              <w:right w:val="single" w:sz="4" w:space="0" w:color="auto"/>
            </w:tcBorders>
          </w:tcPr>
          <w:p w14:paraId="77E7E3AB"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61610A8"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789C87B"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+1 784 373 XXXX</w:t>
            </w:r>
          </w:p>
        </w:tc>
      </w:tr>
      <w:tr w:rsidR="007F7336" w:rsidRPr="00B50441" w14:paraId="4FA3776B" w14:textId="77777777" w:rsidTr="002F7D59">
        <w:trPr>
          <w:trHeight w:val="306"/>
          <w:jc w:val="center"/>
        </w:trPr>
        <w:tc>
          <w:tcPr>
            <w:tcW w:w="1848" w:type="pct"/>
            <w:tcBorders>
              <w:top w:val="nil"/>
              <w:left w:val="single" w:sz="4" w:space="0" w:color="auto"/>
              <w:bottom w:val="nil"/>
              <w:right w:val="single" w:sz="4" w:space="0" w:color="auto"/>
            </w:tcBorders>
          </w:tcPr>
          <w:p w14:paraId="5B4279F4"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04D7F07"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580EECE8"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+1 784 374 XXXX</w:t>
            </w:r>
          </w:p>
        </w:tc>
      </w:tr>
      <w:tr w:rsidR="007F7336" w:rsidRPr="00B50441" w14:paraId="38FC4C49" w14:textId="77777777" w:rsidTr="002F7D59">
        <w:trPr>
          <w:trHeight w:val="198"/>
          <w:jc w:val="center"/>
        </w:trPr>
        <w:tc>
          <w:tcPr>
            <w:tcW w:w="1848" w:type="pct"/>
            <w:tcBorders>
              <w:top w:val="nil"/>
              <w:left w:val="single" w:sz="4" w:space="0" w:color="auto"/>
              <w:bottom w:val="nil"/>
              <w:right w:val="single" w:sz="4" w:space="0" w:color="auto"/>
            </w:tcBorders>
          </w:tcPr>
          <w:p w14:paraId="4D29165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C4BED77"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7E1B57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+1 784 375 XXXX</w:t>
            </w:r>
          </w:p>
        </w:tc>
      </w:tr>
      <w:tr w:rsidR="007F7336" w:rsidRPr="00B50441" w14:paraId="237A94E0" w14:textId="77777777" w:rsidTr="002F7D59">
        <w:trPr>
          <w:trHeight w:val="234"/>
          <w:jc w:val="center"/>
        </w:trPr>
        <w:tc>
          <w:tcPr>
            <w:tcW w:w="1848" w:type="pct"/>
            <w:tcBorders>
              <w:top w:val="nil"/>
              <w:left w:val="single" w:sz="4" w:space="0" w:color="auto"/>
              <w:bottom w:val="nil"/>
              <w:right w:val="single" w:sz="4" w:space="0" w:color="auto"/>
            </w:tcBorders>
          </w:tcPr>
          <w:p w14:paraId="4207581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ECC81AB"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6973FE1"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+1 784 376 XXXX</w:t>
            </w:r>
          </w:p>
        </w:tc>
      </w:tr>
      <w:tr w:rsidR="007F7336" w:rsidRPr="00B50441" w14:paraId="48183FF8" w14:textId="77777777" w:rsidTr="002F7D59">
        <w:trPr>
          <w:trHeight w:val="243"/>
          <w:jc w:val="center"/>
        </w:trPr>
        <w:tc>
          <w:tcPr>
            <w:tcW w:w="1848" w:type="pct"/>
            <w:tcBorders>
              <w:top w:val="nil"/>
              <w:left w:val="single" w:sz="4" w:space="0" w:color="auto"/>
              <w:bottom w:val="nil"/>
              <w:right w:val="single" w:sz="4" w:space="0" w:color="auto"/>
            </w:tcBorders>
          </w:tcPr>
          <w:p w14:paraId="30AE0BD9"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0095FB2"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22A8FDAB"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+1 784 377 XXXX</w:t>
            </w:r>
          </w:p>
        </w:tc>
      </w:tr>
      <w:tr w:rsidR="007F7336" w:rsidRPr="00B50441" w14:paraId="1E65324A" w14:textId="77777777" w:rsidTr="002F7D59">
        <w:trPr>
          <w:trHeight w:val="270"/>
          <w:jc w:val="center"/>
        </w:trPr>
        <w:tc>
          <w:tcPr>
            <w:tcW w:w="1848" w:type="pct"/>
            <w:tcBorders>
              <w:top w:val="nil"/>
              <w:left w:val="single" w:sz="4" w:space="0" w:color="auto"/>
              <w:bottom w:val="nil"/>
              <w:right w:val="single" w:sz="4" w:space="0" w:color="auto"/>
            </w:tcBorders>
          </w:tcPr>
          <w:p w14:paraId="655AE56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B20B31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0830BB6"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+1 784 378 XXXX</w:t>
            </w:r>
          </w:p>
        </w:tc>
      </w:tr>
      <w:tr w:rsidR="007F7336" w:rsidRPr="00B50441" w14:paraId="1F9034EC" w14:textId="77777777" w:rsidTr="002F7D59">
        <w:trPr>
          <w:trHeight w:val="315"/>
          <w:jc w:val="center"/>
        </w:trPr>
        <w:tc>
          <w:tcPr>
            <w:tcW w:w="1848" w:type="pct"/>
            <w:tcBorders>
              <w:top w:val="nil"/>
              <w:left w:val="single" w:sz="4" w:space="0" w:color="auto"/>
              <w:bottom w:val="nil"/>
              <w:right w:val="single" w:sz="4" w:space="0" w:color="auto"/>
            </w:tcBorders>
          </w:tcPr>
          <w:p w14:paraId="2B470D50"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FD67407"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12E12B3"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+1 784 379 XXXX</w:t>
            </w:r>
          </w:p>
        </w:tc>
      </w:tr>
      <w:tr w:rsidR="007F7336" w:rsidRPr="00B50441" w14:paraId="59916C37" w14:textId="77777777" w:rsidTr="002F7D59">
        <w:trPr>
          <w:trHeight w:val="180"/>
          <w:jc w:val="center"/>
        </w:trPr>
        <w:tc>
          <w:tcPr>
            <w:tcW w:w="1848" w:type="pct"/>
            <w:tcBorders>
              <w:top w:val="nil"/>
              <w:left w:val="single" w:sz="4" w:space="0" w:color="auto"/>
              <w:bottom w:val="nil"/>
              <w:right w:val="single" w:sz="4" w:space="0" w:color="auto"/>
            </w:tcBorders>
          </w:tcPr>
          <w:p w14:paraId="7A4AF7A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90CC606"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A1598B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+1 784 380 XXXX</w:t>
            </w:r>
          </w:p>
        </w:tc>
      </w:tr>
      <w:tr w:rsidR="007F7336" w:rsidRPr="00B50441" w14:paraId="3A2D8234" w14:textId="77777777" w:rsidTr="002F7D59">
        <w:trPr>
          <w:trHeight w:val="342"/>
          <w:jc w:val="center"/>
        </w:trPr>
        <w:tc>
          <w:tcPr>
            <w:tcW w:w="1848" w:type="pct"/>
            <w:tcBorders>
              <w:top w:val="nil"/>
              <w:left w:val="single" w:sz="4" w:space="0" w:color="auto"/>
              <w:bottom w:val="nil"/>
              <w:right w:val="single" w:sz="4" w:space="0" w:color="auto"/>
            </w:tcBorders>
          </w:tcPr>
          <w:p w14:paraId="3AF166DA"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A03901C"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55BC76FC"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+1 784 381 XXXX</w:t>
            </w:r>
          </w:p>
        </w:tc>
      </w:tr>
      <w:tr w:rsidR="007F7336" w:rsidRPr="00B50441" w14:paraId="2D276E1A" w14:textId="77777777" w:rsidTr="002F7D59">
        <w:trPr>
          <w:trHeight w:val="60"/>
          <w:jc w:val="center"/>
        </w:trPr>
        <w:tc>
          <w:tcPr>
            <w:tcW w:w="1848" w:type="pct"/>
            <w:tcBorders>
              <w:top w:val="nil"/>
              <w:left w:val="single" w:sz="4" w:space="0" w:color="auto"/>
              <w:bottom w:val="nil"/>
              <w:right w:val="single" w:sz="4" w:space="0" w:color="auto"/>
            </w:tcBorders>
          </w:tcPr>
          <w:p w14:paraId="7EE8EAD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88728A8"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042F7EF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+1 784 382 XXXX</w:t>
            </w:r>
          </w:p>
        </w:tc>
      </w:tr>
      <w:tr w:rsidR="007F7336" w:rsidRPr="00B50441" w14:paraId="70319549" w14:textId="77777777" w:rsidTr="002F7D59">
        <w:trPr>
          <w:trHeight w:val="180"/>
          <w:jc w:val="center"/>
        </w:trPr>
        <w:tc>
          <w:tcPr>
            <w:tcW w:w="1848" w:type="pct"/>
            <w:tcBorders>
              <w:top w:val="nil"/>
              <w:left w:val="single" w:sz="4" w:space="0" w:color="auto"/>
              <w:bottom w:val="nil"/>
              <w:right w:val="single" w:sz="4" w:space="0" w:color="auto"/>
            </w:tcBorders>
          </w:tcPr>
          <w:p w14:paraId="5CB7AC24"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D53D2F9"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3D15187"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+1 784 383 XXXX</w:t>
            </w:r>
          </w:p>
        </w:tc>
      </w:tr>
      <w:tr w:rsidR="007F7336" w:rsidRPr="00B50441" w14:paraId="244194AB" w14:textId="77777777" w:rsidTr="002F7D59">
        <w:trPr>
          <w:trHeight w:val="234"/>
          <w:jc w:val="center"/>
        </w:trPr>
        <w:tc>
          <w:tcPr>
            <w:tcW w:w="1848" w:type="pct"/>
            <w:tcBorders>
              <w:top w:val="nil"/>
              <w:left w:val="single" w:sz="4" w:space="0" w:color="auto"/>
              <w:bottom w:val="nil"/>
              <w:right w:val="single" w:sz="4" w:space="0" w:color="auto"/>
            </w:tcBorders>
          </w:tcPr>
          <w:p w14:paraId="39390B47"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C728313"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01B5967"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+1 784 384 XXXX</w:t>
            </w:r>
          </w:p>
        </w:tc>
      </w:tr>
      <w:tr w:rsidR="007F7336" w:rsidRPr="00B50441" w14:paraId="6967786D" w14:textId="77777777" w:rsidTr="002F7D59">
        <w:trPr>
          <w:trHeight w:val="60"/>
          <w:jc w:val="center"/>
        </w:trPr>
        <w:tc>
          <w:tcPr>
            <w:tcW w:w="1848" w:type="pct"/>
            <w:tcBorders>
              <w:top w:val="nil"/>
              <w:left w:val="single" w:sz="4" w:space="0" w:color="auto"/>
              <w:bottom w:val="nil"/>
              <w:right w:val="single" w:sz="4" w:space="0" w:color="auto"/>
            </w:tcBorders>
          </w:tcPr>
          <w:p w14:paraId="02F12C3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93996B0"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156C8F0"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+1 784 385 XXXX</w:t>
            </w:r>
          </w:p>
        </w:tc>
      </w:tr>
      <w:tr w:rsidR="007F7336" w:rsidRPr="00B50441" w14:paraId="66D93375" w14:textId="77777777" w:rsidTr="002F7D59">
        <w:trPr>
          <w:trHeight w:val="243"/>
          <w:jc w:val="center"/>
        </w:trPr>
        <w:tc>
          <w:tcPr>
            <w:tcW w:w="1848" w:type="pct"/>
            <w:tcBorders>
              <w:top w:val="nil"/>
              <w:left w:val="single" w:sz="4" w:space="0" w:color="auto"/>
              <w:bottom w:val="nil"/>
              <w:right w:val="single" w:sz="4" w:space="0" w:color="auto"/>
            </w:tcBorders>
          </w:tcPr>
          <w:p w14:paraId="4183D440"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9726F3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6228F1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+1 784 386 XXXX</w:t>
            </w:r>
          </w:p>
        </w:tc>
      </w:tr>
      <w:tr w:rsidR="007F7336" w:rsidRPr="00B50441" w14:paraId="2FC39B72" w14:textId="77777777" w:rsidTr="002F7D59">
        <w:trPr>
          <w:trHeight w:val="108"/>
          <w:jc w:val="center"/>
        </w:trPr>
        <w:tc>
          <w:tcPr>
            <w:tcW w:w="1848" w:type="pct"/>
            <w:tcBorders>
              <w:top w:val="nil"/>
              <w:left w:val="single" w:sz="4" w:space="0" w:color="auto"/>
              <w:bottom w:val="nil"/>
              <w:right w:val="single" w:sz="4" w:space="0" w:color="auto"/>
            </w:tcBorders>
          </w:tcPr>
          <w:p w14:paraId="35980D3C"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54088B2"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7C8DC99"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+1 784 438 XXXX</w:t>
            </w:r>
          </w:p>
        </w:tc>
      </w:tr>
      <w:tr w:rsidR="007F7336" w:rsidRPr="00B50441" w14:paraId="56BFE7BC" w14:textId="77777777" w:rsidTr="002F7D59">
        <w:trPr>
          <w:trHeight w:val="252"/>
          <w:jc w:val="center"/>
        </w:trPr>
        <w:tc>
          <w:tcPr>
            <w:tcW w:w="1848" w:type="pct"/>
            <w:tcBorders>
              <w:top w:val="nil"/>
              <w:left w:val="single" w:sz="4" w:space="0" w:color="auto"/>
              <w:bottom w:val="nil"/>
              <w:right w:val="single" w:sz="4" w:space="0" w:color="auto"/>
            </w:tcBorders>
          </w:tcPr>
          <w:p w14:paraId="7E2F3149"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382CBA8"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BCBDBE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+1 784 450 XXXX</w:t>
            </w:r>
          </w:p>
        </w:tc>
      </w:tr>
      <w:tr w:rsidR="007F7336" w:rsidRPr="00B50441" w14:paraId="6A41E684" w14:textId="77777777" w:rsidTr="002F7D59">
        <w:trPr>
          <w:trHeight w:val="216"/>
          <w:jc w:val="center"/>
        </w:trPr>
        <w:tc>
          <w:tcPr>
            <w:tcW w:w="1848" w:type="pct"/>
            <w:tcBorders>
              <w:top w:val="nil"/>
              <w:left w:val="single" w:sz="4" w:space="0" w:color="auto"/>
              <w:bottom w:val="nil"/>
              <w:right w:val="single" w:sz="4" w:space="0" w:color="auto"/>
            </w:tcBorders>
          </w:tcPr>
          <w:p w14:paraId="1B2A07C4"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678B65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FF7A35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+1 784 451 XXXX</w:t>
            </w:r>
          </w:p>
        </w:tc>
      </w:tr>
      <w:tr w:rsidR="007F7336" w:rsidRPr="00B50441" w14:paraId="3EC8C10F" w14:textId="77777777" w:rsidTr="002F7D59">
        <w:trPr>
          <w:trHeight w:val="216"/>
          <w:jc w:val="center"/>
        </w:trPr>
        <w:tc>
          <w:tcPr>
            <w:tcW w:w="1848" w:type="pct"/>
            <w:tcBorders>
              <w:top w:val="nil"/>
              <w:left w:val="single" w:sz="4" w:space="0" w:color="auto"/>
              <w:bottom w:val="nil"/>
              <w:right w:val="single" w:sz="4" w:space="0" w:color="auto"/>
            </w:tcBorders>
          </w:tcPr>
          <w:p w14:paraId="7D3552B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1B2D428"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481B34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+1 784 452 XXXX</w:t>
            </w:r>
          </w:p>
        </w:tc>
      </w:tr>
      <w:tr w:rsidR="007F7336" w:rsidRPr="00B50441" w14:paraId="0899B27A" w14:textId="77777777" w:rsidTr="002F7D59">
        <w:trPr>
          <w:trHeight w:val="216"/>
          <w:jc w:val="center"/>
        </w:trPr>
        <w:tc>
          <w:tcPr>
            <w:tcW w:w="1848" w:type="pct"/>
            <w:tcBorders>
              <w:top w:val="nil"/>
              <w:left w:val="single" w:sz="4" w:space="0" w:color="auto"/>
              <w:bottom w:val="nil"/>
              <w:right w:val="single" w:sz="4" w:space="0" w:color="auto"/>
            </w:tcBorders>
          </w:tcPr>
          <w:p w14:paraId="36A32162"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B448AA3"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F87677A"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+1 784 453 XXXX</w:t>
            </w:r>
          </w:p>
        </w:tc>
      </w:tr>
      <w:tr w:rsidR="007F7336" w:rsidRPr="00B50441" w14:paraId="674B5222" w14:textId="77777777" w:rsidTr="002F7D59">
        <w:trPr>
          <w:trHeight w:val="216"/>
          <w:jc w:val="center"/>
        </w:trPr>
        <w:tc>
          <w:tcPr>
            <w:tcW w:w="1848" w:type="pct"/>
            <w:tcBorders>
              <w:top w:val="nil"/>
              <w:left w:val="single" w:sz="4" w:space="0" w:color="auto"/>
              <w:bottom w:val="nil"/>
              <w:right w:val="single" w:sz="4" w:space="0" w:color="auto"/>
            </w:tcBorders>
          </w:tcPr>
          <w:p w14:paraId="0B60AF3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72F847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7" w:type="pct"/>
            <w:tcBorders>
              <w:top w:val="nil"/>
              <w:left w:val="single" w:sz="4" w:space="0" w:color="auto"/>
              <w:bottom w:val="nil"/>
              <w:right w:val="single" w:sz="4" w:space="0" w:color="auto"/>
            </w:tcBorders>
          </w:tcPr>
          <w:p w14:paraId="14FA7446"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+1 784 454 XXXX</w:t>
            </w:r>
          </w:p>
        </w:tc>
      </w:tr>
      <w:tr w:rsidR="007F7336" w:rsidRPr="00B50441" w14:paraId="1FBED787" w14:textId="77777777" w:rsidTr="002F7D59">
        <w:trPr>
          <w:trHeight w:val="216"/>
          <w:jc w:val="center"/>
        </w:trPr>
        <w:tc>
          <w:tcPr>
            <w:tcW w:w="1848" w:type="pct"/>
            <w:tcBorders>
              <w:top w:val="nil"/>
              <w:left w:val="single" w:sz="4" w:space="0" w:color="auto"/>
              <w:bottom w:val="nil"/>
              <w:right w:val="single" w:sz="4" w:space="0" w:color="auto"/>
            </w:tcBorders>
          </w:tcPr>
          <w:p w14:paraId="4F9ABEB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E943112"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7" w:type="pct"/>
            <w:tcBorders>
              <w:top w:val="nil"/>
              <w:left w:val="single" w:sz="4" w:space="0" w:color="auto"/>
              <w:bottom w:val="nil"/>
              <w:right w:val="single" w:sz="4" w:space="0" w:color="auto"/>
            </w:tcBorders>
          </w:tcPr>
          <w:p w14:paraId="162B8CA2"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+1 784 455 XXXX</w:t>
            </w:r>
          </w:p>
        </w:tc>
      </w:tr>
      <w:tr w:rsidR="007F7336" w:rsidRPr="00B50441" w14:paraId="11ED6B0E" w14:textId="77777777" w:rsidTr="002F7D59">
        <w:trPr>
          <w:trHeight w:val="216"/>
          <w:jc w:val="center"/>
        </w:trPr>
        <w:tc>
          <w:tcPr>
            <w:tcW w:w="1848" w:type="pct"/>
            <w:tcBorders>
              <w:top w:val="nil"/>
              <w:left w:val="single" w:sz="4" w:space="0" w:color="auto"/>
              <w:bottom w:val="nil"/>
              <w:right w:val="single" w:sz="4" w:space="0" w:color="auto"/>
            </w:tcBorders>
          </w:tcPr>
          <w:p w14:paraId="775F241D"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7F9771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585A0E8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+1 784 456 XXXX</w:t>
            </w:r>
          </w:p>
        </w:tc>
      </w:tr>
      <w:tr w:rsidR="007F7336" w:rsidRPr="00B50441" w14:paraId="674F0EEC" w14:textId="77777777" w:rsidTr="002F7D59">
        <w:trPr>
          <w:trHeight w:val="216"/>
          <w:jc w:val="center"/>
        </w:trPr>
        <w:tc>
          <w:tcPr>
            <w:tcW w:w="1848" w:type="pct"/>
            <w:tcBorders>
              <w:top w:val="nil"/>
              <w:left w:val="single" w:sz="4" w:space="0" w:color="auto"/>
              <w:bottom w:val="nil"/>
              <w:right w:val="single" w:sz="4" w:space="0" w:color="auto"/>
            </w:tcBorders>
          </w:tcPr>
          <w:p w14:paraId="5C30A92A"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1D6891F"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2E575470"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+1 784 457 XXXX</w:t>
            </w:r>
          </w:p>
        </w:tc>
      </w:tr>
      <w:tr w:rsidR="007F7336" w:rsidRPr="00B50441" w14:paraId="64EA12AD" w14:textId="77777777" w:rsidTr="002F7D59">
        <w:trPr>
          <w:trHeight w:val="216"/>
          <w:jc w:val="center"/>
        </w:trPr>
        <w:tc>
          <w:tcPr>
            <w:tcW w:w="1848" w:type="pct"/>
            <w:tcBorders>
              <w:top w:val="nil"/>
              <w:left w:val="single" w:sz="4" w:space="0" w:color="auto"/>
              <w:bottom w:val="nil"/>
              <w:right w:val="single" w:sz="4" w:space="0" w:color="auto"/>
            </w:tcBorders>
          </w:tcPr>
          <w:p w14:paraId="5EFC6373"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3802C50"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730C45E"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+1 784 458 XXXX</w:t>
            </w:r>
          </w:p>
        </w:tc>
      </w:tr>
      <w:tr w:rsidR="007F7336" w:rsidRPr="00B50441" w14:paraId="72F43C03" w14:textId="77777777" w:rsidTr="002F7D59">
        <w:trPr>
          <w:trHeight w:val="216"/>
          <w:jc w:val="center"/>
        </w:trPr>
        <w:tc>
          <w:tcPr>
            <w:tcW w:w="1848" w:type="pct"/>
            <w:tcBorders>
              <w:top w:val="nil"/>
              <w:left w:val="single" w:sz="4" w:space="0" w:color="auto"/>
              <w:bottom w:val="nil"/>
              <w:right w:val="single" w:sz="4" w:space="0" w:color="auto"/>
            </w:tcBorders>
          </w:tcPr>
          <w:p w14:paraId="02DB7076"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7760AC7"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68838B4"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+1 784 480 XXXX</w:t>
            </w:r>
          </w:p>
        </w:tc>
      </w:tr>
      <w:tr w:rsidR="007F7336" w:rsidRPr="00B50441" w14:paraId="6D399D4D" w14:textId="77777777" w:rsidTr="002F7D59">
        <w:trPr>
          <w:trHeight w:val="216"/>
          <w:jc w:val="center"/>
        </w:trPr>
        <w:tc>
          <w:tcPr>
            <w:tcW w:w="1848" w:type="pct"/>
            <w:tcBorders>
              <w:top w:val="nil"/>
              <w:left w:val="single" w:sz="4" w:space="0" w:color="auto"/>
              <w:bottom w:val="nil"/>
              <w:right w:val="single" w:sz="4" w:space="0" w:color="auto"/>
            </w:tcBorders>
          </w:tcPr>
          <w:p w14:paraId="1EAF2B24"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116B4DB"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1F2518EA"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+1 784 481 XXXX</w:t>
            </w:r>
          </w:p>
        </w:tc>
      </w:tr>
      <w:tr w:rsidR="007F7336" w:rsidRPr="00B50441" w14:paraId="32094F8E" w14:textId="77777777" w:rsidTr="002F7D59">
        <w:trPr>
          <w:trHeight w:val="216"/>
          <w:jc w:val="center"/>
        </w:trPr>
        <w:tc>
          <w:tcPr>
            <w:tcW w:w="1848" w:type="pct"/>
            <w:tcBorders>
              <w:top w:val="nil"/>
              <w:left w:val="single" w:sz="4" w:space="0" w:color="auto"/>
              <w:bottom w:val="single" w:sz="4" w:space="0" w:color="auto"/>
              <w:right w:val="single" w:sz="4" w:space="0" w:color="auto"/>
            </w:tcBorders>
          </w:tcPr>
          <w:p w14:paraId="56547A13"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single" w:sz="4" w:space="0" w:color="auto"/>
              <w:right w:val="single" w:sz="4" w:space="0" w:color="auto"/>
            </w:tcBorders>
          </w:tcPr>
          <w:p w14:paraId="01DC0259"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single" w:sz="4" w:space="0" w:color="auto"/>
              <w:right w:val="single" w:sz="4" w:space="0" w:color="auto"/>
            </w:tcBorders>
          </w:tcPr>
          <w:p w14:paraId="7052C2D5" w14:textId="77777777" w:rsidR="007F7336" w:rsidRPr="00B50441" w:rsidRDefault="007F7336" w:rsidP="0084213B">
            <w:pPr>
              <w:tabs>
                <w:tab w:val="left" w:pos="1134"/>
                <w:tab w:val="left" w:pos="1560"/>
                <w:tab w:val="left" w:pos="2127"/>
              </w:tabs>
              <w:spacing w:before="20" w:after="20"/>
              <w:jc w:val="center"/>
              <w:rPr>
                <w:rFonts w:asciiTheme="minorHAnsi" w:hAnsiTheme="minorHAnsi" w:cstheme="minorHAnsi"/>
              </w:rPr>
            </w:pPr>
            <w:r w:rsidRPr="00B50441">
              <w:rPr>
                <w:rFonts w:asciiTheme="minorHAnsi" w:hAnsiTheme="minorHAnsi" w:cstheme="minorHAnsi"/>
              </w:rPr>
              <w:t>+1 784 482 XXXX</w:t>
            </w:r>
          </w:p>
        </w:tc>
      </w:tr>
    </w:tbl>
    <w:p w14:paraId="740E1A5D" w14:textId="17CEB58E" w:rsidR="0084213B" w:rsidRDefault="0084213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bCs/>
        </w:rPr>
      </w:pPr>
    </w:p>
    <w:p w14:paraId="1D7DCA12" w14:textId="5840C4CC" w:rsidR="0084213B" w:rsidRDefault="0084213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bCs/>
        </w:rPr>
      </w:pPr>
      <w:r>
        <w:rPr>
          <w:rFonts w:asciiTheme="minorHAnsi" w:hAnsiTheme="minorHAnsi" w:cstheme="minorHAnsi"/>
          <w:b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166"/>
        <w:gridCol w:w="3542"/>
      </w:tblGrid>
      <w:tr w:rsidR="007F7336" w:rsidRPr="00B50441" w14:paraId="2C7D92AA" w14:textId="77777777" w:rsidTr="002F7D59">
        <w:trPr>
          <w:trHeight w:val="431"/>
          <w:jc w:val="center"/>
        </w:trPr>
        <w:tc>
          <w:tcPr>
            <w:tcW w:w="1848" w:type="pct"/>
            <w:tcBorders>
              <w:top w:val="single" w:sz="4" w:space="0" w:color="auto"/>
              <w:left w:val="single" w:sz="4" w:space="0" w:color="auto"/>
              <w:bottom w:val="nil"/>
              <w:right w:val="single" w:sz="4" w:space="0" w:color="auto"/>
            </w:tcBorders>
            <w:vAlign w:val="center"/>
          </w:tcPr>
          <w:p w14:paraId="52548054"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hint="eastAsia"/>
                <w:b/>
                <w:bCs/>
                <w:lang w:eastAsia="zh-CN"/>
              </w:rPr>
              <w:lastRenderedPageBreak/>
              <w:t>许可运营商</w:t>
            </w:r>
          </w:p>
        </w:tc>
        <w:tc>
          <w:tcPr>
            <w:tcW w:w="1196" w:type="pct"/>
            <w:tcBorders>
              <w:top w:val="single" w:sz="4" w:space="0" w:color="auto"/>
              <w:left w:val="single" w:sz="4" w:space="0" w:color="auto"/>
              <w:bottom w:val="nil"/>
              <w:right w:val="single" w:sz="4" w:space="0" w:color="auto"/>
            </w:tcBorders>
            <w:vAlign w:val="center"/>
          </w:tcPr>
          <w:p w14:paraId="0ECC081C"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hint="eastAsia"/>
                <w:b/>
                <w:bCs/>
                <w:lang w:eastAsia="zh-CN"/>
              </w:rPr>
              <w:t>业务</w:t>
            </w:r>
          </w:p>
        </w:tc>
        <w:tc>
          <w:tcPr>
            <w:tcW w:w="1956" w:type="pct"/>
            <w:tcBorders>
              <w:top w:val="single" w:sz="4" w:space="0" w:color="auto"/>
              <w:left w:val="single" w:sz="4" w:space="0" w:color="auto"/>
              <w:bottom w:val="nil"/>
              <w:right w:val="single" w:sz="4" w:space="0" w:color="auto"/>
            </w:tcBorders>
            <w:vAlign w:val="center"/>
          </w:tcPr>
          <w:p w14:paraId="445FDBBC"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hint="eastAsia"/>
                <w:b/>
                <w:bCs/>
                <w:lang w:eastAsia="zh-CN"/>
              </w:rPr>
              <w:t>中心局代码</w:t>
            </w:r>
          </w:p>
        </w:tc>
      </w:tr>
      <w:tr w:rsidR="007F7336" w:rsidRPr="00B50441" w14:paraId="1D006219" w14:textId="77777777" w:rsidTr="00AD4B92">
        <w:trPr>
          <w:trHeight w:val="431"/>
          <w:jc w:val="center"/>
        </w:trPr>
        <w:tc>
          <w:tcPr>
            <w:tcW w:w="1848" w:type="pct"/>
            <w:tcBorders>
              <w:top w:val="single" w:sz="4" w:space="0" w:color="auto"/>
              <w:left w:val="single" w:sz="4" w:space="0" w:color="auto"/>
              <w:bottom w:val="nil"/>
              <w:right w:val="single" w:sz="4" w:space="0" w:color="auto"/>
            </w:tcBorders>
            <w:vAlign w:val="center"/>
          </w:tcPr>
          <w:p w14:paraId="687055A7" w14:textId="7249C2EB" w:rsidR="007F7336" w:rsidRPr="00B50441" w:rsidRDefault="007F7336" w:rsidP="00AD4B92">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Cable &amp; Wireless</w:t>
            </w:r>
            <w:r w:rsidR="002D3798">
              <w:rPr>
                <w:rFonts w:asciiTheme="minorHAnsi" w:hAnsiTheme="minorHAnsi" w:cstheme="minorHAnsi" w:hint="eastAsia"/>
                <w:lang w:eastAsia="zh-CN"/>
              </w:rPr>
              <w:t>（圣文森特和格林纳丁斯）有限公司</w:t>
            </w:r>
          </w:p>
        </w:tc>
        <w:tc>
          <w:tcPr>
            <w:tcW w:w="1196" w:type="pct"/>
            <w:tcBorders>
              <w:top w:val="single" w:sz="4" w:space="0" w:color="auto"/>
              <w:left w:val="single" w:sz="4" w:space="0" w:color="auto"/>
              <w:bottom w:val="nil"/>
              <w:right w:val="single" w:sz="4" w:space="0" w:color="auto"/>
            </w:tcBorders>
            <w:vAlign w:val="center"/>
          </w:tcPr>
          <w:p w14:paraId="3892D5F7" w14:textId="77777777" w:rsidR="007F7336" w:rsidRPr="00B50441" w:rsidRDefault="007F7336" w:rsidP="00AD4B92">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single" w:sz="4" w:space="0" w:color="auto"/>
              <w:left w:val="single" w:sz="4" w:space="0" w:color="auto"/>
              <w:bottom w:val="nil"/>
              <w:right w:val="single" w:sz="4" w:space="0" w:color="auto"/>
            </w:tcBorders>
            <w:vAlign w:val="center"/>
          </w:tcPr>
          <w:p w14:paraId="74272697" w14:textId="77777777" w:rsidR="007F7336" w:rsidRPr="00B50441" w:rsidRDefault="007F7336" w:rsidP="00AD4B92">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+1 784 483 XXXX</w:t>
            </w:r>
          </w:p>
        </w:tc>
      </w:tr>
      <w:tr w:rsidR="007F7336" w:rsidRPr="00B50441" w14:paraId="57A51883" w14:textId="77777777" w:rsidTr="002F7D59">
        <w:trPr>
          <w:trHeight w:val="306"/>
          <w:jc w:val="center"/>
        </w:trPr>
        <w:tc>
          <w:tcPr>
            <w:tcW w:w="1848" w:type="pct"/>
            <w:tcBorders>
              <w:top w:val="nil"/>
              <w:left w:val="single" w:sz="4" w:space="0" w:color="auto"/>
              <w:bottom w:val="nil"/>
              <w:right w:val="single" w:sz="4" w:space="0" w:color="auto"/>
            </w:tcBorders>
          </w:tcPr>
          <w:p w14:paraId="32C01AA5"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ECB035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1D4ABF99"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+1 784 484 XXXX</w:t>
            </w:r>
          </w:p>
        </w:tc>
      </w:tr>
      <w:tr w:rsidR="007F7336" w:rsidRPr="00B50441" w14:paraId="159A136D" w14:textId="77777777" w:rsidTr="002F7D59">
        <w:trPr>
          <w:trHeight w:val="216"/>
          <w:jc w:val="center"/>
        </w:trPr>
        <w:tc>
          <w:tcPr>
            <w:tcW w:w="1848" w:type="pct"/>
            <w:tcBorders>
              <w:top w:val="nil"/>
              <w:left w:val="single" w:sz="4" w:space="0" w:color="auto"/>
              <w:bottom w:val="nil"/>
              <w:right w:val="single" w:sz="4" w:space="0" w:color="auto"/>
            </w:tcBorders>
          </w:tcPr>
          <w:p w14:paraId="73AA41D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5ABBBCD"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08508F6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+1 784 485 XXXX</w:t>
            </w:r>
          </w:p>
        </w:tc>
      </w:tr>
      <w:tr w:rsidR="007F7336" w:rsidRPr="00B50441" w14:paraId="0E538E7B" w14:textId="77777777" w:rsidTr="002F7D59">
        <w:trPr>
          <w:trHeight w:val="261"/>
          <w:jc w:val="center"/>
        </w:trPr>
        <w:tc>
          <w:tcPr>
            <w:tcW w:w="1848" w:type="pct"/>
            <w:tcBorders>
              <w:top w:val="nil"/>
              <w:left w:val="single" w:sz="4" w:space="0" w:color="auto"/>
              <w:bottom w:val="nil"/>
              <w:right w:val="single" w:sz="4" w:space="0" w:color="auto"/>
            </w:tcBorders>
          </w:tcPr>
          <w:p w14:paraId="52E7E82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5C12849"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7E333A6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+1 784 486 XXXX</w:t>
            </w:r>
          </w:p>
        </w:tc>
      </w:tr>
      <w:tr w:rsidR="007F7336" w:rsidRPr="00B50441" w14:paraId="40A7C299" w14:textId="77777777" w:rsidTr="002F7D59">
        <w:trPr>
          <w:trHeight w:val="225"/>
          <w:jc w:val="center"/>
        </w:trPr>
        <w:tc>
          <w:tcPr>
            <w:tcW w:w="1848" w:type="pct"/>
            <w:tcBorders>
              <w:top w:val="nil"/>
              <w:left w:val="single" w:sz="4" w:space="0" w:color="auto"/>
              <w:bottom w:val="nil"/>
              <w:right w:val="single" w:sz="4" w:space="0" w:color="auto"/>
            </w:tcBorders>
          </w:tcPr>
          <w:p w14:paraId="368DC63F"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7FB364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7B5D2D82"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+1 784 487 XXXX</w:t>
            </w:r>
          </w:p>
        </w:tc>
      </w:tr>
      <w:tr w:rsidR="007F7336" w:rsidRPr="00B50441" w14:paraId="5E5514E2" w14:textId="77777777" w:rsidTr="002F7D59">
        <w:trPr>
          <w:trHeight w:val="180"/>
          <w:jc w:val="center"/>
        </w:trPr>
        <w:tc>
          <w:tcPr>
            <w:tcW w:w="1848" w:type="pct"/>
            <w:tcBorders>
              <w:top w:val="nil"/>
              <w:left w:val="single" w:sz="4" w:space="0" w:color="auto"/>
              <w:bottom w:val="nil"/>
              <w:right w:val="single" w:sz="4" w:space="0" w:color="auto"/>
            </w:tcBorders>
          </w:tcPr>
          <w:p w14:paraId="7EE1307C"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00DFB2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53682B6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+1 784 488 XXXX</w:t>
            </w:r>
          </w:p>
        </w:tc>
      </w:tr>
      <w:tr w:rsidR="007F7336" w:rsidRPr="00B50441" w14:paraId="03C4421D" w14:textId="77777777" w:rsidTr="002F7D59">
        <w:trPr>
          <w:trHeight w:val="144"/>
          <w:jc w:val="center"/>
        </w:trPr>
        <w:tc>
          <w:tcPr>
            <w:tcW w:w="1848" w:type="pct"/>
            <w:tcBorders>
              <w:top w:val="nil"/>
              <w:left w:val="single" w:sz="4" w:space="0" w:color="auto"/>
              <w:bottom w:val="nil"/>
              <w:right w:val="single" w:sz="4" w:space="0" w:color="auto"/>
            </w:tcBorders>
          </w:tcPr>
          <w:p w14:paraId="010F0A7B"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911C522"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79C488E2"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+1 784 489 XXXX</w:t>
            </w:r>
          </w:p>
        </w:tc>
      </w:tr>
      <w:tr w:rsidR="007F7336" w:rsidRPr="00B50441" w14:paraId="7CB849EA" w14:textId="77777777" w:rsidTr="002F7D59">
        <w:trPr>
          <w:trHeight w:val="99"/>
          <w:jc w:val="center"/>
        </w:trPr>
        <w:tc>
          <w:tcPr>
            <w:tcW w:w="1848" w:type="pct"/>
            <w:tcBorders>
              <w:top w:val="nil"/>
              <w:left w:val="single" w:sz="4" w:space="0" w:color="auto"/>
              <w:bottom w:val="nil"/>
              <w:right w:val="single" w:sz="4" w:space="0" w:color="auto"/>
            </w:tcBorders>
          </w:tcPr>
          <w:p w14:paraId="1B28F754"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DA50C1D"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0FCE69A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+1 784 490 XXXX</w:t>
            </w:r>
          </w:p>
        </w:tc>
      </w:tr>
      <w:tr w:rsidR="007F7336" w:rsidRPr="00B50441" w14:paraId="2FEE9D9E" w14:textId="77777777" w:rsidTr="002F7D59">
        <w:trPr>
          <w:trHeight w:val="243"/>
          <w:jc w:val="center"/>
        </w:trPr>
        <w:tc>
          <w:tcPr>
            <w:tcW w:w="1848" w:type="pct"/>
            <w:tcBorders>
              <w:top w:val="nil"/>
              <w:left w:val="single" w:sz="4" w:space="0" w:color="auto"/>
              <w:bottom w:val="nil"/>
              <w:right w:val="single" w:sz="4" w:space="0" w:color="auto"/>
            </w:tcBorders>
          </w:tcPr>
          <w:p w14:paraId="44F887D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D7F803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F65D022"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+1 784 491 XXXX</w:t>
            </w:r>
          </w:p>
        </w:tc>
      </w:tr>
      <w:tr w:rsidR="007F7336" w:rsidRPr="00B50441" w14:paraId="2C4E88F5" w14:textId="77777777" w:rsidTr="002F7D59">
        <w:trPr>
          <w:trHeight w:val="60"/>
          <w:jc w:val="center"/>
        </w:trPr>
        <w:tc>
          <w:tcPr>
            <w:tcW w:w="1848" w:type="pct"/>
            <w:tcBorders>
              <w:top w:val="nil"/>
              <w:left w:val="single" w:sz="4" w:space="0" w:color="auto"/>
              <w:bottom w:val="nil"/>
              <w:right w:val="single" w:sz="4" w:space="0" w:color="auto"/>
            </w:tcBorders>
          </w:tcPr>
          <w:p w14:paraId="70217436"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E74363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B5022A9"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+1 784 492 XXXX</w:t>
            </w:r>
          </w:p>
        </w:tc>
      </w:tr>
      <w:tr w:rsidR="007F7336" w:rsidRPr="00B50441" w14:paraId="22CD342C" w14:textId="77777777" w:rsidTr="002F7D59">
        <w:trPr>
          <w:trHeight w:val="252"/>
          <w:jc w:val="center"/>
        </w:trPr>
        <w:tc>
          <w:tcPr>
            <w:tcW w:w="1848" w:type="pct"/>
            <w:tcBorders>
              <w:top w:val="nil"/>
              <w:left w:val="single" w:sz="4" w:space="0" w:color="auto"/>
              <w:bottom w:val="nil"/>
              <w:right w:val="single" w:sz="4" w:space="0" w:color="auto"/>
            </w:tcBorders>
          </w:tcPr>
          <w:p w14:paraId="5BE8F77E"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36B8A79"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1FABF47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+1 784 493 XXXX</w:t>
            </w:r>
          </w:p>
        </w:tc>
      </w:tr>
      <w:tr w:rsidR="007F7336" w:rsidRPr="00B50441" w14:paraId="05BD1696" w14:textId="77777777" w:rsidTr="002F7D59">
        <w:trPr>
          <w:trHeight w:val="60"/>
          <w:jc w:val="center"/>
        </w:trPr>
        <w:tc>
          <w:tcPr>
            <w:tcW w:w="1848" w:type="pct"/>
            <w:tcBorders>
              <w:top w:val="nil"/>
              <w:left w:val="single" w:sz="4" w:space="0" w:color="auto"/>
              <w:bottom w:val="nil"/>
              <w:right w:val="single" w:sz="4" w:space="0" w:color="auto"/>
            </w:tcBorders>
          </w:tcPr>
          <w:p w14:paraId="35573A6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E6840A8"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3085528F"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+1 784 494 XXXX</w:t>
            </w:r>
          </w:p>
        </w:tc>
      </w:tr>
      <w:tr w:rsidR="007F7336" w:rsidRPr="00B50441" w14:paraId="184DF23B" w14:textId="77777777" w:rsidTr="002F7D59">
        <w:trPr>
          <w:trHeight w:val="171"/>
          <w:jc w:val="center"/>
        </w:trPr>
        <w:tc>
          <w:tcPr>
            <w:tcW w:w="1848" w:type="pct"/>
            <w:tcBorders>
              <w:top w:val="nil"/>
              <w:left w:val="single" w:sz="4" w:space="0" w:color="auto"/>
              <w:bottom w:val="nil"/>
              <w:right w:val="single" w:sz="4" w:space="0" w:color="auto"/>
            </w:tcBorders>
          </w:tcPr>
          <w:p w14:paraId="42183BC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6BA1F7B"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1D567186"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+1 784 495 XXXX</w:t>
            </w:r>
          </w:p>
        </w:tc>
      </w:tr>
      <w:tr w:rsidR="007F7336" w:rsidRPr="00B50441" w14:paraId="4D68E2FD" w14:textId="77777777" w:rsidTr="002F7D59">
        <w:trPr>
          <w:trHeight w:val="60"/>
          <w:jc w:val="center"/>
        </w:trPr>
        <w:tc>
          <w:tcPr>
            <w:tcW w:w="1848" w:type="pct"/>
            <w:tcBorders>
              <w:top w:val="nil"/>
              <w:left w:val="single" w:sz="4" w:space="0" w:color="auto"/>
              <w:bottom w:val="nil"/>
              <w:right w:val="single" w:sz="4" w:space="0" w:color="auto"/>
            </w:tcBorders>
          </w:tcPr>
          <w:p w14:paraId="01527F0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4DFEEDB"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2DDB340F"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+1 784 496 XXXX</w:t>
            </w:r>
          </w:p>
        </w:tc>
      </w:tr>
      <w:tr w:rsidR="007F7336" w:rsidRPr="00B50441" w14:paraId="38AC9398" w14:textId="77777777" w:rsidTr="002F7D59">
        <w:trPr>
          <w:trHeight w:val="60"/>
          <w:jc w:val="center"/>
        </w:trPr>
        <w:tc>
          <w:tcPr>
            <w:tcW w:w="1848" w:type="pct"/>
            <w:tcBorders>
              <w:top w:val="nil"/>
              <w:left w:val="single" w:sz="4" w:space="0" w:color="auto"/>
              <w:bottom w:val="nil"/>
              <w:right w:val="single" w:sz="4" w:space="0" w:color="auto"/>
            </w:tcBorders>
          </w:tcPr>
          <w:p w14:paraId="4BD8DEF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9EDDE5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157806E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+1 784 497 XXXX</w:t>
            </w:r>
          </w:p>
        </w:tc>
      </w:tr>
      <w:tr w:rsidR="007F7336" w:rsidRPr="00B50441" w14:paraId="50236CED" w14:textId="77777777" w:rsidTr="002F7D59">
        <w:trPr>
          <w:trHeight w:val="153"/>
          <w:jc w:val="center"/>
        </w:trPr>
        <w:tc>
          <w:tcPr>
            <w:tcW w:w="1848" w:type="pct"/>
            <w:tcBorders>
              <w:top w:val="nil"/>
              <w:left w:val="single" w:sz="4" w:space="0" w:color="auto"/>
              <w:bottom w:val="nil"/>
              <w:right w:val="single" w:sz="4" w:space="0" w:color="auto"/>
            </w:tcBorders>
          </w:tcPr>
          <w:p w14:paraId="4FA70E5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6DE6E42"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2E38B278"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+1 784 498 XXXX</w:t>
            </w:r>
          </w:p>
        </w:tc>
      </w:tr>
      <w:tr w:rsidR="007F7336" w:rsidRPr="00B50441" w14:paraId="7DCAF4EA" w14:textId="77777777" w:rsidTr="002F7D59">
        <w:trPr>
          <w:trHeight w:val="198"/>
          <w:jc w:val="center"/>
        </w:trPr>
        <w:tc>
          <w:tcPr>
            <w:tcW w:w="1848" w:type="pct"/>
            <w:tcBorders>
              <w:top w:val="nil"/>
              <w:left w:val="single" w:sz="4" w:space="0" w:color="auto"/>
              <w:bottom w:val="nil"/>
              <w:right w:val="single" w:sz="4" w:space="0" w:color="auto"/>
            </w:tcBorders>
          </w:tcPr>
          <w:p w14:paraId="7A1696F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FA96308"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30490ED6"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+1 784 555 XXXX</w:t>
            </w:r>
          </w:p>
        </w:tc>
      </w:tr>
      <w:tr w:rsidR="007F7336" w:rsidRPr="00B50441" w14:paraId="03EEA8BF" w14:textId="77777777" w:rsidTr="002F7D59">
        <w:trPr>
          <w:trHeight w:val="162"/>
          <w:jc w:val="center"/>
        </w:trPr>
        <w:tc>
          <w:tcPr>
            <w:tcW w:w="1848" w:type="pct"/>
            <w:tcBorders>
              <w:top w:val="nil"/>
              <w:left w:val="single" w:sz="4" w:space="0" w:color="auto"/>
              <w:bottom w:val="nil"/>
              <w:right w:val="single" w:sz="4" w:space="0" w:color="auto"/>
            </w:tcBorders>
          </w:tcPr>
          <w:p w14:paraId="6E22B8A8"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512E46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00D1993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+1 784 593 XXXX</w:t>
            </w:r>
          </w:p>
        </w:tc>
      </w:tr>
      <w:tr w:rsidR="007F7336" w:rsidRPr="00B50441" w14:paraId="3255C7EB" w14:textId="77777777" w:rsidTr="002F7D59">
        <w:trPr>
          <w:trHeight w:val="216"/>
          <w:jc w:val="center"/>
        </w:trPr>
        <w:tc>
          <w:tcPr>
            <w:tcW w:w="1848" w:type="pct"/>
            <w:tcBorders>
              <w:top w:val="nil"/>
              <w:left w:val="single" w:sz="4" w:space="0" w:color="auto"/>
              <w:bottom w:val="nil"/>
              <w:right w:val="single" w:sz="4" w:space="0" w:color="auto"/>
            </w:tcBorders>
          </w:tcPr>
          <w:p w14:paraId="75CC66D9"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D9298C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3BFB4A14"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+1 784 638 XXXX</w:t>
            </w:r>
          </w:p>
        </w:tc>
      </w:tr>
      <w:tr w:rsidR="007F7336" w:rsidRPr="00B50441" w14:paraId="1CE9C8EB" w14:textId="77777777" w:rsidTr="00B2724A">
        <w:trPr>
          <w:trHeight w:val="584"/>
          <w:jc w:val="center"/>
        </w:trPr>
        <w:tc>
          <w:tcPr>
            <w:tcW w:w="1848" w:type="pct"/>
            <w:tcBorders>
              <w:top w:val="nil"/>
              <w:left w:val="single" w:sz="4" w:space="0" w:color="auto"/>
              <w:bottom w:val="single" w:sz="4" w:space="0" w:color="auto"/>
              <w:right w:val="single" w:sz="4" w:space="0" w:color="auto"/>
            </w:tcBorders>
            <w:vAlign w:val="center"/>
          </w:tcPr>
          <w:p w14:paraId="1FE3565E" w14:textId="515B5BE9" w:rsidR="007F7336" w:rsidRPr="00B50441" w:rsidRDefault="007F7336" w:rsidP="00B2724A">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Cable &amp; Wireless</w:t>
            </w:r>
            <w:r w:rsidR="002D3798">
              <w:rPr>
                <w:rFonts w:asciiTheme="minorHAnsi" w:hAnsiTheme="minorHAnsi" w:cstheme="minorHAnsi" w:hint="eastAsia"/>
                <w:lang w:eastAsia="zh-CN"/>
              </w:rPr>
              <w:t>（圣文森特和格林纳丁斯）有限公司</w:t>
            </w:r>
            <w:r w:rsidR="002D3798" w:rsidRPr="002D3798">
              <w:rPr>
                <w:rFonts w:ascii="STKaiti" w:eastAsia="STKaiti" w:hAnsi="STKaiti" w:cstheme="minorHAnsi" w:hint="eastAsia"/>
                <w:lang w:eastAsia="zh-CN"/>
              </w:rPr>
              <w:t>（结束）</w:t>
            </w:r>
          </w:p>
        </w:tc>
        <w:tc>
          <w:tcPr>
            <w:tcW w:w="1196" w:type="pct"/>
            <w:tcBorders>
              <w:top w:val="nil"/>
              <w:left w:val="single" w:sz="4" w:space="0" w:color="auto"/>
              <w:bottom w:val="single" w:sz="4" w:space="0" w:color="auto"/>
              <w:right w:val="single" w:sz="4" w:space="0" w:color="auto"/>
            </w:tcBorders>
            <w:vAlign w:val="center"/>
          </w:tcPr>
          <w:p w14:paraId="6F751F60" w14:textId="77777777" w:rsidR="007F7336" w:rsidRPr="00B50441" w:rsidRDefault="007F7336" w:rsidP="00B2724A">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single" w:sz="4" w:space="0" w:color="auto"/>
              <w:right w:val="single" w:sz="4" w:space="0" w:color="auto"/>
            </w:tcBorders>
            <w:vAlign w:val="center"/>
          </w:tcPr>
          <w:p w14:paraId="7B418DCC" w14:textId="77777777" w:rsidR="007F7336" w:rsidRPr="00B50441" w:rsidRDefault="007F7336" w:rsidP="00B2724A">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+1 784 784 XXXX</w:t>
            </w:r>
          </w:p>
        </w:tc>
      </w:tr>
      <w:tr w:rsidR="007F7336" w:rsidRPr="00B50441" w14:paraId="0D31DF69" w14:textId="77777777" w:rsidTr="00B2724A">
        <w:trPr>
          <w:jc w:val="center"/>
        </w:trPr>
        <w:tc>
          <w:tcPr>
            <w:tcW w:w="1848" w:type="pct"/>
            <w:tcBorders>
              <w:top w:val="single" w:sz="4" w:space="0" w:color="auto"/>
              <w:left w:val="single" w:sz="4" w:space="0" w:color="auto"/>
              <w:bottom w:val="nil"/>
              <w:right w:val="single" w:sz="4" w:space="0" w:color="auto"/>
            </w:tcBorders>
            <w:vAlign w:val="center"/>
          </w:tcPr>
          <w:p w14:paraId="4FCD91F2" w14:textId="02D35294" w:rsidR="007F7336" w:rsidRPr="00B50441" w:rsidRDefault="007F7336" w:rsidP="00B2724A">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Digicel (SVG)</w:t>
            </w:r>
            <w:r w:rsidR="002D3798">
              <w:rPr>
                <w:rFonts w:asciiTheme="minorHAnsi" w:hAnsiTheme="minorHAnsi" w:cstheme="minorHAnsi" w:hint="eastAsia"/>
                <w:lang w:eastAsia="zh-CN"/>
              </w:rPr>
              <w:t>有限公司</w:t>
            </w:r>
          </w:p>
        </w:tc>
        <w:tc>
          <w:tcPr>
            <w:tcW w:w="1196" w:type="pct"/>
            <w:tcBorders>
              <w:top w:val="single" w:sz="4" w:space="0" w:color="auto"/>
              <w:left w:val="single" w:sz="4" w:space="0" w:color="auto"/>
              <w:bottom w:val="nil"/>
              <w:right w:val="single" w:sz="4" w:space="0" w:color="auto"/>
            </w:tcBorders>
          </w:tcPr>
          <w:p w14:paraId="1C64E20F"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single" w:sz="4" w:space="0" w:color="auto"/>
              <w:left w:val="single" w:sz="4" w:space="0" w:color="auto"/>
              <w:bottom w:val="nil"/>
              <w:right w:val="single" w:sz="4" w:space="0" w:color="auto"/>
            </w:tcBorders>
          </w:tcPr>
          <w:p w14:paraId="6541179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+1 784 430 XXXX</w:t>
            </w:r>
          </w:p>
        </w:tc>
      </w:tr>
      <w:tr w:rsidR="007F7336" w:rsidRPr="00B50441" w14:paraId="7EE21520" w14:textId="77777777" w:rsidTr="002F7D59">
        <w:trPr>
          <w:trHeight w:val="90"/>
          <w:jc w:val="center"/>
        </w:trPr>
        <w:tc>
          <w:tcPr>
            <w:tcW w:w="1848" w:type="pct"/>
            <w:tcBorders>
              <w:top w:val="nil"/>
              <w:left w:val="single" w:sz="4" w:space="0" w:color="auto"/>
              <w:bottom w:val="nil"/>
              <w:right w:val="single" w:sz="4" w:space="0" w:color="auto"/>
            </w:tcBorders>
          </w:tcPr>
          <w:p w14:paraId="4D54686E"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A372106"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FFAAD95"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+1 784 431 XXXX</w:t>
            </w:r>
          </w:p>
        </w:tc>
      </w:tr>
      <w:tr w:rsidR="007F7336" w:rsidRPr="00B50441" w14:paraId="15AF31CD" w14:textId="77777777" w:rsidTr="002F7D59">
        <w:trPr>
          <w:jc w:val="center"/>
        </w:trPr>
        <w:tc>
          <w:tcPr>
            <w:tcW w:w="1848" w:type="pct"/>
            <w:tcBorders>
              <w:top w:val="nil"/>
              <w:left w:val="single" w:sz="4" w:space="0" w:color="auto"/>
              <w:bottom w:val="nil"/>
              <w:right w:val="single" w:sz="4" w:space="0" w:color="auto"/>
            </w:tcBorders>
          </w:tcPr>
          <w:p w14:paraId="4251715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9754B0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33CB34A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+1 784 432 XXXX</w:t>
            </w:r>
          </w:p>
        </w:tc>
      </w:tr>
      <w:tr w:rsidR="007F7336" w:rsidRPr="00B50441" w14:paraId="5BF7AE35" w14:textId="77777777" w:rsidTr="002F7D59">
        <w:trPr>
          <w:jc w:val="center"/>
        </w:trPr>
        <w:tc>
          <w:tcPr>
            <w:tcW w:w="1848" w:type="pct"/>
            <w:tcBorders>
              <w:top w:val="nil"/>
              <w:left w:val="single" w:sz="4" w:space="0" w:color="auto"/>
              <w:bottom w:val="nil"/>
              <w:right w:val="single" w:sz="4" w:space="0" w:color="auto"/>
            </w:tcBorders>
          </w:tcPr>
          <w:p w14:paraId="7D163E1D"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959EB06"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99A3532"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+1 784 433 XXXX</w:t>
            </w:r>
          </w:p>
        </w:tc>
      </w:tr>
      <w:tr w:rsidR="007F7336" w:rsidRPr="00B50441" w14:paraId="6075B503" w14:textId="77777777" w:rsidTr="002F7D59">
        <w:trPr>
          <w:jc w:val="center"/>
        </w:trPr>
        <w:tc>
          <w:tcPr>
            <w:tcW w:w="1848" w:type="pct"/>
            <w:tcBorders>
              <w:top w:val="nil"/>
              <w:left w:val="single" w:sz="4" w:space="0" w:color="auto"/>
              <w:bottom w:val="nil"/>
              <w:right w:val="single" w:sz="4" w:space="0" w:color="auto"/>
            </w:tcBorders>
          </w:tcPr>
          <w:p w14:paraId="47E3087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BC77AB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EBBAA00"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+1 784 434 XXXX</w:t>
            </w:r>
          </w:p>
        </w:tc>
      </w:tr>
      <w:tr w:rsidR="007F7336" w:rsidRPr="00B50441" w14:paraId="7386B634" w14:textId="77777777" w:rsidTr="002F7D59">
        <w:trPr>
          <w:jc w:val="center"/>
        </w:trPr>
        <w:tc>
          <w:tcPr>
            <w:tcW w:w="1848" w:type="pct"/>
            <w:tcBorders>
              <w:top w:val="nil"/>
              <w:left w:val="single" w:sz="4" w:space="0" w:color="auto"/>
              <w:bottom w:val="nil"/>
              <w:right w:val="single" w:sz="4" w:space="0" w:color="auto"/>
            </w:tcBorders>
          </w:tcPr>
          <w:p w14:paraId="1EAE2D54"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B0D9EF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749782ED"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+1 784 526 XXXX</w:t>
            </w:r>
          </w:p>
        </w:tc>
      </w:tr>
      <w:tr w:rsidR="007F7336" w:rsidRPr="00B50441" w14:paraId="75BE84F3" w14:textId="77777777" w:rsidTr="002F7D59">
        <w:trPr>
          <w:trHeight w:val="360"/>
          <w:jc w:val="center"/>
        </w:trPr>
        <w:tc>
          <w:tcPr>
            <w:tcW w:w="1848" w:type="pct"/>
            <w:tcBorders>
              <w:top w:val="nil"/>
              <w:left w:val="single" w:sz="4" w:space="0" w:color="auto"/>
              <w:bottom w:val="nil"/>
              <w:right w:val="single" w:sz="4" w:space="0" w:color="auto"/>
            </w:tcBorders>
          </w:tcPr>
          <w:p w14:paraId="1208EFB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BE00415"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C098EF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+1 784 527 XXXX</w:t>
            </w:r>
          </w:p>
        </w:tc>
      </w:tr>
      <w:tr w:rsidR="007F7336" w:rsidRPr="00B50441" w14:paraId="2AE06848" w14:textId="77777777" w:rsidTr="002F7D59">
        <w:trPr>
          <w:jc w:val="center"/>
        </w:trPr>
        <w:tc>
          <w:tcPr>
            <w:tcW w:w="1848" w:type="pct"/>
            <w:tcBorders>
              <w:top w:val="nil"/>
              <w:left w:val="single" w:sz="4" w:space="0" w:color="auto"/>
              <w:bottom w:val="nil"/>
              <w:right w:val="single" w:sz="4" w:space="0" w:color="auto"/>
            </w:tcBorders>
          </w:tcPr>
          <w:p w14:paraId="28FF5BB6"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76E0B4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03B3FC3D"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+1 784 528 XXXX</w:t>
            </w:r>
          </w:p>
        </w:tc>
      </w:tr>
      <w:tr w:rsidR="007F7336" w:rsidRPr="00B50441" w14:paraId="12734486" w14:textId="77777777" w:rsidTr="002F7D59">
        <w:trPr>
          <w:jc w:val="center"/>
        </w:trPr>
        <w:tc>
          <w:tcPr>
            <w:tcW w:w="1848" w:type="pct"/>
            <w:tcBorders>
              <w:top w:val="nil"/>
              <w:left w:val="single" w:sz="4" w:space="0" w:color="auto"/>
              <w:bottom w:val="nil"/>
              <w:right w:val="single" w:sz="4" w:space="0" w:color="auto"/>
            </w:tcBorders>
          </w:tcPr>
          <w:p w14:paraId="7E0D6DDD"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43CC413"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0A3AF26F"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+1 784 529 XXXX</w:t>
            </w:r>
          </w:p>
        </w:tc>
      </w:tr>
      <w:tr w:rsidR="007F7336" w:rsidRPr="00B50441" w14:paraId="48CBE04F" w14:textId="77777777" w:rsidTr="002F7D59">
        <w:trPr>
          <w:jc w:val="center"/>
        </w:trPr>
        <w:tc>
          <w:tcPr>
            <w:tcW w:w="1848" w:type="pct"/>
            <w:tcBorders>
              <w:top w:val="nil"/>
              <w:left w:val="single" w:sz="4" w:space="0" w:color="auto"/>
              <w:bottom w:val="nil"/>
              <w:right w:val="single" w:sz="4" w:space="0" w:color="auto"/>
            </w:tcBorders>
          </w:tcPr>
          <w:p w14:paraId="6B1884FF"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6B30CF2"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3E045F6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+1 784 530 XXXX</w:t>
            </w:r>
          </w:p>
        </w:tc>
      </w:tr>
      <w:tr w:rsidR="007F7336" w:rsidRPr="00B50441" w14:paraId="467C699D" w14:textId="77777777" w:rsidTr="002F7D59">
        <w:trPr>
          <w:jc w:val="center"/>
        </w:trPr>
        <w:tc>
          <w:tcPr>
            <w:tcW w:w="1848" w:type="pct"/>
            <w:tcBorders>
              <w:top w:val="nil"/>
              <w:left w:val="single" w:sz="4" w:space="0" w:color="auto"/>
              <w:bottom w:val="nil"/>
              <w:right w:val="single" w:sz="4" w:space="0" w:color="auto"/>
            </w:tcBorders>
          </w:tcPr>
          <w:p w14:paraId="506908E5"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8871CFE"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22703A6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+1 784 531 XXXX</w:t>
            </w:r>
          </w:p>
        </w:tc>
      </w:tr>
      <w:tr w:rsidR="007F7336" w:rsidRPr="00B50441" w14:paraId="556A3892" w14:textId="77777777" w:rsidTr="002F7D59">
        <w:trPr>
          <w:jc w:val="center"/>
        </w:trPr>
        <w:tc>
          <w:tcPr>
            <w:tcW w:w="1848" w:type="pct"/>
            <w:tcBorders>
              <w:top w:val="nil"/>
              <w:left w:val="single" w:sz="4" w:space="0" w:color="auto"/>
              <w:bottom w:val="nil"/>
              <w:right w:val="single" w:sz="4" w:space="0" w:color="auto"/>
            </w:tcBorders>
          </w:tcPr>
          <w:p w14:paraId="2DEC85B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5D2F44E"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8F335F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+1 784 532 XXXX</w:t>
            </w:r>
          </w:p>
        </w:tc>
      </w:tr>
      <w:tr w:rsidR="007F7336" w:rsidRPr="00B50441" w14:paraId="5587EEEF" w14:textId="77777777" w:rsidTr="002F7D59">
        <w:trPr>
          <w:jc w:val="center"/>
        </w:trPr>
        <w:tc>
          <w:tcPr>
            <w:tcW w:w="1848" w:type="pct"/>
            <w:tcBorders>
              <w:top w:val="nil"/>
              <w:left w:val="single" w:sz="4" w:space="0" w:color="auto"/>
              <w:bottom w:val="nil"/>
              <w:right w:val="single" w:sz="4" w:space="0" w:color="auto"/>
            </w:tcBorders>
          </w:tcPr>
          <w:p w14:paraId="67090BD5"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117DF91"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BE89ACF"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+1 784 533 XXXX</w:t>
            </w:r>
          </w:p>
        </w:tc>
      </w:tr>
      <w:tr w:rsidR="007F7336" w:rsidRPr="00B50441" w14:paraId="0AD94A80" w14:textId="77777777" w:rsidTr="002F7D59">
        <w:trPr>
          <w:jc w:val="center"/>
        </w:trPr>
        <w:tc>
          <w:tcPr>
            <w:tcW w:w="1848" w:type="pct"/>
            <w:tcBorders>
              <w:top w:val="nil"/>
              <w:left w:val="single" w:sz="4" w:space="0" w:color="auto"/>
              <w:bottom w:val="nil"/>
              <w:right w:val="single" w:sz="4" w:space="0" w:color="auto"/>
            </w:tcBorders>
          </w:tcPr>
          <w:p w14:paraId="5AE62AD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B06D9D7"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0DFF57B"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+1 784 534 XXXX</w:t>
            </w:r>
          </w:p>
        </w:tc>
      </w:tr>
      <w:tr w:rsidR="007F7336" w:rsidRPr="00B50441" w14:paraId="42392EE5" w14:textId="77777777" w:rsidTr="002F7D59">
        <w:trPr>
          <w:jc w:val="center"/>
        </w:trPr>
        <w:tc>
          <w:tcPr>
            <w:tcW w:w="1848" w:type="pct"/>
            <w:tcBorders>
              <w:top w:val="nil"/>
              <w:left w:val="single" w:sz="4" w:space="0" w:color="auto"/>
              <w:bottom w:val="single" w:sz="4" w:space="0" w:color="auto"/>
              <w:right w:val="single" w:sz="4" w:space="0" w:color="auto"/>
            </w:tcBorders>
          </w:tcPr>
          <w:p w14:paraId="4D0BC9AB" w14:textId="07BEA0C6" w:rsidR="007F7336" w:rsidRPr="00B50441" w:rsidRDefault="004051B1" w:rsidP="002F7D59">
            <w:pPr>
              <w:tabs>
                <w:tab w:val="left" w:pos="1134"/>
                <w:tab w:val="left" w:pos="1560"/>
                <w:tab w:val="left" w:pos="2127"/>
              </w:tabs>
              <w:spacing w:before="40" w:after="40"/>
              <w:jc w:val="center"/>
              <w:rPr>
                <w:rFonts w:asciiTheme="minorHAnsi" w:hAnsiTheme="minorHAnsi" w:cstheme="minorHAnsi"/>
              </w:rPr>
            </w:pPr>
            <w:r>
              <w:rPr>
                <w:rFonts w:asciiTheme="minorHAnsi" w:hAnsiTheme="minorHAnsi" w:cstheme="minorHAnsi"/>
              </w:rPr>
              <w:t>Digicel</w:t>
            </w:r>
            <w:r w:rsidR="007F7336" w:rsidRPr="00B50441">
              <w:rPr>
                <w:rFonts w:asciiTheme="minorHAnsi" w:hAnsiTheme="minorHAnsi" w:cstheme="minorHAnsi"/>
              </w:rPr>
              <w:t>(SVG)</w:t>
            </w:r>
            <w:r w:rsidR="00466121">
              <w:rPr>
                <w:rFonts w:asciiTheme="minorHAnsi" w:hAnsiTheme="minorHAnsi" w:cstheme="minorHAnsi" w:hint="eastAsia"/>
                <w:lang w:eastAsia="zh-CN"/>
              </w:rPr>
              <w:t>有限公司（结束）</w:t>
            </w:r>
          </w:p>
        </w:tc>
        <w:tc>
          <w:tcPr>
            <w:tcW w:w="1196" w:type="pct"/>
            <w:tcBorders>
              <w:top w:val="nil"/>
              <w:left w:val="single" w:sz="4" w:space="0" w:color="auto"/>
              <w:bottom w:val="single" w:sz="4" w:space="0" w:color="auto"/>
              <w:right w:val="single" w:sz="4" w:space="0" w:color="auto"/>
            </w:tcBorders>
          </w:tcPr>
          <w:p w14:paraId="584495AA" w14:textId="762C8B76" w:rsidR="007F7336" w:rsidRPr="00B50441" w:rsidRDefault="007F7336" w:rsidP="002F7D5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single" w:sz="4" w:space="0" w:color="auto"/>
              <w:right w:val="single" w:sz="4" w:space="0" w:color="auto"/>
            </w:tcBorders>
          </w:tcPr>
          <w:p w14:paraId="5A2E6DDA" w14:textId="77777777" w:rsidR="007F7336" w:rsidRPr="00B50441" w:rsidRDefault="007F7336" w:rsidP="002F7D5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+1 784 720 XXXX</w:t>
            </w:r>
          </w:p>
        </w:tc>
      </w:tr>
    </w:tbl>
    <w:p w14:paraId="26C8D3D8" w14:textId="1CF7FDDA" w:rsidR="007F7336" w:rsidRDefault="007F7336" w:rsidP="002F7D59">
      <w:pPr>
        <w:tabs>
          <w:tab w:val="left" w:pos="1134"/>
          <w:tab w:val="left" w:pos="1560"/>
          <w:tab w:val="left" w:pos="2127"/>
        </w:tabs>
        <w:rPr>
          <w:rFonts w:asciiTheme="minorHAnsi" w:hAnsiTheme="minorHAnsi" w:cstheme="minorHAnsi"/>
        </w:rPr>
      </w:pPr>
    </w:p>
    <w:p w14:paraId="70D25C20" w14:textId="6194A2C5" w:rsidR="0084213B" w:rsidRDefault="0084213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r>
        <w:rPr>
          <w:rFonts w:asciiTheme="minorHAnsi" w:hAnsiTheme="minorHAnsi"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56"/>
        <w:gridCol w:w="3530"/>
      </w:tblGrid>
      <w:tr w:rsidR="007F7336" w:rsidRPr="00B50441" w14:paraId="734A38BF" w14:textId="77777777" w:rsidTr="00311B3B">
        <w:trPr>
          <w:cantSplit/>
          <w:trHeight w:val="62"/>
          <w:jc w:val="center"/>
        </w:trPr>
        <w:tc>
          <w:tcPr>
            <w:tcW w:w="3369" w:type="dxa"/>
            <w:tcBorders>
              <w:top w:val="single" w:sz="4" w:space="0" w:color="auto"/>
              <w:left w:val="single" w:sz="4" w:space="0" w:color="auto"/>
              <w:bottom w:val="nil"/>
              <w:right w:val="single" w:sz="4" w:space="0" w:color="auto"/>
            </w:tcBorders>
            <w:vAlign w:val="center"/>
          </w:tcPr>
          <w:p w14:paraId="0173D858" w14:textId="77777777" w:rsidR="007F7336" w:rsidRPr="00B50441" w:rsidRDefault="007F7336" w:rsidP="00311B3B">
            <w:pPr>
              <w:tabs>
                <w:tab w:val="left" w:pos="1134"/>
                <w:tab w:val="left" w:pos="1560"/>
                <w:tab w:val="left" w:pos="2127"/>
              </w:tabs>
              <w:spacing w:before="80" w:after="80"/>
              <w:jc w:val="center"/>
              <w:rPr>
                <w:rFonts w:asciiTheme="minorHAnsi" w:hAnsiTheme="minorHAnsi" w:cstheme="minorHAnsi"/>
                <w:b/>
              </w:rPr>
            </w:pPr>
            <w:r w:rsidRPr="00B50441">
              <w:rPr>
                <w:rFonts w:asciiTheme="minorHAnsi" w:hAnsiTheme="minorHAnsi" w:cstheme="minorHAnsi" w:hint="eastAsia"/>
                <w:b/>
                <w:bCs/>
                <w:lang w:eastAsia="zh-CN"/>
              </w:rPr>
              <w:lastRenderedPageBreak/>
              <w:t>许可运营商</w:t>
            </w:r>
          </w:p>
        </w:tc>
        <w:tc>
          <w:tcPr>
            <w:tcW w:w="2156" w:type="dxa"/>
            <w:tcBorders>
              <w:top w:val="single" w:sz="4" w:space="0" w:color="auto"/>
              <w:left w:val="single" w:sz="4" w:space="0" w:color="auto"/>
              <w:bottom w:val="nil"/>
              <w:right w:val="single" w:sz="4" w:space="0" w:color="auto"/>
            </w:tcBorders>
            <w:vAlign w:val="center"/>
          </w:tcPr>
          <w:p w14:paraId="543F5766" w14:textId="77777777" w:rsidR="007F7336" w:rsidRPr="00B50441" w:rsidRDefault="007F7336" w:rsidP="00311B3B">
            <w:pPr>
              <w:tabs>
                <w:tab w:val="left" w:pos="1134"/>
                <w:tab w:val="left" w:pos="1560"/>
                <w:tab w:val="left" w:pos="2127"/>
              </w:tabs>
              <w:spacing w:before="80" w:after="80"/>
              <w:jc w:val="center"/>
              <w:rPr>
                <w:rFonts w:asciiTheme="minorHAnsi" w:hAnsiTheme="minorHAnsi" w:cstheme="minorHAnsi"/>
                <w:b/>
              </w:rPr>
            </w:pPr>
            <w:r w:rsidRPr="00B50441">
              <w:rPr>
                <w:rFonts w:asciiTheme="minorHAnsi" w:hAnsiTheme="minorHAnsi" w:cstheme="minorHAnsi" w:hint="eastAsia"/>
                <w:b/>
                <w:bCs/>
                <w:lang w:eastAsia="zh-CN"/>
              </w:rPr>
              <w:t>业务</w:t>
            </w:r>
          </w:p>
        </w:tc>
        <w:tc>
          <w:tcPr>
            <w:tcW w:w="3530" w:type="dxa"/>
            <w:tcBorders>
              <w:top w:val="single" w:sz="4" w:space="0" w:color="auto"/>
              <w:left w:val="single" w:sz="4" w:space="0" w:color="auto"/>
              <w:bottom w:val="nil"/>
              <w:right w:val="single" w:sz="4" w:space="0" w:color="auto"/>
            </w:tcBorders>
            <w:vAlign w:val="center"/>
          </w:tcPr>
          <w:p w14:paraId="1D08BD13" w14:textId="77777777" w:rsidR="007F7336" w:rsidRPr="00B50441" w:rsidRDefault="007F7336" w:rsidP="00311B3B">
            <w:pPr>
              <w:tabs>
                <w:tab w:val="left" w:pos="1134"/>
                <w:tab w:val="left" w:pos="1560"/>
                <w:tab w:val="left" w:pos="2127"/>
              </w:tabs>
              <w:spacing w:before="80" w:after="80"/>
              <w:jc w:val="center"/>
              <w:rPr>
                <w:rFonts w:asciiTheme="minorHAnsi" w:hAnsiTheme="minorHAnsi" w:cstheme="minorHAnsi"/>
                <w:b/>
              </w:rPr>
            </w:pPr>
            <w:r w:rsidRPr="00B50441">
              <w:rPr>
                <w:rFonts w:asciiTheme="minorHAnsi" w:hAnsiTheme="minorHAnsi" w:cstheme="minorHAnsi" w:hint="eastAsia"/>
                <w:b/>
                <w:bCs/>
                <w:lang w:eastAsia="zh-CN"/>
              </w:rPr>
              <w:t>中心局代码</w:t>
            </w:r>
          </w:p>
        </w:tc>
      </w:tr>
      <w:tr w:rsidR="007F7336" w:rsidRPr="00B50441" w14:paraId="28903ADA" w14:textId="77777777" w:rsidTr="00D53FB9">
        <w:trPr>
          <w:cantSplit/>
          <w:trHeight w:val="521"/>
          <w:jc w:val="center"/>
        </w:trPr>
        <w:tc>
          <w:tcPr>
            <w:tcW w:w="3369" w:type="dxa"/>
            <w:tcBorders>
              <w:top w:val="single" w:sz="4" w:space="0" w:color="auto"/>
              <w:left w:val="single" w:sz="4" w:space="0" w:color="auto"/>
              <w:bottom w:val="nil"/>
              <w:right w:val="single" w:sz="4" w:space="0" w:color="auto"/>
            </w:tcBorders>
            <w:vAlign w:val="center"/>
          </w:tcPr>
          <w:p w14:paraId="016FF618" w14:textId="10196275" w:rsidR="007F7336" w:rsidRPr="00B50441" w:rsidRDefault="007F7336" w:rsidP="00D53FB9">
            <w:pPr>
              <w:tabs>
                <w:tab w:val="left" w:pos="1134"/>
                <w:tab w:val="left" w:pos="1560"/>
                <w:tab w:val="left" w:pos="2127"/>
              </w:tabs>
              <w:spacing w:before="40" w:after="40"/>
              <w:jc w:val="center"/>
              <w:rPr>
                <w:rFonts w:asciiTheme="minorHAnsi" w:hAnsiTheme="minorHAnsi" w:cstheme="minorHAnsi"/>
                <w:b/>
                <w:lang w:eastAsia="zh-CN"/>
              </w:rPr>
            </w:pPr>
            <w:r w:rsidRPr="00B50441">
              <w:rPr>
                <w:rFonts w:asciiTheme="minorHAnsi" w:hAnsiTheme="minorHAnsi" w:cstheme="minorHAnsi"/>
              </w:rPr>
              <w:t>Columbus</w:t>
            </w:r>
            <w:r w:rsidR="00196A70">
              <w:rPr>
                <w:rFonts w:asciiTheme="minorHAnsi" w:hAnsiTheme="minorHAnsi" w:cstheme="minorHAnsi" w:hint="eastAsia"/>
                <w:lang w:eastAsia="zh-CN"/>
              </w:rPr>
              <w:t>通信公司</w:t>
            </w:r>
            <w:r w:rsidRPr="00B50441">
              <w:rPr>
                <w:rFonts w:asciiTheme="minorHAnsi" w:hAnsiTheme="minorHAnsi" w:cstheme="minorHAnsi"/>
              </w:rPr>
              <w:br/>
            </w:r>
            <w:r w:rsidR="00196A70">
              <w:rPr>
                <w:rFonts w:asciiTheme="minorHAnsi" w:hAnsiTheme="minorHAnsi" w:cstheme="minorHAnsi" w:hint="eastAsia"/>
                <w:lang w:eastAsia="zh-CN"/>
              </w:rPr>
              <w:t>（原名</w:t>
            </w:r>
            <w:r w:rsidRPr="00B50441">
              <w:rPr>
                <w:rFonts w:asciiTheme="minorHAnsi" w:hAnsiTheme="minorHAnsi" w:cstheme="minorHAnsi"/>
              </w:rPr>
              <w:t>Kelcom</w:t>
            </w:r>
            <w:r w:rsidR="00196A70">
              <w:rPr>
                <w:rFonts w:asciiTheme="minorHAnsi" w:hAnsiTheme="minorHAnsi" w:cstheme="minorHAnsi" w:hint="eastAsia"/>
                <w:lang w:eastAsia="zh-CN"/>
              </w:rPr>
              <w:t>国际有限公司）</w:t>
            </w:r>
          </w:p>
        </w:tc>
        <w:tc>
          <w:tcPr>
            <w:tcW w:w="2156" w:type="dxa"/>
            <w:tcBorders>
              <w:top w:val="single" w:sz="4" w:space="0" w:color="auto"/>
              <w:left w:val="single" w:sz="4" w:space="0" w:color="auto"/>
              <w:bottom w:val="nil"/>
              <w:right w:val="single" w:sz="4" w:space="0" w:color="auto"/>
            </w:tcBorders>
            <w:vAlign w:val="center"/>
          </w:tcPr>
          <w:p w14:paraId="3F40B030"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3530" w:type="dxa"/>
            <w:tcBorders>
              <w:top w:val="single" w:sz="4" w:space="0" w:color="auto"/>
              <w:left w:val="single" w:sz="4" w:space="0" w:color="auto"/>
              <w:bottom w:val="nil"/>
              <w:right w:val="single" w:sz="4" w:space="0" w:color="auto"/>
            </w:tcBorders>
            <w:vAlign w:val="center"/>
          </w:tcPr>
          <w:p w14:paraId="2FB4077E"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bCs/>
              </w:rPr>
              <w:t>+1</w:t>
            </w:r>
            <w:r w:rsidRPr="00B50441">
              <w:rPr>
                <w:rFonts w:asciiTheme="minorHAnsi" w:hAnsiTheme="minorHAnsi" w:cstheme="minorHAnsi"/>
              </w:rPr>
              <w:t xml:space="preserve"> 784 570 XXXX</w:t>
            </w:r>
          </w:p>
        </w:tc>
      </w:tr>
      <w:tr w:rsidR="007F7336" w:rsidRPr="00B50441" w14:paraId="14030AF2" w14:textId="77777777" w:rsidTr="00D53FB9">
        <w:trPr>
          <w:cantSplit/>
          <w:jc w:val="center"/>
        </w:trPr>
        <w:tc>
          <w:tcPr>
            <w:tcW w:w="3369" w:type="dxa"/>
            <w:tcBorders>
              <w:top w:val="nil"/>
              <w:left w:val="single" w:sz="4" w:space="0" w:color="auto"/>
              <w:bottom w:val="nil"/>
              <w:right w:val="single" w:sz="4" w:space="0" w:color="auto"/>
            </w:tcBorders>
            <w:vAlign w:val="center"/>
          </w:tcPr>
          <w:p w14:paraId="402E7B03"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b/>
              </w:rPr>
              <w:t>"</w:t>
            </w:r>
          </w:p>
        </w:tc>
        <w:tc>
          <w:tcPr>
            <w:tcW w:w="2156" w:type="dxa"/>
            <w:tcBorders>
              <w:top w:val="nil"/>
              <w:left w:val="single" w:sz="4" w:space="0" w:color="auto"/>
              <w:bottom w:val="nil"/>
              <w:right w:val="single" w:sz="4" w:space="0" w:color="auto"/>
            </w:tcBorders>
            <w:vAlign w:val="center"/>
          </w:tcPr>
          <w:p w14:paraId="5231F64F"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3530" w:type="dxa"/>
            <w:tcBorders>
              <w:top w:val="nil"/>
              <w:left w:val="single" w:sz="4" w:space="0" w:color="auto"/>
              <w:bottom w:val="nil"/>
              <w:right w:val="single" w:sz="4" w:space="0" w:color="auto"/>
            </w:tcBorders>
            <w:vAlign w:val="center"/>
          </w:tcPr>
          <w:p w14:paraId="61C314D5"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+1 784 571 XXXX</w:t>
            </w:r>
          </w:p>
        </w:tc>
      </w:tr>
      <w:tr w:rsidR="007F7336" w:rsidRPr="00B50441" w14:paraId="4AF7B6E7" w14:textId="77777777" w:rsidTr="00D53FB9">
        <w:trPr>
          <w:cantSplit/>
          <w:jc w:val="center"/>
        </w:trPr>
        <w:tc>
          <w:tcPr>
            <w:tcW w:w="3369" w:type="dxa"/>
            <w:tcBorders>
              <w:top w:val="single" w:sz="4" w:space="0" w:color="auto"/>
              <w:left w:val="single" w:sz="4" w:space="0" w:color="auto"/>
              <w:bottom w:val="nil"/>
              <w:right w:val="single" w:sz="4" w:space="0" w:color="auto"/>
            </w:tcBorders>
            <w:vAlign w:val="center"/>
          </w:tcPr>
          <w:p w14:paraId="53C7980A" w14:textId="62CCC440" w:rsidR="007F7336" w:rsidRPr="00B50441" w:rsidRDefault="007F7336" w:rsidP="00D53FB9">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Friends</w:t>
            </w:r>
            <w:r w:rsidR="00196A70">
              <w:rPr>
                <w:rFonts w:asciiTheme="minorHAnsi" w:hAnsiTheme="minorHAnsi" w:cstheme="minorHAnsi" w:hint="eastAsia"/>
                <w:bCs/>
                <w:lang w:eastAsia="zh-CN"/>
              </w:rPr>
              <w:t>电信有限公司</w:t>
            </w:r>
            <w:r w:rsidRPr="00B50441">
              <w:rPr>
                <w:rFonts w:asciiTheme="minorHAnsi" w:hAnsiTheme="minorHAnsi" w:cstheme="minorHAnsi"/>
                <w:bCs/>
              </w:rPr>
              <w:br/>
            </w:r>
            <w:r w:rsidR="00196A70">
              <w:rPr>
                <w:rFonts w:asciiTheme="minorHAnsi" w:hAnsiTheme="minorHAnsi" w:cstheme="minorHAnsi" w:hint="eastAsia"/>
                <w:bCs/>
                <w:lang w:eastAsia="zh-CN"/>
              </w:rPr>
              <w:t>（</w:t>
            </w:r>
            <w:r w:rsidRPr="00B50441">
              <w:rPr>
                <w:rFonts w:asciiTheme="minorHAnsi" w:hAnsiTheme="minorHAnsi" w:cstheme="minorHAnsi"/>
                <w:bCs/>
              </w:rPr>
              <w:t>Friends</w:t>
            </w:r>
            <w:r w:rsidR="00196A70">
              <w:rPr>
                <w:rFonts w:asciiTheme="minorHAnsi" w:hAnsiTheme="minorHAnsi" w:cstheme="minorHAnsi" w:hint="eastAsia"/>
                <w:bCs/>
                <w:lang w:eastAsia="zh-CN"/>
              </w:rPr>
              <w:t>联合有限公司）</w:t>
            </w:r>
          </w:p>
        </w:tc>
        <w:tc>
          <w:tcPr>
            <w:tcW w:w="2156" w:type="dxa"/>
            <w:tcBorders>
              <w:top w:val="single" w:sz="4" w:space="0" w:color="auto"/>
              <w:left w:val="single" w:sz="4" w:space="0" w:color="auto"/>
              <w:bottom w:val="nil"/>
              <w:right w:val="single" w:sz="4" w:space="0" w:color="auto"/>
            </w:tcBorders>
            <w:vAlign w:val="center"/>
          </w:tcPr>
          <w:p w14:paraId="2B20A554"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VoIP</w:t>
            </w:r>
          </w:p>
        </w:tc>
        <w:tc>
          <w:tcPr>
            <w:tcW w:w="3530" w:type="dxa"/>
            <w:tcBorders>
              <w:top w:val="single" w:sz="4" w:space="0" w:color="auto"/>
              <w:left w:val="single" w:sz="4" w:space="0" w:color="auto"/>
              <w:bottom w:val="nil"/>
              <w:right w:val="single" w:sz="4" w:space="0" w:color="auto"/>
            </w:tcBorders>
            <w:vAlign w:val="center"/>
          </w:tcPr>
          <w:p w14:paraId="1E735E5C"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+1 784 510 XXXX</w:t>
            </w:r>
          </w:p>
        </w:tc>
      </w:tr>
      <w:tr w:rsidR="007F7336" w:rsidRPr="00B50441" w14:paraId="408B75FE" w14:textId="77777777" w:rsidTr="00D53FB9">
        <w:trPr>
          <w:cantSplit/>
          <w:jc w:val="center"/>
        </w:trPr>
        <w:tc>
          <w:tcPr>
            <w:tcW w:w="3369" w:type="dxa"/>
            <w:tcBorders>
              <w:top w:val="nil"/>
              <w:left w:val="single" w:sz="4" w:space="0" w:color="auto"/>
              <w:bottom w:val="single" w:sz="4" w:space="0" w:color="auto"/>
              <w:right w:val="single" w:sz="4" w:space="0" w:color="auto"/>
            </w:tcBorders>
            <w:vAlign w:val="center"/>
          </w:tcPr>
          <w:p w14:paraId="1C30A0B3"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b/>
              </w:rPr>
            </w:pPr>
            <w:r w:rsidRPr="00B50441">
              <w:rPr>
                <w:rFonts w:asciiTheme="minorHAnsi" w:hAnsiTheme="minorHAnsi" w:cstheme="minorHAnsi"/>
                <w:b/>
              </w:rPr>
              <w:t>"</w:t>
            </w:r>
          </w:p>
        </w:tc>
        <w:tc>
          <w:tcPr>
            <w:tcW w:w="2156" w:type="dxa"/>
            <w:tcBorders>
              <w:top w:val="nil"/>
              <w:left w:val="single" w:sz="4" w:space="0" w:color="auto"/>
              <w:bottom w:val="single" w:sz="4" w:space="0" w:color="auto"/>
              <w:right w:val="single" w:sz="4" w:space="0" w:color="auto"/>
            </w:tcBorders>
            <w:vAlign w:val="center"/>
          </w:tcPr>
          <w:p w14:paraId="1091B245"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VoIP</w:t>
            </w:r>
          </w:p>
        </w:tc>
        <w:tc>
          <w:tcPr>
            <w:tcW w:w="3530" w:type="dxa"/>
            <w:tcBorders>
              <w:top w:val="nil"/>
              <w:left w:val="single" w:sz="4" w:space="0" w:color="auto"/>
              <w:bottom w:val="single" w:sz="4" w:space="0" w:color="auto"/>
              <w:right w:val="single" w:sz="4" w:space="0" w:color="auto"/>
            </w:tcBorders>
            <w:vAlign w:val="center"/>
          </w:tcPr>
          <w:p w14:paraId="4070C03B" w14:textId="77777777" w:rsidR="007F7336" w:rsidRPr="00B50441" w:rsidRDefault="007F7336" w:rsidP="00D53FB9">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+1 784 512 XXXX</w:t>
            </w:r>
          </w:p>
        </w:tc>
      </w:tr>
    </w:tbl>
    <w:p w14:paraId="413A73F4" w14:textId="77777777" w:rsidR="007F7336" w:rsidRPr="00B50441" w:rsidRDefault="007F7336" w:rsidP="007F7336">
      <w:pPr>
        <w:tabs>
          <w:tab w:val="left" w:pos="1134"/>
          <w:tab w:val="left" w:pos="1560"/>
          <w:tab w:val="left" w:pos="2127"/>
        </w:tabs>
        <w:spacing w:before="240"/>
        <w:rPr>
          <w:rFonts w:asciiTheme="minorHAnsi" w:hAnsiTheme="minorHAnsi" w:cstheme="minorHAnsi"/>
        </w:rPr>
      </w:pPr>
      <w:r w:rsidRPr="00B50441">
        <w:rPr>
          <w:rFonts w:asciiTheme="minorHAnsi" w:hAnsiTheme="minorHAnsi" w:cstheme="minorHAnsi" w:hint="eastAsia"/>
          <w:lang w:eastAsia="zh-CN"/>
        </w:rPr>
        <w:t>联系方式：</w:t>
      </w:r>
    </w:p>
    <w:p w14:paraId="7A7F39F1" w14:textId="77777777" w:rsidR="007F7336" w:rsidRPr="00B50441" w:rsidRDefault="007F7336" w:rsidP="007F7336">
      <w:pPr>
        <w:tabs>
          <w:tab w:val="left" w:pos="1134"/>
          <w:tab w:val="left" w:pos="1814"/>
        </w:tabs>
        <w:ind w:left="568"/>
        <w:jc w:val="left"/>
        <w:rPr>
          <w:rFonts w:asciiTheme="minorHAnsi" w:hAnsiTheme="minorHAnsi" w:cstheme="minorHAnsi"/>
        </w:rPr>
      </w:pPr>
      <w:r w:rsidRPr="00B50441">
        <w:rPr>
          <w:rFonts w:asciiTheme="minorHAnsi" w:hAnsiTheme="minorHAnsi" w:cstheme="minorHAnsi"/>
        </w:rPr>
        <w:t xml:space="preserve">Mr Lawrence </w:t>
      </w:r>
      <w:proofErr w:type="spellStart"/>
      <w:r w:rsidRPr="00B50441">
        <w:rPr>
          <w:rFonts w:asciiTheme="minorHAnsi" w:hAnsiTheme="minorHAnsi" w:cstheme="minorHAnsi"/>
        </w:rPr>
        <w:t>Nervais</w:t>
      </w:r>
      <w:proofErr w:type="spellEnd"/>
      <w:r w:rsidRPr="00B50441">
        <w:rPr>
          <w:rFonts w:asciiTheme="minorHAnsi" w:hAnsiTheme="minorHAnsi" w:cstheme="minorHAnsi"/>
        </w:rPr>
        <w:br/>
        <w:t>Director of Technical Services</w:t>
      </w:r>
      <w:r w:rsidRPr="00B50441">
        <w:rPr>
          <w:rFonts w:asciiTheme="minorHAnsi" w:hAnsiTheme="minorHAnsi" w:cstheme="minorHAnsi"/>
        </w:rPr>
        <w:br/>
        <w:t>Eastern Caribbean Telecommunications Authority (ECTEL)</w:t>
      </w:r>
      <w:r w:rsidRPr="00B50441">
        <w:rPr>
          <w:rFonts w:asciiTheme="minorHAnsi" w:hAnsiTheme="minorHAnsi" w:cstheme="minorHAnsi"/>
        </w:rPr>
        <w:br/>
        <w:t xml:space="preserve">Level 5, </w:t>
      </w:r>
      <w:proofErr w:type="spellStart"/>
      <w:r w:rsidRPr="00B50441">
        <w:rPr>
          <w:rFonts w:asciiTheme="minorHAnsi" w:hAnsiTheme="minorHAnsi" w:cstheme="minorHAnsi"/>
        </w:rPr>
        <w:t>Baywalk</w:t>
      </w:r>
      <w:proofErr w:type="spellEnd"/>
      <w:r w:rsidRPr="00B50441">
        <w:rPr>
          <w:rFonts w:asciiTheme="minorHAnsi" w:hAnsiTheme="minorHAnsi" w:cstheme="minorHAnsi"/>
        </w:rPr>
        <w:t xml:space="preserve"> Mall, </w:t>
      </w:r>
    </w:p>
    <w:p w14:paraId="7DDEDEBD" w14:textId="77777777" w:rsidR="007F7336" w:rsidRPr="00B50441" w:rsidRDefault="007F7336" w:rsidP="007F7336">
      <w:pPr>
        <w:tabs>
          <w:tab w:val="left" w:pos="1134"/>
          <w:tab w:val="left" w:pos="1814"/>
        </w:tabs>
        <w:spacing w:before="0"/>
        <w:ind w:left="568"/>
        <w:jc w:val="left"/>
        <w:rPr>
          <w:rFonts w:asciiTheme="minorHAnsi" w:hAnsiTheme="minorHAnsi" w:cstheme="minorHAnsi"/>
        </w:rPr>
      </w:pPr>
      <w:r w:rsidRPr="00B50441">
        <w:rPr>
          <w:rFonts w:asciiTheme="minorHAnsi" w:hAnsiTheme="minorHAnsi" w:cstheme="minorHAnsi"/>
        </w:rPr>
        <w:t xml:space="preserve">Rodney Bay, </w:t>
      </w:r>
    </w:p>
    <w:p w14:paraId="6A13F32A" w14:textId="77777777" w:rsidR="007F7336" w:rsidRPr="00B50441" w:rsidRDefault="007F7336" w:rsidP="007F7336">
      <w:pPr>
        <w:tabs>
          <w:tab w:val="left" w:pos="1134"/>
          <w:tab w:val="left" w:pos="1814"/>
        </w:tabs>
        <w:spacing w:before="0"/>
        <w:ind w:left="568"/>
        <w:jc w:val="left"/>
        <w:rPr>
          <w:rFonts w:asciiTheme="minorHAnsi" w:hAnsiTheme="minorHAnsi" w:cstheme="minorHAnsi"/>
        </w:rPr>
      </w:pPr>
      <w:r w:rsidRPr="00B50441">
        <w:rPr>
          <w:rFonts w:asciiTheme="minorHAnsi" w:hAnsiTheme="minorHAnsi" w:cstheme="minorHAnsi"/>
        </w:rPr>
        <w:t>Gros Islet</w:t>
      </w:r>
    </w:p>
    <w:p w14:paraId="1A6491DD" w14:textId="77777777" w:rsidR="007F7336" w:rsidRPr="00B50441" w:rsidRDefault="007F7336" w:rsidP="007F7336">
      <w:pPr>
        <w:tabs>
          <w:tab w:val="left" w:pos="1134"/>
          <w:tab w:val="left" w:pos="1814"/>
        </w:tabs>
        <w:spacing w:before="0"/>
        <w:ind w:left="568"/>
        <w:jc w:val="left"/>
        <w:rPr>
          <w:rFonts w:asciiTheme="minorHAnsi" w:hAnsiTheme="minorHAnsi" w:cstheme="minorHAnsi"/>
        </w:rPr>
      </w:pPr>
      <w:r w:rsidRPr="00B50441">
        <w:rPr>
          <w:rFonts w:asciiTheme="minorHAnsi" w:hAnsiTheme="minorHAnsi" w:cstheme="minorHAnsi"/>
        </w:rPr>
        <w:t xml:space="preserve">P. O. Box BW395, LC01 601, </w:t>
      </w:r>
    </w:p>
    <w:p w14:paraId="1F3C8B93" w14:textId="77777777" w:rsidR="007F7336" w:rsidRPr="00511770" w:rsidRDefault="007F7336" w:rsidP="007F7336">
      <w:pPr>
        <w:tabs>
          <w:tab w:val="left" w:pos="1134"/>
          <w:tab w:val="left" w:pos="1814"/>
        </w:tabs>
        <w:spacing w:before="0"/>
        <w:ind w:left="568"/>
        <w:jc w:val="left"/>
        <w:rPr>
          <w:rFonts w:asciiTheme="minorHAnsi" w:hAnsiTheme="minorHAnsi" w:cstheme="minorHAnsi"/>
        </w:rPr>
      </w:pPr>
      <w:r w:rsidRPr="00511770">
        <w:rPr>
          <w:rFonts w:asciiTheme="minorHAnsi" w:hAnsiTheme="minorHAnsi" w:cstheme="minorHAnsi"/>
        </w:rPr>
        <w:t>Saint Lucia</w:t>
      </w:r>
    </w:p>
    <w:p w14:paraId="70C35A65" w14:textId="0013EECA" w:rsidR="007F7336" w:rsidRPr="00511770" w:rsidRDefault="007F7336" w:rsidP="00DD26D6">
      <w:pPr>
        <w:tabs>
          <w:tab w:val="clear" w:pos="1276"/>
          <w:tab w:val="left" w:pos="1814"/>
        </w:tabs>
        <w:spacing w:before="0"/>
        <w:ind w:left="568"/>
        <w:jc w:val="left"/>
        <w:rPr>
          <w:rFonts w:asciiTheme="minorHAnsi" w:hAnsiTheme="minorHAnsi" w:cstheme="minorHAnsi"/>
          <w:lang w:eastAsia="zh-CN"/>
        </w:rPr>
      </w:pPr>
      <w:r w:rsidRPr="00B50441">
        <w:rPr>
          <w:rFonts w:asciiTheme="minorHAnsi" w:hAnsiTheme="minorHAnsi" w:cstheme="minorHAnsi"/>
          <w:lang w:val="es-ES_tradnl" w:eastAsia="zh-CN"/>
        </w:rPr>
        <w:t>电话</w:t>
      </w:r>
      <w:r w:rsidRPr="00511770">
        <w:rPr>
          <w:rFonts w:asciiTheme="minorHAnsi" w:hAnsiTheme="minorHAnsi" w:cstheme="minorHAnsi"/>
          <w:lang w:eastAsia="zh-CN"/>
        </w:rPr>
        <w:t>：</w:t>
      </w:r>
      <w:r w:rsidRPr="00511770">
        <w:rPr>
          <w:rFonts w:asciiTheme="minorHAnsi" w:hAnsiTheme="minorHAnsi" w:cstheme="minorHAnsi"/>
          <w:lang w:eastAsia="zh-CN"/>
        </w:rPr>
        <w:tab/>
        <w:t>+1 758 458 1701/1702 / 452 5705</w:t>
      </w:r>
    </w:p>
    <w:p w14:paraId="116FC649" w14:textId="3E1FD85D" w:rsidR="007F7336" w:rsidRPr="00511770" w:rsidRDefault="007F7336" w:rsidP="00DD26D6">
      <w:pPr>
        <w:tabs>
          <w:tab w:val="clear" w:pos="1276"/>
          <w:tab w:val="left" w:pos="1814"/>
        </w:tabs>
        <w:spacing w:before="0"/>
        <w:ind w:left="568"/>
        <w:jc w:val="left"/>
        <w:rPr>
          <w:rFonts w:asciiTheme="minorHAnsi" w:hAnsiTheme="minorHAnsi" w:cstheme="minorHAnsi"/>
          <w:lang w:eastAsia="zh-CN"/>
        </w:rPr>
      </w:pPr>
      <w:r w:rsidRPr="00B50441">
        <w:rPr>
          <w:rFonts w:asciiTheme="minorHAnsi" w:hAnsiTheme="minorHAnsi" w:cstheme="minorHAnsi"/>
          <w:lang w:val="es-ES_tradnl" w:eastAsia="zh-CN"/>
        </w:rPr>
        <w:t>传真</w:t>
      </w:r>
      <w:r w:rsidRPr="00511770">
        <w:rPr>
          <w:rFonts w:asciiTheme="minorHAnsi" w:hAnsiTheme="minorHAnsi" w:cstheme="minorHAnsi"/>
          <w:lang w:eastAsia="zh-CN"/>
        </w:rPr>
        <w:t>：</w:t>
      </w:r>
      <w:r w:rsidRPr="00511770">
        <w:rPr>
          <w:rFonts w:asciiTheme="minorHAnsi" w:hAnsiTheme="minorHAnsi" w:cstheme="minorHAnsi"/>
          <w:lang w:eastAsia="zh-CN"/>
        </w:rPr>
        <w:tab/>
        <w:t>+1 758 458 1698</w:t>
      </w:r>
    </w:p>
    <w:p w14:paraId="0816A016" w14:textId="15F2A68C" w:rsidR="007F7336" w:rsidRDefault="007F7336" w:rsidP="007F7336">
      <w:pPr>
        <w:tabs>
          <w:tab w:val="left" w:pos="1814"/>
        </w:tabs>
        <w:spacing w:before="0"/>
        <w:ind w:left="568"/>
        <w:jc w:val="left"/>
        <w:rPr>
          <w:rFonts w:asciiTheme="minorHAnsi" w:hAnsiTheme="minorHAnsi" w:cstheme="minorHAnsi"/>
          <w:lang w:eastAsia="zh-CN"/>
        </w:rPr>
      </w:pPr>
      <w:r w:rsidRPr="00B50441">
        <w:rPr>
          <w:rFonts w:asciiTheme="minorHAnsi" w:hAnsiTheme="minorHAnsi" w:cstheme="minorHAnsi"/>
          <w:lang w:val="es-ES_tradnl" w:eastAsia="zh-CN"/>
        </w:rPr>
        <w:t>电子邮件</w:t>
      </w:r>
      <w:r w:rsidRPr="00511770">
        <w:rPr>
          <w:rFonts w:asciiTheme="minorHAnsi" w:hAnsiTheme="minorHAnsi" w:cstheme="minorHAnsi"/>
          <w:lang w:eastAsia="zh-CN"/>
        </w:rPr>
        <w:t>：</w:t>
      </w:r>
      <w:r w:rsidR="00DD26D6">
        <w:rPr>
          <w:rFonts w:asciiTheme="minorHAnsi" w:hAnsiTheme="minorHAnsi" w:cstheme="minorHAnsi"/>
          <w:lang w:eastAsia="zh-CN"/>
        </w:rPr>
        <w:tab/>
      </w:r>
      <w:hyperlink r:id="rId8" w:history="1">
        <w:r w:rsidR="002F7D59" w:rsidRPr="0084213B">
          <w:rPr>
            <w:rFonts w:eastAsia="Times New Roman"/>
            <w:noProof/>
            <w:lang w:val="es-ES"/>
          </w:rPr>
          <w:t>ectel@ectel.int</w:t>
        </w:r>
      </w:hyperlink>
    </w:p>
    <w:p w14:paraId="0308D5F8" w14:textId="17E8A803" w:rsidR="002F7D59" w:rsidRDefault="00196A70" w:rsidP="00DD26D6">
      <w:pPr>
        <w:tabs>
          <w:tab w:val="clear" w:pos="1276"/>
          <w:tab w:val="left" w:pos="1814"/>
        </w:tabs>
        <w:spacing w:before="0"/>
        <w:ind w:left="568"/>
        <w:jc w:val="left"/>
        <w:rPr>
          <w:rFonts w:asciiTheme="minorHAnsi" w:hAnsiTheme="minorHAnsi" w:cstheme="minorHAnsi"/>
          <w:lang w:eastAsia="zh-CN"/>
        </w:rPr>
      </w:pPr>
      <w:r>
        <w:rPr>
          <w:rFonts w:asciiTheme="minorHAnsi" w:hAnsiTheme="minorHAnsi" w:cstheme="minorHAnsi" w:hint="eastAsia"/>
          <w:lang w:val="es-ES" w:eastAsia="zh-CN"/>
        </w:rPr>
        <w:t>网址</w:t>
      </w:r>
      <w:r w:rsidRPr="00544638">
        <w:rPr>
          <w:rFonts w:asciiTheme="minorHAnsi" w:hAnsiTheme="minorHAnsi" w:cstheme="minorHAnsi" w:hint="eastAsia"/>
          <w:lang w:eastAsia="zh-CN"/>
        </w:rPr>
        <w:t>：</w:t>
      </w:r>
      <w:r w:rsidR="002F7D59" w:rsidRPr="00544638">
        <w:rPr>
          <w:rFonts w:asciiTheme="minorHAnsi" w:hAnsiTheme="minorHAnsi" w:cstheme="minorHAnsi"/>
          <w:lang w:eastAsia="zh-CN"/>
        </w:rPr>
        <w:tab/>
      </w:r>
      <w:hyperlink r:id="rId9" w:history="1">
        <w:r w:rsidR="002F7D59" w:rsidRPr="0084213B">
          <w:rPr>
            <w:rFonts w:eastAsia="Times New Roman"/>
            <w:noProof/>
            <w:lang w:val="es-ES"/>
          </w:rPr>
          <w:t>www.ectel.int</w:t>
        </w:r>
      </w:hyperlink>
    </w:p>
    <w:p w14:paraId="4E3F7B93" w14:textId="2FF28B75" w:rsidR="002F7D59" w:rsidRPr="00544638" w:rsidRDefault="002F7D59" w:rsidP="007F7336">
      <w:pPr>
        <w:tabs>
          <w:tab w:val="left" w:pos="1814"/>
        </w:tabs>
        <w:spacing w:before="0"/>
        <w:ind w:left="568"/>
        <w:jc w:val="left"/>
        <w:rPr>
          <w:rFonts w:asciiTheme="minorHAnsi" w:hAnsiTheme="minorHAnsi" w:cstheme="minorHAnsi"/>
          <w:lang w:eastAsia="zh-CN"/>
        </w:rPr>
      </w:pPr>
      <w:r w:rsidRPr="00544638">
        <w:rPr>
          <w:rFonts w:asciiTheme="minorHAnsi" w:hAnsiTheme="minorHAnsi" w:cstheme="minorHAnsi"/>
          <w:lang w:eastAsia="zh-CN"/>
        </w:rPr>
        <w:br w:type="page"/>
      </w:r>
    </w:p>
    <w:p w14:paraId="46D7AD7A" w14:textId="3D891843" w:rsidR="007F7336" w:rsidRDefault="002F7D59" w:rsidP="0084213B">
      <w:pPr>
        <w:pStyle w:val="Country"/>
        <w:rPr>
          <w:bCs/>
          <w:lang w:val="en-US" w:eastAsia="zh-CN"/>
        </w:rPr>
      </w:pPr>
      <w:r w:rsidRPr="002F7D59">
        <w:rPr>
          <w:rFonts w:hint="eastAsia"/>
          <w:bCs/>
          <w:lang w:val="en-US" w:eastAsia="zh-CN"/>
        </w:rPr>
        <w:lastRenderedPageBreak/>
        <w:t>坦桑尼亚（</w:t>
      </w:r>
      <w:r w:rsidRPr="002F7D59">
        <w:rPr>
          <w:rFonts w:hint="eastAsia"/>
          <w:lang w:val="en-US" w:eastAsia="zh-CN"/>
        </w:rPr>
        <w:t>国家代码</w:t>
      </w:r>
      <w:r>
        <w:rPr>
          <w:rFonts w:hint="eastAsia"/>
          <w:lang w:val="en-US" w:eastAsia="zh-CN"/>
        </w:rPr>
        <w:t xml:space="preserve"> </w:t>
      </w:r>
      <w:r w:rsidRPr="002F7D59">
        <w:rPr>
          <w:bCs/>
          <w:lang w:val="en-US" w:eastAsia="zh-CN"/>
        </w:rPr>
        <w:t>+255</w:t>
      </w:r>
      <w:r w:rsidRPr="002F7D59">
        <w:rPr>
          <w:rFonts w:hint="eastAsia"/>
          <w:bCs/>
          <w:lang w:val="en-US" w:eastAsia="zh-CN"/>
        </w:rPr>
        <w:t>）</w:t>
      </w:r>
    </w:p>
    <w:p w14:paraId="61E9F82A" w14:textId="4174ED73" w:rsidR="002F7D59" w:rsidRPr="003D4B6A" w:rsidRDefault="002F7D59" w:rsidP="002F7D59">
      <w:pPr>
        <w:keepNext/>
        <w:keepLines/>
        <w:tabs>
          <w:tab w:val="left" w:pos="1134"/>
          <w:tab w:val="left" w:pos="1560"/>
          <w:tab w:val="left" w:pos="2127"/>
        </w:tabs>
        <w:outlineLvl w:val="4"/>
        <w:rPr>
          <w:rFonts w:cs="Arial"/>
          <w:bCs/>
          <w:highlight w:val="green"/>
          <w:lang w:eastAsia="zh-CN"/>
        </w:rPr>
      </w:pPr>
      <w:r w:rsidRPr="00196A70">
        <w:rPr>
          <w:rFonts w:cs="Arial"/>
          <w:bCs/>
          <w:lang w:eastAsia="zh-CN"/>
        </w:rPr>
        <w:t>2022</w:t>
      </w:r>
      <w:r w:rsidR="00D55CF1">
        <w:rPr>
          <w:rFonts w:cs="Arial"/>
          <w:bCs/>
          <w:lang w:eastAsia="zh-CN"/>
        </w:rPr>
        <w:t>.7.1</w:t>
      </w:r>
      <w:r w:rsidRPr="00246E89">
        <w:rPr>
          <w:rFonts w:asciiTheme="minorHAnsi" w:eastAsiaTheme="minorEastAsia" w:hAnsiTheme="minorHAnsi" w:cs="Arial" w:hint="eastAsia"/>
          <w:bCs/>
          <w:lang w:eastAsia="zh-CN"/>
        </w:rPr>
        <w:t>来函</w:t>
      </w:r>
      <w:r w:rsidRPr="00246E89">
        <w:rPr>
          <w:rFonts w:asciiTheme="minorHAnsi" w:eastAsiaTheme="minorEastAsia" w:hAnsiTheme="minorHAnsi" w:cs="Arial"/>
          <w:bCs/>
          <w:lang w:eastAsia="zh-CN"/>
        </w:rPr>
        <w:t>：</w:t>
      </w:r>
    </w:p>
    <w:p w14:paraId="4F748A6C" w14:textId="50D9732C" w:rsidR="002F7D59" w:rsidRPr="002F7D59" w:rsidRDefault="002F7D59" w:rsidP="009C0136">
      <w:pPr>
        <w:ind w:firstLineChars="200" w:firstLine="400"/>
        <w:rPr>
          <w:lang w:val="en-US" w:eastAsia="zh-CN"/>
        </w:rPr>
      </w:pPr>
      <w:r w:rsidRPr="00246E89">
        <w:rPr>
          <w:rFonts w:asciiTheme="minorHAnsi" w:eastAsiaTheme="minorEastAsia" w:hAnsiTheme="minorHAnsi" w:cs="Arial" w:hint="eastAsia"/>
          <w:iCs/>
          <w:lang w:eastAsia="zh-CN"/>
        </w:rPr>
        <w:t>位于</w:t>
      </w:r>
      <w:r w:rsidRPr="00246E89">
        <w:rPr>
          <w:rFonts w:asciiTheme="minorHAnsi" w:eastAsiaTheme="minorEastAsia" w:hAnsiTheme="minorHAnsi" w:cs="Arial"/>
          <w:iCs/>
          <w:lang w:eastAsia="zh-CN"/>
        </w:rPr>
        <w:t>达累斯萨拉姆的</w:t>
      </w:r>
      <w:r w:rsidRPr="00415E39">
        <w:rPr>
          <w:rFonts w:ascii="STKaiti" w:eastAsia="STKaiti" w:hAnsi="STKaiti" w:cs="Arial"/>
          <w:iCs/>
          <w:lang w:eastAsia="zh-CN"/>
        </w:rPr>
        <w:t>坦桑尼亚通信管理局</w:t>
      </w:r>
      <w:r w:rsidRPr="00246E89">
        <w:rPr>
          <w:rFonts w:asciiTheme="minorHAnsi" w:eastAsiaTheme="minorEastAsia" w:hAnsiTheme="minorHAnsi" w:cs="Arial"/>
          <w:iCs/>
          <w:lang w:eastAsia="zh-CN"/>
        </w:rPr>
        <w:t>（</w:t>
      </w:r>
      <w:r w:rsidRPr="00246E89">
        <w:rPr>
          <w:rFonts w:asciiTheme="minorHAnsi" w:eastAsiaTheme="minorEastAsia" w:hAnsiTheme="minorHAnsi" w:cs="Arial" w:hint="eastAsia"/>
          <w:iCs/>
          <w:lang w:eastAsia="zh-CN"/>
        </w:rPr>
        <w:t>TCRA</w:t>
      </w:r>
      <w:r w:rsidRPr="00246E89">
        <w:rPr>
          <w:rFonts w:asciiTheme="minorHAnsi" w:eastAsiaTheme="minorEastAsia" w:hAnsiTheme="minorHAnsi" w:cs="Arial"/>
          <w:iCs/>
          <w:lang w:eastAsia="zh-CN"/>
        </w:rPr>
        <w:t>）</w:t>
      </w:r>
      <w:r>
        <w:rPr>
          <w:rFonts w:asciiTheme="minorHAnsi" w:hAnsiTheme="minorHAnsi" w:cs="Arial" w:hint="eastAsia"/>
          <w:lang w:eastAsia="zh-CN"/>
        </w:rPr>
        <w:t>，</w:t>
      </w:r>
      <w:r w:rsidRPr="00246E89">
        <w:rPr>
          <w:rFonts w:asciiTheme="minorHAnsi" w:eastAsiaTheme="minorEastAsia" w:hAnsiTheme="minorHAnsi" w:cs="Arial" w:hint="eastAsia"/>
          <w:iCs/>
          <w:lang w:eastAsia="zh-CN"/>
        </w:rPr>
        <w:t>宣布</w:t>
      </w:r>
      <w:r w:rsidRPr="00246E89">
        <w:rPr>
          <w:rFonts w:asciiTheme="minorHAnsi" w:eastAsiaTheme="minorEastAsia" w:hAnsiTheme="minorHAnsi" w:cs="Arial"/>
          <w:iCs/>
          <w:lang w:eastAsia="zh-CN"/>
        </w:rPr>
        <w:t>了坦桑尼亚国家编号方案（</w:t>
      </w:r>
      <w:r w:rsidRPr="00246E89">
        <w:rPr>
          <w:rFonts w:asciiTheme="minorHAnsi" w:eastAsiaTheme="minorEastAsia" w:hAnsiTheme="minorHAnsi" w:cs="Arial" w:hint="eastAsia"/>
          <w:iCs/>
          <w:lang w:eastAsia="zh-CN"/>
        </w:rPr>
        <w:t>NNP</w:t>
      </w:r>
      <w:r w:rsidRPr="00246E89">
        <w:rPr>
          <w:rFonts w:asciiTheme="minorHAnsi" w:eastAsiaTheme="minorEastAsia" w:hAnsiTheme="minorHAnsi" w:cs="Arial"/>
          <w:iCs/>
          <w:lang w:eastAsia="zh-CN"/>
        </w:rPr>
        <w:t>）</w:t>
      </w:r>
      <w:r w:rsidR="00196A70">
        <w:rPr>
          <w:rFonts w:asciiTheme="minorHAnsi" w:eastAsiaTheme="minorEastAsia" w:hAnsiTheme="minorHAnsi" w:cs="Arial" w:hint="eastAsia"/>
          <w:iCs/>
          <w:lang w:eastAsia="zh-CN"/>
        </w:rPr>
        <w:t>的</w:t>
      </w:r>
      <w:r w:rsidR="00196A70" w:rsidRPr="00246E89">
        <w:rPr>
          <w:rFonts w:asciiTheme="minorHAnsi" w:eastAsiaTheme="minorEastAsia" w:hAnsiTheme="minorHAnsi" w:cs="Arial"/>
          <w:iCs/>
          <w:lang w:eastAsia="zh-CN"/>
        </w:rPr>
        <w:t>以下</w:t>
      </w:r>
      <w:r w:rsidR="00196A70">
        <w:rPr>
          <w:rFonts w:asciiTheme="minorHAnsi" w:eastAsiaTheme="minorEastAsia" w:hAnsiTheme="minorHAnsi" w:cs="Arial" w:hint="eastAsia"/>
          <w:iCs/>
          <w:lang w:eastAsia="zh-CN"/>
        </w:rPr>
        <w:t>更新信息</w:t>
      </w:r>
      <w:r w:rsidRPr="00246E89">
        <w:rPr>
          <w:rFonts w:asciiTheme="minorHAnsi" w:eastAsiaTheme="minorEastAsia" w:hAnsiTheme="minorHAnsi" w:cs="Arial" w:hint="eastAsia"/>
          <w:iCs/>
          <w:lang w:eastAsia="zh-CN"/>
        </w:rPr>
        <w:t>。</w:t>
      </w:r>
    </w:p>
    <w:p w14:paraId="6507A355" w14:textId="02004BCC" w:rsidR="002F7D59" w:rsidRPr="009C0136" w:rsidRDefault="00171AF7" w:rsidP="002F7D59">
      <w:pPr>
        <w:keepNext/>
        <w:keepLines/>
        <w:tabs>
          <w:tab w:val="clear" w:pos="567"/>
          <w:tab w:val="clear" w:pos="1276"/>
          <w:tab w:val="clear" w:pos="1843"/>
          <w:tab w:val="clear" w:pos="5387"/>
          <w:tab w:val="clear" w:pos="5954"/>
        </w:tabs>
        <w:overflowPunct/>
        <w:autoSpaceDE/>
        <w:autoSpaceDN/>
        <w:adjustRightInd/>
        <w:spacing w:before="240" w:after="120" w:line="259" w:lineRule="auto"/>
        <w:jc w:val="center"/>
        <w:textAlignment w:val="auto"/>
        <w:rPr>
          <w:rFonts w:ascii="Times New Roman" w:hAnsi="Times New Roman"/>
          <w:b/>
          <w:bCs/>
          <w:highlight w:val="green"/>
          <w:lang w:eastAsia="zh-CN"/>
        </w:rPr>
      </w:pPr>
      <w:r w:rsidRPr="009C0136">
        <w:rPr>
          <w:rFonts w:ascii="Times New Roman" w:hAnsi="Times New Roman" w:hint="eastAsia"/>
          <w:b/>
          <w:bCs/>
          <w:u w:val="single"/>
          <w:lang w:eastAsia="zh-CN"/>
        </w:rPr>
        <w:t>删除</w:t>
      </w:r>
      <w:r w:rsidRPr="009C0136">
        <w:rPr>
          <w:rFonts w:ascii="Times New Roman" w:hAnsi="Times New Roman" w:hint="eastAsia"/>
          <w:b/>
          <w:bCs/>
          <w:lang w:eastAsia="zh-CN"/>
        </w:rPr>
        <w:t>用于国家代码</w:t>
      </w:r>
      <w:r w:rsidRPr="009C0136">
        <w:rPr>
          <w:rFonts w:ascii="Times New Roman" w:hAnsi="Times New Roman"/>
          <w:b/>
          <w:bCs/>
          <w:lang w:eastAsia="zh-CN"/>
        </w:rPr>
        <w:t>255</w:t>
      </w:r>
      <w:r w:rsidRPr="009C0136">
        <w:rPr>
          <w:rFonts w:ascii="Times New Roman" w:hAnsi="Times New Roman" w:hint="eastAsia"/>
          <w:b/>
          <w:bCs/>
          <w:lang w:eastAsia="zh-CN"/>
        </w:rPr>
        <w:t>的</w:t>
      </w:r>
      <w:r w:rsidR="002F7D59" w:rsidRPr="009C0136">
        <w:rPr>
          <w:rFonts w:ascii="Times New Roman" w:hAnsi="Times New Roman" w:hint="eastAsia"/>
          <w:b/>
          <w:bCs/>
          <w:lang w:eastAsia="zh-CN"/>
        </w:rPr>
        <w:t>国家</w:t>
      </w:r>
      <w:r w:rsidR="002F7D59" w:rsidRPr="009C0136">
        <w:rPr>
          <w:rFonts w:ascii="Times New Roman" w:hAnsi="Times New Roman"/>
          <w:b/>
          <w:bCs/>
          <w:lang w:eastAsia="zh-CN"/>
        </w:rPr>
        <w:t>E.164</w:t>
      </w:r>
      <w:r w:rsidR="002F7D59" w:rsidRPr="009C0136">
        <w:rPr>
          <w:rFonts w:ascii="Times New Roman" w:hAnsi="Times New Roman" w:hint="eastAsia"/>
          <w:b/>
          <w:bCs/>
          <w:lang w:eastAsia="zh-CN"/>
        </w:rPr>
        <w:t>编号方案资源的说明</w:t>
      </w:r>
      <w:r w:rsidRPr="009C0136">
        <w:rPr>
          <w:rFonts w:ascii="Times New Roman" w:hAnsi="Times New Roman" w:hint="eastAsia"/>
          <w:b/>
          <w:bCs/>
          <w:lang w:eastAsia="zh-CN"/>
        </w:rPr>
        <w:t>：</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4263"/>
        <w:gridCol w:w="2667"/>
      </w:tblGrid>
      <w:tr w:rsidR="002F7D59" w:rsidRPr="0049514C" w14:paraId="62DBED61" w14:textId="77777777" w:rsidTr="002F7D59">
        <w:trPr>
          <w:tblHeader/>
        </w:trPr>
        <w:tc>
          <w:tcPr>
            <w:tcW w:w="2962" w:type="dxa"/>
            <w:vAlign w:val="center"/>
          </w:tcPr>
          <w:p w14:paraId="7111DAD4" w14:textId="72FC0F82" w:rsidR="002F7D59" w:rsidRPr="0049514C"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Cs/>
                <w:i/>
                <w:iCs/>
                <w:highlight w:val="yellow"/>
                <w:lang w:eastAsia="zh-CN"/>
              </w:rPr>
            </w:pPr>
            <w:r w:rsidRPr="0049514C">
              <w:rPr>
                <w:rFonts w:asciiTheme="minorHAnsi" w:eastAsia="STKaiti" w:hAnsiTheme="minorHAnsi" w:cstheme="minorHAnsi"/>
                <w:bCs/>
                <w:lang w:eastAsia="zh-CN"/>
              </w:rPr>
              <w:t>NDC</w:t>
            </w:r>
            <w:r w:rsidRPr="0049514C">
              <w:rPr>
                <w:rFonts w:asciiTheme="minorHAnsi" w:eastAsia="STKaiti" w:hAnsiTheme="minorHAnsi" w:cstheme="minorHAnsi"/>
                <w:bCs/>
                <w:lang w:eastAsia="zh-CN"/>
              </w:rPr>
              <w:t>（国内目的地代码</w:t>
            </w:r>
            <w:r w:rsidR="00171AF7" w:rsidRPr="0049514C">
              <w:rPr>
                <w:rFonts w:asciiTheme="minorHAnsi" w:eastAsia="STKaiti" w:hAnsiTheme="minorHAnsi" w:cstheme="minorHAnsi" w:hint="eastAsia"/>
                <w:bCs/>
                <w:lang w:eastAsia="zh-CN"/>
              </w:rPr>
              <w:t>）</w:t>
            </w:r>
            <w:r w:rsidRPr="0049514C">
              <w:rPr>
                <w:rFonts w:asciiTheme="minorHAnsi" w:eastAsia="STKaiti" w:hAnsiTheme="minorHAnsi" w:cstheme="minorHAnsi"/>
                <w:bCs/>
                <w:lang w:eastAsia="zh-CN"/>
              </w:rPr>
              <w:t>或</w:t>
            </w:r>
            <w:r w:rsidR="00171AF7" w:rsidRPr="0049514C">
              <w:rPr>
                <w:rFonts w:asciiTheme="minorHAnsi" w:eastAsia="STKaiti" w:hAnsiTheme="minorHAnsi" w:cstheme="minorHAnsi" w:hint="eastAsia"/>
                <w:bCs/>
                <w:lang w:eastAsia="zh-CN"/>
              </w:rPr>
              <w:t>N</w:t>
            </w:r>
            <w:r w:rsidR="00171AF7" w:rsidRPr="0049514C">
              <w:rPr>
                <w:rFonts w:asciiTheme="minorHAnsi" w:eastAsia="STKaiti" w:hAnsiTheme="minorHAnsi" w:cstheme="minorHAnsi"/>
                <w:bCs/>
                <w:lang w:eastAsia="zh-CN"/>
              </w:rPr>
              <w:t>(S)N</w:t>
            </w:r>
            <w:r w:rsidR="00171AF7" w:rsidRPr="0049514C">
              <w:rPr>
                <w:rFonts w:asciiTheme="minorHAnsi" w:eastAsia="STKaiti" w:hAnsiTheme="minorHAnsi" w:cstheme="minorHAnsi" w:hint="eastAsia"/>
                <w:bCs/>
                <w:lang w:eastAsia="zh-CN"/>
              </w:rPr>
              <w:t>（</w:t>
            </w:r>
            <w:r w:rsidRPr="0049514C">
              <w:rPr>
                <w:rFonts w:asciiTheme="minorHAnsi" w:eastAsia="STKaiti" w:hAnsiTheme="minorHAnsi" w:cstheme="minorHAnsi"/>
                <w:bCs/>
                <w:lang w:eastAsia="zh-CN"/>
              </w:rPr>
              <w:t>国内（有效）号码</w:t>
            </w:r>
            <w:r w:rsidR="00171AF7" w:rsidRPr="0049514C">
              <w:rPr>
                <w:rFonts w:asciiTheme="minorHAnsi" w:eastAsia="STKaiti" w:hAnsiTheme="minorHAnsi" w:cstheme="minorHAnsi" w:hint="eastAsia"/>
                <w:bCs/>
                <w:lang w:eastAsia="zh-CN"/>
              </w:rPr>
              <w:t>）</w:t>
            </w:r>
            <w:r w:rsidRPr="0049514C">
              <w:rPr>
                <w:rFonts w:asciiTheme="minorHAnsi" w:eastAsia="STKaiti" w:hAnsiTheme="minorHAnsi" w:cstheme="minorHAnsi"/>
                <w:bCs/>
                <w:lang w:eastAsia="zh-CN"/>
              </w:rPr>
              <w:t>的前置数字</w:t>
            </w:r>
          </w:p>
        </w:tc>
        <w:tc>
          <w:tcPr>
            <w:tcW w:w="4263" w:type="dxa"/>
            <w:vAlign w:val="center"/>
          </w:tcPr>
          <w:p w14:paraId="5504E6E2" w14:textId="16F04C87" w:rsidR="002F7D59" w:rsidRPr="0049514C"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Calibri"/>
                <w:b/>
                <w:bCs/>
                <w:i/>
                <w:iCs/>
                <w:color w:val="800000"/>
                <w:highlight w:val="yellow"/>
                <w:lang w:eastAsia="zh-CN"/>
              </w:rPr>
            </w:pPr>
            <w:r w:rsidRPr="0049514C">
              <w:rPr>
                <w:rFonts w:asciiTheme="minorHAnsi" w:eastAsia="STKaiti" w:hAnsiTheme="minorHAnsi" w:cstheme="minorHAnsi"/>
                <w:bCs/>
                <w:lang w:eastAsia="zh-CN"/>
              </w:rPr>
              <w:t>E.164</w:t>
            </w:r>
            <w:r w:rsidRPr="0049514C">
              <w:rPr>
                <w:rFonts w:asciiTheme="minorHAnsi" w:eastAsia="STKaiti" w:hAnsiTheme="minorHAnsi" w:cstheme="minorHAnsi"/>
                <w:bCs/>
                <w:lang w:eastAsia="zh-CN"/>
              </w:rPr>
              <w:t>号码的使用</w:t>
            </w:r>
          </w:p>
        </w:tc>
        <w:tc>
          <w:tcPr>
            <w:tcW w:w="2667" w:type="dxa"/>
            <w:vAlign w:val="center"/>
          </w:tcPr>
          <w:p w14:paraId="6413B38C" w14:textId="3F4DE7B9" w:rsidR="002F7D59" w:rsidRPr="0049514C"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Cs/>
                <w:i/>
                <w:iCs/>
                <w:highlight w:val="yellow"/>
                <w:lang w:eastAsia="zh-CN"/>
              </w:rPr>
            </w:pPr>
            <w:r w:rsidRPr="0049514C">
              <w:rPr>
                <w:rFonts w:asciiTheme="minorHAnsi" w:eastAsia="STKaiti" w:hAnsiTheme="minorHAnsi" w:cstheme="minorHAnsi" w:hint="eastAsia"/>
                <w:bCs/>
                <w:lang w:eastAsia="zh-CN"/>
              </w:rPr>
              <w:t>删除的时间和日期</w:t>
            </w:r>
          </w:p>
        </w:tc>
      </w:tr>
      <w:tr w:rsidR="002F7D59" w:rsidRPr="0049514C" w14:paraId="7F5E3BEA" w14:textId="77777777" w:rsidTr="002F7D59">
        <w:trPr>
          <w:tblHeader/>
        </w:trPr>
        <w:tc>
          <w:tcPr>
            <w:tcW w:w="2962" w:type="dxa"/>
            <w:vAlign w:val="center"/>
          </w:tcPr>
          <w:p w14:paraId="2A2E952E" w14:textId="77777777" w:rsidR="002F7D59" w:rsidRPr="0049514C"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left"/>
              <w:textAlignment w:val="auto"/>
              <w:rPr>
                <w:rFonts w:eastAsia="DengXian" w:cs="Arial"/>
                <w:b/>
                <w:lang w:eastAsia="zh-CN"/>
              </w:rPr>
            </w:pPr>
            <w:r w:rsidRPr="0049514C">
              <w:rPr>
                <w:rFonts w:eastAsia="DengXian" w:cs="Arial"/>
                <w:lang w:eastAsia="zh-CN"/>
              </w:rPr>
              <w:t>63 (NDC)</w:t>
            </w:r>
          </w:p>
        </w:tc>
        <w:tc>
          <w:tcPr>
            <w:tcW w:w="4263" w:type="dxa"/>
            <w:vAlign w:val="center"/>
          </w:tcPr>
          <w:p w14:paraId="581DD19D" w14:textId="7F3DAC93" w:rsidR="002F7D59" w:rsidRPr="0049514C" w:rsidRDefault="003548DD"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left"/>
              <w:textAlignment w:val="auto"/>
              <w:rPr>
                <w:rFonts w:eastAsia="DengXian" w:cs="Arial"/>
                <w:b/>
                <w:color w:val="000000"/>
                <w:highlight w:val="lightGray"/>
                <w:lang w:eastAsia="zh-CN"/>
              </w:rPr>
            </w:pPr>
            <w:r w:rsidRPr="0049514C">
              <w:rPr>
                <w:rFonts w:asciiTheme="minorEastAsia" w:eastAsiaTheme="minorEastAsia" w:hAnsiTheme="minorEastAsia" w:cs="Arial" w:hint="eastAsia"/>
                <w:lang w:eastAsia="zh-CN"/>
              </w:rPr>
              <w:t>非地理编号</w:t>
            </w:r>
            <w:r w:rsidRPr="0049514C">
              <w:rPr>
                <w:rFonts w:eastAsia="DengXian" w:cs="Arial" w:hint="eastAsia"/>
                <w:lang w:eastAsia="zh-CN"/>
              </w:rPr>
              <w:t xml:space="preserve"> </w:t>
            </w:r>
            <w:r w:rsidR="00220CC4" w:rsidRPr="0049514C">
              <w:rPr>
                <w:rFonts w:eastAsia="DengXian" w:cs="Arial"/>
                <w:lang w:eastAsia="zh-CN"/>
              </w:rPr>
              <w:t>–</w:t>
            </w:r>
            <w:r w:rsidRPr="0049514C">
              <w:rPr>
                <w:rFonts w:ascii="SimSun" w:hAnsi="SimSun" w:cs="Arial" w:hint="eastAsia"/>
                <w:lang w:eastAsia="zh-CN"/>
              </w:rPr>
              <w:t>（</w:t>
            </w:r>
            <w:r w:rsidRPr="0049514C">
              <w:rPr>
                <w:rFonts w:eastAsia="DengXian" w:cs="Arial" w:hint="eastAsia"/>
                <w:lang w:eastAsia="zh-CN"/>
              </w:rPr>
              <w:t>Find Me Anywhere</w:t>
            </w:r>
            <w:r w:rsidRPr="0049514C">
              <w:rPr>
                <w:rFonts w:ascii="SimSun" w:hAnsi="SimSun" w:cs="Arial" w:hint="eastAsia"/>
                <w:lang w:eastAsia="zh-CN"/>
              </w:rPr>
              <w:t>）</w:t>
            </w:r>
          </w:p>
        </w:tc>
        <w:tc>
          <w:tcPr>
            <w:tcW w:w="2667" w:type="dxa"/>
            <w:vAlign w:val="center"/>
          </w:tcPr>
          <w:p w14:paraId="0AFF4DF4" w14:textId="670CC9FB" w:rsidR="002F7D59" w:rsidRPr="0049514C"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left"/>
              <w:textAlignment w:val="auto"/>
              <w:rPr>
                <w:rFonts w:eastAsia="DengXian" w:cs="Arial"/>
                <w:b/>
                <w:color w:val="000000"/>
                <w:highlight w:val="lightGray"/>
                <w:lang w:eastAsia="zh-CN"/>
              </w:rPr>
            </w:pPr>
            <w:r w:rsidRPr="0049514C">
              <w:rPr>
                <w:rFonts w:eastAsia="DengXian" w:cs="Arial"/>
                <w:lang w:eastAsia="zh-CN"/>
              </w:rPr>
              <w:t>2022</w:t>
            </w:r>
            <w:r w:rsidR="00825190" w:rsidRPr="0049514C">
              <w:rPr>
                <w:rFonts w:ascii="SimSun" w:hAnsi="SimSun" w:cs="Arial" w:hint="eastAsia"/>
                <w:lang w:eastAsia="zh-CN"/>
              </w:rPr>
              <w:t>年</w:t>
            </w:r>
            <w:r w:rsidR="00825190" w:rsidRPr="0049514C">
              <w:rPr>
                <w:rFonts w:eastAsia="DengXian" w:cs="Arial" w:hint="eastAsia"/>
                <w:lang w:eastAsia="zh-CN"/>
              </w:rPr>
              <w:t>6</w:t>
            </w:r>
            <w:r w:rsidR="00825190" w:rsidRPr="0049514C">
              <w:rPr>
                <w:rFonts w:ascii="SimSun" w:hAnsi="SimSun" w:cs="Arial" w:hint="eastAsia"/>
                <w:lang w:eastAsia="zh-CN"/>
              </w:rPr>
              <w:t>月</w:t>
            </w:r>
            <w:r w:rsidR="00825190" w:rsidRPr="0049514C">
              <w:rPr>
                <w:rFonts w:eastAsia="DengXian" w:cs="Arial" w:hint="eastAsia"/>
                <w:lang w:eastAsia="zh-CN"/>
              </w:rPr>
              <w:t>2</w:t>
            </w:r>
            <w:r w:rsidR="00825190" w:rsidRPr="0049514C">
              <w:rPr>
                <w:rFonts w:eastAsia="DengXian" w:cs="Arial"/>
                <w:lang w:eastAsia="zh-CN"/>
              </w:rPr>
              <w:t>4</w:t>
            </w:r>
            <w:r w:rsidR="00825190" w:rsidRPr="0049514C">
              <w:rPr>
                <w:rFonts w:ascii="SimSun" w:hAnsi="SimSun" w:cs="Arial" w:hint="eastAsia"/>
                <w:lang w:eastAsia="zh-CN"/>
              </w:rPr>
              <w:t>日，</w:t>
            </w:r>
            <w:r w:rsidR="00825190" w:rsidRPr="0049514C">
              <w:rPr>
                <w:rFonts w:eastAsia="DengXian" w:cs="Arial" w:hint="eastAsia"/>
                <w:lang w:eastAsia="zh-CN"/>
              </w:rPr>
              <w:t>1</w:t>
            </w:r>
            <w:r w:rsidR="00825190" w:rsidRPr="0049514C">
              <w:rPr>
                <w:rFonts w:eastAsia="DengXian" w:cs="Arial"/>
                <w:lang w:eastAsia="zh-CN"/>
              </w:rPr>
              <w:t>6</w:t>
            </w:r>
            <w:r w:rsidR="00825190" w:rsidRPr="0049514C">
              <w:rPr>
                <w:rFonts w:eastAsia="DengXian" w:cs="Arial" w:hint="eastAsia"/>
                <w:lang w:eastAsia="zh-CN"/>
              </w:rPr>
              <w:t>:</w:t>
            </w:r>
            <w:r w:rsidR="00825190" w:rsidRPr="0049514C">
              <w:rPr>
                <w:rFonts w:eastAsia="DengXian" w:cs="Arial"/>
                <w:lang w:eastAsia="zh-CN"/>
              </w:rPr>
              <w:t>00</w:t>
            </w:r>
          </w:p>
        </w:tc>
      </w:tr>
      <w:tr w:rsidR="002F7D59" w:rsidRPr="0049514C" w14:paraId="7C1AA410" w14:textId="77777777" w:rsidTr="002F7D59">
        <w:tc>
          <w:tcPr>
            <w:tcW w:w="2962" w:type="dxa"/>
          </w:tcPr>
          <w:p w14:paraId="5D2D7BA3" w14:textId="77777777" w:rsidR="002F7D59" w:rsidRPr="0049514C" w:rsidRDefault="002F7D59"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59" w:lineRule="auto"/>
              <w:jc w:val="left"/>
              <w:textAlignment w:val="auto"/>
              <w:rPr>
                <w:rFonts w:eastAsia="DengXian" w:cs="Arial"/>
                <w:lang w:eastAsia="zh-CN"/>
              </w:rPr>
            </w:pPr>
            <w:r w:rsidRPr="0049514C">
              <w:rPr>
                <w:rFonts w:eastAsia="DengXian" w:cs="Arial"/>
                <w:lang w:eastAsia="zh-CN"/>
              </w:rPr>
              <w:t>64 (NDC)</w:t>
            </w:r>
          </w:p>
        </w:tc>
        <w:tc>
          <w:tcPr>
            <w:tcW w:w="4263" w:type="dxa"/>
          </w:tcPr>
          <w:p w14:paraId="34ED1154" w14:textId="439C33BE" w:rsidR="002F7D59" w:rsidRPr="0049514C" w:rsidRDefault="003548DD"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59" w:lineRule="auto"/>
              <w:jc w:val="left"/>
              <w:textAlignment w:val="auto"/>
              <w:rPr>
                <w:rFonts w:eastAsia="DengXian" w:cs="Arial"/>
                <w:highlight w:val="lightGray"/>
                <w:lang w:eastAsia="zh-CN"/>
              </w:rPr>
            </w:pPr>
            <w:r w:rsidRPr="0049514C">
              <w:rPr>
                <w:rFonts w:ascii="SimSun" w:hAnsi="SimSun" w:cs="Arial" w:hint="eastAsia"/>
                <w:lang w:eastAsia="zh-CN"/>
              </w:rPr>
              <w:t>非地理编号</w:t>
            </w:r>
            <w:r w:rsidRPr="0049514C">
              <w:rPr>
                <w:rFonts w:eastAsia="DengXian" w:cs="Arial" w:hint="eastAsia"/>
                <w:lang w:eastAsia="zh-CN"/>
              </w:rPr>
              <w:t xml:space="preserve"> </w:t>
            </w:r>
            <w:r w:rsidR="00220CC4" w:rsidRPr="0049514C">
              <w:rPr>
                <w:rFonts w:eastAsia="DengXian" w:cs="Arial"/>
                <w:lang w:eastAsia="zh-CN"/>
              </w:rPr>
              <w:t>–</w:t>
            </w:r>
            <w:r w:rsidRPr="0049514C">
              <w:rPr>
                <w:rFonts w:ascii="SimSun" w:hAnsi="SimSun" w:cs="Arial" w:hint="eastAsia"/>
                <w:lang w:eastAsia="zh-CN"/>
              </w:rPr>
              <w:t>（</w:t>
            </w:r>
            <w:r w:rsidRPr="0049514C">
              <w:rPr>
                <w:rFonts w:eastAsia="DengXian" w:cs="Arial" w:hint="eastAsia"/>
                <w:lang w:eastAsia="zh-CN"/>
              </w:rPr>
              <w:t>Find Me Anywhere</w:t>
            </w:r>
            <w:r w:rsidRPr="0049514C">
              <w:rPr>
                <w:rFonts w:ascii="SimSun" w:hAnsi="SimSun" w:cs="Arial" w:hint="eastAsia"/>
                <w:lang w:eastAsia="zh-CN"/>
              </w:rPr>
              <w:t>）</w:t>
            </w:r>
          </w:p>
        </w:tc>
        <w:tc>
          <w:tcPr>
            <w:tcW w:w="2667" w:type="dxa"/>
          </w:tcPr>
          <w:p w14:paraId="05BE99B0" w14:textId="0C4C60CC" w:rsidR="002F7D59" w:rsidRPr="0049514C" w:rsidRDefault="00825190" w:rsidP="002F7D5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cs="Arial"/>
                <w:highlight w:val="lightGray"/>
                <w:lang w:eastAsia="zh-CN"/>
              </w:rPr>
            </w:pPr>
            <w:r w:rsidRPr="0049514C">
              <w:rPr>
                <w:rFonts w:eastAsia="DengXian" w:cs="Arial"/>
                <w:lang w:eastAsia="zh-CN"/>
              </w:rPr>
              <w:t>2022</w:t>
            </w:r>
            <w:r w:rsidRPr="0049514C">
              <w:rPr>
                <w:rFonts w:ascii="SimSun" w:hAnsi="SimSun" w:cs="Arial" w:hint="eastAsia"/>
                <w:lang w:eastAsia="zh-CN"/>
              </w:rPr>
              <w:t>年</w:t>
            </w:r>
            <w:r w:rsidRPr="0049514C">
              <w:rPr>
                <w:rFonts w:eastAsia="DengXian" w:cs="Arial" w:hint="eastAsia"/>
                <w:lang w:eastAsia="zh-CN"/>
              </w:rPr>
              <w:t>6</w:t>
            </w:r>
            <w:r w:rsidRPr="0049514C">
              <w:rPr>
                <w:rFonts w:ascii="SimSun" w:hAnsi="SimSun" w:cs="Arial" w:hint="eastAsia"/>
                <w:lang w:eastAsia="zh-CN"/>
              </w:rPr>
              <w:t>月</w:t>
            </w:r>
            <w:r w:rsidRPr="0049514C">
              <w:rPr>
                <w:rFonts w:eastAsia="DengXian" w:cs="Arial" w:hint="eastAsia"/>
                <w:lang w:eastAsia="zh-CN"/>
              </w:rPr>
              <w:t>2</w:t>
            </w:r>
            <w:r w:rsidRPr="0049514C">
              <w:rPr>
                <w:rFonts w:eastAsia="DengXian" w:cs="Arial"/>
                <w:lang w:eastAsia="zh-CN"/>
              </w:rPr>
              <w:t>4</w:t>
            </w:r>
            <w:r w:rsidRPr="0049514C">
              <w:rPr>
                <w:rFonts w:ascii="SimSun" w:hAnsi="SimSun" w:cs="Arial" w:hint="eastAsia"/>
                <w:lang w:eastAsia="zh-CN"/>
              </w:rPr>
              <w:t>日，</w:t>
            </w:r>
            <w:r w:rsidRPr="0049514C">
              <w:rPr>
                <w:rFonts w:eastAsia="DengXian" w:cs="Arial" w:hint="eastAsia"/>
                <w:lang w:eastAsia="zh-CN"/>
              </w:rPr>
              <w:t>1</w:t>
            </w:r>
            <w:r w:rsidRPr="0049514C">
              <w:rPr>
                <w:rFonts w:eastAsia="DengXian" w:cs="Arial"/>
                <w:lang w:eastAsia="zh-CN"/>
              </w:rPr>
              <w:t>6</w:t>
            </w:r>
            <w:r w:rsidRPr="0049514C">
              <w:rPr>
                <w:rFonts w:eastAsia="DengXian" w:cs="Arial" w:hint="eastAsia"/>
                <w:lang w:eastAsia="zh-CN"/>
              </w:rPr>
              <w:t>:</w:t>
            </w:r>
            <w:r w:rsidRPr="0049514C">
              <w:rPr>
                <w:rFonts w:eastAsia="DengXian" w:cs="Arial"/>
                <w:lang w:eastAsia="zh-CN"/>
              </w:rPr>
              <w:t>00</w:t>
            </w:r>
          </w:p>
        </w:tc>
      </w:tr>
      <w:tr w:rsidR="002F7D59" w:rsidRPr="0049514C" w14:paraId="5DA9A7D5" w14:textId="77777777" w:rsidTr="002F7D59">
        <w:tc>
          <w:tcPr>
            <w:tcW w:w="2962" w:type="dxa"/>
          </w:tcPr>
          <w:p w14:paraId="251503AF" w14:textId="77777777" w:rsidR="002F7D59" w:rsidRPr="0049514C" w:rsidRDefault="002F7D59"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59" w:lineRule="auto"/>
              <w:jc w:val="left"/>
              <w:textAlignment w:val="auto"/>
              <w:rPr>
                <w:rFonts w:eastAsia="DengXian" w:cs="Arial"/>
                <w:lang w:eastAsia="zh-CN"/>
              </w:rPr>
            </w:pPr>
            <w:r w:rsidRPr="0049514C">
              <w:rPr>
                <w:rFonts w:eastAsia="DengXian" w:cs="Arial"/>
                <w:lang w:eastAsia="zh-CN"/>
              </w:rPr>
              <w:t>72 (NDC)</w:t>
            </w:r>
          </w:p>
        </w:tc>
        <w:tc>
          <w:tcPr>
            <w:tcW w:w="4263" w:type="dxa"/>
          </w:tcPr>
          <w:p w14:paraId="323B0C71" w14:textId="4FB1DECC" w:rsidR="002F7D59" w:rsidRPr="0049514C" w:rsidRDefault="00171AF7"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59" w:lineRule="auto"/>
              <w:jc w:val="left"/>
              <w:textAlignment w:val="auto"/>
              <w:rPr>
                <w:rFonts w:eastAsia="DengXian" w:cs="Arial"/>
                <w:highlight w:val="green"/>
                <w:lang w:eastAsia="zh-CN"/>
              </w:rPr>
            </w:pPr>
            <w:r w:rsidRPr="0049514C">
              <w:rPr>
                <w:rFonts w:ascii="SimSun" w:hAnsi="SimSun" w:cs="Arial" w:hint="eastAsia"/>
                <w:lang w:eastAsia="zh-CN"/>
              </w:rPr>
              <w:t>移动电话业务的</w:t>
            </w:r>
            <w:r w:rsidR="002F7D59" w:rsidRPr="0049514C">
              <w:rPr>
                <w:rFonts w:eastAsia="DengXian" w:cs="Arial"/>
                <w:highlight w:val="green"/>
                <w:lang w:eastAsia="zh-CN"/>
              </w:rPr>
              <w:br/>
            </w:r>
            <w:r w:rsidR="00555E03" w:rsidRPr="0049514C">
              <w:rPr>
                <w:rFonts w:ascii="SimSun" w:hAnsi="SimSun" w:cs="Arial" w:hint="eastAsia"/>
                <w:lang w:eastAsia="zh-CN"/>
              </w:rPr>
              <w:t>非地理编号</w:t>
            </w:r>
            <w:r w:rsidR="00555E03" w:rsidRPr="0049514C">
              <w:rPr>
                <w:rFonts w:eastAsia="DengXian" w:cs="Arial" w:hint="eastAsia"/>
                <w:lang w:eastAsia="zh-CN"/>
              </w:rPr>
              <w:t xml:space="preserve"> </w:t>
            </w:r>
            <w:r w:rsidR="00220CC4" w:rsidRPr="0049514C">
              <w:rPr>
                <w:rFonts w:eastAsia="DengXian" w:cs="Arial"/>
                <w:lang w:eastAsia="zh-CN"/>
              </w:rPr>
              <w:t>–</w:t>
            </w:r>
            <w:r w:rsidR="00555E03" w:rsidRPr="0049514C">
              <w:rPr>
                <w:rFonts w:ascii="SimSun" w:hAnsi="SimSun" w:cs="Arial" w:hint="eastAsia"/>
                <w:lang w:eastAsia="zh-CN"/>
              </w:rPr>
              <w:t>（</w:t>
            </w:r>
            <w:r w:rsidR="00555E03" w:rsidRPr="0049514C">
              <w:rPr>
                <w:rFonts w:eastAsia="DengXian" w:cs="Arial" w:hint="eastAsia"/>
                <w:lang w:eastAsia="zh-CN"/>
              </w:rPr>
              <w:t>Find Me Anywhere</w:t>
            </w:r>
            <w:r w:rsidR="00555E03" w:rsidRPr="0049514C">
              <w:rPr>
                <w:rFonts w:ascii="SimSun" w:hAnsi="SimSun" w:cs="Arial" w:hint="eastAsia"/>
                <w:lang w:eastAsia="zh-CN"/>
              </w:rPr>
              <w:t>）</w:t>
            </w:r>
          </w:p>
        </w:tc>
        <w:tc>
          <w:tcPr>
            <w:tcW w:w="2667" w:type="dxa"/>
          </w:tcPr>
          <w:p w14:paraId="1E5929EA" w14:textId="7188B9C8" w:rsidR="002F7D59" w:rsidRPr="0049514C" w:rsidRDefault="00825190" w:rsidP="002F7D5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cs="Calibri"/>
                <w:b/>
                <w:highlight w:val="lightGray"/>
                <w:lang w:eastAsia="zh-CN"/>
              </w:rPr>
            </w:pPr>
            <w:r w:rsidRPr="0049514C">
              <w:rPr>
                <w:rFonts w:eastAsia="DengXian" w:cs="Arial"/>
                <w:lang w:eastAsia="zh-CN"/>
              </w:rPr>
              <w:t>2022</w:t>
            </w:r>
            <w:r w:rsidRPr="0049514C">
              <w:rPr>
                <w:rFonts w:ascii="SimSun" w:hAnsi="SimSun" w:cs="Arial" w:hint="eastAsia"/>
                <w:lang w:eastAsia="zh-CN"/>
              </w:rPr>
              <w:t>年</w:t>
            </w:r>
            <w:r w:rsidRPr="0049514C">
              <w:rPr>
                <w:rFonts w:eastAsia="DengXian" w:cs="Arial" w:hint="eastAsia"/>
                <w:lang w:eastAsia="zh-CN"/>
              </w:rPr>
              <w:t>6</w:t>
            </w:r>
            <w:r w:rsidRPr="0049514C">
              <w:rPr>
                <w:rFonts w:ascii="SimSun" w:hAnsi="SimSun" w:cs="Arial" w:hint="eastAsia"/>
                <w:lang w:eastAsia="zh-CN"/>
              </w:rPr>
              <w:t>月</w:t>
            </w:r>
            <w:r w:rsidRPr="0049514C">
              <w:rPr>
                <w:rFonts w:eastAsia="DengXian" w:cs="Arial" w:hint="eastAsia"/>
                <w:lang w:eastAsia="zh-CN"/>
              </w:rPr>
              <w:t>2</w:t>
            </w:r>
            <w:r w:rsidRPr="0049514C">
              <w:rPr>
                <w:rFonts w:eastAsia="DengXian" w:cs="Arial"/>
                <w:lang w:eastAsia="zh-CN"/>
              </w:rPr>
              <w:t>4</w:t>
            </w:r>
            <w:r w:rsidRPr="0049514C">
              <w:rPr>
                <w:rFonts w:ascii="SimSun" w:hAnsi="SimSun" w:cs="Arial" w:hint="eastAsia"/>
                <w:lang w:eastAsia="zh-CN"/>
              </w:rPr>
              <w:t>日，</w:t>
            </w:r>
            <w:r w:rsidRPr="0049514C">
              <w:rPr>
                <w:rFonts w:eastAsia="DengXian" w:cs="Arial" w:hint="eastAsia"/>
                <w:lang w:eastAsia="zh-CN"/>
              </w:rPr>
              <w:t>1</w:t>
            </w:r>
            <w:r w:rsidRPr="0049514C">
              <w:rPr>
                <w:rFonts w:eastAsia="DengXian" w:cs="Arial"/>
                <w:lang w:eastAsia="zh-CN"/>
              </w:rPr>
              <w:t>6</w:t>
            </w:r>
            <w:r w:rsidRPr="0049514C">
              <w:rPr>
                <w:rFonts w:eastAsia="DengXian" w:cs="Arial" w:hint="eastAsia"/>
                <w:lang w:eastAsia="zh-CN"/>
              </w:rPr>
              <w:t>:</w:t>
            </w:r>
            <w:r w:rsidRPr="0049514C">
              <w:rPr>
                <w:rFonts w:eastAsia="DengXian" w:cs="Arial"/>
                <w:lang w:eastAsia="zh-CN"/>
              </w:rPr>
              <w:t>00</w:t>
            </w:r>
          </w:p>
        </w:tc>
      </w:tr>
    </w:tbl>
    <w:p w14:paraId="50988E90" w14:textId="4747FF5E" w:rsidR="002F7D59" w:rsidRPr="00012D88" w:rsidRDefault="002F7D59" w:rsidP="002F7D59">
      <w:pPr>
        <w:keepNext/>
        <w:keepLines/>
        <w:tabs>
          <w:tab w:val="clear" w:pos="567"/>
          <w:tab w:val="clear" w:pos="1276"/>
          <w:tab w:val="clear" w:pos="1843"/>
          <w:tab w:val="clear" w:pos="5387"/>
          <w:tab w:val="clear" w:pos="5954"/>
        </w:tabs>
        <w:overflowPunct/>
        <w:autoSpaceDE/>
        <w:autoSpaceDN/>
        <w:adjustRightInd/>
        <w:spacing w:before="360" w:after="120" w:line="259" w:lineRule="auto"/>
        <w:jc w:val="center"/>
        <w:textAlignment w:val="auto"/>
        <w:rPr>
          <w:rFonts w:eastAsia="DengXian" w:cs="Arial"/>
          <w:b/>
          <w:bCs/>
          <w:highlight w:val="green"/>
          <w:lang w:eastAsia="zh-CN"/>
        </w:rPr>
      </w:pPr>
      <w:r w:rsidRPr="00012D88">
        <w:rPr>
          <w:rFonts w:ascii="SimSun" w:hAnsi="SimSun" w:cs="Arial" w:hint="eastAsia"/>
          <w:b/>
          <w:bCs/>
          <w:u w:val="single"/>
          <w:lang w:eastAsia="zh-CN"/>
        </w:rPr>
        <w:t>引入</w:t>
      </w:r>
      <w:r w:rsidRPr="00012D88">
        <w:rPr>
          <w:rFonts w:ascii="SimSun" w:hAnsi="SimSun" w:cs="Arial" w:hint="eastAsia"/>
          <w:b/>
          <w:bCs/>
          <w:lang w:eastAsia="zh-CN"/>
        </w:rPr>
        <w:t>用于国家代码</w:t>
      </w:r>
      <w:r w:rsidR="00825190" w:rsidRPr="00012D88">
        <w:rPr>
          <w:rFonts w:eastAsia="DengXian" w:cs="Arial"/>
          <w:b/>
          <w:bCs/>
          <w:lang w:eastAsia="zh-CN"/>
        </w:rPr>
        <w:t>255</w:t>
      </w:r>
      <w:r w:rsidRPr="00012D88">
        <w:rPr>
          <w:rFonts w:ascii="SimSun" w:hAnsi="SimSun" w:cs="Arial" w:hint="eastAsia"/>
          <w:b/>
          <w:bCs/>
          <w:lang w:eastAsia="zh-CN"/>
        </w:rPr>
        <w:t>的国家</w:t>
      </w:r>
      <w:r w:rsidRPr="00012D88">
        <w:rPr>
          <w:rFonts w:eastAsia="DengXian" w:cs="Arial"/>
          <w:b/>
          <w:bCs/>
          <w:lang w:eastAsia="zh-CN"/>
        </w:rPr>
        <w:t>E.164</w:t>
      </w:r>
      <w:r w:rsidRPr="00012D88">
        <w:rPr>
          <w:rFonts w:ascii="SimSun" w:hAnsi="SimSun" w:cs="Arial" w:hint="eastAsia"/>
          <w:b/>
          <w:bCs/>
          <w:lang w:eastAsia="zh-CN"/>
        </w:rPr>
        <w:t>编号方案新资源的描述：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02"/>
        <w:gridCol w:w="1170"/>
        <w:gridCol w:w="2823"/>
        <w:gridCol w:w="2693"/>
      </w:tblGrid>
      <w:tr w:rsidR="002F7D59" w:rsidRPr="006C498B" w14:paraId="7915E628" w14:textId="77777777" w:rsidTr="002F7D59">
        <w:trPr>
          <w:cantSplit/>
          <w:tblHeader/>
        </w:trPr>
        <w:tc>
          <w:tcPr>
            <w:tcW w:w="2130" w:type="dxa"/>
            <w:vMerge w:val="restart"/>
            <w:vAlign w:val="center"/>
          </w:tcPr>
          <w:p w14:paraId="07A211A4" w14:textId="51C73ABE"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Cs/>
                <w:i/>
                <w:iCs/>
                <w:highlight w:val="yellow"/>
                <w:lang w:eastAsia="zh-CN"/>
              </w:rPr>
            </w:pPr>
            <w:r w:rsidRPr="006C498B">
              <w:rPr>
                <w:rFonts w:asciiTheme="minorHAnsi" w:eastAsia="STKaiti" w:hAnsiTheme="minorHAnsi" w:cstheme="minorHAnsi"/>
                <w:bCs/>
                <w:lang w:eastAsia="zh-CN"/>
              </w:rPr>
              <w:t>NDC</w:t>
            </w:r>
            <w:r w:rsidRPr="006C498B">
              <w:rPr>
                <w:rFonts w:asciiTheme="minorHAnsi" w:eastAsia="STKaiti" w:hAnsiTheme="minorHAnsi" w:cstheme="minorHAnsi"/>
                <w:bCs/>
                <w:lang w:eastAsia="zh-CN"/>
              </w:rPr>
              <w:t>（国内目的地代码</w:t>
            </w:r>
            <w:r w:rsidR="00825190" w:rsidRPr="006C498B">
              <w:rPr>
                <w:rFonts w:asciiTheme="minorHAnsi" w:eastAsia="STKaiti" w:hAnsiTheme="minorHAnsi" w:cstheme="minorHAnsi" w:hint="eastAsia"/>
                <w:bCs/>
                <w:lang w:eastAsia="zh-CN"/>
              </w:rPr>
              <w:t>）</w:t>
            </w:r>
            <w:r w:rsidRPr="006C498B">
              <w:rPr>
                <w:rFonts w:asciiTheme="minorHAnsi" w:eastAsia="STKaiti" w:hAnsiTheme="minorHAnsi" w:cstheme="minorHAnsi"/>
                <w:bCs/>
                <w:lang w:eastAsia="zh-CN"/>
              </w:rPr>
              <w:t>或</w:t>
            </w:r>
            <w:r w:rsidR="00825190" w:rsidRPr="006C498B">
              <w:rPr>
                <w:rFonts w:asciiTheme="minorHAnsi" w:eastAsia="STKaiti" w:hAnsiTheme="minorHAnsi" w:cstheme="minorHAnsi" w:hint="eastAsia"/>
                <w:bCs/>
                <w:lang w:eastAsia="zh-CN"/>
              </w:rPr>
              <w:t>N</w:t>
            </w:r>
            <w:r w:rsidR="00825190" w:rsidRPr="006C498B">
              <w:rPr>
                <w:rFonts w:asciiTheme="minorHAnsi" w:eastAsia="STKaiti" w:hAnsiTheme="minorHAnsi" w:cstheme="minorHAnsi"/>
                <w:bCs/>
                <w:lang w:eastAsia="zh-CN"/>
              </w:rPr>
              <w:t>(S)N</w:t>
            </w:r>
            <w:r w:rsidR="00825190" w:rsidRPr="006C498B">
              <w:rPr>
                <w:rFonts w:asciiTheme="minorHAnsi" w:eastAsia="STKaiti" w:hAnsiTheme="minorHAnsi" w:cstheme="minorHAnsi" w:hint="eastAsia"/>
                <w:bCs/>
                <w:lang w:eastAsia="zh-CN"/>
              </w:rPr>
              <w:t>（</w:t>
            </w:r>
            <w:r w:rsidRPr="006C498B">
              <w:rPr>
                <w:rFonts w:asciiTheme="minorHAnsi" w:eastAsia="STKaiti" w:hAnsiTheme="minorHAnsi" w:cstheme="minorHAnsi"/>
                <w:bCs/>
                <w:lang w:eastAsia="zh-CN"/>
              </w:rPr>
              <w:t>国内（有效）号码</w:t>
            </w:r>
            <w:r w:rsidR="00825190" w:rsidRPr="006C498B">
              <w:rPr>
                <w:rFonts w:asciiTheme="minorHAnsi" w:eastAsia="STKaiti" w:hAnsiTheme="minorHAnsi" w:cstheme="minorHAnsi" w:hint="eastAsia"/>
                <w:bCs/>
                <w:lang w:eastAsia="zh-CN"/>
              </w:rPr>
              <w:t>）</w:t>
            </w:r>
            <w:r w:rsidRPr="006C498B">
              <w:rPr>
                <w:rFonts w:asciiTheme="minorHAnsi" w:eastAsia="STKaiti" w:hAnsiTheme="minorHAnsi" w:cstheme="minorHAnsi"/>
                <w:bCs/>
                <w:lang w:eastAsia="zh-CN"/>
              </w:rPr>
              <w:t>的前置数字</w:t>
            </w:r>
          </w:p>
        </w:tc>
        <w:tc>
          <w:tcPr>
            <w:tcW w:w="2272" w:type="dxa"/>
            <w:gridSpan w:val="2"/>
            <w:vAlign w:val="center"/>
          </w:tcPr>
          <w:p w14:paraId="6F8B868F" w14:textId="4F54A752"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Cs/>
                <w:i/>
                <w:iCs/>
                <w:highlight w:val="yellow"/>
                <w:lang w:eastAsia="zh-CN"/>
              </w:rPr>
            </w:pPr>
            <w:r w:rsidRPr="006C498B">
              <w:rPr>
                <w:rFonts w:asciiTheme="minorHAnsi" w:eastAsia="STKaiti" w:hAnsiTheme="minorHAnsi" w:cstheme="minorHAnsi"/>
                <w:bCs/>
                <w:lang w:eastAsia="zh-CN"/>
              </w:rPr>
              <w:t>N(S)N</w:t>
            </w:r>
            <w:r w:rsidRPr="006C498B">
              <w:rPr>
                <w:rFonts w:asciiTheme="minorHAnsi" w:eastAsia="STKaiti" w:hAnsiTheme="minorHAnsi" w:cstheme="minorHAnsi"/>
                <w:bCs/>
                <w:lang w:eastAsia="zh-CN"/>
              </w:rPr>
              <w:t>号码长度</w:t>
            </w:r>
          </w:p>
        </w:tc>
        <w:tc>
          <w:tcPr>
            <w:tcW w:w="2823" w:type="dxa"/>
            <w:vMerge w:val="restart"/>
            <w:vAlign w:val="center"/>
          </w:tcPr>
          <w:p w14:paraId="21632CF0" w14:textId="27EBF29C"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Cs/>
                <w:i/>
                <w:iCs/>
                <w:highlight w:val="yellow"/>
                <w:lang w:eastAsia="zh-CN"/>
              </w:rPr>
            </w:pPr>
            <w:r w:rsidRPr="006C498B">
              <w:rPr>
                <w:rFonts w:asciiTheme="minorHAnsi" w:eastAsia="STKaiti" w:hAnsiTheme="minorHAnsi" w:cstheme="minorHAnsi"/>
                <w:bCs/>
                <w:lang w:eastAsia="zh-CN"/>
              </w:rPr>
              <w:t>E.164</w:t>
            </w:r>
            <w:r w:rsidRPr="006C498B">
              <w:rPr>
                <w:rFonts w:asciiTheme="minorHAnsi" w:eastAsia="STKaiti" w:hAnsiTheme="minorHAnsi" w:cstheme="minorHAnsi"/>
                <w:bCs/>
                <w:lang w:eastAsia="zh-CN"/>
              </w:rPr>
              <w:t>号码的使用</w:t>
            </w:r>
          </w:p>
        </w:tc>
        <w:tc>
          <w:tcPr>
            <w:tcW w:w="2693" w:type="dxa"/>
            <w:vMerge w:val="restart"/>
            <w:tcMar>
              <w:left w:w="85" w:type="dxa"/>
              <w:right w:w="85" w:type="dxa"/>
            </w:tcMar>
            <w:vAlign w:val="center"/>
          </w:tcPr>
          <w:p w14:paraId="74BFB1D3" w14:textId="5E6F0178" w:rsidR="002F7D59" w:rsidRPr="006C498B" w:rsidRDefault="00825190"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ascii="STKaiti" w:eastAsia="STKaiti" w:hAnsi="STKaiti" w:cs="Arial"/>
                <w:bCs/>
                <w:lang w:eastAsia="zh-CN"/>
              </w:rPr>
            </w:pPr>
            <w:r w:rsidRPr="006C498B">
              <w:rPr>
                <w:rFonts w:ascii="STKaiti" w:eastAsia="STKaiti" w:hAnsi="STKaiti" w:cs="Arial" w:hint="eastAsia"/>
                <w:bCs/>
                <w:color w:val="000000"/>
                <w:lang w:eastAsia="zh-CN"/>
              </w:rPr>
              <w:t>引入的时间和日期</w:t>
            </w:r>
          </w:p>
        </w:tc>
      </w:tr>
      <w:tr w:rsidR="002F7D59" w:rsidRPr="006C498B" w14:paraId="2040EF0B" w14:textId="77777777" w:rsidTr="002F7D59">
        <w:trPr>
          <w:cantSplit/>
          <w:tblHeader/>
        </w:trPr>
        <w:tc>
          <w:tcPr>
            <w:tcW w:w="2130" w:type="dxa"/>
            <w:vMerge/>
            <w:vAlign w:val="center"/>
          </w:tcPr>
          <w:p w14:paraId="582B8C22" w14:textId="77777777"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
                <w:i/>
                <w:color w:val="000000"/>
                <w:lang w:eastAsia="zh-CN"/>
              </w:rPr>
            </w:pPr>
          </w:p>
        </w:tc>
        <w:tc>
          <w:tcPr>
            <w:tcW w:w="1102" w:type="dxa"/>
            <w:vAlign w:val="center"/>
          </w:tcPr>
          <w:p w14:paraId="19ABDB15" w14:textId="7AB697BE"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Cs/>
                <w:i/>
                <w:iCs/>
                <w:color w:val="000000"/>
                <w:highlight w:val="yellow"/>
                <w:lang w:eastAsia="zh-CN"/>
              </w:rPr>
            </w:pPr>
            <w:r w:rsidRPr="006C498B">
              <w:rPr>
                <w:rFonts w:ascii="STKaiti" w:eastAsia="STKaiti" w:hAnsi="STKaiti" w:cstheme="minorHAnsi"/>
                <w:bCs/>
                <w:lang w:eastAsia="zh-CN"/>
              </w:rPr>
              <w:t>最大长度</w:t>
            </w:r>
          </w:p>
        </w:tc>
        <w:tc>
          <w:tcPr>
            <w:tcW w:w="1170" w:type="dxa"/>
            <w:vAlign w:val="center"/>
          </w:tcPr>
          <w:p w14:paraId="7100693A" w14:textId="56E8C405"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Cs/>
                <w:i/>
                <w:iCs/>
                <w:color w:val="000000"/>
                <w:highlight w:val="yellow"/>
                <w:lang w:eastAsia="zh-CN"/>
              </w:rPr>
            </w:pPr>
            <w:r w:rsidRPr="006C498B">
              <w:rPr>
                <w:rFonts w:ascii="STKaiti" w:eastAsia="STKaiti" w:hAnsi="STKaiti" w:cstheme="minorHAnsi"/>
                <w:bCs/>
                <w:lang w:eastAsia="zh-CN"/>
              </w:rPr>
              <w:t>最小长度</w:t>
            </w:r>
          </w:p>
        </w:tc>
        <w:tc>
          <w:tcPr>
            <w:tcW w:w="2823" w:type="dxa"/>
            <w:vMerge/>
            <w:vAlign w:val="center"/>
          </w:tcPr>
          <w:p w14:paraId="37D1C38B" w14:textId="77777777"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
                <w:i/>
                <w:color w:val="000000"/>
                <w:lang w:eastAsia="zh-CN"/>
              </w:rPr>
            </w:pPr>
          </w:p>
        </w:tc>
        <w:tc>
          <w:tcPr>
            <w:tcW w:w="2693" w:type="dxa"/>
            <w:vMerge/>
            <w:tcMar>
              <w:left w:w="68" w:type="dxa"/>
              <w:right w:w="68" w:type="dxa"/>
            </w:tcMar>
            <w:vAlign w:val="center"/>
          </w:tcPr>
          <w:p w14:paraId="05476D83" w14:textId="77777777" w:rsidR="002F7D59" w:rsidRPr="006C498B" w:rsidRDefault="002F7D59" w:rsidP="002F7D59">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59" w:lineRule="auto"/>
              <w:jc w:val="center"/>
              <w:textAlignment w:val="auto"/>
              <w:rPr>
                <w:rFonts w:eastAsia="DengXian" w:cs="Arial"/>
                <w:b/>
                <w:i/>
                <w:color w:val="000000"/>
                <w:lang w:eastAsia="zh-CN"/>
              </w:rPr>
            </w:pPr>
          </w:p>
        </w:tc>
      </w:tr>
      <w:tr w:rsidR="002F7D59" w:rsidRPr="006C498B" w14:paraId="15137A52" w14:textId="77777777" w:rsidTr="002F7D59">
        <w:tc>
          <w:tcPr>
            <w:tcW w:w="2130" w:type="dxa"/>
          </w:tcPr>
          <w:p w14:paraId="761F322A" w14:textId="77777777" w:rsidR="002F7D59" w:rsidRPr="006C498B" w:rsidRDefault="002F7D59"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line="259" w:lineRule="auto"/>
              <w:jc w:val="left"/>
              <w:textAlignment w:val="auto"/>
              <w:rPr>
                <w:rFonts w:eastAsia="DengXian"/>
                <w:lang w:eastAsia="zh-CN"/>
              </w:rPr>
            </w:pPr>
            <w:r w:rsidRPr="006C498B">
              <w:rPr>
                <w:rFonts w:eastAsia="DengXian" w:cs="Arial"/>
                <w:lang w:eastAsia="zh-CN"/>
              </w:rPr>
              <w:t>5X (NDC)</w:t>
            </w:r>
          </w:p>
        </w:tc>
        <w:tc>
          <w:tcPr>
            <w:tcW w:w="1102" w:type="dxa"/>
          </w:tcPr>
          <w:p w14:paraId="25D465CD" w14:textId="77777777" w:rsidR="002F7D59" w:rsidRPr="006C498B" w:rsidRDefault="002F7D59"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line="259" w:lineRule="auto"/>
              <w:jc w:val="center"/>
              <w:textAlignment w:val="auto"/>
              <w:rPr>
                <w:rFonts w:eastAsia="DengXian"/>
                <w:lang w:eastAsia="zh-CN"/>
              </w:rPr>
            </w:pPr>
            <w:r w:rsidRPr="006C498B">
              <w:rPr>
                <w:rFonts w:eastAsia="DengXian"/>
                <w:lang w:eastAsia="zh-CN"/>
              </w:rPr>
              <w:t>9</w:t>
            </w:r>
          </w:p>
        </w:tc>
        <w:tc>
          <w:tcPr>
            <w:tcW w:w="1170" w:type="dxa"/>
          </w:tcPr>
          <w:p w14:paraId="60523CB7" w14:textId="77777777" w:rsidR="002F7D59" w:rsidRPr="006C498B" w:rsidRDefault="002F7D59"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line="259" w:lineRule="auto"/>
              <w:jc w:val="center"/>
              <w:textAlignment w:val="auto"/>
              <w:rPr>
                <w:rFonts w:eastAsia="DengXian"/>
                <w:lang w:eastAsia="zh-CN"/>
              </w:rPr>
            </w:pPr>
            <w:r w:rsidRPr="006C498B">
              <w:rPr>
                <w:rFonts w:eastAsia="DengXian"/>
                <w:lang w:eastAsia="zh-CN"/>
              </w:rPr>
              <w:t>9</w:t>
            </w:r>
          </w:p>
        </w:tc>
        <w:tc>
          <w:tcPr>
            <w:tcW w:w="2823" w:type="dxa"/>
          </w:tcPr>
          <w:p w14:paraId="4DF0311D" w14:textId="63547DD3" w:rsidR="002F7D59" w:rsidRPr="006C498B" w:rsidRDefault="00825190"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line="259" w:lineRule="auto"/>
              <w:jc w:val="left"/>
              <w:textAlignment w:val="auto"/>
              <w:rPr>
                <w:rFonts w:ascii="SimSun" w:hAnsi="SimSun"/>
                <w:lang w:eastAsia="zh-CN"/>
              </w:rPr>
            </w:pPr>
            <w:r w:rsidRPr="006C498B">
              <w:rPr>
                <w:rFonts w:ascii="SimSun" w:hAnsi="SimSun" w:cs="Arial" w:hint="eastAsia"/>
                <w:lang w:eastAsia="zh-CN"/>
              </w:rPr>
              <w:t>企业网络非地理编号</w:t>
            </w:r>
          </w:p>
        </w:tc>
        <w:tc>
          <w:tcPr>
            <w:tcW w:w="2693" w:type="dxa"/>
          </w:tcPr>
          <w:p w14:paraId="12991050" w14:textId="4C6C6461" w:rsidR="002F7D59" w:rsidRPr="006C498B" w:rsidRDefault="002F7D59" w:rsidP="002F7D59">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line="259" w:lineRule="auto"/>
              <w:jc w:val="left"/>
              <w:textAlignment w:val="auto"/>
              <w:rPr>
                <w:rFonts w:eastAsia="DengXian"/>
                <w:lang w:eastAsia="zh-CN"/>
              </w:rPr>
            </w:pPr>
            <w:r w:rsidRPr="006C498B">
              <w:rPr>
                <w:rFonts w:eastAsia="DengXian" w:cs="Arial"/>
                <w:lang w:eastAsia="zh-CN"/>
              </w:rPr>
              <w:t>2022</w:t>
            </w:r>
            <w:r w:rsidR="00825190" w:rsidRPr="006C498B">
              <w:rPr>
                <w:rFonts w:ascii="SimSun" w:hAnsi="SimSun" w:cs="Arial" w:hint="eastAsia"/>
                <w:lang w:eastAsia="zh-CN"/>
              </w:rPr>
              <w:t>年</w:t>
            </w:r>
            <w:r w:rsidR="00825190" w:rsidRPr="006C498B">
              <w:rPr>
                <w:rFonts w:eastAsia="DengXian" w:cs="Arial" w:hint="eastAsia"/>
                <w:lang w:eastAsia="zh-CN"/>
              </w:rPr>
              <w:t>5</w:t>
            </w:r>
            <w:r w:rsidR="00825190" w:rsidRPr="006C498B">
              <w:rPr>
                <w:rFonts w:ascii="SimSun" w:hAnsi="SimSun" w:cs="Arial" w:hint="eastAsia"/>
                <w:lang w:eastAsia="zh-CN"/>
              </w:rPr>
              <w:t>月</w:t>
            </w:r>
            <w:r w:rsidR="00825190" w:rsidRPr="006C498B">
              <w:rPr>
                <w:rFonts w:eastAsia="DengXian" w:cs="Arial" w:hint="eastAsia"/>
                <w:lang w:eastAsia="zh-CN"/>
              </w:rPr>
              <w:t>1</w:t>
            </w:r>
            <w:r w:rsidR="00825190" w:rsidRPr="006C498B">
              <w:rPr>
                <w:rFonts w:eastAsia="DengXian" w:cs="Arial"/>
                <w:lang w:eastAsia="zh-CN"/>
              </w:rPr>
              <w:t>1</w:t>
            </w:r>
            <w:r w:rsidR="00825190" w:rsidRPr="006C498B">
              <w:rPr>
                <w:rFonts w:ascii="SimSun" w:hAnsi="SimSun" w:cs="Arial" w:hint="eastAsia"/>
                <w:lang w:eastAsia="zh-CN"/>
              </w:rPr>
              <w:t>日，</w:t>
            </w:r>
            <w:r w:rsidR="00825190" w:rsidRPr="006C498B">
              <w:rPr>
                <w:rFonts w:eastAsia="DengXian" w:cs="Arial" w:hint="eastAsia"/>
                <w:lang w:eastAsia="zh-CN"/>
              </w:rPr>
              <w:t>1</w:t>
            </w:r>
            <w:r w:rsidR="00825190" w:rsidRPr="006C498B">
              <w:rPr>
                <w:rFonts w:eastAsia="DengXian" w:cs="Arial"/>
                <w:lang w:eastAsia="zh-CN"/>
              </w:rPr>
              <w:t>6</w:t>
            </w:r>
            <w:r w:rsidR="00825190" w:rsidRPr="006C498B">
              <w:rPr>
                <w:rFonts w:eastAsia="DengXian" w:cs="Arial" w:hint="eastAsia"/>
                <w:lang w:eastAsia="zh-CN"/>
              </w:rPr>
              <w:t>:</w:t>
            </w:r>
            <w:r w:rsidR="00825190" w:rsidRPr="006C498B">
              <w:rPr>
                <w:rFonts w:eastAsia="DengXian" w:cs="Arial"/>
                <w:lang w:eastAsia="zh-CN"/>
              </w:rPr>
              <w:t>00</w:t>
            </w:r>
          </w:p>
        </w:tc>
      </w:tr>
    </w:tbl>
    <w:p w14:paraId="27486A8A" w14:textId="77777777" w:rsidR="002F7D59" w:rsidRPr="002F7D59" w:rsidRDefault="002F7D59" w:rsidP="002F7D5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cs="Arial"/>
          <w:sz w:val="22"/>
          <w:szCs w:val="22"/>
          <w:lang w:eastAsia="zh-CN"/>
        </w:rPr>
      </w:pPr>
    </w:p>
    <w:tbl>
      <w:tblPr>
        <w:tblStyle w:val="TableGrid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10"/>
      </w:tblGrid>
      <w:tr w:rsidR="002F7D59" w:rsidRPr="002F7D59" w14:paraId="4E11F1BC" w14:textId="77777777" w:rsidTr="002F7D59">
        <w:tc>
          <w:tcPr>
            <w:tcW w:w="2552" w:type="dxa"/>
          </w:tcPr>
          <w:p w14:paraId="202C064D" w14:textId="0BF567D2" w:rsidR="002F7D59" w:rsidRPr="00E05844" w:rsidRDefault="00671EC1" w:rsidP="002F7D59">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eastAsia="zh-CN"/>
              </w:rPr>
            </w:pPr>
            <w:r w:rsidRPr="00E05844">
              <w:rPr>
                <w:rFonts w:cs="Arial" w:hint="eastAsia"/>
                <w:lang w:val="en-US" w:eastAsia="zh-CN"/>
              </w:rPr>
              <w:t>国内拨号格式：</w:t>
            </w:r>
          </w:p>
        </w:tc>
        <w:tc>
          <w:tcPr>
            <w:tcW w:w="2410" w:type="dxa"/>
          </w:tcPr>
          <w:p w14:paraId="53FA8D77" w14:textId="77777777" w:rsidR="002F7D59" w:rsidRPr="00E05844" w:rsidRDefault="002F7D59" w:rsidP="002F7D59">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eastAsia="zh-CN"/>
              </w:rPr>
            </w:pPr>
            <w:r w:rsidRPr="00E05844">
              <w:rPr>
                <w:rFonts w:cs="Arial"/>
                <w:lang w:val="en-US" w:eastAsia="zh-CN"/>
              </w:rPr>
              <w:t>05X XXXXXXX</w:t>
            </w:r>
          </w:p>
        </w:tc>
      </w:tr>
      <w:tr w:rsidR="002F7D59" w:rsidRPr="002F7D59" w14:paraId="221F3E1C" w14:textId="77777777" w:rsidTr="002F7D59">
        <w:tc>
          <w:tcPr>
            <w:tcW w:w="2552" w:type="dxa"/>
          </w:tcPr>
          <w:p w14:paraId="21739B88" w14:textId="003F36ED" w:rsidR="002F7D59" w:rsidRPr="00E05844" w:rsidRDefault="00671EC1" w:rsidP="002F7D59">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eastAsia="zh-CN"/>
              </w:rPr>
            </w:pPr>
            <w:r w:rsidRPr="00E05844">
              <w:rPr>
                <w:rFonts w:cs="Arial" w:hint="eastAsia"/>
                <w:lang w:val="en-US" w:eastAsia="zh-CN"/>
              </w:rPr>
              <w:t>国际拨号格式：</w:t>
            </w:r>
          </w:p>
        </w:tc>
        <w:tc>
          <w:tcPr>
            <w:tcW w:w="2410" w:type="dxa"/>
          </w:tcPr>
          <w:p w14:paraId="6B2268E6" w14:textId="77777777" w:rsidR="002F7D59" w:rsidRPr="00E05844" w:rsidRDefault="002F7D59" w:rsidP="002F7D59">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eastAsia="zh-CN"/>
              </w:rPr>
            </w:pPr>
            <w:r w:rsidRPr="00E05844">
              <w:rPr>
                <w:rFonts w:cs="Arial"/>
                <w:lang w:val="en-US" w:eastAsia="zh-CN"/>
              </w:rPr>
              <w:t>+255 5X XXXXXXX</w:t>
            </w:r>
          </w:p>
        </w:tc>
      </w:tr>
    </w:tbl>
    <w:p w14:paraId="7E715340" w14:textId="2F3FF455" w:rsidR="003C4E4E" w:rsidRPr="00A23493" w:rsidRDefault="000E4087" w:rsidP="00A23493">
      <w:pPr>
        <w:keepNext/>
        <w:keepLines/>
        <w:tabs>
          <w:tab w:val="clear" w:pos="567"/>
          <w:tab w:val="clear" w:pos="1276"/>
          <w:tab w:val="clear" w:pos="1843"/>
          <w:tab w:val="clear" w:pos="5387"/>
          <w:tab w:val="clear" w:pos="5954"/>
        </w:tabs>
        <w:overflowPunct/>
        <w:autoSpaceDE/>
        <w:autoSpaceDN/>
        <w:adjustRightInd/>
        <w:spacing w:before="480" w:after="160" w:line="259" w:lineRule="auto"/>
        <w:jc w:val="center"/>
        <w:textAlignment w:val="auto"/>
        <w:rPr>
          <w:rFonts w:eastAsia="DengXian"/>
          <w:b/>
          <w:bCs/>
          <w:highlight w:val="green"/>
          <w:lang w:eastAsia="zh-CN"/>
        </w:rPr>
      </w:pPr>
      <w:r w:rsidRPr="00145B3C">
        <w:rPr>
          <w:rFonts w:ascii="SimSun" w:hAnsi="SimSun" w:hint="eastAsia"/>
          <w:b/>
          <w:bCs/>
          <w:lang w:eastAsia="zh-CN"/>
        </w:rPr>
        <w:t>与应急服务有关的和其它具有社会价值的服务的重要号码的描述：</w:t>
      </w:r>
      <w:r w:rsidR="002F7D59" w:rsidRPr="00145B3C">
        <w:rPr>
          <w:rFonts w:eastAsia="DengXian"/>
          <w:b/>
          <w:bCs/>
          <w:highlight w:val="green"/>
          <w:lang w:eastAsia="zh-CN"/>
        </w:rPr>
        <w:br/>
      </w:r>
      <w:r w:rsidRPr="00145B3C">
        <w:rPr>
          <w:rFonts w:ascii="SimSun" w:hAnsi="SimSun" w:hint="eastAsia"/>
          <w:b/>
          <w:bCs/>
          <w:lang w:eastAsia="zh-CN"/>
        </w:rPr>
        <w:t>坦桑尼亚（国家代码</w:t>
      </w:r>
      <w:r w:rsidRPr="00145B3C">
        <w:rPr>
          <w:rFonts w:eastAsia="DengXian" w:hint="eastAsia"/>
          <w:b/>
          <w:bCs/>
          <w:lang w:eastAsia="zh-CN"/>
        </w:rPr>
        <w:t>2</w:t>
      </w:r>
      <w:r w:rsidRPr="00145B3C">
        <w:rPr>
          <w:rFonts w:eastAsia="DengXian"/>
          <w:b/>
          <w:bCs/>
          <w:lang w:eastAsia="zh-CN"/>
        </w:rPr>
        <w:t>55</w:t>
      </w:r>
      <w:r w:rsidRPr="00145B3C">
        <w:rPr>
          <w:rFonts w:ascii="SimSun" w:hAnsi="SimSun" w:hint="eastAsia"/>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82"/>
        <w:gridCol w:w="1473"/>
        <w:gridCol w:w="2137"/>
        <w:gridCol w:w="1459"/>
      </w:tblGrid>
      <w:tr w:rsidR="00512C2C" w:rsidRPr="00B13625" w14:paraId="0A926E35" w14:textId="77777777" w:rsidTr="00B13625">
        <w:trPr>
          <w:trHeight w:val="567"/>
          <w:tblHeader/>
          <w:jc w:val="center"/>
        </w:trPr>
        <w:tc>
          <w:tcPr>
            <w:tcW w:w="1914" w:type="dxa"/>
            <w:shd w:val="clear" w:color="auto" w:fill="auto"/>
            <w:vAlign w:val="center"/>
          </w:tcPr>
          <w:p w14:paraId="5C93B4C9" w14:textId="47A329DA" w:rsidR="003C4E4E" w:rsidRPr="00B13625" w:rsidRDefault="003C4E4E" w:rsidP="003C4E4E">
            <w:pPr>
              <w:pStyle w:val="Default"/>
              <w:tabs>
                <w:tab w:val="right" w:pos="3033"/>
              </w:tabs>
              <w:jc w:val="center"/>
              <w:rPr>
                <w:rFonts w:asciiTheme="minorHAnsi" w:hAnsiTheme="minorHAnsi"/>
                <w:b/>
                <w:color w:val="auto"/>
                <w:sz w:val="20"/>
                <w:szCs w:val="20"/>
                <w:highlight w:val="green"/>
                <w:lang w:val="en-GB" w:eastAsia="en-US"/>
              </w:rPr>
            </w:pPr>
            <w:proofErr w:type="spellStart"/>
            <w:r w:rsidRPr="00B13625">
              <w:rPr>
                <w:rFonts w:ascii="Calibri" w:eastAsia="SimSun" w:hAnsi="Calibri" w:cs="Microsoft YaHei" w:hint="eastAsia"/>
                <w:b/>
                <w:bCs/>
                <w:color w:val="auto"/>
                <w:sz w:val="20"/>
                <w:szCs w:val="20"/>
                <w:lang w:val="en-GB" w:eastAsia="en-US"/>
              </w:rPr>
              <w:t>重要号码</w:t>
            </w:r>
            <w:proofErr w:type="spellEnd"/>
          </w:p>
        </w:tc>
        <w:tc>
          <w:tcPr>
            <w:tcW w:w="2334" w:type="dxa"/>
            <w:shd w:val="clear" w:color="auto" w:fill="auto"/>
            <w:vAlign w:val="center"/>
          </w:tcPr>
          <w:p w14:paraId="298B6AA6" w14:textId="17B5C468" w:rsidR="003C4E4E" w:rsidRPr="00B13625" w:rsidRDefault="003C4E4E" w:rsidP="003C4E4E">
            <w:pPr>
              <w:pStyle w:val="Default"/>
              <w:keepNext/>
              <w:keepLines/>
              <w:tabs>
                <w:tab w:val="left" w:pos="794"/>
                <w:tab w:val="left" w:pos="1191"/>
                <w:tab w:val="left" w:pos="1588"/>
                <w:tab w:val="left" w:pos="1985"/>
              </w:tabs>
              <w:overflowPunct w:val="0"/>
              <w:jc w:val="center"/>
              <w:textAlignment w:val="baseline"/>
              <w:rPr>
                <w:rFonts w:asciiTheme="minorHAnsi" w:hAnsiTheme="minorHAnsi"/>
                <w:b/>
                <w:color w:val="auto"/>
                <w:sz w:val="20"/>
                <w:szCs w:val="20"/>
                <w:highlight w:val="green"/>
                <w:lang w:val="en-GB" w:eastAsia="en-US"/>
              </w:rPr>
            </w:pPr>
            <w:r w:rsidRPr="00B13625">
              <w:rPr>
                <w:rFonts w:ascii="Calibri" w:eastAsia="SimSun" w:hAnsi="Calibri" w:cs="Microsoft YaHei" w:hint="eastAsia"/>
                <w:b/>
                <w:bCs/>
                <w:color w:val="auto"/>
                <w:sz w:val="20"/>
                <w:szCs w:val="20"/>
                <w:lang w:val="en-GB" w:eastAsia="en-US"/>
              </w:rPr>
              <w:t>服务</w:t>
            </w:r>
          </w:p>
        </w:tc>
        <w:tc>
          <w:tcPr>
            <w:tcW w:w="1564" w:type="dxa"/>
            <w:shd w:val="clear" w:color="auto" w:fill="auto"/>
            <w:vAlign w:val="center"/>
          </w:tcPr>
          <w:p w14:paraId="64871DCC" w14:textId="6F9E0A1D" w:rsidR="003C4E4E" w:rsidRPr="00B13625" w:rsidRDefault="003C4E4E" w:rsidP="003C4E4E">
            <w:pPr>
              <w:pStyle w:val="Default"/>
              <w:keepNext/>
              <w:keepLines/>
              <w:tabs>
                <w:tab w:val="left" w:pos="794"/>
                <w:tab w:val="left" w:pos="1191"/>
                <w:tab w:val="left" w:pos="1588"/>
                <w:tab w:val="left" w:pos="1985"/>
              </w:tabs>
              <w:overflowPunct w:val="0"/>
              <w:jc w:val="center"/>
              <w:textAlignment w:val="baseline"/>
              <w:rPr>
                <w:rFonts w:asciiTheme="minorHAnsi" w:hAnsiTheme="minorHAnsi"/>
                <w:b/>
                <w:color w:val="auto"/>
                <w:sz w:val="20"/>
                <w:szCs w:val="20"/>
                <w:highlight w:val="green"/>
                <w:lang w:val="en-GB" w:eastAsia="en-US"/>
              </w:rPr>
            </w:pPr>
            <w:proofErr w:type="spellStart"/>
            <w:r w:rsidRPr="00B13625">
              <w:rPr>
                <w:rFonts w:ascii="Calibri" w:eastAsia="SimSun" w:hAnsi="Calibri" w:cs="Microsoft YaHei" w:hint="eastAsia"/>
                <w:b/>
                <w:bCs/>
                <w:color w:val="auto"/>
                <w:sz w:val="20"/>
                <w:szCs w:val="20"/>
                <w:lang w:val="en-GB" w:eastAsia="en-US"/>
              </w:rPr>
              <w:t>已划分或</w:t>
            </w:r>
            <w:proofErr w:type="spellEnd"/>
            <w:r w:rsidRPr="00B13625">
              <w:rPr>
                <w:rFonts w:ascii="Calibri" w:eastAsia="SimSun" w:hAnsi="Calibri" w:cs="Microsoft YaHei"/>
                <w:b/>
                <w:bCs/>
                <w:color w:val="auto"/>
                <w:sz w:val="20"/>
                <w:szCs w:val="20"/>
                <w:lang w:val="en-GB" w:eastAsia="en-US"/>
              </w:rPr>
              <w:br/>
            </w:r>
            <w:proofErr w:type="spellStart"/>
            <w:r w:rsidRPr="00B13625">
              <w:rPr>
                <w:rFonts w:ascii="Calibri" w:eastAsia="SimSun" w:hAnsi="Calibri" w:cs="Microsoft YaHei" w:hint="eastAsia"/>
                <w:b/>
                <w:bCs/>
                <w:color w:val="auto"/>
                <w:sz w:val="20"/>
                <w:szCs w:val="20"/>
                <w:lang w:val="en-GB" w:eastAsia="en-US"/>
              </w:rPr>
              <w:t>已分配</w:t>
            </w:r>
            <w:proofErr w:type="spellEnd"/>
          </w:p>
        </w:tc>
        <w:tc>
          <w:tcPr>
            <w:tcW w:w="2263" w:type="dxa"/>
            <w:shd w:val="clear" w:color="auto" w:fill="auto"/>
            <w:vAlign w:val="center"/>
          </w:tcPr>
          <w:p w14:paraId="2E8EFD7E" w14:textId="61BD06DB" w:rsidR="003C4E4E" w:rsidRPr="00B13625" w:rsidRDefault="003C4E4E" w:rsidP="00B13625">
            <w:pPr>
              <w:pStyle w:val="Default"/>
              <w:keepNext/>
              <w:keepLines/>
              <w:tabs>
                <w:tab w:val="left" w:pos="794"/>
                <w:tab w:val="left" w:pos="1191"/>
                <w:tab w:val="left" w:pos="1588"/>
                <w:tab w:val="left" w:pos="1985"/>
              </w:tabs>
              <w:overflowPunct w:val="0"/>
              <w:jc w:val="center"/>
              <w:textAlignment w:val="baseline"/>
              <w:rPr>
                <w:rFonts w:asciiTheme="minorHAnsi" w:hAnsiTheme="minorHAnsi"/>
                <w:b/>
                <w:color w:val="auto"/>
                <w:sz w:val="20"/>
                <w:szCs w:val="20"/>
                <w:highlight w:val="green"/>
                <w:lang w:val="en-GB" w:eastAsia="zh-CN"/>
              </w:rPr>
            </w:pPr>
            <w:r w:rsidRPr="00B13625">
              <w:rPr>
                <w:rFonts w:ascii="Calibri" w:eastAsia="SimSun" w:hAnsi="Calibri" w:cs="Microsoft YaHei"/>
                <w:b/>
                <w:bCs/>
                <w:color w:val="auto"/>
                <w:sz w:val="20"/>
                <w:szCs w:val="20"/>
                <w:lang w:val="en-GB" w:eastAsia="zh-CN"/>
              </w:rPr>
              <w:t>E.164</w:t>
            </w:r>
            <w:r w:rsidRPr="00B13625">
              <w:rPr>
                <w:rFonts w:ascii="Calibri" w:eastAsia="SimSun" w:hAnsi="Calibri" w:cs="Microsoft YaHei" w:hint="eastAsia"/>
                <w:b/>
                <w:bCs/>
                <w:color w:val="auto"/>
                <w:sz w:val="20"/>
                <w:szCs w:val="20"/>
                <w:lang w:val="en-GB" w:eastAsia="zh-CN"/>
              </w:rPr>
              <w:t>号码或仅限国内使用号码</w:t>
            </w:r>
          </w:p>
        </w:tc>
        <w:tc>
          <w:tcPr>
            <w:tcW w:w="1548" w:type="dxa"/>
            <w:shd w:val="clear" w:color="auto" w:fill="auto"/>
            <w:vAlign w:val="center"/>
          </w:tcPr>
          <w:p w14:paraId="3E9F9135" w14:textId="6645F495" w:rsidR="003C4E4E" w:rsidRPr="00B13625" w:rsidRDefault="003C4E4E" w:rsidP="003C4E4E">
            <w:pPr>
              <w:pStyle w:val="Default"/>
              <w:keepNext/>
              <w:keepLines/>
              <w:tabs>
                <w:tab w:val="left" w:pos="794"/>
                <w:tab w:val="left" w:pos="1191"/>
                <w:tab w:val="left" w:pos="1588"/>
                <w:tab w:val="left" w:pos="1985"/>
              </w:tabs>
              <w:overflowPunct w:val="0"/>
              <w:jc w:val="center"/>
              <w:textAlignment w:val="baseline"/>
              <w:rPr>
                <w:rFonts w:ascii="Calibri" w:eastAsia="SimSun" w:hAnsi="Calibri" w:cs="Microsoft YaHei"/>
                <w:b/>
                <w:bCs/>
                <w:color w:val="auto"/>
                <w:sz w:val="20"/>
                <w:szCs w:val="20"/>
                <w:lang w:val="en-GB" w:eastAsia="en-US"/>
              </w:rPr>
            </w:pPr>
            <w:r w:rsidRPr="00B13625">
              <w:rPr>
                <w:rFonts w:ascii="Calibri" w:eastAsia="SimSun" w:hAnsi="Calibri" w:cs="Microsoft YaHei" w:hint="eastAsia"/>
                <w:b/>
                <w:bCs/>
                <w:color w:val="auto"/>
                <w:sz w:val="20"/>
                <w:szCs w:val="20"/>
                <w:lang w:val="en-GB" w:eastAsia="en-US"/>
              </w:rPr>
              <w:t>注</w:t>
            </w:r>
          </w:p>
        </w:tc>
      </w:tr>
      <w:tr w:rsidR="00512C2C" w:rsidRPr="00B13625" w14:paraId="43792E33" w14:textId="77777777" w:rsidTr="003C4E4E">
        <w:trPr>
          <w:jc w:val="center"/>
        </w:trPr>
        <w:tc>
          <w:tcPr>
            <w:tcW w:w="1914" w:type="dxa"/>
            <w:shd w:val="clear" w:color="auto" w:fill="auto"/>
          </w:tcPr>
          <w:p w14:paraId="2E9A9377" w14:textId="77777777" w:rsidR="003C4E4E" w:rsidRPr="00B13625" w:rsidRDefault="003C4E4E" w:rsidP="003C4E4E">
            <w:r w:rsidRPr="00B13625">
              <w:t>110</w:t>
            </w:r>
          </w:p>
        </w:tc>
        <w:tc>
          <w:tcPr>
            <w:tcW w:w="2334" w:type="dxa"/>
            <w:shd w:val="clear" w:color="auto" w:fill="auto"/>
          </w:tcPr>
          <w:p w14:paraId="7B17F626" w14:textId="0FC1F21A" w:rsidR="003C4E4E" w:rsidRPr="00B13625" w:rsidRDefault="000E4087" w:rsidP="003C4E4E">
            <w:pPr>
              <w:rPr>
                <w:lang w:eastAsia="zh-CN"/>
              </w:rPr>
            </w:pPr>
            <w:r w:rsidRPr="00B13625">
              <w:rPr>
                <w:rFonts w:cs="Arial" w:hint="eastAsia"/>
                <w:lang w:eastAsia="zh-CN"/>
              </w:rPr>
              <w:t>维多利亚湖和其它水体的应急服务</w:t>
            </w:r>
          </w:p>
        </w:tc>
        <w:tc>
          <w:tcPr>
            <w:tcW w:w="1564" w:type="dxa"/>
            <w:shd w:val="clear" w:color="auto" w:fill="auto"/>
          </w:tcPr>
          <w:p w14:paraId="614AF94D" w14:textId="0EFF0DDA" w:rsidR="003C4E4E" w:rsidRPr="00B13625" w:rsidRDefault="003C4E4E" w:rsidP="003C4E4E">
            <w:pPr>
              <w:jc w:val="center"/>
            </w:pPr>
            <w:proofErr w:type="spellStart"/>
            <w:r w:rsidRPr="00B13625">
              <w:rPr>
                <w:rFonts w:hint="eastAsia"/>
              </w:rPr>
              <w:t>已分配</w:t>
            </w:r>
            <w:proofErr w:type="spellEnd"/>
          </w:p>
        </w:tc>
        <w:tc>
          <w:tcPr>
            <w:tcW w:w="2263" w:type="dxa"/>
            <w:shd w:val="clear" w:color="auto" w:fill="auto"/>
          </w:tcPr>
          <w:p w14:paraId="144AF596" w14:textId="0A4DD06C" w:rsidR="003C4E4E" w:rsidRPr="00B13625" w:rsidRDefault="006910B9" w:rsidP="003C4E4E">
            <w:r w:rsidRPr="00B13625">
              <w:rPr>
                <w:rFonts w:hint="eastAsia"/>
                <w:lang w:eastAsia="zh-CN"/>
              </w:rPr>
              <w:t>国内应急服务号码</w:t>
            </w:r>
          </w:p>
        </w:tc>
        <w:tc>
          <w:tcPr>
            <w:tcW w:w="1548" w:type="dxa"/>
            <w:shd w:val="clear" w:color="auto" w:fill="auto"/>
          </w:tcPr>
          <w:p w14:paraId="1ABC4393" w14:textId="2D1721EF" w:rsidR="003C4E4E" w:rsidRPr="00B13625" w:rsidRDefault="0056254A" w:rsidP="003C4E4E">
            <w:pPr>
              <w:jc w:val="center"/>
            </w:pPr>
            <w:r w:rsidRPr="00B13625">
              <w:rPr>
                <w:rFonts w:hint="eastAsia"/>
                <w:lang w:eastAsia="zh-CN"/>
              </w:rPr>
              <w:t>不适用</w:t>
            </w:r>
          </w:p>
        </w:tc>
      </w:tr>
      <w:tr w:rsidR="00512C2C" w:rsidRPr="00B13625" w14:paraId="73B5519A" w14:textId="77777777" w:rsidTr="003C4E4E">
        <w:trPr>
          <w:jc w:val="center"/>
        </w:trPr>
        <w:tc>
          <w:tcPr>
            <w:tcW w:w="1914" w:type="dxa"/>
            <w:shd w:val="clear" w:color="auto" w:fill="auto"/>
          </w:tcPr>
          <w:p w14:paraId="1AEE4587" w14:textId="77777777" w:rsidR="003C4E4E" w:rsidRPr="00B13625" w:rsidRDefault="003C4E4E" w:rsidP="003C4E4E">
            <w:pPr>
              <w:rPr>
                <w:rFonts w:cs="Arial"/>
              </w:rPr>
            </w:pPr>
            <w:r w:rsidRPr="00B13625">
              <w:rPr>
                <w:rFonts w:cs="Arial"/>
              </w:rPr>
              <w:t>111</w:t>
            </w:r>
          </w:p>
        </w:tc>
        <w:tc>
          <w:tcPr>
            <w:tcW w:w="2334" w:type="dxa"/>
            <w:shd w:val="clear" w:color="auto" w:fill="auto"/>
          </w:tcPr>
          <w:p w14:paraId="41EE0E34" w14:textId="011CB160" w:rsidR="003C4E4E" w:rsidRPr="00B13625" w:rsidRDefault="006910B9" w:rsidP="003C4E4E">
            <w:pPr>
              <w:pStyle w:val="Header"/>
              <w:tabs>
                <w:tab w:val="left" w:pos="792"/>
              </w:tabs>
              <w:rPr>
                <w:rFonts w:cs="Arial"/>
              </w:rPr>
            </w:pPr>
            <w:proofErr w:type="gramStart"/>
            <w:r w:rsidRPr="00B13625">
              <w:rPr>
                <w:rFonts w:cs="Arial" w:hint="eastAsia"/>
                <w:lang w:eastAsia="zh-CN"/>
              </w:rPr>
              <w:t>止罪热线</w:t>
            </w:r>
            <w:proofErr w:type="gramEnd"/>
          </w:p>
        </w:tc>
        <w:tc>
          <w:tcPr>
            <w:tcW w:w="1564" w:type="dxa"/>
            <w:shd w:val="clear" w:color="auto" w:fill="auto"/>
          </w:tcPr>
          <w:p w14:paraId="64A3C9A3" w14:textId="2F3B6827"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7A7B6FDE" w14:textId="66382B9E" w:rsidR="003C4E4E" w:rsidRPr="00B13625" w:rsidRDefault="006910B9" w:rsidP="003C4E4E">
            <w:proofErr w:type="spellStart"/>
            <w:r w:rsidRPr="00B13625">
              <w:rPr>
                <w:rFonts w:hint="eastAsia"/>
              </w:rPr>
              <w:t>国内应急服务号码</w:t>
            </w:r>
            <w:proofErr w:type="spellEnd"/>
          </w:p>
        </w:tc>
        <w:tc>
          <w:tcPr>
            <w:tcW w:w="1548" w:type="dxa"/>
            <w:shd w:val="clear" w:color="auto" w:fill="auto"/>
          </w:tcPr>
          <w:p w14:paraId="6C7F88F0" w14:textId="5742D981" w:rsidR="003C4E4E" w:rsidRPr="00B13625" w:rsidRDefault="0056254A" w:rsidP="003C4E4E">
            <w:pPr>
              <w:jc w:val="center"/>
            </w:pPr>
            <w:proofErr w:type="spellStart"/>
            <w:r w:rsidRPr="00B13625">
              <w:rPr>
                <w:rFonts w:hint="eastAsia"/>
              </w:rPr>
              <w:t>不适用</w:t>
            </w:r>
            <w:proofErr w:type="spellEnd"/>
          </w:p>
        </w:tc>
      </w:tr>
      <w:tr w:rsidR="00512C2C" w:rsidRPr="00B13625" w14:paraId="49A86AA6" w14:textId="77777777" w:rsidTr="003C4E4E">
        <w:trPr>
          <w:jc w:val="center"/>
        </w:trPr>
        <w:tc>
          <w:tcPr>
            <w:tcW w:w="1914" w:type="dxa"/>
            <w:shd w:val="clear" w:color="auto" w:fill="auto"/>
          </w:tcPr>
          <w:p w14:paraId="0E0868E0" w14:textId="77777777" w:rsidR="003C4E4E" w:rsidRPr="00B13625" w:rsidRDefault="003C4E4E" w:rsidP="003C4E4E">
            <w:pPr>
              <w:rPr>
                <w:rFonts w:cs="Arial"/>
              </w:rPr>
            </w:pPr>
            <w:r w:rsidRPr="00B13625">
              <w:rPr>
                <w:rFonts w:cs="Arial"/>
              </w:rPr>
              <w:t>112</w:t>
            </w:r>
          </w:p>
        </w:tc>
        <w:tc>
          <w:tcPr>
            <w:tcW w:w="2334" w:type="dxa"/>
            <w:shd w:val="clear" w:color="auto" w:fill="auto"/>
          </w:tcPr>
          <w:p w14:paraId="73AC0A73" w14:textId="5419F798" w:rsidR="003C4E4E" w:rsidRPr="00B13625" w:rsidRDefault="0056254A" w:rsidP="003C4E4E">
            <w:pPr>
              <w:rPr>
                <w:rFonts w:cs="Arial"/>
              </w:rPr>
            </w:pPr>
            <w:r w:rsidRPr="00B13625">
              <w:rPr>
                <w:rFonts w:cs="Arial" w:hint="eastAsia"/>
                <w:lang w:eastAsia="zh-CN"/>
              </w:rPr>
              <w:t>报警</w:t>
            </w:r>
          </w:p>
        </w:tc>
        <w:tc>
          <w:tcPr>
            <w:tcW w:w="1564" w:type="dxa"/>
            <w:shd w:val="clear" w:color="auto" w:fill="auto"/>
          </w:tcPr>
          <w:p w14:paraId="2A19DD02" w14:textId="118EB7C6"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3D4059B0" w14:textId="225B15BA" w:rsidR="003C4E4E" w:rsidRPr="00B13625" w:rsidRDefault="006910B9" w:rsidP="003C4E4E">
            <w:proofErr w:type="spellStart"/>
            <w:r w:rsidRPr="00B13625">
              <w:rPr>
                <w:rFonts w:hint="eastAsia"/>
              </w:rPr>
              <w:t>国内应急服务号码</w:t>
            </w:r>
            <w:proofErr w:type="spellEnd"/>
          </w:p>
        </w:tc>
        <w:tc>
          <w:tcPr>
            <w:tcW w:w="1548" w:type="dxa"/>
            <w:shd w:val="clear" w:color="auto" w:fill="auto"/>
          </w:tcPr>
          <w:p w14:paraId="68BD851C" w14:textId="1D3291B3" w:rsidR="003C4E4E" w:rsidRPr="00B13625" w:rsidRDefault="0056254A" w:rsidP="003C4E4E">
            <w:pPr>
              <w:jc w:val="center"/>
            </w:pPr>
            <w:r w:rsidRPr="00B13625">
              <w:rPr>
                <w:rFonts w:hint="eastAsia"/>
                <w:lang w:eastAsia="zh-CN"/>
              </w:rPr>
              <w:t>不适用</w:t>
            </w:r>
          </w:p>
        </w:tc>
      </w:tr>
      <w:tr w:rsidR="00512C2C" w:rsidRPr="00B13625" w14:paraId="60290985" w14:textId="77777777" w:rsidTr="003C4E4E">
        <w:trPr>
          <w:jc w:val="center"/>
        </w:trPr>
        <w:tc>
          <w:tcPr>
            <w:tcW w:w="1914" w:type="dxa"/>
            <w:shd w:val="clear" w:color="auto" w:fill="auto"/>
          </w:tcPr>
          <w:p w14:paraId="5D103639" w14:textId="77777777" w:rsidR="003C4E4E" w:rsidRPr="00B13625" w:rsidRDefault="003C4E4E" w:rsidP="003C4E4E">
            <w:pPr>
              <w:rPr>
                <w:rFonts w:cs="Arial"/>
              </w:rPr>
            </w:pPr>
            <w:r w:rsidRPr="00B13625">
              <w:rPr>
                <w:rFonts w:cs="Arial"/>
              </w:rPr>
              <w:t>113</w:t>
            </w:r>
          </w:p>
        </w:tc>
        <w:tc>
          <w:tcPr>
            <w:tcW w:w="2334" w:type="dxa"/>
            <w:shd w:val="clear" w:color="auto" w:fill="auto"/>
          </w:tcPr>
          <w:p w14:paraId="51FD1354" w14:textId="3BB25B4E" w:rsidR="003C4E4E" w:rsidRPr="00B13625" w:rsidRDefault="0056254A" w:rsidP="003C4E4E">
            <w:pPr>
              <w:rPr>
                <w:rFonts w:cs="Arial"/>
              </w:rPr>
            </w:pPr>
            <w:r w:rsidRPr="00B13625">
              <w:rPr>
                <w:rFonts w:cs="Arial" w:hint="eastAsia"/>
                <w:lang w:eastAsia="zh-CN"/>
              </w:rPr>
              <w:t>反腐</w:t>
            </w:r>
          </w:p>
        </w:tc>
        <w:tc>
          <w:tcPr>
            <w:tcW w:w="1564" w:type="dxa"/>
            <w:shd w:val="clear" w:color="auto" w:fill="auto"/>
          </w:tcPr>
          <w:p w14:paraId="74DB698F" w14:textId="5D2942AE"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206D904E" w14:textId="6F107F2A" w:rsidR="003C4E4E" w:rsidRPr="00B13625" w:rsidRDefault="006910B9" w:rsidP="003C4E4E">
            <w:proofErr w:type="spellStart"/>
            <w:r w:rsidRPr="00B13625">
              <w:rPr>
                <w:rFonts w:hint="eastAsia"/>
              </w:rPr>
              <w:t>国内应急服务号码</w:t>
            </w:r>
            <w:proofErr w:type="spellEnd"/>
          </w:p>
        </w:tc>
        <w:tc>
          <w:tcPr>
            <w:tcW w:w="1548" w:type="dxa"/>
            <w:shd w:val="clear" w:color="auto" w:fill="auto"/>
          </w:tcPr>
          <w:p w14:paraId="2645D5D5" w14:textId="100A58DE" w:rsidR="003C4E4E" w:rsidRPr="00B13625" w:rsidRDefault="0056254A" w:rsidP="003C4E4E">
            <w:pPr>
              <w:jc w:val="center"/>
            </w:pPr>
            <w:r w:rsidRPr="00B13625">
              <w:rPr>
                <w:rFonts w:hint="eastAsia"/>
                <w:lang w:eastAsia="zh-CN"/>
              </w:rPr>
              <w:t>不适用</w:t>
            </w:r>
          </w:p>
        </w:tc>
      </w:tr>
      <w:tr w:rsidR="00512C2C" w:rsidRPr="00B13625" w14:paraId="55F1C88E" w14:textId="77777777" w:rsidTr="003C4E4E">
        <w:trPr>
          <w:jc w:val="center"/>
        </w:trPr>
        <w:tc>
          <w:tcPr>
            <w:tcW w:w="1914" w:type="dxa"/>
            <w:shd w:val="clear" w:color="auto" w:fill="auto"/>
          </w:tcPr>
          <w:p w14:paraId="215F158D" w14:textId="77777777" w:rsidR="003C4E4E" w:rsidRPr="00B13625" w:rsidRDefault="003C4E4E" w:rsidP="003C4E4E">
            <w:pPr>
              <w:rPr>
                <w:rFonts w:cs="Arial"/>
              </w:rPr>
            </w:pPr>
            <w:r w:rsidRPr="00B13625">
              <w:rPr>
                <w:rFonts w:cs="Arial"/>
              </w:rPr>
              <w:t>114</w:t>
            </w:r>
          </w:p>
        </w:tc>
        <w:tc>
          <w:tcPr>
            <w:tcW w:w="2334" w:type="dxa"/>
            <w:shd w:val="clear" w:color="auto" w:fill="auto"/>
          </w:tcPr>
          <w:p w14:paraId="57CA7AB8" w14:textId="6CB92BBB" w:rsidR="003C4E4E" w:rsidRPr="00B13625" w:rsidRDefault="0056254A" w:rsidP="003C4E4E">
            <w:pPr>
              <w:rPr>
                <w:rFonts w:cs="Arial"/>
              </w:rPr>
            </w:pPr>
            <w:r w:rsidRPr="00B13625">
              <w:rPr>
                <w:rFonts w:cs="Arial" w:hint="eastAsia"/>
                <w:lang w:eastAsia="zh-CN"/>
              </w:rPr>
              <w:t>消防服务</w:t>
            </w:r>
          </w:p>
        </w:tc>
        <w:tc>
          <w:tcPr>
            <w:tcW w:w="1564" w:type="dxa"/>
            <w:shd w:val="clear" w:color="auto" w:fill="auto"/>
          </w:tcPr>
          <w:p w14:paraId="0DD2BD0A" w14:textId="6F6F8D3E"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68AAD417" w14:textId="68A7D7F3" w:rsidR="003C4E4E" w:rsidRPr="00B13625" w:rsidRDefault="006910B9" w:rsidP="003C4E4E">
            <w:proofErr w:type="spellStart"/>
            <w:r w:rsidRPr="00B13625">
              <w:rPr>
                <w:rFonts w:hint="eastAsia"/>
              </w:rPr>
              <w:t>国内应急服务号码</w:t>
            </w:r>
            <w:proofErr w:type="spellEnd"/>
          </w:p>
        </w:tc>
        <w:tc>
          <w:tcPr>
            <w:tcW w:w="1548" w:type="dxa"/>
            <w:shd w:val="clear" w:color="auto" w:fill="auto"/>
          </w:tcPr>
          <w:p w14:paraId="7C975DAE" w14:textId="156A1ACC" w:rsidR="003C4E4E" w:rsidRPr="00B13625" w:rsidRDefault="0056254A" w:rsidP="003C4E4E">
            <w:pPr>
              <w:jc w:val="center"/>
            </w:pPr>
            <w:r w:rsidRPr="00B13625">
              <w:rPr>
                <w:rFonts w:hint="eastAsia"/>
                <w:lang w:eastAsia="zh-CN"/>
              </w:rPr>
              <w:t>不适用</w:t>
            </w:r>
          </w:p>
        </w:tc>
      </w:tr>
      <w:tr w:rsidR="00512C2C" w:rsidRPr="00B13625" w14:paraId="36EB4B8E" w14:textId="77777777" w:rsidTr="003C4E4E">
        <w:trPr>
          <w:jc w:val="center"/>
        </w:trPr>
        <w:tc>
          <w:tcPr>
            <w:tcW w:w="1914" w:type="dxa"/>
            <w:shd w:val="clear" w:color="auto" w:fill="auto"/>
          </w:tcPr>
          <w:p w14:paraId="37A7E29A" w14:textId="77777777" w:rsidR="003C4E4E" w:rsidRPr="00B13625" w:rsidRDefault="003C4E4E" w:rsidP="003C4E4E">
            <w:pPr>
              <w:rPr>
                <w:rFonts w:cs="Arial"/>
              </w:rPr>
            </w:pPr>
            <w:r w:rsidRPr="00B13625">
              <w:rPr>
                <w:rFonts w:cs="Arial"/>
              </w:rPr>
              <w:t>115</w:t>
            </w:r>
          </w:p>
        </w:tc>
        <w:tc>
          <w:tcPr>
            <w:tcW w:w="2334" w:type="dxa"/>
            <w:shd w:val="clear" w:color="auto" w:fill="auto"/>
          </w:tcPr>
          <w:p w14:paraId="3EAD00D1" w14:textId="198FA6D6" w:rsidR="003C4E4E" w:rsidRPr="00B13625" w:rsidRDefault="0056254A" w:rsidP="003C4E4E">
            <w:pPr>
              <w:rPr>
                <w:rFonts w:cs="Arial"/>
              </w:rPr>
            </w:pPr>
            <w:r w:rsidRPr="00B13625">
              <w:rPr>
                <w:rFonts w:cs="Arial" w:hint="eastAsia"/>
                <w:lang w:eastAsia="zh-CN"/>
              </w:rPr>
              <w:t>救护车服务</w:t>
            </w:r>
          </w:p>
        </w:tc>
        <w:tc>
          <w:tcPr>
            <w:tcW w:w="1564" w:type="dxa"/>
            <w:shd w:val="clear" w:color="auto" w:fill="auto"/>
          </w:tcPr>
          <w:p w14:paraId="0E0527B9" w14:textId="04CDACF8"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76D196DB" w14:textId="6EE6832E" w:rsidR="003C4E4E" w:rsidRPr="00B13625" w:rsidRDefault="006910B9" w:rsidP="003C4E4E">
            <w:proofErr w:type="spellStart"/>
            <w:r w:rsidRPr="00B13625">
              <w:rPr>
                <w:rFonts w:hint="eastAsia"/>
              </w:rPr>
              <w:t>国内应急服务号码</w:t>
            </w:r>
            <w:proofErr w:type="spellEnd"/>
          </w:p>
        </w:tc>
        <w:tc>
          <w:tcPr>
            <w:tcW w:w="1548" w:type="dxa"/>
            <w:shd w:val="clear" w:color="auto" w:fill="auto"/>
          </w:tcPr>
          <w:p w14:paraId="619547AB" w14:textId="462CBE9C" w:rsidR="003C4E4E" w:rsidRPr="00B13625" w:rsidRDefault="0056254A" w:rsidP="003C4E4E">
            <w:pPr>
              <w:jc w:val="center"/>
            </w:pPr>
            <w:r w:rsidRPr="00B13625">
              <w:rPr>
                <w:rFonts w:hint="eastAsia"/>
                <w:lang w:eastAsia="zh-CN"/>
              </w:rPr>
              <w:t>不适用</w:t>
            </w:r>
          </w:p>
        </w:tc>
      </w:tr>
      <w:tr w:rsidR="00512C2C" w:rsidRPr="00B13625" w14:paraId="5F110210" w14:textId="77777777" w:rsidTr="003C4E4E">
        <w:trPr>
          <w:jc w:val="center"/>
        </w:trPr>
        <w:tc>
          <w:tcPr>
            <w:tcW w:w="1914" w:type="dxa"/>
            <w:shd w:val="clear" w:color="auto" w:fill="auto"/>
          </w:tcPr>
          <w:p w14:paraId="7BBE57A8" w14:textId="77777777" w:rsidR="003C4E4E" w:rsidRPr="00B13625" w:rsidRDefault="003C4E4E" w:rsidP="003C4E4E">
            <w:pPr>
              <w:rPr>
                <w:rFonts w:cs="Arial"/>
              </w:rPr>
            </w:pPr>
            <w:r w:rsidRPr="00B13625">
              <w:rPr>
                <w:rFonts w:cs="Arial"/>
              </w:rPr>
              <w:t>116</w:t>
            </w:r>
          </w:p>
        </w:tc>
        <w:tc>
          <w:tcPr>
            <w:tcW w:w="2334" w:type="dxa"/>
            <w:shd w:val="clear" w:color="auto" w:fill="auto"/>
          </w:tcPr>
          <w:p w14:paraId="5035B666" w14:textId="2AE8B785" w:rsidR="003C4E4E" w:rsidRPr="00B13625" w:rsidRDefault="0056254A" w:rsidP="003C4E4E">
            <w:pPr>
              <w:rPr>
                <w:rFonts w:cs="Arial"/>
              </w:rPr>
            </w:pPr>
            <w:r w:rsidRPr="00B13625">
              <w:rPr>
                <w:rFonts w:cs="Arial" w:hint="eastAsia"/>
                <w:lang w:eastAsia="zh-CN"/>
              </w:rPr>
              <w:t>儿童帮助热线</w:t>
            </w:r>
          </w:p>
        </w:tc>
        <w:tc>
          <w:tcPr>
            <w:tcW w:w="1564" w:type="dxa"/>
            <w:shd w:val="clear" w:color="auto" w:fill="auto"/>
          </w:tcPr>
          <w:p w14:paraId="37A35653" w14:textId="3DCF613D"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10337DE1" w14:textId="199E7249" w:rsidR="003C4E4E" w:rsidRPr="00B13625" w:rsidRDefault="0056254A" w:rsidP="003C4E4E">
            <w:proofErr w:type="spellStart"/>
            <w:r w:rsidRPr="00B13625">
              <w:rPr>
                <w:rFonts w:hint="eastAsia"/>
              </w:rPr>
              <w:t>国内应急服务号码</w:t>
            </w:r>
            <w:proofErr w:type="spellEnd"/>
          </w:p>
        </w:tc>
        <w:tc>
          <w:tcPr>
            <w:tcW w:w="1548" w:type="dxa"/>
            <w:shd w:val="clear" w:color="auto" w:fill="auto"/>
          </w:tcPr>
          <w:p w14:paraId="2270DE68" w14:textId="3B898362" w:rsidR="003C4E4E" w:rsidRPr="00B13625" w:rsidRDefault="0056254A" w:rsidP="003C4E4E">
            <w:pPr>
              <w:jc w:val="center"/>
            </w:pPr>
            <w:r w:rsidRPr="00B13625">
              <w:rPr>
                <w:rFonts w:hint="eastAsia"/>
                <w:lang w:eastAsia="zh-CN"/>
              </w:rPr>
              <w:t>不适用</w:t>
            </w:r>
          </w:p>
        </w:tc>
      </w:tr>
      <w:tr w:rsidR="00512C2C" w:rsidRPr="00B13625" w14:paraId="49882C33" w14:textId="77777777" w:rsidTr="003C4E4E">
        <w:trPr>
          <w:jc w:val="center"/>
        </w:trPr>
        <w:tc>
          <w:tcPr>
            <w:tcW w:w="1914" w:type="dxa"/>
            <w:shd w:val="clear" w:color="auto" w:fill="auto"/>
          </w:tcPr>
          <w:p w14:paraId="2A890830" w14:textId="77777777" w:rsidR="003C4E4E" w:rsidRPr="00B13625" w:rsidRDefault="003C4E4E" w:rsidP="003C4E4E">
            <w:pPr>
              <w:rPr>
                <w:rFonts w:cs="Arial"/>
              </w:rPr>
            </w:pPr>
            <w:r w:rsidRPr="00B13625">
              <w:rPr>
                <w:rFonts w:cs="Arial"/>
              </w:rPr>
              <w:t>117</w:t>
            </w:r>
          </w:p>
        </w:tc>
        <w:tc>
          <w:tcPr>
            <w:tcW w:w="2334" w:type="dxa"/>
            <w:shd w:val="clear" w:color="auto" w:fill="auto"/>
          </w:tcPr>
          <w:p w14:paraId="660BF440" w14:textId="34F0149F" w:rsidR="003C4E4E" w:rsidRPr="00B13625" w:rsidRDefault="0056254A" w:rsidP="003C4E4E">
            <w:pPr>
              <w:rPr>
                <w:rFonts w:cs="Arial"/>
              </w:rPr>
            </w:pPr>
            <w:r w:rsidRPr="00B13625">
              <w:rPr>
                <w:rFonts w:cs="Arial" w:hint="eastAsia"/>
                <w:lang w:eastAsia="zh-CN"/>
              </w:rPr>
              <w:t>医疗援助热线</w:t>
            </w:r>
          </w:p>
        </w:tc>
        <w:tc>
          <w:tcPr>
            <w:tcW w:w="1564" w:type="dxa"/>
            <w:shd w:val="clear" w:color="auto" w:fill="auto"/>
          </w:tcPr>
          <w:p w14:paraId="73A61AC8" w14:textId="1FF90103"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465E5B33" w14:textId="28B21DF5" w:rsidR="003C4E4E" w:rsidRPr="00B13625" w:rsidRDefault="0056254A" w:rsidP="003C4E4E">
            <w:proofErr w:type="spellStart"/>
            <w:r w:rsidRPr="00B13625">
              <w:rPr>
                <w:rFonts w:hint="eastAsia"/>
              </w:rPr>
              <w:t>国内应急服务号码</w:t>
            </w:r>
            <w:proofErr w:type="spellEnd"/>
          </w:p>
        </w:tc>
        <w:tc>
          <w:tcPr>
            <w:tcW w:w="1548" w:type="dxa"/>
            <w:shd w:val="clear" w:color="auto" w:fill="auto"/>
          </w:tcPr>
          <w:p w14:paraId="2CDD86C6" w14:textId="25A07B4E" w:rsidR="003C4E4E" w:rsidRPr="00B13625" w:rsidRDefault="0056254A" w:rsidP="003C4E4E">
            <w:pPr>
              <w:jc w:val="center"/>
            </w:pPr>
            <w:r w:rsidRPr="00B13625">
              <w:rPr>
                <w:rFonts w:hint="eastAsia"/>
                <w:lang w:eastAsia="zh-CN"/>
              </w:rPr>
              <w:t>不适用</w:t>
            </w:r>
          </w:p>
        </w:tc>
      </w:tr>
      <w:tr w:rsidR="00512C2C" w:rsidRPr="00B13625" w14:paraId="565956E2" w14:textId="77777777" w:rsidTr="003C4E4E">
        <w:trPr>
          <w:jc w:val="center"/>
        </w:trPr>
        <w:tc>
          <w:tcPr>
            <w:tcW w:w="1914" w:type="dxa"/>
            <w:shd w:val="clear" w:color="auto" w:fill="auto"/>
          </w:tcPr>
          <w:p w14:paraId="08148B4E" w14:textId="77777777" w:rsidR="003C4E4E" w:rsidRPr="00B13625" w:rsidRDefault="003C4E4E" w:rsidP="003C4E4E">
            <w:pPr>
              <w:rPr>
                <w:rFonts w:cs="Arial"/>
              </w:rPr>
            </w:pPr>
            <w:r w:rsidRPr="00B13625">
              <w:rPr>
                <w:rFonts w:cs="Arial"/>
              </w:rPr>
              <w:t>118</w:t>
            </w:r>
          </w:p>
        </w:tc>
        <w:tc>
          <w:tcPr>
            <w:tcW w:w="2334" w:type="dxa"/>
            <w:shd w:val="clear" w:color="auto" w:fill="auto"/>
          </w:tcPr>
          <w:p w14:paraId="1730DC98" w14:textId="26E309FF" w:rsidR="003C4E4E" w:rsidRPr="00B13625" w:rsidRDefault="00512C2C" w:rsidP="003C4E4E">
            <w:pPr>
              <w:rPr>
                <w:rFonts w:cs="Arial"/>
                <w:lang w:eastAsia="zh-CN"/>
              </w:rPr>
            </w:pPr>
            <w:r w:rsidRPr="00B13625">
              <w:rPr>
                <w:rFonts w:cs="Arial" w:hint="eastAsia"/>
                <w:lang w:eastAsia="zh-CN"/>
              </w:rPr>
              <w:t>国家公园和野生动物保护区安全服务</w:t>
            </w:r>
          </w:p>
        </w:tc>
        <w:tc>
          <w:tcPr>
            <w:tcW w:w="1564" w:type="dxa"/>
            <w:shd w:val="clear" w:color="auto" w:fill="auto"/>
          </w:tcPr>
          <w:p w14:paraId="488B81F8" w14:textId="2D56AF53" w:rsidR="003C4E4E" w:rsidRPr="00B13625" w:rsidRDefault="0056254A" w:rsidP="003C4E4E">
            <w:pPr>
              <w:jc w:val="center"/>
              <w:rPr>
                <w:highlight w:val="lightGray"/>
              </w:rPr>
            </w:pPr>
            <w:r w:rsidRPr="00B13625">
              <w:rPr>
                <w:rFonts w:hint="eastAsia"/>
                <w:lang w:eastAsia="zh-CN"/>
              </w:rPr>
              <w:t>已划分</w:t>
            </w:r>
          </w:p>
        </w:tc>
        <w:tc>
          <w:tcPr>
            <w:tcW w:w="2263" w:type="dxa"/>
            <w:shd w:val="clear" w:color="auto" w:fill="auto"/>
          </w:tcPr>
          <w:p w14:paraId="2B05DD43" w14:textId="6FD3E08C" w:rsidR="003C4E4E" w:rsidRPr="00B13625" w:rsidRDefault="0056254A" w:rsidP="003C4E4E">
            <w:proofErr w:type="spellStart"/>
            <w:r w:rsidRPr="00B13625">
              <w:rPr>
                <w:rFonts w:hint="eastAsia"/>
              </w:rPr>
              <w:t>国内应急服务号码</w:t>
            </w:r>
            <w:proofErr w:type="spellEnd"/>
          </w:p>
        </w:tc>
        <w:tc>
          <w:tcPr>
            <w:tcW w:w="1548" w:type="dxa"/>
            <w:shd w:val="clear" w:color="auto" w:fill="auto"/>
          </w:tcPr>
          <w:p w14:paraId="1B0628D6" w14:textId="0D4BFB55" w:rsidR="003C4E4E" w:rsidRPr="00B13625" w:rsidRDefault="0056254A" w:rsidP="003C4E4E">
            <w:pPr>
              <w:jc w:val="center"/>
            </w:pPr>
            <w:r w:rsidRPr="00B13625">
              <w:rPr>
                <w:rFonts w:hint="eastAsia"/>
                <w:lang w:eastAsia="zh-CN"/>
              </w:rPr>
              <w:t>不适用</w:t>
            </w:r>
          </w:p>
        </w:tc>
      </w:tr>
      <w:tr w:rsidR="00512C2C" w:rsidRPr="00B13625" w14:paraId="6CD5E6A3" w14:textId="77777777" w:rsidTr="003C4E4E">
        <w:trPr>
          <w:jc w:val="center"/>
        </w:trPr>
        <w:tc>
          <w:tcPr>
            <w:tcW w:w="1914" w:type="dxa"/>
            <w:shd w:val="clear" w:color="auto" w:fill="auto"/>
          </w:tcPr>
          <w:p w14:paraId="3C66FE55" w14:textId="77777777" w:rsidR="003C4E4E" w:rsidRPr="00B13625" w:rsidRDefault="003C4E4E" w:rsidP="003C4E4E">
            <w:pPr>
              <w:rPr>
                <w:rFonts w:cs="Arial"/>
              </w:rPr>
            </w:pPr>
            <w:r w:rsidRPr="00B13625">
              <w:rPr>
                <w:rFonts w:cs="Arial"/>
              </w:rPr>
              <w:t>119</w:t>
            </w:r>
          </w:p>
        </w:tc>
        <w:tc>
          <w:tcPr>
            <w:tcW w:w="2334" w:type="dxa"/>
            <w:shd w:val="clear" w:color="auto" w:fill="auto"/>
          </w:tcPr>
          <w:p w14:paraId="5637E1BD" w14:textId="06E38F10" w:rsidR="003C4E4E" w:rsidRPr="00B13625" w:rsidRDefault="00512C2C" w:rsidP="003C4E4E">
            <w:pPr>
              <w:rPr>
                <w:rFonts w:cs="Arial"/>
              </w:rPr>
            </w:pPr>
            <w:r w:rsidRPr="00B13625">
              <w:rPr>
                <w:rFonts w:cs="Arial" w:hint="eastAsia"/>
                <w:lang w:eastAsia="zh-CN"/>
              </w:rPr>
              <w:t>禁毒</w:t>
            </w:r>
          </w:p>
        </w:tc>
        <w:tc>
          <w:tcPr>
            <w:tcW w:w="1564" w:type="dxa"/>
            <w:shd w:val="clear" w:color="auto" w:fill="auto"/>
          </w:tcPr>
          <w:p w14:paraId="38DBE7DA" w14:textId="2FC912A1"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675A6804" w14:textId="3B1E34BC" w:rsidR="003C4E4E" w:rsidRPr="00B13625" w:rsidRDefault="0056254A" w:rsidP="003C4E4E">
            <w:proofErr w:type="spellStart"/>
            <w:r w:rsidRPr="00B13625">
              <w:rPr>
                <w:rFonts w:hint="eastAsia"/>
              </w:rPr>
              <w:t>国内应急服务号码</w:t>
            </w:r>
            <w:proofErr w:type="spellEnd"/>
          </w:p>
        </w:tc>
        <w:tc>
          <w:tcPr>
            <w:tcW w:w="1548" w:type="dxa"/>
            <w:shd w:val="clear" w:color="auto" w:fill="auto"/>
          </w:tcPr>
          <w:p w14:paraId="125548C8" w14:textId="47E6EB63" w:rsidR="003C4E4E" w:rsidRPr="00B13625" w:rsidRDefault="0056254A" w:rsidP="003C4E4E">
            <w:pPr>
              <w:jc w:val="center"/>
            </w:pPr>
            <w:r w:rsidRPr="00B13625">
              <w:rPr>
                <w:rFonts w:hint="eastAsia"/>
                <w:lang w:eastAsia="zh-CN"/>
              </w:rPr>
              <w:t>不适用</w:t>
            </w:r>
          </w:p>
        </w:tc>
      </w:tr>
      <w:tr w:rsidR="00512C2C" w:rsidRPr="00B13625" w14:paraId="1E609D17" w14:textId="77777777" w:rsidTr="003C4E4E">
        <w:trPr>
          <w:jc w:val="center"/>
        </w:trPr>
        <w:tc>
          <w:tcPr>
            <w:tcW w:w="1914" w:type="dxa"/>
            <w:shd w:val="clear" w:color="auto" w:fill="auto"/>
          </w:tcPr>
          <w:p w14:paraId="64FDEE14" w14:textId="77777777" w:rsidR="003C4E4E" w:rsidRPr="00B13625" w:rsidRDefault="003C4E4E" w:rsidP="003C4E4E">
            <w:pPr>
              <w:rPr>
                <w:rFonts w:cs="Arial"/>
              </w:rPr>
            </w:pPr>
            <w:r w:rsidRPr="00B13625">
              <w:rPr>
                <w:rFonts w:cs="Arial"/>
              </w:rPr>
              <w:lastRenderedPageBreak/>
              <w:t>190</w:t>
            </w:r>
          </w:p>
        </w:tc>
        <w:tc>
          <w:tcPr>
            <w:tcW w:w="2334" w:type="dxa"/>
            <w:shd w:val="clear" w:color="auto" w:fill="auto"/>
          </w:tcPr>
          <w:p w14:paraId="7CA360A2" w14:textId="76507FD6" w:rsidR="003C4E4E" w:rsidRPr="00B13625" w:rsidRDefault="00512C2C" w:rsidP="003C4E4E">
            <w:pPr>
              <w:rPr>
                <w:rFonts w:cs="Arial"/>
              </w:rPr>
            </w:pPr>
            <w:r w:rsidRPr="00B13625">
              <w:rPr>
                <w:rFonts w:cs="Arial" w:hint="eastAsia"/>
                <w:lang w:eastAsia="zh-CN"/>
              </w:rPr>
              <w:t>赈灾服务</w:t>
            </w:r>
          </w:p>
        </w:tc>
        <w:tc>
          <w:tcPr>
            <w:tcW w:w="1564" w:type="dxa"/>
            <w:shd w:val="clear" w:color="auto" w:fill="auto"/>
          </w:tcPr>
          <w:p w14:paraId="22BF3238" w14:textId="7D693426"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1BF6627E" w14:textId="467FBEC3" w:rsidR="003C4E4E" w:rsidRPr="00B13625" w:rsidRDefault="0056254A" w:rsidP="003C4E4E">
            <w:r w:rsidRPr="00B13625">
              <w:rPr>
                <w:rFonts w:hint="eastAsia"/>
                <w:lang w:eastAsia="zh-CN"/>
              </w:rPr>
              <w:t>国内应急服务号码</w:t>
            </w:r>
          </w:p>
        </w:tc>
        <w:tc>
          <w:tcPr>
            <w:tcW w:w="1548" w:type="dxa"/>
            <w:shd w:val="clear" w:color="auto" w:fill="auto"/>
          </w:tcPr>
          <w:p w14:paraId="562D2E93" w14:textId="6B012637" w:rsidR="003C4E4E" w:rsidRPr="00B13625" w:rsidRDefault="0056254A" w:rsidP="003C4E4E">
            <w:pPr>
              <w:jc w:val="center"/>
            </w:pPr>
            <w:r w:rsidRPr="00B13625">
              <w:rPr>
                <w:rFonts w:hint="eastAsia"/>
                <w:lang w:eastAsia="zh-CN"/>
              </w:rPr>
              <w:t>不适用</w:t>
            </w:r>
          </w:p>
        </w:tc>
      </w:tr>
      <w:tr w:rsidR="00512C2C" w:rsidRPr="00B13625" w14:paraId="1CFEC94B" w14:textId="77777777" w:rsidTr="003C4E4E">
        <w:trPr>
          <w:jc w:val="center"/>
        </w:trPr>
        <w:tc>
          <w:tcPr>
            <w:tcW w:w="1914" w:type="dxa"/>
            <w:shd w:val="clear" w:color="auto" w:fill="auto"/>
          </w:tcPr>
          <w:p w14:paraId="7B772D1B" w14:textId="77777777" w:rsidR="003C4E4E" w:rsidRPr="00B13625" w:rsidRDefault="003C4E4E" w:rsidP="003C4E4E">
            <w:pPr>
              <w:rPr>
                <w:rFonts w:cs="Arial"/>
              </w:rPr>
            </w:pPr>
            <w:r w:rsidRPr="00B13625">
              <w:rPr>
                <w:rFonts w:cs="Arial"/>
              </w:rPr>
              <w:t>199</w:t>
            </w:r>
          </w:p>
        </w:tc>
        <w:tc>
          <w:tcPr>
            <w:tcW w:w="2334" w:type="dxa"/>
            <w:shd w:val="clear" w:color="auto" w:fill="auto"/>
          </w:tcPr>
          <w:p w14:paraId="260A5607" w14:textId="5897140A" w:rsidR="003C4E4E" w:rsidRPr="00B13625" w:rsidRDefault="00512C2C" w:rsidP="003C4E4E">
            <w:pPr>
              <w:rPr>
                <w:rFonts w:cs="Arial"/>
                <w:lang w:eastAsia="zh-CN"/>
              </w:rPr>
            </w:pPr>
            <w:r w:rsidRPr="00B13625">
              <w:rPr>
                <w:rFonts w:cs="Arial" w:hint="eastAsia"/>
                <w:lang w:eastAsia="zh-CN"/>
              </w:rPr>
              <w:t>新冠医疗急救</w:t>
            </w:r>
          </w:p>
        </w:tc>
        <w:tc>
          <w:tcPr>
            <w:tcW w:w="1564" w:type="dxa"/>
            <w:shd w:val="clear" w:color="auto" w:fill="auto"/>
          </w:tcPr>
          <w:p w14:paraId="75930FB3" w14:textId="175564C9" w:rsidR="003C4E4E" w:rsidRPr="00B13625" w:rsidRDefault="003C4E4E" w:rsidP="003C4E4E">
            <w:pPr>
              <w:jc w:val="center"/>
              <w:rPr>
                <w:highlight w:val="lightGray"/>
              </w:rPr>
            </w:pPr>
            <w:r w:rsidRPr="00B13625">
              <w:rPr>
                <w:rFonts w:ascii="SimSun" w:hAnsi="SimSun" w:cs="SimSun" w:hint="eastAsia"/>
                <w:lang w:eastAsia="zh-CN"/>
              </w:rPr>
              <w:t>已分配</w:t>
            </w:r>
          </w:p>
        </w:tc>
        <w:tc>
          <w:tcPr>
            <w:tcW w:w="2263" w:type="dxa"/>
            <w:shd w:val="clear" w:color="auto" w:fill="auto"/>
          </w:tcPr>
          <w:p w14:paraId="25CE38F8" w14:textId="39E1273E" w:rsidR="003C4E4E" w:rsidRPr="00B13625" w:rsidRDefault="0056254A" w:rsidP="003C4E4E">
            <w:pPr>
              <w:rPr>
                <w:rFonts w:cs="Calibri"/>
                <w:b/>
                <w:color w:val="800000"/>
              </w:rPr>
            </w:pPr>
            <w:r w:rsidRPr="00B13625">
              <w:rPr>
                <w:rFonts w:hint="eastAsia"/>
                <w:lang w:eastAsia="zh-CN"/>
              </w:rPr>
              <w:t>国内应急服务号码</w:t>
            </w:r>
          </w:p>
        </w:tc>
        <w:tc>
          <w:tcPr>
            <w:tcW w:w="1548" w:type="dxa"/>
            <w:shd w:val="clear" w:color="auto" w:fill="auto"/>
          </w:tcPr>
          <w:p w14:paraId="736C4E25" w14:textId="404A2891" w:rsidR="003C4E4E" w:rsidRPr="00B13625" w:rsidRDefault="0056254A" w:rsidP="003C4E4E">
            <w:pPr>
              <w:jc w:val="center"/>
            </w:pPr>
            <w:r w:rsidRPr="00B13625">
              <w:rPr>
                <w:rFonts w:hint="eastAsia"/>
                <w:lang w:eastAsia="zh-CN"/>
              </w:rPr>
              <w:t>不适用</w:t>
            </w:r>
          </w:p>
        </w:tc>
      </w:tr>
    </w:tbl>
    <w:p w14:paraId="5ABDC121" w14:textId="77777777" w:rsidR="006A0D6C" w:rsidRPr="00246E89" w:rsidRDefault="006A0D6C" w:rsidP="00093941">
      <w:pPr>
        <w:spacing w:before="480"/>
      </w:pPr>
      <w:proofErr w:type="spellStart"/>
      <w:r w:rsidRPr="00246E89">
        <w:rPr>
          <w:rFonts w:ascii="SimSun" w:hAnsi="SimSun" w:cs="SimSun" w:hint="eastAsia"/>
        </w:rPr>
        <w:t>联系方式</w:t>
      </w:r>
      <w:proofErr w:type="spellEnd"/>
      <w:r w:rsidRPr="00246E89">
        <w:rPr>
          <w:rFonts w:ascii="SimSun" w:hAnsi="SimSun" w:cs="SimSun" w:hint="eastAsia"/>
        </w:rPr>
        <w:t>：</w:t>
      </w:r>
    </w:p>
    <w:p w14:paraId="3CA6F591" w14:textId="77777777" w:rsidR="006A0D6C" w:rsidRPr="00246E89" w:rsidRDefault="006A0D6C" w:rsidP="0084213B">
      <w:pPr>
        <w:pStyle w:val="NoSpacing"/>
        <w:spacing w:before="120"/>
        <w:ind w:left="567"/>
        <w:rPr>
          <w:rFonts w:eastAsiaTheme="minorEastAsia"/>
          <w:sz w:val="20"/>
          <w:szCs w:val="20"/>
        </w:rPr>
      </w:pPr>
      <w:r w:rsidRPr="00246E89">
        <w:rPr>
          <w:sz w:val="20"/>
          <w:szCs w:val="20"/>
        </w:rPr>
        <w:t>Tanzania Communications Regulatory Authority (TCRA)</w:t>
      </w:r>
    </w:p>
    <w:p w14:paraId="6C2788B3" w14:textId="6B1BCAFA" w:rsidR="006A0D6C" w:rsidRPr="00246E89" w:rsidRDefault="006A0D6C" w:rsidP="006A0D6C">
      <w:pPr>
        <w:pStyle w:val="NoSpacing"/>
        <w:ind w:left="567"/>
        <w:rPr>
          <w:rFonts w:eastAsiaTheme="minorEastAsia"/>
          <w:sz w:val="20"/>
          <w:szCs w:val="20"/>
        </w:rPr>
      </w:pPr>
      <w:proofErr w:type="spellStart"/>
      <w:r w:rsidRPr="006A0D6C">
        <w:rPr>
          <w:rFonts w:eastAsiaTheme="minorEastAsia"/>
          <w:sz w:val="20"/>
          <w:szCs w:val="20"/>
          <w:lang w:val="en-GB"/>
        </w:rPr>
        <w:t>Dr.</w:t>
      </w:r>
      <w:proofErr w:type="spellEnd"/>
      <w:r w:rsidRPr="006A0D6C">
        <w:rPr>
          <w:rFonts w:eastAsiaTheme="minorEastAsia"/>
          <w:sz w:val="20"/>
          <w:szCs w:val="20"/>
          <w:lang w:val="en-GB"/>
        </w:rPr>
        <w:t xml:space="preserve"> </w:t>
      </w:r>
      <w:proofErr w:type="spellStart"/>
      <w:r w:rsidRPr="006A0D6C">
        <w:rPr>
          <w:rFonts w:eastAsiaTheme="minorEastAsia"/>
          <w:sz w:val="20"/>
          <w:szCs w:val="20"/>
          <w:lang w:val="en-GB"/>
        </w:rPr>
        <w:t>Jabiri</w:t>
      </w:r>
      <w:proofErr w:type="spellEnd"/>
      <w:r w:rsidRPr="006A0D6C">
        <w:rPr>
          <w:rFonts w:eastAsiaTheme="minorEastAsia"/>
          <w:sz w:val="20"/>
          <w:szCs w:val="20"/>
          <w:lang w:val="en-GB"/>
        </w:rPr>
        <w:t xml:space="preserve"> K. Bakari</w:t>
      </w:r>
    </w:p>
    <w:p w14:paraId="43B430BD" w14:textId="49F45F34" w:rsidR="006A0D6C" w:rsidRDefault="006A0D6C" w:rsidP="006A0D6C">
      <w:pPr>
        <w:pStyle w:val="NoSpacing"/>
        <w:ind w:left="567"/>
        <w:rPr>
          <w:sz w:val="20"/>
          <w:szCs w:val="20"/>
        </w:rPr>
      </w:pPr>
      <w:r w:rsidRPr="00246E89">
        <w:rPr>
          <w:sz w:val="20"/>
          <w:szCs w:val="20"/>
        </w:rPr>
        <w:t>20 Sam Nujoma Road,</w:t>
      </w:r>
    </w:p>
    <w:p w14:paraId="3EF51D17" w14:textId="37530258" w:rsidR="006A0D6C" w:rsidRPr="00246E89" w:rsidRDefault="006A0D6C" w:rsidP="006A0D6C">
      <w:pPr>
        <w:pStyle w:val="NoSpacing"/>
        <w:ind w:left="567"/>
        <w:rPr>
          <w:sz w:val="20"/>
          <w:szCs w:val="20"/>
        </w:rPr>
      </w:pPr>
      <w:proofErr w:type="spellStart"/>
      <w:r w:rsidRPr="006A0D6C">
        <w:rPr>
          <w:sz w:val="20"/>
          <w:szCs w:val="20"/>
          <w:lang w:val="en-GB"/>
        </w:rPr>
        <w:t>Mawasiliano</w:t>
      </w:r>
      <w:proofErr w:type="spellEnd"/>
      <w:r w:rsidRPr="006A0D6C">
        <w:rPr>
          <w:sz w:val="20"/>
          <w:szCs w:val="20"/>
          <w:lang w:val="en-GB"/>
        </w:rPr>
        <w:t xml:space="preserve"> Towers</w:t>
      </w:r>
    </w:p>
    <w:p w14:paraId="72BEAA49" w14:textId="77777777" w:rsidR="006A0D6C" w:rsidRPr="00246E89" w:rsidRDefault="006A0D6C" w:rsidP="006A0D6C">
      <w:pPr>
        <w:pStyle w:val="NoSpacing"/>
        <w:ind w:left="567"/>
        <w:rPr>
          <w:rFonts w:eastAsiaTheme="minorEastAsia"/>
          <w:sz w:val="20"/>
          <w:szCs w:val="20"/>
          <w:lang w:val="en-GB"/>
        </w:rPr>
      </w:pPr>
      <w:r w:rsidRPr="00246E89">
        <w:rPr>
          <w:rFonts w:eastAsiaTheme="minorEastAsia"/>
          <w:sz w:val="20"/>
          <w:szCs w:val="20"/>
          <w:lang w:val="en-GB"/>
        </w:rPr>
        <w:t>P.O. Box 474,</w:t>
      </w:r>
    </w:p>
    <w:p w14:paraId="17979461" w14:textId="26200FB3" w:rsidR="006A0D6C" w:rsidRPr="00246E89" w:rsidRDefault="006A0D6C" w:rsidP="006A0D6C">
      <w:pPr>
        <w:pStyle w:val="NoSpacing"/>
        <w:ind w:left="567"/>
        <w:rPr>
          <w:rFonts w:cs="Arial"/>
          <w:color w:val="000000" w:themeColor="text1"/>
          <w:sz w:val="20"/>
          <w:szCs w:val="20"/>
          <w:lang w:val="en-GB"/>
        </w:rPr>
      </w:pPr>
      <w:r w:rsidRPr="00544638">
        <w:rPr>
          <w:rFonts w:eastAsiaTheme="minorEastAsia"/>
          <w:sz w:val="20"/>
          <w:szCs w:val="20"/>
          <w:lang w:val="en-GB"/>
        </w:rPr>
        <w:t>14414 DAR-ES-SALAAM</w:t>
      </w:r>
    </w:p>
    <w:p w14:paraId="2D240968" w14:textId="77777777" w:rsidR="006A0D6C" w:rsidRPr="00246E89" w:rsidRDefault="006A0D6C" w:rsidP="006A0D6C">
      <w:pPr>
        <w:pStyle w:val="NoSpacing"/>
        <w:ind w:left="567"/>
        <w:rPr>
          <w:rFonts w:eastAsiaTheme="minorEastAsia"/>
          <w:sz w:val="20"/>
          <w:szCs w:val="20"/>
          <w:lang w:val="en-GB"/>
        </w:rPr>
      </w:pPr>
      <w:r w:rsidRPr="00246E89">
        <w:rPr>
          <w:rFonts w:eastAsiaTheme="minorEastAsia"/>
          <w:sz w:val="20"/>
          <w:szCs w:val="20"/>
          <w:lang w:val="en-GB"/>
        </w:rPr>
        <w:t>Tanzania</w:t>
      </w:r>
    </w:p>
    <w:p w14:paraId="5A89AF26" w14:textId="77777777" w:rsidR="006A0D6C" w:rsidRPr="00246E89" w:rsidRDefault="006A0D6C" w:rsidP="001700B8">
      <w:pPr>
        <w:pStyle w:val="NoSpacing"/>
        <w:tabs>
          <w:tab w:val="left" w:pos="1701"/>
        </w:tabs>
        <w:ind w:left="567"/>
        <w:rPr>
          <w:rFonts w:eastAsiaTheme="minorEastAsia"/>
          <w:sz w:val="20"/>
          <w:szCs w:val="20"/>
          <w:lang w:val="en-GB" w:eastAsia="zh-CN"/>
        </w:rPr>
      </w:pPr>
      <w:r w:rsidRPr="00246E89">
        <w:rPr>
          <w:rFonts w:eastAsiaTheme="minorEastAsia" w:hint="eastAsia"/>
          <w:sz w:val="20"/>
          <w:szCs w:val="20"/>
          <w:lang w:val="en-GB" w:eastAsia="zh-CN"/>
        </w:rPr>
        <w:t>电话：</w:t>
      </w:r>
      <w:r w:rsidRPr="00246E89">
        <w:rPr>
          <w:rFonts w:eastAsiaTheme="minorEastAsia"/>
          <w:sz w:val="20"/>
          <w:szCs w:val="20"/>
          <w:lang w:val="en-GB" w:eastAsia="zh-CN"/>
        </w:rPr>
        <w:tab/>
        <w:t>+255 222199760-9</w:t>
      </w:r>
    </w:p>
    <w:p w14:paraId="6F1132DF" w14:textId="77777777" w:rsidR="006A0D6C" w:rsidRPr="00246E89" w:rsidRDefault="006A0D6C" w:rsidP="001700B8">
      <w:pPr>
        <w:pStyle w:val="NoSpacing"/>
        <w:tabs>
          <w:tab w:val="left" w:pos="1701"/>
        </w:tabs>
        <w:ind w:left="567"/>
        <w:rPr>
          <w:rFonts w:eastAsiaTheme="minorEastAsia"/>
          <w:sz w:val="20"/>
          <w:szCs w:val="20"/>
          <w:lang w:val="en-GB" w:eastAsia="zh-CN"/>
        </w:rPr>
      </w:pPr>
      <w:r w:rsidRPr="00246E89">
        <w:rPr>
          <w:rFonts w:eastAsiaTheme="minorEastAsia" w:hint="eastAsia"/>
          <w:sz w:val="20"/>
          <w:szCs w:val="20"/>
          <w:lang w:val="en-GB" w:eastAsia="zh-CN"/>
        </w:rPr>
        <w:t>传真：</w:t>
      </w:r>
      <w:r w:rsidRPr="00246E89">
        <w:rPr>
          <w:rFonts w:eastAsiaTheme="minorEastAsia"/>
          <w:sz w:val="20"/>
          <w:szCs w:val="20"/>
          <w:lang w:val="en-GB" w:eastAsia="zh-CN"/>
        </w:rPr>
        <w:tab/>
        <w:t>+255 222412009-10</w:t>
      </w:r>
    </w:p>
    <w:p w14:paraId="01D98EB3" w14:textId="47BBCDE1" w:rsidR="006A0D6C" w:rsidRPr="00246E89" w:rsidRDefault="006A0D6C" w:rsidP="006A0D6C">
      <w:pPr>
        <w:pStyle w:val="NoSpacing"/>
        <w:tabs>
          <w:tab w:val="left" w:pos="1418"/>
        </w:tabs>
        <w:ind w:left="567"/>
        <w:rPr>
          <w:rFonts w:eastAsiaTheme="minorEastAsia"/>
          <w:sz w:val="20"/>
          <w:szCs w:val="20"/>
          <w:lang w:val="en-GB" w:eastAsia="zh-CN"/>
        </w:rPr>
      </w:pPr>
      <w:r w:rsidRPr="00246E89">
        <w:rPr>
          <w:rFonts w:eastAsiaTheme="minorEastAsia" w:hint="eastAsia"/>
          <w:sz w:val="20"/>
          <w:szCs w:val="20"/>
          <w:lang w:val="en-GB" w:eastAsia="zh-CN"/>
        </w:rPr>
        <w:t>电子邮件：</w:t>
      </w:r>
      <w:r w:rsidRPr="00246E89">
        <w:rPr>
          <w:rFonts w:eastAsiaTheme="minorEastAsia"/>
          <w:sz w:val="20"/>
          <w:szCs w:val="20"/>
          <w:lang w:val="en-GB" w:eastAsia="zh-CN"/>
        </w:rPr>
        <w:tab/>
      </w:r>
      <w:r>
        <w:rPr>
          <w:rFonts w:eastAsiaTheme="minorEastAsia"/>
          <w:sz w:val="20"/>
          <w:szCs w:val="20"/>
          <w:lang w:val="en-GB" w:eastAsia="zh-CN"/>
        </w:rPr>
        <w:t>dg@tcra.go.tz</w:t>
      </w:r>
    </w:p>
    <w:p w14:paraId="74C083F2" w14:textId="12441BE8" w:rsidR="003C4E4E" w:rsidRPr="006A0D6C" w:rsidRDefault="006A0D6C" w:rsidP="001700B8">
      <w:pPr>
        <w:pStyle w:val="NoSpacing"/>
        <w:tabs>
          <w:tab w:val="left" w:pos="1701"/>
        </w:tabs>
        <w:ind w:left="567"/>
        <w:rPr>
          <w:rFonts w:eastAsiaTheme="minorEastAsia"/>
          <w:sz w:val="20"/>
          <w:szCs w:val="20"/>
          <w:lang w:val="en-GB" w:eastAsia="zh-CN"/>
        </w:rPr>
      </w:pPr>
      <w:r w:rsidRPr="00246E89">
        <w:rPr>
          <w:rFonts w:eastAsiaTheme="minorEastAsia" w:hint="eastAsia"/>
          <w:sz w:val="20"/>
          <w:szCs w:val="20"/>
          <w:lang w:val="en-GB" w:eastAsia="zh-CN"/>
        </w:rPr>
        <w:t>网址：</w:t>
      </w:r>
      <w:r w:rsidRPr="00246E89">
        <w:rPr>
          <w:rFonts w:eastAsiaTheme="minorEastAsia"/>
          <w:sz w:val="20"/>
          <w:szCs w:val="20"/>
          <w:lang w:val="en-GB" w:eastAsia="zh-CN"/>
        </w:rPr>
        <w:tab/>
        <w:t>www.tcra.go.tz</w:t>
      </w:r>
    </w:p>
    <w:p w14:paraId="1892D127" w14:textId="77777777" w:rsidR="003C4E4E" w:rsidRPr="006E75CA" w:rsidRDefault="003C4E4E" w:rsidP="003C4E4E">
      <w:pPr>
        <w:rPr>
          <w:sz w:val="12"/>
        </w:rPr>
      </w:pPr>
    </w:p>
    <w:p w14:paraId="536E90EB" w14:textId="77777777" w:rsidR="003C4E4E" w:rsidRPr="006E75CA" w:rsidRDefault="003C4E4E" w:rsidP="003C4E4E">
      <w:pPr>
        <w:rPr>
          <w:sz w:val="12"/>
        </w:rPr>
        <w:sectPr w:rsidR="003C4E4E" w:rsidRPr="006E75CA" w:rsidSect="000761DB">
          <w:footerReference w:type="even" r:id="rId10"/>
          <w:footerReference w:type="default" r:id="rId11"/>
          <w:footerReference w:type="first" r:id="rId12"/>
          <w:pgSz w:w="11901" w:h="16840" w:code="9"/>
          <w:pgMar w:top="1134" w:right="1418" w:bottom="1134" w:left="1418" w:header="720" w:footer="567" w:gutter="0"/>
          <w:paperSrc w:first="15" w:other="15"/>
          <w:cols w:space="720"/>
          <w:titlePg/>
          <w:docGrid w:linePitch="272"/>
        </w:sectPr>
      </w:pPr>
    </w:p>
    <w:p w14:paraId="41644AAE" w14:textId="77777777" w:rsidR="00581981" w:rsidRPr="000C13F3" w:rsidRDefault="00581981" w:rsidP="00247920">
      <w:pPr>
        <w:pStyle w:val="Heading20"/>
        <w:spacing w:before="0" w:after="120"/>
        <w:rPr>
          <w:rFonts w:asciiTheme="minorEastAsia" w:eastAsiaTheme="minorEastAsia" w:hAnsiTheme="minorEastAsia"/>
          <w:lang w:val="en-GB" w:eastAsia="zh-CN"/>
        </w:rPr>
      </w:pPr>
      <w:bookmarkStart w:id="490" w:name="_Toc262631836"/>
      <w:bookmarkStart w:id="491" w:name="_Toc108423202"/>
      <w:r w:rsidRPr="00454DB1">
        <w:rPr>
          <w:rFonts w:asciiTheme="minorHAnsi" w:hAnsiTheme="minorHAnsi" w:cs="Arial" w:hint="eastAsia"/>
          <w:lang w:eastAsia="zh-CN"/>
        </w:rPr>
        <w:lastRenderedPageBreak/>
        <w:t>业务</w:t>
      </w:r>
      <w:r w:rsidRPr="00454DB1">
        <w:rPr>
          <w:rFonts w:asciiTheme="minorHAnsi" w:hAnsiTheme="minorHAnsi" w:cs="Arial"/>
          <w:lang w:eastAsia="zh-CN"/>
        </w:rPr>
        <w:t>限制</w:t>
      </w:r>
    </w:p>
    <w:p w14:paraId="3F91CCCD" w14:textId="77777777" w:rsidR="00581981" w:rsidRPr="000C13F3" w:rsidRDefault="00581981" w:rsidP="00581981">
      <w:pPr>
        <w:jc w:val="center"/>
        <w:rPr>
          <w:lang w:eastAsia="zh-CN"/>
        </w:rPr>
      </w:pPr>
      <w:r w:rsidRPr="00454DB1">
        <w:rPr>
          <w:rFonts w:ascii="Microsoft YaHei" w:eastAsiaTheme="minorEastAsia" w:hAnsi="Microsoft YaHei" w:cs="Microsoft YaHei" w:hint="eastAsia"/>
          <w:lang w:val="en-US" w:eastAsia="zh-CN"/>
        </w:rPr>
        <w:t>见网址</w:t>
      </w:r>
      <w:r w:rsidRPr="000C13F3">
        <w:rPr>
          <w:rFonts w:ascii="Microsoft YaHei" w:eastAsiaTheme="minorEastAsia" w:hAnsi="Microsoft YaHei" w:cs="Microsoft YaHei" w:hint="eastAsia"/>
          <w:lang w:eastAsia="zh-CN"/>
        </w:rPr>
        <w:t>：</w:t>
      </w:r>
      <w:hyperlink r:id="rId13" w:history="1">
        <w:r w:rsidRPr="000C13F3">
          <w:rPr>
            <w:rStyle w:val="Hyperlink"/>
            <w:color w:val="auto"/>
            <w:u w:val="none"/>
            <w:lang w:eastAsia="zh-CN"/>
          </w:rPr>
          <w:t>www.itu.int/pub/T-SP-SR.1-2012</w:t>
        </w:r>
      </w:hyperlink>
    </w:p>
    <w:p w14:paraId="576ABB46" w14:textId="77777777" w:rsidR="00581981" w:rsidRPr="000C13F3" w:rsidRDefault="00581981" w:rsidP="00581981">
      <w:pPr>
        <w:rPr>
          <w:highlight w:val="yellow"/>
        </w:rPr>
      </w:pPr>
    </w:p>
    <w:tbl>
      <w:tblPr>
        <w:tblW w:w="0" w:type="auto"/>
        <w:tblInd w:w="108" w:type="dxa"/>
        <w:tblLayout w:type="fixed"/>
        <w:tblLook w:val="0000" w:firstRow="0" w:lastRow="0" w:firstColumn="0" w:lastColumn="0" w:noHBand="0" w:noVBand="0"/>
      </w:tblPr>
      <w:tblGrid>
        <w:gridCol w:w="34"/>
        <w:gridCol w:w="2126"/>
        <w:gridCol w:w="284"/>
        <w:gridCol w:w="1701"/>
        <w:gridCol w:w="352"/>
        <w:gridCol w:w="1916"/>
        <w:gridCol w:w="1985"/>
      </w:tblGrid>
      <w:tr w:rsidR="00581981" w:rsidRPr="00A448EF" w14:paraId="09F3563F" w14:textId="77777777" w:rsidTr="00467377">
        <w:trPr>
          <w:gridBefore w:val="1"/>
          <w:gridAfter w:val="2"/>
          <w:wBefore w:w="34" w:type="dxa"/>
          <w:wAfter w:w="3901" w:type="dxa"/>
        </w:trPr>
        <w:tc>
          <w:tcPr>
            <w:tcW w:w="2410" w:type="dxa"/>
            <w:gridSpan w:val="2"/>
            <w:vAlign w:val="center"/>
          </w:tcPr>
          <w:p w14:paraId="349F4E5D" w14:textId="77777777" w:rsidR="00581981" w:rsidRPr="00A448EF" w:rsidRDefault="00581981" w:rsidP="00467377">
            <w:pPr>
              <w:spacing w:after="120"/>
              <w:rPr>
                <w:rFonts w:eastAsia="STKaiti"/>
                <w:b/>
                <w:lang w:val="en-US"/>
              </w:rPr>
            </w:pPr>
            <w:proofErr w:type="spellStart"/>
            <w:r w:rsidRPr="00A448EF">
              <w:rPr>
                <w:rFonts w:eastAsia="STKaiti" w:hint="eastAsia"/>
                <w:b/>
                <w:lang w:val="fr-FR"/>
              </w:rPr>
              <w:t>国家</w:t>
            </w:r>
            <w:proofErr w:type="spellEnd"/>
            <w:r w:rsidRPr="00A448EF">
              <w:rPr>
                <w:rFonts w:eastAsia="STKaiti"/>
                <w:b/>
                <w:lang w:val="fr-FR"/>
              </w:rPr>
              <w:t>/</w:t>
            </w:r>
            <w:proofErr w:type="spellStart"/>
            <w:r w:rsidRPr="00A448EF">
              <w:rPr>
                <w:rFonts w:eastAsia="STKaiti" w:hint="eastAsia"/>
                <w:b/>
                <w:lang w:val="fr-FR"/>
              </w:rPr>
              <w:t>地理区域</w:t>
            </w:r>
            <w:proofErr w:type="spellEnd"/>
          </w:p>
        </w:tc>
        <w:tc>
          <w:tcPr>
            <w:tcW w:w="2053" w:type="dxa"/>
            <w:gridSpan w:val="2"/>
            <w:vAlign w:val="center"/>
          </w:tcPr>
          <w:p w14:paraId="5E8E08C5" w14:textId="77777777" w:rsidR="00581981" w:rsidRPr="00A448EF" w:rsidRDefault="00581981" w:rsidP="00467377">
            <w:pPr>
              <w:rPr>
                <w:rFonts w:eastAsia="STKaiti"/>
                <w:b/>
                <w:iCs/>
                <w:lang w:val="fr-FR"/>
              </w:rPr>
            </w:pPr>
            <w:r w:rsidRPr="00A448EF">
              <w:rPr>
                <w:rFonts w:eastAsia="STKaiti"/>
                <w:b/>
                <w:iCs/>
              </w:rPr>
              <w:t>OB</w:t>
            </w:r>
          </w:p>
        </w:tc>
      </w:tr>
      <w:tr w:rsidR="00581981" w:rsidRPr="00A448EF" w14:paraId="2BCD2FC3" w14:textId="77777777" w:rsidTr="00467377">
        <w:tc>
          <w:tcPr>
            <w:tcW w:w="2160" w:type="dxa"/>
            <w:gridSpan w:val="2"/>
          </w:tcPr>
          <w:p w14:paraId="574058D8" w14:textId="77777777" w:rsidR="00581981" w:rsidRPr="00A448EF" w:rsidRDefault="00581981" w:rsidP="00467377">
            <w:pPr>
              <w:rPr>
                <w:b/>
                <w:bCs/>
                <w:lang w:val="fr-FR"/>
              </w:rPr>
            </w:pPr>
            <w:proofErr w:type="spellStart"/>
            <w:r w:rsidRPr="00A448EF">
              <w:rPr>
                <w:b/>
                <w:bCs/>
                <w:lang w:val="fr-FR"/>
              </w:rPr>
              <w:t>塞舌尔</w:t>
            </w:r>
            <w:proofErr w:type="spellEnd"/>
          </w:p>
        </w:tc>
        <w:tc>
          <w:tcPr>
            <w:tcW w:w="1985" w:type="dxa"/>
            <w:gridSpan w:val="2"/>
          </w:tcPr>
          <w:p w14:paraId="5A9D4BE1" w14:textId="77777777" w:rsidR="00581981" w:rsidRPr="00A448EF" w:rsidRDefault="00581981" w:rsidP="00467377">
            <w:pPr>
              <w:rPr>
                <w:b/>
                <w:lang w:val="en-US"/>
              </w:rPr>
            </w:pPr>
            <w:r w:rsidRPr="00A448EF">
              <w:rPr>
                <w:b/>
                <w:lang w:val="en-US"/>
              </w:rPr>
              <w:t>1006</w:t>
            </w:r>
            <w:r w:rsidRPr="00A448EF">
              <w:rPr>
                <w:b/>
                <w:lang w:val="en-US"/>
              </w:rPr>
              <w:t>（第</w:t>
            </w:r>
            <w:r w:rsidRPr="00A448EF">
              <w:rPr>
                <w:b/>
                <w:lang w:val="en-US"/>
              </w:rPr>
              <w:t>13</w:t>
            </w:r>
            <w:r w:rsidRPr="00A448EF">
              <w:rPr>
                <w:b/>
                <w:lang w:val="en-US"/>
              </w:rPr>
              <w:t>页</w:t>
            </w:r>
            <w:r>
              <w:rPr>
                <w:b/>
                <w:lang w:val="en-US"/>
              </w:rPr>
              <w:t>）</w:t>
            </w:r>
          </w:p>
        </w:tc>
        <w:tc>
          <w:tcPr>
            <w:tcW w:w="2268" w:type="dxa"/>
            <w:gridSpan w:val="2"/>
            <w:tcBorders>
              <w:left w:val="nil"/>
            </w:tcBorders>
          </w:tcPr>
          <w:p w14:paraId="5F74E8C7" w14:textId="77777777" w:rsidR="00581981" w:rsidRPr="00A448EF" w:rsidRDefault="00581981" w:rsidP="00467377">
            <w:pPr>
              <w:rPr>
                <w:b/>
                <w:lang w:val="en-US"/>
              </w:rPr>
            </w:pPr>
          </w:p>
        </w:tc>
        <w:tc>
          <w:tcPr>
            <w:tcW w:w="1985" w:type="dxa"/>
          </w:tcPr>
          <w:p w14:paraId="231305AB" w14:textId="77777777" w:rsidR="00581981" w:rsidRPr="00A448EF" w:rsidRDefault="00581981" w:rsidP="00467377">
            <w:pPr>
              <w:rPr>
                <w:b/>
                <w:lang w:val="en-US"/>
              </w:rPr>
            </w:pPr>
          </w:p>
        </w:tc>
      </w:tr>
      <w:tr w:rsidR="00581981" w:rsidRPr="00A448EF" w14:paraId="4A36F77D" w14:textId="77777777" w:rsidTr="00467377">
        <w:tc>
          <w:tcPr>
            <w:tcW w:w="2160" w:type="dxa"/>
            <w:gridSpan w:val="2"/>
          </w:tcPr>
          <w:p w14:paraId="79AE1FFB" w14:textId="77777777" w:rsidR="00581981" w:rsidRPr="00A448EF" w:rsidRDefault="00581981" w:rsidP="00467377">
            <w:pPr>
              <w:rPr>
                <w:b/>
                <w:bCs/>
                <w:lang w:val="fr-FR"/>
              </w:rPr>
            </w:pPr>
            <w:proofErr w:type="spellStart"/>
            <w:r w:rsidRPr="00A448EF">
              <w:rPr>
                <w:b/>
                <w:bCs/>
                <w:lang w:val="fr-FR"/>
              </w:rPr>
              <w:t>斯洛伐克</w:t>
            </w:r>
            <w:proofErr w:type="spellEnd"/>
          </w:p>
        </w:tc>
        <w:tc>
          <w:tcPr>
            <w:tcW w:w="1985" w:type="dxa"/>
            <w:gridSpan w:val="2"/>
          </w:tcPr>
          <w:p w14:paraId="280DDFB7" w14:textId="77777777" w:rsidR="00581981" w:rsidRPr="00A448EF" w:rsidRDefault="00581981" w:rsidP="00467377">
            <w:pPr>
              <w:rPr>
                <w:b/>
                <w:lang w:val="en-US"/>
              </w:rPr>
            </w:pPr>
            <w:r w:rsidRPr="00A448EF">
              <w:rPr>
                <w:b/>
                <w:lang w:val="en-US"/>
              </w:rPr>
              <w:t>1007</w:t>
            </w:r>
            <w:r w:rsidRPr="00A448EF">
              <w:rPr>
                <w:b/>
                <w:lang w:val="en-US"/>
              </w:rPr>
              <w:t>（第</w:t>
            </w:r>
            <w:r w:rsidRPr="00A448EF">
              <w:rPr>
                <w:b/>
                <w:lang w:val="en-US"/>
              </w:rPr>
              <w:t>12</w:t>
            </w:r>
            <w:r w:rsidRPr="00A448EF">
              <w:rPr>
                <w:b/>
                <w:lang w:val="en-US"/>
              </w:rPr>
              <w:t>页</w:t>
            </w:r>
            <w:r>
              <w:rPr>
                <w:b/>
                <w:lang w:val="en-US"/>
              </w:rPr>
              <w:t>）</w:t>
            </w:r>
          </w:p>
        </w:tc>
        <w:tc>
          <w:tcPr>
            <w:tcW w:w="2268" w:type="dxa"/>
            <w:gridSpan w:val="2"/>
            <w:tcBorders>
              <w:left w:val="nil"/>
            </w:tcBorders>
          </w:tcPr>
          <w:p w14:paraId="374C28F4" w14:textId="77777777" w:rsidR="00581981" w:rsidRPr="00A448EF" w:rsidRDefault="00581981" w:rsidP="00467377">
            <w:pPr>
              <w:rPr>
                <w:b/>
                <w:lang w:val="en-US"/>
              </w:rPr>
            </w:pPr>
          </w:p>
        </w:tc>
        <w:tc>
          <w:tcPr>
            <w:tcW w:w="1985" w:type="dxa"/>
          </w:tcPr>
          <w:p w14:paraId="7FCBD853" w14:textId="77777777" w:rsidR="00581981" w:rsidRPr="00A448EF" w:rsidRDefault="00581981" w:rsidP="00467377">
            <w:pPr>
              <w:rPr>
                <w:b/>
                <w:lang w:val="en-US"/>
              </w:rPr>
            </w:pPr>
          </w:p>
        </w:tc>
      </w:tr>
      <w:tr w:rsidR="00581981" w:rsidRPr="00A448EF" w14:paraId="14FF87E0" w14:textId="77777777" w:rsidTr="00467377">
        <w:tc>
          <w:tcPr>
            <w:tcW w:w="2160" w:type="dxa"/>
            <w:gridSpan w:val="2"/>
          </w:tcPr>
          <w:p w14:paraId="39C162AF" w14:textId="77777777" w:rsidR="00581981" w:rsidRPr="00A448EF" w:rsidRDefault="00581981" w:rsidP="00467377">
            <w:pPr>
              <w:rPr>
                <w:b/>
                <w:bCs/>
                <w:lang w:val="fr-FR"/>
              </w:rPr>
            </w:pPr>
            <w:proofErr w:type="spellStart"/>
            <w:r w:rsidRPr="00A448EF">
              <w:rPr>
                <w:rFonts w:hint="eastAsia"/>
                <w:b/>
                <w:bCs/>
                <w:lang w:val="fr-FR"/>
              </w:rPr>
              <w:t>马来西亚</w:t>
            </w:r>
            <w:proofErr w:type="spellEnd"/>
          </w:p>
        </w:tc>
        <w:tc>
          <w:tcPr>
            <w:tcW w:w="1985" w:type="dxa"/>
            <w:gridSpan w:val="2"/>
          </w:tcPr>
          <w:p w14:paraId="4AF3991B" w14:textId="77777777" w:rsidR="00581981" w:rsidRPr="00A448EF" w:rsidRDefault="00581981" w:rsidP="00467377">
            <w:pPr>
              <w:rPr>
                <w:b/>
                <w:lang w:val="en-US"/>
              </w:rPr>
            </w:pPr>
            <w:r w:rsidRPr="00A448EF">
              <w:rPr>
                <w:b/>
                <w:lang w:val="en-US"/>
              </w:rPr>
              <w:t>1013</w:t>
            </w:r>
            <w:r w:rsidRPr="00A448EF">
              <w:rPr>
                <w:b/>
                <w:lang w:val="en-US"/>
              </w:rPr>
              <w:t>（第</w:t>
            </w:r>
            <w:r w:rsidRPr="00A448EF">
              <w:rPr>
                <w:b/>
                <w:lang w:val="en-US"/>
              </w:rPr>
              <w:t>5</w:t>
            </w:r>
            <w:r w:rsidRPr="00A448EF">
              <w:rPr>
                <w:b/>
                <w:lang w:val="en-US"/>
              </w:rPr>
              <w:t>页</w:t>
            </w:r>
            <w:r>
              <w:rPr>
                <w:b/>
                <w:lang w:val="en-US"/>
              </w:rPr>
              <w:t>）</w:t>
            </w:r>
          </w:p>
        </w:tc>
        <w:tc>
          <w:tcPr>
            <w:tcW w:w="2268" w:type="dxa"/>
            <w:gridSpan w:val="2"/>
            <w:tcBorders>
              <w:left w:val="nil"/>
            </w:tcBorders>
          </w:tcPr>
          <w:p w14:paraId="7E459039" w14:textId="77777777" w:rsidR="00581981" w:rsidRPr="00A448EF" w:rsidRDefault="00581981" w:rsidP="00467377">
            <w:pPr>
              <w:rPr>
                <w:b/>
                <w:lang w:val="en-US"/>
              </w:rPr>
            </w:pPr>
          </w:p>
        </w:tc>
        <w:tc>
          <w:tcPr>
            <w:tcW w:w="1985" w:type="dxa"/>
          </w:tcPr>
          <w:p w14:paraId="4DBADEBB" w14:textId="77777777" w:rsidR="00581981" w:rsidRPr="00A448EF" w:rsidRDefault="00581981" w:rsidP="00467377">
            <w:pPr>
              <w:rPr>
                <w:b/>
                <w:lang w:val="en-US"/>
              </w:rPr>
            </w:pPr>
          </w:p>
        </w:tc>
      </w:tr>
      <w:tr w:rsidR="00581981" w:rsidRPr="00A448EF" w14:paraId="11EB86B1" w14:textId="77777777" w:rsidTr="00467377">
        <w:tc>
          <w:tcPr>
            <w:tcW w:w="2160" w:type="dxa"/>
            <w:gridSpan w:val="2"/>
          </w:tcPr>
          <w:p w14:paraId="2A0C4AFB" w14:textId="77777777" w:rsidR="00581981" w:rsidRPr="00A448EF" w:rsidRDefault="00581981" w:rsidP="00467377">
            <w:pPr>
              <w:rPr>
                <w:b/>
                <w:bCs/>
                <w:lang w:val="fr-FR"/>
              </w:rPr>
            </w:pPr>
            <w:proofErr w:type="spellStart"/>
            <w:r w:rsidRPr="00A448EF">
              <w:rPr>
                <w:b/>
                <w:bCs/>
                <w:lang w:val="fr-FR"/>
              </w:rPr>
              <w:t>泰国</w:t>
            </w:r>
            <w:proofErr w:type="spellEnd"/>
          </w:p>
        </w:tc>
        <w:tc>
          <w:tcPr>
            <w:tcW w:w="1985" w:type="dxa"/>
            <w:gridSpan w:val="2"/>
          </w:tcPr>
          <w:p w14:paraId="34A55846" w14:textId="77777777" w:rsidR="00581981" w:rsidRPr="00A448EF" w:rsidRDefault="00581981" w:rsidP="00467377">
            <w:pPr>
              <w:rPr>
                <w:b/>
                <w:lang w:val="en-US"/>
              </w:rPr>
            </w:pPr>
            <w:r w:rsidRPr="00A448EF">
              <w:rPr>
                <w:b/>
                <w:lang w:val="en-US"/>
              </w:rPr>
              <w:t>1034</w:t>
            </w:r>
            <w:r w:rsidRPr="00A448EF">
              <w:rPr>
                <w:b/>
                <w:lang w:val="en-US"/>
              </w:rPr>
              <w:t>（第</w:t>
            </w:r>
            <w:r w:rsidRPr="00A448EF">
              <w:rPr>
                <w:b/>
                <w:lang w:val="en-US"/>
              </w:rPr>
              <w:t>5</w:t>
            </w:r>
            <w:r w:rsidRPr="00A448EF">
              <w:rPr>
                <w:b/>
                <w:lang w:val="en-US"/>
              </w:rPr>
              <w:t>页</w:t>
            </w:r>
            <w:r>
              <w:rPr>
                <w:b/>
                <w:lang w:val="en-US"/>
              </w:rPr>
              <w:t>）</w:t>
            </w:r>
          </w:p>
        </w:tc>
        <w:tc>
          <w:tcPr>
            <w:tcW w:w="2268" w:type="dxa"/>
            <w:gridSpan w:val="2"/>
            <w:tcBorders>
              <w:left w:val="nil"/>
            </w:tcBorders>
          </w:tcPr>
          <w:p w14:paraId="46384E25" w14:textId="77777777" w:rsidR="00581981" w:rsidRPr="00A448EF" w:rsidRDefault="00581981" w:rsidP="00467377">
            <w:pPr>
              <w:rPr>
                <w:b/>
                <w:lang w:val="en-US"/>
              </w:rPr>
            </w:pPr>
          </w:p>
        </w:tc>
        <w:tc>
          <w:tcPr>
            <w:tcW w:w="1985" w:type="dxa"/>
          </w:tcPr>
          <w:p w14:paraId="791ABDAD" w14:textId="77777777" w:rsidR="00581981" w:rsidRPr="00A448EF" w:rsidRDefault="00581981" w:rsidP="00467377">
            <w:pPr>
              <w:rPr>
                <w:b/>
                <w:lang w:val="en-US"/>
              </w:rPr>
            </w:pPr>
          </w:p>
        </w:tc>
      </w:tr>
      <w:tr w:rsidR="00581981" w:rsidRPr="00A448EF" w14:paraId="53DB85F5" w14:textId="77777777" w:rsidTr="00467377">
        <w:tc>
          <w:tcPr>
            <w:tcW w:w="2160" w:type="dxa"/>
            <w:gridSpan w:val="2"/>
          </w:tcPr>
          <w:p w14:paraId="139AFD0F" w14:textId="77777777" w:rsidR="00581981" w:rsidRPr="00A448EF" w:rsidRDefault="00581981" w:rsidP="00467377">
            <w:pPr>
              <w:rPr>
                <w:b/>
                <w:bCs/>
                <w:lang w:val="fr-FR"/>
              </w:rPr>
            </w:pPr>
            <w:proofErr w:type="spellStart"/>
            <w:r w:rsidRPr="00A448EF">
              <w:rPr>
                <w:b/>
                <w:bCs/>
                <w:lang w:val="fr-FR"/>
              </w:rPr>
              <w:t>圣多美和普林西比</w:t>
            </w:r>
            <w:proofErr w:type="spellEnd"/>
          </w:p>
        </w:tc>
        <w:tc>
          <w:tcPr>
            <w:tcW w:w="1985" w:type="dxa"/>
            <w:gridSpan w:val="2"/>
          </w:tcPr>
          <w:p w14:paraId="3BEAEA3D" w14:textId="77777777" w:rsidR="00581981" w:rsidRPr="00A448EF" w:rsidRDefault="00581981" w:rsidP="00467377">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Pr>
                <w:b/>
                <w:lang w:val="en-US"/>
              </w:rPr>
              <w:t>）</w:t>
            </w:r>
          </w:p>
        </w:tc>
        <w:tc>
          <w:tcPr>
            <w:tcW w:w="2268" w:type="dxa"/>
            <w:gridSpan w:val="2"/>
            <w:tcBorders>
              <w:left w:val="nil"/>
            </w:tcBorders>
          </w:tcPr>
          <w:p w14:paraId="3E28EC12" w14:textId="77777777" w:rsidR="00581981" w:rsidRPr="00A448EF" w:rsidRDefault="00581981" w:rsidP="00467377">
            <w:pPr>
              <w:rPr>
                <w:b/>
                <w:lang w:val="en-US"/>
              </w:rPr>
            </w:pPr>
          </w:p>
        </w:tc>
        <w:tc>
          <w:tcPr>
            <w:tcW w:w="1985" w:type="dxa"/>
          </w:tcPr>
          <w:p w14:paraId="42F53413" w14:textId="77777777" w:rsidR="00581981" w:rsidRPr="00A448EF" w:rsidRDefault="00581981" w:rsidP="00467377">
            <w:pPr>
              <w:rPr>
                <w:b/>
                <w:lang w:val="en-US"/>
              </w:rPr>
            </w:pPr>
          </w:p>
        </w:tc>
      </w:tr>
      <w:tr w:rsidR="00581981" w:rsidRPr="00A448EF" w14:paraId="1C037FDD" w14:textId="77777777" w:rsidTr="00467377">
        <w:tc>
          <w:tcPr>
            <w:tcW w:w="2160" w:type="dxa"/>
            <w:gridSpan w:val="2"/>
          </w:tcPr>
          <w:p w14:paraId="27AEE5AB" w14:textId="77777777" w:rsidR="00581981" w:rsidRPr="00A448EF" w:rsidRDefault="00581981" w:rsidP="00467377">
            <w:pPr>
              <w:rPr>
                <w:b/>
                <w:bCs/>
                <w:lang w:val="fr-FR"/>
              </w:rPr>
            </w:pPr>
            <w:proofErr w:type="spellStart"/>
            <w:r w:rsidRPr="00A448EF">
              <w:rPr>
                <w:b/>
                <w:bCs/>
                <w:lang w:val="fr-FR"/>
              </w:rPr>
              <w:t>乌拉圭</w:t>
            </w:r>
            <w:proofErr w:type="spellEnd"/>
          </w:p>
        </w:tc>
        <w:tc>
          <w:tcPr>
            <w:tcW w:w="1985" w:type="dxa"/>
            <w:gridSpan w:val="2"/>
          </w:tcPr>
          <w:p w14:paraId="7BAD868B" w14:textId="77777777" w:rsidR="00581981" w:rsidRPr="00A448EF" w:rsidRDefault="00581981" w:rsidP="00467377">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Pr>
                <w:b/>
                <w:lang w:val="en-US"/>
              </w:rPr>
              <w:t>）</w:t>
            </w:r>
          </w:p>
        </w:tc>
        <w:tc>
          <w:tcPr>
            <w:tcW w:w="2268" w:type="dxa"/>
            <w:gridSpan w:val="2"/>
            <w:tcBorders>
              <w:left w:val="nil"/>
            </w:tcBorders>
          </w:tcPr>
          <w:p w14:paraId="4B0F6FE4" w14:textId="77777777" w:rsidR="00581981" w:rsidRPr="00A448EF" w:rsidRDefault="00581981" w:rsidP="00467377">
            <w:pPr>
              <w:rPr>
                <w:b/>
                <w:lang w:val="en-US"/>
              </w:rPr>
            </w:pPr>
          </w:p>
        </w:tc>
        <w:tc>
          <w:tcPr>
            <w:tcW w:w="1985" w:type="dxa"/>
          </w:tcPr>
          <w:p w14:paraId="2A445F29" w14:textId="77777777" w:rsidR="00581981" w:rsidRPr="00A448EF" w:rsidRDefault="00581981" w:rsidP="00467377">
            <w:pPr>
              <w:rPr>
                <w:b/>
                <w:lang w:val="en-US"/>
              </w:rPr>
            </w:pPr>
          </w:p>
        </w:tc>
      </w:tr>
      <w:tr w:rsidR="00581981" w:rsidRPr="00A448EF" w14:paraId="37AC9764" w14:textId="77777777" w:rsidTr="00467377">
        <w:tc>
          <w:tcPr>
            <w:tcW w:w="2160" w:type="dxa"/>
            <w:gridSpan w:val="2"/>
          </w:tcPr>
          <w:p w14:paraId="4D4CFE34" w14:textId="77777777" w:rsidR="00581981" w:rsidRPr="00A448EF" w:rsidRDefault="00581981" w:rsidP="00467377">
            <w:pPr>
              <w:rPr>
                <w:b/>
                <w:bCs/>
                <w:lang w:val="fr-FR"/>
              </w:rPr>
            </w:pPr>
            <w:proofErr w:type="spellStart"/>
            <w:r w:rsidRPr="00A448EF">
              <w:rPr>
                <w:b/>
                <w:bCs/>
                <w:lang w:val="fr-FR"/>
              </w:rPr>
              <w:t>中国香港</w:t>
            </w:r>
            <w:proofErr w:type="spellEnd"/>
          </w:p>
        </w:tc>
        <w:tc>
          <w:tcPr>
            <w:tcW w:w="1985" w:type="dxa"/>
            <w:gridSpan w:val="2"/>
          </w:tcPr>
          <w:p w14:paraId="1DC0DE38" w14:textId="77777777" w:rsidR="00581981" w:rsidRPr="00A448EF" w:rsidRDefault="00581981" w:rsidP="00467377">
            <w:pPr>
              <w:rPr>
                <w:b/>
                <w:lang w:val="en-US"/>
              </w:rPr>
            </w:pPr>
            <w:r w:rsidRPr="00A448EF">
              <w:rPr>
                <w:b/>
                <w:lang w:val="en-US"/>
              </w:rPr>
              <w:t>1068</w:t>
            </w:r>
            <w:r w:rsidRPr="00A448EF">
              <w:rPr>
                <w:b/>
                <w:lang w:val="en-US"/>
              </w:rPr>
              <w:t>（第</w:t>
            </w:r>
            <w:r w:rsidRPr="00A448EF">
              <w:rPr>
                <w:b/>
                <w:lang w:val="en-US"/>
              </w:rPr>
              <w:t>4</w:t>
            </w:r>
            <w:r w:rsidRPr="00A448EF">
              <w:rPr>
                <w:b/>
                <w:lang w:val="en-US"/>
              </w:rPr>
              <w:t>页</w:t>
            </w:r>
            <w:r>
              <w:rPr>
                <w:b/>
                <w:lang w:val="en-US"/>
              </w:rPr>
              <w:t>）</w:t>
            </w:r>
          </w:p>
        </w:tc>
        <w:tc>
          <w:tcPr>
            <w:tcW w:w="2268" w:type="dxa"/>
            <w:gridSpan w:val="2"/>
            <w:tcBorders>
              <w:left w:val="nil"/>
            </w:tcBorders>
          </w:tcPr>
          <w:p w14:paraId="0B19CF35" w14:textId="77777777" w:rsidR="00581981" w:rsidRPr="00A448EF" w:rsidRDefault="00581981" w:rsidP="00467377">
            <w:pPr>
              <w:rPr>
                <w:b/>
                <w:lang w:val="en-US"/>
              </w:rPr>
            </w:pPr>
          </w:p>
        </w:tc>
        <w:tc>
          <w:tcPr>
            <w:tcW w:w="1985" w:type="dxa"/>
          </w:tcPr>
          <w:p w14:paraId="782ED4F4" w14:textId="77777777" w:rsidR="00581981" w:rsidRPr="00A448EF" w:rsidRDefault="00581981" w:rsidP="00467377">
            <w:pPr>
              <w:rPr>
                <w:b/>
                <w:lang w:val="en-US"/>
              </w:rPr>
            </w:pPr>
          </w:p>
        </w:tc>
      </w:tr>
      <w:tr w:rsidR="00581981" w:rsidRPr="00A448EF" w14:paraId="4C761B50" w14:textId="77777777" w:rsidTr="00467377">
        <w:tc>
          <w:tcPr>
            <w:tcW w:w="2160" w:type="dxa"/>
            <w:gridSpan w:val="2"/>
          </w:tcPr>
          <w:p w14:paraId="7338AFD1" w14:textId="77777777" w:rsidR="00581981" w:rsidRPr="00A448EF" w:rsidRDefault="00581981" w:rsidP="00467377">
            <w:pPr>
              <w:rPr>
                <w:bCs/>
                <w:lang w:val="en-US"/>
              </w:rPr>
            </w:pPr>
            <w:proofErr w:type="spellStart"/>
            <w:r w:rsidRPr="00A448EF">
              <w:rPr>
                <w:rFonts w:hint="eastAsia"/>
                <w:b/>
                <w:bCs/>
                <w:lang w:val="en-US"/>
              </w:rPr>
              <w:t>乌克兰</w:t>
            </w:r>
            <w:proofErr w:type="spellEnd"/>
          </w:p>
        </w:tc>
        <w:tc>
          <w:tcPr>
            <w:tcW w:w="1985" w:type="dxa"/>
            <w:gridSpan w:val="2"/>
          </w:tcPr>
          <w:p w14:paraId="60BDD29E" w14:textId="77777777" w:rsidR="00581981" w:rsidRPr="00A448EF" w:rsidRDefault="00581981" w:rsidP="00467377">
            <w:pPr>
              <w:rPr>
                <w:bCs/>
                <w:lang w:val="en-US"/>
              </w:rPr>
            </w:pPr>
            <w:r w:rsidRPr="00A448EF">
              <w:rPr>
                <w:b/>
                <w:bCs/>
                <w:lang w:val="en-US"/>
              </w:rPr>
              <w:t>1148</w:t>
            </w:r>
            <w:r w:rsidRPr="00A448EF">
              <w:rPr>
                <w:b/>
                <w:bCs/>
                <w:lang w:val="en-US"/>
              </w:rPr>
              <w:t>（第</w:t>
            </w:r>
            <w:r w:rsidRPr="00A448EF">
              <w:rPr>
                <w:b/>
                <w:bCs/>
                <w:lang w:val="en-US"/>
              </w:rPr>
              <w:t>5</w:t>
            </w:r>
            <w:r w:rsidRPr="00A448EF">
              <w:rPr>
                <w:b/>
                <w:bCs/>
                <w:lang w:val="en-US"/>
              </w:rPr>
              <w:t>页</w:t>
            </w:r>
            <w:r>
              <w:rPr>
                <w:b/>
                <w:bCs/>
                <w:lang w:val="en-US"/>
              </w:rPr>
              <w:t>）</w:t>
            </w:r>
          </w:p>
        </w:tc>
        <w:tc>
          <w:tcPr>
            <w:tcW w:w="2268" w:type="dxa"/>
            <w:gridSpan w:val="2"/>
            <w:tcBorders>
              <w:left w:val="nil"/>
            </w:tcBorders>
          </w:tcPr>
          <w:p w14:paraId="6D45F49A" w14:textId="77777777" w:rsidR="00581981" w:rsidRPr="00A448EF" w:rsidRDefault="00581981" w:rsidP="00467377">
            <w:pPr>
              <w:rPr>
                <w:b/>
                <w:lang w:val="en-US"/>
              </w:rPr>
            </w:pPr>
          </w:p>
        </w:tc>
        <w:tc>
          <w:tcPr>
            <w:tcW w:w="1985" w:type="dxa"/>
          </w:tcPr>
          <w:p w14:paraId="2FC5A5CB" w14:textId="77777777" w:rsidR="00581981" w:rsidRPr="00A448EF" w:rsidRDefault="00581981" w:rsidP="00467377">
            <w:pPr>
              <w:rPr>
                <w:b/>
                <w:lang w:val="en-US"/>
              </w:rPr>
            </w:pPr>
          </w:p>
        </w:tc>
      </w:tr>
    </w:tbl>
    <w:p w14:paraId="044172BA" w14:textId="77777777" w:rsidR="00581981" w:rsidRPr="00454DB1" w:rsidRDefault="00581981" w:rsidP="00093941">
      <w:pPr>
        <w:pStyle w:val="Heading20"/>
        <w:spacing w:before="840"/>
        <w:rPr>
          <w:rFonts w:asciiTheme="minorHAnsi" w:hAnsiTheme="minorHAnsi" w:cs="Arial"/>
          <w:lang w:eastAsia="zh-CN"/>
        </w:rPr>
      </w:pPr>
      <w:r w:rsidRPr="00454DB1">
        <w:rPr>
          <w:rFonts w:asciiTheme="minorHAnsi" w:hAnsiTheme="minorHAnsi" w:cs="Arial" w:hint="eastAsia"/>
          <w:lang w:eastAsia="zh-CN"/>
        </w:rPr>
        <w:t>回叫和迂回呼叫程序</w:t>
      </w:r>
      <w:r w:rsidRPr="00454DB1">
        <w:rPr>
          <w:rFonts w:asciiTheme="minorHAnsi" w:hAnsiTheme="minorHAnsi" w:cs="Arial"/>
          <w:lang w:eastAsia="zh-CN"/>
        </w:rPr>
        <w:br/>
      </w:r>
      <w:r w:rsidRPr="00454DB1">
        <w:rPr>
          <w:rFonts w:asciiTheme="minorHAnsi" w:hAnsiTheme="minorHAnsi" w:cs="Arial" w:hint="eastAsia"/>
          <w:lang w:eastAsia="zh-CN"/>
        </w:rPr>
        <w:t>（</w:t>
      </w:r>
      <w:r w:rsidRPr="00454DB1">
        <w:rPr>
          <w:rFonts w:asciiTheme="minorHAnsi" w:hAnsiTheme="minorHAnsi" w:cs="Arial"/>
          <w:lang w:eastAsia="zh-CN"/>
        </w:rPr>
        <w:t>2006</w:t>
      </w:r>
      <w:r w:rsidRPr="00454DB1">
        <w:rPr>
          <w:rFonts w:asciiTheme="minorHAnsi" w:hAnsiTheme="minorHAnsi" w:cs="Arial" w:hint="eastAsia"/>
          <w:lang w:eastAsia="zh-CN"/>
        </w:rPr>
        <w:t>年全权代表大会修订的第</w:t>
      </w:r>
      <w:r w:rsidRPr="00454DB1">
        <w:rPr>
          <w:rFonts w:asciiTheme="minorHAnsi" w:hAnsiTheme="minorHAnsi" w:cs="Arial"/>
          <w:lang w:eastAsia="zh-CN"/>
        </w:rPr>
        <w:t>21</w:t>
      </w:r>
      <w:r w:rsidRPr="00454DB1">
        <w:rPr>
          <w:rFonts w:asciiTheme="minorHAnsi" w:hAnsiTheme="minorHAnsi" w:cs="Arial" w:hint="eastAsia"/>
          <w:lang w:eastAsia="zh-CN"/>
        </w:rPr>
        <w:t>号决议</w:t>
      </w:r>
      <w:r>
        <w:rPr>
          <w:rFonts w:asciiTheme="minorHAnsi" w:hAnsiTheme="minorHAnsi" w:cs="Arial" w:hint="eastAsia"/>
          <w:lang w:eastAsia="zh-CN"/>
        </w:rPr>
        <w:t>）</w:t>
      </w:r>
    </w:p>
    <w:p w14:paraId="5DDAFED8" w14:textId="77777777" w:rsidR="00581981" w:rsidRPr="002B2941" w:rsidRDefault="00581981" w:rsidP="00581981">
      <w:pPr>
        <w:jc w:val="center"/>
        <w:rPr>
          <w:lang w:val="fr-FR" w:eastAsia="zh-CN"/>
        </w:rPr>
      </w:pPr>
      <w:r w:rsidRPr="00454DB1">
        <w:rPr>
          <w:rFonts w:cs="Microsoft YaHei"/>
          <w:lang w:eastAsia="zh-CN"/>
        </w:rPr>
        <w:t>见网址</w:t>
      </w:r>
      <w:r w:rsidRPr="00454DB1">
        <w:rPr>
          <w:rFonts w:cs="Microsoft YaHei"/>
          <w:lang w:val="fr-FR" w:eastAsia="zh-CN"/>
        </w:rPr>
        <w:t>：</w:t>
      </w:r>
      <w:r w:rsidRPr="002B2941">
        <w:rPr>
          <w:lang w:val="fr-FR"/>
        </w:rPr>
        <w:t>www.itu.int/pub/T-SP-PP.RES.21-2011/</w:t>
      </w:r>
    </w:p>
    <w:p w14:paraId="356F8F6D" w14:textId="77777777" w:rsidR="00581981" w:rsidRDefault="00581981" w:rsidP="00581981">
      <w:pPr>
        <w:rPr>
          <w:rFonts w:asciiTheme="minorHAnsi" w:hAnsiTheme="minorHAnsi"/>
          <w:lang w:val="fr-FR"/>
        </w:rPr>
      </w:pPr>
    </w:p>
    <w:p w14:paraId="13DE12DB" w14:textId="77777777" w:rsidR="00581981" w:rsidRPr="00A448EF" w:rsidRDefault="00581981" w:rsidP="00581981">
      <w:pPr>
        <w:rPr>
          <w:rFonts w:asciiTheme="minorHAnsi" w:hAnsiTheme="minorHAnsi"/>
          <w:lang w:val="fr-FR"/>
        </w:rPr>
      </w:pPr>
      <w:r w:rsidRPr="00A448EF">
        <w:rPr>
          <w:rFonts w:asciiTheme="minorHAnsi" w:hAnsiTheme="minorHAnsi"/>
          <w:lang w:val="fr-FR"/>
        </w:rPr>
        <w:br w:type="page"/>
      </w:r>
    </w:p>
    <w:p w14:paraId="49860F42" w14:textId="77777777" w:rsidR="00581981" w:rsidRPr="00454DB1" w:rsidRDefault="00581981" w:rsidP="00581981">
      <w:pPr>
        <w:pStyle w:val="Heading1"/>
        <w:rPr>
          <w:lang w:val="en-US" w:eastAsia="zh-CN"/>
        </w:rPr>
      </w:pPr>
      <w:r w:rsidRPr="00454DB1">
        <w:rPr>
          <w:rFonts w:hint="eastAsia"/>
          <w:lang w:val="en-US" w:eastAsia="zh-CN"/>
        </w:rPr>
        <w:lastRenderedPageBreak/>
        <w:t>对业务出版物的修正</w:t>
      </w:r>
    </w:p>
    <w:p w14:paraId="37043D8E" w14:textId="77777777" w:rsidR="00581981" w:rsidRPr="00454DB1" w:rsidRDefault="00581981" w:rsidP="00581981">
      <w:pPr>
        <w:tabs>
          <w:tab w:val="clear" w:pos="1276"/>
          <w:tab w:val="clear" w:pos="1843"/>
          <w:tab w:val="clear" w:pos="5387"/>
          <w:tab w:val="clear" w:pos="5954"/>
          <w:tab w:val="right" w:pos="1021"/>
          <w:tab w:val="left" w:pos="1701"/>
          <w:tab w:val="left" w:pos="2268"/>
        </w:tabs>
        <w:spacing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581981" w:rsidRPr="00454DB1" w14:paraId="174236EB" w14:textId="77777777" w:rsidTr="00467377">
        <w:tc>
          <w:tcPr>
            <w:tcW w:w="590" w:type="dxa"/>
          </w:tcPr>
          <w:p w14:paraId="38BA3D9D"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5BDA7F62" w14:textId="77777777" w:rsidR="00581981" w:rsidRPr="00454DB1" w:rsidRDefault="00581981" w:rsidP="00467377">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6855BA26" w14:textId="77777777" w:rsidR="00581981" w:rsidRPr="00454DB1" w:rsidRDefault="00581981" w:rsidP="00467377">
            <w:pPr>
              <w:tabs>
                <w:tab w:val="clear" w:pos="567"/>
                <w:tab w:val="clear" w:pos="5387"/>
                <w:tab w:val="clear" w:pos="5954"/>
              </w:tabs>
              <w:spacing w:before="0"/>
              <w:jc w:val="left"/>
              <w:rPr>
                <w:rFonts w:asciiTheme="minorHAnsi" w:hAnsiTheme="minorHAnsi"/>
                <w:bCs/>
                <w:lang w:val="en-US" w:eastAsia="zh-CN"/>
              </w:rPr>
            </w:pPr>
          </w:p>
        </w:tc>
        <w:tc>
          <w:tcPr>
            <w:tcW w:w="557" w:type="dxa"/>
          </w:tcPr>
          <w:p w14:paraId="3BD3450E"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330D1097" w14:textId="77777777" w:rsidR="00581981" w:rsidRPr="00454DB1" w:rsidRDefault="00581981" w:rsidP="00467377">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581981" w:rsidRPr="00454DB1" w14:paraId="0710CADB" w14:textId="77777777" w:rsidTr="00467377">
        <w:tc>
          <w:tcPr>
            <w:tcW w:w="590" w:type="dxa"/>
          </w:tcPr>
          <w:p w14:paraId="6241827A"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6376980" w14:textId="77777777" w:rsidR="00581981" w:rsidRPr="00454DB1" w:rsidRDefault="00581981" w:rsidP="00467377">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16D70B8D" w14:textId="77777777" w:rsidR="00581981" w:rsidRPr="00454DB1" w:rsidRDefault="00581981" w:rsidP="00467377">
            <w:pPr>
              <w:tabs>
                <w:tab w:val="clear" w:pos="567"/>
                <w:tab w:val="clear" w:pos="5387"/>
                <w:tab w:val="clear" w:pos="5954"/>
              </w:tabs>
              <w:spacing w:before="0"/>
              <w:jc w:val="left"/>
              <w:rPr>
                <w:rFonts w:asciiTheme="minorHAnsi" w:hAnsiTheme="minorHAnsi"/>
                <w:bCs/>
                <w:lang w:val="en-US"/>
              </w:rPr>
            </w:pPr>
          </w:p>
        </w:tc>
        <w:tc>
          <w:tcPr>
            <w:tcW w:w="557" w:type="dxa"/>
          </w:tcPr>
          <w:p w14:paraId="52E2CE9A"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621CD47E" w14:textId="77777777" w:rsidR="00581981" w:rsidRPr="00454DB1" w:rsidRDefault="00581981" w:rsidP="00467377">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581981" w:rsidRPr="00454DB1" w14:paraId="3EDEE5BF" w14:textId="77777777" w:rsidTr="00467377">
        <w:tc>
          <w:tcPr>
            <w:tcW w:w="590" w:type="dxa"/>
          </w:tcPr>
          <w:p w14:paraId="2A42E84F"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63D6F3BE" w14:textId="5B52B79C" w:rsidR="00581981" w:rsidRPr="00454DB1" w:rsidRDefault="00866D47" w:rsidP="00467377">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应为</w:t>
            </w:r>
          </w:p>
        </w:tc>
        <w:tc>
          <w:tcPr>
            <w:tcW w:w="1077" w:type="dxa"/>
          </w:tcPr>
          <w:p w14:paraId="4851A015" w14:textId="77777777" w:rsidR="00581981" w:rsidRPr="00454DB1" w:rsidRDefault="00581981" w:rsidP="00467377">
            <w:pPr>
              <w:tabs>
                <w:tab w:val="clear" w:pos="567"/>
                <w:tab w:val="clear" w:pos="5387"/>
                <w:tab w:val="clear" w:pos="5954"/>
              </w:tabs>
              <w:spacing w:before="0"/>
              <w:jc w:val="left"/>
              <w:rPr>
                <w:rFonts w:asciiTheme="minorHAnsi" w:hAnsiTheme="minorHAnsi"/>
                <w:bCs/>
                <w:lang w:val="en-US"/>
              </w:rPr>
            </w:pPr>
          </w:p>
        </w:tc>
        <w:tc>
          <w:tcPr>
            <w:tcW w:w="557" w:type="dxa"/>
          </w:tcPr>
          <w:p w14:paraId="7E771A38"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3A35D952" w14:textId="77777777" w:rsidR="00581981" w:rsidRPr="00454DB1" w:rsidRDefault="00581981" w:rsidP="00467377">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581981" w:rsidRPr="00454DB1" w14:paraId="48D6D8EA" w14:textId="77777777" w:rsidTr="00467377">
        <w:tc>
          <w:tcPr>
            <w:tcW w:w="590" w:type="dxa"/>
          </w:tcPr>
          <w:p w14:paraId="0820AAC1"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684363D6" w14:textId="77777777" w:rsidR="00581981" w:rsidRPr="00454DB1" w:rsidRDefault="00581981" w:rsidP="00467377">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7C59EBA5" w14:textId="77777777" w:rsidR="00581981" w:rsidRPr="00454DB1" w:rsidRDefault="00581981" w:rsidP="00467377">
            <w:pPr>
              <w:tabs>
                <w:tab w:val="clear" w:pos="567"/>
                <w:tab w:val="clear" w:pos="5387"/>
                <w:tab w:val="clear" w:pos="5954"/>
              </w:tabs>
              <w:spacing w:before="0"/>
              <w:jc w:val="left"/>
              <w:rPr>
                <w:rFonts w:asciiTheme="minorHAnsi" w:hAnsiTheme="minorHAnsi"/>
                <w:bCs/>
                <w:lang w:val="en-US"/>
              </w:rPr>
            </w:pPr>
          </w:p>
        </w:tc>
        <w:tc>
          <w:tcPr>
            <w:tcW w:w="557" w:type="dxa"/>
          </w:tcPr>
          <w:p w14:paraId="20B21028" w14:textId="77777777" w:rsidR="00581981" w:rsidRPr="00454DB1" w:rsidRDefault="00581981" w:rsidP="00467377">
            <w:pPr>
              <w:tabs>
                <w:tab w:val="clear" w:pos="567"/>
                <w:tab w:val="clear" w:pos="5387"/>
                <w:tab w:val="clear" w:pos="5954"/>
              </w:tabs>
              <w:spacing w:before="0"/>
              <w:jc w:val="left"/>
              <w:rPr>
                <w:rFonts w:asciiTheme="minorHAnsi" w:hAnsiTheme="minorHAnsi"/>
                <w:b/>
                <w:lang w:val="en-US"/>
              </w:rPr>
            </w:pPr>
          </w:p>
        </w:tc>
        <w:tc>
          <w:tcPr>
            <w:tcW w:w="1251" w:type="dxa"/>
          </w:tcPr>
          <w:p w14:paraId="6A2281B4" w14:textId="77777777" w:rsidR="00581981" w:rsidRPr="00454DB1" w:rsidRDefault="00581981" w:rsidP="00467377">
            <w:pPr>
              <w:tabs>
                <w:tab w:val="clear" w:pos="567"/>
                <w:tab w:val="clear" w:pos="5387"/>
                <w:tab w:val="clear" w:pos="5954"/>
              </w:tabs>
              <w:spacing w:before="0"/>
              <w:jc w:val="left"/>
              <w:rPr>
                <w:rFonts w:asciiTheme="minorHAnsi" w:hAnsiTheme="minorHAnsi"/>
                <w:bCs/>
                <w:lang w:val="en-US"/>
              </w:rPr>
            </w:pPr>
          </w:p>
        </w:tc>
      </w:tr>
    </w:tbl>
    <w:bookmarkEnd w:id="490"/>
    <w:bookmarkEnd w:id="491"/>
    <w:p w14:paraId="0731377B" w14:textId="145ABB13" w:rsidR="004E7389" w:rsidRPr="008F4055" w:rsidRDefault="006F2CB6" w:rsidP="0084213B">
      <w:pPr>
        <w:pStyle w:val="Heading20"/>
        <w:spacing w:before="360"/>
        <w:rPr>
          <w:rFonts w:asciiTheme="minorHAnsi" w:hAnsiTheme="minorHAnsi" w:cs="Arial"/>
          <w:lang w:eastAsia="zh-CN"/>
        </w:rPr>
      </w:pPr>
      <w:r w:rsidRPr="008F4055">
        <w:rPr>
          <w:rFonts w:asciiTheme="minorHAnsi" w:hAnsiTheme="minorHAnsi" w:cs="Arial" w:hint="eastAsia"/>
          <w:lang w:eastAsia="zh-CN"/>
        </w:rPr>
        <w:t>国际监测电台表</w:t>
      </w:r>
      <w:r w:rsidR="004E7389" w:rsidRPr="008F4055">
        <w:rPr>
          <w:rFonts w:asciiTheme="minorHAnsi" w:hAnsiTheme="minorHAnsi" w:cs="Arial"/>
          <w:lang w:eastAsia="zh-CN"/>
        </w:rPr>
        <w:br/>
      </w:r>
      <w:r w:rsidRPr="008F4055">
        <w:rPr>
          <w:rFonts w:asciiTheme="minorHAnsi" w:hAnsiTheme="minorHAnsi" w:cs="Arial" w:hint="eastAsia"/>
          <w:lang w:eastAsia="zh-CN"/>
        </w:rPr>
        <w:t>（名录</w:t>
      </w:r>
      <w:r w:rsidRPr="008F4055">
        <w:rPr>
          <w:rFonts w:asciiTheme="minorHAnsi" w:hAnsiTheme="minorHAnsi" w:cs="Arial"/>
          <w:lang w:eastAsia="zh-CN"/>
        </w:rPr>
        <w:t>VIII</w:t>
      </w:r>
      <w:r w:rsidRPr="008F4055">
        <w:rPr>
          <w:rFonts w:asciiTheme="minorHAnsi" w:hAnsiTheme="minorHAnsi" w:cs="Arial" w:hint="eastAsia"/>
          <w:lang w:eastAsia="zh-CN"/>
        </w:rPr>
        <w:t>）</w:t>
      </w:r>
      <w:r w:rsidR="004E7389" w:rsidRPr="008F4055">
        <w:rPr>
          <w:rFonts w:asciiTheme="minorHAnsi" w:hAnsiTheme="minorHAnsi" w:cs="Arial"/>
          <w:lang w:eastAsia="zh-CN"/>
        </w:rPr>
        <w:br/>
      </w:r>
      <w:bookmarkStart w:id="492" w:name="_Toc469324985"/>
      <w:bookmarkStart w:id="493" w:name="_Toc495330576"/>
      <w:r w:rsidR="004E7389" w:rsidRPr="008F4055">
        <w:rPr>
          <w:rFonts w:asciiTheme="minorHAnsi" w:hAnsiTheme="minorHAnsi" w:cs="Arial"/>
          <w:lang w:eastAsia="zh-CN"/>
        </w:rPr>
        <w:t>201</w:t>
      </w:r>
      <w:r w:rsidR="001E34C2" w:rsidRPr="008F4055">
        <w:rPr>
          <w:rFonts w:asciiTheme="minorHAnsi" w:hAnsiTheme="minorHAnsi" w:cs="Arial"/>
          <w:lang w:eastAsia="zh-CN"/>
        </w:rPr>
        <w:t>9</w:t>
      </w:r>
      <w:r w:rsidR="004E7389" w:rsidRPr="008F4055">
        <w:rPr>
          <w:rFonts w:asciiTheme="minorHAnsi" w:hAnsiTheme="minorHAnsi" w:cs="Arial" w:hint="eastAsia"/>
          <w:lang w:eastAsia="zh-CN"/>
        </w:rPr>
        <w:t>年版</w:t>
      </w:r>
      <w:bookmarkEnd w:id="492"/>
      <w:bookmarkEnd w:id="493"/>
    </w:p>
    <w:p w14:paraId="3E5AF59B" w14:textId="1315282B" w:rsidR="003C4E4E" w:rsidRPr="004E7389" w:rsidRDefault="004E7389" w:rsidP="004E7389">
      <w:pPr>
        <w:tabs>
          <w:tab w:val="clear" w:pos="567"/>
          <w:tab w:val="clear" w:pos="1276"/>
          <w:tab w:val="clear" w:pos="1843"/>
          <w:tab w:val="clear" w:pos="5387"/>
          <w:tab w:val="clear" w:pos="5954"/>
        </w:tabs>
        <w:overflowPunct/>
        <w:autoSpaceDE/>
        <w:autoSpaceDN/>
        <w:adjustRightInd/>
        <w:spacing w:before="240" w:after="60" w:line="259" w:lineRule="auto"/>
        <w:jc w:val="center"/>
        <w:textAlignment w:val="auto"/>
        <w:outlineLvl w:val="6"/>
        <w:rPr>
          <w:rFonts w:eastAsia="DengXian"/>
          <w:sz w:val="22"/>
          <w:szCs w:val="22"/>
          <w:highlight w:val="green"/>
          <w:lang w:eastAsia="zh-CN"/>
        </w:rPr>
      </w:pPr>
      <w:r>
        <w:rPr>
          <w:rFonts w:eastAsiaTheme="minorEastAsia" w:hint="eastAsia"/>
          <w:lang w:val="en-US" w:eastAsia="zh-CN"/>
        </w:rPr>
        <w:t>（第</w:t>
      </w:r>
      <w:r w:rsidR="001E34C2">
        <w:rPr>
          <w:lang w:val="en-US" w:eastAsia="zh-CN"/>
        </w:rPr>
        <w:t>2</w:t>
      </w:r>
      <w:r>
        <w:rPr>
          <w:rFonts w:eastAsiaTheme="minorEastAsia" w:hint="eastAsia"/>
          <w:lang w:val="en-US" w:eastAsia="zh-CN"/>
        </w:rPr>
        <w:t>号</w:t>
      </w:r>
      <w:r>
        <w:rPr>
          <w:rFonts w:eastAsiaTheme="minorEastAsia"/>
          <w:lang w:val="en-US" w:eastAsia="zh-CN"/>
        </w:rPr>
        <w:t>修正</w:t>
      </w:r>
      <w:r>
        <w:rPr>
          <w:rFonts w:eastAsiaTheme="minorEastAsia" w:hint="eastAsia"/>
          <w:lang w:val="en-US" w:eastAsia="zh-CN"/>
        </w:rPr>
        <w:t>）</w:t>
      </w:r>
    </w:p>
    <w:p w14:paraId="428CFDB2" w14:textId="0B9D468E" w:rsidR="003C4E4E" w:rsidRPr="005608C2" w:rsidRDefault="004E7389" w:rsidP="0084213B">
      <w:pPr>
        <w:pStyle w:val="Normalaftertitle"/>
        <w:spacing w:before="240"/>
        <w:jc w:val="center"/>
        <w:rPr>
          <w:b/>
          <w:bCs/>
          <w:sz w:val="24"/>
          <w:szCs w:val="24"/>
          <w:highlight w:val="yellow"/>
          <w:lang w:val="en-US" w:eastAsia="zh-CN"/>
        </w:rPr>
      </w:pPr>
      <w:r w:rsidRPr="00F84DC0">
        <w:rPr>
          <w:rFonts w:eastAsia="SimHei" w:hint="eastAsia"/>
          <w:b/>
          <w:bCs/>
          <w:lang w:val="en-US" w:eastAsia="zh-CN"/>
        </w:rPr>
        <w:t>第</w:t>
      </w:r>
      <w:r w:rsidR="0084213B">
        <w:rPr>
          <w:rFonts w:eastAsia="SimHei" w:hint="eastAsia"/>
          <w:b/>
          <w:bCs/>
          <w:lang w:val="en-US" w:eastAsia="zh-CN"/>
        </w:rPr>
        <w:t xml:space="preserve"> </w:t>
      </w:r>
      <w:r w:rsidRPr="00F84DC0">
        <w:rPr>
          <w:rFonts w:eastAsia="SimHei"/>
          <w:b/>
          <w:bCs/>
          <w:lang w:val="en-US" w:eastAsia="zh-CN"/>
        </w:rPr>
        <w:t>I</w:t>
      </w:r>
      <w:r w:rsidR="0084213B">
        <w:rPr>
          <w:rFonts w:eastAsia="SimHei"/>
          <w:b/>
          <w:bCs/>
          <w:lang w:val="en-US" w:eastAsia="zh-CN"/>
        </w:rPr>
        <w:t xml:space="preserve"> </w:t>
      </w:r>
      <w:r w:rsidRPr="00F84DC0">
        <w:rPr>
          <w:rFonts w:eastAsia="SimHei" w:hint="eastAsia"/>
          <w:b/>
          <w:bCs/>
          <w:lang w:val="en-US" w:eastAsia="zh-CN"/>
        </w:rPr>
        <w:t>部分</w:t>
      </w:r>
    </w:p>
    <w:p w14:paraId="0B734BB1" w14:textId="77777777" w:rsidR="004E7389" w:rsidRDefault="004E7389" w:rsidP="0084213B">
      <w:pPr>
        <w:pStyle w:val="Normalaftertitle"/>
        <w:spacing w:before="240"/>
        <w:jc w:val="center"/>
        <w:rPr>
          <w:rFonts w:ascii="Microsoft YaHei" w:eastAsia="SimHei" w:hAnsi="Microsoft YaHei" w:cs="Microsoft YaHei"/>
          <w:b/>
          <w:bCs/>
          <w:lang w:eastAsia="zh-CN"/>
        </w:rPr>
      </w:pPr>
      <w:r w:rsidRPr="00F84DC0">
        <w:rPr>
          <w:rFonts w:ascii="Microsoft YaHei" w:eastAsia="SimHei" w:hAnsi="Microsoft YaHei" w:cs="Microsoft YaHei" w:hint="eastAsia"/>
          <w:b/>
          <w:bCs/>
          <w:lang w:eastAsia="zh-CN"/>
        </w:rPr>
        <w:t>地面无线电通信业务台站</w:t>
      </w:r>
    </w:p>
    <w:p w14:paraId="097845E1" w14:textId="7CD5FF3C" w:rsidR="003C4E4E" w:rsidRPr="00E23FE5" w:rsidRDefault="003C4E4E" w:rsidP="003C4E4E">
      <w:pPr>
        <w:pStyle w:val="Normalaftertitle"/>
        <w:rPr>
          <w:b/>
          <w:bCs/>
          <w:lang w:val="en-US" w:eastAsia="zh-CN"/>
        </w:rPr>
      </w:pPr>
      <w:r w:rsidRPr="00E23FE5">
        <w:rPr>
          <w:b/>
          <w:bCs/>
          <w:lang w:val="en-US"/>
        </w:rPr>
        <w:t xml:space="preserve">AFS </w:t>
      </w:r>
      <w:r w:rsidR="0084213B" w:rsidRPr="0084213B">
        <w:rPr>
          <w:b/>
          <w:bCs/>
          <w:lang w:val="en-US"/>
        </w:rPr>
        <w:t>–</w:t>
      </w:r>
      <w:r w:rsidRPr="00E23FE5">
        <w:rPr>
          <w:b/>
          <w:bCs/>
          <w:lang w:val="en-US"/>
        </w:rPr>
        <w:t xml:space="preserve"> </w:t>
      </w:r>
      <w:r w:rsidR="00805660">
        <w:rPr>
          <w:rFonts w:ascii="SimSun" w:eastAsia="SimSun" w:hAnsi="SimSun" w:cs="SimSun" w:hint="eastAsia"/>
          <w:b/>
          <w:bCs/>
          <w:lang w:val="en-US" w:eastAsia="zh-CN"/>
        </w:rPr>
        <w:t>南非</w:t>
      </w:r>
    </w:p>
    <w:p w14:paraId="661D8A4C" w14:textId="527D93C2" w:rsidR="003C4E4E" w:rsidRDefault="003C4E4E" w:rsidP="003C4E4E">
      <w:pPr>
        <w:tabs>
          <w:tab w:val="left" w:pos="851"/>
          <w:tab w:val="left" w:pos="1418"/>
        </w:tabs>
        <w:spacing w:after="120"/>
        <w:rPr>
          <w:lang w:eastAsia="zh-CN"/>
        </w:rPr>
      </w:pPr>
      <w:r>
        <w:rPr>
          <w:b/>
        </w:rPr>
        <w:tab/>
        <w:t>REP</w:t>
      </w:r>
      <w:r>
        <w:rPr>
          <w:b/>
        </w:rPr>
        <w:tab/>
      </w:r>
      <w:r w:rsidR="00805660">
        <w:rPr>
          <w:rFonts w:hint="eastAsia"/>
          <w:bCs/>
          <w:lang w:eastAsia="zh-CN"/>
        </w:rPr>
        <w:t>（中心局）</w:t>
      </w:r>
    </w:p>
    <w:tbl>
      <w:tblPr>
        <w:tblStyle w:val="TableGrid"/>
        <w:tblW w:w="0" w:type="auto"/>
        <w:tblLook w:val="04A0" w:firstRow="1" w:lastRow="0" w:firstColumn="1" w:lastColumn="0" w:noHBand="0" w:noVBand="1"/>
      </w:tblPr>
      <w:tblGrid>
        <w:gridCol w:w="2229"/>
        <w:gridCol w:w="2216"/>
        <w:gridCol w:w="3772"/>
        <w:gridCol w:w="838"/>
      </w:tblGrid>
      <w:tr w:rsidR="003C4E4E" w:rsidRPr="00E83570" w14:paraId="1D5B7A56" w14:textId="77777777" w:rsidTr="00B25B91">
        <w:tc>
          <w:tcPr>
            <w:tcW w:w="2229" w:type="dxa"/>
            <w:vAlign w:val="center"/>
          </w:tcPr>
          <w:p w14:paraId="164F8358" w14:textId="44184E0E" w:rsidR="003C4E4E" w:rsidRPr="00E83570" w:rsidRDefault="00805660" w:rsidP="003C4E4E">
            <w:pPr>
              <w:tabs>
                <w:tab w:val="left" w:pos="851"/>
                <w:tab w:val="left" w:pos="1418"/>
              </w:tabs>
              <w:spacing w:after="120"/>
              <w:jc w:val="center"/>
              <w:rPr>
                <w:b/>
                <w:bCs/>
              </w:rPr>
            </w:pPr>
            <w:r>
              <w:rPr>
                <w:rFonts w:hint="eastAsia"/>
                <w:b/>
                <w:bCs/>
                <w:lang w:eastAsia="zh-CN"/>
              </w:rPr>
              <w:t>中心局</w:t>
            </w:r>
          </w:p>
        </w:tc>
        <w:tc>
          <w:tcPr>
            <w:tcW w:w="2216" w:type="dxa"/>
            <w:vAlign w:val="center"/>
          </w:tcPr>
          <w:p w14:paraId="036E7282" w14:textId="2EC5CAFD" w:rsidR="003C4E4E" w:rsidRPr="00E83570" w:rsidRDefault="0075155B" w:rsidP="003C4E4E">
            <w:pPr>
              <w:tabs>
                <w:tab w:val="left" w:pos="851"/>
                <w:tab w:val="left" w:pos="1418"/>
              </w:tabs>
              <w:spacing w:after="120"/>
              <w:jc w:val="center"/>
              <w:rPr>
                <w:b/>
                <w:bCs/>
              </w:rPr>
            </w:pPr>
            <w:r>
              <w:rPr>
                <w:rFonts w:hint="eastAsia"/>
                <w:b/>
                <w:bCs/>
                <w:lang w:eastAsia="zh-CN"/>
              </w:rPr>
              <w:t>通信</w:t>
            </w:r>
            <w:r w:rsidR="00805660">
              <w:rPr>
                <w:rFonts w:hint="eastAsia"/>
                <w:b/>
                <w:bCs/>
                <w:lang w:eastAsia="zh-CN"/>
              </w:rPr>
              <w:t>地址</w:t>
            </w:r>
          </w:p>
        </w:tc>
        <w:tc>
          <w:tcPr>
            <w:tcW w:w="3772" w:type="dxa"/>
            <w:vAlign w:val="center"/>
          </w:tcPr>
          <w:p w14:paraId="3F2B86CB" w14:textId="01F70F95" w:rsidR="003C4E4E" w:rsidRPr="00E83570" w:rsidRDefault="00805660" w:rsidP="003C4E4E">
            <w:pPr>
              <w:tabs>
                <w:tab w:val="left" w:pos="851"/>
                <w:tab w:val="left" w:pos="1418"/>
              </w:tabs>
              <w:spacing w:after="120"/>
              <w:jc w:val="center"/>
              <w:rPr>
                <w:b/>
                <w:bCs/>
                <w:lang w:eastAsia="zh-CN"/>
              </w:rPr>
            </w:pPr>
            <w:r>
              <w:rPr>
                <w:rFonts w:hint="eastAsia"/>
                <w:b/>
                <w:bCs/>
                <w:lang w:eastAsia="zh-CN"/>
              </w:rPr>
              <w:t>电话、传真、电子邮件</w:t>
            </w:r>
          </w:p>
        </w:tc>
        <w:tc>
          <w:tcPr>
            <w:tcW w:w="838" w:type="dxa"/>
            <w:vAlign w:val="center"/>
          </w:tcPr>
          <w:p w14:paraId="03DF01FA" w14:textId="0CEAF825" w:rsidR="003C4E4E" w:rsidRPr="00E83570" w:rsidRDefault="00805660" w:rsidP="003C4E4E">
            <w:pPr>
              <w:tabs>
                <w:tab w:val="left" w:pos="851"/>
                <w:tab w:val="left" w:pos="1418"/>
              </w:tabs>
              <w:spacing w:after="120"/>
              <w:jc w:val="center"/>
              <w:rPr>
                <w:b/>
                <w:bCs/>
              </w:rPr>
            </w:pPr>
            <w:r>
              <w:rPr>
                <w:rFonts w:hint="eastAsia"/>
                <w:b/>
                <w:bCs/>
                <w:lang w:eastAsia="zh-CN"/>
              </w:rPr>
              <w:t>备注</w:t>
            </w:r>
          </w:p>
        </w:tc>
      </w:tr>
      <w:tr w:rsidR="003C4E4E" w:rsidRPr="00E83570" w14:paraId="1700CF8D" w14:textId="77777777" w:rsidTr="00B25B91">
        <w:tc>
          <w:tcPr>
            <w:tcW w:w="2229" w:type="dxa"/>
          </w:tcPr>
          <w:p w14:paraId="5970F6A7" w14:textId="11F62F5B" w:rsidR="003C4E4E" w:rsidRPr="00E83570" w:rsidRDefault="00805660" w:rsidP="003C4E4E">
            <w:pPr>
              <w:tabs>
                <w:tab w:val="left" w:pos="851"/>
                <w:tab w:val="left" w:pos="1418"/>
              </w:tabs>
              <w:spacing w:after="120"/>
            </w:pPr>
            <w:r>
              <w:rPr>
                <w:rFonts w:hint="eastAsia"/>
                <w:lang w:eastAsia="zh-CN"/>
              </w:rPr>
              <w:t>南非独立通信局</w:t>
            </w:r>
          </w:p>
        </w:tc>
        <w:tc>
          <w:tcPr>
            <w:tcW w:w="2216" w:type="dxa"/>
          </w:tcPr>
          <w:p w14:paraId="5DB35476" w14:textId="77777777" w:rsidR="003C4E4E" w:rsidRPr="00E83570" w:rsidRDefault="003C4E4E" w:rsidP="00B25B91">
            <w:pPr>
              <w:tabs>
                <w:tab w:val="left" w:pos="851"/>
                <w:tab w:val="left" w:pos="1418"/>
              </w:tabs>
              <w:spacing w:after="120"/>
              <w:jc w:val="left"/>
            </w:pPr>
            <w:r w:rsidRPr="00092678">
              <w:t>Spectrum Management</w:t>
            </w:r>
            <w:r w:rsidRPr="00092678">
              <w:br/>
              <w:t>Block B</w:t>
            </w:r>
            <w:r w:rsidRPr="00092678">
              <w:br/>
              <w:t>350 Witch-Hazel Ave</w:t>
            </w:r>
            <w:r w:rsidRPr="00092678">
              <w:br/>
              <w:t>Eco-Park</w:t>
            </w:r>
            <w:r w:rsidRPr="00092678">
              <w:br/>
              <w:t>Centurion</w:t>
            </w:r>
            <w:r w:rsidRPr="00092678">
              <w:br/>
              <w:t>0169</w:t>
            </w:r>
          </w:p>
        </w:tc>
        <w:tc>
          <w:tcPr>
            <w:tcW w:w="3772" w:type="dxa"/>
          </w:tcPr>
          <w:p w14:paraId="43BC0D02" w14:textId="47F4705E" w:rsidR="003C4E4E" w:rsidRPr="00E83570" w:rsidRDefault="00805660" w:rsidP="00B25B91">
            <w:pPr>
              <w:tabs>
                <w:tab w:val="clear" w:pos="1276"/>
                <w:tab w:val="left" w:pos="1254"/>
                <w:tab w:val="left" w:pos="1418"/>
              </w:tabs>
              <w:spacing w:after="120"/>
              <w:jc w:val="left"/>
              <w:rPr>
                <w:lang w:eastAsia="zh-CN"/>
              </w:rPr>
            </w:pPr>
            <w:r>
              <w:rPr>
                <w:rFonts w:hint="eastAsia"/>
                <w:lang w:eastAsia="zh-CN"/>
              </w:rPr>
              <w:t>电话：</w:t>
            </w:r>
            <w:r w:rsidR="003C4E4E">
              <w:rPr>
                <w:lang w:eastAsia="zh-CN"/>
              </w:rPr>
              <w:tab/>
            </w:r>
            <w:r w:rsidR="003C4E4E" w:rsidRPr="00092678">
              <w:rPr>
                <w:lang w:eastAsia="zh-CN"/>
              </w:rPr>
              <w:t>+27 12 5683000</w:t>
            </w:r>
            <w:r w:rsidR="003C4E4E" w:rsidRPr="00092678">
              <w:rPr>
                <w:lang w:eastAsia="zh-CN"/>
              </w:rPr>
              <w:br/>
            </w:r>
            <w:r>
              <w:rPr>
                <w:rFonts w:hint="eastAsia"/>
                <w:lang w:eastAsia="zh-CN"/>
              </w:rPr>
              <w:t>电话：</w:t>
            </w:r>
            <w:r w:rsidR="003C4E4E">
              <w:rPr>
                <w:lang w:eastAsia="zh-CN"/>
              </w:rPr>
              <w:tab/>
            </w:r>
            <w:r w:rsidR="003C4E4E" w:rsidRPr="00092678">
              <w:rPr>
                <w:lang w:eastAsia="zh-CN"/>
              </w:rPr>
              <w:t>+27 12 5683001</w:t>
            </w:r>
            <w:r w:rsidR="003C4E4E" w:rsidRPr="00092678">
              <w:rPr>
                <w:lang w:eastAsia="zh-CN"/>
              </w:rPr>
              <w:br/>
            </w:r>
            <w:r>
              <w:rPr>
                <w:rFonts w:hint="eastAsia"/>
                <w:lang w:eastAsia="zh-CN"/>
              </w:rPr>
              <w:t>传真：</w:t>
            </w:r>
            <w:r w:rsidR="003C4E4E">
              <w:rPr>
                <w:lang w:eastAsia="zh-CN"/>
              </w:rPr>
              <w:tab/>
            </w:r>
            <w:r w:rsidR="003C4E4E" w:rsidRPr="00092678">
              <w:rPr>
                <w:lang w:eastAsia="zh-CN"/>
              </w:rPr>
              <w:t>+27 12 5683444</w:t>
            </w:r>
            <w:r w:rsidR="003C4E4E" w:rsidRPr="00092678">
              <w:rPr>
                <w:lang w:eastAsia="zh-CN"/>
              </w:rPr>
              <w:br/>
            </w:r>
            <w:r>
              <w:rPr>
                <w:rFonts w:hint="eastAsia"/>
                <w:lang w:eastAsia="zh-CN"/>
              </w:rPr>
              <w:t>电子邮件：</w:t>
            </w:r>
            <w:r w:rsidR="00B25B91">
              <w:rPr>
                <w:lang w:eastAsia="zh-CN"/>
              </w:rPr>
              <w:tab/>
            </w:r>
            <w:r w:rsidR="003C4E4E" w:rsidRPr="00092678">
              <w:rPr>
                <w:lang w:eastAsia="zh-CN"/>
              </w:rPr>
              <w:t>icasanc@icasa.org.za</w:t>
            </w:r>
            <w:r w:rsidR="003C4E4E" w:rsidRPr="00092678">
              <w:rPr>
                <w:lang w:eastAsia="zh-CN"/>
              </w:rPr>
              <w:br/>
            </w:r>
            <w:r>
              <w:rPr>
                <w:rFonts w:hint="eastAsia"/>
                <w:lang w:eastAsia="zh-CN"/>
              </w:rPr>
              <w:t>电子邮件：</w:t>
            </w:r>
            <w:r w:rsidR="00B25B91">
              <w:rPr>
                <w:lang w:eastAsia="zh-CN"/>
              </w:rPr>
              <w:tab/>
            </w:r>
            <w:r w:rsidR="003C4E4E" w:rsidRPr="00092678">
              <w:rPr>
                <w:lang w:eastAsia="zh-CN"/>
              </w:rPr>
              <w:t>speclicensing@icasa.org.za</w:t>
            </w:r>
          </w:p>
        </w:tc>
        <w:tc>
          <w:tcPr>
            <w:tcW w:w="838" w:type="dxa"/>
          </w:tcPr>
          <w:p w14:paraId="204BCCE9" w14:textId="77777777" w:rsidR="003C4E4E" w:rsidRPr="00E83570" w:rsidRDefault="003C4E4E" w:rsidP="003C4E4E">
            <w:pPr>
              <w:tabs>
                <w:tab w:val="left" w:pos="851"/>
                <w:tab w:val="left" w:pos="1418"/>
              </w:tabs>
              <w:spacing w:after="120"/>
              <w:rPr>
                <w:lang w:eastAsia="zh-CN"/>
              </w:rPr>
            </w:pPr>
          </w:p>
        </w:tc>
      </w:tr>
    </w:tbl>
    <w:p w14:paraId="152723F3" w14:textId="77777777" w:rsidR="003C4E4E" w:rsidRDefault="003C4E4E" w:rsidP="003C4E4E">
      <w:pPr>
        <w:tabs>
          <w:tab w:val="left" w:pos="851"/>
          <w:tab w:val="left" w:pos="1418"/>
        </w:tabs>
        <w:rPr>
          <w:bCs/>
          <w:lang w:eastAsia="zh-CN"/>
        </w:rPr>
      </w:pPr>
    </w:p>
    <w:p w14:paraId="199ADEF2" w14:textId="02A7E5BC" w:rsidR="003C4E4E" w:rsidRPr="00E23FE5" w:rsidRDefault="003C4E4E" w:rsidP="0084213B">
      <w:pPr>
        <w:tabs>
          <w:tab w:val="left" w:pos="851"/>
          <w:tab w:val="left" w:pos="1418"/>
        </w:tabs>
        <w:spacing w:before="0"/>
        <w:rPr>
          <w:b/>
        </w:rPr>
      </w:pPr>
      <w:r w:rsidRPr="00E23FE5">
        <w:rPr>
          <w:b/>
        </w:rPr>
        <w:t>P 1</w:t>
      </w:r>
      <w:r w:rsidRPr="00E23FE5">
        <w:rPr>
          <w:b/>
        </w:rPr>
        <w:tab/>
        <w:t>ADD</w:t>
      </w:r>
      <w:r w:rsidRPr="00E23FE5">
        <w:rPr>
          <w:b/>
        </w:rPr>
        <w:tab/>
      </w:r>
      <w:r w:rsidR="00805660">
        <w:rPr>
          <w:rFonts w:hint="eastAsia"/>
          <w:b/>
          <w:lang w:eastAsia="zh-CN"/>
        </w:rPr>
        <w:t>按字母顺序</w:t>
      </w:r>
    </w:p>
    <w:p w14:paraId="6567B032" w14:textId="349E58CE" w:rsidR="003C4E4E" w:rsidRDefault="003C4E4E" w:rsidP="003C4E4E">
      <w:pPr>
        <w:tabs>
          <w:tab w:val="left" w:pos="851"/>
          <w:tab w:val="left" w:pos="1418"/>
        </w:tabs>
        <w:spacing w:after="120"/>
        <w:rPr>
          <w:b/>
          <w:bCs/>
        </w:rPr>
      </w:pPr>
      <w:r>
        <w:rPr>
          <w:b/>
        </w:rPr>
        <w:tab/>
      </w:r>
      <w:r>
        <w:rPr>
          <w:b/>
        </w:rPr>
        <w:tab/>
      </w:r>
      <w:r w:rsidR="00805660" w:rsidRPr="00805660">
        <w:rPr>
          <w:rFonts w:hint="eastAsia"/>
          <w:bCs/>
          <w:lang w:eastAsia="zh-CN"/>
        </w:rPr>
        <w:t>台站：</w:t>
      </w:r>
      <w:proofErr w:type="spellStart"/>
      <w:r w:rsidRPr="000C13FE">
        <w:rPr>
          <w:b/>
          <w:bCs/>
        </w:rPr>
        <w:t>Klerefontein</w:t>
      </w:r>
      <w:proofErr w:type="spellEnd"/>
    </w:p>
    <w:tbl>
      <w:tblPr>
        <w:tblStyle w:val="TableGrid"/>
        <w:tblW w:w="5000" w:type="pct"/>
        <w:tblLook w:val="04A0" w:firstRow="1" w:lastRow="0" w:firstColumn="1" w:lastColumn="0" w:noHBand="0" w:noVBand="1"/>
      </w:tblPr>
      <w:tblGrid>
        <w:gridCol w:w="2263"/>
        <w:gridCol w:w="3119"/>
        <w:gridCol w:w="3673"/>
      </w:tblGrid>
      <w:tr w:rsidR="003C4E4E" w:rsidRPr="00E83570" w14:paraId="58723308" w14:textId="77777777" w:rsidTr="00B25B91">
        <w:tc>
          <w:tcPr>
            <w:tcW w:w="2263" w:type="dxa"/>
            <w:vAlign w:val="center"/>
          </w:tcPr>
          <w:p w14:paraId="55DF568A" w14:textId="390EF357" w:rsidR="003C4E4E" w:rsidRPr="00E83570" w:rsidRDefault="0075155B" w:rsidP="003C4E4E">
            <w:pPr>
              <w:tabs>
                <w:tab w:val="left" w:pos="851"/>
                <w:tab w:val="left" w:pos="1418"/>
              </w:tabs>
              <w:spacing w:after="120"/>
              <w:jc w:val="center"/>
              <w:rPr>
                <w:b/>
                <w:bCs/>
              </w:rPr>
            </w:pPr>
            <w:r>
              <w:rPr>
                <w:rFonts w:hint="eastAsia"/>
                <w:b/>
                <w:bCs/>
                <w:lang w:eastAsia="zh-CN"/>
              </w:rPr>
              <w:t>台站名称</w:t>
            </w:r>
          </w:p>
        </w:tc>
        <w:tc>
          <w:tcPr>
            <w:tcW w:w="3119" w:type="dxa"/>
            <w:vAlign w:val="center"/>
          </w:tcPr>
          <w:p w14:paraId="7407C6F1" w14:textId="358343A7" w:rsidR="003C4E4E" w:rsidRPr="00E83570" w:rsidRDefault="0075155B" w:rsidP="003C4E4E">
            <w:pPr>
              <w:tabs>
                <w:tab w:val="left" w:pos="851"/>
                <w:tab w:val="left" w:pos="1418"/>
              </w:tabs>
              <w:spacing w:after="120"/>
              <w:jc w:val="center"/>
              <w:rPr>
                <w:b/>
                <w:bCs/>
              </w:rPr>
            </w:pPr>
            <w:r>
              <w:rPr>
                <w:rFonts w:hint="eastAsia"/>
                <w:b/>
                <w:bCs/>
                <w:lang w:eastAsia="zh-CN"/>
              </w:rPr>
              <w:t>通信地址</w:t>
            </w:r>
          </w:p>
        </w:tc>
        <w:tc>
          <w:tcPr>
            <w:tcW w:w="3673" w:type="dxa"/>
            <w:vAlign w:val="center"/>
          </w:tcPr>
          <w:p w14:paraId="69681172" w14:textId="27C538CF" w:rsidR="003C4E4E" w:rsidRPr="00E83570" w:rsidRDefault="0075155B" w:rsidP="003C4E4E">
            <w:pPr>
              <w:tabs>
                <w:tab w:val="left" w:pos="851"/>
                <w:tab w:val="left" w:pos="1418"/>
              </w:tabs>
              <w:spacing w:after="120"/>
              <w:jc w:val="center"/>
              <w:rPr>
                <w:b/>
                <w:bCs/>
                <w:lang w:eastAsia="zh-CN"/>
              </w:rPr>
            </w:pPr>
            <w:r>
              <w:rPr>
                <w:rFonts w:hint="eastAsia"/>
                <w:b/>
                <w:bCs/>
                <w:lang w:eastAsia="zh-CN"/>
              </w:rPr>
              <w:t>电话、传真、电子邮件</w:t>
            </w:r>
          </w:p>
        </w:tc>
      </w:tr>
      <w:tr w:rsidR="003C4E4E" w:rsidRPr="00E83570" w14:paraId="5E7B46F0" w14:textId="77777777" w:rsidTr="00B25B91">
        <w:tc>
          <w:tcPr>
            <w:tcW w:w="2263" w:type="dxa"/>
          </w:tcPr>
          <w:p w14:paraId="301C93F9" w14:textId="77777777" w:rsidR="003C4E4E" w:rsidRPr="00CE68FC" w:rsidRDefault="003C4E4E" w:rsidP="003C4E4E">
            <w:pPr>
              <w:tabs>
                <w:tab w:val="left" w:pos="851"/>
                <w:tab w:val="left" w:pos="1418"/>
              </w:tabs>
              <w:spacing w:after="120"/>
              <w:rPr>
                <w:b/>
                <w:bCs/>
              </w:rPr>
            </w:pPr>
            <w:proofErr w:type="spellStart"/>
            <w:r w:rsidRPr="00CE68FC">
              <w:rPr>
                <w:b/>
                <w:bCs/>
              </w:rPr>
              <w:t>Klerefontein</w:t>
            </w:r>
            <w:proofErr w:type="spellEnd"/>
          </w:p>
        </w:tc>
        <w:tc>
          <w:tcPr>
            <w:tcW w:w="3119" w:type="dxa"/>
          </w:tcPr>
          <w:p w14:paraId="536577AB" w14:textId="77777777" w:rsidR="003C4E4E" w:rsidRPr="00E83570" w:rsidRDefault="003C4E4E" w:rsidP="00B25B91">
            <w:pPr>
              <w:tabs>
                <w:tab w:val="left" w:pos="851"/>
                <w:tab w:val="left" w:pos="1418"/>
              </w:tabs>
              <w:spacing w:after="120"/>
              <w:jc w:val="left"/>
            </w:pPr>
            <w:r w:rsidRPr="00092678">
              <w:t>Astronomy Management Authority</w:t>
            </w:r>
            <w:r w:rsidRPr="00092678">
              <w:br/>
              <w:t>Private Bag X894</w:t>
            </w:r>
            <w:r w:rsidRPr="00092678">
              <w:br/>
              <w:t>Pretoria</w:t>
            </w:r>
            <w:r w:rsidRPr="00092678">
              <w:br/>
              <w:t>0001</w:t>
            </w:r>
          </w:p>
        </w:tc>
        <w:tc>
          <w:tcPr>
            <w:tcW w:w="3673" w:type="dxa"/>
          </w:tcPr>
          <w:p w14:paraId="76ACCE82" w14:textId="5E5180CF" w:rsidR="003C4E4E" w:rsidRPr="00E83570" w:rsidRDefault="0075155B" w:rsidP="00B25B91">
            <w:pPr>
              <w:tabs>
                <w:tab w:val="clear" w:pos="567"/>
                <w:tab w:val="clear" w:pos="1276"/>
                <w:tab w:val="left" w:pos="1166"/>
                <w:tab w:val="left" w:pos="1418"/>
              </w:tabs>
              <w:spacing w:after="120"/>
              <w:jc w:val="left"/>
              <w:rPr>
                <w:lang w:eastAsia="zh-CN"/>
              </w:rPr>
            </w:pPr>
            <w:r>
              <w:rPr>
                <w:rFonts w:hint="eastAsia"/>
                <w:lang w:eastAsia="zh-CN"/>
              </w:rPr>
              <w:t>电话：</w:t>
            </w:r>
            <w:r w:rsidR="003C4E4E">
              <w:rPr>
                <w:lang w:eastAsia="zh-CN"/>
              </w:rPr>
              <w:tab/>
            </w:r>
            <w:r w:rsidR="003C4E4E" w:rsidRPr="00092678">
              <w:rPr>
                <w:lang w:eastAsia="zh-CN"/>
              </w:rPr>
              <w:t>+27 12 8436300</w:t>
            </w:r>
            <w:r w:rsidR="003C4E4E" w:rsidRPr="00092678">
              <w:rPr>
                <w:lang w:eastAsia="zh-CN"/>
              </w:rPr>
              <w:br/>
            </w:r>
            <w:r>
              <w:rPr>
                <w:rFonts w:hint="eastAsia"/>
                <w:lang w:eastAsia="zh-CN"/>
              </w:rPr>
              <w:t>传真：</w:t>
            </w:r>
            <w:r w:rsidR="003C4E4E">
              <w:rPr>
                <w:lang w:eastAsia="zh-CN"/>
              </w:rPr>
              <w:tab/>
            </w:r>
            <w:r w:rsidR="003C4E4E" w:rsidRPr="00092678">
              <w:rPr>
                <w:lang w:eastAsia="zh-CN"/>
              </w:rPr>
              <w:t>+27 12 3491030</w:t>
            </w:r>
            <w:r w:rsidR="003C4E4E" w:rsidRPr="00092678">
              <w:rPr>
                <w:lang w:eastAsia="zh-CN"/>
              </w:rPr>
              <w:br/>
            </w:r>
            <w:r>
              <w:rPr>
                <w:rFonts w:hint="eastAsia"/>
                <w:lang w:eastAsia="zh-CN"/>
              </w:rPr>
              <w:t>电子邮件：</w:t>
            </w:r>
            <w:r w:rsidR="00B25B91">
              <w:rPr>
                <w:lang w:eastAsia="zh-CN"/>
              </w:rPr>
              <w:tab/>
            </w:r>
            <w:r w:rsidR="003C4E4E" w:rsidRPr="00092678">
              <w:rPr>
                <w:lang w:eastAsia="zh-CN"/>
              </w:rPr>
              <w:t>bsethole@sarao.ac.za</w:t>
            </w:r>
            <w:r w:rsidR="003C4E4E" w:rsidRPr="00092678">
              <w:rPr>
                <w:lang w:eastAsia="zh-CN"/>
              </w:rPr>
              <w:br/>
            </w:r>
            <w:r>
              <w:rPr>
                <w:rFonts w:hint="eastAsia"/>
                <w:lang w:eastAsia="zh-CN"/>
              </w:rPr>
              <w:t>电子邮件：</w:t>
            </w:r>
            <w:r w:rsidR="00B25B91">
              <w:rPr>
                <w:lang w:eastAsia="zh-CN"/>
              </w:rPr>
              <w:tab/>
            </w:r>
            <w:r w:rsidR="003C4E4E" w:rsidRPr="00092678">
              <w:rPr>
                <w:lang w:eastAsia="zh-CN"/>
              </w:rPr>
              <w:t>mere.kgampe@dst.gov.za</w:t>
            </w:r>
            <w:r w:rsidR="003C4E4E" w:rsidRPr="00092678">
              <w:rPr>
                <w:lang w:eastAsia="zh-CN"/>
              </w:rPr>
              <w:br/>
            </w:r>
            <w:r>
              <w:rPr>
                <w:rFonts w:hint="eastAsia"/>
                <w:lang w:eastAsia="zh-CN"/>
              </w:rPr>
              <w:t>电子邮件：</w:t>
            </w:r>
            <w:r w:rsidR="00B25B91">
              <w:rPr>
                <w:lang w:eastAsia="zh-CN"/>
              </w:rPr>
              <w:tab/>
            </w:r>
            <w:r w:rsidR="003C4E4E" w:rsidRPr="00092678">
              <w:rPr>
                <w:lang w:eastAsia="zh-CN"/>
              </w:rPr>
              <w:t>smatlhane@sarao.ac.za</w:t>
            </w:r>
          </w:p>
        </w:tc>
      </w:tr>
    </w:tbl>
    <w:p w14:paraId="3A5D4CD0" w14:textId="77777777" w:rsidR="003C4E4E" w:rsidRDefault="003C4E4E" w:rsidP="003C4E4E">
      <w:pPr>
        <w:rPr>
          <w:lang w:eastAsia="zh-CN"/>
        </w:rPr>
      </w:pPr>
    </w:p>
    <w:tbl>
      <w:tblPr>
        <w:tblStyle w:val="TableGrid"/>
        <w:tblW w:w="0" w:type="auto"/>
        <w:tblLook w:val="04A0" w:firstRow="1" w:lastRow="0" w:firstColumn="1" w:lastColumn="0" w:noHBand="0" w:noVBand="1"/>
      </w:tblPr>
      <w:tblGrid>
        <w:gridCol w:w="1413"/>
        <w:gridCol w:w="1984"/>
        <w:gridCol w:w="2127"/>
        <w:gridCol w:w="1417"/>
        <w:gridCol w:w="2114"/>
      </w:tblGrid>
      <w:tr w:rsidR="003C4E4E" w14:paraId="6BB3DC38" w14:textId="77777777" w:rsidTr="00591632">
        <w:tc>
          <w:tcPr>
            <w:tcW w:w="1413" w:type="dxa"/>
            <w:vAlign w:val="center"/>
          </w:tcPr>
          <w:p w14:paraId="2858A96C" w14:textId="6FF9DE05" w:rsidR="003C4E4E" w:rsidRPr="0084213B" w:rsidRDefault="0075155B" w:rsidP="003C4E4E">
            <w:pPr>
              <w:jc w:val="center"/>
              <w:rPr>
                <w:b/>
                <w:bCs/>
                <w:vanish/>
                <w:lang w:eastAsia="en-GB"/>
              </w:rPr>
            </w:pPr>
            <w:r w:rsidRPr="0084213B">
              <w:rPr>
                <w:rFonts w:hint="eastAsia"/>
                <w:b/>
                <w:bCs/>
                <w:lang w:eastAsia="zh-CN"/>
              </w:rPr>
              <w:t>地理坐标</w:t>
            </w:r>
          </w:p>
        </w:tc>
        <w:tc>
          <w:tcPr>
            <w:tcW w:w="1984" w:type="dxa"/>
            <w:vAlign w:val="center"/>
          </w:tcPr>
          <w:p w14:paraId="6C685040" w14:textId="0DCA5267" w:rsidR="003C4E4E" w:rsidRPr="0084213B" w:rsidRDefault="0075155B" w:rsidP="003C4E4E">
            <w:pPr>
              <w:jc w:val="center"/>
              <w:rPr>
                <w:b/>
                <w:bCs/>
                <w:vanish/>
                <w:lang w:eastAsia="en-GB"/>
              </w:rPr>
            </w:pPr>
            <w:r w:rsidRPr="0084213B">
              <w:rPr>
                <w:rFonts w:hint="eastAsia"/>
                <w:b/>
                <w:bCs/>
                <w:lang w:eastAsia="zh-CN"/>
              </w:rPr>
              <w:t>测量类型</w:t>
            </w:r>
          </w:p>
        </w:tc>
        <w:tc>
          <w:tcPr>
            <w:tcW w:w="2127" w:type="dxa"/>
            <w:vAlign w:val="center"/>
          </w:tcPr>
          <w:p w14:paraId="78DB940B" w14:textId="67059B91" w:rsidR="003C4E4E" w:rsidRPr="0084213B" w:rsidRDefault="0075155B" w:rsidP="003C4E4E">
            <w:pPr>
              <w:jc w:val="center"/>
              <w:rPr>
                <w:b/>
                <w:bCs/>
                <w:vanish/>
                <w:lang w:eastAsia="en-GB"/>
              </w:rPr>
            </w:pPr>
            <w:r w:rsidRPr="0084213B">
              <w:rPr>
                <w:rFonts w:hint="eastAsia"/>
                <w:b/>
                <w:bCs/>
                <w:lang w:eastAsia="zh-CN"/>
              </w:rPr>
              <w:t>各种测量的频率范围</w:t>
            </w:r>
          </w:p>
        </w:tc>
        <w:tc>
          <w:tcPr>
            <w:tcW w:w="1417" w:type="dxa"/>
            <w:vAlign w:val="center"/>
          </w:tcPr>
          <w:p w14:paraId="1ACB604F" w14:textId="6AAEDBFD" w:rsidR="003C4E4E" w:rsidRPr="0084213B" w:rsidRDefault="001A359E" w:rsidP="003C4E4E">
            <w:pPr>
              <w:jc w:val="center"/>
              <w:rPr>
                <w:b/>
                <w:bCs/>
                <w:vanish/>
                <w:lang w:eastAsia="zh-CN"/>
              </w:rPr>
            </w:pPr>
            <w:r w:rsidRPr="0084213B">
              <w:rPr>
                <w:rFonts w:hint="eastAsia"/>
                <w:b/>
                <w:bCs/>
                <w:lang w:eastAsia="zh-CN"/>
              </w:rPr>
              <w:t>工作时间（</w:t>
            </w:r>
            <w:r w:rsidR="003C4E4E" w:rsidRPr="0084213B">
              <w:rPr>
                <w:b/>
                <w:bCs/>
              </w:rPr>
              <w:t>UTC</w:t>
            </w:r>
            <w:r w:rsidRPr="0084213B">
              <w:rPr>
                <w:rFonts w:hint="eastAsia"/>
                <w:b/>
                <w:bCs/>
                <w:lang w:eastAsia="zh-CN"/>
              </w:rPr>
              <w:t>）</w:t>
            </w:r>
          </w:p>
        </w:tc>
        <w:tc>
          <w:tcPr>
            <w:tcW w:w="2114" w:type="dxa"/>
            <w:vAlign w:val="center"/>
          </w:tcPr>
          <w:p w14:paraId="073A8959" w14:textId="00CC7996" w:rsidR="003C4E4E" w:rsidRPr="0084213B" w:rsidRDefault="001A359E" w:rsidP="003C4E4E">
            <w:pPr>
              <w:jc w:val="center"/>
              <w:rPr>
                <w:b/>
                <w:bCs/>
                <w:vanish/>
                <w:lang w:eastAsia="en-GB"/>
              </w:rPr>
            </w:pPr>
            <w:r w:rsidRPr="0084213B">
              <w:rPr>
                <w:rFonts w:hint="eastAsia"/>
                <w:b/>
                <w:bCs/>
                <w:lang w:eastAsia="zh-CN"/>
              </w:rPr>
              <w:t>备注</w:t>
            </w:r>
          </w:p>
        </w:tc>
      </w:tr>
      <w:tr w:rsidR="003C4E4E" w14:paraId="4764EDAE" w14:textId="77777777" w:rsidTr="00591632">
        <w:tc>
          <w:tcPr>
            <w:tcW w:w="1413" w:type="dxa"/>
          </w:tcPr>
          <w:p w14:paraId="6E1435B8" w14:textId="77777777" w:rsidR="003C4E4E" w:rsidRPr="008173C2" w:rsidRDefault="003C4E4E" w:rsidP="003C4E4E">
            <w:pPr>
              <w:rPr>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84" w:type="dxa"/>
          </w:tcPr>
          <w:p w14:paraId="185DCAE8" w14:textId="09722913" w:rsidR="003C4E4E" w:rsidRPr="008173C2" w:rsidRDefault="001A359E" w:rsidP="003C4E4E">
            <w:pPr>
              <w:rPr>
                <w:vanish/>
                <w:lang w:eastAsia="en-GB"/>
              </w:rPr>
            </w:pPr>
            <w:r>
              <w:rPr>
                <w:rFonts w:asciiTheme="minorHAnsi" w:hAnsiTheme="minorHAnsi" w:cstheme="minorHAnsi" w:hint="eastAsia"/>
                <w:lang w:eastAsia="zh-CN"/>
              </w:rPr>
              <w:t>频率测量</w:t>
            </w:r>
          </w:p>
        </w:tc>
        <w:tc>
          <w:tcPr>
            <w:tcW w:w="2127" w:type="dxa"/>
          </w:tcPr>
          <w:p w14:paraId="613DF1E2" w14:textId="77777777" w:rsidR="003C4E4E" w:rsidRPr="008173C2" w:rsidRDefault="003C4E4E" w:rsidP="003C4E4E">
            <w:pPr>
              <w:jc w:val="center"/>
              <w:rPr>
                <w:vanish/>
                <w:lang w:eastAsia="en-GB"/>
              </w:rPr>
            </w:pPr>
            <w:r w:rsidRPr="008173C2">
              <w:rPr>
                <w:rFonts w:asciiTheme="minorHAnsi" w:hAnsiTheme="minorHAnsi" w:cstheme="minorHAnsi"/>
                <w:lang w:eastAsia="en-GB"/>
              </w:rPr>
              <w:t>9kHz - 9 GHz</w:t>
            </w:r>
          </w:p>
        </w:tc>
        <w:tc>
          <w:tcPr>
            <w:tcW w:w="1417" w:type="dxa"/>
          </w:tcPr>
          <w:p w14:paraId="20754F82" w14:textId="7D6CA56C" w:rsidR="003C4E4E" w:rsidRPr="008173C2" w:rsidRDefault="003C4E4E" w:rsidP="003C4E4E">
            <w:pPr>
              <w:jc w:val="center"/>
              <w:rPr>
                <w:vanish/>
                <w:lang w:eastAsia="en-GB"/>
              </w:rPr>
            </w:pPr>
            <w:r w:rsidRPr="008173C2">
              <w:rPr>
                <w:rFonts w:asciiTheme="minorHAnsi" w:hAnsiTheme="minorHAnsi" w:cstheme="minorHAnsi"/>
                <w:lang w:eastAsia="en-GB"/>
              </w:rPr>
              <w:t>24</w:t>
            </w:r>
            <w:r w:rsidR="001A359E">
              <w:rPr>
                <w:rFonts w:asciiTheme="minorHAnsi" w:hAnsiTheme="minorHAnsi" w:cstheme="minorHAnsi" w:hint="eastAsia"/>
                <w:lang w:eastAsia="zh-CN"/>
              </w:rPr>
              <w:t>小时</w:t>
            </w:r>
          </w:p>
        </w:tc>
        <w:tc>
          <w:tcPr>
            <w:tcW w:w="2114" w:type="dxa"/>
          </w:tcPr>
          <w:p w14:paraId="4F77F0FD" w14:textId="77777777" w:rsidR="003C4E4E" w:rsidRPr="008173C2" w:rsidRDefault="003C4E4E" w:rsidP="003C4E4E">
            <w:pPr>
              <w:rPr>
                <w:vanish/>
                <w:lang w:eastAsia="en-GB"/>
              </w:rPr>
            </w:pPr>
            <w:r w:rsidRPr="008173C2">
              <w:rPr>
                <w:rFonts w:asciiTheme="minorHAnsi" w:hAnsiTheme="minorHAnsi" w:cstheme="minorHAnsi"/>
                <w:lang w:eastAsia="en-GB"/>
              </w:rPr>
              <w:t>ITU-R REC SM.1139-0  </w:t>
            </w:r>
          </w:p>
        </w:tc>
      </w:tr>
      <w:tr w:rsidR="003C4E4E" w14:paraId="5BEFC939" w14:textId="77777777" w:rsidTr="00591632">
        <w:tc>
          <w:tcPr>
            <w:tcW w:w="1413" w:type="dxa"/>
          </w:tcPr>
          <w:p w14:paraId="05FF08E7" w14:textId="77777777" w:rsidR="003C4E4E" w:rsidRPr="008173C2" w:rsidRDefault="003C4E4E" w:rsidP="003C4E4E">
            <w:pPr>
              <w:rPr>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84" w:type="dxa"/>
          </w:tcPr>
          <w:p w14:paraId="24052D7B" w14:textId="38C98CAD" w:rsidR="003C4E4E" w:rsidRPr="008173C2" w:rsidRDefault="006C0F5F" w:rsidP="003C4E4E">
            <w:pPr>
              <w:rPr>
                <w:vanish/>
                <w:lang w:eastAsia="en-GB"/>
              </w:rPr>
            </w:pPr>
            <w:r>
              <w:rPr>
                <w:rFonts w:asciiTheme="minorHAnsi" w:hAnsiTheme="minorHAnsi" w:cstheme="minorHAnsi" w:hint="eastAsia"/>
                <w:lang w:eastAsia="zh-CN"/>
              </w:rPr>
              <w:t>带</w:t>
            </w:r>
            <w:r w:rsidR="001A359E">
              <w:rPr>
                <w:rFonts w:asciiTheme="minorHAnsi" w:hAnsiTheme="minorHAnsi" w:cstheme="minorHAnsi" w:hint="eastAsia"/>
                <w:lang w:eastAsia="zh-CN"/>
              </w:rPr>
              <w:t>宽测量</w:t>
            </w:r>
          </w:p>
        </w:tc>
        <w:tc>
          <w:tcPr>
            <w:tcW w:w="2127" w:type="dxa"/>
          </w:tcPr>
          <w:p w14:paraId="75AE9DEC" w14:textId="77777777" w:rsidR="003C4E4E" w:rsidRPr="008173C2" w:rsidRDefault="003C4E4E" w:rsidP="003C4E4E">
            <w:pPr>
              <w:jc w:val="center"/>
              <w:rPr>
                <w:vanish/>
                <w:lang w:eastAsia="en-GB"/>
              </w:rPr>
            </w:pPr>
            <w:r w:rsidRPr="008173C2">
              <w:rPr>
                <w:rFonts w:asciiTheme="minorHAnsi" w:hAnsiTheme="minorHAnsi" w:cstheme="minorHAnsi"/>
                <w:lang w:eastAsia="en-GB"/>
              </w:rPr>
              <w:t>9 kHz - 9 GHz</w:t>
            </w:r>
          </w:p>
        </w:tc>
        <w:tc>
          <w:tcPr>
            <w:tcW w:w="1417" w:type="dxa"/>
          </w:tcPr>
          <w:p w14:paraId="46ED698F" w14:textId="5C409438" w:rsidR="003C4E4E" w:rsidRPr="008173C2" w:rsidRDefault="003C4E4E" w:rsidP="003C4E4E">
            <w:pPr>
              <w:jc w:val="center"/>
              <w:rPr>
                <w:vanish/>
                <w:lang w:eastAsia="en-GB"/>
              </w:rPr>
            </w:pPr>
            <w:r w:rsidRPr="008173C2">
              <w:rPr>
                <w:rFonts w:asciiTheme="minorHAnsi" w:hAnsiTheme="minorHAnsi" w:cstheme="minorHAnsi"/>
                <w:lang w:eastAsia="en-GB"/>
              </w:rPr>
              <w:t>24</w:t>
            </w:r>
            <w:r w:rsidR="001A359E">
              <w:rPr>
                <w:rFonts w:asciiTheme="minorHAnsi" w:hAnsiTheme="minorHAnsi" w:cstheme="minorHAnsi" w:hint="eastAsia"/>
                <w:lang w:eastAsia="zh-CN"/>
              </w:rPr>
              <w:t>小时</w:t>
            </w:r>
          </w:p>
        </w:tc>
        <w:tc>
          <w:tcPr>
            <w:tcW w:w="2114" w:type="dxa"/>
          </w:tcPr>
          <w:p w14:paraId="1CF7727C" w14:textId="77777777" w:rsidR="003C4E4E" w:rsidRPr="008173C2" w:rsidRDefault="003C4E4E" w:rsidP="003C4E4E">
            <w:pPr>
              <w:rPr>
                <w:vanish/>
                <w:lang w:eastAsia="en-GB"/>
              </w:rPr>
            </w:pPr>
            <w:r w:rsidRPr="008173C2">
              <w:rPr>
                <w:rFonts w:asciiTheme="minorHAnsi" w:hAnsiTheme="minorHAnsi" w:cstheme="minorHAnsi"/>
                <w:lang w:eastAsia="en-GB"/>
              </w:rPr>
              <w:t>ITU-R REC SM.1139-0  </w:t>
            </w:r>
          </w:p>
        </w:tc>
      </w:tr>
      <w:tr w:rsidR="003C4E4E" w14:paraId="1C75C622" w14:textId="77777777" w:rsidTr="00591632">
        <w:tc>
          <w:tcPr>
            <w:tcW w:w="1413" w:type="dxa"/>
          </w:tcPr>
          <w:p w14:paraId="1907892B" w14:textId="77777777" w:rsidR="003C4E4E" w:rsidRPr="008173C2" w:rsidRDefault="003C4E4E" w:rsidP="003C4E4E">
            <w:pPr>
              <w:rPr>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84" w:type="dxa"/>
          </w:tcPr>
          <w:p w14:paraId="5125FAF4" w14:textId="10B2D161" w:rsidR="003C4E4E" w:rsidRPr="008173C2" w:rsidRDefault="001A359E" w:rsidP="003C4E4E">
            <w:pPr>
              <w:rPr>
                <w:vanish/>
                <w:lang w:eastAsia="en-GB"/>
              </w:rPr>
            </w:pPr>
            <w:r>
              <w:rPr>
                <w:rFonts w:hint="eastAsia"/>
                <w:lang w:eastAsia="zh-CN"/>
              </w:rPr>
              <w:t>频谱占用自动测量</w:t>
            </w:r>
          </w:p>
        </w:tc>
        <w:tc>
          <w:tcPr>
            <w:tcW w:w="2127" w:type="dxa"/>
          </w:tcPr>
          <w:p w14:paraId="391955A8" w14:textId="77777777" w:rsidR="003C4E4E" w:rsidRPr="008173C2" w:rsidRDefault="003C4E4E" w:rsidP="003C4E4E">
            <w:pPr>
              <w:jc w:val="center"/>
              <w:rPr>
                <w:vanish/>
                <w:lang w:eastAsia="en-GB"/>
              </w:rPr>
            </w:pPr>
            <w:r w:rsidRPr="008173C2">
              <w:rPr>
                <w:rFonts w:asciiTheme="minorHAnsi" w:hAnsiTheme="minorHAnsi" w:cstheme="minorHAnsi"/>
                <w:lang w:eastAsia="en-GB"/>
              </w:rPr>
              <w:t>9 kHz - 9 GHz</w:t>
            </w:r>
          </w:p>
        </w:tc>
        <w:tc>
          <w:tcPr>
            <w:tcW w:w="1417" w:type="dxa"/>
          </w:tcPr>
          <w:p w14:paraId="1BF7E0E8" w14:textId="11B3CC54" w:rsidR="003C4E4E" w:rsidRPr="008173C2" w:rsidRDefault="003C4E4E" w:rsidP="003C4E4E">
            <w:pPr>
              <w:jc w:val="center"/>
              <w:rPr>
                <w:vanish/>
                <w:lang w:eastAsia="en-GB"/>
              </w:rPr>
            </w:pPr>
            <w:r w:rsidRPr="008173C2">
              <w:rPr>
                <w:rFonts w:asciiTheme="minorHAnsi" w:hAnsiTheme="minorHAnsi" w:cstheme="minorHAnsi"/>
                <w:lang w:eastAsia="en-GB"/>
              </w:rPr>
              <w:t>24</w:t>
            </w:r>
            <w:r w:rsidR="001A359E">
              <w:rPr>
                <w:rFonts w:asciiTheme="minorHAnsi" w:hAnsiTheme="minorHAnsi" w:cstheme="minorHAnsi" w:hint="eastAsia"/>
                <w:lang w:eastAsia="zh-CN"/>
              </w:rPr>
              <w:t>小时</w:t>
            </w:r>
          </w:p>
        </w:tc>
        <w:tc>
          <w:tcPr>
            <w:tcW w:w="2114" w:type="dxa"/>
          </w:tcPr>
          <w:p w14:paraId="0F7BD3B7" w14:textId="77777777" w:rsidR="003C4E4E" w:rsidRPr="008173C2" w:rsidRDefault="003C4E4E" w:rsidP="003C4E4E">
            <w:pPr>
              <w:rPr>
                <w:vanish/>
                <w:lang w:eastAsia="en-GB"/>
              </w:rPr>
            </w:pPr>
            <w:r w:rsidRPr="008173C2">
              <w:rPr>
                <w:rFonts w:asciiTheme="minorHAnsi" w:hAnsiTheme="minorHAnsi" w:cstheme="minorHAnsi"/>
                <w:lang w:eastAsia="en-GB"/>
              </w:rPr>
              <w:t>ITU-R REC SM.1139-0  </w:t>
            </w:r>
          </w:p>
        </w:tc>
      </w:tr>
    </w:tbl>
    <w:p w14:paraId="1EF51771" w14:textId="2158B140" w:rsidR="003C4E4E" w:rsidRPr="00E23FE5" w:rsidRDefault="003C4E4E" w:rsidP="003C4E4E">
      <w:pPr>
        <w:pStyle w:val="Normalaftertitle"/>
        <w:keepLines/>
        <w:rPr>
          <w:b/>
          <w:bCs/>
          <w:lang w:val="en-US"/>
        </w:rPr>
      </w:pPr>
      <w:r w:rsidRPr="00E23FE5">
        <w:rPr>
          <w:b/>
          <w:bCs/>
          <w:lang w:val="en-US"/>
        </w:rPr>
        <w:lastRenderedPageBreak/>
        <w:t xml:space="preserve">AUT – </w:t>
      </w:r>
      <w:r w:rsidR="001A359E">
        <w:rPr>
          <w:rFonts w:ascii="SimSun" w:eastAsia="SimSun" w:hAnsi="SimSun" w:cs="SimSun" w:hint="eastAsia"/>
          <w:b/>
          <w:bCs/>
          <w:lang w:val="en-US" w:eastAsia="zh-CN"/>
        </w:rPr>
        <w:t>奥地利</w:t>
      </w:r>
    </w:p>
    <w:p w14:paraId="3B91144E" w14:textId="1EF33E59" w:rsidR="003C4E4E" w:rsidRDefault="003C4E4E" w:rsidP="003C4E4E">
      <w:pPr>
        <w:tabs>
          <w:tab w:val="left" w:pos="851"/>
          <w:tab w:val="left" w:pos="1418"/>
        </w:tabs>
        <w:spacing w:after="120"/>
      </w:pPr>
      <w:r>
        <w:rPr>
          <w:b/>
        </w:rPr>
        <w:tab/>
        <w:t>REP</w:t>
      </w:r>
      <w:r>
        <w:rPr>
          <w:b/>
        </w:rPr>
        <w:tab/>
      </w:r>
      <w:r w:rsidR="001A359E">
        <w:rPr>
          <w:rFonts w:hint="eastAsia"/>
          <w:bCs/>
          <w:lang w:eastAsia="zh-CN"/>
        </w:rPr>
        <w:t>（中心局）</w:t>
      </w:r>
    </w:p>
    <w:tbl>
      <w:tblPr>
        <w:tblStyle w:val="TableTheme"/>
        <w:tblW w:w="5000" w:type="pct"/>
        <w:jc w:val="center"/>
        <w:tblLook w:val="04A0" w:firstRow="1" w:lastRow="0" w:firstColumn="1" w:lastColumn="0" w:noHBand="0" w:noVBand="1"/>
      </w:tblPr>
      <w:tblGrid>
        <w:gridCol w:w="2830"/>
        <w:gridCol w:w="1701"/>
        <w:gridCol w:w="3544"/>
        <w:gridCol w:w="980"/>
      </w:tblGrid>
      <w:tr w:rsidR="003C4E4E" w:rsidRPr="0084558C" w14:paraId="0EF7429F" w14:textId="77777777" w:rsidTr="00DB2A51">
        <w:trPr>
          <w:jc w:val="center"/>
        </w:trPr>
        <w:tc>
          <w:tcPr>
            <w:tcW w:w="1563" w:type="pct"/>
            <w:hideMark/>
          </w:tcPr>
          <w:p w14:paraId="47C4CE66" w14:textId="2101C1EE" w:rsidR="003C4E4E" w:rsidRPr="008173C2" w:rsidRDefault="001A359E" w:rsidP="003C4E4E">
            <w:pPr>
              <w:spacing w:after="120"/>
              <w:jc w:val="center"/>
              <w:rPr>
                <w:b/>
                <w:bCs/>
              </w:rPr>
            </w:pPr>
            <w:r>
              <w:rPr>
                <w:rFonts w:ascii="SimSun" w:eastAsia="SimSun" w:hAnsi="SimSun" w:cs="SimSun" w:hint="eastAsia"/>
                <w:b/>
                <w:bCs/>
                <w:lang w:eastAsia="zh-CN"/>
              </w:rPr>
              <w:t>中心局</w:t>
            </w:r>
          </w:p>
        </w:tc>
        <w:tc>
          <w:tcPr>
            <w:tcW w:w="939" w:type="pct"/>
            <w:hideMark/>
          </w:tcPr>
          <w:p w14:paraId="642F05A1" w14:textId="409A6A7C" w:rsidR="003C4E4E" w:rsidRPr="008173C2" w:rsidRDefault="001A359E" w:rsidP="003C4E4E">
            <w:pPr>
              <w:spacing w:after="120"/>
              <w:jc w:val="center"/>
              <w:rPr>
                <w:b/>
                <w:bCs/>
              </w:rPr>
            </w:pPr>
            <w:r>
              <w:rPr>
                <w:rFonts w:ascii="SimSun" w:eastAsia="SimSun" w:hAnsi="SimSun" w:cs="SimSun" w:hint="eastAsia"/>
                <w:b/>
                <w:bCs/>
                <w:lang w:eastAsia="zh-CN"/>
              </w:rPr>
              <w:t>通信地址</w:t>
            </w:r>
          </w:p>
        </w:tc>
        <w:tc>
          <w:tcPr>
            <w:tcW w:w="1957" w:type="pct"/>
            <w:hideMark/>
          </w:tcPr>
          <w:p w14:paraId="7AF7E4E0" w14:textId="616E9406" w:rsidR="003C4E4E" w:rsidRPr="008173C2" w:rsidRDefault="001A359E" w:rsidP="003C4E4E">
            <w:pPr>
              <w:spacing w:after="120"/>
              <w:jc w:val="center"/>
              <w:rPr>
                <w:b/>
                <w:bCs/>
                <w:lang w:eastAsia="zh-CN"/>
              </w:rPr>
            </w:pPr>
            <w:r>
              <w:rPr>
                <w:rFonts w:ascii="SimSun" w:eastAsia="SimSun" w:hAnsi="SimSun" w:cs="SimSun" w:hint="eastAsia"/>
                <w:b/>
                <w:bCs/>
                <w:lang w:eastAsia="zh-CN"/>
              </w:rPr>
              <w:t>电话、传真、电子邮件</w:t>
            </w:r>
          </w:p>
        </w:tc>
        <w:tc>
          <w:tcPr>
            <w:tcW w:w="541" w:type="pct"/>
            <w:hideMark/>
          </w:tcPr>
          <w:p w14:paraId="13145B17" w14:textId="5838F110" w:rsidR="003C4E4E" w:rsidRPr="008173C2" w:rsidRDefault="001A359E" w:rsidP="003C4E4E">
            <w:pPr>
              <w:spacing w:after="120"/>
              <w:jc w:val="center"/>
              <w:rPr>
                <w:b/>
                <w:bCs/>
              </w:rPr>
            </w:pPr>
            <w:r>
              <w:rPr>
                <w:rFonts w:ascii="SimSun" w:eastAsia="SimSun" w:hAnsi="SimSun" w:cs="SimSun" w:hint="eastAsia"/>
                <w:b/>
                <w:bCs/>
                <w:lang w:eastAsia="zh-CN"/>
              </w:rPr>
              <w:t>备注</w:t>
            </w:r>
          </w:p>
        </w:tc>
      </w:tr>
      <w:tr w:rsidR="003C4E4E" w:rsidRPr="00DD06AF" w14:paraId="4A4A60FB" w14:textId="77777777" w:rsidTr="00DB2A51">
        <w:trPr>
          <w:jc w:val="center"/>
        </w:trPr>
        <w:tc>
          <w:tcPr>
            <w:tcW w:w="1563" w:type="pct"/>
            <w:hideMark/>
          </w:tcPr>
          <w:p w14:paraId="3EC38941" w14:textId="562CF143" w:rsidR="003C4E4E" w:rsidRPr="008173C2" w:rsidRDefault="008452AF" w:rsidP="00DB2A51">
            <w:pPr>
              <w:spacing w:line="240" w:lineRule="atLeast"/>
              <w:jc w:val="left"/>
              <w:rPr>
                <w:rFonts w:asciiTheme="minorHAnsi" w:hAnsiTheme="minorHAnsi" w:cstheme="minorHAnsi"/>
                <w:lang w:eastAsia="zh-CN"/>
              </w:rPr>
            </w:pPr>
            <w:r>
              <w:rPr>
                <w:rFonts w:ascii="SimSun" w:eastAsia="SimSun" w:hAnsi="SimSun" w:cs="SimSun" w:hint="eastAsia"/>
                <w:lang w:eastAsia="zh-CN"/>
              </w:rPr>
              <w:t>联邦农业、地区和旅游部</w:t>
            </w:r>
            <w:r w:rsidR="003C4E4E" w:rsidRPr="008173C2">
              <w:rPr>
                <w:rFonts w:asciiTheme="minorHAnsi" w:hAnsiTheme="minorHAnsi" w:cstheme="minorHAnsi"/>
                <w:lang w:eastAsia="zh-CN"/>
              </w:rPr>
              <w:br/>
            </w:r>
            <w:r>
              <w:rPr>
                <w:rFonts w:ascii="SimSun" w:eastAsia="SimSun" w:hAnsi="SimSun" w:cs="SimSun" w:hint="eastAsia"/>
                <w:lang w:eastAsia="zh-CN"/>
              </w:rPr>
              <w:t>总局</w:t>
            </w:r>
            <w:r w:rsidR="003C4E4E" w:rsidRPr="008173C2">
              <w:rPr>
                <w:rFonts w:asciiTheme="minorHAnsi" w:hAnsiTheme="minorHAnsi" w:cstheme="minorHAnsi"/>
                <w:lang w:eastAsia="zh-CN"/>
              </w:rPr>
              <w:t>IV/3</w:t>
            </w:r>
            <w:r w:rsidR="003C4E4E" w:rsidRPr="008173C2">
              <w:rPr>
                <w:rFonts w:asciiTheme="minorHAnsi" w:hAnsiTheme="minorHAnsi" w:cstheme="minorHAnsi"/>
                <w:lang w:eastAsia="zh-CN"/>
              </w:rPr>
              <w:br/>
            </w:r>
            <w:r>
              <w:rPr>
                <w:rFonts w:ascii="SimSun" w:eastAsia="SimSun" w:hAnsi="SimSun" w:cs="SimSun" w:hint="eastAsia"/>
                <w:lang w:eastAsia="zh-CN"/>
              </w:rPr>
              <w:t>监测中心局</w:t>
            </w:r>
          </w:p>
        </w:tc>
        <w:tc>
          <w:tcPr>
            <w:tcW w:w="939" w:type="pct"/>
            <w:hideMark/>
          </w:tcPr>
          <w:p w14:paraId="6E7564FE" w14:textId="77777777" w:rsidR="003C4E4E" w:rsidRPr="008173C2" w:rsidRDefault="003C4E4E" w:rsidP="003C4E4E">
            <w:pPr>
              <w:spacing w:line="240" w:lineRule="atLeast"/>
              <w:rPr>
                <w:rFonts w:asciiTheme="minorHAnsi" w:hAnsiTheme="minorHAnsi" w:cstheme="minorHAnsi"/>
                <w:lang w:eastAsia="en-GB"/>
              </w:rPr>
            </w:pPr>
            <w:proofErr w:type="spellStart"/>
            <w:r w:rsidRPr="008173C2">
              <w:rPr>
                <w:rFonts w:asciiTheme="minorHAnsi" w:hAnsiTheme="minorHAnsi" w:cstheme="minorHAnsi"/>
                <w:lang w:eastAsia="en-GB"/>
              </w:rPr>
              <w:t>Radetzkystrasse</w:t>
            </w:r>
            <w:proofErr w:type="spellEnd"/>
            <w:r w:rsidRPr="008173C2">
              <w:rPr>
                <w:rFonts w:asciiTheme="minorHAnsi" w:hAnsiTheme="minorHAnsi" w:cstheme="minorHAnsi"/>
                <w:lang w:eastAsia="en-GB"/>
              </w:rPr>
              <w:t xml:space="preserve"> 2</w:t>
            </w:r>
            <w:r w:rsidRPr="008173C2">
              <w:rPr>
                <w:rFonts w:asciiTheme="minorHAnsi" w:hAnsiTheme="minorHAnsi" w:cstheme="minorHAnsi"/>
                <w:lang w:eastAsia="en-GB"/>
              </w:rPr>
              <w:br/>
              <w:t>1030 Wien</w:t>
            </w:r>
          </w:p>
        </w:tc>
        <w:tc>
          <w:tcPr>
            <w:tcW w:w="1957" w:type="pct"/>
            <w:hideMark/>
          </w:tcPr>
          <w:p w14:paraId="28B05112" w14:textId="1032B654" w:rsidR="003C4E4E" w:rsidRPr="008173C2" w:rsidRDefault="00840F91" w:rsidP="00DB2A51">
            <w:pPr>
              <w:tabs>
                <w:tab w:val="clear" w:pos="1276"/>
                <w:tab w:val="clear" w:pos="1843"/>
                <w:tab w:val="left" w:pos="1167"/>
              </w:tabs>
              <w:spacing w:line="240" w:lineRule="atLeast"/>
              <w:jc w:val="left"/>
              <w:rPr>
                <w:rFonts w:asciiTheme="minorHAnsi" w:hAnsiTheme="minorHAnsi" w:cstheme="minorHAnsi"/>
                <w:lang w:eastAsia="zh-CN"/>
              </w:rPr>
            </w:pPr>
            <w:r>
              <w:rPr>
                <w:rFonts w:ascii="SimSun" w:eastAsia="SimSun" w:hAnsi="SimSun" w:cs="SimSun" w:hint="eastAsia"/>
                <w:lang w:eastAsia="zh-CN"/>
              </w:rPr>
              <w:t>电话：</w:t>
            </w:r>
            <w:r w:rsidR="00DB2A51">
              <w:rPr>
                <w:lang w:eastAsia="zh-CN"/>
              </w:rPr>
              <w:tab/>
            </w:r>
            <w:r w:rsidR="003C4E4E" w:rsidRPr="008173C2">
              <w:rPr>
                <w:rFonts w:asciiTheme="minorHAnsi" w:hAnsiTheme="minorHAnsi" w:cstheme="minorHAnsi"/>
                <w:lang w:eastAsia="zh-CN"/>
              </w:rPr>
              <w:t>+43 1 71100 654224</w:t>
            </w:r>
            <w:r w:rsidR="003C4E4E" w:rsidRPr="008173C2">
              <w:rPr>
                <w:rFonts w:asciiTheme="minorHAnsi" w:hAnsiTheme="minorHAnsi" w:cstheme="minorHAnsi"/>
                <w:lang w:eastAsia="zh-CN"/>
              </w:rPr>
              <w:br/>
            </w:r>
            <w:r>
              <w:rPr>
                <w:rFonts w:ascii="SimSun" w:eastAsia="SimSun" w:hAnsi="SimSun" w:cs="SimSun" w:hint="eastAsia"/>
                <w:lang w:eastAsia="zh-CN"/>
              </w:rPr>
              <w:t>电子邮件：</w:t>
            </w:r>
            <w:r w:rsidR="00DB2A51">
              <w:rPr>
                <w:lang w:eastAsia="zh-CN"/>
              </w:rPr>
              <w:tab/>
            </w:r>
            <w:r w:rsidR="003C4E4E" w:rsidRPr="008173C2">
              <w:rPr>
                <w:rFonts w:asciiTheme="minorHAnsi" w:hAnsiTheme="minorHAnsi" w:cstheme="minorHAnsi"/>
                <w:lang w:eastAsia="zh-CN"/>
              </w:rPr>
              <w:t>ernst.cerny@bmlrt.gv.at</w:t>
            </w:r>
            <w:r w:rsidR="003C4E4E" w:rsidRPr="008173C2">
              <w:rPr>
                <w:rFonts w:asciiTheme="minorHAnsi" w:hAnsiTheme="minorHAnsi" w:cstheme="minorHAnsi"/>
                <w:lang w:eastAsia="zh-CN"/>
              </w:rPr>
              <w:br/>
            </w:r>
            <w:r>
              <w:rPr>
                <w:rFonts w:ascii="SimSun" w:eastAsia="SimSun" w:hAnsi="SimSun" w:cs="SimSun" w:hint="eastAsia"/>
                <w:lang w:eastAsia="zh-CN"/>
              </w:rPr>
              <w:t>电子邮件：</w:t>
            </w:r>
            <w:r w:rsidR="00DB2A51">
              <w:rPr>
                <w:lang w:eastAsia="zh-CN"/>
              </w:rPr>
              <w:tab/>
            </w:r>
            <w:r w:rsidR="003C4E4E" w:rsidRPr="008173C2">
              <w:rPr>
                <w:rFonts w:asciiTheme="minorHAnsi" w:hAnsiTheme="minorHAnsi" w:cstheme="minorHAnsi"/>
                <w:lang w:eastAsia="zh-CN"/>
              </w:rPr>
              <w:t>TKP-T-Zdf@bmlrt.gv.at</w:t>
            </w:r>
          </w:p>
        </w:tc>
        <w:tc>
          <w:tcPr>
            <w:tcW w:w="541" w:type="pct"/>
            <w:hideMark/>
          </w:tcPr>
          <w:p w14:paraId="0F22EF7E" w14:textId="77777777" w:rsidR="003C4E4E" w:rsidRPr="008173C2" w:rsidRDefault="003C4E4E" w:rsidP="003C4E4E">
            <w:pPr>
              <w:spacing w:line="240" w:lineRule="atLeast"/>
              <w:rPr>
                <w:rFonts w:asciiTheme="minorHAnsi" w:hAnsiTheme="minorHAnsi" w:cstheme="minorHAnsi"/>
                <w:lang w:eastAsia="zh-CN"/>
              </w:rPr>
            </w:pPr>
          </w:p>
        </w:tc>
      </w:tr>
    </w:tbl>
    <w:p w14:paraId="22775D78" w14:textId="77777777" w:rsidR="003C4E4E" w:rsidRDefault="003C4E4E" w:rsidP="003C4E4E">
      <w:pPr>
        <w:tabs>
          <w:tab w:val="left" w:pos="851"/>
          <w:tab w:val="left" w:pos="1418"/>
        </w:tabs>
        <w:spacing w:after="120"/>
        <w:rPr>
          <w:b/>
          <w:bCs/>
          <w:lang w:eastAsia="zh-CN"/>
        </w:rPr>
      </w:pPr>
    </w:p>
    <w:p w14:paraId="584987BA" w14:textId="58FD962E" w:rsidR="003C4E4E" w:rsidRDefault="003C4E4E" w:rsidP="003C4E4E">
      <w:pPr>
        <w:tabs>
          <w:tab w:val="left" w:pos="851"/>
          <w:tab w:val="left" w:pos="1418"/>
        </w:tabs>
        <w:spacing w:after="120"/>
        <w:rPr>
          <w:b/>
        </w:rPr>
      </w:pPr>
      <w:r>
        <w:rPr>
          <w:b/>
          <w:bCs/>
          <w:lang w:eastAsia="zh-CN"/>
        </w:rPr>
        <w:tab/>
      </w:r>
      <w:r w:rsidRPr="00EC3AB5">
        <w:rPr>
          <w:b/>
          <w:bCs/>
        </w:rPr>
        <w:t>SUP</w:t>
      </w:r>
      <w:r w:rsidRPr="00EC3AB5">
        <w:tab/>
      </w:r>
      <w:r w:rsidR="001A359E">
        <w:rPr>
          <w:rFonts w:hint="eastAsia"/>
          <w:lang w:eastAsia="zh-CN"/>
        </w:rPr>
        <w:t>台站：</w:t>
      </w:r>
      <w:r w:rsidR="008D0A31">
        <w:rPr>
          <w:rFonts w:hint="eastAsia"/>
          <w:b/>
          <w:lang w:eastAsia="zh-CN"/>
        </w:rPr>
        <w:t>克拉根福</w:t>
      </w:r>
    </w:p>
    <w:p w14:paraId="17E8E12F" w14:textId="41873318" w:rsidR="003C4E4E" w:rsidRDefault="003C4E4E" w:rsidP="003C4E4E">
      <w:pPr>
        <w:tabs>
          <w:tab w:val="left" w:pos="851"/>
          <w:tab w:val="left" w:pos="1418"/>
        </w:tabs>
        <w:spacing w:after="120"/>
        <w:rPr>
          <w:b/>
          <w:lang w:eastAsia="zh-CN"/>
        </w:rPr>
      </w:pPr>
      <w:r>
        <w:rPr>
          <w:b/>
          <w:bCs/>
        </w:rPr>
        <w:tab/>
      </w:r>
      <w:r>
        <w:rPr>
          <w:b/>
          <w:bCs/>
          <w:lang w:eastAsia="zh-CN"/>
        </w:rPr>
        <w:t>MOD</w:t>
      </w:r>
      <w:r w:rsidRPr="00EC3AB5">
        <w:rPr>
          <w:lang w:eastAsia="zh-CN"/>
        </w:rPr>
        <w:tab/>
      </w:r>
      <w:r w:rsidR="001A359E">
        <w:rPr>
          <w:rFonts w:hint="eastAsia"/>
          <w:lang w:eastAsia="zh-CN"/>
        </w:rPr>
        <w:t>台站：</w:t>
      </w:r>
      <w:r w:rsidR="008D0A31">
        <w:rPr>
          <w:rFonts w:hint="eastAsia"/>
          <w:b/>
          <w:lang w:eastAsia="zh-CN"/>
        </w:rPr>
        <w:t>维也纳（</w:t>
      </w:r>
      <w:r w:rsidRPr="00111ED1">
        <w:rPr>
          <w:b/>
          <w:lang w:eastAsia="zh-CN"/>
        </w:rPr>
        <w:t>IMS</w:t>
      </w:r>
      <w:r w:rsidR="008D0A31">
        <w:rPr>
          <w:rFonts w:hint="eastAsia"/>
          <w:b/>
          <w:lang w:eastAsia="zh-CN"/>
        </w:rPr>
        <w:t>）</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258"/>
        <w:gridCol w:w="3827"/>
      </w:tblGrid>
      <w:tr w:rsidR="003C4E4E" w:rsidRPr="008173C2" w14:paraId="5745F51D" w14:textId="77777777" w:rsidTr="003C4E4E">
        <w:trPr>
          <w:cnfStyle w:val="100000000000" w:firstRow="1" w:lastRow="0" w:firstColumn="0" w:lastColumn="0" w:oddVBand="0" w:evenVBand="0" w:oddHBand="0" w:evenHBand="0" w:firstRowFirstColumn="0" w:firstRowLastColumn="0" w:lastRowFirstColumn="0" w:lastRowLastColumn="0"/>
        </w:trPr>
        <w:tc>
          <w:tcPr>
            <w:tcW w:w="1083" w:type="pct"/>
            <w:hideMark/>
          </w:tcPr>
          <w:p w14:paraId="5C139027" w14:textId="4353D019" w:rsidR="003C4E4E" w:rsidRPr="008173C2" w:rsidRDefault="00840F91" w:rsidP="003C4E4E">
            <w:pPr>
              <w:spacing w:after="120"/>
              <w:jc w:val="center"/>
              <w:rPr>
                <w:b/>
                <w:bCs/>
              </w:rPr>
            </w:pPr>
            <w:r>
              <w:rPr>
                <w:rFonts w:ascii="SimSun" w:eastAsia="SimSun" w:hAnsi="SimSun" w:cs="SimSun" w:hint="eastAsia"/>
                <w:b/>
                <w:bCs/>
                <w:caps w:val="0"/>
                <w:lang w:eastAsia="zh-CN"/>
              </w:rPr>
              <w:t>台站名称</w:t>
            </w:r>
          </w:p>
        </w:tc>
        <w:tc>
          <w:tcPr>
            <w:tcW w:w="1791" w:type="pct"/>
            <w:hideMark/>
          </w:tcPr>
          <w:p w14:paraId="758E1E54" w14:textId="47EBB30D" w:rsidR="003C4E4E" w:rsidRPr="008173C2" w:rsidRDefault="00840F91" w:rsidP="003C4E4E">
            <w:pPr>
              <w:spacing w:after="120"/>
              <w:jc w:val="center"/>
              <w:rPr>
                <w:b/>
                <w:bCs/>
              </w:rPr>
            </w:pPr>
            <w:r>
              <w:rPr>
                <w:rFonts w:ascii="SimSun" w:eastAsia="SimSun" w:hAnsi="SimSun" w:cs="SimSun" w:hint="eastAsia"/>
                <w:b/>
                <w:bCs/>
                <w:caps w:val="0"/>
                <w:lang w:eastAsia="zh-CN"/>
              </w:rPr>
              <w:t>通信地址</w:t>
            </w:r>
          </w:p>
        </w:tc>
        <w:tc>
          <w:tcPr>
            <w:tcW w:w="2104" w:type="pct"/>
            <w:hideMark/>
          </w:tcPr>
          <w:p w14:paraId="682E6783" w14:textId="11CD0A11" w:rsidR="003C4E4E" w:rsidRPr="008173C2" w:rsidRDefault="00840F91" w:rsidP="003C4E4E">
            <w:pPr>
              <w:spacing w:after="120"/>
              <w:jc w:val="center"/>
              <w:rPr>
                <w:b/>
                <w:bCs/>
                <w:lang w:eastAsia="zh-CN"/>
              </w:rPr>
            </w:pPr>
            <w:r>
              <w:rPr>
                <w:rFonts w:ascii="SimSun" w:eastAsia="SimSun" w:hAnsi="SimSun" w:cs="SimSun" w:hint="eastAsia"/>
                <w:b/>
                <w:bCs/>
                <w:caps w:val="0"/>
                <w:lang w:eastAsia="zh-CN"/>
              </w:rPr>
              <w:t>电话、传真、电子邮件</w:t>
            </w:r>
          </w:p>
        </w:tc>
      </w:tr>
      <w:tr w:rsidR="003C4E4E" w:rsidRPr="00DC7EB2" w14:paraId="680094D3" w14:textId="77777777" w:rsidTr="003C4E4E">
        <w:tc>
          <w:tcPr>
            <w:tcW w:w="1083" w:type="pct"/>
            <w:hideMark/>
          </w:tcPr>
          <w:p w14:paraId="31D94249" w14:textId="4C8B6E07" w:rsidR="003C4E4E" w:rsidRPr="008D0A31" w:rsidRDefault="008D0A31" w:rsidP="003C4E4E">
            <w:pPr>
              <w:spacing w:line="280" w:lineRule="atLeast"/>
              <w:rPr>
                <w:rFonts w:ascii="SimSun" w:eastAsia="SimSun" w:hAnsi="SimSun" w:cs="SimSun"/>
                <w:b/>
                <w:bCs/>
                <w:lang w:eastAsia="zh-CN"/>
              </w:rPr>
            </w:pPr>
            <w:r>
              <w:rPr>
                <w:rFonts w:ascii="SimSun" w:eastAsia="SimSun" w:hAnsi="SimSun" w:cs="SimSun" w:hint="eastAsia"/>
                <w:b/>
                <w:bCs/>
                <w:lang w:eastAsia="zh-CN"/>
              </w:rPr>
              <w:t>维也纳（</w:t>
            </w:r>
            <w:r w:rsidR="003C4E4E" w:rsidRPr="00DC7EB2">
              <w:rPr>
                <w:rFonts w:asciiTheme="minorHAnsi" w:hAnsiTheme="minorHAnsi" w:cstheme="minorHAnsi"/>
                <w:b/>
                <w:bCs/>
                <w:lang w:eastAsia="en-GB"/>
              </w:rPr>
              <w:t>IMS</w:t>
            </w:r>
            <w:r>
              <w:rPr>
                <w:rFonts w:ascii="SimSun" w:eastAsia="SimSun" w:hAnsi="SimSun" w:cs="SimSun" w:hint="eastAsia"/>
                <w:b/>
                <w:bCs/>
                <w:lang w:eastAsia="zh-CN"/>
              </w:rPr>
              <w:t>）</w:t>
            </w:r>
          </w:p>
        </w:tc>
        <w:tc>
          <w:tcPr>
            <w:tcW w:w="1791" w:type="pct"/>
            <w:hideMark/>
          </w:tcPr>
          <w:p w14:paraId="76D0C1CF" w14:textId="77777777" w:rsidR="003C4E4E" w:rsidRPr="00DC7EB2" w:rsidRDefault="003C4E4E" w:rsidP="00DB2A51">
            <w:pPr>
              <w:spacing w:line="280" w:lineRule="atLeast"/>
              <w:jc w:val="left"/>
              <w:rPr>
                <w:rFonts w:asciiTheme="minorHAnsi" w:hAnsiTheme="minorHAnsi" w:cstheme="minorHAnsi"/>
                <w:lang w:eastAsia="en-GB"/>
              </w:rPr>
            </w:pPr>
            <w:proofErr w:type="spellStart"/>
            <w:r w:rsidRPr="00DC7EB2">
              <w:rPr>
                <w:rFonts w:asciiTheme="minorHAnsi" w:hAnsiTheme="minorHAnsi" w:cstheme="minorHAnsi"/>
                <w:lang w:eastAsia="en-GB"/>
              </w:rPr>
              <w:t>Telecommuncation</w:t>
            </w:r>
            <w:proofErr w:type="spellEnd"/>
            <w:r w:rsidRPr="00DC7EB2">
              <w:rPr>
                <w:rFonts w:asciiTheme="minorHAnsi" w:hAnsiTheme="minorHAnsi" w:cstheme="minorHAnsi"/>
                <w:lang w:eastAsia="en-GB"/>
              </w:rPr>
              <w:t xml:space="preserve"> Authority Austria</w:t>
            </w:r>
            <w:r w:rsidRPr="00DC7EB2">
              <w:rPr>
                <w:rFonts w:asciiTheme="minorHAnsi" w:hAnsiTheme="minorHAnsi" w:cstheme="minorHAnsi"/>
                <w:lang w:eastAsia="en-GB"/>
              </w:rPr>
              <w:br/>
            </w:r>
            <w:proofErr w:type="spellStart"/>
            <w:r w:rsidRPr="00DC7EB2">
              <w:rPr>
                <w:rFonts w:asciiTheme="minorHAnsi" w:hAnsiTheme="minorHAnsi" w:cstheme="minorHAnsi"/>
                <w:lang w:eastAsia="en-GB"/>
              </w:rPr>
              <w:t>Radiomonitoring</w:t>
            </w:r>
            <w:proofErr w:type="spellEnd"/>
            <w:r w:rsidRPr="00DC7EB2">
              <w:rPr>
                <w:rFonts w:asciiTheme="minorHAnsi" w:hAnsiTheme="minorHAnsi" w:cstheme="minorHAnsi"/>
                <w:lang w:eastAsia="en-GB"/>
              </w:rPr>
              <w:br/>
              <w:t xml:space="preserve">17 </w:t>
            </w:r>
            <w:proofErr w:type="spellStart"/>
            <w:r w:rsidRPr="00DC7EB2">
              <w:rPr>
                <w:rFonts w:asciiTheme="minorHAnsi" w:hAnsiTheme="minorHAnsi" w:cstheme="minorHAnsi"/>
                <w:lang w:eastAsia="en-GB"/>
              </w:rPr>
              <w:t>Krapfenwaldgasse</w:t>
            </w:r>
            <w:proofErr w:type="spellEnd"/>
            <w:r w:rsidRPr="00DC7EB2">
              <w:rPr>
                <w:rFonts w:asciiTheme="minorHAnsi" w:hAnsiTheme="minorHAnsi" w:cstheme="minorHAnsi"/>
                <w:lang w:eastAsia="en-GB"/>
              </w:rPr>
              <w:br/>
              <w:t>1190 Wien</w:t>
            </w:r>
            <w:r w:rsidRPr="00DC7EB2">
              <w:rPr>
                <w:rFonts w:asciiTheme="minorHAnsi" w:hAnsiTheme="minorHAnsi" w:cstheme="minorHAnsi"/>
                <w:lang w:eastAsia="en-GB"/>
              </w:rPr>
              <w:br/>
              <w:t>Austria</w:t>
            </w:r>
          </w:p>
        </w:tc>
        <w:tc>
          <w:tcPr>
            <w:tcW w:w="2104" w:type="pct"/>
            <w:hideMark/>
          </w:tcPr>
          <w:p w14:paraId="41A8137E" w14:textId="245E59A2" w:rsidR="003C4E4E" w:rsidRPr="00DC7EB2" w:rsidRDefault="00840F91" w:rsidP="00DB2A51">
            <w:pPr>
              <w:tabs>
                <w:tab w:val="clear" w:pos="567"/>
                <w:tab w:val="clear" w:pos="1276"/>
                <w:tab w:val="left" w:pos="1174"/>
              </w:tabs>
              <w:spacing w:line="280" w:lineRule="atLeast"/>
              <w:jc w:val="left"/>
              <w:rPr>
                <w:rFonts w:asciiTheme="minorHAnsi" w:hAnsiTheme="minorHAnsi" w:cstheme="minorHAnsi"/>
                <w:lang w:eastAsia="zh-CN"/>
              </w:rPr>
            </w:pPr>
            <w:r>
              <w:rPr>
                <w:rFonts w:ascii="SimSun" w:eastAsia="SimSun" w:hAnsi="SimSun" w:cs="SimSun" w:hint="eastAsia"/>
                <w:lang w:eastAsia="zh-CN"/>
              </w:rPr>
              <w:t>电话：</w:t>
            </w:r>
            <w:r w:rsidR="00DB2A51">
              <w:rPr>
                <w:lang w:eastAsia="zh-CN"/>
              </w:rPr>
              <w:tab/>
            </w:r>
            <w:r w:rsidR="003C4E4E" w:rsidRPr="00DC7EB2">
              <w:rPr>
                <w:rFonts w:asciiTheme="minorHAnsi" w:hAnsiTheme="minorHAnsi" w:cstheme="minorHAnsi"/>
                <w:lang w:eastAsia="zh-CN"/>
              </w:rPr>
              <w:t>+43 1 71100 654488</w:t>
            </w:r>
            <w:r w:rsidR="003C4E4E" w:rsidRPr="00DC7EB2">
              <w:rPr>
                <w:rFonts w:asciiTheme="minorHAnsi" w:hAnsiTheme="minorHAnsi" w:cstheme="minorHAnsi"/>
                <w:lang w:eastAsia="zh-CN"/>
              </w:rPr>
              <w:br/>
            </w:r>
            <w:r>
              <w:rPr>
                <w:rFonts w:ascii="SimSun" w:eastAsia="SimSun" w:hAnsi="SimSun" w:cs="SimSun" w:hint="eastAsia"/>
                <w:lang w:eastAsia="zh-CN"/>
              </w:rPr>
              <w:t>电子邮件：</w:t>
            </w:r>
            <w:r w:rsidR="00DB2A51">
              <w:rPr>
                <w:lang w:eastAsia="zh-CN"/>
              </w:rPr>
              <w:tab/>
            </w:r>
            <w:r w:rsidR="003C4E4E" w:rsidRPr="00DC7EB2">
              <w:rPr>
                <w:rFonts w:asciiTheme="minorHAnsi" w:hAnsiTheme="minorHAnsi" w:cstheme="minorHAnsi"/>
                <w:lang w:eastAsia="zh-CN"/>
              </w:rPr>
              <w:t>funkmonitoring@fb.gv.at</w:t>
            </w:r>
          </w:p>
        </w:tc>
      </w:tr>
    </w:tbl>
    <w:p w14:paraId="795A4A80" w14:textId="77777777" w:rsidR="003C4E4E" w:rsidRPr="00DC7EB2" w:rsidRDefault="003C4E4E" w:rsidP="003C4E4E">
      <w:pPr>
        <w:rPr>
          <w:lang w:eastAsia="zh-CN"/>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877"/>
        <w:gridCol w:w="2113"/>
        <w:gridCol w:w="1231"/>
        <w:gridCol w:w="2439"/>
      </w:tblGrid>
      <w:tr w:rsidR="006C0F5F" w:rsidRPr="00924DC8" w14:paraId="1B0884CE" w14:textId="77777777" w:rsidTr="003C4E4E">
        <w:trPr>
          <w:cnfStyle w:val="100000000000" w:firstRow="1" w:lastRow="0" w:firstColumn="0" w:lastColumn="0" w:oddVBand="0" w:evenVBand="0" w:oddHBand="0" w:evenHBand="0" w:firstRowFirstColumn="0" w:firstRowLastColumn="0" w:lastRowFirstColumn="0" w:lastRowLastColumn="0"/>
          <w:tblHeader/>
        </w:trPr>
        <w:tc>
          <w:tcPr>
            <w:tcW w:w="770" w:type="pct"/>
            <w:hideMark/>
          </w:tcPr>
          <w:p w14:paraId="17E90744" w14:textId="28B8A9F4" w:rsidR="003C4E4E" w:rsidRPr="00924DC8" w:rsidRDefault="008452AF"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地理坐标</w:t>
            </w:r>
          </w:p>
        </w:tc>
        <w:tc>
          <w:tcPr>
            <w:tcW w:w="1036" w:type="pct"/>
            <w:hideMark/>
          </w:tcPr>
          <w:p w14:paraId="61C86B6E" w14:textId="7D312E75" w:rsidR="003C4E4E" w:rsidRPr="00924DC8" w:rsidRDefault="008452AF" w:rsidP="003C4E4E">
            <w:pPr>
              <w:spacing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测量类型</w:t>
            </w:r>
          </w:p>
        </w:tc>
        <w:tc>
          <w:tcPr>
            <w:tcW w:w="1167" w:type="pct"/>
            <w:hideMark/>
          </w:tcPr>
          <w:p w14:paraId="60CE4FD9" w14:textId="02A33EB3" w:rsidR="003C4E4E" w:rsidRPr="00924DC8" w:rsidRDefault="008452AF"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各种测量的频率范围</w:t>
            </w:r>
          </w:p>
        </w:tc>
        <w:tc>
          <w:tcPr>
            <w:tcW w:w="680" w:type="pct"/>
            <w:hideMark/>
          </w:tcPr>
          <w:p w14:paraId="65DA1F75" w14:textId="00622F25" w:rsidR="003C4E4E" w:rsidRPr="008452AF" w:rsidRDefault="008452AF" w:rsidP="003C4E4E">
            <w:pPr>
              <w:spacing w:line="240" w:lineRule="atLeast"/>
              <w:jc w:val="center"/>
              <w:rPr>
                <w:rFonts w:ascii="SimSun" w:eastAsia="SimSun" w:hAnsi="SimSun" w:cs="SimSun"/>
                <w:b/>
                <w:bCs/>
                <w:lang w:eastAsia="zh-CN"/>
              </w:rPr>
            </w:pPr>
            <w:r>
              <w:rPr>
                <w:rFonts w:ascii="SimSun" w:eastAsia="SimSun" w:hAnsi="SimSun" w:cs="SimSun" w:hint="eastAsia"/>
                <w:b/>
                <w:bCs/>
                <w:caps w:val="0"/>
                <w:lang w:eastAsia="zh-CN"/>
              </w:rPr>
              <w:t>工作时间（</w:t>
            </w:r>
            <w:r w:rsidR="00591632">
              <w:rPr>
                <w:rFonts w:asciiTheme="minorHAnsi" w:hAnsiTheme="minorHAnsi" w:cstheme="minorHAnsi"/>
                <w:b/>
                <w:bCs/>
                <w:caps w:val="0"/>
                <w:lang w:eastAsia="en-GB"/>
              </w:rPr>
              <w:t>UTC</w:t>
            </w:r>
            <w:r>
              <w:rPr>
                <w:rFonts w:ascii="SimSun" w:eastAsia="SimSun" w:hAnsi="SimSun" w:cs="SimSun" w:hint="eastAsia"/>
                <w:b/>
                <w:bCs/>
                <w:caps w:val="0"/>
                <w:lang w:eastAsia="zh-CN"/>
              </w:rPr>
              <w:t>）</w:t>
            </w:r>
          </w:p>
        </w:tc>
        <w:tc>
          <w:tcPr>
            <w:tcW w:w="1347" w:type="pct"/>
            <w:hideMark/>
          </w:tcPr>
          <w:p w14:paraId="7BF5AD5B" w14:textId="296528A0" w:rsidR="003C4E4E" w:rsidRPr="00924DC8" w:rsidRDefault="008452AF"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6C0F5F" w:rsidRPr="00924DC8" w14:paraId="2D59B911" w14:textId="77777777" w:rsidTr="003C4E4E">
        <w:tc>
          <w:tcPr>
            <w:tcW w:w="770" w:type="pct"/>
            <w:hideMark/>
          </w:tcPr>
          <w:p w14:paraId="30DB9958"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48°19'40"N</w:t>
            </w:r>
            <w:r w:rsidRPr="00924DC8">
              <w:rPr>
                <w:rFonts w:asciiTheme="minorHAnsi" w:hAnsiTheme="minorHAnsi" w:cstheme="minorHAnsi"/>
                <w:lang w:eastAsia="en-GB"/>
              </w:rPr>
              <w:br/>
              <w:t>016°28'43"E</w:t>
            </w:r>
          </w:p>
        </w:tc>
        <w:tc>
          <w:tcPr>
            <w:tcW w:w="1036" w:type="pct"/>
            <w:hideMark/>
          </w:tcPr>
          <w:p w14:paraId="73969BE2" w14:textId="275A3F14"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测向测量</w:t>
            </w:r>
          </w:p>
        </w:tc>
        <w:tc>
          <w:tcPr>
            <w:tcW w:w="1167" w:type="pct"/>
            <w:hideMark/>
          </w:tcPr>
          <w:p w14:paraId="73E721E9" w14:textId="77777777" w:rsidR="003C4E4E" w:rsidRPr="00924DC8" w:rsidRDefault="003C4E4E" w:rsidP="00DB2A51">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(100) 500 kHz - 30 MHz  </w:t>
            </w:r>
          </w:p>
        </w:tc>
        <w:tc>
          <w:tcPr>
            <w:tcW w:w="680" w:type="pct"/>
            <w:hideMark/>
          </w:tcPr>
          <w:p w14:paraId="050CEEBF"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5C2FB5AE" w14:textId="5E69198C"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相关干涉仪。</w:t>
            </w:r>
            <w:r w:rsidR="003C4E4E" w:rsidRPr="00924DC8">
              <w:rPr>
                <w:rFonts w:asciiTheme="minorHAnsi" w:hAnsiTheme="minorHAnsi" w:cstheme="minorHAnsi"/>
                <w:lang w:eastAsia="en-GB"/>
              </w:rPr>
              <w:t> </w:t>
            </w:r>
          </w:p>
        </w:tc>
      </w:tr>
      <w:tr w:rsidR="006C0F5F" w:rsidRPr="00924DC8" w14:paraId="312926F5" w14:textId="77777777" w:rsidTr="003C4E4E">
        <w:tc>
          <w:tcPr>
            <w:tcW w:w="770" w:type="pct"/>
            <w:hideMark/>
          </w:tcPr>
          <w:p w14:paraId="661D8762"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15DF9C03" w14:textId="3F50C20D"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测向测量</w:t>
            </w:r>
            <w:r w:rsidR="003C4E4E" w:rsidRPr="00924DC8">
              <w:rPr>
                <w:rFonts w:asciiTheme="minorHAnsi" w:hAnsiTheme="minorHAnsi" w:cstheme="minorHAnsi"/>
                <w:lang w:eastAsia="en-GB"/>
              </w:rPr>
              <w:t> </w:t>
            </w:r>
          </w:p>
        </w:tc>
        <w:tc>
          <w:tcPr>
            <w:tcW w:w="1167" w:type="pct"/>
            <w:hideMark/>
          </w:tcPr>
          <w:p w14:paraId="3E70D7A9"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30 MHz - 3 GHz  </w:t>
            </w:r>
          </w:p>
        </w:tc>
        <w:tc>
          <w:tcPr>
            <w:tcW w:w="680" w:type="pct"/>
            <w:hideMark/>
          </w:tcPr>
          <w:p w14:paraId="0A0E4D8F" w14:textId="2C6AC161"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24</w:t>
            </w:r>
            <w:r w:rsidR="00925EEE">
              <w:rPr>
                <w:rFonts w:ascii="SimSun" w:eastAsia="SimSun" w:hAnsi="SimSun" w:cs="SimSun" w:hint="eastAsia"/>
                <w:lang w:eastAsia="zh-CN"/>
              </w:rPr>
              <w:t>小时</w:t>
            </w:r>
          </w:p>
        </w:tc>
        <w:tc>
          <w:tcPr>
            <w:tcW w:w="1347" w:type="pct"/>
            <w:hideMark/>
          </w:tcPr>
          <w:p w14:paraId="61C20E49" w14:textId="4817E38E" w:rsidR="003C4E4E" w:rsidRPr="00924DC8" w:rsidRDefault="00CE495C" w:rsidP="003C4E4E">
            <w:pPr>
              <w:spacing w:line="240" w:lineRule="atLeast"/>
              <w:rPr>
                <w:rFonts w:asciiTheme="minorHAnsi" w:hAnsiTheme="minorHAnsi" w:cstheme="minorHAnsi"/>
                <w:lang w:eastAsia="zh-CN"/>
              </w:rPr>
            </w:pPr>
            <w:r w:rsidRPr="00CE495C">
              <w:rPr>
                <w:rFonts w:ascii="SimSun" w:eastAsia="SimSun" w:hAnsi="SimSun" w:cs="Microsoft YaHei" w:hint="eastAsia"/>
                <w:lang w:eastAsia="zh-CN"/>
              </w:rPr>
              <w:t>如有必要，由移动监测站（</w:t>
            </w:r>
            <w:r>
              <w:rPr>
                <w:rFonts w:ascii="SimSun" w:eastAsia="SimSun" w:hAnsi="SimSun" w:cs="SimSun" w:hint="eastAsia"/>
                <w:lang w:eastAsia="zh-CN"/>
              </w:rPr>
              <w:t>厢型车</w:t>
            </w:r>
            <w:r w:rsidRPr="00CE495C">
              <w:rPr>
                <w:rFonts w:ascii="SimSun" w:eastAsia="SimSun" w:hAnsi="SimSun" w:cs="Microsoft YaHei" w:hint="eastAsia"/>
                <w:lang w:eastAsia="zh-CN"/>
              </w:rPr>
              <w:t>）进行测向测量。</w:t>
            </w:r>
          </w:p>
          <w:p w14:paraId="7481C32A" w14:textId="4B308FB5" w:rsidR="003C4E4E" w:rsidRPr="00924DC8" w:rsidRDefault="00CE495C" w:rsidP="003C4E4E">
            <w:pPr>
              <w:spacing w:line="240" w:lineRule="atLeast"/>
              <w:rPr>
                <w:rFonts w:asciiTheme="minorHAnsi" w:hAnsiTheme="minorHAnsi" w:cstheme="minorHAnsi"/>
                <w:lang w:eastAsia="en-GB"/>
              </w:rPr>
            </w:pPr>
            <w:r>
              <w:rPr>
                <w:rFonts w:ascii="SimSun" w:eastAsia="SimSun" w:hAnsi="SimSun" w:cs="SimSun" w:hint="eastAsia"/>
                <w:lang w:eastAsia="zh-CN"/>
              </w:rPr>
              <w:t>相关性。</w:t>
            </w:r>
          </w:p>
        </w:tc>
      </w:tr>
      <w:tr w:rsidR="006C0F5F" w:rsidRPr="00924DC8" w14:paraId="75689204" w14:textId="77777777" w:rsidTr="003C4E4E">
        <w:tc>
          <w:tcPr>
            <w:tcW w:w="770" w:type="pct"/>
            <w:hideMark/>
          </w:tcPr>
          <w:p w14:paraId="12C852DC"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2A1F6AD6" w14:textId="7DC1EED2"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频率测量</w:t>
            </w:r>
          </w:p>
        </w:tc>
        <w:tc>
          <w:tcPr>
            <w:tcW w:w="1167" w:type="pct"/>
            <w:hideMark/>
          </w:tcPr>
          <w:p w14:paraId="12524DF7"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7A85B55F" w14:textId="72D48509"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24</w:t>
            </w:r>
            <w:r w:rsidR="00925EEE">
              <w:rPr>
                <w:rFonts w:ascii="SimSun" w:eastAsia="SimSun" w:hAnsi="SimSun" w:cs="SimSun" w:hint="eastAsia"/>
                <w:lang w:eastAsia="zh-CN"/>
              </w:rPr>
              <w:t>小时</w:t>
            </w:r>
          </w:p>
        </w:tc>
        <w:tc>
          <w:tcPr>
            <w:tcW w:w="1347" w:type="pct"/>
            <w:hideMark/>
          </w:tcPr>
          <w:p w14:paraId="768C0A00"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 </w:t>
            </w:r>
          </w:p>
        </w:tc>
      </w:tr>
      <w:tr w:rsidR="006C0F5F" w:rsidRPr="00924DC8" w14:paraId="515E183C" w14:textId="77777777" w:rsidTr="003C4E4E">
        <w:tc>
          <w:tcPr>
            <w:tcW w:w="770" w:type="pct"/>
            <w:hideMark/>
          </w:tcPr>
          <w:p w14:paraId="47B69292"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4221D344" w14:textId="7DA6518A" w:rsidR="003C4E4E" w:rsidRPr="00924DC8" w:rsidRDefault="006C0F5F" w:rsidP="003C4E4E">
            <w:pPr>
              <w:spacing w:line="240" w:lineRule="atLeast"/>
              <w:rPr>
                <w:rFonts w:asciiTheme="minorHAnsi" w:hAnsiTheme="minorHAnsi" w:cstheme="minorHAnsi"/>
                <w:lang w:eastAsia="zh-CN"/>
              </w:rPr>
            </w:pPr>
            <w:r w:rsidRPr="006C0F5F">
              <w:rPr>
                <w:rFonts w:ascii="SimSun" w:eastAsia="SimSun" w:hAnsi="SimSun" w:cstheme="minorHAnsi" w:hint="eastAsia"/>
                <w:lang w:eastAsia="zh-CN"/>
              </w:rPr>
              <w:t>场强或功率通量密度测量</w:t>
            </w:r>
          </w:p>
        </w:tc>
        <w:tc>
          <w:tcPr>
            <w:tcW w:w="1167" w:type="pct"/>
            <w:hideMark/>
          </w:tcPr>
          <w:p w14:paraId="26B2A495"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2E60A98B" w14:textId="7A8EBA69"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24</w:t>
            </w:r>
            <w:r w:rsidR="00925EEE">
              <w:rPr>
                <w:rFonts w:ascii="SimSun" w:eastAsia="SimSun" w:hAnsi="SimSun" w:cs="SimSun" w:hint="eastAsia"/>
                <w:lang w:eastAsia="zh-CN"/>
              </w:rPr>
              <w:t>小时</w:t>
            </w:r>
          </w:p>
        </w:tc>
        <w:tc>
          <w:tcPr>
            <w:tcW w:w="1347" w:type="pct"/>
            <w:hideMark/>
          </w:tcPr>
          <w:p w14:paraId="4D5502ED" w14:textId="1FDDD089" w:rsidR="003C4E4E" w:rsidRPr="00924DC8" w:rsidRDefault="00CE495C" w:rsidP="003C4E4E">
            <w:pPr>
              <w:spacing w:line="240" w:lineRule="atLeast"/>
              <w:rPr>
                <w:rFonts w:asciiTheme="minorHAnsi" w:hAnsiTheme="minorHAnsi" w:cstheme="minorHAnsi"/>
                <w:lang w:eastAsia="zh-CN"/>
              </w:rPr>
            </w:pPr>
            <w:r w:rsidRPr="00CE495C">
              <w:rPr>
                <w:rFonts w:ascii="SimSun" w:eastAsia="SimSun" w:hAnsi="SimSun" w:cs="Microsoft YaHei" w:hint="eastAsia"/>
                <w:lang w:eastAsia="zh-CN"/>
              </w:rPr>
              <w:t>如有必要，由移动监测站（</w:t>
            </w:r>
            <w:r>
              <w:rPr>
                <w:rFonts w:ascii="SimSun" w:eastAsia="SimSun" w:hAnsi="SimSun" w:cs="SimSun" w:hint="eastAsia"/>
                <w:lang w:eastAsia="zh-CN"/>
              </w:rPr>
              <w:t>厢型车</w:t>
            </w:r>
            <w:r w:rsidRPr="00CE495C">
              <w:rPr>
                <w:rFonts w:ascii="SimSun" w:eastAsia="SimSun" w:hAnsi="SimSun" w:cs="Microsoft YaHei" w:hint="eastAsia"/>
                <w:lang w:eastAsia="zh-CN"/>
              </w:rPr>
              <w:t>）进行测量。</w:t>
            </w:r>
          </w:p>
        </w:tc>
      </w:tr>
      <w:tr w:rsidR="006C0F5F" w:rsidRPr="00924DC8" w14:paraId="2D7C3F3F" w14:textId="77777777" w:rsidTr="003C4E4E">
        <w:tc>
          <w:tcPr>
            <w:tcW w:w="770" w:type="pct"/>
            <w:hideMark/>
          </w:tcPr>
          <w:p w14:paraId="21D4A358"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758B2FDF" w14:textId="2C8936C7"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带宽测量</w:t>
            </w:r>
          </w:p>
        </w:tc>
        <w:tc>
          <w:tcPr>
            <w:tcW w:w="1167" w:type="pct"/>
            <w:hideMark/>
          </w:tcPr>
          <w:p w14:paraId="77B87418"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7A4AC71C" w14:textId="229B06BD"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24</w:t>
            </w:r>
            <w:r w:rsidR="00925EEE">
              <w:rPr>
                <w:rFonts w:ascii="SimSun" w:eastAsia="SimSun" w:hAnsi="SimSun" w:cs="SimSun" w:hint="eastAsia"/>
                <w:lang w:eastAsia="zh-CN"/>
              </w:rPr>
              <w:t>小时</w:t>
            </w:r>
          </w:p>
        </w:tc>
        <w:tc>
          <w:tcPr>
            <w:tcW w:w="1347" w:type="pct"/>
            <w:hideMark/>
          </w:tcPr>
          <w:p w14:paraId="21C569E5" w14:textId="1B93133D" w:rsidR="003C4E4E" w:rsidRPr="00924DC8" w:rsidRDefault="00CE495C" w:rsidP="003C4E4E">
            <w:pPr>
              <w:spacing w:line="240" w:lineRule="atLeast"/>
              <w:rPr>
                <w:rFonts w:asciiTheme="minorHAnsi" w:hAnsiTheme="minorHAnsi" w:cstheme="minorHAnsi"/>
                <w:lang w:eastAsia="zh-CN"/>
              </w:rPr>
            </w:pPr>
            <w:r w:rsidRPr="00CE495C">
              <w:rPr>
                <w:rFonts w:ascii="SimSun" w:eastAsia="SimSun" w:hAnsi="SimSun" w:cs="Microsoft YaHei" w:hint="eastAsia"/>
                <w:lang w:eastAsia="zh-CN"/>
              </w:rPr>
              <w:t>如有必要，由移动监测站（</w:t>
            </w:r>
            <w:r>
              <w:rPr>
                <w:rFonts w:ascii="SimSun" w:eastAsia="SimSun" w:hAnsi="SimSun" w:cs="SimSun" w:hint="eastAsia"/>
                <w:lang w:eastAsia="zh-CN"/>
              </w:rPr>
              <w:t>厢型车</w:t>
            </w:r>
            <w:r w:rsidRPr="00CE495C">
              <w:rPr>
                <w:rFonts w:ascii="SimSun" w:eastAsia="SimSun" w:hAnsi="SimSun" w:cs="Microsoft YaHei" w:hint="eastAsia"/>
                <w:lang w:eastAsia="zh-CN"/>
              </w:rPr>
              <w:t>）进行测量。</w:t>
            </w:r>
          </w:p>
        </w:tc>
      </w:tr>
      <w:tr w:rsidR="006C0F5F" w:rsidRPr="00924DC8" w14:paraId="5FFD366D" w14:textId="77777777" w:rsidTr="003C4E4E">
        <w:tc>
          <w:tcPr>
            <w:tcW w:w="770" w:type="pct"/>
            <w:hideMark/>
          </w:tcPr>
          <w:p w14:paraId="1293318D"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33E0A3A6" w14:textId="05BA71F8"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频谱占用自动测量</w:t>
            </w:r>
          </w:p>
        </w:tc>
        <w:tc>
          <w:tcPr>
            <w:tcW w:w="1167" w:type="pct"/>
            <w:hideMark/>
          </w:tcPr>
          <w:p w14:paraId="4BF2DE56"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3F486A93" w14:textId="76390DA9"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24</w:t>
            </w:r>
            <w:r w:rsidR="00925EEE">
              <w:rPr>
                <w:rFonts w:ascii="SimSun" w:eastAsia="SimSun" w:hAnsi="SimSun" w:cs="SimSun" w:hint="eastAsia"/>
                <w:lang w:eastAsia="zh-CN"/>
              </w:rPr>
              <w:t>小时</w:t>
            </w:r>
          </w:p>
        </w:tc>
        <w:tc>
          <w:tcPr>
            <w:tcW w:w="1347" w:type="pct"/>
            <w:hideMark/>
          </w:tcPr>
          <w:p w14:paraId="582D615E"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 </w:t>
            </w:r>
          </w:p>
        </w:tc>
      </w:tr>
      <w:tr w:rsidR="006C0F5F" w:rsidRPr="00924DC8" w14:paraId="4FC1906A" w14:textId="77777777" w:rsidTr="003C4E4E">
        <w:tc>
          <w:tcPr>
            <w:tcW w:w="770" w:type="pct"/>
            <w:hideMark/>
          </w:tcPr>
          <w:p w14:paraId="101DE74A"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46°38'07"N</w:t>
            </w:r>
            <w:r w:rsidRPr="00924DC8">
              <w:rPr>
                <w:rFonts w:asciiTheme="minorHAnsi" w:hAnsiTheme="minorHAnsi" w:cstheme="minorHAnsi"/>
                <w:lang w:eastAsia="en-GB"/>
              </w:rPr>
              <w:br/>
              <w:t>014°29'43"E</w:t>
            </w:r>
          </w:p>
        </w:tc>
        <w:tc>
          <w:tcPr>
            <w:tcW w:w="1036" w:type="pct"/>
            <w:hideMark/>
          </w:tcPr>
          <w:p w14:paraId="663EC6BD" w14:textId="347E5438"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频率测量</w:t>
            </w:r>
          </w:p>
        </w:tc>
        <w:tc>
          <w:tcPr>
            <w:tcW w:w="1167" w:type="pct"/>
            <w:hideMark/>
          </w:tcPr>
          <w:p w14:paraId="115B3E18"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9 kHz - 30 MHz  </w:t>
            </w:r>
          </w:p>
        </w:tc>
        <w:tc>
          <w:tcPr>
            <w:tcW w:w="680" w:type="pct"/>
            <w:hideMark/>
          </w:tcPr>
          <w:p w14:paraId="7469D4BD"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1B135571"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 </w:t>
            </w:r>
          </w:p>
        </w:tc>
      </w:tr>
      <w:tr w:rsidR="006C0F5F" w:rsidRPr="00924DC8" w14:paraId="4BAAAAFF" w14:textId="77777777" w:rsidTr="003C4E4E">
        <w:tc>
          <w:tcPr>
            <w:tcW w:w="770" w:type="pct"/>
            <w:hideMark/>
          </w:tcPr>
          <w:p w14:paraId="4FCE0D78" w14:textId="77777777" w:rsidR="003C4E4E" w:rsidRPr="00924DC8" w:rsidRDefault="003C4E4E" w:rsidP="003C4E4E">
            <w:pPr>
              <w:keepNext/>
              <w:keepLines/>
              <w:spacing w:line="240" w:lineRule="atLeast"/>
              <w:rPr>
                <w:rFonts w:asciiTheme="minorHAnsi" w:hAnsiTheme="minorHAnsi" w:cstheme="minorHAnsi"/>
                <w:lang w:eastAsia="en-GB"/>
              </w:rPr>
            </w:pPr>
            <w:r w:rsidRPr="00924DC8">
              <w:rPr>
                <w:rFonts w:asciiTheme="minorHAnsi" w:hAnsiTheme="minorHAnsi" w:cstheme="minorHAnsi"/>
                <w:lang w:eastAsia="en-GB"/>
              </w:rPr>
              <w:t>46°38'07"N</w:t>
            </w:r>
            <w:r w:rsidRPr="00924DC8">
              <w:rPr>
                <w:rFonts w:asciiTheme="minorHAnsi" w:hAnsiTheme="minorHAnsi" w:cstheme="minorHAnsi"/>
                <w:lang w:eastAsia="en-GB"/>
              </w:rPr>
              <w:br/>
              <w:t>014°29'43"E</w:t>
            </w:r>
          </w:p>
        </w:tc>
        <w:tc>
          <w:tcPr>
            <w:tcW w:w="1036" w:type="pct"/>
            <w:hideMark/>
          </w:tcPr>
          <w:p w14:paraId="2EE7A211" w14:textId="42910E21" w:rsidR="003C4E4E" w:rsidRPr="006C0F5F" w:rsidRDefault="006C0F5F" w:rsidP="003C4E4E">
            <w:pPr>
              <w:keepNext/>
              <w:keepLines/>
              <w:spacing w:line="240" w:lineRule="atLeast"/>
              <w:rPr>
                <w:rFonts w:ascii="SimSun" w:eastAsia="SimSun" w:hAnsi="SimSun" w:cstheme="minorHAnsi"/>
                <w:lang w:eastAsia="zh-CN"/>
              </w:rPr>
            </w:pPr>
            <w:r w:rsidRPr="006C0F5F">
              <w:rPr>
                <w:rFonts w:ascii="SimSun" w:eastAsia="SimSun" w:hAnsi="SimSun" w:cstheme="minorHAnsi" w:hint="eastAsia"/>
                <w:lang w:eastAsia="zh-CN"/>
              </w:rPr>
              <w:t>场强或功率通量密度测量</w:t>
            </w:r>
          </w:p>
        </w:tc>
        <w:tc>
          <w:tcPr>
            <w:tcW w:w="1167" w:type="pct"/>
            <w:hideMark/>
          </w:tcPr>
          <w:p w14:paraId="0741281E" w14:textId="77777777" w:rsidR="003C4E4E" w:rsidRPr="00924DC8" w:rsidRDefault="003C4E4E" w:rsidP="003C4E4E">
            <w:pPr>
              <w:keepNext/>
              <w:keepLines/>
              <w:spacing w:line="240" w:lineRule="atLeast"/>
              <w:rPr>
                <w:rFonts w:asciiTheme="minorHAnsi" w:hAnsiTheme="minorHAnsi" w:cstheme="minorHAnsi"/>
                <w:lang w:eastAsia="en-GB"/>
              </w:rPr>
            </w:pPr>
            <w:r w:rsidRPr="00924DC8">
              <w:rPr>
                <w:rFonts w:asciiTheme="minorHAnsi" w:hAnsiTheme="minorHAnsi" w:cstheme="minorHAnsi"/>
                <w:lang w:eastAsia="en-GB"/>
              </w:rPr>
              <w:t>9 kHz - 30 MHz  </w:t>
            </w:r>
          </w:p>
        </w:tc>
        <w:tc>
          <w:tcPr>
            <w:tcW w:w="680" w:type="pct"/>
            <w:hideMark/>
          </w:tcPr>
          <w:p w14:paraId="69ACB461" w14:textId="77777777" w:rsidR="003C4E4E" w:rsidRPr="00924DC8" w:rsidRDefault="003C4E4E" w:rsidP="003C4E4E">
            <w:pPr>
              <w:keepNext/>
              <w:keepLines/>
              <w:spacing w:line="240" w:lineRule="atLeast"/>
              <w:rPr>
                <w:rFonts w:asciiTheme="minorHAnsi" w:hAnsiTheme="minorHAnsi" w:cstheme="minorHAnsi"/>
                <w:lang w:eastAsia="en-GB"/>
              </w:rPr>
            </w:pPr>
            <w:r w:rsidRPr="00924DC8">
              <w:rPr>
                <w:rFonts w:asciiTheme="minorHAnsi" w:hAnsiTheme="minorHAnsi" w:cstheme="minorHAnsi"/>
                <w:lang w:eastAsia="en-GB"/>
              </w:rPr>
              <w:t>HK</w:t>
            </w:r>
          </w:p>
        </w:tc>
        <w:tc>
          <w:tcPr>
            <w:tcW w:w="1347" w:type="pct"/>
            <w:hideMark/>
          </w:tcPr>
          <w:p w14:paraId="2190D0E5" w14:textId="77777777" w:rsidR="003C4E4E" w:rsidRPr="00924DC8" w:rsidRDefault="003C4E4E" w:rsidP="003C4E4E">
            <w:pPr>
              <w:keepNext/>
              <w:keepLines/>
              <w:spacing w:line="240" w:lineRule="atLeast"/>
              <w:rPr>
                <w:rFonts w:asciiTheme="minorHAnsi" w:hAnsiTheme="minorHAnsi" w:cstheme="minorHAnsi"/>
                <w:lang w:eastAsia="en-GB"/>
              </w:rPr>
            </w:pPr>
            <w:r w:rsidRPr="00924DC8">
              <w:rPr>
                <w:rFonts w:asciiTheme="minorHAnsi" w:hAnsiTheme="minorHAnsi" w:cstheme="minorHAnsi"/>
                <w:lang w:eastAsia="en-GB"/>
              </w:rPr>
              <w:t> </w:t>
            </w:r>
          </w:p>
        </w:tc>
      </w:tr>
      <w:tr w:rsidR="006C0F5F" w:rsidRPr="00924DC8" w14:paraId="72973AEA" w14:textId="77777777" w:rsidTr="003C4E4E">
        <w:tc>
          <w:tcPr>
            <w:tcW w:w="770" w:type="pct"/>
            <w:hideMark/>
          </w:tcPr>
          <w:p w14:paraId="6D6ECF40"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46°38'07"N</w:t>
            </w:r>
            <w:r w:rsidRPr="00924DC8">
              <w:rPr>
                <w:rFonts w:asciiTheme="minorHAnsi" w:hAnsiTheme="minorHAnsi" w:cstheme="minorHAnsi"/>
                <w:lang w:eastAsia="en-GB"/>
              </w:rPr>
              <w:br/>
              <w:t>014°29'43"E</w:t>
            </w:r>
          </w:p>
        </w:tc>
        <w:tc>
          <w:tcPr>
            <w:tcW w:w="1036" w:type="pct"/>
            <w:hideMark/>
          </w:tcPr>
          <w:p w14:paraId="4F11C98D" w14:textId="54FF9C4A"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测向测量</w:t>
            </w:r>
          </w:p>
        </w:tc>
        <w:tc>
          <w:tcPr>
            <w:tcW w:w="1167" w:type="pct"/>
            <w:hideMark/>
          </w:tcPr>
          <w:p w14:paraId="786E1770" w14:textId="77777777" w:rsidR="003C4E4E" w:rsidRPr="00924DC8" w:rsidRDefault="003C4E4E" w:rsidP="00DB2A51">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(100) 300 kHz - 30 MHz  </w:t>
            </w:r>
          </w:p>
        </w:tc>
        <w:tc>
          <w:tcPr>
            <w:tcW w:w="680" w:type="pct"/>
            <w:hideMark/>
          </w:tcPr>
          <w:p w14:paraId="32860F23"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5BFF7779" w14:textId="1F4C42AC" w:rsidR="003C4E4E" w:rsidRPr="00924DC8" w:rsidRDefault="00CE495C" w:rsidP="003C4E4E">
            <w:pPr>
              <w:spacing w:line="240" w:lineRule="atLeast"/>
              <w:rPr>
                <w:rFonts w:asciiTheme="minorHAnsi" w:hAnsiTheme="minorHAnsi" w:cstheme="minorHAnsi"/>
                <w:lang w:eastAsia="en-GB"/>
              </w:rPr>
            </w:pPr>
            <w:r>
              <w:rPr>
                <w:rFonts w:ascii="SimSun" w:eastAsia="SimSun" w:hAnsi="SimSun" w:cs="SimSun" w:hint="eastAsia"/>
                <w:lang w:eastAsia="zh-CN"/>
              </w:rPr>
              <w:t>相关干涉仪。</w:t>
            </w:r>
          </w:p>
        </w:tc>
      </w:tr>
      <w:tr w:rsidR="006C0F5F" w:rsidRPr="00924DC8" w14:paraId="3AE87E25" w14:textId="77777777" w:rsidTr="003C4E4E">
        <w:tc>
          <w:tcPr>
            <w:tcW w:w="770" w:type="pct"/>
            <w:hideMark/>
          </w:tcPr>
          <w:p w14:paraId="2EBC1AAB"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43°38'07"N</w:t>
            </w:r>
            <w:r w:rsidRPr="00924DC8">
              <w:rPr>
                <w:rFonts w:asciiTheme="minorHAnsi" w:hAnsiTheme="minorHAnsi" w:cstheme="minorHAnsi"/>
                <w:lang w:eastAsia="en-GB"/>
              </w:rPr>
              <w:br/>
              <w:t>014°29'43"E</w:t>
            </w:r>
          </w:p>
        </w:tc>
        <w:tc>
          <w:tcPr>
            <w:tcW w:w="1036" w:type="pct"/>
            <w:hideMark/>
          </w:tcPr>
          <w:p w14:paraId="0157EF1C" w14:textId="1E0B0EB5" w:rsidR="003C4E4E" w:rsidRPr="00924DC8" w:rsidRDefault="006C0F5F" w:rsidP="003C4E4E">
            <w:pPr>
              <w:spacing w:line="240" w:lineRule="atLeast"/>
              <w:rPr>
                <w:rFonts w:asciiTheme="minorHAnsi" w:hAnsiTheme="minorHAnsi" w:cstheme="minorHAnsi"/>
                <w:lang w:eastAsia="en-GB"/>
              </w:rPr>
            </w:pPr>
            <w:r>
              <w:rPr>
                <w:rFonts w:ascii="SimSun" w:eastAsia="SimSun" w:hAnsi="SimSun" w:cs="SimSun" w:hint="eastAsia"/>
                <w:lang w:eastAsia="zh-CN"/>
              </w:rPr>
              <w:t>频谱占用自动测量</w:t>
            </w:r>
            <w:r w:rsidR="003C4E4E" w:rsidRPr="00924DC8">
              <w:rPr>
                <w:rFonts w:asciiTheme="minorHAnsi" w:hAnsiTheme="minorHAnsi" w:cstheme="minorHAnsi"/>
                <w:lang w:eastAsia="en-GB"/>
              </w:rPr>
              <w:t xml:space="preserve">  </w:t>
            </w:r>
          </w:p>
        </w:tc>
        <w:tc>
          <w:tcPr>
            <w:tcW w:w="1167" w:type="pct"/>
            <w:hideMark/>
          </w:tcPr>
          <w:p w14:paraId="257CC89C"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9 kHz - 30 MHz  </w:t>
            </w:r>
          </w:p>
        </w:tc>
        <w:tc>
          <w:tcPr>
            <w:tcW w:w="680" w:type="pct"/>
            <w:hideMark/>
          </w:tcPr>
          <w:p w14:paraId="3F28CE6F"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1B843B6D" w14:textId="77777777" w:rsidR="003C4E4E" w:rsidRPr="00924DC8" w:rsidRDefault="003C4E4E" w:rsidP="003C4E4E">
            <w:pPr>
              <w:spacing w:line="240" w:lineRule="atLeast"/>
              <w:rPr>
                <w:rFonts w:asciiTheme="minorHAnsi" w:hAnsiTheme="minorHAnsi" w:cstheme="minorHAnsi"/>
                <w:lang w:eastAsia="en-GB"/>
              </w:rPr>
            </w:pPr>
            <w:r w:rsidRPr="00924DC8">
              <w:rPr>
                <w:rFonts w:asciiTheme="minorHAnsi" w:hAnsiTheme="minorHAnsi" w:cstheme="minorHAnsi"/>
                <w:lang w:eastAsia="en-GB"/>
              </w:rPr>
              <w:t> </w:t>
            </w:r>
          </w:p>
        </w:tc>
      </w:tr>
    </w:tbl>
    <w:p w14:paraId="072FC410" w14:textId="77777777" w:rsidR="0084213B" w:rsidRDefault="0084213B" w:rsidP="003C4E4E">
      <w:pPr>
        <w:pStyle w:val="Normalaftertitle"/>
        <w:rPr>
          <w:b/>
          <w:bCs/>
          <w:lang w:val="en-US"/>
        </w:rPr>
      </w:pPr>
    </w:p>
    <w:p w14:paraId="50904C4A" w14:textId="605360AD" w:rsidR="0084213B" w:rsidRDefault="0084213B">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b/>
          <w:bCs/>
          <w:lang w:val="en-US"/>
        </w:rPr>
      </w:pPr>
    </w:p>
    <w:p w14:paraId="043C181A" w14:textId="4E814712" w:rsidR="003C4E4E" w:rsidRPr="00E23FE5" w:rsidRDefault="003C4E4E" w:rsidP="003C4E4E">
      <w:pPr>
        <w:pStyle w:val="Normalaftertitle"/>
        <w:rPr>
          <w:b/>
          <w:bCs/>
          <w:lang w:val="en-US"/>
        </w:rPr>
      </w:pPr>
      <w:r w:rsidRPr="00E23FE5">
        <w:rPr>
          <w:b/>
          <w:bCs/>
          <w:lang w:val="en-US"/>
        </w:rPr>
        <w:lastRenderedPageBreak/>
        <w:t xml:space="preserve">FIN </w:t>
      </w:r>
      <w:r w:rsidR="00966E82">
        <w:rPr>
          <w:b/>
          <w:bCs/>
          <w:lang w:val="en-US"/>
        </w:rPr>
        <w:t>–</w:t>
      </w:r>
      <w:r w:rsidRPr="00E23FE5">
        <w:rPr>
          <w:b/>
          <w:bCs/>
          <w:lang w:val="en-US"/>
        </w:rPr>
        <w:t xml:space="preserve"> </w:t>
      </w:r>
      <w:r w:rsidR="00966E82">
        <w:rPr>
          <w:rFonts w:ascii="SimSun" w:eastAsia="SimSun" w:hAnsi="SimSun" w:cs="SimSun" w:hint="eastAsia"/>
          <w:b/>
          <w:bCs/>
          <w:lang w:val="en-US" w:eastAsia="zh-CN"/>
        </w:rPr>
        <w:t>芬兰</w:t>
      </w:r>
    </w:p>
    <w:p w14:paraId="10755BF0" w14:textId="1661F204" w:rsidR="003C4E4E" w:rsidRDefault="003C4E4E" w:rsidP="003C4E4E">
      <w:pPr>
        <w:tabs>
          <w:tab w:val="left" w:pos="851"/>
          <w:tab w:val="left" w:pos="1418"/>
        </w:tabs>
        <w:spacing w:after="120"/>
      </w:pPr>
      <w:r>
        <w:rPr>
          <w:b/>
        </w:rPr>
        <w:tab/>
        <w:t>REP</w:t>
      </w:r>
      <w:r>
        <w:rPr>
          <w:b/>
        </w:rPr>
        <w:tab/>
      </w:r>
      <w:r w:rsidR="00966E82">
        <w:rPr>
          <w:rFonts w:hint="eastAsia"/>
          <w:bCs/>
          <w:lang w:eastAsia="zh-CN"/>
        </w:rPr>
        <w:t>（中心局）</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01"/>
        <w:gridCol w:w="3544"/>
        <w:gridCol w:w="1122"/>
      </w:tblGrid>
      <w:tr w:rsidR="003C4E4E" w:rsidRPr="006C288B" w14:paraId="423ED6EC" w14:textId="77777777" w:rsidTr="001A569C">
        <w:trPr>
          <w:cnfStyle w:val="100000000000" w:firstRow="1" w:lastRow="0" w:firstColumn="0" w:lastColumn="0" w:oddVBand="0" w:evenVBand="0" w:oddHBand="0" w:evenHBand="0" w:firstRowFirstColumn="0" w:firstRowLastColumn="0" w:lastRowFirstColumn="0" w:lastRowLastColumn="0"/>
        </w:trPr>
        <w:tc>
          <w:tcPr>
            <w:tcW w:w="2688" w:type="dxa"/>
            <w:hideMark/>
          </w:tcPr>
          <w:p w14:paraId="0154CC66" w14:textId="4F420C9B" w:rsidR="003C4E4E" w:rsidRPr="006C288B" w:rsidRDefault="00966E82"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中心局</w:t>
            </w:r>
          </w:p>
        </w:tc>
        <w:tc>
          <w:tcPr>
            <w:tcW w:w="1701" w:type="dxa"/>
            <w:hideMark/>
          </w:tcPr>
          <w:p w14:paraId="2D32201A" w14:textId="63BC76BA" w:rsidR="003C4E4E" w:rsidRPr="006C288B" w:rsidRDefault="008D0A31"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3544" w:type="dxa"/>
            <w:hideMark/>
          </w:tcPr>
          <w:p w14:paraId="77063E04" w14:textId="5363A00C" w:rsidR="003C4E4E" w:rsidRPr="006C288B" w:rsidRDefault="008D0A31" w:rsidP="003C4E4E">
            <w:pPr>
              <w:spacing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c>
          <w:tcPr>
            <w:tcW w:w="1122" w:type="dxa"/>
            <w:hideMark/>
          </w:tcPr>
          <w:p w14:paraId="45860A1D" w14:textId="15B55AFD" w:rsidR="003C4E4E" w:rsidRPr="006C288B" w:rsidRDefault="008D0A31"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3C4E4E" w:rsidRPr="006C288B" w14:paraId="1A985E98" w14:textId="77777777" w:rsidTr="001A569C">
        <w:tc>
          <w:tcPr>
            <w:tcW w:w="2688" w:type="dxa"/>
            <w:hideMark/>
          </w:tcPr>
          <w:p w14:paraId="7FC7F425" w14:textId="57BBD25B" w:rsidR="003C4E4E" w:rsidRPr="008D0A31" w:rsidRDefault="008D0A31" w:rsidP="003C4E4E">
            <w:pPr>
              <w:spacing w:line="240" w:lineRule="atLeast"/>
              <w:rPr>
                <w:rFonts w:ascii="SimSun" w:eastAsia="SimSun" w:hAnsi="SimSun" w:cs="SimSun"/>
                <w:lang w:eastAsia="zh-CN"/>
              </w:rPr>
            </w:pPr>
            <w:r>
              <w:rPr>
                <w:rFonts w:ascii="SimSun" w:eastAsia="SimSun" w:hAnsi="SimSun" w:cs="SimSun" w:hint="eastAsia"/>
                <w:lang w:eastAsia="zh-CN"/>
              </w:rPr>
              <w:t>芬兰交通运输和通信局（</w:t>
            </w:r>
            <w:r w:rsidR="003C4E4E" w:rsidRPr="006C288B">
              <w:rPr>
                <w:rFonts w:asciiTheme="minorHAnsi" w:hAnsiTheme="minorHAnsi" w:cstheme="minorHAnsi"/>
                <w:lang w:eastAsia="zh-CN"/>
              </w:rPr>
              <w:t>TRAFICOM</w:t>
            </w:r>
            <w:r>
              <w:rPr>
                <w:rFonts w:ascii="SimSun" w:eastAsia="SimSun" w:hAnsi="SimSun" w:cs="SimSun" w:hint="eastAsia"/>
                <w:lang w:eastAsia="zh-CN"/>
              </w:rPr>
              <w:t>）</w:t>
            </w:r>
          </w:p>
        </w:tc>
        <w:tc>
          <w:tcPr>
            <w:tcW w:w="1701" w:type="dxa"/>
            <w:hideMark/>
          </w:tcPr>
          <w:p w14:paraId="34EE3C88" w14:textId="77777777" w:rsidR="003C4E4E" w:rsidRPr="006C288B" w:rsidRDefault="003C4E4E" w:rsidP="00DB2A51">
            <w:pPr>
              <w:spacing w:line="240" w:lineRule="atLeast"/>
              <w:jc w:val="left"/>
              <w:rPr>
                <w:rFonts w:asciiTheme="minorHAnsi" w:hAnsiTheme="minorHAnsi" w:cstheme="minorHAnsi"/>
                <w:lang w:eastAsia="en-GB"/>
              </w:rPr>
            </w:pPr>
            <w:r w:rsidRPr="006C288B">
              <w:rPr>
                <w:rFonts w:asciiTheme="minorHAnsi" w:hAnsiTheme="minorHAnsi" w:cstheme="minorHAnsi"/>
                <w:lang w:eastAsia="en-GB"/>
              </w:rPr>
              <w:t>P.O. Box 320</w:t>
            </w:r>
            <w:r w:rsidRPr="006C288B">
              <w:rPr>
                <w:rFonts w:asciiTheme="minorHAnsi" w:hAnsiTheme="minorHAnsi" w:cstheme="minorHAnsi"/>
                <w:lang w:eastAsia="en-GB"/>
              </w:rPr>
              <w:br/>
              <w:t xml:space="preserve">00059 </w:t>
            </w:r>
            <w:proofErr w:type="spellStart"/>
            <w:r w:rsidRPr="006C288B">
              <w:rPr>
                <w:rFonts w:asciiTheme="minorHAnsi" w:hAnsiTheme="minorHAnsi" w:cstheme="minorHAnsi"/>
                <w:lang w:eastAsia="en-GB"/>
              </w:rPr>
              <w:t>Traficom</w:t>
            </w:r>
            <w:proofErr w:type="spellEnd"/>
          </w:p>
        </w:tc>
        <w:tc>
          <w:tcPr>
            <w:tcW w:w="3544" w:type="dxa"/>
            <w:hideMark/>
          </w:tcPr>
          <w:p w14:paraId="32950872" w14:textId="188FE53D" w:rsidR="003C4E4E" w:rsidRPr="006C288B" w:rsidRDefault="008D0A31" w:rsidP="001A569C">
            <w:pPr>
              <w:tabs>
                <w:tab w:val="clear" w:pos="567"/>
                <w:tab w:val="clear" w:pos="1276"/>
                <w:tab w:val="left" w:pos="1021"/>
              </w:tabs>
              <w:spacing w:line="240" w:lineRule="atLeast"/>
              <w:jc w:val="left"/>
              <w:rPr>
                <w:rFonts w:asciiTheme="minorHAnsi" w:hAnsiTheme="minorHAnsi" w:cstheme="minorHAnsi"/>
                <w:lang w:eastAsia="zh-CN"/>
              </w:rPr>
            </w:pPr>
            <w:r>
              <w:rPr>
                <w:rFonts w:ascii="SimSun" w:eastAsia="SimSun" w:hAnsi="SimSun" w:cs="SimSun" w:hint="eastAsia"/>
                <w:lang w:eastAsia="zh-CN"/>
              </w:rPr>
              <w:t>电话：</w:t>
            </w:r>
            <w:r w:rsidR="001A569C">
              <w:rPr>
                <w:lang w:eastAsia="zh-CN"/>
              </w:rPr>
              <w:tab/>
            </w:r>
            <w:r w:rsidR="003C4E4E" w:rsidRPr="006C288B">
              <w:rPr>
                <w:rFonts w:asciiTheme="minorHAnsi" w:hAnsiTheme="minorHAnsi" w:cstheme="minorHAnsi"/>
                <w:lang w:eastAsia="zh-CN"/>
              </w:rPr>
              <w:t>+358 295 345000</w:t>
            </w:r>
            <w:r w:rsidR="003C4E4E" w:rsidRPr="006C288B">
              <w:rPr>
                <w:rFonts w:asciiTheme="minorHAnsi" w:hAnsiTheme="minorHAnsi" w:cstheme="minorHAnsi"/>
                <w:lang w:eastAsia="zh-CN"/>
              </w:rPr>
              <w:br/>
            </w:r>
            <w:r>
              <w:rPr>
                <w:rFonts w:ascii="SimSun" w:eastAsia="SimSun" w:hAnsi="SimSun" w:cs="SimSun" w:hint="eastAsia"/>
                <w:lang w:eastAsia="zh-CN"/>
              </w:rPr>
              <w:t>电子邮件：</w:t>
            </w:r>
            <w:r w:rsidR="001A569C">
              <w:rPr>
                <w:lang w:eastAsia="zh-CN"/>
              </w:rPr>
              <w:tab/>
            </w:r>
            <w:r w:rsidR="003C4E4E" w:rsidRPr="006C288B">
              <w:rPr>
                <w:rFonts w:asciiTheme="minorHAnsi" w:hAnsiTheme="minorHAnsi" w:cstheme="minorHAnsi"/>
                <w:lang w:eastAsia="zh-CN"/>
              </w:rPr>
              <w:t>radiotaajuudet@traficom.fi</w:t>
            </w:r>
          </w:p>
        </w:tc>
        <w:tc>
          <w:tcPr>
            <w:tcW w:w="1122" w:type="dxa"/>
            <w:hideMark/>
          </w:tcPr>
          <w:p w14:paraId="1A71CB7E" w14:textId="77777777" w:rsidR="003C4E4E" w:rsidRPr="006C288B" w:rsidRDefault="003C4E4E" w:rsidP="003C4E4E">
            <w:pPr>
              <w:spacing w:line="240" w:lineRule="atLeast"/>
              <w:rPr>
                <w:rFonts w:asciiTheme="minorHAnsi" w:hAnsiTheme="minorHAnsi" w:cstheme="minorHAnsi"/>
                <w:lang w:eastAsia="zh-CN"/>
              </w:rPr>
            </w:pPr>
          </w:p>
        </w:tc>
      </w:tr>
    </w:tbl>
    <w:p w14:paraId="62719B13" w14:textId="77777777" w:rsidR="003C4E4E" w:rsidRDefault="003C4E4E" w:rsidP="003C4E4E">
      <w:pPr>
        <w:tabs>
          <w:tab w:val="left" w:pos="851"/>
          <w:tab w:val="left" w:pos="1418"/>
        </w:tabs>
        <w:spacing w:after="120"/>
        <w:rPr>
          <w:b/>
          <w:bCs/>
          <w:lang w:eastAsia="zh-CN"/>
        </w:rPr>
      </w:pPr>
    </w:p>
    <w:p w14:paraId="3B570809" w14:textId="337ADB49" w:rsidR="003C4E4E" w:rsidRDefault="003C4E4E" w:rsidP="003C4E4E">
      <w:pPr>
        <w:tabs>
          <w:tab w:val="left" w:pos="851"/>
          <w:tab w:val="left" w:pos="1418"/>
        </w:tabs>
        <w:spacing w:after="120"/>
        <w:rPr>
          <w:b/>
        </w:rPr>
      </w:pPr>
      <w:r>
        <w:rPr>
          <w:b/>
          <w:bCs/>
          <w:lang w:eastAsia="zh-CN"/>
        </w:rPr>
        <w:tab/>
      </w:r>
      <w:r>
        <w:rPr>
          <w:b/>
          <w:bCs/>
        </w:rPr>
        <w:t>MOD</w:t>
      </w:r>
      <w:r w:rsidRPr="00EC3AB5">
        <w:tab/>
      </w:r>
      <w:r w:rsidR="00966E82">
        <w:rPr>
          <w:rFonts w:hint="eastAsia"/>
          <w:lang w:eastAsia="zh-CN"/>
        </w:rPr>
        <w:t>台站：</w:t>
      </w:r>
      <w:r w:rsidR="00966E82">
        <w:rPr>
          <w:rFonts w:hint="eastAsia"/>
          <w:b/>
          <w:lang w:eastAsia="zh-CN"/>
        </w:rPr>
        <w:t>赫尔辛基</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166"/>
        <w:gridCol w:w="4082"/>
      </w:tblGrid>
      <w:tr w:rsidR="003C4E4E" w:rsidRPr="006364CC" w14:paraId="2796D7D0" w14:textId="77777777" w:rsidTr="003C4E4E">
        <w:trPr>
          <w:cnfStyle w:val="100000000000" w:firstRow="1" w:lastRow="0" w:firstColumn="0" w:lastColumn="0" w:oddVBand="0" w:evenVBand="0" w:oddHBand="0" w:evenHBand="0" w:firstRowFirstColumn="0" w:firstRowLastColumn="0" w:lastRowFirstColumn="0" w:lastRowLastColumn="0"/>
        </w:trPr>
        <w:tc>
          <w:tcPr>
            <w:tcW w:w="998" w:type="pct"/>
            <w:hideMark/>
          </w:tcPr>
          <w:p w14:paraId="14DC1CD6" w14:textId="6F831343" w:rsidR="003C4E4E" w:rsidRPr="006364CC" w:rsidRDefault="008D0A31"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台站名称</w:t>
            </w:r>
          </w:p>
        </w:tc>
        <w:tc>
          <w:tcPr>
            <w:tcW w:w="1748" w:type="pct"/>
            <w:hideMark/>
          </w:tcPr>
          <w:p w14:paraId="5B4AEFDE" w14:textId="014F7D4C" w:rsidR="003C4E4E" w:rsidRPr="006364CC" w:rsidRDefault="008D0A31"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2254" w:type="pct"/>
            <w:hideMark/>
          </w:tcPr>
          <w:p w14:paraId="64E10557" w14:textId="7907F25E" w:rsidR="003C4E4E" w:rsidRPr="006364CC" w:rsidRDefault="008D0A31" w:rsidP="003C4E4E">
            <w:pPr>
              <w:spacing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r>
      <w:tr w:rsidR="003C4E4E" w:rsidRPr="006364CC" w14:paraId="44C493EF" w14:textId="77777777" w:rsidTr="003C4E4E">
        <w:tc>
          <w:tcPr>
            <w:tcW w:w="998" w:type="pct"/>
            <w:hideMark/>
          </w:tcPr>
          <w:p w14:paraId="60E20E0B" w14:textId="72F4F959" w:rsidR="003C4E4E" w:rsidRPr="006364CC" w:rsidRDefault="008D0A31" w:rsidP="003C4E4E">
            <w:pPr>
              <w:spacing w:line="280" w:lineRule="atLeast"/>
              <w:rPr>
                <w:rFonts w:asciiTheme="minorHAnsi" w:hAnsiTheme="minorHAnsi" w:cstheme="minorHAnsi"/>
                <w:b/>
                <w:bCs/>
                <w:lang w:eastAsia="en-GB"/>
              </w:rPr>
            </w:pPr>
            <w:r>
              <w:rPr>
                <w:rFonts w:ascii="SimSun" w:eastAsia="SimSun" w:hAnsi="SimSun" w:cs="SimSun" w:hint="eastAsia"/>
                <w:b/>
                <w:bCs/>
                <w:lang w:eastAsia="zh-CN"/>
              </w:rPr>
              <w:t>赫尔辛基</w:t>
            </w:r>
          </w:p>
        </w:tc>
        <w:tc>
          <w:tcPr>
            <w:tcW w:w="1748" w:type="pct"/>
            <w:hideMark/>
          </w:tcPr>
          <w:p w14:paraId="5B41A0C6" w14:textId="77777777" w:rsidR="003C4E4E" w:rsidRPr="006364CC" w:rsidRDefault="003C4E4E" w:rsidP="001A569C">
            <w:pPr>
              <w:spacing w:line="280" w:lineRule="atLeast"/>
              <w:jc w:val="left"/>
              <w:rPr>
                <w:rFonts w:asciiTheme="minorHAnsi" w:hAnsiTheme="minorHAnsi" w:cstheme="minorHAnsi"/>
                <w:lang w:val="fr-CH" w:eastAsia="en-GB"/>
              </w:rPr>
            </w:pPr>
            <w:r w:rsidRPr="006364CC">
              <w:rPr>
                <w:rFonts w:asciiTheme="minorHAnsi" w:hAnsiTheme="minorHAnsi" w:cstheme="minorHAnsi"/>
                <w:lang w:val="fr-CH" w:eastAsia="en-GB"/>
              </w:rPr>
              <w:t>P.O. Box 320</w:t>
            </w:r>
            <w:r w:rsidRPr="006364CC">
              <w:rPr>
                <w:rFonts w:asciiTheme="minorHAnsi" w:hAnsiTheme="minorHAnsi" w:cstheme="minorHAnsi"/>
                <w:lang w:val="fr-CH" w:eastAsia="en-GB"/>
              </w:rPr>
              <w:br/>
              <w:t xml:space="preserve">00059 </w:t>
            </w:r>
            <w:proofErr w:type="spellStart"/>
            <w:r w:rsidRPr="006364CC">
              <w:rPr>
                <w:rFonts w:asciiTheme="minorHAnsi" w:hAnsiTheme="minorHAnsi" w:cstheme="minorHAnsi"/>
                <w:lang w:val="fr-CH" w:eastAsia="en-GB"/>
              </w:rPr>
              <w:t>Traficom</w:t>
            </w:r>
            <w:proofErr w:type="spellEnd"/>
            <w:r w:rsidRPr="006364CC">
              <w:rPr>
                <w:rFonts w:asciiTheme="minorHAnsi" w:hAnsiTheme="minorHAnsi" w:cstheme="minorHAnsi"/>
                <w:lang w:val="fr-CH" w:eastAsia="en-GB"/>
              </w:rPr>
              <w:br/>
            </w:r>
            <w:proofErr w:type="spellStart"/>
            <w:r w:rsidRPr="006364CC">
              <w:rPr>
                <w:rFonts w:asciiTheme="minorHAnsi" w:hAnsiTheme="minorHAnsi" w:cstheme="minorHAnsi"/>
                <w:lang w:val="fr-CH" w:eastAsia="en-GB"/>
              </w:rPr>
              <w:t>Finland</w:t>
            </w:r>
            <w:proofErr w:type="spellEnd"/>
          </w:p>
        </w:tc>
        <w:tc>
          <w:tcPr>
            <w:tcW w:w="2254" w:type="pct"/>
            <w:hideMark/>
          </w:tcPr>
          <w:p w14:paraId="7FC1B187" w14:textId="49F2F25F" w:rsidR="003C4E4E" w:rsidRPr="006364CC" w:rsidRDefault="002507FB" w:rsidP="001A569C">
            <w:pPr>
              <w:tabs>
                <w:tab w:val="clear" w:pos="567"/>
                <w:tab w:val="clear" w:pos="1276"/>
                <w:tab w:val="left" w:pos="1154"/>
                <w:tab w:val="left" w:pos="1296"/>
              </w:tabs>
              <w:spacing w:line="280" w:lineRule="atLeast"/>
              <w:jc w:val="left"/>
              <w:rPr>
                <w:rFonts w:asciiTheme="minorHAnsi" w:hAnsiTheme="minorHAnsi" w:cstheme="minorHAnsi"/>
                <w:lang w:eastAsia="zh-CN"/>
              </w:rPr>
            </w:pPr>
            <w:r>
              <w:rPr>
                <w:rFonts w:ascii="SimSun" w:eastAsia="SimSun" w:hAnsi="SimSun" w:cs="SimSun" w:hint="eastAsia"/>
                <w:lang w:eastAsia="zh-CN"/>
              </w:rPr>
              <w:t>电话：</w:t>
            </w:r>
            <w:r w:rsidR="003C4E4E">
              <w:rPr>
                <w:rFonts w:asciiTheme="minorHAnsi" w:hAnsiTheme="minorHAnsi" w:cstheme="minorHAnsi"/>
                <w:lang w:eastAsia="zh-CN"/>
              </w:rPr>
              <w:tab/>
            </w:r>
            <w:r w:rsidR="003C4E4E" w:rsidRPr="006364CC">
              <w:rPr>
                <w:rFonts w:asciiTheme="minorHAnsi" w:hAnsiTheme="minorHAnsi" w:cstheme="minorHAnsi"/>
                <w:lang w:eastAsia="zh-CN"/>
              </w:rPr>
              <w:t>+358 295 345000</w:t>
            </w:r>
            <w:r w:rsidR="003C4E4E" w:rsidRPr="006364CC">
              <w:rPr>
                <w:rFonts w:asciiTheme="minorHAnsi" w:hAnsiTheme="minorHAnsi" w:cstheme="minorHAnsi"/>
                <w:lang w:eastAsia="zh-CN"/>
              </w:rPr>
              <w:br/>
            </w:r>
            <w:r>
              <w:rPr>
                <w:rFonts w:ascii="SimSun" w:eastAsia="SimSun" w:hAnsi="SimSun" w:cs="SimSun" w:hint="eastAsia"/>
                <w:lang w:eastAsia="zh-CN"/>
              </w:rPr>
              <w:t>电子邮件：</w:t>
            </w:r>
            <w:r w:rsidR="001A569C">
              <w:rPr>
                <w:lang w:eastAsia="zh-CN"/>
              </w:rPr>
              <w:tab/>
            </w:r>
            <w:r w:rsidR="003C4E4E" w:rsidRPr="006364CC">
              <w:rPr>
                <w:rFonts w:asciiTheme="minorHAnsi" w:hAnsiTheme="minorHAnsi" w:cstheme="minorHAnsi"/>
                <w:lang w:eastAsia="zh-CN"/>
              </w:rPr>
              <w:t>radiotaajuudet@traficom.fi</w:t>
            </w:r>
          </w:p>
        </w:tc>
      </w:tr>
    </w:tbl>
    <w:p w14:paraId="446C1675" w14:textId="77777777" w:rsidR="003C4E4E" w:rsidRPr="0046714F" w:rsidRDefault="003C4E4E" w:rsidP="003C4E4E">
      <w:pPr>
        <w:rPr>
          <w:lang w:eastAsia="zh-CN"/>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46"/>
        <w:gridCol w:w="2135"/>
        <w:gridCol w:w="1418"/>
        <w:gridCol w:w="2396"/>
      </w:tblGrid>
      <w:tr w:rsidR="003C4E4E" w:rsidRPr="006364CC" w14:paraId="7B523500" w14:textId="77777777" w:rsidTr="003C4E4E">
        <w:trPr>
          <w:cnfStyle w:val="100000000000" w:firstRow="1" w:lastRow="0" w:firstColumn="0" w:lastColumn="0" w:oddVBand="0" w:evenVBand="0" w:oddHBand="0" w:evenHBand="0" w:firstRowFirstColumn="0" w:firstRowLastColumn="0" w:lastRowFirstColumn="0" w:lastRowLastColumn="0"/>
        </w:trPr>
        <w:tc>
          <w:tcPr>
            <w:tcW w:w="689" w:type="pct"/>
            <w:hideMark/>
          </w:tcPr>
          <w:p w14:paraId="01A67028" w14:textId="2B608904" w:rsidR="003C4E4E" w:rsidRPr="006364CC" w:rsidRDefault="00C568BF" w:rsidP="003C4E4E">
            <w:pPr>
              <w:spacing w:line="240" w:lineRule="atLeast"/>
              <w:jc w:val="center"/>
              <w:rPr>
                <w:rFonts w:asciiTheme="minorHAnsi" w:hAnsiTheme="minorHAnsi" w:cstheme="minorHAnsi"/>
                <w:b/>
                <w:bCs/>
                <w:lang w:eastAsia="en-GB"/>
              </w:rPr>
            </w:pPr>
            <w:r>
              <w:rPr>
                <w:rFonts w:ascii="SimSun" w:eastAsia="SimSun" w:hAnsi="SimSun" w:cs="SimSun" w:hint="eastAsia"/>
                <w:b/>
                <w:bCs/>
                <w:lang w:eastAsia="zh-CN"/>
              </w:rPr>
              <w:t>地理坐标</w:t>
            </w:r>
          </w:p>
        </w:tc>
        <w:tc>
          <w:tcPr>
            <w:tcW w:w="1010" w:type="pct"/>
            <w:hideMark/>
          </w:tcPr>
          <w:p w14:paraId="6929665A" w14:textId="4DF30845" w:rsidR="003C4E4E" w:rsidRPr="006364CC" w:rsidRDefault="00C568BF"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测量类型</w:t>
            </w:r>
          </w:p>
        </w:tc>
        <w:tc>
          <w:tcPr>
            <w:tcW w:w="1168" w:type="pct"/>
            <w:hideMark/>
          </w:tcPr>
          <w:p w14:paraId="744870E5" w14:textId="2B3A5532" w:rsidR="003C4E4E" w:rsidRPr="006364CC" w:rsidRDefault="00C568BF" w:rsidP="003C4E4E">
            <w:pPr>
              <w:spacing w:line="240" w:lineRule="atLeast"/>
              <w:jc w:val="center"/>
              <w:rPr>
                <w:rFonts w:asciiTheme="minorHAnsi" w:hAnsiTheme="minorHAnsi" w:cstheme="minorHAnsi"/>
                <w:b/>
                <w:bCs/>
                <w:lang w:eastAsia="en-GB"/>
              </w:rPr>
            </w:pPr>
            <w:r>
              <w:rPr>
                <w:rFonts w:ascii="SimSun" w:eastAsia="SimSun" w:hAnsi="SimSun" w:cs="SimSun" w:hint="eastAsia"/>
                <w:b/>
                <w:bCs/>
                <w:lang w:eastAsia="zh-CN"/>
              </w:rPr>
              <w:t>各种测量的频率范围</w:t>
            </w:r>
          </w:p>
        </w:tc>
        <w:tc>
          <w:tcPr>
            <w:tcW w:w="776" w:type="pct"/>
            <w:hideMark/>
          </w:tcPr>
          <w:p w14:paraId="1A200392" w14:textId="34F26CA8" w:rsidR="003C4E4E" w:rsidRPr="00C568BF" w:rsidRDefault="00C568BF" w:rsidP="003C4E4E">
            <w:pPr>
              <w:spacing w:line="240" w:lineRule="atLeast"/>
              <w:jc w:val="center"/>
              <w:rPr>
                <w:rFonts w:ascii="SimSun" w:eastAsia="SimSun" w:hAnsi="SimSun" w:cs="SimSun"/>
                <w:b/>
                <w:bCs/>
                <w:lang w:eastAsia="zh-CN"/>
              </w:rPr>
            </w:pPr>
            <w:r>
              <w:rPr>
                <w:rFonts w:ascii="SimSun" w:eastAsia="SimSun" w:hAnsi="SimSun" w:cs="SimSun" w:hint="eastAsia"/>
                <w:b/>
                <w:bCs/>
                <w:caps w:val="0"/>
                <w:lang w:eastAsia="zh-CN"/>
              </w:rPr>
              <w:t>工作时间（</w:t>
            </w:r>
            <w:proofErr w:type="spellStart"/>
            <w:r w:rsidR="003C4E4E" w:rsidRPr="006364CC">
              <w:rPr>
                <w:rFonts w:asciiTheme="minorHAnsi" w:hAnsiTheme="minorHAnsi" w:cstheme="minorHAnsi"/>
                <w:b/>
                <w:bCs/>
                <w:caps w:val="0"/>
                <w:lang w:eastAsia="en-GB"/>
              </w:rPr>
              <w:t>utc</w:t>
            </w:r>
            <w:proofErr w:type="spellEnd"/>
            <w:r>
              <w:rPr>
                <w:rFonts w:ascii="SimSun" w:eastAsia="SimSun" w:hAnsi="SimSun" w:cs="SimSun" w:hint="eastAsia"/>
                <w:b/>
                <w:bCs/>
                <w:caps w:val="0"/>
                <w:lang w:eastAsia="zh-CN"/>
              </w:rPr>
              <w:t>）</w:t>
            </w:r>
          </w:p>
        </w:tc>
        <w:tc>
          <w:tcPr>
            <w:tcW w:w="1311" w:type="pct"/>
            <w:hideMark/>
          </w:tcPr>
          <w:p w14:paraId="5935AD9D" w14:textId="5A733970" w:rsidR="003C4E4E" w:rsidRPr="006364CC" w:rsidRDefault="00C568BF"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3C4E4E" w:rsidRPr="006364CC" w14:paraId="5D9CBC73" w14:textId="77777777" w:rsidTr="003C4E4E">
        <w:tc>
          <w:tcPr>
            <w:tcW w:w="689" w:type="pct"/>
            <w:hideMark/>
          </w:tcPr>
          <w:p w14:paraId="1BC84075"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60°11'11"N</w:t>
            </w:r>
            <w:r w:rsidRPr="006364CC">
              <w:rPr>
                <w:rFonts w:asciiTheme="minorHAnsi" w:hAnsiTheme="minorHAnsi" w:cstheme="minorHAnsi"/>
                <w:lang w:eastAsia="en-GB"/>
              </w:rPr>
              <w:br/>
              <w:t>024°55'34"E</w:t>
            </w:r>
          </w:p>
        </w:tc>
        <w:tc>
          <w:tcPr>
            <w:tcW w:w="1010" w:type="pct"/>
            <w:hideMark/>
          </w:tcPr>
          <w:p w14:paraId="6C5D7AEE" w14:textId="059F9608" w:rsidR="003C4E4E" w:rsidRPr="006364CC" w:rsidRDefault="00C568BF" w:rsidP="003C4E4E">
            <w:pPr>
              <w:spacing w:line="240" w:lineRule="atLeast"/>
              <w:rPr>
                <w:rFonts w:asciiTheme="minorHAnsi" w:hAnsiTheme="minorHAnsi" w:cstheme="minorHAnsi"/>
                <w:lang w:eastAsia="en-GB"/>
              </w:rPr>
            </w:pPr>
            <w:r>
              <w:rPr>
                <w:rFonts w:ascii="SimSun" w:eastAsia="SimSun" w:hAnsi="SimSun" w:cs="SimSun" w:hint="eastAsia"/>
                <w:lang w:eastAsia="zh-CN"/>
              </w:rPr>
              <w:t>频率测量</w:t>
            </w:r>
            <w:r w:rsidR="003C4E4E" w:rsidRPr="006364CC">
              <w:rPr>
                <w:rFonts w:asciiTheme="minorHAnsi" w:hAnsiTheme="minorHAnsi" w:cstheme="minorHAnsi"/>
                <w:lang w:eastAsia="en-GB"/>
              </w:rPr>
              <w:t> </w:t>
            </w:r>
          </w:p>
        </w:tc>
        <w:tc>
          <w:tcPr>
            <w:tcW w:w="1168" w:type="pct"/>
            <w:hideMark/>
          </w:tcPr>
          <w:p w14:paraId="5941DFAA"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20 MHz - 6 GHz  </w:t>
            </w:r>
          </w:p>
        </w:tc>
        <w:tc>
          <w:tcPr>
            <w:tcW w:w="776" w:type="pct"/>
            <w:hideMark/>
          </w:tcPr>
          <w:p w14:paraId="4F2E697A"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0600-1400  </w:t>
            </w:r>
          </w:p>
        </w:tc>
        <w:tc>
          <w:tcPr>
            <w:tcW w:w="1311" w:type="pct"/>
            <w:hideMark/>
          </w:tcPr>
          <w:p w14:paraId="42915CAA"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 </w:t>
            </w:r>
          </w:p>
        </w:tc>
      </w:tr>
      <w:tr w:rsidR="003C4E4E" w:rsidRPr="006364CC" w14:paraId="70E387B2" w14:textId="77777777" w:rsidTr="003C4E4E">
        <w:tc>
          <w:tcPr>
            <w:tcW w:w="689" w:type="pct"/>
            <w:hideMark/>
          </w:tcPr>
          <w:p w14:paraId="60F667AF"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60°11'11"N</w:t>
            </w:r>
            <w:r w:rsidRPr="006364CC">
              <w:rPr>
                <w:rFonts w:asciiTheme="minorHAnsi" w:hAnsiTheme="minorHAnsi" w:cstheme="minorHAnsi"/>
                <w:lang w:eastAsia="en-GB"/>
              </w:rPr>
              <w:br/>
              <w:t>024°55'34"E</w:t>
            </w:r>
          </w:p>
        </w:tc>
        <w:tc>
          <w:tcPr>
            <w:tcW w:w="1010" w:type="pct"/>
            <w:hideMark/>
          </w:tcPr>
          <w:p w14:paraId="67F49198" w14:textId="6593798A" w:rsidR="003C4E4E" w:rsidRPr="006364CC" w:rsidRDefault="00C568BF" w:rsidP="003C4E4E">
            <w:pPr>
              <w:spacing w:line="240" w:lineRule="atLeast"/>
              <w:rPr>
                <w:rFonts w:asciiTheme="minorHAnsi" w:hAnsiTheme="minorHAnsi" w:cstheme="minorHAnsi"/>
                <w:lang w:eastAsia="en-GB"/>
              </w:rPr>
            </w:pPr>
            <w:r>
              <w:rPr>
                <w:rFonts w:ascii="SimSun" w:eastAsia="SimSun" w:hAnsi="SimSun" w:cs="SimSun" w:hint="eastAsia"/>
                <w:lang w:eastAsia="zh-CN"/>
              </w:rPr>
              <w:t>测向测量</w:t>
            </w:r>
          </w:p>
        </w:tc>
        <w:tc>
          <w:tcPr>
            <w:tcW w:w="1168" w:type="pct"/>
            <w:hideMark/>
          </w:tcPr>
          <w:p w14:paraId="2C825913"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20 MHz - 6 GHz  </w:t>
            </w:r>
          </w:p>
        </w:tc>
        <w:tc>
          <w:tcPr>
            <w:tcW w:w="776" w:type="pct"/>
            <w:hideMark/>
          </w:tcPr>
          <w:p w14:paraId="1F9FF41D"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0600-1400  </w:t>
            </w:r>
          </w:p>
        </w:tc>
        <w:tc>
          <w:tcPr>
            <w:tcW w:w="1311" w:type="pct"/>
            <w:hideMark/>
          </w:tcPr>
          <w:p w14:paraId="5664B794" w14:textId="77777777" w:rsidR="003C4E4E" w:rsidRPr="006364CC" w:rsidRDefault="003C4E4E" w:rsidP="003C4E4E">
            <w:pPr>
              <w:spacing w:line="240" w:lineRule="atLeast"/>
              <w:rPr>
                <w:rFonts w:asciiTheme="minorHAnsi" w:hAnsiTheme="minorHAnsi" w:cstheme="minorHAnsi"/>
                <w:lang w:eastAsia="en-GB"/>
              </w:rPr>
            </w:pPr>
            <w:r w:rsidRPr="006364CC">
              <w:rPr>
                <w:rFonts w:asciiTheme="minorHAnsi" w:hAnsiTheme="minorHAnsi" w:cstheme="minorHAnsi"/>
                <w:lang w:eastAsia="en-GB"/>
              </w:rPr>
              <w:t> </w:t>
            </w:r>
          </w:p>
        </w:tc>
      </w:tr>
    </w:tbl>
    <w:p w14:paraId="63D9BD2F" w14:textId="07D25D2C" w:rsidR="003C4E4E" w:rsidRPr="00E23FE5" w:rsidRDefault="003C4E4E" w:rsidP="003C4E4E">
      <w:pPr>
        <w:pStyle w:val="Normalaftertitle"/>
        <w:jc w:val="left"/>
        <w:rPr>
          <w:b/>
          <w:bCs/>
          <w:lang w:val="en-US"/>
        </w:rPr>
      </w:pPr>
      <w:r w:rsidRPr="00E23FE5">
        <w:rPr>
          <w:b/>
          <w:bCs/>
          <w:lang w:val="en-US"/>
        </w:rPr>
        <w:t xml:space="preserve">G </w:t>
      </w:r>
      <w:r w:rsidR="0084213B" w:rsidRPr="0084213B">
        <w:rPr>
          <w:b/>
          <w:bCs/>
          <w:lang w:val="en-US"/>
        </w:rPr>
        <w:t>–</w:t>
      </w:r>
      <w:r w:rsidR="002507FB">
        <w:rPr>
          <w:b/>
          <w:bCs/>
          <w:lang w:val="en-US"/>
        </w:rPr>
        <w:t xml:space="preserve"> </w:t>
      </w:r>
      <w:r w:rsidR="002507FB">
        <w:rPr>
          <w:rFonts w:ascii="SimSun" w:eastAsia="SimSun" w:hAnsi="SimSun" w:cs="SimSun" w:hint="eastAsia"/>
          <w:b/>
          <w:bCs/>
          <w:lang w:val="en-US" w:eastAsia="zh-CN"/>
        </w:rPr>
        <w:t>英国</w:t>
      </w:r>
    </w:p>
    <w:p w14:paraId="333BA84A" w14:textId="268DEDE6" w:rsidR="003C4E4E" w:rsidRDefault="003C4E4E" w:rsidP="003C4E4E">
      <w:pPr>
        <w:tabs>
          <w:tab w:val="left" w:pos="851"/>
          <w:tab w:val="left" w:pos="1418"/>
        </w:tabs>
        <w:spacing w:after="120"/>
      </w:pPr>
      <w:r>
        <w:rPr>
          <w:b/>
        </w:rPr>
        <w:tab/>
        <w:t>MOD</w:t>
      </w:r>
      <w:r>
        <w:rPr>
          <w:b/>
        </w:rPr>
        <w:tab/>
      </w:r>
      <w:r w:rsidR="002507FB">
        <w:rPr>
          <w:rFonts w:hint="eastAsia"/>
          <w:bCs/>
          <w:lang w:eastAsia="zh-CN"/>
        </w:rPr>
        <w:t>（中心局）</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133"/>
        <w:gridCol w:w="4214"/>
        <w:gridCol w:w="1547"/>
      </w:tblGrid>
      <w:tr w:rsidR="003C4E4E" w:rsidRPr="006364CC" w14:paraId="735E2DB4" w14:textId="77777777" w:rsidTr="0011287F">
        <w:trPr>
          <w:cnfStyle w:val="100000000000" w:firstRow="1" w:lastRow="0" w:firstColumn="0" w:lastColumn="0" w:oddVBand="0" w:evenVBand="0" w:oddHBand="0" w:evenHBand="0" w:firstRowFirstColumn="0" w:firstRowLastColumn="0" w:lastRowFirstColumn="0" w:lastRowLastColumn="0"/>
        </w:trPr>
        <w:tc>
          <w:tcPr>
            <w:tcW w:w="641" w:type="pct"/>
            <w:hideMark/>
          </w:tcPr>
          <w:p w14:paraId="12B3EE29" w14:textId="2289D6EE" w:rsidR="003C4E4E" w:rsidRPr="006364CC" w:rsidRDefault="002507FB"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中心局</w:t>
            </w:r>
          </w:p>
        </w:tc>
        <w:tc>
          <w:tcPr>
            <w:tcW w:w="1178" w:type="pct"/>
            <w:hideMark/>
          </w:tcPr>
          <w:p w14:paraId="1BC4551E" w14:textId="49439C2E" w:rsidR="003C4E4E" w:rsidRPr="006364CC" w:rsidRDefault="002507FB"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2327" w:type="pct"/>
            <w:hideMark/>
          </w:tcPr>
          <w:p w14:paraId="5602188B" w14:textId="4D17D97B" w:rsidR="003C4E4E" w:rsidRPr="006364CC" w:rsidRDefault="002507FB" w:rsidP="003C4E4E">
            <w:pPr>
              <w:spacing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c>
          <w:tcPr>
            <w:tcW w:w="854" w:type="pct"/>
            <w:hideMark/>
          </w:tcPr>
          <w:p w14:paraId="297472A0" w14:textId="6581C009" w:rsidR="003C4E4E" w:rsidRPr="006364CC" w:rsidRDefault="002507FB" w:rsidP="003C4E4E">
            <w:pPr>
              <w:spacing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3C4E4E" w:rsidRPr="006364CC" w14:paraId="48E2BA11" w14:textId="77777777" w:rsidTr="0011287F">
        <w:tc>
          <w:tcPr>
            <w:tcW w:w="641" w:type="pct"/>
            <w:hideMark/>
          </w:tcPr>
          <w:p w14:paraId="7F0C3A76" w14:textId="5708CF74" w:rsidR="003C4E4E" w:rsidRPr="002507FB" w:rsidRDefault="002507FB" w:rsidP="003C4E4E">
            <w:pPr>
              <w:spacing w:line="240" w:lineRule="atLeast"/>
              <w:rPr>
                <w:rFonts w:ascii="SimSun" w:eastAsia="SimSun" w:hAnsi="SimSun" w:cs="SimSun"/>
                <w:lang w:eastAsia="zh-CN"/>
              </w:rPr>
            </w:pPr>
            <w:r>
              <w:rPr>
                <w:rFonts w:ascii="SimSun" w:eastAsia="SimSun" w:hAnsi="SimSun" w:cs="SimSun" w:hint="eastAsia"/>
                <w:lang w:eastAsia="zh-CN"/>
              </w:rPr>
              <w:t>英国通信管理局（</w:t>
            </w:r>
            <w:r w:rsidR="003C4E4E" w:rsidRPr="006364CC">
              <w:rPr>
                <w:rFonts w:asciiTheme="minorHAnsi" w:hAnsiTheme="minorHAnsi" w:cstheme="minorHAnsi"/>
                <w:lang w:eastAsia="zh-CN"/>
              </w:rPr>
              <w:t>Ofcom</w:t>
            </w:r>
            <w:r>
              <w:rPr>
                <w:rFonts w:ascii="SimSun" w:eastAsia="SimSun" w:hAnsi="SimSun" w:cs="SimSun" w:hint="eastAsia"/>
                <w:lang w:eastAsia="zh-CN"/>
              </w:rPr>
              <w:t>）</w:t>
            </w:r>
          </w:p>
        </w:tc>
        <w:tc>
          <w:tcPr>
            <w:tcW w:w="1178" w:type="pct"/>
            <w:hideMark/>
          </w:tcPr>
          <w:p w14:paraId="132BCC9D" w14:textId="77777777" w:rsidR="003C4E4E" w:rsidRPr="006364CC" w:rsidRDefault="003C4E4E" w:rsidP="00380349">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Ofcom</w:t>
            </w:r>
            <w:r w:rsidRPr="006364CC">
              <w:rPr>
                <w:rFonts w:asciiTheme="minorHAnsi" w:hAnsiTheme="minorHAnsi" w:cstheme="minorHAnsi"/>
                <w:lang w:eastAsia="en-GB"/>
              </w:rPr>
              <w:br/>
              <w:t>Riverside House</w:t>
            </w:r>
            <w:r w:rsidRPr="006364CC">
              <w:rPr>
                <w:rFonts w:asciiTheme="minorHAnsi" w:hAnsiTheme="minorHAnsi" w:cstheme="minorHAnsi"/>
                <w:lang w:eastAsia="en-GB"/>
              </w:rPr>
              <w:br/>
              <w:t>2a Southwark Bridge Road</w:t>
            </w:r>
            <w:r w:rsidRPr="006364CC">
              <w:rPr>
                <w:rFonts w:asciiTheme="minorHAnsi" w:hAnsiTheme="minorHAnsi" w:cstheme="minorHAnsi"/>
                <w:lang w:eastAsia="en-GB"/>
              </w:rPr>
              <w:br/>
              <w:t>London SE1 9HA</w:t>
            </w:r>
          </w:p>
        </w:tc>
        <w:tc>
          <w:tcPr>
            <w:tcW w:w="2327" w:type="pct"/>
            <w:hideMark/>
          </w:tcPr>
          <w:p w14:paraId="12554D5F" w14:textId="4BBAE76F" w:rsidR="003C4E4E" w:rsidRPr="006364CC" w:rsidRDefault="002507FB" w:rsidP="0084213B">
            <w:pPr>
              <w:tabs>
                <w:tab w:val="clear" w:pos="567"/>
                <w:tab w:val="clear" w:pos="1276"/>
                <w:tab w:val="clear" w:pos="1843"/>
                <w:tab w:val="left" w:pos="1585"/>
              </w:tabs>
              <w:spacing w:line="240" w:lineRule="atLeast"/>
              <w:jc w:val="left"/>
              <w:rPr>
                <w:rFonts w:asciiTheme="minorHAnsi" w:hAnsiTheme="minorHAnsi" w:cstheme="minorHAnsi"/>
                <w:lang w:eastAsia="zh-CN"/>
              </w:rPr>
            </w:pPr>
            <w:r>
              <w:rPr>
                <w:rFonts w:ascii="SimSun" w:eastAsia="SimSun" w:hAnsi="SimSun" w:cs="SimSun" w:hint="eastAsia"/>
                <w:lang w:eastAsia="zh-CN"/>
              </w:rPr>
              <w:t>电话：</w:t>
            </w:r>
            <w:r w:rsidR="00380349">
              <w:rPr>
                <w:lang w:eastAsia="zh-CN"/>
              </w:rPr>
              <w:tab/>
            </w:r>
            <w:r w:rsidR="003C4E4E" w:rsidRPr="006364CC">
              <w:rPr>
                <w:rFonts w:asciiTheme="minorHAnsi" w:hAnsiTheme="minorHAnsi" w:cstheme="minorHAnsi"/>
                <w:lang w:eastAsia="zh-CN"/>
              </w:rPr>
              <w:t>+44 20 79813109</w:t>
            </w:r>
            <w:r w:rsidR="003C4E4E" w:rsidRPr="006364CC">
              <w:rPr>
                <w:rFonts w:asciiTheme="minorHAnsi" w:hAnsiTheme="minorHAnsi" w:cstheme="minorHAnsi"/>
                <w:lang w:eastAsia="zh-CN"/>
              </w:rPr>
              <w:br/>
            </w:r>
            <w:r>
              <w:rPr>
                <w:rFonts w:ascii="SimSun" w:eastAsia="SimSun" w:hAnsi="SimSun" w:cs="SimSun" w:hint="eastAsia"/>
                <w:lang w:eastAsia="zh-CN"/>
              </w:rPr>
              <w:t>传真：</w:t>
            </w:r>
            <w:r w:rsidR="00380349">
              <w:rPr>
                <w:lang w:eastAsia="zh-CN"/>
              </w:rPr>
              <w:tab/>
            </w:r>
            <w:r w:rsidR="003C4E4E" w:rsidRPr="006364CC">
              <w:rPr>
                <w:rFonts w:asciiTheme="minorHAnsi" w:hAnsiTheme="minorHAnsi" w:cstheme="minorHAnsi"/>
                <w:lang w:eastAsia="zh-CN"/>
              </w:rPr>
              <w:t>+44 20 79813208</w:t>
            </w:r>
            <w:r w:rsidR="003C4E4E" w:rsidRPr="006364CC">
              <w:rPr>
                <w:rFonts w:asciiTheme="minorHAnsi" w:hAnsiTheme="minorHAnsi" w:cstheme="minorHAnsi"/>
                <w:lang w:eastAsia="zh-CN"/>
              </w:rPr>
              <w:br/>
            </w:r>
            <w:r>
              <w:rPr>
                <w:rFonts w:ascii="SimSun" w:eastAsia="SimSun" w:hAnsi="SimSun" w:cs="SimSun" w:hint="eastAsia"/>
                <w:lang w:eastAsia="zh-CN"/>
              </w:rPr>
              <w:t>电子邮件:</w:t>
            </w:r>
            <w:r w:rsidR="00380349">
              <w:rPr>
                <w:lang w:eastAsia="zh-CN"/>
              </w:rPr>
              <w:tab/>
            </w:r>
            <w:r w:rsidR="003C4E4E" w:rsidRPr="006364CC">
              <w:rPr>
                <w:rFonts w:asciiTheme="minorHAnsi" w:hAnsiTheme="minorHAnsi" w:cstheme="minorHAnsi"/>
                <w:lang w:eastAsia="zh-CN"/>
              </w:rPr>
              <w:t>ifc.enquiries@ofcom.org.uk</w:t>
            </w:r>
          </w:p>
        </w:tc>
        <w:tc>
          <w:tcPr>
            <w:tcW w:w="854" w:type="pct"/>
            <w:hideMark/>
          </w:tcPr>
          <w:p w14:paraId="6D860109" w14:textId="59AE6465" w:rsidR="003C4E4E" w:rsidRPr="001F21AE" w:rsidRDefault="003C4E4E" w:rsidP="0084213B">
            <w:pPr>
              <w:spacing w:line="240" w:lineRule="atLeast"/>
              <w:jc w:val="left"/>
              <w:rPr>
                <w:rFonts w:asciiTheme="minorHAnsi" w:eastAsia="SimSun" w:hAnsiTheme="minorHAnsi" w:cstheme="minorHAnsi"/>
                <w:lang w:eastAsia="zh-CN"/>
              </w:rPr>
            </w:pPr>
            <w:r w:rsidRPr="006364CC">
              <w:rPr>
                <w:rFonts w:asciiTheme="minorHAnsi" w:hAnsiTheme="minorHAnsi" w:cstheme="minorHAnsi"/>
                <w:lang w:eastAsia="zh-CN"/>
              </w:rPr>
              <w:t>Ofcom</w:t>
            </w:r>
            <w:r w:rsidR="001F21AE">
              <w:rPr>
                <w:rFonts w:ascii="SimSun" w:eastAsia="SimSun" w:hAnsi="SimSun" w:cs="SimSun" w:hint="eastAsia"/>
                <w:lang w:eastAsia="zh-CN"/>
              </w:rPr>
              <w:t>频谱管理中心（</w:t>
            </w:r>
            <w:r w:rsidRPr="006364CC">
              <w:rPr>
                <w:rFonts w:asciiTheme="minorHAnsi" w:hAnsiTheme="minorHAnsi" w:cstheme="minorHAnsi"/>
                <w:lang w:eastAsia="zh-CN"/>
              </w:rPr>
              <w:t>SMC</w:t>
            </w:r>
            <w:r w:rsidR="001F21AE">
              <w:rPr>
                <w:rFonts w:ascii="SimSun" w:eastAsia="SimSun" w:hAnsi="SimSun" w:cs="SimSun" w:hint="eastAsia"/>
                <w:lang w:eastAsia="zh-CN"/>
              </w:rPr>
              <w:t>）全年全天候有人值班。</w:t>
            </w:r>
          </w:p>
        </w:tc>
      </w:tr>
    </w:tbl>
    <w:p w14:paraId="3D090B7F" w14:textId="77777777" w:rsidR="003C4E4E" w:rsidRDefault="003C4E4E" w:rsidP="003C4E4E">
      <w:pPr>
        <w:tabs>
          <w:tab w:val="left" w:pos="851"/>
          <w:tab w:val="left" w:pos="1418"/>
        </w:tabs>
        <w:rPr>
          <w:bCs/>
          <w:lang w:eastAsia="zh-CN"/>
        </w:rPr>
      </w:pPr>
    </w:p>
    <w:p w14:paraId="1F0AE181" w14:textId="77777777" w:rsidR="003C4E4E" w:rsidRDefault="003C4E4E" w:rsidP="003C4E4E">
      <w:pPr>
        <w:rPr>
          <w:bCs/>
          <w:lang w:eastAsia="zh-CN"/>
        </w:rPr>
      </w:pPr>
    </w:p>
    <w:p w14:paraId="7F79C795" w14:textId="77777777" w:rsidR="003C4E4E" w:rsidRDefault="003C4E4E" w:rsidP="003C4E4E">
      <w:pPr>
        <w:tabs>
          <w:tab w:val="left" w:pos="851"/>
          <w:tab w:val="left" w:pos="1418"/>
        </w:tabs>
        <w:rPr>
          <w:bCs/>
          <w:lang w:eastAsia="zh-CN"/>
        </w:rPr>
      </w:pPr>
      <w:r>
        <w:rPr>
          <w:bCs/>
          <w:lang w:eastAsia="zh-CN"/>
        </w:rPr>
        <w:br w:type="page"/>
      </w:r>
    </w:p>
    <w:p w14:paraId="7DEAA865" w14:textId="11A2CEB1" w:rsidR="003C4E4E" w:rsidRPr="00E23FE5" w:rsidRDefault="003C4E4E" w:rsidP="003C4E4E">
      <w:pPr>
        <w:tabs>
          <w:tab w:val="left" w:pos="851"/>
          <w:tab w:val="left" w:pos="1418"/>
        </w:tabs>
        <w:rPr>
          <w:b/>
        </w:rPr>
      </w:pPr>
      <w:r w:rsidRPr="00E23FE5">
        <w:rPr>
          <w:b/>
        </w:rPr>
        <w:lastRenderedPageBreak/>
        <w:t>P 2</w:t>
      </w:r>
      <w:r w:rsidRPr="00E23FE5">
        <w:rPr>
          <w:b/>
        </w:rPr>
        <w:tab/>
        <w:t>ADD</w:t>
      </w:r>
      <w:r w:rsidRPr="00E23FE5">
        <w:rPr>
          <w:b/>
        </w:rPr>
        <w:tab/>
      </w:r>
      <w:r w:rsidR="001F21AE">
        <w:rPr>
          <w:rFonts w:hint="eastAsia"/>
          <w:b/>
          <w:lang w:eastAsia="zh-CN"/>
        </w:rPr>
        <w:t>按字母顺序</w:t>
      </w:r>
    </w:p>
    <w:p w14:paraId="2E4B21E7" w14:textId="686F9EEC" w:rsidR="003C4E4E" w:rsidRDefault="003C4E4E" w:rsidP="003C4E4E">
      <w:pPr>
        <w:tabs>
          <w:tab w:val="left" w:pos="851"/>
          <w:tab w:val="left" w:pos="1418"/>
        </w:tabs>
        <w:spacing w:after="120"/>
      </w:pPr>
      <w:r>
        <w:rPr>
          <w:b/>
        </w:rPr>
        <w:tab/>
      </w:r>
      <w:r>
        <w:rPr>
          <w:b/>
        </w:rPr>
        <w:tab/>
      </w:r>
      <w:r w:rsidR="001F21AE">
        <w:rPr>
          <w:rFonts w:hint="eastAsia"/>
          <w:lang w:eastAsia="zh-CN"/>
        </w:rPr>
        <w:t>台站：</w:t>
      </w:r>
      <w:r w:rsidR="001F21AE">
        <w:rPr>
          <w:rFonts w:hint="eastAsia"/>
          <w:b/>
          <w:bCs/>
          <w:lang w:eastAsia="zh-CN"/>
        </w:rPr>
        <w:t>法夫</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544"/>
        <w:gridCol w:w="3399"/>
      </w:tblGrid>
      <w:tr w:rsidR="003C4E4E" w:rsidRPr="0065159A" w14:paraId="58FBD2A7" w14:textId="77777777" w:rsidTr="003C4E4E">
        <w:trPr>
          <w:cnfStyle w:val="100000000000" w:firstRow="1" w:lastRow="0" w:firstColumn="0" w:lastColumn="0" w:oddVBand="0" w:evenVBand="0" w:oddHBand="0" w:evenHBand="0" w:firstRowFirstColumn="0" w:firstRowLastColumn="0" w:lastRowFirstColumn="0" w:lastRowLastColumn="0"/>
        </w:trPr>
        <w:tc>
          <w:tcPr>
            <w:tcW w:w="1166" w:type="pct"/>
            <w:hideMark/>
          </w:tcPr>
          <w:p w14:paraId="13607476" w14:textId="7104820E" w:rsidR="003C4E4E" w:rsidRPr="0065159A" w:rsidRDefault="00C365B8"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台站名称</w:t>
            </w:r>
          </w:p>
        </w:tc>
        <w:tc>
          <w:tcPr>
            <w:tcW w:w="1957" w:type="pct"/>
            <w:hideMark/>
          </w:tcPr>
          <w:p w14:paraId="766088AA" w14:textId="508A9B15" w:rsidR="003C4E4E" w:rsidRPr="0065159A" w:rsidRDefault="00C365B8"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1877" w:type="pct"/>
            <w:hideMark/>
          </w:tcPr>
          <w:p w14:paraId="7067CBA1" w14:textId="14BE4070" w:rsidR="003C4E4E" w:rsidRPr="0065159A" w:rsidRDefault="00C365B8"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r>
      <w:tr w:rsidR="003C4E4E" w:rsidRPr="0065159A" w14:paraId="05901334" w14:textId="77777777" w:rsidTr="003C4E4E">
        <w:tc>
          <w:tcPr>
            <w:tcW w:w="1166" w:type="pct"/>
            <w:hideMark/>
          </w:tcPr>
          <w:p w14:paraId="4FCD318D" w14:textId="457EC9AD" w:rsidR="003C4E4E" w:rsidRPr="0065159A" w:rsidRDefault="00C365B8" w:rsidP="003C4E4E">
            <w:pPr>
              <w:spacing w:line="280" w:lineRule="atLeast"/>
              <w:rPr>
                <w:rFonts w:asciiTheme="minorHAnsi" w:hAnsiTheme="minorHAnsi" w:cstheme="minorHAnsi"/>
                <w:b/>
                <w:bCs/>
                <w:lang w:eastAsia="en-GB"/>
              </w:rPr>
            </w:pPr>
            <w:proofErr w:type="gramStart"/>
            <w:r>
              <w:rPr>
                <w:rFonts w:ascii="SimSun" w:eastAsia="SimSun" w:hAnsi="SimSun" w:cs="SimSun" w:hint="eastAsia"/>
                <w:b/>
                <w:bCs/>
                <w:lang w:eastAsia="zh-CN"/>
              </w:rPr>
              <w:t>法夫</w:t>
            </w:r>
            <w:proofErr w:type="gramEnd"/>
          </w:p>
        </w:tc>
        <w:tc>
          <w:tcPr>
            <w:tcW w:w="1957" w:type="pct"/>
            <w:hideMark/>
          </w:tcPr>
          <w:p w14:paraId="0DF2C2BF" w14:textId="77777777" w:rsidR="003C4E4E" w:rsidRPr="0065159A" w:rsidRDefault="003C4E4E" w:rsidP="009645F3">
            <w:pPr>
              <w:spacing w:line="280" w:lineRule="atLeast"/>
              <w:jc w:val="left"/>
              <w:rPr>
                <w:rFonts w:asciiTheme="minorHAnsi" w:hAnsiTheme="minorHAnsi" w:cstheme="minorHAnsi"/>
                <w:lang w:eastAsia="en-GB"/>
              </w:rPr>
            </w:pPr>
            <w:r w:rsidRPr="0065159A">
              <w:rPr>
                <w:rFonts w:asciiTheme="minorHAnsi" w:hAnsiTheme="minorHAnsi" w:cstheme="minorHAnsi"/>
                <w:lang w:eastAsia="en-GB"/>
              </w:rPr>
              <w:t>Ofcom</w:t>
            </w:r>
            <w:r w:rsidRPr="0065159A">
              <w:rPr>
                <w:rFonts w:asciiTheme="minorHAnsi" w:hAnsiTheme="minorHAnsi" w:cstheme="minorHAnsi"/>
                <w:lang w:eastAsia="en-GB"/>
              </w:rPr>
              <w:br/>
              <w:t>Royston Road</w:t>
            </w:r>
            <w:r w:rsidRPr="0065159A">
              <w:rPr>
                <w:rFonts w:asciiTheme="minorHAnsi" w:hAnsiTheme="minorHAnsi" w:cstheme="minorHAnsi"/>
                <w:lang w:eastAsia="en-GB"/>
              </w:rPr>
              <w:br/>
              <w:t>Baldock</w:t>
            </w:r>
            <w:r w:rsidRPr="0065159A">
              <w:rPr>
                <w:rFonts w:asciiTheme="minorHAnsi" w:hAnsiTheme="minorHAnsi" w:cstheme="minorHAnsi"/>
                <w:lang w:eastAsia="en-GB"/>
              </w:rPr>
              <w:br/>
              <w:t>Hertfordshire SG7 6SH</w:t>
            </w:r>
            <w:r w:rsidRPr="0065159A">
              <w:rPr>
                <w:rFonts w:asciiTheme="minorHAnsi" w:hAnsiTheme="minorHAnsi" w:cstheme="minorHAnsi"/>
                <w:lang w:eastAsia="en-GB"/>
              </w:rPr>
              <w:br/>
              <w:t>United Kingdom</w:t>
            </w:r>
          </w:p>
        </w:tc>
        <w:tc>
          <w:tcPr>
            <w:tcW w:w="1877" w:type="pct"/>
            <w:hideMark/>
          </w:tcPr>
          <w:p w14:paraId="3525C8AB" w14:textId="7E7E852A" w:rsidR="003C4E4E" w:rsidRPr="0065159A" w:rsidRDefault="00925EEE" w:rsidP="009645F3">
            <w:pPr>
              <w:tabs>
                <w:tab w:val="clear" w:pos="567"/>
                <w:tab w:val="clear" w:pos="1276"/>
                <w:tab w:val="left" w:pos="1174"/>
              </w:tabs>
              <w:spacing w:line="280" w:lineRule="atLeast"/>
              <w:jc w:val="left"/>
              <w:rPr>
                <w:rFonts w:asciiTheme="minorHAnsi" w:hAnsiTheme="minorHAnsi" w:cstheme="minorHAnsi"/>
                <w:lang w:eastAsia="zh-CN"/>
              </w:rPr>
            </w:pPr>
            <w:r>
              <w:rPr>
                <w:rFonts w:ascii="SimSun" w:eastAsia="SimSun" w:hAnsi="SimSun" w:cs="SimSun" w:hint="eastAsia"/>
                <w:lang w:eastAsia="zh-CN"/>
              </w:rPr>
              <w:t>电话：</w:t>
            </w:r>
            <w:r w:rsidR="009645F3">
              <w:rPr>
                <w:lang w:eastAsia="zh-CN"/>
              </w:rPr>
              <w:tab/>
            </w:r>
            <w:r w:rsidR="003C4E4E" w:rsidRPr="0065159A">
              <w:rPr>
                <w:rFonts w:asciiTheme="minorHAnsi" w:hAnsiTheme="minorHAnsi" w:cstheme="minorHAnsi"/>
                <w:lang w:eastAsia="zh-CN"/>
              </w:rPr>
              <w:t>+44 1462 428528</w:t>
            </w:r>
            <w:r w:rsidR="003C4E4E" w:rsidRPr="0065159A">
              <w:rPr>
                <w:rFonts w:asciiTheme="minorHAnsi" w:hAnsiTheme="minorHAnsi" w:cstheme="minorHAnsi"/>
                <w:lang w:eastAsia="zh-CN"/>
              </w:rPr>
              <w:br/>
            </w:r>
            <w:r>
              <w:rPr>
                <w:rFonts w:ascii="SimSun" w:eastAsia="SimSun" w:hAnsi="SimSun" w:cs="SimSun" w:hint="eastAsia"/>
                <w:lang w:eastAsia="zh-CN"/>
              </w:rPr>
              <w:t>电子邮件：</w:t>
            </w:r>
            <w:r w:rsidR="009645F3">
              <w:rPr>
                <w:lang w:eastAsia="zh-CN"/>
              </w:rPr>
              <w:tab/>
            </w:r>
            <w:r w:rsidR="003C4E4E" w:rsidRPr="0065159A">
              <w:rPr>
                <w:rFonts w:asciiTheme="minorHAnsi" w:hAnsiTheme="minorHAnsi" w:cstheme="minorHAnsi"/>
                <w:lang w:eastAsia="zh-CN"/>
              </w:rPr>
              <w:t>smc@ofcom.org.uk</w:t>
            </w:r>
          </w:p>
        </w:tc>
      </w:tr>
    </w:tbl>
    <w:p w14:paraId="033D6585" w14:textId="77777777" w:rsidR="003C4E4E" w:rsidRPr="0035666C" w:rsidRDefault="003C4E4E" w:rsidP="003C4E4E">
      <w:pPr>
        <w:rPr>
          <w:lang w:eastAsia="zh-CN"/>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856"/>
        <w:gridCol w:w="1842"/>
        <w:gridCol w:w="1416"/>
        <w:gridCol w:w="2541"/>
      </w:tblGrid>
      <w:tr w:rsidR="003C4E4E" w:rsidRPr="0065159A" w14:paraId="5BB1FCFB" w14:textId="77777777" w:rsidTr="003C4E4E">
        <w:trPr>
          <w:cnfStyle w:val="100000000000" w:firstRow="1" w:lastRow="0" w:firstColumn="0" w:lastColumn="0" w:oddVBand="0" w:evenVBand="0" w:oddHBand="0" w:evenHBand="0" w:firstRowFirstColumn="0" w:firstRowLastColumn="0" w:lastRowFirstColumn="0" w:lastRowLastColumn="0"/>
        </w:trPr>
        <w:tc>
          <w:tcPr>
            <w:tcW w:w="773" w:type="pct"/>
            <w:hideMark/>
          </w:tcPr>
          <w:p w14:paraId="656C588F" w14:textId="229D8D8D" w:rsidR="003C4E4E" w:rsidRPr="0065159A" w:rsidRDefault="00925EEE"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地理坐标</w:t>
            </w:r>
          </w:p>
        </w:tc>
        <w:tc>
          <w:tcPr>
            <w:tcW w:w="1025" w:type="pct"/>
            <w:hideMark/>
          </w:tcPr>
          <w:p w14:paraId="088E5D77" w14:textId="5CF9D074" w:rsidR="003C4E4E" w:rsidRPr="0065159A" w:rsidRDefault="00925EEE"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测量类型</w:t>
            </w:r>
          </w:p>
        </w:tc>
        <w:tc>
          <w:tcPr>
            <w:tcW w:w="1017" w:type="pct"/>
            <w:hideMark/>
          </w:tcPr>
          <w:p w14:paraId="58A45DD8" w14:textId="1D56B6CD" w:rsidR="003C4E4E" w:rsidRPr="0065159A" w:rsidRDefault="00925EEE"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各种测量的频率范围</w:t>
            </w:r>
          </w:p>
        </w:tc>
        <w:tc>
          <w:tcPr>
            <w:tcW w:w="782" w:type="pct"/>
            <w:hideMark/>
          </w:tcPr>
          <w:p w14:paraId="34B1097A" w14:textId="23F7166F" w:rsidR="003C4E4E" w:rsidRPr="00925EEE" w:rsidRDefault="00925EEE" w:rsidP="003C4E4E">
            <w:pPr>
              <w:spacing w:after="120" w:line="240" w:lineRule="atLeast"/>
              <w:jc w:val="center"/>
              <w:rPr>
                <w:rFonts w:ascii="SimSun" w:eastAsia="SimSun" w:hAnsi="SimSun" w:cs="SimSun"/>
                <w:b/>
                <w:bCs/>
                <w:lang w:eastAsia="zh-CN"/>
              </w:rPr>
            </w:pPr>
            <w:r>
              <w:rPr>
                <w:rFonts w:ascii="SimSun" w:eastAsia="SimSun" w:hAnsi="SimSun" w:cs="SimSun" w:hint="eastAsia"/>
                <w:b/>
                <w:bCs/>
                <w:caps w:val="0"/>
                <w:lang w:eastAsia="zh-CN"/>
              </w:rPr>
              <w:t>工作时间（</w:t>
            </w:r>
            <w:proofErr w:type="spellStart"/>
            <w:r w:rsidR="003C4E4E" w:rsidRPr="0065159A">
              <w:rPr>
                <w:rFonts w:asciiTheme="minorHAnsi" w:hAnsiTheme="minorHAnsi" w:cstheme="minorHAnsi"/>
                <w:b/>
                <w:bCs/>
                <w:caps w:val="0"/>
                <w:lang w:eastAsia="en-GB"/>
              </w:rPr>
              <w:t>utc</w:t>
            </w:r>
            <w:proofErr w:type="spellEnd"/>
            <w:r>
              <w:rPr>
                <w:rFonts w:ascii="SimSun" w:eastAsia="SimSun" w:hAnsi="SimSun" w:cs="SimSun" w:hint="eastAsia"/>
                <w:b/>
                <w:bCs/>
                <w:caps w:val="0"/>
                <w:lang w:eastAsia="zh-CN"/>
              </w:rPr>
              <w:t>）</w:t>
            </w:r>
          </w:p>
        </w:tc>
        <w:tc>
          <w:tcPr>
            <w:tcW w:w="1403" w:type="pct"/>
            <w:hideMark/>
          </w:tcPr>
          <w:p w14:paraId="06C55747" w14:textId="5A5DE209" w:rsidR="003C4E4E" w:rsidRPr="0065159A" w:rsidRDefault="00925EEE"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3C4E4E" w:rsidRPr="0065159A" w14:paraId="733DE016" w14:textId="77777777" w:rsidTr="003C4E4E">
        <w:tc>
          <w:tcPr>
            <w:tcW w:w="773" w:type="pct"/>
            <w:hideMark/>
          </w:tcPr>
          <w:p w14:paraId="5643203E"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56°16'05"N</w:t>
            </w:r>
            <w:r w:rsidRPr="0065159A">
              <w:rPr>
                <w:rFonts w:asciiTheme="minorHAnsi" w:hAnsiTheme="minorHAnsi" w:cstheme="minorHAnsi"/>
                <w:lang w:eastAsia="en-GB"/>
              </w:rPr>
              <w:br/>
              <w:t>002°48'47"W</w:t>
            </w:r>
          </w:p>
        </w:tc>
        <w:tc>
          <w:tcPr>
            <w:tcW w:w="1025" w:type="pct"/>
            <w:hideMark/>
          </w:tcPr>
          <w:p w14:paraId="6838DC6A" w14:textId="0DF6B340" w:rsidR="003C4E4E" w:rsidRPr="0065159A" w:rsidRDefault="00925EEE" w:rsidP="003C4E4E">
            <w:pPr>
              <w:spacing w:line="240" w:lineRule="atLeast"/>
              <w:rPr>
                <w:rFonts w:asciiTheme="minorHAnsi" w:hAnsiTheme="minorHAnsi" w:cstheme="minorHAnsi"/>
                <w:lang w:eastAsia="en-GB"/>
              </w:rPr>
            </w:pPr>
            <w:r>
              <w:rPr>
                <w:rFonts w:ascii="SimSun" w:eastAsia="SimSun" w:hAnsi="SimSun" w:cs="SimSun" w:hint="eastAsia"/>
                <w:lang w:eastAsia="zh-CN"/>
              </w:rPr>
              <w:t>测向测量</w:t>
            </w:r>
          </w:p>
        </w:tc>
        <w:tc>
          <w:tcPr>
            <w:tcW w:w="1017" w:type="pct"/>
            <w:hideMark/>
          </w:tcPr>
          <w:p w14:paraId="686CABF1"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100 kHz - 30 MHz  </w:t>
            </w:r>
          </w:p>
        </w:tc>
        <w:tc>
          <w:tcPr>
            <w:tcW w:w="782" w:type="pct"/>
            <w:hideMark/>
          </w:tcPr>
          <w:p w14:paraId="2C0D29CC" w14:textId="06C0A463"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925EEE">
              <w:rPr>
                <w:rFonts w:ascii="SimSun" w:eastAsia="SimSun" w:hAnsi="SimSun" w:cs="SimSun" w:hint="eastAsia"/>
                <w:lang w:eastAsia="zh-CN"/>
              </w:rPr>
              <w:t>小时</w:t>
            </w:r>
          </w:p>
        </w:tc>
        <w:tc>
          <w:tcPr>
            <w:tcW w:w="1403" w:type="pct"/>
            <w:hideMark/>
          </w:tcPr>
          <w:p w14:paraId="10094A82" w14:textId="5396E734" w:rsidR="003C4E4E" w:rsidRPr="0065159A" w:rsidRDefault="00EA427D" w:rsidP="00162681">
            <w:pPr>
              <w:spacing w:after="240" w:line="240" w:lineRule="atLeast"/>
              <w:rPr>
                <w:rFonts w:asciiTheme="minorHAnsi" w:hAnsiTheme="minorHAnsi" w:cstheme="minorHAnsi"/>
                <w:lang w:eastAsia="zh-CN"/>
              </w:rPr>
            </w:pPr>
            <w:r w:rsidRPr="00EA427D">
              <w:rPr>
                <w:rFonts w:ascii="SimSun" w:eastAsia="SimSun" w:hAnsi="SimSun" w:cstheme="minorHAnsi" w:hint="eastAsia"/>
                <w:lang w:eastAsia="zh-CN"/>
              </w:rPr>
              <w:t>取决于有用信号信噪比的不同，精度高于</w:t>
            </w:r>
            <w:r w:rsidRPr="00EA427D">
              <w:rPr>
                <w:rFonts w:asciiTheme="minorHAnsi" w:hAnsiTheme="minorHAnsi" w:cstheme="minorHAnsi" w:hint="eastAsia"/>
                <w:lang w:eastAsia="zh-CN"/>
              </w:rPr>
              <w:t>± 0.5</w:t>
            </w:r>
            <w:r w:rsidRPr="00EA427D">
              <w:rPr>
                <w:rFonts w:ascii="SimSun" w:eastAsia="SimSun" w:hAnsi="SimSun" w:cstheme="minorHAnsi" w:hint="eastAsia"/>
                <w:lang w:eastAsia="zh-CN"/>
              </w:rPr>
              <w:t>度</w:t>
            </w:r>
            <w:r>
              <w:rPr>
                <w:rFonts w:ascii="SimSun" w:eastAsia="SimSun" w:hAnsi="SimSun" w:cstheme="minorHAnsi" w:hint="eastAsia"/>
                <w:lang w:eastAsia="zh-CN"/>
              </w:rPr>
              <w:t>。</w:t>
            </w:r>
          </w:p>
          <w:p w14:paraId="668DF011" w14:textId="0F02CECA" w:rsidR="003C4E4E" w:rsidRPr="00EA427D" w:rsidRDefault="003C4E4E" w:rsidP="00162681">
            <w:pPr>
              <w:spacing w:after="240" w:line="240" w:lineRule="atLeast"/>
              <w:rPr>
                <w:rFonts w:ascii="SimSun" w:eastAsia="SimSun" w:hAnsi="SimSun" w:cs="SimSun"/>
                <w:lang w:eastAsia="zh-CN"/>
              </w:rPr>
            </w:pPr>
            <w:r w:rsidRPr="0065159A">
              <w:rPr>
                <w:rFonts w:asciiTheme="minorHAnsi" w:hAnsiTheme="minorHAnsi" w:cstheme="minorHAnsi"/>
                <w:lang w:eastAsia="en-GB"/>
              </w:rPr>
              <w:t>MF/HF</w:t>
            </w:r>
            <w:r w:rsidR="00EA427D">
              <w:rPr>
                <w:rFonts w:ascii="SimSun" w:eastAsia="SimSun" w:hAnsi="SimSun" w:cs="SimSun" w:hint="eastAsia"/>
                <w:lang w:eastAsia="zh-CN"/>
              </w:rPr>
              <w:t>超分辨率</w:t>
            </w:r>
            <w:r w:rsidRPr="0065159A">
              <w:rPr>
                <w:rFonts w:asciiTheme="minorHAnsi" w:hAnsiTheme="minorHAnsi" w:cstheme="minorHAnsi"/>
                <w:lang w:eastAsia="en-GB"/>
              </w:rPr>
              <w:t>DF ECopy</w:t>
            </w:r>
            <w:r w:rsidR="00EA427D">
              <w:rPr>
                <w:rFonts w:ascii="SimSun" w:eastAsia="SimSun" w:hAnsi="SimSun" w:cs="SimSun" w:hint="eastAsia"/>
                <w:lang w:eastAsia="zh-CN"/>
              </w:rPr>
              <w:t>。</w:t>
            </w:r>
          </w:p>
          <w:p w14:paraId="1D58D05A" w14:textId="5BBB256C" w:rsidR="003C4E4E" w:rsidRPr="0065159A" w:rsidRDefault="00EA427D" w:rsidP="003C4E4E">
            <w:pPr>
              <w:spacing w:line="240" w:lineRule="atLeast"/>
              <w:rPr>
                <w:rFonts w:asciiTheme="minorHAnsi" w:hAnsiTheme="minorHAnsi" w:cstheme="minorHAnsi"/>
                <w:lang w:eastAsia="zh-CN"/>
              </w:rPr>
            </w:pPr>
            <w:r w:rsidRPr="00EA427D">
              <w:rPr>
                <w:rFonts w:ascii="SimSun" w:eastAsia="SimSun" w:hAnsi="SimSun" w:cs="Microsoft YaHei" w:hint="eastAsia"/>
                <w:lang w:eastAsia="zh-CN"/>
              </w:rPr>
              <w:t>从赫特福德郡的</w:t>
            </w:r>
            <w:r w:rsidRPr="00EA427D">
              <w:rPr>
                <w:rFonts w:asciiTheme="minorHAnsi" w:hAnsiTheme="minorHAnsi" w:cstheme="minorHAnsi" w:hint="eastAsia"/>
                <w:lang w:eastAsia="zh-CN"/>
              </w:rPr>
              <w:t>Baldock</w:t>
            </w:r>
            <w:r>
              <w:rPr>
                <w:rFonts w:ascii="SimSun" w:eastAsia="SimSun" w:hAnsi="SimSun" w:cs="SimSun" w:hint="eastAsia"/>
                <w:lang w:eastAsia="zh-CN"/>
              </w:rPr>
              <w:t>进行</w:t>
            </w:r>
            <w:r w:rsidRPr="00EA427D">
              <w:rPr>
                <w:rFonts w:ascii="SimSun" w:eastAsia="SimSun" w:hAnsi="SimSun" w:cs="Microsoft YaHei" w:hint="eastAsia"/>
                <w:lang w:eastAsia="zh-CN"/>
              </w:rPr>
              <w:t>远程控制</w:t>
            </w:r>
            <w:r>
              <w:rPr>
                <w:rFonts w:ascii="SimSun" w:eastAsia="SimSun" w:hAnsi="SimSun" w:cs="Microsoft YaHei" w:hint="eastAsia"/>
                <w:lang w:eastAsia="zh-CN"/>
              </w:rPr>
              <w:t>。</w:t>
            </w:r>
          </w:p>
        </w:tc>
      </w:tr>
    </w:tbl>
    <w:p w14:paraId="263120D8" w14:textId="06A22003" w:rsidR="003C4E4E" w:rsidRDefault="003C4E4E" w:rsidP="00537445">
      <w:pPr>
        <w:tabs>
          <w:tab w:val="left" w:pos="851"/>
          <w:tab w:val="left" w:pos="1418"/>
        </w:tabs>
        <w:spacing w:before="360" w:after="120"/>
        <w:rPr>
          <w:b/>
          <w:bCs/>
          <w:lang w:eastAsia="zh-CN"/>
        </w:rPr>
      </w:pPr>
      <w:r>
        <w:rPr>
          <w:b/>
          <w:bCs/>
        </w:rPr>
        <w:t>MOD</w:t>
      </w:r>
      <w:r w:rsidRPr="00EC3AB5">
        <w:tab/>
      </w:r>
      <w:r w:rsidR="00EA427D">
        <w:rPr>
          <w:rFonts w:hint="eastAsia"/>
          <w:lang w:eastAsia="zh-CN"/>
        </w:rPr>
        <w:t>台站：</w:t>
      </w:r>
      <w:r w:rsidRPr="007E3F2B">
        <w:rPr>
          <w:b/>
          <w:bCs/>
        </w:rPr>
        <w:t>Baldock</w:t>
      </w:r>
      <w:r w:rsidR="00EA427D">
        <w:rPr>
          <w:rFonts w:hint="eastAsia"/>
          <w:b/>
          <w:bCs/>
          <w:lang w:eastAsia="zh-CN"/>
        </w:rPr>
        <w:t>（</w:t>
      </w:r>
      <w:r w:rsidRPr="007E3F2B">
        <w:rPr>
          <w:b/>
          <w:bCs/>
        </w:rPr>
        <w:t>IMS</w:t>
      </w:r>
      <w:r w:rsidR="00EA427D">
        <w:rPr>
          <w:rFonts w:hint="eastAsia"/>
          <w:b/>
          <w:bCs/>
          <w:lang w:eastAsia="zh-CN"/>
        </w:rPr>
        <w:t>）</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85"/>
        <w:gridCol w:w="3390"/>
      </w:tblGrid>
      <w:tr w:rsidR="003C4E4E" w:rsidRPr="0065159A" w14:paraId="50624E57" w14:textId="77777777" w:rsidTr="003C4E4E">
        <w:trPr>
          <w:cnfStyle w:val="100000000000" w:firstRow="1" w:lastRow="0" w:firstColumn="0" w:lastColumn="0" w:oddVBand="0" w:evenVBand="0" w:oddHBand="0" w:evenHBand="0" w:firstRowFirstColumn="0" w:firstRowLastColumn="0" w:lastRowFirstColumn="0" w:lastRowLastColumn="0"/>
        </w:trPr>
        <w:tc>
          <w:tcPr>
            <w:tcW w:w="1480" w:type="pct"/>
            <w:hideMark/>
          </w:tcPr>
          <w:p w14:paraId="45C5D2D7" w14:textId="2931B478" w:rsidR="003C4E4E" w:rsidRPr="0065159A" w:rsidRDefault="00EA427D"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台站名称</w:t>
            </w:r>
          </w:p>
        </w:tc>
        <w:tc>
          <w:tcPr>
            <w:tcW w:w="1648" w:type="pct"/>
            <w:hideMark/>
          </w:tcPr>
          <w:p w14:paraId="513649D0" w14:textId="6EE8FF7F" w:rsidR="003C4E4E" w:rsidRPr="0065159A" w:rsidRDefault="00893CD8"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1872" w:type="pct"/>
            <w:hideMark/>
          </w:tcPr>
          <w:p w14:paraId="2ABA83E2" w14:textId="458694F7" w:rsidR="003C4E4E" w:rsidRPr="0065159A" w:rsidRDefault="00893CD8"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r>
      <w:tr w:rsidR="003C4E4E" w:rsidRPr="0065159A" w14:paraId="07F2FD81" w14:textId="77777777" w:rsidTr="003C4E4E">
        <w:tc>
          <w:tcPr>
            <w:tcW w:w="1480" w:type="pct"/>
            <w:hideMark/>
          </w:tcPr>
          <w:p w14:paraId="66644641" w14:textId="112EDDC3" w:rsidR="003C4E4E" w:rsidRPr="00EA427D" w:rsidRDefault="003C4E4E" w:rsidP="003C4E4E">
            <w:pPr>
              <w:spacing w:line="280" w:lineRule="atLeast"/>
              <w:rPr>
                <w:rFonts w:ascii="SimSun" w:eastAsia="SimSun" w:hAnsi="SimSun" w:cs="SimSun"/>
                <w:b/>
                <w:bCs/>
                <w:lang w:eastAsia="zh-CN"/>
              </w:rPr>
            </w:pPr>
            <w:r w:rsidRPr="0065159A">
              <w:rPr>
                <w:rFonts w:asciiTheme="minorHAnsi" w:hAnsiTheme="minorHAnsi" w:cstheme="minorHAnsi"/>
                <w:b/>
                <w:bCs/>
                <w:lang w:eastAsia="en-GB"/>
              </w:rPr>
              <w:t>Baldock</w:t>
            </w:r>
            <w:r w:rsidR="00EA427D">
              <w:rPr>
                <w:rFonts w:ascii="SimSun" w:eastAsia="SimSun" w:hAnsi="SimSun" w:cs="SimSun" w:hint="eastAsia"/>
                <w:b/>
                <w:bCs/>
                <w:lang w:eastAsia="zh-CN"/>
              </w:rPr>
              <w:t>（</w:t>
            </w:r>
            <w:r w:rsidRPr="0065159A">
              <w:rPr>
                <w:rFonts w:asciiTheme="minorHAnsi" w:hAnsiTheme="minorHAnsi" w:cstheme="minorHAnsi"/>
                <w:b/>
                <w:bCs/>
                <w:lang w:eastAsia="en-GB"/>
              </w:rPr>
              <w:t>IMS</w:t>
            </w:r>
            <w:r w:rsidR="00EA427D">
              <w:rPr>
                <w:rFonts w:ascii="SimSun" w:eastAsia="SimSun" w:hAnsi="SimSun" w:cs="SimSun" w:hint="eastAsia"/>
                <w:b/>
                <w:bCs/>
                <w:lang w:eastAsia="zh-CN"/>
              </w:rPr>
              <w:t>）</w:t>
            </w:r>
          </w:p>
        </w:tc>
        <w:tc>
          <w:tcPr>
            <w:tcW w:w="1648" w:type="pct"/>
            <w:hideMark/>
          </w:tcPr>
          <w:p w14:paraId="2FE825F9" w14:textId="77777777" w:rsidR="003C4E4E" w:rsidRPr="0065159A" w:rsidRDefault="003C4E4E" w:rsidP="00537445">
            <w:pPr>
              <w:spacing w:line="280" w:lineRule="atLeast"/>
              <w:jc w:val="left"/>
              <w:rPr>
                <w:rFonts w:asciiTheme="minorHAnsi" w:hAnsiTheme="minorHAnsi" w:cstheme="minorHAnsi"/>
                <w:lang w:eastAsia="en-GB"/>
              </w:rPr>
            </w:pPr>
            <w:r w:rsidRPr="0065159A">
              <w:rPr>
                <w:rFonts w:asciiTheme="minorHAnsi" w:hAnsiTheme="minorHAnsi" w:cstheme="minorHAnsi"/>
                <w:lang w:eastAsia="en-GB"/>
              </w:rPr>
              <w:t>Royston Road</w:t>
            </w:r>
            <w:r w:rsidRPr="0065159A">
              <w:rPr>
                <w:rFonts w:asciiTheme="minorHAnsi" w:hAnsiTheme="minorHAnsi" w:cstheme="minorHAnsi"/>
                <w:lang w:eastAsia="en-GB"/>
              </w:rPr>
              <w:br/>
              <w:t>Baldock</w:t>
            </w:r>
            <w:r w:rsidRPr="0065159A">
              <w:rPr>
                <w:rFonts w:asciiTheme="minorHAnsi" w:hAnsiTheme="minorHAnsi" w:cstheme="minorHAnsi"/>
                <w:lang w:eastAsia="en-GB"/>
              </w:rPr>
              <w:br/>
              <w:t>Hertfordshire SG7 6SH</w:t>
            </w:r>
            <w:r w:rsidRPr="0065159A">
              <w:rPr>
                <w:rFonts w:asciiTheme="minorHAnsi" w:hAnsiTheme="minorHAnsi" w:cstheme="minorHAnsi"/>
                <w:lang w:eastAsia="en-GB"/>
              </w:rPr>
              <w:br/>
              <w:t>United Kingdom</w:t>
            </w:r>
          </w:p>
        </w:tc>
        <w:tc>
          <w:tcPr>
            <w:tcW w:w="1872" w:type="pct"/>
            <w:hideMark/>
          </w:tcPr>
          <w:p w14:paraId="78058CAF" w14:textId="3DA89E72" w:rsidR="003C4E4E" w:rsidRPr="0065159A" w:rsidRDefault="00893CD8" w:rsidP="00537445">
            <w:pPr>
              <w:tabs>
                <w:tab w:val="clear" w:pos="567"/>
                <w:tab w:val="clear" w:pos="1276"/>
                <w:tab w:val="left" w:pos="1174"/>
              </w:tabs>
              <w:spacing w:line="280" w:lineRule="atLeast"/>
              <w:jc w:val="left"/>
              <w:rPr>
                <w:rFonts w:asciiTheme="minorHAnsi" w:hAnsiTheme="minorHAnsi" w:cstheme="minorHAnsi"/>
                <w:lang w:eastAsia="zh-CN"/>
              </w:rPr>
            </w:pPr>
            <w:r>
              <w:rPr>
                <w:rFonts w:ascii="SimSun" w:eastAsia="SimSun" w:hAnsi="SimSun" w:cs="SimSun" w:hint="eastAsia"/>
                <w:lang w:eastAsia="zh-CN"/>
              </w:rPr>
              <w:t>电话：</w:t>
            </w:r>
            <w:r w:rsidR="00537445">
              <w:rPr>
                <w:lang w:eastAsia="zh-CN"/>
              </w:rPr>
              <w:tab/>
            </w:r>
            <w:r w:rsidR="003C4E4E" w:rsidRPr="0065159A">
              <w:rPr>
                <w:rFonts w:asciiTheme="minorHAnsi" w:hAnsiTheme="minorHAnsi" w:cstheme="minorHAnsi"/>
                <w:lang w:eastAsia="zh-CN"/>
              </w:rPr>
              <w:t>+44 1462 428528</w:t>
            </w:r>
            <w:r w:rsidR="003C4E4E" w:rsidRPr="0065159A">
              <w:rPr>
                <w:rFonts w:asciiTheme="minorHAnsi" w:hAnsiTheme="minorHAnsi" w:cstheme="minorHAnsi"/>
                <w:lang w:eastAsia="zh-CN"/>
              </w:rPr>
              <w:br/>
            </w:r>
            <w:r>
              <w:rPr>
                <w:rFonts w:ascii="SimSun" w:eastAsia="SimSun" w:hAnsi="SimSun" w:cs="SimSun" w:hint="eastAsia"/>
                <w:lang w:eastAsia="zh-CN"/>
              </w:rPr>
              <w:t>电子邮件：</w:t>
            </w:r>
            <w:r w:rsidR="00537445">
              <w:rPr>
                <w:lang w:eastAsia="zh-CN"/>
              </w:rPr>
              <w:tab/>
            </w:r>
            <w:r w:rsidR="003C4E4E" w:rsidRPr="0065159A">
              <w:rPr>
                <w:rFonts w:asciiTheme="minorHAnsi" w:hAnsiTheme="minorHAnsi" w:cstheme="minorHAnsi"/>
                <w:lang w:eastAsia="zh-CN"/>
              </w:rPr>
              <w:t>smc@ofcom.org.uk</w:t>
            </w:r>
          </w:p>
        </w:tc>
      </w:tr>
    </w:tbl>
    <w:p w14:paraId="0FF3EEF2" w14:textId="77777777" w:rsidR="003C4E4E" w:rsidRPr="0035666C" w:rsidRDefault="003C4E4E" w:rsidP="003C4E4E">
      <w:pPr>
        <w:rPr>
          <w:lang w:eastAsia="zh-CN"/>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800"/>
        <w:gridCol w:w="1844"/>
        <w:gridCol w:w="1418"/>
        <w:gridCol w:w="2680"/>
      </w:tblGrid>
      <w:tr w:rsidR="003C4E4E" w:rsidRPr="0065159A" w14:paraId="425744F3" w14:textId="77777777" w:rsidTr="003C4E4E">
        <w:trPr>
          <w:cnfStyle w:val="100000000000" w:firstRow="1" w:lastRow="0" w:firstColumn="0" w:lastColumn="0" w:oddVBand="0" w:evenVBand="0" w:oddHBand="0" w:evenHBand="0" w:firstRowFirstColumn="0" w:firstRowLastColumn="0" w:lastRowFirstColumn="0" w:lastRowLastColumn="0"/>
          <w:tblHeader/>
        </w:trPr>
        <w:tc>
          <w:tcPr>
            <w:tcW w:w="725" w:type="pct"/>
            <w:hideMark/>
          </w:tcPr>
          <w:p w14:paraId="1C226C6B" w14:textId="262A81B8" w:rsidR="003C4E4E" w:rsidRPr="0065159A" w:rsidRDefault="00893CD8"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地理坐标</w:t>
            </w:r>
          </w:p>
        </w:tc>
        <w:tc>
          <w:tcPr>
            <w:tcW w:w="994" w:type="pct"/>
            <w:hideMark/>
          </w:tcPr>
          <w:p w14:paraId="6FA608AE" w14:textId="5EED4BA5" w:rsidR="003C4E4E" w:rsidRPr="0065159A" w:rsidRDefault="00893CD8"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测量类型</w:t>
            </w:r>
          </w:p>
        </w:tc>
        <w:tc>
          <w:tcPr>
            <w:tcW w:w="1018" w:type="pct"/>
            <w:hideMark/>
          </w:tcPr>
          <w:p w14:paraId="4FA7E3CF" w14:textId="43DCA96B" w:rsidR="003C4E4E" w:rsidRPr="0065159A" w:rsidRDefault="00893CD8"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各种测量的频率范围</w:t>
            </w:r>
          </w:p>
        </w:tc>
        <w:tc>
          <w:tcPr>
            <w:tcW w:w="783" w:type="pct"/>
            <w:hideMark/>
          </w:tcPr>
          <w:p w14:paraId="76DB6BEA" w14:textId="24C190D3" w:rsidR="003C4E4E" w:rsidRPr="00893CD8" w:rsidRDefault="00893CD8" w:rsidP="003C4E4E">
            <w:pPr>
              <w:spacing w:after="120" w:line="240" w:lineRule="atLeast"/>
              <w:jc w:val="center"/>
              <w:rPr>
                <w:rFonts w:ascii="SimSun" w:eastAsia="SimSun" w:hAnsi="SimSun" w:cs="SimSun"/>
                <w:b/>
                <w:bCs/>
                <w:lang w:eastAsia="zh-CN"/>
              </w:rPr>
            </w:pPr>
            <w:r>
              <w:rPr>
                <w:rFonts w:ascii="SimSun" w:eastAsia="SimSun" w:hAnsi="SimSun" w:cs="SimSun" w:hint="eastAsia"/>
                <w:b/>
                <w:bCs/>
                <w:caps w:val="0"/>
                <w:lang w:eastAsia="zh-CN"/>
              </w:rPr>
              <w:t>工作时间（</w:t>
            </w:r>
            <w:proofErr w:type="spellStart"/>
            <w:r w:rsidR="003C4E4E" w:rsidRPr="0065159A">
              <w:rPr>
                <w:rFonts w:asciiTheme="minorHAnsi" w:hAnsiTheme="minorHAnsi" w:cstheme="minorHAnsi"/>
                <w:b/>
                <w:bCs/>
                <w:caps w:val="0"/>
                <w:lang w:eastAsia="en-GB"/>
              </w:rPr>
              <w:t>utc</w:t>
            </w:r>
            <w:proofErr w:type="spellEnd"/>
            <w:r>
              <w:rPr>
                <w:rFonts w:ascii="SimSun" w:eastAsia="SimSun" w:hAnsi="SimSun" w:cs="SimSun" w:hint="eastAsia"/>
                <w:b/>
                <w:bCs/>
                <w:caps w:val="0"/>
                <w:lang w:eastAsia="zh-CN"/>
              </w:rPr>
              <w:t>）</w:t>
            </w:r>
          </w:p>
        </w:tc>
        <w:tc>
          <w:tcPr>
            <w:tcW w:w="1480" w:type="pct"/>
            <w:hideMark/>
          </w:tcPr>
          <w:p w14:paraId="5AC7E98A" w14:textId="4C2DBAB3" w:rsidR="003C4E4E" w:rsidRPr="0065159A" w:rsidRDefault="00893CD8"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3C4E4E" w:rsidRPr="0065159A" w14:paraId="1E2DEDFE" w14:textId="77777777" w:rsidTr="003C4E4E">
        <w:tc>
          <w:tcPr>
            <w:tcW w:w="725" w:type="pct"/>
            <w:hideMark/>
          </w:tcPr>
          <w:p w14:paraId="28FCF4BF"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0B460E65" w14:textId="294CD5CB" w:rsidR="003C4E4E" w:rsidRPr="0065159A" w:rsidRDefault="00893CD8" w:rsidP="003C4E4E">
            <w:pPr>
              <w:spacing w:line="240" w:lineRule="atLeast"/>
              <w:rPr>
                <w:rFonts w:asciiTheme="minorHAnsi" w:hAnsiTheme="minorHAnsi" w:cstheme="minorHAnsi"/>
                <w:lang w:eastAsia="en-GB"/>
              </w:rPr>
            </w:pPr>
            <w:r>
              <w:rPr>
                <w:rFonts w:ascii="SimSun" w:eastAsia="SimSun" w:hAnsi="SimSun" w:cs="SimSun" w:hint="eastAsia"/>
                <w:lang w:eastAsia="zh-CN"/>
              </w:rPr>
              <w:t>频率测量</w:t>
            </w:r>
          </w:p>
        </w:tc>
        <w:tc>
          <w:tcPr>
            <w:tcW w:w="1018" w:type="pct"/>
            <w:hideMark/>
          </w:tcPr>
          <w:p w14:paraId="19A2E55A"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10 kHz - 1 GHz  </w:t>
            </w:r>
          </w:p>
        </w:tc>
        <w:tc>
          <w:tcPr>
            <w:tcW w:w="783" w:type="pct"/>
            <w:hideMark/>
          </w:tcPr>
          <w:p w14:paraId="19456B10" w14:textId="2855160D"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893CD8">
              <w:rPr>
                <w:rFonts w:ascii="SimSun" w:eastAsia="SimSun" w:hAnsi="SimSun" w:cs="SimSun" w:hint="eastAsia"/>
                <w:lang w:eastAsia="zh-CN"/>
              </w:rPr>
              <w:t>小时</w:t>
            </w:r>
          </w:p>
        </w:tc>
        <w:tc>
          <w:tcPr>
            <w:tcW w:w="1480" w:type="pct"/>
            <w:hideMark/>
          </w:tcPr>
          <w:p w14:paraId="17291597" w14:textId="6066CD4E" w:rsidR="003C4E4E" w:rsidRPr="0065159A" w:rsidRDefault="003C4E4E" w:rsidP="00F24582">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A1A</w:t>
            </w:r>
            <w:r w:rsidR="006F5569">
              <w:rPr>
                <w:rFonts w:ascii="SimSun" w:eastAsia="SimSun" w:hAnsi="SimSun" w:cs="SimSun" w:hint="eastAsia"/>
                <w:lang w:eastAsia="zh-CN"/>
              </w:rPr>
              <w:t>、</w:t>
            </w:r>
            <w:r w:rsidRPr="0065159A">
              <w:rPr>
                <w:rFonts w:asciiTheme="minorHAnsi" w:hAnsiTheme="minorHAnsi" w:cstheme="minorHAnsi"/>
                <w:lang w:eastAsia="en-GB"/>
              </w:rPr>
              <w:t>A3E</w:t>
            </w:r>
            <w:r w:rsidR="006F5569">
              <w:rPr>
                <w:rFonts w:ascii="SimSun" w:eastAsia="SimSun" w:hAnsi="SimSun" w:cs="SimSun" w:hint="eastAsia"/>
                <w:lang w:eastAsia="zh-CN"/>
              </w:rPr>
              <w:t>、</w:t>
            </w:r>
            <w:r w:rsidRPr="0065159A">
              <w:rPr>
                <w:rFonts w:asciiTheme="minorHAnsi" w:hAnsiTheme="minorHAnsi" w:cstheme="minorHAnsi"/>
                <w:lang w:eastAsia="en-GB"/>
              </w:rPr>
              <w:t>F1B</w:t>
            </w:r>
            <w:r w:rsidR="006F5569">
              <w:rPr>
                <w:rFonts w:ascii="SimSun" w:eastAsia="SimSun" w:hAnsi="SimSun" w:cs="SimSun" w:hint="eastAsia"/>
                <w:lang w:eastAsia="zh-CN"/>
              </w:rPr>
              <w:t>、</w:t>
            </w:r>
            <w:r w:rsidRPr="0065159A">
              <w:rPr>
                <w:rFonts w:asciiTheme="minorHAnsi" w:hAnsiTheme="minorHAnsi" w:cstheme="minorHAnsi"/>
                <w:lang w:eastAsia="en-GB"/>
              </w:rPr>
              <w:t>F3E</w:t>
            </w:r>
            <w:r w:rsidR="006F5569">
              <w:rPr>
                <w:rFonts w:ascii="SimSun" w:eastAsia="SimSun" w:hAnsi="SimSun" w:cs="SimSun" w:hint="eastAsia"/>
                <w:lang w:eastAsia="zh-CN"/>
              </w:rPr>
              <w:t>、</w:t>
            </w:r>
            <w:r w:rsidRPr="0065159A">
              <w:rPr>
                <w:rFonts w:asciiTheme="minorHAnsi" w:hAnsiTheme="minorHAnsi" w:cstheme="minorHAnsi"/>
                <w:lang w:eastAsia="en-GB"/>
              </w:rPr>
              <w:t>G1D</w:t>
            </w:r>
            <w:r w:rsidR="006F5569">
              <w:rPr>
                <w:rFonts w:ascii="SimSun" w:eastAsia="SimSun" w:hAnsi="SimSun" w:cs="SimSun" w:hint="eastAsia"/>
                <w:lang w:eastAsia="zh-CN"/>
              </w:rPr>
              <w:t>、</w:t>
            </w:r>
            <w:r w:rsidRPr="0065159A">
              <w:rPr>
                <w:rFonts w:asciiTheme="minorHAnsi" w:hAnsiTheme="minorHAnsi" w:cstheme="minorHAnsi"/>
                <w:lang w:eastAsia="en-GB"/>
              </w:rPr>
              <w:t>G7D</w:t>
            </w:r>
            <w:r w:rsidR="006F5569">
              <w:rPr>
                <w:rFonts w:ascii="SimSun" w:eastAsia="SimSun" w:hAnsi="SimSun" w:cs="SimSun" w:hint="eastAsia"/>
                <w:lang w:eastAsia="zh-CN"/>
              </w:rPr>
              <w:t>、</w:t>
            </w:r>
            <w:r w:rsidRPr="0065159A">
              <w:rPr>
                <w:rFonts w:asciiTheme="minorHAnsi" w:hAnsiTheme="minorHAnsi" w:cstheme="minorHAnsi"/>
                <w:lang w:eastAsia="en-GB"/>
              </w:rPr>
              <w:t>J7B</w:t>
            </w:r>
            <w:r w:rsidR="006F5569">
              <w:rPr>
                <w:rFonts w:ascii="SimSun" w:eastAsia="SimSun" w:hAnsi="SimSun" w:cs="SimSun" w:hint="eastAsia"/>
                <w:lang w:eastAsia="zh-CN"/>
              </w:rPr>
              <w:t>和</w:t>
            </w:r>
            <w:r w:rsidRPr="0065159A">
              <w:rPr>
                <w:rFonts w:asciiTheme="minorHAnsi" w:hAnsiTheme="minorHAnsi" w:cstheme="minorHAnsi"/>
                <w:lang w:eastAsia="en-GB"/>
              </w:rPr>
              <w:t>D7W</w:t>
            </w:r>
            <w:r w:rsidR="006F5569">
              <w:rPr>
                <w:rFonts w:ascii="SimSun" w:eastAsia="SimSun" w:hAnsi="SimSun" w:cs="SimSun" w:hint="eastAsia"/>
                <w:lang w:eastAsia="zh-CN"/>
              </w:rPr>
              <w:t>测量。</w:t>
            </w:r>
            <w:r w:rsidRPr="0065159A">
              <w:rPr>
                <w:rFonts w:asciiTheme="minorHAnsi" w:hAnsiTheme="minorHAnsi" w:cstheme="minorHAnsi"/>
                <w:lang w:eastAsia="en-GB"/>
              </w:rPr>
              <w:t> </w:t>
            </w:r>
          </w:p>
        </w:tc>
      </w:tr>
      <w:tr w:rsidR="003C4E4E" w:rsidRPr="0065159A" w14:paraId="65695230" w14:textId="77777777" w:rsidTr="003C4E4E">
        <w:tc>
          <w:tcPr>
            <w:tcW w:w="725" w:type="pct"/>
            <w:hideMark/>
          </w:tcPr>
          <w:p w14:paraId="630FDC39"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72806453" w14:textId="135E5812" w:rsidR="003C4E4E" w:rsidRPr="0065159A" w:rsidRDefault="00893CD8" w:rsidP="003C4E4E">
            <w:pPr>
              <w:spacing w:line="240" w:lineRule="atLeast"/>
              <w:rPr>
                <w:rFonts w:asciiTheme="minorHAnsi" w:hAnsiTheme="minorHAnsi" w:cstheme="minorHAnsi"/>
                <w:lang w:eastAsia="zh-CN"/>
              </w:rPr>
            </w:pPr>
            <w:r w:rsidRPr="00893CD8">
              <w:rPr>
                <w:rFonts w:ascii="SimSun" w:eastAsia="SimSun" w:hAnsi="SimSun" w:cstheme="minorHAnsi" w:hint="eastAsia"/>
                <w:lang w:eastAsia="zh-CN"/>
              </w:rPr>
              <w:t>场强或功率通量密度测量</w:t>
            </w:r>
          </w:p>
        </w:tc>
        <w:tc>
          <w:tcPr>
            <w:tcW w:w="1018" w:type="pct"/>
            <w:hideMark/>
          </w:tcPr>
          <w:p w14:paraId="4295BA64"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10 kHz - 240 kHz  </w:t>
            </w:r>
          </w:p>
        </w:tc>
        <w:tc>
          <w:tcPr>
            <w:tcW w:w="783" w:type="pct"/>
            <w:hideMark/>
          </w:tcPr>
          <w:p w14:paraId="051C5A16" w14:textId="54684575"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444660">
              <w:rPr>
                <w:rFonts w:ascii="SimSun" w:eastAsia="SimSun" w:hAnsi="SimSun" w:cs="SimSun" w:hint="eastAsia"/>
                <w:lang w:eastAsia="zh-CN"/>
              </w:rPr>
              <w:t>小时</w:t>
            </w:r>
          </w:p>
        </w:tc>
        <w:tc>
          <w:tcPr>
            <w:tcW w:w="1480" w:type="pct"/>
            <w:hideMark/>
          </w:tcPr>
          <w:p w14:paraId="2BB8A39C"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 </w:t>
            </w:r>
          </w:p>
        </w:tc>
      </w:tr>
      <w:tr w:rsidR="003C4E4E" w:rsidRPr="0065159A" w14:paraId="04B0237F" w14:textId="77777777" w:rsidTr="003C4E4E">
        <w:tc>
          <w:tcPr>
            <w:tcW w:w="725" w:type="pct"/>
            <w:hideMark/>
          </w:tcPr>
          <w:p w14:paraId="1482F653"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7F307D6E" w14:textId="713DE45C" w:rsidR="003C4E4E" w:rsidRPr="0065159A" w:rsidRDefault="00444660" w:rsidP="003C4E4E">
            <w:pPr>
              <w:spacing w:line="240" w:lineRule="atLeast"/>
              <w:rPr>
                <w:rFonts w:asciiTheme="minorHAnsi" w:hAnsiTheme="minorHAnsi" w:cstheme="minorHAnsi"/>
                <w:lang w:eastAsia="en-GB"/>
              </w:rPr>
            </w:pPr>
            <w:r>
              <w:rPr>
                <w:rFonts w:ascii="SimSun" w:eastAsia="SimSun" w:hAnsi="SimSun" w:cs="SimSun" w:hint="eastAsia"/>
                <w:lang w:eastAsia="zh-CN"/>
              </w:rPr>
              <w:t>测向测量</w:t>
            </w:r>
          </w:p>
        </w:tc>
        <w:tc>
          <w:tcPr>
            <w:tcW w:w="1018" w:type="pct"/>
            <w:hideMark/>
          </w:tcPr>
          <w:p w14:paraId="0248D668"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100 kHz - 30 MHz  </w:t>
            </w:r>
          </w:p>
        </w:tc>
        <w:tc>
          <w:tcPr>
            <w:tcW w:w="783" w:type="pct"/>
            <w:hideMark/>
          </w:tcPr>
          <w:p w14:paraId="3F56078F" w14:textId="7B114D08"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444660">
              <w:rPr>
                <w:rFonts w:ascii="SimSun" w:eastAsia="SimSun" w:hAnsi="SimSun" w:cs="SimSun" w:hint="eastAsia"/>
                <w:lang w:eastAsia="zh-CN"/>
              </w:rPr>
              <w:t>小时</w:t>
            </w:r>
          </w:p>
        </w:tc>
        <w:tc>
          <w:tcPr>
            <w:tcW w:w="1480" w:type="pct"/>
            <w:hideMark/>
          </w:tcPr>
          <w:p w14:paraId="626CC022" w14:textId="6DDA958A" w:rsidR="003C4E4E" w:rsidRPr="00F24582" w:rsidRDefault="006F5569" w:rsidP="00F24582">
            <w:pPr>
              <w:spacing w:after="240" w:line="240" w:lineRule="atLeast"/>
              <w:rPr>
                <w:rFonts w:eastAsia="SimSun" w:cstheme="minorHAnsi"/>
                <w:lang w:eastAsia="zh-CN"/>
              </w:rPr>
            </w:pPr>
            <w:r w:rsidRPr="00F24582">
              <w:rPr>
                <w:rFonts w:eastAsia="SimSun" w:cstheme="minorHAnsi" w:hint="eastAsia"/>
                <w:lang w:eastAsia="zh-CN"/>
              </w:rPr>
              <w:t>取决于有用信号信噪比的不同，精度高于±</w:t>
            </w:r>
            <w:r w:rsidRPr="00F24582">
              <w:rPr>
                <w:rFonts w:eastAsia="SimSun" w:cstheme="minorHAnsi" w:hint="eastAsia"/>
                <w:lang w:eastAsia="zh-CN"/>
              </w:rPr>
              <w:t xml:space="preserve"> 0.5</w:t>
            </w:r>
            <w:r w:rsidRPr="00F24582">
              <w:rPr>
                <w:rFonts w:eastAsia="SimSun" w:cstheme="minorHAnsi" w:hint="eastAsia"/>
                <w:lang w:eastAsia="zh-CN"/>
              </w:rPr>
              <w:t>度。</w:t>
            </w:r>
          </w:p>
          <w:p w14:paraId="6C90A8FF" w14:textId="67FD423D" w:rsidR="003C4E4E" w:rsidRPr="00F24582" w:rsidRDefault="003C4E4E" w:rsidP="003C4E4E">
            <w:pPr>
              <w:spacing w:line="240" w:lineRule="atLeast"/>
              <w:rPr>
                <w:rFonts w:eastAsia="SimSun" w:cstheme="minorHAnsi"/>
                <w:lang w:eastAsia="zh-CN"/>
              </w:rPr>
            </w:pPr>
            <w:r w:rsidRPr="00F24582">
              <w:rPr>
                <w:rFonts w:eastAsia="SimSun" w:cstheme="minorHAnsi"/>
                <w:lang w:eastAsia="en-GB"/>
              </w:rPr>
              <w:t>MF/HF</w:t>
            </w:r>
            <w:r w:rsidR="006F5569" w:rsidRPr="00F24582">
              <w:rPr>
                <w:rFonts w:eastAsia="SimSun" w:cs="SimSun" w:hint="eastAsia"/>
                <w:lang w:eastAsia="zh-CN"/>
              </w:rPr>
              <w:t>超分辨率</w:t>
            </w:r>
            <w:r w:rsidRPr="00F24582">
              <w:rPr>
                <w:rFonts w:eastAsia="SimSun" w:cstheme="minorHAnsi"/>
                <w:lang w:eastAsia="en-GB"/>
              </w:rPr>
              <w:t>DF ECopy</w:t>
            </w:r>
            <w:r w:rsidR="006F5569" w:rsidRPr="00F24582">
              <w:rPr>
                <w:rFonts w:eastAsia="SimSun" w:cs="SimSun" w:hint="eastAsia"/>
                <w:lang w:eastAsia="zh-CN"/>
              </w:rPr>
              <w:t>。该</w:t>
            </w:r>
            <w:r w:rsidRPr="00F24582">
              <w:rPr>
                <w:rFonts w:eastAsia="SimSun" w:cstheme="minorHAnsi"/>
                <w:lang w:eastAsia="zh-CN"/>
              </w:rPr>
              <w:t>DF</w:t>
            </w:r>
            <w:r w:rsidR="008F0C8F" w:rsidRPr="00F24582">
              <w:rPr>
                <w:rFonts w:eastAsia="SimSun" w:cs="SimSun" w:hint="eastAsia"/>
                <w:lang w:eastAsia="zh-CN"/>
              </w:rPr>
              <w:t>有</w:t>
            </w:r>
            <w:r w:rsidRPr="00F24582">
              <w:rPr>
                <w:rFonts w:eastAsia="SimSun" w:cstheme="minorHAnsi"/>
                <w:lang w:eastAsia="zh-CN"/>
              </w:rPr>
              <w:t>3</w:t>
            </w:r>
            <w:r w:rsidR="008F0C8F" w:rsidRPr="00F24582">
              <w:rPr>
                <w:rFonts w:eastAsia="SimSun" w:cs="SimSun" w:hint="eastAsia"/>
                <w:lang w:eastAsia="zh-CN"/>
              </w:rPr>
              <w:t>个可切换阵列（中频、低高频和高高频），覆盖</w:t>
            </w:r>
            <w:r w:rsidR="008F0C8F" w:rsidRPr="00F24582">
              <w:rPr>
                <w:rFonts w:eastAsia="SimSun" w:cs="Calibri"/>
                <w:lang w:eastAsia="zh-CN"/>
              </w:rPr>
              <w:t>100 kHz</w:t>
            </w:r>
            <w:r w:rsidR="008F0C8F" w:rsidRPr="00F24582">
              <w:rPr>
                <w:rFonts w:eastAsia="SimSun" w:cs="SimSun" w:hint="eastAsia"/>
                <w:lang w:eastAsia="zh-CN"/>
              </w:rPr>
              <w:t>至</w:t>
            </w:r>
            <w:r w:rsidR="008F0C8F" w:rsidRPr="00F24582">
              <w:rPr>
                <w:rFonts w:eastAsia="SimSun" w:cs="Calibri"/>
                <w:lang w:eastAsia="zh-CN"/>
              </w:rPr>
              <w:t>30 MHz</w:t>
            </w:r>
            <w:r w:rsidR="008F0C8F" w:rsidRPr="00F24582">
              <w:rPr>
                <w:rFonts w:eastAsia="SimSun" w:cs="SimSun" w:hint="eastAsia"/>
                <w:lang w:eastAsia="zh-CN"/>
              </w:rPr>
              <w:t>频段。</w:t>
            </w:r>
          </w:p>
        </w:tc>
      </w:tr>
      <w:tr w:rsidR="003C4E4E" w:rsidRPr="0065159A" w14:paraId="53982CC1" w14:textId="77777777" w:rsidTr="003C4E4E">
        <w:tc>
          <w:tcPr>
            <w:tcW w:w="725" w:type="pct"/>
            <w:hideMark/>
          </w:tcPr>
          <w:p w14:paraId="744E6A84"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7F5950AC" w14:textId="1AECCAE3" w:rsidR="003C4E4E" w:rsidRPr="0065159A" w:rsidRDefault="00444660" w:rsidP="003C4E4E">
            <w:pPr>
              <w:spacing w:line="240" w:lineRule="atLeast"/>
              <w:rPr>
                <w:rFonts w:asciiTheme="minorHAnsi" w:hAnsiTheme="minorHAnsi" w:cstheme="minorHAnsi"/>
                <w:lang w:eastAsia="en-GB"/>
              </w:rPr>
            </w:pPr>
            <w:r>
              <w:rPr>
                <w:rFonts w:ascii="SimSun" w:eastAsia="SimSun" w:hAnsi="SimSun" w:cs="SimSun" w:hint="eastAsia"/>
                <w:lang w:eastAsia="zh-CN"/>
              </w:rPr>
              <w:t>频率测量</w:t>
            </w:r>
          </w:p>
        </w:tc>
        <w:tc>
          <w:tcPr>
            <w:tcW w:w="1018" w:type="pct"/>
            <w:hideMark/>
          </w:tcPr>
          <w:p w14:paraId="2078C71B"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1 GHz - 3 GHz  </w:t>
            </w:r>
          </w:p>
        </w:tc>
        <w:tc>
          <w:tcPr>
            <w:tcW w:w="783" w:type="pct"/>
            <w:hideMark/>
          </w:tcPr>
          <w:p w14:paraId="547B0A95" w14:textId="2A404725"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6F5569">
              <w:rPr>
                <w:rFonts w:ascii="SimSun" w:eastAsia="SimSun" w:hAnsi="SimSun" w:cs="SimSun" w:hint="eastAsia"/>
                <w:lang w:eastAsia="zh-CN"/>
              </w:rPr>
              <w:t>小时</w:t>
            </w:r>
          </w:p>
        </w:tc>
        <w:tc>
          <w:tcPr>
            <w:tcW w:w="1480" w:type="pct"/>
            <w:hideMark/>
          </w:tcPr>
          <w:p w14:paraId="0F51E3AD" w14:textId="0802E873" w:rsidR="003C4E4E" w:rsidRPr="0065159A" w:rsidRDefault="003C4E4E" w:rsidP="00F24582">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A1A</w:t>
            </w:r>
            <w:r w:rsidR="008F0C8F">
              <w:rPr>
                <w:rFonts w:ascii="SimSun" w:eastAsia="SimSun" w:hAnsi="SimSun" w:cs="SimSun" w:hint="eastAsia"/>
                <w:lang w:eastAsia="zh-CN"/>
              </w:rPr>
              <w:t>、</w:t>
            </w:r>
            <w:r w:rsidRPr="0065159A">
              <w:rPr>
                <w:rFonts w:asciiTheme="minorHAnsi" w:hAnsiTheme="minorHAnsi" w:cstheme="minorHAnsi"/>
                <w:lang w:eastAsia="en-GB"/>
              </w:rPr>
              <w:t>A3E</w:t>
            </w:r>
            <w:r w:rsidR="008F0C8F">
              <w:rPr>
                <w:rFonts w:ascii="SimSun" w:eastAsia="SimSun" w:hAnsi="SimSun" w:cs="SimSun" w:hint="eastAsia"/>
                <w:lang w:eastAsia="zh-CN"/>
              </w:rPr>
              <w:t>、</w:t>
            </w:r>
            <w:r w:rsidRPr="0065159A">
              <w:rPr>
                <w:rFonts w:asciiTheme="minorHAnsi" w:hAnsiTheme="minorHAnsi" w:cstheme="minorHAnsi"/>
                <w:lang w:eastAsia="en-GB"/>
              </w:rPr>
              <w:t>F1B</w:t>
            </w:r>
            <w:r w:rsidR="008F0C8F">
              <w:rPr>
                <w:rFonts w:ascii="SimSun" w:eastAsia="SimSun" w:hAnsi="SimSun" w:cs="SimSun" w:hint="eastAsia"/>
                <w:lang w:eastAsia="zh-CN"/>
              </w:rPr>
              <w:t>、</w:t>
            </w:r>
            <w:r w:rsidRPr="0065159A">
              <w:rPr>
                <w:rFonts w:asciiTheme="minorHAnsi" w:hAnsiTheme="minorHAnsi" w:cstheme="minorHAnsi"/>
                <w:lang w:eastAsia="en-GB"/>
              </w:rPr>
              <w:t>F3E</w:t>
            </w:r>
            <w:r w:rsidR="008F0C8F">
              <w:rPr>
                <w:rFonts w:ascii="SimSun" w:eastAsia="SimSun" w:hAnsi="SimSun" w:cs="SimSun" w:hint="eastAsia"/>
                <w:lang w:eastAsia="zh-CN"/>
              </w:rPr>
              <w:t>、</w:t>
            </w:r>
            <w:r w:rsidRPr="0065159A">
              <w:rPr>
                <w:rFonts w:asciiTheme="minorHAnsi" w:hAnsiTheme="minorHAnsi" w:cstheme="minorHAnsi"/>
                <w:lang w:eastAsia="en-GB"/>
              </w:rPr>
              <w:t>G1D</w:t>
            </w:r>
            <w:r w:rsidR="008F0C8F">
              <w:rPr>
                <w:rFonts w:ascii="SimSun" w:eastAsia="SimSun" w:hAnsi="SimSun" w:cs="SimSun" w:hint="eastAsia"/>
                <w:lang w:eastAsia="zh-CN"/>
              </w:rPr>
              <w:t>、</w:t>
            </w:r>
            <w:r w:rsidRPr="0065159A">
              <w:rPr>
                <w:rFonts w:asciiTheme="minorHAnsi" w:hAnsiTheme="minorHAnsi" w:cstheme="minorHAnsi"/>
                <w:lang w:eastAsia="en-GB"/>
              </w:rPr>
              <w:t>G7D</w:t>
            </w:r>
            <w:r w:rsidR="008F0C8F">
              <w:rPr>
                <w:rFonts w:ascii="SimSun" w:eastAsia="SimSun" w:hAnsi="SimSun" w:cs="SimSun" w:hint="eastAsia"/>
                <w:lang w:eastAsia="zh-CN"/>
              </w:rPr>
              <w:t>、</w:t>
            </w:r>
            <w:r w:rsidRPr="0065159A">
              <w:rPr>
                <w:rFonts w:asciiTheme="minorHAnsi" w:hAnsiTheme="minorHAnsi" w:cstheme="minorHAnsi"/>
                <w:lang w:eastAsia="en-GB"/>
              </w:rPr>
              <w:t>J7B</w:t>
            </w:r>
            <w:r w:rsidR="008F0C8F">
              <w:rPr>
                <w:rFonts w:ascii="SimSun" w:eastAsia="SimSun" w:hAnsi="SimSun" w:cs="SimSun" w:hint="eastAsia"/>
                <w:lang w:eastAsia="zh-CN"/>
              </w:rPr>
              <w:t>和</w:t>
            </w:r>
            <w:r w:rsidRPr="0065159A">
              <w:rPr>
                <w:rFonts w:asciiTheme="minorHAnsi" w:hAnsiTheme="minorHAnsi" w:cstheme="minorHAnsi"/>
                <w:lang w:eastAsia="en-GB"/>
              </w:rPr>
              <w:t>D7W</w:t>
            </w:r>
            <w:r w:rsidR="008F0C8F">
              <w:rPr>
                <w:rFonts w:ascii="SimSun" w:eastAsia="SimSun" w:hAnsi="SimSun" w:cs="SimSun" w:hint="eastAsia"/>
                <w:lang w:eastAsia="zh-CN"/>
              </w:rPr>
              <w:t>测量。</w:t>
            </w:r>
            <w:r w:rsidRPr="0065159A">
              <w:rPr>
                <w:rFonts w:asciiTheme="minorHAnsi" w:hAnsiTheme="minorHAnsi" w:cstheme="minorHAnsi"/>
                <w:lang w:eastAsia="en-GB"/>
              </w:rPr>
              <w:t> </w:t>
            </w:r>
          </w:p>
        </w:tc>
      </w:tr>
      <w:tr w:rsidR="003C4E4E" w:rsidRPr="0065159A" w14:paraId="087B3F50" w14:textId="77777777" w:rsidTr="003C4E4E">
        <w:tc>
          <w:tcPr>
            <w:tcW w:w="725" w:type="pct"/>
            <w:hideMark/>
          </w:tcPr>
          <w:p w14:paraId="0FF9B7D7"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7A0E70C5" w14:textId="1C105F40" w:rsidR="003C4E4E" w:rsidRPr="0065159A" w:rsidRDefault="00893CD8" w:rsidP="003C4E4E">
            <w:pPr>
              <w:spacing w:line="240" w:lineRule="atLeast"/>
              <w:rPr>
                <w:rFonts w:asciiTheme="minorHAnsi" w:hAnsiTheme="minorHAnsi" w:cstheme="minorHAnsi"/>
                <w:lang w:eastAsia="zh-CN"/>
              </w:rPr>
            </w:pPr>
            <w:r w:rsidRPr="006C0F5F">
              <w:rPr>
                <w:rFonts w:ascii="SimSun" w:eastAsia="SimSun" w:hAnsi="SimSun" w:cstheme="minorHAnsi" w:hint="eastAsia"/>
                <w:lang w:eastAsia="zh-CN"/>
              </w:rPr>
              <w:t>场强或功率通量密度测量</w:t>
            </w:r>
          </w:p>
        </w:tc>
        <w:tc>
          <w:tcPr>
            <w:tcW w:w="1018" w:type="pct"/>
            <w:hideMark/>
          </w:tcPr>
          <w:p w14:paraId="17092237"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240 kHz - 30 MHz  </w:t>
            </w:r>
          </w:p>
        </w:tc>
        <w:tc>
          <w:tcPr>
            <w:tcW w:w="783" w:type="pct"/>
            <w:hideMark/>
          </w:tcPr>
          <w:p w14:paraId="54725A24" w14:textId="79AA4FE2"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6F5569">
              <w:rPr>
                <w:rFonts w:ascii="SimSun" w:eastAsia="SimSun" w:hAnsi="SimSun" w:cs="SimSun" w:hint="eastAsia"/>
                <w:lang w:eastAsia="zh-CN"/>
              </w:rPr>
              <w:t>小时</w:t>
            </w:r>
          </w:p>
        </w:tc>
        <w:tc>
          <w:tcPr>
            <w:tcW w:w="1480" w:type="pct"/>
            <w:hideMark/>
          </w:tcPr>
          <w:p w14:paraId="41F8FFD4"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 </w:t>
            </w:r>
          </w:p>
        </w:tc>
      </w:tr>
      <w:tr w:rsidR="003C4E4E" w:rsidRPr="0065159A" w14:paraId="0AB031A9" w14:textId="77777777" w:rsidTr="003C4E4E">
        <w:tc>
          <w:tcPr>
            <w:tcW w:w="725" w:type="pct"/>
            <w:hideMark/>
          </w:tcPr>
          <w:p w14:paraId="7B3884A0"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lastRenderedPageBreak/>
              <w:t>52°00'00"N</w:t>
            </w:r>
            <w:r w:rsidRPr="0065159A">
              <w:rPr>
                <w:rFonts w:asciiTheme="minorHAnsi" w:hAnsiTheme="minorHAnsi" w:cstheme="minorHAnsi"/>
                <w:lang w:eastAsia="en-GB"/>
              </w:rPr>
              <w:br/>
              <w:t>000°08'00"W</w:t>
            </w:r>
          </w:p>
        </w:tc>
        <w:tc>
          <w:tcPr>
            <w:tcW w:w="994" w:type="pct"/>
            <w:hideMark/>
          </w:tcPr>
          <w:p w14:paraId="4244E08A" w14:textId="65CB642B" w:rsidR="003C4E4E" w:rsidRPr="0065159A" w:rsidRDefault="00444660" w:rsidP="003C4E4E">
            <w:pPr>
              <w:spacing w:line="240" w:lineRule="atLeast"/>
              <w:rPr>
                <w:rFonts w:asciiTheme="minorHAnsi" w:hAnsiTheme="minorHAnsi" w:cstheme="minorHAnsi"/>
                <w:lang w:eastAsia="zh-CN"/>
              </w:rPr>
            </w:pPr>
            <w:r w:rsidRPr="006C0F5F">
              <w:rPr>
                <w:rFonts w:ascii="SimSun" w:eastAsia="SimSun" w:hAnsi="SimSun" w:cstheme="minorHAnsi" w:hint="eastAsia"/>
                <w:lang w:eastAsia="zh-CN"/>
              </w:rPr>
              <w:t>场强或功率通量密度测量</w:t>
            </w:r>
            <w:r w:rsidR="003C4E4E" w:rsidRPr="0065159A">
              <w:rPr>
                <w:rFonts w:asciiTheme="minorHAnsi" w:hAnsiTheme="minorHAnsi" w:cstheme="minorHAnsi"/>
                <w:lang w:eastAsia="zh-CN"/>
              </w:rPr>
              <w:t> </w:t>
            </w:r>
          </w:p>
        </w:tc>
        <w:tc>
          <w:tcPr>
            <w:tcW w:w="1018" w:type="pct"/>
            <w:hideMark/>
          </w:tcPr>
          <w:p w14:paraId="6766F60E"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30 MHz - 3 GHz  </w:t>
            </w:r>
          </w:p>
        </w:tc>
        <w:tc>
          <w:tcPr>
            <w:tcW w:w="783" w:type="pct"/>
            <w:hideMark/>
          </w:tcPr>
          <w:p w14:paraId="73FA74D0" w14:textId="3DC790EA"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6F5569">
              <w:rPr>
                <w:rFonts w:ascii="SimSun" w:eastAsia="SimSun" w:hAnsi="SimSun" w:cs="SimSun" w:hint="eastAsia"/>
                <w:lang w:eastAsia="zh-CN"/>
              </w:rPr>
              <w:t>小时</w:t>
            </w:r>
          </w:p>
        </w:tc>
        <w:tc>
          <w:tcPr>
            <w:tcW w:w="1480" w:type="pct"/>
            <w:hideMark/>
          </w:tcPr>
          <w:p w14:paraId="6A6047D2"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 </w:t>
            </w:r>
          </w:p>
        </w:tc>
      </w:tr>
      <w:tr w:rsidR="003C4E4E" w:rsidRPr="0065159A" w14:paraId="790B5AC9" w14:textId="77777777" w:rsidTr="003C4E4E">
        <w:tc>
          <w:tcPr>
            <w:tcW w:w="725" w:type="pct"/>
            <w:hideMark/>
          </w:tcPr>
          <w:p w14:paraId="246DE93A"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27991ED4" w14:textId="692830BB" w:rsidR="003C4E4E" w:rsidRPr="0065159A" w:rsidRDefault="00444660" w:rsidP="003C4E4E">
            <w:pPr>
              <w:spacing w:line="240" w:lineRule="atLeast"/>
              <w:rPr>
                <w:rFonts w:asciiTheme="minorHAnsi" w:hAnsiTheme="minorHAnsi" w:cstheme="minorHAnsi"/>
                <w:lang w:eastAsia="en-GB"/>
              </w:rPr>
            </w:pPr>
            <w:r>
              <w:rPr>
                <w:rFonts w:ascii="SimSun" w:eastAsia="SimSun" w:hAnsi="SimSun" w:cs="SimSun" w:hint="eastAsia"/>
                <w:lang w:eastAsia="zh-CN"/>
              </w:rPr>
              <w:t>带宽测量</w:t>
            </w:r>
          </w:p>
        </w:tc>
        <w:tc>
          <w:tcPr>
            <w:tcW w:w="1018" w:type="pct"/>
            <w:hideMark/>
          </w:tcPr>
          <w:p w14:paraId="38406CCE"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10 kHz - 3 GHz  </w:t>
            </w:r>
          </w:p>
        </w:tc>
        <w:tc>
          <w:tcPr>
            <w:tcW w:w="783" w:type="pct"/>
            <w:hideMark/>
          </w:tcPr>
          <w:p w14:paraId="1A9AE0BF" w14:textId="26DE25E4"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6F5569">
              <w:rPr>
                <w:rFonts w:ascii="SimSun" w:eastAsia="SimSun" w:hAnsi="SimSun" w:cs="SimSun" w:hint="eastAsia"/>
                <w:lang w:eastAsia="zh-CN"/>
              </w:rPr>
              <w:t>小时</w:t>
            </w:r>
          </w:p>
        </w:tc>
        <w:tc>
          <w:tcPr>
            <w:tcW w:w="1480" w:type="pct"/>
            <w:hideMark/>
          </w:tcPr>
          <w:p w14:paraId="42ACC4EC" w14:textId="63A4C06C" w:rsidR="003C4E4E" w:rsidRPr="0065159A" w:rsidRDefault="008F0C8F" w:rsidP="003C4E4E">
            <w:pPr>
              <w:spacing w:line="240" w:lineRule="atLeast"/>
              <w:rPr>
                <w:rFonts w:asciiTheme="minorHAnsi" w:hAnsiTheme="minorHAnsi" w:cstheme="minorHAnsi"/>
                <w:highlight w:val="yellow"/>
                <w:lang w:eastAsia="zh-CN"/>
              </w:rPr>
            </w:pPr>
            <w:r w:rsidRPr="008F0C8F">
              <w:rPr>
                <w:rFonts w:ascii="SimSun" w:eastAsia="SimSun" w:hAnsi="SimSun" w:cs="Microsoft YaHei" w:hint="eastAsia"/>
                <w:lang w:eastAsia="zh-CN"/>
              </w:rPr>
              <w:t>可根据要求提供电子结果。</w:t>
            </w:r>
          </w:p>
        </w:tc>
      </w:tr>
      <w:tr w:rsidR="003C4E4E" w:rsidRPr="0065159A" w14:paraId="045D5987" w14:textId="77777777" w:rsidTr="003C4E4E">
        <w:tc>
          <w:tcPr>
            <w:tcW w:w="725" w:type="pct"/>
            <w:hideMark/>
          </w:tcPr>
          <w:p w14:paraId="43A6D50B"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7247E2EE" w14:textId="55A192BB" w:rsidR="003C4E4E" w:rsidRPr="0065159A" w:rsidRDefault="00444660" w:rsidP="003C4E4E">
            <w:pPr>
              <w:spacing w:line="240" w:lineRule="atLeast"/>
              <w:rPr>
                <w:rFonts w:asciiTheme="minorHAnsi" w:hAnsiTheme="minorHAnsi" w:cstheme="minorHAnsi"/>
                <w:lang w:eastAsia="en-GB"/>
              </w:rPr>
            </w:pPr>
            <w:r>
              <w:rPr>
                <w:rFonts w:ascii="SimSun" w:eastAsia="SimSun" w:hAnsi="SimSun" w:cs="SimSun" w:hint="eastAsia"/>
                <w:lang w:eastAsia="zh-CN"/>
              </w:rPr>
              <w:t>频谱占用自动测量</w:t>
            </w:r>
          </w:p>
        </w:tc>
        <w:tc>
          <w:tcPr>
            <w:tcW w:w="1018" w:type="pct"/>
            <w:hideMark/>
          </w:tcPr>
          <w:p w14:paraId="4AD9BFCB" w14:textId="77777777"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10 kHz - 3 GHz  </w:t>
            </w:r>
          </w:p>
        </w:tc>
        <w:tc>
          <w:tcPr>
            <w:tcW w:w="783" w:type="pct"/>
            <w:hideMark/>
          </w:tcPr>
          <w:p w14:paraId="1E9FA7FD" w14:textId="6C5F45EB" w:rsidR="003C4E4E" w:rsidRPr="0065159A" w:rsidRDefault="003C4E4E" w:rsidP="003C4E4E">
            <w:pPr>
              <w:spacing w:line="240" w:lineRule="atLeast"/>
              <w:rPr>
                <w:rFonts w:asciiTheme="minorHAnsi" w:hAnsiTheme="minorHAnsi" w:cstheme="minorHAnsi"/>
                <w:lang w:eastAsia="en-GB"/>
              </w:rPr>
            </w:pPr>
            <w:r w:rsidRPr="0065159A">
              <w:rPr>
                <w:rFonts w:asciiTheme="minorHAnsi" w:hAnsiTheme="minorHAnsi" w:cstheme="minorHAnsi"/>
                <w:lang w:eastAsia="en-GB"/>
              </w:rPr>
              <w:t>24</w:t>
            </w:r>
            <w:r w:rsidR="006F5569">
              <w:rPr>
                <w:rFonts w:ascii="SimSun" w:eastAsia="SimSun" w:hAnsi="SimSun" w:cs="SimSun" w:hint="eastAsia"/>
                <w:lang w:eastAsia="zh-CN"/>
              </w:rPr>
              <w:t>小时</w:t>
            </w:r>
          </w:p>
        </w:tc>
        <w:tc>
          <w:tcPr>
            <w:tcW w:w="1480" w:type="pct"/>
            <w:hideMark/>
          </w:tcPr>
          <w:p w14:paraId="6DFC5532" w14:textId="106144B0" w:rsidR="003C4E4E" w:rsidRPr="0065159A" w:rsidRDefault="008F0C8F" w:rsidP="003C4E4E">
            <w:pPr>
              <w:spacing w:line="240" w:lineRule="atLeast"/>
              <w:rPr>
                <w:rFonts w:asciiTheme="minorHAnsi" w:hAnsiTheme="minorHAnsi" w:cstheme="minorHAnsi"/>
                <w:highlight w:val="yellow"/>
                <w:lang w:eastAsia="zh-CN"/>
              </w:rPr>
            </w:pPr>
            <w:r w:rsidRPr="008F0C8F">
              <w:rPr>
                <w:rFonts w:ascii="SimSun" w:eastAsia="SimSun" w:hAnsi="SimSun" w:cs="Microsoft YaHei" w:hint="eastAsia"/>
                <w:lang w:eastAsia="zh-CN"/>
              </w:rPr>
              <w:t>可根据要求提供电子结果。</w:t>
            </w:r>
          </w:p>
        </w:tc>
      </w:tr>
    </w:tbl>
    <w:p w14:paraId="0C4034FC" w14:textId="2F8B1A5D" w:rsidR="003C4E4E" w:rsidRPr="00E23FE5" w:rsidRDefault="003C4E4E" w:rsidP="003C4E4E">
      <w:pPr>
        <w:pStyle w:val="Normalaftertitle"/>
        <w:rPr>
          <w:b/>
          <w:bCs/>
          <w:lang w:val="en-US"/>
        </w:rPr>
      </w:pPr>
      <w:r w:rsidRPr="00E23FE5">
        <w:rPr>
          <w:b/>
          <w:bCs/>
          <w:lang w:val="en-US"/>
        </w:rPr>
        <w:t xml:space="preserve">J </w:t>
      </w:r>
      <w:r w:rsidR="00893CD8">
        <w:rPr>
          <w:b/>
          <w:bCs/>
          <w:lang w:val="en-US"/>
        </w:rPr>
        <w:t>–</w:t>
      </w:r>
      <w:r w:rsidRPr="006E75CA">
        <w:rPr>
          <w:b/>
          <w:lang w:val="en-US"/>
        </w:rPr>
        <w:t xml:space="preserve"> </w:t>
      </w:r>
      <w:r w:rsidR="00893CD8">
        <w:rPr>
          <w:rFonts w:ascii="SimSun" w:eastAsia="SimSun" w:hAnsi="SimSun" w:cs="SimSun" w:hint="eastAsia"/>
          <w:b/>
          <w:lang w:val="en-US" w:eastAsia="zh-CN"/>
        </w:rPr>
        <w:t>日本</w:t>
      </w:r>
    </w:p>
    <w:p w14:paraId="163D7015" w14:textId="646FFD8B" w:rsidR="003C4E4E" w:rsidRDefault="003C4E4E" w:rsidP="003C4E4E">
      <w:pPr>
        <w:tabs>
          <w:tab w:val="left" w:pos="851"/>
          <w:tab w:val="left" w:pos="1418"/>
        </w:tabs>
        <w:spacing w:after="120"/>
        <w:rPr>
          <w:lang w:eastAsia="zh-CN"/>
        </w:rPr>
      </w:pPr>
      <w:r>
        <w:rPr>
          <w:b/>
        </w:rPr>
        <w:tab/>
      </w:r>
      <w:r w:rsidRPr="00CA2CC4">
        <w:rPr>
          <w:b/>
          <w:bCs/>
        </w:rPr>
        <w:t>MOD</w:t>
      </w:r>
      <w:r>
        <w:rPr>
          <w:b/>
        </w:rPr>
        <w:tab/>
      </w:r>
      <w:r w:rsidR="006F5569">
        <w:rPr>
          <w:rFonts w:hint="eastAsia"/>
          <w:bCs/>
          <w:lang w:eastAsia="zh-CN"/>
        </w:rPr>
        <w:t>（中心局）</w:t>
      </w:r>
    </w:p>
    <w:tbl>
      <w:tblPr>
        <w:tblStyle w:val="TableElegant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631"/>
        <w:gridCol w:w="3728"/>
        <w:gridCol w:w="854"/>
      </w:tblGrid>
      <w:tr w:rsidR="006F5569" w:rsidRPr="00AC77E3" w14:paraId="5F551245" w14:textId="77777777" w:rsidTr="000B4D33">
        <w:trPr>
          <w:cnfStyle w:val="100000000000" w:firstRow="1" w:lastRow="0" w:firstColumn="0" w:lastColumn="0" w:oddVBand="0" w:evenVBand="0" w:oddHBand="0" w:evenHBand="0" w:firstRowFirstColumn="0" w:firstRowLastColumn="0" w:lastRowFirstColumn="0" w:lastRowLastColumn="0"/>
        </w:trPr>
        <w:tc>
          <w:tcPr>
            <w:tcW w:w="1024" w:type="pct"/>
            <w:hideMark/>
          </w:tcPr>
          <w:p w14:paraId="4E018283" w14:textId="3A7C9042" w:rsidR="003C4E4E" w:rsidRPr="00AC77E3" w:rsidRDefault="006F5569"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中心局</w:t>
            </w:r>
          </w:p>
        </w:tc>
        <w:tc>
          <w:tcPr>
            <w:tcW w:w="1450" w:type="pct"/>
            <w:hideMark/>
          </w:tcPr>
          <w:p w14:paraId="2AF8ADDD" w14:textId="7B3868E3" w:rsidR="003C4E4E" w:rsidRPr="00AC77E3" w:rsidRDefault="006F5569"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2055" w:type="pct"/>
            <w:hideMark/>
          </w:tcPr>
          <w:p w14:paraId="2132BBB2" w14:textId="426CB7AF" w:rsidR="003C4E4E" w:rsidRPr="00AC77E3" w:rsidRDefault="006F5569"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c>
          <w:tcPr>
            <w:tcW w:w="471" w:type="pct"/>
            <w:hideMark/>
          </w:tcPr>
          <w:p w14:paraId="32576F49" w14:textId="0D235AE0" w:rsidR="003C4E4E" w:rsidRPr="00AC77E3" w:rsidRDefault="006F5569"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6F5569" w:rsidRPr="00AC77E3" w14:paraId="16210507" w14:textId="77777777" w:rsidTr="000B4D33">
        <w:tc>
          <w:tcPr>
            <w:tcW w:w="1024" w:type="pct"/>
            <w:hideMark/>
          </w:tcPr>
          <w:p w14:paraId="5DAAB73C" w14:textId="6C40C0A5" w:rsidR="003C4E4E" w:rsidRPr="00AC77E3" w:rsidRDefault="006F5569" w:rsidP="00E236D7">
            <w:pPr>
              <w:spacing w:line="240" w:lineRule="atLeast"/>
              <w:jc w:val="left"/>
              <w:rPr>
                <w:rFonts w:asciiTheme="minorHAnsi" w:hAnsiTheme="minorHAnsi" w:cstheme="minorHAnsi"/>
                <w:lang w:eastAsia="en-GB"/>
              </w:rPr>
            </w:pPr>
            <w:r>
              <w:rPr>
                <w:rFonts w:ascii="SimSun" w:eastAsia="SimSun" w:hAnsi="SimSun" w:cs="SimSun" w:hint="eastAsia"/>
                <w:lang w:eastAsia="zh-CN"/>
              </w:rPr>
              <w:t>内务和</w:t>
            </w:r>
            <w:proofErr w:type="gramStart"/>
            <w:r>
              <w:rPr>
                <w:rFonts w:ascii="SimSun" w:eastAsia="SimSun" w:hAnsi="SimSun" w:cs="SimSun" w:hint="eastAsia"/>
                <w:lang w:eastAsia="zh-CN"/>
              </w:rPr>
              <w:t>通信省</w:t>
            </w:r>
            <w:proofErr w:type="gramEnd"/>
            <w:r w:rsidR="003C4E4E" w:rsidRPr="00AC77E3">
              <w:rPr>
                <w:rFonts w:asciiTheme="minorHAnsi" w:hAnsiTheme="minorHAnsi" w:cstheme="minorHAnsi"/>
                <w:lang w:eastAsia="en-GB"/>
              </w:rPr>
              <w:br/>
            </w:r>
            <w:r>
              <w:rPr>
                <w:rFonts w:ascii="SimSun" w:eastAsia="SimSun" w:hAnsi="SimSun" w:cs="SimSun" w:hint="eastAsia"/>
                <w:lang w:eastAsia="zh-CN"/>
              </w:rPr>
              <w:t>电信局</w:t>
            </w:r>
          </w:p>
        </w:tc>
        <w:tc>
          <w:tcPr>
            <w:tcW w:w="1450" w:type="pct"/>
            <w:hideMark/>
          </w:tcPr>
          <w:p w14:paraId="79444E49" w14:textId="77777777" w:rsidR="003C4E4E" w:rsidRPr="00AC77E3" w:rsidRDefault="003C4E4E" w:rsidP="00E236D7">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Director General</w:t>
            </w:r>
            <w:r w:rsidRPr="00AC77E3">
              <w:rPr>
                <w:rFonts w:asciiTheme="minorHAnsi" w:hAnsiTheme="minorHAnsi" w:cstheme="minorHAnsi"/>
                <w:lang w:eastAsia="en-GB"/>
              </w:rPr>
              <w:br/>
              <w:t>Telecommunications Bureau</w:t>
            </w:r>
            <w:r w:rsidRPr="00AC77E3">
              <w:rPr>
                <w:rFonts w:asciiTheme="minorHAnsi" w:hAnsiTheme="minorHAnsi" w:cstheme="minorHAnsi"/>
                <w:lang w:eastAsia="en-GB"/>
              </w:rPr>
              <w:br/>
              <w:t>Ministry of Internal Affairs and Communications</w:t>
            </w:r>
            <w:r w:rsidRPr="00AC77E3">
              <w:rPr>
                <w:rFonts w:asciiTheme="minorHAnsi" w:hAnsiTheme="minorHAnsi" w:cstheme="minorHAnsi"/>
                <w:lang w:eastAsia="en-GB"/>
              </w:rPr>
              <w:br/>
              <w:t>1-2, Kasumigaseki 2-chome</w:t>
            </w:r>
            <w:r w:rsidRPr="00AC77E3">
              <w:rPr>
                <w:rFonts w:asciiTheme="minorHAnsi" w:hAnsiTheme="minorHAnsi" w:cstheme="minorHAnsi"/>
                <w:lang w:eastAsia="en-GB"/>
              </w:rPr>
              <w:br/>
              <w:t>Chiyoda-</w:t>
            </w:r>
            <w:proofErr w:type="spellStart"/>
            <w:r w:rsidRPr="00AC77E3">
              <w:rPr>
                <w:rFonts w:asciiTheme="minorHAnsi" w:hAnsiTheme="minorHAnsi" w:cstheme="minorHAnsi"/>
                <w:lang w:eastAsia="en-GB"/>
              </w:rPr>
              <w:t>ku</w:t>
            </w:r>
            <w:proofErr w:type="spellEnd"/>
            <w:r w:rsidRPr="00AC77E3">
              <w:rPr>
                <w:rFonts w:asciiTheme="minorHAnsi" w:hAnsiTheme="minorHAnsi" w:cstheme="minorHAnsi"/>
                <w:lang w:eastAsia="en-GB"/>
              </w:rPr>
              <w:br/>
              <w:t>100-8926 Tokyo</w:t>
            </w:r>
          </w:p>
        </w:tc>
        <w:tc>
          <w:tcPr>
            <w:tcW w:w="2055" w:type="pct"/>
            <w:hideMark/>
          </w:tcPr>
          <w:p w14:paraId="4C7C5063" w14:textId="10F84E1C" w:rsidR="003C4E4E" w:rsidRPr="00AC77E3" w:rsidRDefault="006F5569" w:rsidP="006F5569">
            <w:pPr>
              <w:tabs>
                <w:tab w:val="clear" w:pos="567"/>
                <w:tab w:val="clear" w:pos="1276"/>
                <w:tab w:val="left" w:pos="692"/>
              </w:tabs>
              <w:spacing w:line="240" w:lineRule="atLeast"/>
              <w:jc w:val="left"/>
              <w:rPr>
                <w:rFonts w:asciiTheme="minorHAnsi" w:hAnsiTheme="minorHAnsi" w:cstheme="minorHAnsi"/>
                <w:lang w:eastAsia="zh-CN"/>
              </w:rPr>
            </w:pPr>
            <w:r>
              <w:rPr>
                <w:rFonts w:ascii="SimSun" w:eastAsia="SimSun" w:hAnsi="SimSun" w:cs="SimSun" w:hint="eastAsia"/>
                <w:lang w:eastAsia="zh-CN"/>
              </w:rPr>
              <w:t>电话：</w:t>
            </w:r>
            <w:r w:rsidR="00E236D7">
              <w:rPr>
                <w:lang w:eastAsia="zh-CN"/>
              </w:rPr>
              <w:tab/>
            </w:r>
            <w:r w:rsidR="003C4E4E" w:rsidRPr="00AC77E3">
              <w:rPr>
                <w:rFonts w:asciiTheme="minorHAnsi" w:hAnsiTheme="minorHAnsi" w:cstheme="minorHAnsi"/>
                <w:lang w:eastAsia="zh-CN"/>
              </w:rPr>
              <w:t>+81 3 52535911</w:t>
            </w:r>
            <w:r w:rsidR="003C4E4E" w:rsidRPr="00AC77E3">
              <w:rPr>
                <w:rFonts w:asciiTheme="minorHAnsi" w:hAnsiTheme="minorHAnsi" w:cstheme="minorHAnsi"/>
                <w:lang w:eastAsia="zh-CN"/>
              </w:rPr>
              <w:br/>
            </w:r>
            <w:r>
              <w:rPr>
                <w:rFonts w:ascii="SimSun" w:eastAsia="SimSun" w:hAnsi="SimSun" w:cs="SimSun" w:hint="eastAsia"/>
                <w:lang w:eastAsia="zh-CN"/>
              </w:rPr>
              <w:t>传真：</w:t>
            </w:r>
            <w:r w:rsidR="00E236D7">
              <w:rPr>
                <w:lang w:eastAsia="zh-CN"/>
              </w:rPr>
              <w:tab/>
            </w:r>
            <w:r w:rsidR="003C4E4E" w:rsidRPr="00AC77E3">
              <w:rPr>
                <w:rFonts w:asciiTheme="minorHAnsi" w:hAnsiTheme="minorHAnsi" w:cstheme="minorHAnsi"/>
                <w:lang w:eastAsia="zh-CN"/>
              </w:rPr>
              <w:t>+81 3 52535915</w:t>
            </w:r>
            <w:r w:rsidR="003C4E4E" w:rsidRPr="00AC77E3">
              <w:rPr>
                <w:rFonts w:asciiTheme="minorHAnsi" w:hAnsiTheme="minorHAnsi" w:cstheme="minorHAnsi"/>
                <w:lang w:eastAsia="zh-CN"/>
              </w:rPr>
              <w:br/>
            </w:r>
            <w:r>
              <w:rPr>
                <w:rFonts w:ascii="SimSun" w:eastAsia="SimSun" w:hAnsi="SimSun" w:cs="SimSun" w:hint="eastAsia"/>
                <w:lang w:eastAsia="zh-CN"/>
              </w:rPr>
              <w:t>电子邮件：</w:t>
            </w:r>
            <w:r w:rsidR="00692334">
              <w:rPr>
                <w:rFonts w:ascii="SimSun" w:eastAsia="SimSun" w:hAnsi="SimSun" w:cs="SimSun"/>
                <w:lang w:eastAsia="zh-CN"/>
              </w:rPr>
              <w:br/>
            </w:r>
            <w:r w:rsidR="00E236D7">
              <w:rPr>
                <w:lang w:eastAsia="zh-CN"/>
              </w:rPr>
              <w:tab/>
            </w:r>
            <w:r w:rsidR="003C4E4E" w:rsidRPr="00AC77E3">
              <w:rPr>
                <w:rFonts w:asciiTheme="minorHAnsi" w:hAnsiTheme="minorHAnsi" w:cstheme="minorHAnsi"/>
                <w:lang w:eastAsia="zh-CN"/>
              </w:rPr>
              <w:t>kanshikokusai@ml.soumu.go.jp</w:t>
            </w:r>
          </w:p>
        </w:tc>
        <w:tc>
          <w:tcPr>
            <w:tcW w:w="471" w:type="pct"/>
            <w:hideMark/>
          </w:tcPr>
          <w:p w14:paraId="5824C832" w14:textId="77777777" w:rsidR="003C4E4E" w:rsidRPr="00AC77E3" w:rsidRDefault="003C4E4E" w:rsidP="003C4E4E">
            <w:pPr>
              <w:spacing w:line="240" w:lineRule="atLeast"/>
              <w:rPr>
                <w:rFonts w:asciiTheme="minorHAnsi" w:hAnsiTheme="minorHAnsi" w:cstheme="minorHAnsi"/>
                <w:lang w:eastAsia="zh-CN"/>
              </w:rPr>
            </w:pPr>
          </w:p>
        </w:tc>
      </w:tr>
    </w:tbl>
    <w:p w14:paraId="0BCA8F60" w14:textId="1AF17F42" w:rsidR="003C4E4E" w:rsidRPr="00E23FE5" w:rsidRDefault="003C4E4E" w:rsidP="003C4E4E">
      <w:pPr>
        <w:pStyle w:val="Normalaftertitle"/>
        <w:rPr>
          <w:b/>
          <w:bCs/>
          <w:lang w:val="en-US"/>
        </w:rPr>
      </w:pPr>
      <w:r w:rsidRPr="00E23FE5">
        <w:rPr>
          <w:b/>
          <w:bCs/>
          <w:lang w:val="en-US"/>
        </w:rPr>
        <w:t xml:space="preserve">NOR </w:t>
      </w:r>
      <w:r w:rsidR="00893CD8">
        <w:rPr>
          <w:b/>
          <w:bCs/>
          <w:lang w:val="en-US"/>
        </w:rPr>
        <w:t>–</w:t>
      </w:r>
      <w:r w:rsidRPr="00E23FE5">
        <w:rPr>
          <w:b/>
          <w:bCs/>
          <w:lang w:val="en-US"/>
        </w:rPr>
        <w:t xml:space="preserve"> </w:t>
      </w:r>
      <w:r w:rsidR="00893CD8">
        <w:rPr>
          <w:rFonts w:ascii="SimSun" w:eastAsia="SimSun" w:hAnsi="SimSun" w:cs="SimSun" w:hint="eastAsia"/>
          <w:b/>
          <w:bCs/>
          <w:lang w:val="en-US" w:eastAsia="zh-CN"/>
        </w:rPr>
        <w:t>挪威</w:t>
      </w:r>
    </w:p>
    <w:p w14:paraId="74EB0155" w14:textId="2FA15BB5" w:rsidR="003C4E4E" w:rsidRDefault="003C4E4E" w:rsidP="003C4E4E">
      <w:pPr>
        <w:tabs>
          <w:tab w:val="left" w:pos="851"/>
          <w:tab w:val="left" w:pos="1418"/>
        </w:tabs>
        <w:spacing w:after="120"/>
      </w:pPr>
      <w:r>
        <w:rPr>
          <w:b/>
        </w:rPr>
        <w:tab/>
      </w:r>
      <w:r>
        <w:rPr>
          <w:b/>
          <w:bCs/>
        </w:rPr>
        <w:t>REP</w:t>
      </w:r>
      <w:r>
        <w:rPr>
          <w:b/>
        </w:rPr>
        <w:tab/>
      </w:r>
      <w:r w:rsidR="00132D7A">
        <w:rPr>
          <w:rFonts w:hint="eastAsia"/>
          <w:bCs/>
          <w:lang w:eastAsia="zh-CN"/>
        </w:rPr>
        <w:t>（中心局）</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634"/>
        <w:gridCol w:w="3825"/>
        <w:gridCol w:w="983"/>
      </w:tblGrid>
      <w:tr w:rsidR="003C4E4E" w:rsidRPr="00AC77E3" w14:paraId="19D2786F" w14:textId="77777777" w:rsidTr="003C4E4E">
        <w:trPr>
          <w:cnfStyle w:val="100000000000" w:firstRow="1" w:lastRow="0" w:firstColumn="0" w:lastColumn="0" w:oddVBand="0" w:evenVBand="0" w:oddHBand="0" w:evenHBand="0" w:firstRowFirstColumn="0" w:firstRowLastColumn="0" w:lastRowFirstColumn="0" w:lastRowLastColumn="0"/>
        </w:trPr>
        <w:tc>
          <w:tcPr>
            <w:tcW w:w="1443" w:type="pct"/>
            <w:hideMark/>
          </w:tcPr>
          <w:p w14:paraId="769F0134" w14:textId="6309939C"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中心局</w:t>
            </w:r>
          </w:p>
        </w:tc>
        <w:tc>
          <w:tcPr>
            <w:tcW w:w="902" w:type="pct"/>
            <w:hideMark/>
          </w:tcPr>
          <w:p w14:paraId="4CFE1450" w14:textId="3BEC0B13"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2112" w:type="pct"/>
            <w:hideMark/>
          </w:tcPr>
          <w:p w14:paraId="4A5E149B" w14:textId="01997F76" w:rsidR="003C4E4E" w:rsidRPr="00AC77E3" w:rsidRDefault="0088165D"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c>
          <w:tcPr>
            <w:tcW w:w="543" w:type="pct"/>
            <w:hideMark/>
          </w:tcPr>
          <w:p w14:paraId="16496C75" w14:textId="02E436D8" w:rsidR="003C4E4E" w:rsidRPr="00AC77E3" w:rsidRDefault="0088165D"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3C4E4E" w:rsidRPr="00AC77E3" w14:paraId="4F56AD8E" w14:textId="77777777" w:rsidTr="003C4E4E">
        <w:tc>
          <w:tcPr>
            <w:tcW w:w="1443" w:type="pct"/>
            <w:hideMark/>
          </w:tcPr>
          <w:p w14:paraId="3A62E915" w14:textId="3DE053DB" w:rsidR="003C4E4E" w:rsidRPr="00CD0550" w:rsidRDefault="00CD0550" w:rsidP="003C4E4E">
            <w:pPr>
              <w:spacing w:line="240" w:lineRule="atLeast"/>
              <w:rPr>
                <w:rFonts w:ascii="SimSun" w:eastAsia="SimSun" w:hAnsi="SimSun" w:cs="SimSun"/>
                <w:lang w:eastAsia="zh-CN"/>
              </w:rPr>
            </w:pPr>
            <w:r>
              <w:rPr>
                <w:rFonts w:ascii="SimSun" w:eastAsia="SimSun" w:hAnsi="SimSun" w:cs="SimSun" w:hint="eastAsia"/>
                <w:lang w:eastAsia="zh-CN"/>
              </w:rPr>
              <w:t>挪威通信管理局（</w:t>
            </w:r>
            <w:proofErr w:type="spellStart"/>
            <w:r w:rsidR="003C4E4E" w:rsidRPr="00AC77E3">
              <w:rPr>
                <w:rFonts w:asciiTheme="minorHAnsi" w:hAnsiTheme="minorHAnsi" w:cstheme="minorHAnsi"/>
                <w:lang w:eastAsia="en-GB"/>
              </w:rPr>
              <w:t>Nkom</w:t>
            </w:r>
            <w:proofErr w:type="spellEnd"/>
            <w:r>
              <w:rPr>
                <w:rFonts w:ascii="SimSun" w:eastAsia="SimSun" w:hAnsi="SimSun" w:cs="SimSun" w:hint="eastAsia"/>
                <w:lang w:eastAsia="zh-CN"/>
              </w:rPr>
              <w:t>）</w:t>
            </w:r>
          </w:p>
        </w:tc>
        <w:tc>
          <w:tcPr>
            <w:tcW w:w="902" w:type="pct"/>
            <w:hideMark/>
          </w:tcPr>
          <w:p w14:paraId="7F948B4A" w14:textId="77777777" w:rsidR="003C4E4E" w:rsidRPr="00AC77E3" w:rsidRDefault="003C4E4E" w:rsidP="00E7023D">
            <w:pPr>
              <w:spacing w:line="240" w:lineRule="atLeast"/>
              <w:jc w:val="left"/>
              <w:rPr>
                <w:rFonts w:asciiTheme="minorHAnsi" w:hAnsiTheme="minorHAnsi" w:cstheme="minorHAnsi"/>
                <w:lang w:eastAsia="en-GB"/>
              </w:rPr>
            </w:pPr>
            <w:proofErr w:type="spellStart"/>
            <w:r w:rsidRPr="00AC77E3">
              <w:rPr>
                <w:rFonts w:asciiTheme="minorHAnsi" w:hAnsiTheme="minorHAnsi" w:cstheme="minorHAnsi"/>
                <w:lang w:eastAsia="en-GB"/>
              </w:rPr>
              <w:t>P.O.Box</w:t>
            </w:r>
            <w:proofErr w:type="spellEnd"/>
            <w:r w:rsidRPr="00AC77E3">
              <w:rPr>
                <w:rFonts w:asciiTheme="minorHAnsi" w:hAnsiTheme="minorHAnsi" w:cstheme="minorHAnsi"/>
                <w:lang w:eastAsia="en-GB"/>
              </w:rPr>
              <w:t xml:space="preserve"> 93</w:t>
            </w:r>
            <w:r w:rsidRPr="00AC77E3">
              <w:rPr>
                <w:rFonts w:asciiTheme="minorHAnsi" w:hAnsiTheme="minorHAnsi" w:cstheme="minorHAnsi"/>
                <w:lang w:eastAsia="en-GB"/>
              </w:rPr>
              <w:br/>
              <w:t>4791 Lillesand</w:t>
            </w:r>
          </w:p>
        </w:tc>
        <w:tc>
          <w:tcPr>
            <w:tcW w:w="2112" w:type="pct"/>
            <w:hideMark/>
          </w:tcPr>
          <w:p w14:paraId="00B08CB9" w14:textId="585081D7" w:rsidR="003C4E4E" w:rsidRPr="00AC77E3" w:rsidRDefault="0088165D" w:rsidP="000B4D33">
            <w:pPr>
              <w:tabs>
                <w:tab w:val="clear" w:pos="567"/>
                <w:tab w:val="clear" w:pos="1276"/>
                <w:tab w:val="left" w:pos="1172"/>
                <w:tab w:val="left" w:pos="1313"/>
              </w:tabs>
              <w:spacing w:line="240" w:lineRule="atLeast"/>
              <w:jc w:val="left"/>
              <w:rPr>
                <w:rFonts w:asciiTheme="minorHAnsi" w:hAnsiTheme="minorHAnsi" w:cstheme="minorHAnsi"/>
                <w:lang w:eastAsia="zh-CN"/>
              </w:rPr>
            </w:pPr>
            <w:r>
              <w:rPr>
                <w:rFonts w:ascii="SimSun" w:eastAsia="SimSun" w:hAnsi="SimSun" w:cs="SimSun" w:hint="eastAsia"/>
                <w:lang w:eastAsia="zh-CN"/>
              </w:rPr>
              <w:t>电话：</w:t>
            </w:r>
            <w:r w:rsidR="000B4D33">
              <w:rPr>
                <w:lang w:eastAsia="zh-CN"/>
              </w:rPr>
              <w:tab/>
            </w:r>
            <w:r w:rsidR="003C4E4E" w:rsidRPr="00AC77E3">
              <w:rPr>
                <w:rFonts w:asciiTheme="minorHAnsi" w:hAnsiTheme="minorHAnsi" w:cstheme="minorHAnsi"/>
                <w:lang w:eastAsia="zh-CN"/>
              </w:rPr>
              <w:t>+47 22 824600</w:t>
            </w:r>
            <w:r w:rsidR="003C4E4E" w:rsidRPr="00AC77E3">
              <w:rPr>
                <w:rFonts w:asciiTheme="minorHAnsi" w:hAnsiTheme="minorHAnsi" w:cstheme="minorHAnsi"/>
                <w:lang w:eastAsia="zh-CN"/>
              </w:rPr>
              <w:br/>
            </w:r>
            <w:r>
              <w:rPr>
                <w:rFonts w:ascii="SimSun" w:eastAsia="SimSun" w:hAnsi="SimSun" w:cs="SimSun" w:hint="eastAsia"/>
                <w:lang w:eastAsia="zh-CN"/>
              </w:rPr>
              <w:t>电子邮件：</w:t>
            </w:r>
            <w:r w:rsidR="000B4D33">
              <w:rPr>
                <w:lang w:eastAsia="zh-CN"/>
              </w:rPr>
              <w:tab/>
            </w:r>
            <w:r w:rsidR="003C4E4E" w:rsidRPr="00AC77E3">
              <w:rPr>
                <w:rFonts w:asciiTheme="minorHAnsi" w:hAnsiTheme="minorHAnsi" w:cstheme="minorHAnsi"/>
                <w:lang w:eastAsia="zh-CN"/>
              </w:rPr>
              <w:t>firmapost@nkom.no</w:t>
            </w:r>
            <w:r w:rsidR="003C4E4E" w:rsidRPr="00AC77E3">
              <w:rPr>
                <w:rFonts w:asciiTheme="minorHAnsi" w:hAnsiTheme="minorHAnsi" w:cstheme="minorHAnsi"/>
                <w:lang w:eastAsia="zh-CN"/>
              </w:rPr>
              <w:br/>
            </w:r>
            <w:r w:rsidR="006F5569">
              <w:rPr>
                <w:rFonts w:ascii="SimSun" w:eastAsia="SimSun" w:hAnsi="SimSun" w:cs="SimSun" w:hint="eastAsia"/>
                <w:lang w:eastAsia="zh-CN"/>
              </w:rPr>
              <w:t>电子邮件：</w:t>
            </w:r>
            <w:r w:rsidR="000B4D33">
              <w:rPr>
                <w:lang w:eastAsia="zh-CN"/>
              </w:rPr>
              <w:tab/>
            </w:r>
            <w:r w:rsidR="003C4E4E" w:rsidRPr="00AC77E3">
              <w:rPr>
                <w:rFonts w:asciiTheme="minorHAnsi" w:hAnsiTheme="minorHAnsi" w:cstheme="minorHAnsi"/>
                <w:lang w:eastAsia="zh-CN"/>
              </w:rPr>
              <w:t>www.nkom.no</w:t>
            </w:r>
          </w:p>
        </w:tc>
        <w:tc>
          <w:tcPr>
            <w:tcW w:w="543" w:type="pct"/>
            <w:hideMark/>
          </w:tcPr>
          <w:p w14:paraId="10134BFC" w14:textId="77777777" w:rsidR="003C4E4E" w:rsidRPr="00AC77E3" w:rsidRDefault="003C4E4E" w:rsidP="003C4E4E">
            <w:pPr>
              <w:spacing w:line="240" w:lineRule="atLeast"/>
              <w:rPr>
                <w:rFonts w:asciiTheme="minorHAnsi" w:hAnsiTheme="minorHAnsi" w:cstheme="minorHAnsi"/>
                <w:lang w:eastAsia="zh-CN"/>
              </w:rPr>
            </w:pPr>
          </w:p>
        </w:tc>
      </w:tr>
    </w:tbl>
    <w:p w14:paraId="4B4D0FF7" w14:textId="77777777" w:rsidR="003C4E4E" w:rsidRDefault="003C4E4E" w:rsidP="003C4E4E">
      <w:pPr>
        <w:tabs>
          <w:tab w:val="left" w:pos="851"/>
          <w:tab w:val="left" w:pos="1418"/>
        </w:tabs>
        <w:rPr>
          <w:bCs/>
          <w:lang w:eastAsia="zh-CN"/>
        </w:rPr>
      </w:pPr>
    </w:p>
    <w:p w14:paraId="666A6420" w14:textId="77777777" w:rsidR="003C4E4E" w:rsidRDefault="003C4E4E" w:rsidP="003C4E4E">
      <w:pPr>
        <w:rPr>
          <w:bCs/>
          <w:lang w:eastAsia="zh-CN"/>
        </w:rPr>
      </w:pPr>
      <w:r>
        <w:rPr>
          <w:bCs/>
          <w:lang w:eastAsia="zh-CN"/>
        </w:rPr>
        <w:br w:type="page"/>
      </w:r>
    </w:p>
    <w:p w14:paraId="1A9000F6" w14:textId="320FB07E" w:rsidR="003C4E4E" w:rsidRPr="00E23FE5" w:rsidRDefault="009667DA" w:rsidP="003C4E4E">
      <w:pPr>
        <w:tabs>
          <w:tab w:val="left" w:pos="851"/>
          <w:tab w:val="left" w:pos="1418"/>
        </w:tabs>
        <w:rPr>
          <w:b/>
        </w:rPr>
      </w:pPr>
      <w:r>
        <w:rPr>
          <w:b/>
        </w:rPr>
        <w:lastRenderedPageBreak/>
        <w:t>P</w:t>
      </w:r>
      <w:r w:rsidR="003C4E4E" w:rsidRPr="00E23FE5">
        <w:rPr>
          <w:b/>
        </w:rPr>
        <w:t>1</w:t>
      </w:r>
      <w:r w:rsidR="003C4E4E" w:rsidRPr="00E23FE5">
        <w:rPr>
          <w:b/>
        </w:rPr>
        <w:tab/>
        <w:t>ADD</w:t>
      </w:r>
      <w:r w:rsidR="003C4E4E" w:rsidRPr="00E23FE5">
        <w:rPr>
          <w:b/>
        </w:rPr>
        <w:tab/>
      </w:r>
      <w:r w:rsidR="00893CD8">
        <w:rPr>
          <w:rFonts w:hint="eastAsia"/>
          <w:b/>
          <w:lang w:eastAsia="zh-CN"/>
        </w:rPr>
        <w:t>按字母顺序</w:t>
      </w:r>
    </w:p>
    <w:p w14:paraId="21818EF9" w14:textId="451DF38A" w:rsidR="003C4E4E" w:rsidRDefault="003C4E4E" w:rsidP="003C4E4E">
      <w:pPr>
        <w:tabs>
          <w:tab w:val="left" w:pos="851"/>
          <w:tab w:val="left" w:pos="1418"/>
        </w:tabs>
        <w:spacing w:after="120"/>
        <w:rPr>
          <w:b/>
          <w:bCs/>
        </w:rPr>
      </w:pPr>
      <w:r>
        <w:rPr>
          <w:b/>
        </w:rPr>
        <w:tab/>
      </w:r>
      <w:r>
        <w:rPr>
          <w:b/>
        </w:rPr>
        <w:tab/>
      </w:r>
      <w:r w:rsidR="00893CD8">
        <w:rPr>
          <w:rFonts w:hint="eastAsia"/>
          <w:lang w:eastAsia="zh-CN"/>
        </w:rPr>
        <w:t>台站：</w:t>
      </w:r>
      <w:proofErr w:type="gramStart"/>
      <w:r w:rsidR="00CD0550">
        <w:rPr>
          <w:rFonts w:hint="eastAsia"/>
          <w:b/>
          <w:bCs/>
          <w:lang w:eastAsia="zh-CN"/>
        </w:rPr>
        <w:t>桑内斯</w:t>
      </w:r>
      <w:proofErr w:type="gramEnd"/>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2"/>
        <w:gridCol w:w="3532"/>
      </w:tblGrid>
      <w:tr w:rsidR="003C4E4E" w:rsidRPr="00AC77E3" w14:paraId="3DAD85D2" w14:textId="77777777" w:rsidTr="003C4E4E">
        <w:trPr>
          <w:cnfStyle w:val="100000000000" w:firstRow="1" w:lastRow="0" w:firstColumn="0" w:lastColumn="0" w:oddVBand="0" w:evenVBand="0" w:oddHBand="0" w:evenHBand="0" w:firstRowFirstColumn="0" w:firstRowLastColumn="0" w:lastRowFirstColumn="0" w:lastRowLastColumn="0"/>
        </w:trPr>
        <w:tc>
          <w:tcPr>
            <w:tcW w:w="1480" w:type="pct"/>
            <w:hideMark/>
          </w:tcPr>
          <w:p w14:paraId="0256A361" w14:textId="4424E88A"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台站名称</w:t>
            </w:r>
          </w:p>
        </w:tc>
        <w:tc>
          <w:tcPr>
            <w:tcW w:w="1569" w:type="pct"/>
            <w:hideMark/>
          </w:tcPr>
          <w:p w14:paraId="50C66733" w14:textId="6152AFC0"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1950" w:type="pct"/>
            <w:hideMark/>
          </w:tcPr>
          <w:p w14:paraId="6671FAC0" w14:textId="62D2CD9E" w:rsidR="003C4E4E" w:rsidRPr="00AC77E3" w:rsidRDefault="00CD0550"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r>
      <w:tr w:rsidR="003C4E4E" w:rsidRPr="00AC77E3" w14:paraId="67A4F19A" w14:textId="77777777" w:rsidTr="003C4E4E">
        <w:tc>
          <w:tcPr>
            <w:tcW w:w="1480" w:type="pct"/>
            <w:hideMark/>
          </w:tcPr>
          <w:p w14:paraId="44F39C9C" w14:textId="1C3FD4EB" w:rsidR="003C4E4E" w:rsidRPr="00AC77E3" w:rsidRDefault="00CD0550" w:rsidP="003C4E4E">
            <w:pPr>
              <w:spacing w:line="280" w:lineRule="atLeast"/>
              <w:rPr>
                <w:rFonts w:asciiTheme="minorHAnsi" w:hAnsiTheme="minorHAnsi" w:cstheme="minorHAnsi"/>
                <w:b/>
                <w:bCs/>
                <w:lang w:eastAsia="en-GB"/>
              </w:rPr>
            </w:pPr>
            <w:proofErr w:type="gramStart"/>
            <w:r>
              <w:rPr>
                <w:rFonts w:ascii="SimSun" w:eastAsia="SimSun" w:hAnsi="SimSun" w:cs="SimSun" w:hint="eastAsia"/>
                <w:b/>
                <w:bCs/>
                <w:lang w:eastAsia="zh-CN"/>
              </w:rPr>
              <w:t>桑内斯</w:t>
            </w:r>
            <w:proofErr w:type="gramEnd"/>
          </w:p>
        </w:tc>
        <w:tc>
          <w:tcPr>
            <w:tcW w:w="1569" w:type="pct"/>
            <w:hideMark/>
          </w:tcPr>
          <w:p w14:paraId="50CBE5E9" w14:textId="77777777" w:rsidR="003C4E4E" w:rsidRPr="00AC77E3" w:rsidRDefault="003C4E4E" w:rsidP="009667DA">
            <w:pPr>
              <w:spacing w:line="280" w:lineRule="atLeast"/>
              <w:jc w:val="left"/>
              <w:rPr>
                <w:rFonts w:asciiTheme="minorHAnsi" w:hAnsiTheme="minorHAnsi" w:cstheme="minorHAnsi"/>
                <w:lang w:eastAsia="en-GB"/>
              </w:rPr>
            </w:pPr>
            <w:r w:rsidRPr="00AC77E3">
              <w:rPr>
                <w:rFonts w:asciiTheme="minorHAnsi" w:hAnsiTheme="minorHAnsi" w:cstheme="minorHAnsi"/>
                <w:lang w:eastAsia="en-GB"/>
              </w:rPr>
              <w:t>P.O. Box 93</w:t>
            </w:r>
            <w:r w:rsidRPr="00AC77E3">
              <w:rPr>
                <w:rFonts w:asciiTheme="minorHAnsi" w:hAnsiTheme="minorHAnsi" w:cstheme="minorHAnsi"/>
                <w:lang w:eastAsia="en-GB"/>
              </w:rPr>
              <w:br/>
              <w:t>4791 Lillesand</w:t>
            </w:r>
            <w:r w:rsidRPr="00AC77E3">
              <w:rPr>
                <w:rFonts w:asciiTheme="minorHAnsi" w:hAnsiTheme="minorHAnsi" w:cstheme="minorHAnsi"/>
                <w:lang w:eastAsia="en-GB"/>
              </w:rPr>
              <w:br/>
              <w:t>Norway</w:t>
            </w:r>
          </w:p>
        </w:tc>
        <w:tc>
          <w:tcPr>
            <w:tcW w:w="1950" w:type="pct"/>
            <w:hideMark/>
          </w:tcPr>
          <w:p w14:paraId="3940024C" w14:textId="5A36F011" w:rsidR="003C4E4E" w:rsidRPr="00AC77E3" w:rsidRDefault="00CD0550" w:rsidP="009667DA">
            <w:pPr>
              <w:tabs>
                <w:tab w:val="clear" w:pos="567"/>
                <w:tab w:val="clear" w:pos="1276"/>
                <w:tab w:val="left" w:pos="1169"/>
              </w:tabs>
              <w:spacing w:line="280" w:lineRule="atLeast"/>
              <w:jc w:val="left"/>
              <w:rPr>
                <w:rFonts w:asciiTheme="minorHAnsi" w:hAnsiTheme="minorHAnsi" w:cstheme="minorHAnsi"/>
                <w:lang w:eastAsia="zh-CN"/>
              </w:rPr>
            </w:pPr>
            <w:r>
              <w:rPr>
                <w:rFonts w:ascii="SimSun" w:eastAsia="SimSun" w:hAnsi="SimSun" w:cs="SimSun" w:hint="eastAsia"/>
                <w:lang w:eastAsia="zh-CN"/>
              </w:rPr>
              <w:t>电话：</w:t>
            </w:r>
            <w:r w:rsidR="009667DA">
              <w:rPr>
                <w:lang w:eastAsia="zh-CN"/>
              </w:rPr>
              <w:tab/>
            </w:r>
            <w:r w:rsidR="003C4E4E" w:rsidRPr="00AC77E3">
              <w:rPr>
                <w:rFonts w:asciiTheme="minorHAnsi" w:hAnsiTheme="minorHAnsi" w:cstheme="minorHAnsi"/>
                <w:lang w:eastAsia="zh-CN"/>
              </w:rPr>
              <w:t>+47 22 824600</w:t>
            </w:r>
            <w:r w:rsidR="003C4E4E" w:rsidRPr="00AC77E3">
              <w:rPr>
                <w:rFonts w:asciiTheme="minorHAnsi" w:hAnsiTheme="minorHAnsi" w:cstheme="minorHAnsi"/>
                <w:lang w:eastAsia="zh-CN"/>
              </w:rPr>
              <w:br/>
            </w:r>
            <w:r>
              <w:rPr>
                <w:rFonts w:ascii="SimSun" w:eastAsia="SimSun" w:hAnsi="SimSun" w:cs="SimSun" w:hint="eastAsia"/>
                <w:lang w:eastAsia="zh-CN"/>
              </w:rPr>
              <w:t>电子邮件：</w:t>
            </w:r>
            <w:r w:rsidR="009667DA">
              <w:rPr>
                <w:lang w:eastAsia="zh-CN"/>
              </w:rPr>
              <w:tab/>
            </w:r>
            <w:r w:rsidR="003C4E4E" w:rsidRPr="00AC77E3">
              <w:rPr>
                <w:rFonts w:asciiTheme="minorHAnsi" w:hAnsiTheme="minorHAnsi" w:cstheme="minorHAnsi"/>
                <w:lang w:eastAsia="zh-CN"/>
              </w:rPr>
              <w:t>firmapost@nkom.no</w:t>
            </w:r>
          </w:p>
        </w:tc>
      </w:tr>
    </w:tbl>
    <w:p w14:paraId="3DD59289" w14:textId="77777777" w:rsidR="003C4E4E" w:rsidRPr="0097597E" w:rsidRDefault="003C4E4E" w:rsidP="003C4E4E">
      <w:pPr>
        <w:rPr>
          <w:lang w:eastAsia="zh-CN"/>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800"/>
        <w:gridCol w:w="1927"/>
        <w:gridCol w:w="1617"/>
        <w:gridCol w:w="2398"/>
      </w:tblGrid>
      <w:tr w:rsidR="003C4E4E" w:rsidRPr="00AC77E3" w14:paraId="088E46D7" w14:textId="77777777" w:rsidTr="003C4E4E">
        <w:trPr>
          <w:cnfStyle w:val="100000000000" w:firstRow="1" w:lastRow="0" w:firstColumn="0" w:lastColumn="0" w:oddVBand="0" w:evenVBand="0" w:oddHBand="0" w:evenHBand="0" w:firstRowFirstColumn="0" w:firstRowLastColumn="0" w:lastRowFirstColumn="0" w:lastRowLastColumn="0"/>
        </w:trPr>
        <w:tc>
          <w:tcPr>
            <w:tcW w:w="725" w:type="pct"/>
            <w:hideMark/>
          </w:tcPr>
          <w:p w14:paraId="456379B2" w14:textId="04FC7FD6"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地理坐标</w:t>
            </w:r>
          </w:p>
        </w:tc>
        <w:tc>
          <w:tcPr>
            <w:tcW w:w="994" w:type="pct"/>
            <w:hideMark/>
          </w:tcPr>
          <w:p w14:paraId="14407909" w14:textId="133B068E"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测量类型</w:t>
            </w:r>
          </w:p>
        </w:tc>
        <w:tc>
          <w:tcPr>
            <w:tcW w:w="1064" w:type="pct"/>
            <w:hideMark/>
          </w:tcPr>
          <w:p w14:paraId="086FF9CE" w14:textId="17B54A51"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各种测量的频率范围</w:t>
            </w:r>
          </w:p>
        </w:tc>
        <w:tc>
          <w:tcPr>
            <w:tcW w:w="893" w:type="pct"/>
            <w:hideMark/>
          </w:tcPr>
          <w:p w14:paraId="4ACF1BC4" w14:textId="7446E242" w:rsidR="003C4E4E" w:rsidRPr="00CD0550" w:rsidRDefault="00CD0550" w:rsidP="003C4E4E">
            <w:pPr>
              <w:spacing w:after="120" w:line="240" w:lineRule="atLeast"/>
              <w:jc w:val="center"/>
              <w:rPr>
                <w:rFonts w:ascii="SimSun" w:eastAsia="SimSun" w:hAnsi="SimSun" w:cs="SimSun"/>
                <w:b/>
                <w:bCs/>
                <w:lang w:eastAsia="zh-CN"/>
              </w:rPr>
            </w:pPr>
            <w:r>
              <w:rPr>
                <w:rFonts w:ascii="SimSun" w:eastAsia="SimSun" w:hAnsi="SimSun" w:cs="SimSun" w:hint="eastAsia"/>
                <w:b/>
                <w:bCs/>
                <w:caps w:val="0"/>
                <w:lang w:eastAsia="zh-CN"/>
              </w:rPr>
              <w:t>工作时间（</w:t>
            </w:r>
            <w:proofErr w:type="spellStart"/>
            <w:r w:rsidR="003C4E4E" w:rsidRPr="00AC77E3">
              <w:rPr>
                <w:rFonts w:asciiTheme="minorHAnsi" w:hAnsiTheme="minorHAnsi" w:cstheme="minorHAnsi"/>
                <w:b/>
                <w:bCs/>
                <w:caps w:val="0"/>
                <w:lang w:eastAsia="en-GB"/>
              </w:rPr>
              <w:t>utc</w:t>
            </w:r>
            <w:proofErr w:type="spellEnd"/>
            <w:r>
              <w:rPr>
                <w:rFonts w:ascii="SimSun" w:eastAsia="SimSun" w:hAnsi="SimSun" w:cs="SimSun" w:hint="eastAsia"/>
                <w:b/>
                <w:bCs/>
                <w:caps w:val="0"/>
                <w:lang w:eastAsia="zh-CN"/>
              </w:rPr>
              <w:t>）</w:t>
            </w:r>
          </w:p>
        </w:tc>
        <w:tc>
          <w:tcPr>
            <w:tcW w:w="1324" w:type="pct"/>
            <w:hideMark/>
          </w:tcPr>
          <w:p w14:paraId="0669166F" w14:textId="38D76280" w:rsidR="003C4E4E" w:rsidRPr="00AC77E3" w:rsidRDefault="00CD055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3C4E4E" w:rsidRPr="00AC77E3" w14:paraId="5E4AEC9E" w14:textId="77777777" w:rsidTr="003C4E4E">
        <w:tc>
          <w:tcPr>
            <w:tcW w:w="725" w:type="pct"/>
            <w:hideMark/>
          </w:tcPr>
          <w:p w14:paraId="55406784" w14:textId="77777777" w:rsidR="003C4E4E" w:rsidRPr="00AC77E3" w:rsidRDefault="003C4E4E" w:rsidP="003C4E4E">
            <w:pPr>
              <w:spacing w:line="240" w:lineRule="atLeast"/>
              <w:rPr>
                <w:rFonts w:asciiTheme="minorHAnsi" w:hAnsiTheme="minorHAnsi" w:cstheme="minorHAnsi"/>
                <w:lang w:eastAsia="en-GB"/>
              </w:rPr>
            </w:pPr>
            <w:r w:rsidRPr="00AC77E3">
              <w:rPr>
                <w:rFonts w:asciiTheme="minorHAnsi" w:hAnsiTheme="minorHAnsi" w:cstheme="minorHAnsi"/>
                <w:lang w:eastAsia="en-GB"/>
              </w:rPr>
              <w:t>58°48'46"N</w:t>
            </w:r>
            <w:r w:rsidRPr="00AC77E3">
              <w:rPr>
                <w:rFonts w:asciiTheme="minorHAnsi" w:hAnsiTheme="minorHAnsi" w:cstheme="minorHAnsi"/>
                <w:lang w:eastAsia="en-GB"/>
              </w:rPr>
              <w:br/>
              <w:t>005°40'03"E</w:t>
            </w:r>
          </w:p>
        </w:tc>
        <w:tc>
          <w:tcPr>
            <w:tcW w:w="994" w:type="pct"/>
            <w:hideMark/>
          </w:tcPr>
          <w:p w14:paraId="22D022C0" w14:textId="7C62D9DD" w:rsidR="003C4E4E" w:rsidRPr="00AC77E3" w:rsidRDefault="00444660" w:rsidP="003C4E4E">
            <w:pPr>
              <w:spacing w:line="240" w:lineRule="atLeast"/>
              <w:rPr>
                <w:rFonts w:asciiTheme="minorHAnsi" w:hAnsiTheme="minorHAnsi" w:cstheme="minorHAnsi"/>
                <w:lang w:eastAsia="en-GB"/>
              </w:rPr>
            </w:pPr>
            <w:r>
              <w:rPr>
                <w:rFonts w:ascii="SimSun" w:eastAsia="SimSun" w:hAnsi="SimSun" w:cs="SimSun" w:hint="eastAsia"/>
                <w:lang w:eastAsia="zh-CN"/>
              </w:rPr>
              <w:t>测向测量</w:t>
            </w:r>
          </w:p>
        </w:tc>
        <w:tc>
          <w:tcPr>
            <w:tcW w:w="1064" w:type="pct"/>
            <w:hideMark/>
          </w:tcPr>
          <w:p w14:paraId="25D1D387" w14:textId="77777777" w:rsidR="003C4E4E" w:rsidRPr="00AC77E3" w:rsidRDefault="003C4E4E" w:rsidP="003C4E4E">
            <w:pPr>
              <w:spacing w:line="240" w:lineRule="atLeast"/>
              <w:rPr>
                <w:rFonts w:asciiTheme="minorHAnsi" w:hAnsiTheme="minorHAnsi" w:cstheme="minorHAnsi"/>
                <w:lang w:eastAsia="en-GB"/>
              </w:rPr>
            </w:pPr>
            <w:r w:rsidRPr="00AC77E3">
              <w:rPr>
                <w:rFonts w:asciiTheme="minorHAnsi" w:hAnsiTheme="minorHAnsi" w:cstheme="minorHAnsi"/>
                <w:lang w:eastAsia="en-GB"/>
              </w:rPr>
              <w:t>0.3 kHz - 30 MHz  </w:t>
            </w:r>
          </w:p>
        </w:tc>
        <w:tc>
          <w:tcPr>
            <w:tcW w:w="893" w:type="pct"/>
            <w:hideMark/>
          </w:tcPr>
          <w:p w14:paraId="7DACA939" w14:textId="77777777" w:rsidR="003C4E4E" w:rsidRPr="00AC77E3" w:rsidRDefault="003C4E4E" w:rsidP="003C4E4E">
            <w:pPr>
              <w:spacing w:line="240" w:lineRule="atLeast"/>
              <w:rPr>
                <w:rFonts w:asciiTheme="minorHAnsi" w:hAnsiTheme="minorHAnsi" w:cstheme="minorHAnsi"/>
                <w:lang w:eastAsia="en-GB"/>
              </w:rPr>
            </w:pPr>
            <w:r w:rsidRPr="00AC77E3">
              <w:rPr>
                <w:rFonts w:asciiTheme="minorHAnsi" w:hAnsiTheme="minorHAnsi" w:cstheme="minorHAnsi"/>
                <w:lang w:eastAsia="en-GB"/>
              </w:rPr>
              <w:t> </w:t>
            </w:r>
          </w:p>
        </w:tc>
        <w:tc>
          <w:tcPr>
            <w:tcW w:w="1324" w:type="pct"/>
            <w:hideMark/>
          </w:tcPr>
          <w:p w14:paraId="63E4DEF9" w14:textId="6A0BFDBB" w:rsidR="003C4E4E" w:rsidRPr="00AC77E3" w:rsidRDefault="003C4E4E" w:rsidP="003C4E4E">
            <w:pPr>
              <w:spacing w:line="240" w:lineRule="atLeast"/>
              <w:rPr>
                <w:rFonts w:asciiTheme="minorHAnsi" w:hAnsiTheme="minorHAnsi" w:cstheme="minorHAnsi"/>
                <w:lang w:eastAsia="en-GB"/>
              </w:rPr>
            </w:pPr>
            <w:r w:rsidRPr="00AC77E3">
              <w:rPr>
                <w:rFonts w:asciiTheme="minorHAnsi" w:hAnsiTheme="minorHAnsi" w:cstheme="minorHAnsi"/>
                <w:lang w:eastAsia="en-GB"/>
              </w:rPr>
              <w:t>Plath DFP5050</w:t>
            </w:r>
            <w:r w:rsidR="00CD0550">
              <w:rPr>
                <w:rFonts w:ascii="SimSun" w:eastAsia="SimSun" w:hAnsi="SimSun" w:cs="SimSun" w:hint="eastAsia"/>
                <w:lang w:eastAsia="zh-CN"/>
              </w:rPr>
              <w:t>。远程控制</w:t>
            </w:r>
            <w:r w:rsidRPr="00AC77E3">
              <w:rPr>
                <w:rFonts w:asciiTheme="minorHAnsi" w:hAnsiTheme="minorHAnsi" w:cstheme="minorHAnsi"/>
                <w:lang w:eastAsia="en-GB"/>
              </w:rPr>
              <w:t>HF</w:t>
            </w:r>
            <w:r w:rsidR="00CD0550">
              <w:rPr>
                <w:rFonts w:ascii="SimSun" w:eastAsia="SimSun" w:hAnsi="SimSun" w:cs="SimSun" w:hint="eastAsia"/>
                <w:lang w:eastAsia="zh-CN"/>
              </w:rPr>
              <w:t>站点。</w:t>
            </w:r>
          </w:p>
        </w:tc>
      </w:tr>
    </w:tbl>
    <w:p w14:paraId="53068F37" w14:textId="3A0BAE83" w:rsidR="003C4E4E" w:rsidRDefault="003C4E4E" w:rsidP="009667DA">
      <w:pPr>
        <w:tabs>
          <w:tab w:val="left" w:pos="851"/>
          <w:tab w:val="left" w:pos="1418"/>
        </w:tabs>
        <w:spacing w:before="360" w:after="120"/>
        <w:rPr>
          <w:b/>
          <w:bCs/>
        </w:rPr>
      </w:pPr>
      <w:r>
        <w:rPr>
          <w:b/>
          <w:bCs/>
        </w:rPr>
        <w:t>MOD</w:t>
      </w:r>
      <w:r w:rsidRPr="00EC3AB5">
        <w:tab/>
      </w:r>
      <w:r w:rsidR="00444660">
        <w:rPr>
          <w:rFonts w:hint="eastAsia"/>
          <w:lang w:eastAsia="zh-CN"/>
        </w:rPr>
        <w:t>台站：</w:t>
      </w:r>
      <w:r w:rsidRPr="00DF59C1">
        <w:rPr>
          <w:b/>
          <w:bCs/>
        </w:rPr>
        <w:t>Ski</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836"/>
        <w:gridCol w:w="3818"/>
      </w:tblGrid>
      <w:tr w:rsidR="003C4E4E" w:rsidRPr="00AC77E3" w14:paraId="31CB2A42" w14:textId="77777777" w:rsidTr="003C4E4E">
        <w:trPr>
          <w:cnfStyle w:val="100000000000" w:firstRow="1" w:lastRow="0" w:firstColumn="0" w:lastColumn="0" w:oddVBand="0" w:evenVBand="0" w:oddHBand="0" w:evenHBand="0" w:firstRowFirstColumn="0" w:firstRowLastColumn="0" w:lastRowFirstColumn="0" w:lastRowLastColumn="0"/>
        </w:trPr>
        <w:tc>
          <w:tcPr>
            <w:tcW w:w="1320" w:type="pct"/>
            <w:hideMark/>
          </w:tcPr>
          <w:p w14:paraId="3DB119CE" w14:textId="24EE2B51" w:rsidR="003C4E4E" w:rsidRPr="00AC77E3" w:rsidRDefault="00A425E5"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台站名称</w:t>
            </w:r>
          </w:p>
        </w:tc>
        <w:tc>
          <w:tcPr>
            <w:tcW w:w="1559" w:type="pct"/>
            <w:hideMark/>
          </w:tcPr>
          <w:p w14:paraId="4E37D218" w14:textId="7E51595D" w:rsidR="003C4E4E" w:rsidRPr="00AC77E3" w:rsidRDefault="00A425E5"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通信地址</w:t>
            </w:r>
          </w:p>
        </w:tc>
        <w:tc>
          <w:tcPr>
            <w:tcW w:w="2098" w:type="pct"/>
            <w:hideMark/>
          </w:tcPr>
          <w:p w14:paraId="4E83CFE4" w14:textId="50822DF1" w:rsidR="003C4E4E" w:rsidRPr="00AC77E3" w:rsidRDefault="00A425E5"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r>
      <w:tr w:rsidR="003C4E4E" w:rsidRPr="00AC77E3" w14:paraId="3B0BF741" w14:textId="77777777" w:rsidTr="003C4E4E">
        <w:tc>
          <w:tcPr>
            <w:tcW w:w="1320" w:type="pct"/>
            <w:hideMark/>
          </w:tcPr>
          <w:p w14:paraId="5A20E3F1" w14:textId="77777777" w:rsidR="003C4E4E" w:rsidRPr="00AC77E3" w:rsidRDefault="003C4E4E" w:rsidP="003C4E4E">
            <w:pPr>
              <w:spacing w:line="280" w:lineRule="atLeast"/>
              <w:rPr>
                <w:rFonts w:asciiTheme="minorHAnsi" w:hAnsiTheme="minorHAnsi" w:cstheme="minorHAnsi"/>
                <w:b/>
                <w:bCs/>
                <w:lang w:eastAsia="en-GB"/>
              </w:rPr>
            </w:pPr>
            <w:r w:rsidRPr="00AC77E3">
              <w:rPr>
                <w:rFonts w:asciiTheme="minorHAnsi" w:hAnsiTheme="minorHAnsi" w:cstheme="minorHAnsi"/>
                <w:b/>
                <w:bCs/>
                <w:lang w:eastAsia="en-GB"/>
              </w:rPr>
              <w:t>Ski</w:t>
            </w:r>
          </w:p>
        </w:tc>
        <w:tc>
          <w:tcPr>
            <w:tcW w:w="1559" w:type="pct"/>
            <w:hideMark/>
          </w:tcPr>
          <w:p w14:paraId="3AD576B5" w14:textId="77777777" w:rsidR="003C4E4E" w:rsidRPr="00AC77E3" w:rsidRDefault="003C4E4E" w:rsidP="009667DA">
            <w:pPr>
              <w:spacing w:line="280" w:lineRule="atLeast"/>
              <w:jc w:val="left"/>
              <w:rPr>
                <w:rFonts w:asciiTheme="minorHAnsi" w:hAnsiTheme="minorHAnsi" w:cstheme="minorHAnsi"/>
                <w:lang w:eastAsia="en-GB"/>
              </w:rPr>
            </w:pPr>
            <w:r w:rsidRPr="00AC77E3">
              <w:rPr>
                <w:rFonts w:asciiTheme="minorHAnsi" w:hAnsiTheme="minorHAnsi" w:cstheme="minorHAnsi"/>
                <w:lang w:eastAsia="en-GB"/>
              </w:rPr>
              <w:t>P.O. Box 93</w:t>
            </w:r>
            <w:r w:rsidRPr="00AC77E3">
              <w:rPr>
                <w:rFonts w:asciiTheme="minorHAnsi" w:hAnsiTheme="minorHAnsi" w:cstheme="minorHAnsi"/>
                <w:lang w:eastAsia="en-GB"/>
              </w:rPr>
              <w:br/>
              <w:t>4791 Lillesand</w:t>
            </w:r>
            <w:r w:rsidRPr="00AC77E3">
              <w:rPr>
                <w:rFonts w:asciiTheme="minorHAnsi" w:hAnsiTheme="minorHAnsi" w:cstheme="minorHAnsi"/>
                <w:lang w:eastAsia="en-GB"/>
              </w:rPr>
              <w:br/>
              <w:t>Norway</w:t>
            </w:r>
          </w:p>
        </w:tc>
        <w:tc>
          <w:tcPr>
            <w:tcW w:w="2098" w:type="pct"/>
            <w:hideMark/>
          </w:tcPr>
          <w:p w14:paraId="2A37D5A5" w14:textId="1A5377AB" w:rsidR="003C4E4E" w:rsidRPr="00AC77E3" w:rsidRDefault="00A425E5" w:rsidP="009667DA">
            <w:pPr>
              <w:tabs>
                <w:tab w:val="clear" w:pos="567"/>
                <w:tab w:val="left" w:pos="1175"/>
              </w:tabs>
              <w:spacing w:line="280" w:lineRule="atLeast"/>
              <w:jc w:val="left"/>
              <w:rPr>
                <w:rFonts w:asciiTheme="minorHAnsi" w:hAnsiTheme="minorHAnsi" w:cstheme="minorHAnsi"/>
                <w:lang w:eastAsia="zh-CN"/>
              </w:rPr>
            </w:pPr>
            <w:r>
              <w:rPr>
                <w:rFonts w:ascii="SimSun" w:eastAsia="SimSun" w:hAnsi="SimSun" w:cs="SimSun" w:hint="eastAsia"/>
                <w:lang w:eastAsia="zh-CN"/>
              </w:rPr>
              <w:t>电话：</w:t>
            </w:r>
            <w:r w:rsidR="009667DA">
              <w:rPr>
                <w:lang w:eastAsia="zh-CN"/>
              </w:rPr>
              <w:tab/>
            </w:r>
            <w:r w:rsidR="003C4E4E" w:rsidRPr="00AC77E3">
              <w:rPr>
                <w:rFonts w:asciiTheme="minorHAnsi" w:hAnsiTheme="minorHAnsi" w:cstheme="minorHAnsi"/>
                <w:lang w:eastAsia="zh-CN"/>
              </w:rPr>
              <w:t>+47 22 824600</w:t>
            </w:r>
            <w:r w:rsidR="003C4E4E" w:rsidRPr="00AC77E3">
              <w:rPr>
                <w:rFonts w:asciiTheme="minorHAnsi" w:hAnsiTheme="minorHAnsi" w:cstheme="minorHAnsi"/>
                <w:lang w:eastAsia="zh-CN"/>
              </w:rPr>
              <w:br/>
            </w:r>
            <w:r>
              <w:rPr>
                <w:rFonts w:ascii="SimSun" w:eastAsia="SimSun" w:hAnsi="SimSun" w:cs="SimSun" w:hint="eastAsia"/>
                <w:lang w:eastAsia="zh-CN"/>
              </w:rPr>
              <w:t>电子邮件：</w:t>
            </w:r>
            <w:r w:rsidR="009667DA">
              <w:rPr>
                <w:lang w:eastAsia="zh-CN"/>
              </w:rPr>
              <w:tab/>
            </w:r>
            <w:r w:rsidR="003C4E4E" w:rsidRPr="00AC77E3">
              <w:rPr>
                <w:rFonts w:asciiTheme="minorHAnsi" w:hAnsiTheme="minorHAnsi" w:cstheme="minorHAnsi"/>
                <w:lang w:eastAsia="zh-CN"/>
              </w:rPr>
              <w:t>firmapost@nkom.no</w:t>
            </w:r>
          </w:p>
        </w:tc>
      </w:tr>
    </w:tbl>
    <w:p w14:paraId="55194A0F" w14:textId="77777777" w:rsidR="003C4E4E" w:rsidRPr="00DF59C1" w:rsidRDefault="003C4E4E" w:rsidP="003C4E4E">
      <w:pPr>
        <w:rPr>
          <w:lang w:eastAsia="zh-CN"/>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692"/>
        <w:gridCol w:w="1976"/>
        <w:gridCol w:w="1405"/>
        <w:gridCol w:w="1670"/>
      </w:tblGrid>
      <w:tr w:rsidR="003C4E4E" w:rsidRPr="00AC77E3" w14:paraId="7B7A4445" w14:textId="77777777" w:rsidTr="0017235A">
        <w:trPr>
          <w:cnfStyle w:val="100000000000" w:firstRow="1" w:lastRow="0" w:firstColumn="0" w:lastColumn="0" w:oddVBand="0" w:evenVBand="0" w:oddHBand="0" w:evenHBand="0" w:firstRowFirstColumn="0" w:firstRowLastColumn="0" w:lastRowFirstColumn="0" w:lastRowLastColumn="0"/>
        </w:trPr>
        <w:tc>
          <w:tcPr>
            <w:tcW w:w="724" w:type="pct"/>
            <w:hideMark/>
          </w:tcPr>
          <w:p w14:paraId="463B0C4C" w14:textId="053D3891" w:rsidR="003C4E4E" w:rsidRPr="00AC77E3" w:rsidRDefault="00A425E5"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地理坐标</w:t>
            </w:r>
          </w:p>
        </w:tc>
        <w:tc>
          <w:tcPr>
            <w:tcW w:w="1486" w:type="pct"/>
            <w:hideMark/>
          </w:tcPr>
          <w:p w14:paraId="62539A32" w14:textId="095867A2" w:rsidR="003C4E4E" w:rsidRPr="00AC77E3" w:rsidRDefault="00A425E5"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测量类型</w:t>
            </w:r>
          </w:p>
        </w:tc>
        <w:tc>
          <w:tcPr>
            <w:tcW w:w="1091" w:type="pct"/>
            <w:hideMark/>
          </w:tcPr>
          <w:p w14:paraId="3C4F6128" w14:textId="53B69078" w:rsidR="003C4E4E" w:rsidRPr="00AC77E3" w:rsidRDefault="00A425E5"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各种测量的</w:t>
            </w:r>
            <w:r w:rsidR="002F151E">
              <w:rPr>
                <w:rFonts w:ascii="SimSun" w:eastAsia="SimSun" w:hAnsi="SimSun" w:cs="SimSun"/>
                <w:b/>
                <w:bCs/>
                <w:caps w:val="0"/>
                <w:lang w:eastAsia="zh-CN"/>
              </w:rPr>
              <w:br/>
            </w:r>
            <w:r>
              <w:rPr>
                <w:rFonts w:ascii="SimSun" w:eastAsia="SimSun" w:hAnsi="SimSun" w:cs="SimSun" w:hint="eastAsia"/>
                <w:b/>
                <w:bCs/>
                <w:caps w:val="0"/>
                <w:lang w:eastAsia="zh-CN"/>
              </w:rPr>
              <w:t>频率范围</w:t>
            </w:r>
          </w:p>
        </w:tc>
        <w:tc>
          <w:tcPr>
            <w:tcW w:w="776" w:type="pct"/>
            <w:hideMark/>
          </w:tcPr>
          <w:p w14:paraId="4C4F1213" w14:textId="44E8D1BD" w:rsidR="003C4E4E" w:rsidRPr="00A425E5" w:rsidRDefault="00A425E5" w:rsidP="003C4E4E">
            <w:pPr>
              <w:spacing w:after="120" w:line="240" w:lineRule="atLeast"/>
              <w:jc w:val="center"/>
              <w:rPr>
                <w:rFonts w:ascii="SimSun" w:eastAsia="SimSun" w:hAnsi="SimSun" w:cs="SimSun"/>
                <w:b/>
                <w:bCs/>
                <w:lang w:eastAsia="zh-CN"/>
              </w:rPr>
            </w:pPr>
            <w:r>
              <w:rPr>
                <w:rFonts w:ascii="SimSun" w:eastAsia="SimSun" w:hAnsi="SimSun" w:cs="SimSun" w:hint="eastAsia"/>
                <w:b/>
                <w:bCs/>
                <w:caps w:val="0"/>
                <w:lang w:eastAsia="zh-CN"/>
              </w:rPr>
              <w:t>工作时间（</w:t>
            </w:r>
            <w:proofErr w:type="spellStart"/>
            <w:r w:rsidR="003C4E4E" w:rsidRPr="00AC77E3">
              <w:rPr>
                <w:rFonts w:asciiTheme="minorHAnsi" w:hAnsiTheme="minorHAnsi" w:cstheme="minorHAnsi"/>
                <w:b/>
                <w:bCs/>
                <w:caps w:val="0"/>
                <w:lang w:eastAsia="zh-CN"/>
              </w:rPr>
              <w:t>utc</w:t>
            </w:r>
            <w:proofErr w:type="spellEnd"/>
            <w:r>
              <w:rPr>
                <w:rFonts w:ascii="SimSun" w:eastAsia="SimSun" w:hAnsi="SimSun" w:cs="SimSun" w:hint="eastAsia"/>
                <w:b/>
                <w:bCs/>
                <w:caps w:val="0"/>
                <w:lang w:eastAsia="zh-CN"/>
              </w:rPr>
              <w:t>）</w:t>
            </w:r>
          </w:p>
        </w:tc>
        <w:tc>
          <w:tcPr>
            <w:tcW w:w="922" w:type="pct"/>
            <w:hideMark/>
          </w:tcPr>
          <w:p w14:paraId="107534E1" w14:textId="1A3CE17E" w:rsidR="003C4E4E" w:rsidRPr="00AC77E3" w:rsidRDefault="00A425E5"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备注</w:t>
            </w:r>
          </w:p>
        </w:tc>
      </w:tr>
      <w:tr w:rsidR="003C4E4E" w:rsidRPr="00AC77E3" w14:paraId="64DEDE10" w14:textId="77777777" w:rsidTr="0017235A">
        <w:tc>
          <w:tcPr>
            <w:tcW w:w="724" w:type="pct"/>
            <w:hideMark/>
          </w:tcPr>
          <w:p w14:paraId="1C9A1589" w14:textId="77777777" w:rsidR="003C4E4E" w:rsidRPr="00AC77E3" w:rsidRDefault="003C4E4E" w:rsidP="003C4E4E">
            <w:pPr>
              <w:spacing w:line="240" w:lineRule="atLeast"/>
              <w:rPr>
                <w:rFonts w:asciiTheme="minorHAnsi" w:hAnsiTheme="minorHAnsi" w:cstheme="minorHAnsi"/>
                <w:lang w:eastAsia="zh-CN"/>
              </w:rPr>
            </w:pPr>
            <w:r w:rsidRPr="00AC77E3">
              <w:rPr>
                <w:rFonts w:asciiTheme="minorHAnsi" w:hAnsiTheme="minorHAnsi" w:cstheme="minorHAnsi"/>
                <w:lang w:eastAsia="zh-CN"/>
              </w:rPr>
              <w:t>59°43'58"N</w:t>
            </w:r>
            <w:r w:rsidRPr="00AC77E3">
              <w:rPr>
                <w:rFonts w:asciiTheme="minorHAnsi" w:hAnsiTheme="minorHAnsi" w:cstheme="minorHAnsi"/>
                <w:lang w:eastAsia="zh-CN"/>
              </w:rPr>
              <w:br/>
              <w:t>010°49'00"E</w:t>
            </w:r>
          </w:p>
        </w:tc>
        <w:tc>
          <w:tcPr>
            <w:tcW w:w="1486" w:type="pct"/>
            <w:hideMark/>
          </w:tcPr>
          <w:p w14:paraId="5E38F605" w14:textId="09CB0425" w:rsidR="003C4E4E" w:rsidRPr="00AC77E3" w:rsidRDefault="00444660" w:rsidP="003C4E4E">
            <w:pPr>
              <w:spacing w:line="240" w:lineRule="atLeast"/>
              <w:rPr>
                <w:rFonts w:asciiTheme="minorHAnsi" w:hAnsiTheme="minorHAnsi" w:cstheme="minorHAnsi"/>
                <w:lang w:eastAsia="zh-CN"/>
              </w:rPr>
            </w:pPr>
            <w:r>
              <w:rPr>
                <w:rFonts w:ascii="SimSun" w:eastAsia="SimSun" w:hAnsi="SimSun" w:cs="SimSun" w:hint="eastAsia"/>
                <w:lang w:eastAsia="zh-CN"/>
              </w:rPr>
              <w:t>频率测量</w:t>
            </w:r>
          </w:p>
        </w:tc>
        <w:tc>
          <w:tcPr>
            <w:tcW w:w="1091" w:type="pct"/>
            <w:hideMark/>
          </w:tcPr>
          <w:p w14:paraId="4A430212" w14:textId="77777777" w:rsidR="003C4E4E" w:rsidRPr="00AC77E3" w:rsidRDefault="003C4E4E" w:rsidP="003C4E4E">
            <w:pPr>
              <w:spacing w:line="240" w:lineRule="atLeast"/>
              <w:rPr>
                <w:rFonts w:asciiTheme="minorHAnsi" w:hAnsiTheme="minorHAnsi" w:cstheme="minorHAnsi"/>
                <w:lang w:eastAsia="zh-CN"/>
              </w:rPr>
            </w:pPr>
            <w:r w:rsidRPr="00AC77E3">
              <w:rPr>
                <w:rFonts w:asciiTheme="minorHAnsi" w:hAnsiTheme="minorHAnsi" w:cstheme="minorHAnsi"/>
                <w:lang w:eastAsia="zh-CN"/>
              </w:rPr>
              <w:t>6.2 kHz - 25.6 MHz  </w:t>
            </w:r>
          </w:p>
        </w:tc>
        <w:tc>
          <w:tcPr>
            <w:tcW w:w="776" w:type="pct"/>
            <w:hideMark/>
          </w:tcPr>
          <w:p w14:paraId="07B347BB" w14:textId="77777777" w:rsidR="003C4E4E" w:rsidRPr="00AC77E3" w:rsidRDefault="003C4E4E" w:rsidP="003C4E4E">
            <w:pPr>
              <w:spacing w:line="240" w:lineRule="atLeast"/>
              <w:rPr>
                <w:rFonts w:asciiTheme="minorHAnsi" w:hAnsiTheme="minorHAnsi" w:cstheme="minorHAnsi"/>
                <w:lang w:eastAsia="zh-CN"/>
              </w:rPr>
            </w:pPr>
            <w:r w:rsidRPr="00AC77E3">
              <w:rPr>
                <w:rFonts w:asciiTheme="minorHAnsi" w:hAnsiTheme="minorHAnsi" w:cstheme="minorHAnsi"/>
                <w:lang w:eastAsia="zh-CN"/>
              </w:rPr>
              <w:t> </w:t>
            </w:r>
          </w:p>
        </w:tc>
        <w:tc>
          <w:tcPr>
            <w:tcW w:w="922" w:type="pct"/>
            <w:hideMark/>
          </w:tcPr>
          <w:p w14:paraId="03D38696" w14:textId="41D21C13" w:rsidR="003C4E4E" w:rsidRPr="00AC77E3" w:rsidRDefault="00A425E5" w:rsidP="003C4E4E">
            <w:pPr>
              <w:spacing w:line="240" w:lineRule="atLeast"/>
              <w:rPr>
                <w:rFonts w:asciiTheme="minorHAnsi" w:hAnsiTheme="minorHAnsi" w:cstheme="minorHAnsi"/>
                <w:lang w:eastAsia="zh-CN"/>
              </w:rPr>
            </w:pPr>
            <w:r>
              <w:rPr>
                <w:rFonts w:ascii="SimSun" w:eastAsia="SimSun" w:hAnsi="SimSun" w:cs="SimSun" w:hint="eastAsia"/>
                <w:lang w:eastAsia="zh-CN"/>
              </w:rPr>
              <w:t>对数周期。</w:t>
            </w:r>
          </w:p>
        </w:tc>
      </w:tr>
      <w:tr w:rsidR="003C4E4E" w:rsidRPr="00AC77E3" w14:paraId="766D07C9" w14:textId="77777777" w:rsidTr="0017235A">
        <w:tc>
          <w:tcPr>
            <w:tcW w:w="724" w:type="pct"/>
            <w:hideMark/>
          </w:tcPr>
          <w:p w14:paraId="54FA0725" w14:textId="77777777" w:rsidR="003C4E4E" w:rsidRPr="00AC77E3" w:rsidRDefault="003C4E4E" w:rsidP="003C4E4E">
            <w:pPr>
              <w:spacing w:line="240" w:lineRule="atLeast"/>
              <w:rPr>
                <w:rFonts w:asciiTheme="minorHAnsi" w:hAnsiTheme="minorHAnsi" w:cstheme="minorHAnsi"/>
                <w:lang w:eastAsia="zh-CN"/>
              </w:rPr>
            </w:pPr>
            <w:r w:rsidRPr="00AC77E3">
              <w:rPr>
                <w:rFonts w:asciiTheme="minorHAnsi" w:hAnsiTheme="minorHAnsi" w:cstheme="minorHAnsi"/>
                <w:lang w:eastAsia="zh-CN"/>
              </w:rPr>
              <w:t>59°43'58"N</w:t>
            </w:r>
            <w:r w:rsidRPr="00AC77E3">
              <w:rPr>
                <w:rFonts w:asciiTheme="minorHAnsi" w:hAnsiTheme="minorHAnsi" w:cstheme="minorHAnsi"/>
                <w:lang w:eastAsia="zh-CN"/>
              </w:rPr>
              <w:br/>
              <w:t>010°49'00"E</w:t>
            </w:r>
          </w:p>
        </w:tc>
        <w:tc>
          <w:tcPr>
            <w:tcW w:w="1486" w:type="pct"/>
            <w:hideMark/>
          </w:tcPr>
          <w:p w14:paraId="16F0EF89" w14:textId="3F750F44" w:rsidR="003C4E4E" w:rsidRPr="00AC77E3" w:rsidRDefault="00444660" w:rsidP="003C4E4E">
            <w:pPr>
              <w:spacing w:line="240" w:lineRule="atLeast"/>
              <w:rPr>
                <w:rFonts w:asciiTheme="minorHAnsi" w:hAnsiTheme="minorHAnsi" w:cstheme="minorHAnsi"/>
                <w:lang w:eastAsia="zh-CN"/>
              </w:rPr>
            </w:pPr>
            <w:r>
              <w:rPr>
                <w:rFonts w:ascii="SimSun" w:eastAsia="SimSun" w:hAnsi="SimSun" w:cs="SimSun" w:hint="eastAsia"/>
                <w:lang w:eastAsia="zh-CN"/>
              </w:rPr>
              <w:t>测向测量</w:t>
            </w:r>
          </w:p>
        </w:tc>
        <w:tc>
          <w:tcPr>
            <w:tcW w:w="1091" w:type="pct"/>
            <w:hideMark/>
          </w:tcPr>
          <w:p w14:paraId="34220D1F" w14:textId="77777777" w:rsidR="003C4E4E" w:rsidRPr="00AC77E3" w:rsidRDefault="003C4E4E" w:rsidP="003C4E4E">
            <w:pPr>
              <w:spacing w:line="240" w:lineRule="atLeast"/>
              <w:rPr>
                <w:rFonts w:asciiTheme="minorHAnsi" w:hAnsiTheme="minorHAnsi" w:cstheme="minorHAnsi"/>
                <w:lang w:eastAsia="zh-CN"/>
              </w:rPr>
            </w:pPr>
            <w:r w:rsidRPr="00AC77E3">
              <w:rPr>
                <w:rFonts w:asciiTheme="minorHAnsi" w:hAnsiTheme="minorHAnsi" w:cstheme="minorHAnsi"/>
                <w:lang w:eastAsia="zh-CN"/>
              </w:rPr>
              <w:t>13 MHz - 30 MHz  </w:t>
            </w:r>
          </w:p>
        </w:tc>
        <w:tc>
          <w:tcPr>
            <w:tcW w:w="776" w:type="pct"/>
            <w:hideMark/>
          </w:tcPr>
          <w:p w14:paraId="195E3A80" w14:textId="77777777" w:rsidR="003C4E4E" w:rsidRPr="00AC77E3" w:rsidRDefault="003C4E4E" w:rsidP="003C4E4E">
            <w:pPr>
              <w:spacing w:line="240" w:lineRule="atLeast"/>
              <w:rPr>
                <w:rFonts w:asciiTheme="minorHAnsi" w:hAnsiTheme="minorHAnsi" w:cstheme="minorHAnsi"/>
                <w:lang w:eastAsia="zh-CN"/>
              </w:rPr>
            </w:pPr>
            <w:r w:rsidRPr="00AC77E3">
              <w:rPr>
                <w:rFonts w:asciiTheme="minorHAnsi" w:hAnsiTheme="minorHAnsi" w:cstheme="minorHAnsi"/>
                <w:lang w:eastAsia="zh-CN"/>
              </w:rPr>
              <w:t> </w:t>
            </w:r>
          </w:p>
        </w:tc>
        <w:tc>
          <w:tcPr>
            <w:tcW w:w="922" w:type="pct"/>
            <w:hideMark/>
          </w:tcPr>
          <w:p w14:paraId="4EF70AFA" w14:textId="5E474ED9" w:rsidR="003C4E4E" w:rsidRPr="00AC77E3" w:rsidRDefault="003C4E4E" w:rsidP="003C4E4E">
            <w:pPr>
              <w:spacing w:line="240" w:lineRule="atLeast"/>
              <w:rPr>
                <w:rFonts w:asciiTheme="minorHAnsi" w:hAnsiTheme="minorHAnsi" w:cstheme="minorHAnsi"/>
                <w:lang w:eastAsia="en-GB"/>
              </w:rPr>
            </w:pPr>
            <w:proofErr w:type="spellStart"/>
            <w:r w:rsidRPr="00AC77E3">
              <w:rPr>
                <w:rFonts w:asciiTheme="minorHAnsi" w:hAnsiTheme="minorHAnsi" w:cstheme="minorHAnsi"/>
                <w:lang w:eastAsia="zh-CN"/>
              </w:rPr>
              <w:t>Allgo</w:t>
            </w:r>
            <w:r w:rsidRPr="00AC77E3">
              <w:rPr>
                <w:rFonts w:asciiTheme="minorHAnsi" w:hAnsiTheme="minorHAnsi" w:cstheme="minorHAnsi"/>
                <w:lang w:eastAsia="en-GB"/>
              </w:rPr>
              <w:t>n</w:t>
            </w:r>
            <w:proofErr w:type="spellEnd"/>
            <w:r w:rsidR="00A425E5">
              <w:rPr>
                <w:rFonts w:ascii="SimSun" w:eastAsia="SimSun" w:hAnsi="SimSun" w:cs="SimSun" w:hint="eastAsia"/>
                <w:lang w:eastAsia="zh-CN"/>
              </w:rPr>
              <w:t>天线。</w:t>
            </w:r>
          </w:p>
        </w:tc>
      </w:tr>
    </w:tbl>
    <w:p w14:paraId="4FD0AA99" w14:textId="1873F30B" w:rsidR="003C4E4E" w:rsidRPr="0017235A" w:rsidRDefault="0017235A" w:rsidP="002F151E">
      <w:pPr>
        <w:pStyle w:val="Normalaftertitle12pt"/>
      </w:pPr>
      <w:r w:rsidRPr="00F84DC0">
        <w:rPr>
          <w:rFonts w:hint="eastAsia"/>
        </w:rPr>
        <w:t>第</w:t>
      </w:r>
      <w:r w:rsidRPr="00F84DC0">
        <w:t>I</w:t>
      </w:r>
      <w:r>
        <w:rPr>
          <w:rFonts w:hint="eastAsia"/>
        </w:rPr>
        <w:t>I</w:t>
      </w:r>
      <w:r w:rsidRPr="00F84DC0">
        <w:rPr>
          <w:rFonts w:hint="eastAsia"/>
        </w:rPr>
        <w:t>部分</w:t>
      </w:r>
    </w:p>
    <w:p w14:paraId="132D7DBC" w14:textId="1D9C8FB6" w:rsidR="003C4E4E" w:rsidRDefault="0017235A" w:rsidP="002F151E">
      <w:pPr>
        <w:pStyle w:val="Normalaftertitle12pt"/>
        <w:rPr>
          <w:sz w:val="24"/>
          <w:szCs w:val="24"/>
        </w:rPr>
      </w:pPr>
      <w:r>
        <w:rPr>
          <w:rFonts w:ascii="Microsoft YaHei" w:hAnsi="Microsoft YaHei" w:cs="Microsoft YaHei" w:hint="eastAsia"/>
        </w:rPr>
        <w:t>空间</w:t>
      </w:r>
      <w:r w:rsidRPr="00F84DC0">
        <w:rPr>
          <w:rFonts w:ascii="Microsoft YaHei" w:hAnsi="Microsoft YaHei" w:cs="Microsoft YaHei" w:hint="eastAsia"/>
        </w:rPr>
        <w:t>无线电通信业务台站</w:t>
      </w:r>
    </w:p>
    <w:p w14:paraId="1AF06B15" w14:textId="055CEDBB" w:rsidR="003C4E4E" w:rsidRPr="006E75CA" w:rsidRDefault="003C4E4E" w:rsidP="003C4E4E">
      <w:pPr>
        <w:pStyle w:val="Normalaftertitle"/>
        <w:rPr>
          <w:b/>
          <w:lang w:val="en-US"/>
        </w:rPr>
      </w:pPr>
      <w:r w:rsidRPr="00D2011B">
        <w:rPr>
          <w:b/>
          <w:bCs/>
          <w:lang w:val="en-US"/>
        </w:rPr>
        <w:t xml:space="preserve">J </w:t>
      </w:r>
      <w:r w:rsidR="00893CD8">
        <w:rPr>
          <w:b/>
          <w:bCs/>
          <w:lang w:val="en-US"/>
        </w:rPr>
        <w:t>–</w:t>
      </w:r>
      <w:r w:rsidRPr="006E75CA">
        <w:rPr>
          <w:b/>
          <w:lang w:val="en-US"/>
        </w:rPr>
        <w:t xml:space="preserve"> </w:t>
      </w:r>
      <w:r w:rsidR="00893CD8">
        <w:rPr>
          <w:rFonts w:ascii="SimSun" w:eastAsia="SimSun" w:hAnsi="SimSun" w:cs="SimSun" w:hint="eastAsia"/>
          <w:b/>
          <w:lang w:val="en-US" w:eastAsia="zh-CN"/>
        </w:rPr>
        <w:t>日本</w:t>
      </w:r>
    </w:p>
    <w:p w14:paraId="1448B64F" w14:textId="180F9ABE" w:rsidR="003C4E4E" w:rsidRDefault="003C4E4E" w:rsidP="003C4E4E">
      <w:pPr>
        <w:tabs>
          <w:tab w:val="left" w:pos="851"/>
          <w:tab w:val="left" w:pos="1418"/>
        </w:tabs>
        <w:spacing w:after="120"/>
        <w:rPr>
          <w:lang w:eastAsia="zh-CN"/>
        </w:rPr>
      </w:pPr>
      <w:r>
        <w:rPr>
          <w:b/>
        </w:rPr>
        <w:tab/>
      </w:r>
      <w:r w:rsidRPr="00CA2CC4">
        <w:rPr>
          <w:b/>
          <w:bCs/>
        </w:rPr>
        <w:t>MOD</w:t>
      </w:r>
      <w:r>
        <w:rPr>
          <w:b/>
        </w:rPr>
        <w:tab/>
      </w:r>
      <w:r w:rsidR="00893CD8">
        <w:rPr>
          <w:rFonts w:hint="eastAsia"/>
          <w:bCs/>
          <w:lang w:eastAsia="zh-CN"/>
        </w:rPr>
        <w:t>（中心局）</w:t>
      </w:r>
    </w:p>
    <w:tbl>
      <w:tblPr>
        <w:tblStyle w:val="TableElegant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38"/>
        <w:gridCol w:w="3657"/>
        <w:gridCol w:w="938"/>
      </w:tblGrid>
      <w:tr w:rsidR="00444660" w:rsidRPr="00AC77E3" w14:paraId="3FA5F43F" w14:textId="77777777" w:rsidTr="003C4E4E">
        <w:trPr>
          <w:cnfStyle w:val="100000000000" w:firstRow="1" w:lastRow="0" w:firstColumn="0" w:lastColumn="0" w:oddVBand="0" w:evenVBand="0" w:oddHBand="0" w:evenHBand="0" w:firstRowFirstColumn="0" w:firstRowLastColumn="0" w:lastRowFirstColumn="0" w:lastRowLastColumn="0"/>
        </w:trPr>
        <w:tc>
          <w:tcPr>
            <w:tcW w:w="1013" w:type="pct"/>
            <w:hideMark/>
          </w:tcPr>
          <w:p w14:paraId="4486B896" w14:textId="6563E939" w:rsidR="003C4E4E" w:rsidRPr="00AC77E3" w:rsidRDefault="0044466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中心局</w:t>
            </w:r>
          </w:p>
        </w:tc>
        <w:tc>
          <w:tcPr>
            <w:tcW w:w="1454" w:type="pct"/>
            <w:hideMark/>
          </w:tcPr>
          <w:p w14:paraId="7F641BB2" w14:textId="389A1BD5" w:rsidR="003C4E4E" w:rsidRPr="00AC77E3" w:rsidRDefault="0044466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通讯地址</w:t>
            </w:r>
          </w:p>
        </w:tc>
        <w:tc>
          <w:tcPr>
            <w:tcW w:w="2016" w:type="pct"/>
            <w:hideMark/>
          </w:tcPr>
          <w:p w14:paraId="3E876743" w14:textId="3DD4CF20" w:rsidR="003C4E4E" w:rsidRPr="00AC77E3" w:rsidRDefault="00444660" w:rsidP="003C4E4E">
            <w:pPr>
              <w:spacing w:after="120" w:line="240" w:lineRule="atLeast"/>
              <w:jc w:val="center"/>
              <w:rPr>
                <w:rFonts w:asciiTheme="minorHAnsi" w:hAnsiTheme="minorHAnsi" w:cstheme="minorHAnsi"/>
                <w:b/>
                <w:bCs/>
                <w:lang w:eastAsia="zh-CN"/>
              </w:rPr>
            </w:pPr>
            <w:r>
              <w:rPr>
                <w:rFonts w:ascii="SimSun" w:eastAsia="SimSun" w:hAnsi="SimSun" w:cs="SimSun" w:hint="eastAsia"/>
                <w:b/>
                <w:bCs/>
                <w:caps w:val="0"/>
                <w:lang w:eastAsia="zh-CN"/>
              </w:rPr>
              <w:t>电话、传真、电子邮件</w:t>
            </w:r>
          </w:p>
        </w:tc>
        <w:tc>
          <w:tcPr>
            <w:tcW w:w="517" w:type="pct"/>
            <w:hideMark/>
          </w:tcPr>
          <w:p w14:paraId="6B9148E2" w14:textId="72833560" w:rsidR="003C4E4E" w:rsidRPr="00AC77E3" w:rsidRDefault="00444660" w:rsidP="003C4E4E">
            <w:pPr>
              <w:spacing w:after="120" w:line="240" w:lineRule="atLeast"/>
              <w:jc w:val="center"/>
              <w:rPr>
                <w:rFonts w:asciiTheme="minorHAnsi" w:hAnsiTheme="minorHAnsi" w:cstheme="minorHAnsi"/>
                <w:b/>
                <w:bCs/>
                <w:lang w:eastAsia="en-GB"/>
              </w:rPr>
            </w:pPr>
            <w:r>
              <w:rPr>
                <w:rFonts w:ascii="SimSun" w:eastAsia="SimSun" w:hAnsi="SimSun" w:cs="SimSun" w:hint="eastAsia"/>
                <w:b/>
                <w:bCs/>
                <w:caps w:val="0"/>
                <w:lang w:eastAsia="zh-CN"/>
              </w:rPr>
              <w:t>备注</w:t>
            </w:r>
          </w:p>
        </w:tc>
      </w:tr>
      <w:tr w:rsidR="00444660" w:rsidRPr="00AC77E3" w14:paraId="32B1C581" w14:textId="77777777" w:rsidTr="003C4E4E">
        <w:tc>
          <w:tcPr>
            <w:tcW w:w="1013" w:type="pct"/>
            <w:hideMark/>
          </w:tcPr>
          <w:p w14:paraId="5C97EF53" w14:textId="3D997157" w:rsidR="003C4E4E" w:rsidRPr="00AC77E3" w:rsidRDefault="00444660" w:rsidP="002F151E">
            <w:pPr>
              <w:spacing w:line="240" w:lineRule="atLeast"/>
              <w:jc w:val="left"/>
              <w:rPr>
                <w:rFonts w:asciiTheme="minorHAnsi" w:hAnsiTheme="minorHAnsi" w:cstheme="minorHAnsi"/>
                <w:lang w:eastAsia="en-GB"/>
              </w:rPr>
            </w:pPr>
            <w:r>
              <w:rPr>
                <w:rFonts w:ascii="SimSun" w:eastAsia="SimSun" w:hAnsi="SimSun" w:cs="SimSun" w:hint="eastAsia"/>
                <w:lang w:eastAsia="zh-CN"/>
              </w:rPr>
              <w:t>内务和</w:t>
            </w:r>
            <w:proofErr w:type="gramStart"/>
            <w:r>
              <w:rPr>
                <w:rFonts w:ascii="SimSun" w:eastAsia="SimSun" w:hAnsi="SimSun" w:cs="SimSun" w:hint="eastAsia"/>
                <w:lang w:eastAsia="zh-CN"/>
              </w:rPr>
              <w:t>通信省</w:t>
            </w:r>
            <w:proofErr w:type="gramEnd"/>
            <w:r w:rsidR="003C4E4E" w:rsidRPr="00AC77E3">
              <w:rPr>
                <w:rFonts w:asciiTheme="minorHAnsi" w:hAnsiTheme="minorHAnsi" w:cstheme="minorHAnsi"/>
                <w:lang w:eastAsia="en-GB"/>
              </w:rPr>
              <w:br/>
            </w:r>
            <w:r>
              <w:rPr>
                <w:rFonts w:ascii="SimSun" w:eastAsia="SimSun" w:hAnsi="SimSun" w:cs="SimSun" w:hint="eastAsia"/>
                <w:lang w:eastAsia="zh-CN"/>
              </w:rPr>
              <w:t>电信局</w:t>
            </w:r>
          </w:p>
        </w:tc>
        <w:tc>
          <w:tcPr>
            <w:tcW w:w="1454" w:type="pct"/>
            <w:hideMark/>
          </w:tcPr>
          <w:p w14:paraId="4BC52635" w14:textId="77777777" w:rsidR="003C4E4E" w:rsidRPr="00AC77E3" w:rsidRDefault="003C4E4E" w:rsidP="002F151E">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Director General</w:t>
            </w:r>
            <w:r w:rsidRPr="00AC77E3">
              <w:rPr>
                <w:rFonts w:asciiTheme="minorHAnsi" w:hAnsiTheme="minorHAnsi" w:cstheme="minorHAnsi"/>
                <w:lang w:eastAsia="en-GB"/>
              </w:rPr>
              <w:br/>
              <w:t>Telecommunications Bureau</w:t>
            </w:r>
            <w:r w:rsidRPr="00AC77E3">
              <w:rPr>
                <w:rFonts w:asciiTheme="minorHAnsi" w:hAnsiTheme="minorHAnsi" w:cstheme="minorHAnsi"/>
                <w:lang w:eastAsia="en-GB"/>
              </w:rPr>
              <w:br/>
              <w:t>Ministry of Internal Affairs and Communications</w:t>
            </w:r>
            <w:r w:rsidRPr="00AC77E3">
              <w:rPr>
                <w:rFonts w:asciiTheme="minorHAnsi" w:hAnsiTheme="minorHAnsi" w:cstheme="minorHAnsi"/>
                <w:lang w:eastAsia="en-GB"/>
              </w:rPr>
              <w:br/>
              <w:t>1-2, Kasumigaseki 2-chome</w:t>
            </w:r>
            <w:r w:rsidRPr="00AC77E3">
              <w:rPr>
                <w:rFonts w:asciiTheme="minorHAnsi" w:hAnsiTheme="minorHAnsi" w:cstheme="minorHAnsi"/>
                <w:lang w:eastAsia="en-GB"/>
              </w:rPr>
              <w:br/>
              <w:t>Chiyoda-</w:t>
            </w:r>
            <w:proofErr w:type="spellStart"/>
            <w:r w:rsidRPr="00AC77E3">
              <w:rPr>
                <w:rFonts w:asciiTheme="minorHAnsi" w:hAnsiTheme="minorHAnsi" w:cstheme="minorHAnsi"/>
                <w:lang w:eastAsia="en-GB"/>
              </w:rPr>
              <w:t>ku</w:t>
            </w:r>
            <w:proofErr w:type="spellEnd"/>
            <w:r w:rsidRPr="00AC77E3">
              <w:rPr>
                <w:rFonts w:asciiTheme="minorHAnsi" w:hAnsiTheme="minorHAnsi" w:cstheme="minorHAnsi"/>
                <w:lang w:eastAsia="en-GB"/>
              </w:rPr>
              <w:br/>
              <w:t>100-8926 Tokyo</w:t>
            </w:r>
          </w:p>
        </w:tc>
        <w:tc>
          <w:tcPr>
            <w:tcW w:w="2016" w:type="pct"/>
            <w:hideMark/>
          </w:tcPr>
          <w:p w14:paraId="65579E09" w14:textId="2F7FEE94" w:rsidR="003C4E4E" w:rsidRPr="00AC77E3" w:rsidRDefault="00444660" w:rsidP="002F151E">
            <w:pPr>
              <w:tabs>
                <w:tab w:val="clear" w:pos="567"/>
                <w:tab w:val="clear" w:pos="1276"/>
                <w:tab w:val="left" w:pos="805"/>
              </w:tabs>
              <w:spacing w:line="240" w:lineRule="atLeast"/>
              <w:jc w:val="left"/>
              <w:rPr>
                <w:rFonts w:asciiTheme="minorHAnsi" w:hAnsiTheme="minorHAnsi" w:cstheme="minorHAnsi"/>
                <w:lang w:eastAsia="zh-CN"/>
              </w:rPr>
            </w:pPr>
            <w:r>
              <w:rPr>
                <w:rFonts w:ascii="SimSun" w:eastAsia="SimSun" w:hAnsi="SimSun" w:cs="SimSun" w:hint="eastAsia"/>
                <w:lang w:eastAsia="zh-CN"/>
              </w:rPr>
              <w:t>电话：</w:t>
            </w:r>
            <w:r w:rsidR="002F151E" w:rsidRPr="002F151E">
              <w:rPr>
                <w:rFonts w:ascii="SimSun" w:eastAsia="SimSun" w:hAnsi="SimSun" w:cs="SimSun"/>
                <w:lang w:val="en-US" w:eastAsia="zh-CN"/>
              </w:rPr>
              <w:tab/>
            </w:r>
            <w:r w:rsidR="003C4E4E" w:rsidRPr="00AC77E3">
              <w:rPr>
                <w:rFonts w:asciiTheme="minorHAnsi" w:hAnsiTheme="minorHAnsi" w:cstheme="minorHAnsi"/>
                <w:lang w:eastAsia="zh-CN"/>
              </w:rPr>
              <w:t>+81 3 52535911</w:t>
            </w:r>
            <w:r w:rsidR="003C4E4E" w:rsidRPr="00AC77E3">
              <w:rPr>
                <w:rFonts w:asciiTheme="minorHAnsi" w:hAnsiTheme="minorHAnsi" w:cstheme="minorHAnsi"/>
                <w:lang w:eastAsia="zh-CN"/>
              </w:rPr>
              <w:br/>
            </w:r>
            <w:r>
              <w:rPr>
                <w:rFonts w:ascii="SimSun" w:eastAsia="SimSun" w:hAnsi="SimSun" w:cs="SimSun" w:hint="eastAsia"/>
                <w:lang w:eastAsia="zh-CN"/>
              </w:rPr>
              <w:t>传真：</w:t>
            </w:r>
            <w:r w:rsidR="002F151E" w:rsidRPr="002F151E">
              <w:rPr>
                <w:rFonts w:ascii="SimSun" w:eastAsia="SimSun" w:hAnsi="SimSun" w:cs="SimSun"/>
                <w:lang w:val="en-US" w:eastAsia="zh-CN"/>
              </w:rPr>
              <w:tab/>
            </w:r>
            <w:r w:rsidR="003C4E4E" w:rsidRPr="00AC77E3">
              <w:rPr>
                <w:rFonts w:asciiTheme="minorHAnsi" w:hAnsiTheme="minorHAnsi" w:cstheme="minorHAnsi"/>
                <w:lang w:eastAsia="zh-CN"/>
              </w:rPr>
              <w:t>+81 3 52535915</w:t>
            </w:r>
            <w:r w:rsidR="003C4E4E" w:rsidRPr="00AC77E3">
              <w:rPr>
                <w:rFonts w:asciiTheme="minorHAnsi" w:hAnsiTheme="minorHAnsi" w:cstheme="minorHAnsi"/>
                <w:lang w:eastAsia="zh-CN"/>
              </w:rPr>
              <w:br/>
            </w:r>
            <w:r>
              <w:rPr>
                <w:rFonts w:ascii="SimSun" w:eastAsia="SimSun" w:hAnsi="SimSun" w:cs="SimSun" w:hint="eastAsia"/>
                <w:lang w:eastAsia="zh-CN"/>
              </w:rPr>
              <w:t>电子邮件：</w:t>
            </w:r>
            <w:r w:rsidR="00692334">
              <w:rPr>
                <w:rFonts w:ascii="SimSun" w:eastAsia="SimSun" w:hAnsi="SimSun" w:cs="SimSun"/>
                <w:lang w:eastAsia="zh-CN"/>
              </w:rPr>
              <w:br/>
            </w:r>
            <w:r w:rsidR="002F151E" w:rsidRPr="002F151E">
              <w:rPr>
                <w:rFonts w:ascii="SimSun" w:eastAsia="SimSun" w:hAnsi="SimSun" w:cs="SimSun"/>
                <w:lang w:val="en-US" w:eastAsia="zh-CN"/>
              </w:rPr>
              <w:tab/>
            </w:r>
            <w:r w:rsidR="003C4E4E" w:rsidRPr="00AC77E3">
              <w:rPr>
                <w:rFonts w:asciiTheme="minorHAnsi" w:hAnsiTheme="minorHAnsi" w:cstheme="minorHAnsi"/>
                <w:lang w:eastAsia="zh-CN"/>
              </w:rPr>
              <w:t>kanshikokusai@ml.soumu.go.jp</w:t>
            </w:r>
          </w:p>
        </w:tc>
        <w:tc>
          <w:tcPr>
            <w:tcW w:w="517" w:type="pct"/>
            <w:hideMark/>
          </w:tcPr>
          <w:p w14:paraId="6D56B6DA" w14:textId="77777777" w:rsidR="003C4E4E" w:rsidRPr="00AC77E3" w:rsidRDefault="003C4E4E" w:rsidP="003C4E4E">
            <w:pPr>
              <w:spacing w:line="240" w:lineRule="atLeast"/>
              <w:rPr>
                <w:rFonts w:asciiTheme="minorHAnsi" w:hAnsiTheme="minorHAnsi" w:cstheme="minorHAnsi"/>
                <w:lang w:eastAsia="zh-CN"/>
              </w:rPr>
            </w:pPr>
          </w:p>
        </w:tc>
      </w:tr>
    </w:tbl>
    <w:p w14:paraId="0A181DD4" w14:textId="2D7C2E56" w:rsidR="0017235A" w:rsidRDefault="0017235A" w:rsidP="0009236D">
      <w:pPr>
        <w:rPr>
          <w:lang w:eastAsia="zh-CN"/>
        </w:rPr>
      </w:pPr>
      <w:r>
        <w:rPr>
          <w:lang w:eastAsia="zh-CN"/>
        </w:rPr>
        <w:br w:type="page"/>
      </w:r>
    </w:p>
    <w:p w14:paraId="33EAB23B" w14:textId="5BD0F30A" w:rsidR="00C23115" w:rsidRPr="00C23115" w:rsidRDefault="00C23115" w:rsidP="006E5161">
      <w:pPr>
        <w:pStyle w:val="Heading20"/>
        <w:spacing w:before="120" w:after="120"/>
        <w:rPr>
          <w:b w:val="0"/>
          <w:bCs w:val="0"/>
          <w:sz w:val="26"/>
          <w:szCs w:val="26"/>
          <w:lang w:eastAsia="zh-CN"/>
        </w:rPr>
      </w:pPr>
      <w:bookmarkStart w:id="494" w:name="_Toc67300511"/>
      <w:bookmarkStart w:id="495" w:name="_Toc67300544"/>
      <w:bookmarkStart w:id="496" w:name="_Toc106194703"/>
      <w:r w:rsidRPr="00C23115">
        <w:rPr>
          <w:rFonts w:hint="eastAsia"/>
          <w:sz w:val="26"/>
          <w:szCs w:val="26"/>
          <w:lang w:eastAsia="zh-CN"/>
        </w:rPr>
        <w:lastRenderedPageBreak/>
        <w:t>国际电信收费卡发行方</w:t>
      </w:r>
      <w:r w:rsidR="00162F99">
        <w:rPr>
          <w:rFonts w:hint="eastAsia"/>
          <w:sz w:val="26"/>
          <w:szCs w:val="26"/>
          <w:lang w:eastAsia="zh-CN"/>
        </w:rPr>
        <w:t>标识号</w:t>
      </w:r>
      <w:r w:rsidRPr="00C23115">
        <w:rPr>
          <w:rFonts w:hint="eastAsia"/>
          <w:sz w:val="26"/>
          <w:szCs w:val="26"/>
          <w:lang w:eastAsia="zh-CN"/>
        </w:rPr>
        <w:t>列表</w:t>
      </w:r>
      <w:r w:rsidRPr="00C23115">
        <w:rPr>
          <w:sz w:val="26"/>
          <w:szCs w:val="26"/>
          <w:lang w:eastAsia="zh-CN"/>
        </w:rPr>
        <w:br/>
      </w:r>
      <w:r w:rsidRPr="00C23115">
        <w:rPr>
          <w:rFonts w:hint="eastAsia"/>
          <w:sz w:val="26"/>
          <w:szCs w:val="26"/>
          <w:lang w:eastAsia="zh-CN"/>
        </w:rPr>
        <w:t>（符合</w:t>
      </w:r>
      <w:r w:rsidRPr="00C23115">
        <w:rPr>
          <w:sz w:val="26"/>
          <w:szCs w:val="26"/>
          <w:lang w:eastAsia="zh-CN"/>
        </w:rPr>
        <w:t>ITU-T E.118</w:t>
      </w:r>
      <w:r w:rsidRPr="00C23115">
        <w:rPr>
          <w:rFonts w:hint="eastAsia"/>
          <w:sz w:val="26"/>
          <w:szCs w:val="26"/>
          <w:lang w:eastAsia="zh-CN"/>
        </w:rPr>
        <w:t>建议书（</w:t>
      </w:r>
      <w:r w:rsidRPr="00C23115">
        <w:rPr>
          <w:sz w:val="26"/>
          <w:szCs w:val="26"/>
          <w:lang w:eastAsia="zh-CN"/>
        </w:rPr>
        <w:t>05/2006</w:t>
      </w:r>
      <w:r w:rsidR="00C81A7F">
        <w:rPr>
          <w:rFonts w:hint="eastAsia"/>
          <w:sz w:val="26"/>
          <w:szCs w:val="26"/>
          <w:lang w:eastAsia="zh-CN"/>
        </w:rPr>
        <w:t>））</w:t>
      </w:r>
      <w:r w:rsidRPr="00C23115">
        <w:rPr>
          <w:sz w:val="26"/>
          <w:szCs w:val="26"/>
          <w:lang w:eastAsia="zh-CN"/>
        </w:rPr>
        <w:br/>
      </w:r>
      <w:r w:rsidRPr="00C23115">
        <w:rPr>
          <w:rFonts w:hint="eastAsia"/>
          <w:sz w:val="26"/>
          <w:szCs w:val="26"/>
          <w:lang w:eastAsia="zh-CN"/>
        </w:rPr>
        <w:t>（截至</w:t>
      </w:r>
      <w:r w:rsidRPr="00C23115">
        <w:rPr>
          <w:sz w:val="26"/>
          <w:szCs w:val="26"/>
          <w:lang w:eastAsia="zh-CN"/>
        </w:rPr>
        <w:t>2018</w:t>
      </w:r>
      <w:r w:rsidRPr="00C23115">
        <w:rPr>
          <w:rFonts w:hint="eastAsia"/>
          <w:sz w:val="26"/>
          <w:szCs w:val="26"/>
          <w:lang w:eastAsia="zh-CN"/>
        </w:rPr>
        <w:t>年</w:t>
      </w:r>
      <w:r w:rsidRPr="00C23115">
        <w:rPr>
          <w:sz w:val="26"/>
          <w:szCs w:val="26"/>
          <w:lang w:eastAsia="zh-CN"/>
        </w:rPr>
        <w:t>12</w:t>
      </w:r>
      <w:r w:rsidRPr="00C23115">
        <w:rPr>
          <w:rFonts w:hint="eastAsia"/>
          <w:sz w:val="26"/>
          <w:szCs w:val="26"/>
          <w:lang w:eastAsia="zh-CN"/>
        </w:rPr>
        <w:t>月</w:t>
      </w:r>
      <w:r w:rsidRPr="00C23115">
        <w:rPr>
          <w:sz w:val="26"/>
          <w:szCs w:val="26"/>
          <w:lang w:eastAsia="zh-CN"/>
        </w:rPr>
        <w:t>1</w:t>
      </w:r>
      <w:r w:rsidRPr="00C23115">
        <w:rPr>
          <w:rFonts w:hint="eastAsia"/>
          <w:sz w:val="26"/>
          <w:szCs w:val="26"/>
          <w:lang w:eastAsia="zh-CN"/>
        </w:rPr>
        <w:t>日</w:t>
      </w:r>
      <w:r w:rsidR="00C81A7F">
        <w:rPr>
          <w:rFonts w:hint="eastAsia"/>
          <w:sz w:val="26"/>
          <w:szCs w:val="26"/>
          <w:lang w:eastAsia="zh-CN"/>
        </w:rPr>
        <w:t>）</w:t>
      </w:r>
      <w:bookmarkEnd w:id="494"/>
      <w:bookmarkEnd w:id="495"/>
      <w:bookmarkEnd w:id="496"/>
    </w:p>
    <w:p w14:paraId="7E36BD65" w14:textId="5067DF8C" w:rsidR="00C23115" w:rsidRPr="00C23115" w:rsidRDefault="00C23115" w:rsidP="00AD1F31">
      <w:pPr>
        <w:widowControl w:val="0"/>
        <w:tabs>
          <w:tab w:val="left" w:pos="1133"/>
        </w:tabs>
        <w:spacing w:before="240" w:after="60"/>
        <w:ind w:left="284"/>
        <w:jc w:val="center"/>
        <w:rPr>
          <w:rFonts w:eastAsiaTheme="minorEastAsia"/>
          <w:lang w:eastAsia="zh-CN"/>
        </w:rPr>
      </w:pPr>
      <w:r w:rsidRPr="00C23115">
        <w:rPr>
          <w:rFonts w:eastAsiaTheme="minorEastAsia" w:hint="eastAsia"/>
          <w:lang w:eastAsia="zh-CN"/>
        </w:rPr>
        <w:t>（国际电联第</w:t>
      </w:r>
      <w:r w:rsidRPr="00C23115">
        <w:rPr>
          <w:rFonts w:eastAsia="Times New Roman"/>
          <w:lang w:eastAsia="zh-CN"/>
        </w:rPr>
        <w:t>1161</w:t>
      </w:r>
      <w:r w:rsidRPr="00C23115">
        <w:rPr>
          <w:rFonts w:eastAsiaTheme="minorEastAsia" w:hint="eastAsia"/>
          <w:lang w:eastAsia="zh-CN"/>
        </w:rPr>
        <w:t>期</w:t>
      </w:r>
      <w:r w:rsidR="00660ABE">
        <w:rPr>
          <w:rFonts w:eastAsiaTheme="minorEastAsia" w:hint="eastAsia"/>
          <w:lang w:eastAsia="zh-CN"/>
        </w:rPr>
        <w:t xml:space="preserve"> </w:t>
      </w:r>
      <w:r w:rsidR="004F415C" w:rsidRPr="00C23115">
        <w:rPr>
          <w:rFonts w:eastAsia="Times New Roman"/>
          <w:lang w:eastAsia="zh-CN"/>
        </w:rPr>
        <w:t xml:space="preserve">– </w:t>
      </w:r>
      <w:r w:rsidR="004F415C" w:rsidRPr="00C23115">
        <w:rPr>
          <w:rFonts w:asciiTheme="minorHAnsi" w:eastAsia="Times New Roman" w:hAnsiTheme="minorHAnsi"/>
          <w:lang w:eastAsia="zh-CN"/>
        </w:rPr>
        <w:t>2018</w:t>
      </w:r>
      <w:r w:rsidR="00660ABE">
        <w:rPr>
          <w:rFonts w:asciiTheme="minorHAnsi" w:eastAsia="Times New Roman" w:hAnsiTheme="minorHAnsi"/>
          <w:lang w:eastAsia="zh-CN"/>
        </w:rPr>
        <w:t>.12.1</w:t>
      </w:r>
      <w:r w:rsidRPr="00C23115">
        <w:rPr>
          <w:rFonts w:eastAsiaTheme="minorEastAsia" w:hint="eastAsia"/>
          <w:lang w:eastAsia="zh-CN"/>
        </w:rPr>
        <w:t>《操作公报》</w:t>
      </w:r>
      <w:r w:rsidR="00162F99" w:rsidRPr="00C23115">
        <w:rPr>
          <w:rFonts w:eastAsiaTheme="minorEastAsia" w:hint="eastAsia"/>
          <w:lang w:eastAsia="zh-CN"/>
        </w:rPr>
        <w:t>附件</w:t>
      </w:r>
      <w:r w:rsidR="00C81A7F">
        <w:rPr>
          <w:rFonts w:eastAsiaTheme="minorEastAsia" w:hint="eastAsia"/>
          <w:lang w:eastAsia="zh-CN"/>
        </w:rPr>
        <w:t>）</w:t>
      </w:r>
      <w:r w:rsidR="00AD1F31">
        <w:rPr>
          <w:rFonts w:eastAsiaTheme="minorEastAsia"/>
          <w:lang w:eastAsia="zh-CN"/>
        </w:rPr>
        <w:br/>
      </w:r>
      <w:r w:rsidRPr="00C23115">
        <w:rPr>
          <w:rFonts w:ascii="SimSun" w:hAnsi="SimSun" w:cs="Microsoft YaHei" w:hint="eastAsia"/>
          <w:lang w:eastAsia="zh-CN"/>
        </w:rPr>
        <w:t>（</w:t>
      </w:r>
      <w:r w:rsidRPr="00C23115">
        <w:rPr>
          <w:rFonts w:asciiTheme="minorEastAsia" w:eastAsiaTheme="minorEastAsia" w:hAnsiTheme="minorEastAsia" w:hint="eastAsia"/>
          <w:lang w:eastAsia="zh-CN"/>
        </w:rPr>
        <w:t>第</w:t>
      </w:r>
      <w:r w:rsidR="00E969E7">
        <w:rPr>
          <w:lang w:eastAsia="zh-CN"/>
        </w:rPr>
        <w:t>6</w:t>
      </w:r>
      <w:r w:rsidR="0017235A">
        <w:rPr>
          <w:rFonts w:hint="eastAsia"/>
          <w:lang w:eastAsia="zh-CN"/>
        </w:rPr>
        <w:t>8</w:t>
      </w:r>
      <w:r w:rsidRPr="00C23115">
        <w:rPr>
          <w:rFonts w:asciiTheme="minorEastAsia" w:eastAsiaTheme="minorEastAsia" w:hAnsiTheme="minorEastAsia" w:hint="eastAsia"/>
          <w:lang w:eastAsia="zh-CN"/>
        </w:rPr>
        <w:t>号修正案</w:t>
      </w:r>
      <w:r w:rsidR="00C81A7F">
        <w:rPr>
          <w:rFonts w:ascii="SimSun" w:hAnsi="SimSun"/>
          <w:lang w:eastAsia="zh-CN"/>
        </w:rPr>
        <w:t>）</w:t>
      </w:r>
    </w:p>
    <w:p w14:paraId="7CF62E24" w14:textId="4C29E1C8" w:rsidR="002E31FD" w:rsidRDefault="00164835" w:rsidP="00415B48">
      <w:pPr>
        <w:tabs>
          <w:tab w:val="clear" w:pos="567"/>
          <w:tab w:val="clear" w:pos="1276"/>
          <w:tab w:val="clear" w:pos="1843"/>
          <w:tab w:val="clear" w:pos="5387"/>
          <w:tab w:val="clear" w:pos="5954"/>
          <w:tab w:val="left" w:pos="1560"/>
          <w:tab w:val="left" w:pos="4140"/>
          <w:tab w:val="left" w:pos="4230"/>
        </w:tabs>
        <w:overflowPunct/>
        <w:autoSpaceDE/>
        <w:autoSpaceDN/>
        <w:adjustRightInd/>
        <w:spacing w:before="240" w:after="120" w:line="259" w:lineRule="auto"/>
        <w:jc w:val="left"/>
        <w:textAlignment w:val="auto"/>
        <w:rPr>
          <w:rFonts w:cs="Arial"/>
          <w:b/>
          <w:bCs/>
          <w:lang w:val="en-US" w:eastAsia="zh-CN"/>
        </w:rPr>
      </w:pPr>
      <w:r w:rsidRPr="00164835">
        <w:rPr>
          <w:rFonts w:cs="Arial" w:hint="eastAsia"/>
          <w:b/>
          <w:bCs/>
          <w:lang w:val="en-US" w:eastAsia="zh-CN"/>
        </w:rPr>
        <w:t>荷兰</w:t>
      </w:r>
      <w:r w:rsidR="00FB701C" w:rsidRPr="00FB701C">
        <w:rPr>
          <w:rFonts w:cs="Arial"/>
          <w:b/>
          <w:bCs/>
          <w:lang w:val="en-US" w:eastAsia="zh-CN"/>
        </w:rPr>
        <w:tab/>
        <w:t>ADD</w:t>
      </w:r>
    </w:p>
    <w:tbl>
      <w:tblPr>
        <w:tblW w:w="532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793"/>
        <w:gridCol w:w="1082"/>
        <w:gridCol w:w="3283"/>
        <w:gridCol w:w="1164"/>
      </w:tblGrid>
      <w:tr w:rsidR="00415B48" w:rsidRPr="00A25972" w14:paraId="79A87503" w14:textId="77777777" w:rsidTr="00A46A19">
        <w:trPr>
          <w:cantSplit/>
        </w:trPr>
        <w:tc>
          <w:tcPr>
            <w:tcW w:w="1327" w:type="dxa"/>
          </w:tcPr>
          <w:p w14:paraId="57052698" w14:textId="353461BC" w:rsidR="00415B48" w:rsidRPr="00A25972" w:rsidRDefault="00415B48" w:rsidP="002F7D59">
            <w:pPr>
              <w:tabs>
                <w:tab w:val="left" w:pos="426"/>
                <w:tab w:val="left" w:pos="4140"/>
                <w:tab w:val="left" w:pos="4230"/>
              </w:tabs>
              <w:spacing w:before="0"/>
              <w:jc w:val="center"/>
              <w:rPr>
                <w:rFonts w:asciiTheme="minorHAnsi" w:hAnsiTheme="minorHAnsi" w:cs="Arial"/>
                <w:i/>
                <w:iCs/>
              </w:rPr>
            </w:pPr>
            <w:r w:rsidRPr="002E31FD">
              <w:rPr>
                <w:rFonts w:ascii="STKaiti" w:eastAsia="STKaiti" w:hAnsi="STKaiti" w:cs="Arial" w:hint="eastAsia"/>
                <w:lang w:eastAsia="zh-CN"/>
              </w:rPr>
              <w:t>国家</w:t>
            </w:r>
            <w:r w:rsidRPr="002E31FD">
              <w:rPr>
                <w:rFonts w:ascii="STKaiti" w:eastAsia="STKaiti" w:hAnsi="STKaiti" w:cs="Arial"/>
                <w:lang w:eastAsia="zh-CN"/>
              </w:rPr>
              <w:t>/</w:t>
            </w:r>
            <w:r w:rsidRPr="002E31FD">
              <w:rPr>
                <w:rFonts w:ascii="STKaiti" w:eastAsia="STKaiti" w:hAnsi="STKaiti" w:cs="Arial"/>
                <w:lang w:eastAsia="zh-CN"/>
              </w:rPr>
              <w:br/>
            </w:r>
            <w:r w:rsidRPr="002E31FD">
              <w:rPr>
                <w:rFonts w:ascii="STKaiti" w:eastAsia="STKaiti" w:hAnsi="STKaiti" w:cs="Arial" w:hint="eastAsia"/>
                <w:lang w:eastAsia="zh-CN"/>
              </w:rPr>
              <w:t>地理区域</w:t>
            </w:r>
          </w:p>
        </w:tc>
        <w:tc>
          <w:tcPr>
            <w:tcW w:w="2793" w:type="dxa"/>
            <w:vAlign w:val="center"/>
          </w:tcPr>
          <w:p w14:paraId="7BA66B75" w14:textId="4121B60A" w:rsidR="00415B48" w:rsidRPr="00A25972" w:rsidRDefault="00415B48" w:rsidP="00A46A19">
            <w:pPr>
              <w:tabs>
                <w:tab w:val="left" w:pos="426"/>
                <w:tab w:val="left" w:pos="4140"/>
                <w:tab w:val="left" w:pos="4230"/>
              </w:tabs>
              <w:spacing w:before="0"/>
              <w:jc w:val="center"/>
              <w:rPr>
                <w:rFonts w:asciiTheme="minorHAnsi" w:hAnsiTheme="minorHAnsi" w:cs="Arial"/>
                <w:i/>
                <w:iCs/>
              </w:rPr>
            </w:pPr>
            <w:r w:rsidRPr="002E31FD">
              <w:rPr>
                <w:rFonts w:ascii="STKaiti" w:eastAsia="STKaiti" w:hAnsi="STKaiti" w:cs="Arial" w:hint="eastAsia"/>
                <w:lang w:eastAsia="zh-CN"/>
              </w:rPr>
              <w:t>公司名称</w:t>
            </w:r>
            <w:r w:rsidRPr="002E31FD">
              <w:rPr>
                <w:rFonts w:ascii="STKaiti" w:eastAsia="STKaiti" w:hAnsi="STKaiti" w:cs="Arial"/>
              </w:rPr>
              <w:t>/</w:t>
            </w:r>
            <w:r w:rsidRPr="002E31FD">
              <w:rPr>
                <w:rFonts w:ascii="STKaiti" w:eastAsia="STKaiti" w:hAnsi="STKaiti" w:cs="Arial" w:hint="eastAsia"/>
                <w:lang w:eastAsia="zh-CN"/>
              </w:rPr>
              <w:t>地址</w:t>
            </w:r>
          </w:p>
        </w:tc>
        <w:tc>
          <w:tcPr>
            <w:tcW w:w="1082" w:type="dxa"/>
          </w:tcPr>
          <w:p w14:paraId="3A756A54" w14:textId="6BD2F661" w:rsidR="00415B48" w:rsidRPr="00A25972" w:rsidRDefault="00B2786A" w:rsidP="002F7D59">
            <w:pPr>
              <w:tabs>
                <w:tab w:val="left" w:pos="426"/>
                <w:tab w:val="left" w:pos="4140"/>
                <w:tab w:val="left" w:pos="4230"/>
              </w:tabs>
              <w:spacing w:before="0"/>
              <w:jc w:val="center"/>
              <w:rPr>
                <w:rFonts w:asciiTheme="minorHAnsi" w:hAnsiTheme="minorHAnsi" w:cs="Arial"/>
                <w:i/>
                <w:iCs/>
              </w:rPr>
            </w:pPr>
            <w:r w:rsidRPr="00B2786A">
              <w:rPr>
                <w:rFonts w:ascii="STKaiti" w:eastAsia="STKaiti" w:hAnsi="STKaiti" w:cs="Arial" w:hint="eastAsia"/>
                <w:lang w:eastAsia="zh-CN"/>
              </w:rPr>
              <w:t>发行方</w:t>
            </w:r>
            <w:r w:rsidRPr="00B2786A">
              <w:rPr>
                <w:rFonts w:ascii="STKaiti" w:eastAsia="STKaiti" w:hAnsi="STKaiti" w:cs="Arial"/>
                <w:lang w:eastAsia="zh-CN"/>
              </w:rPr>
              <w:br/>
            </w:r>
            <w:r w:rsidRPr="00B2786A">
              <w:rPr>
                <w:rFonts w:ascii="STKaiti" w:eastAsia="STKaiti" w:hAnsi="STKaiti" w:cs="Arial" w:hint="eastAsia"/>
                <w:lang w:eastAsia="zh-CN"/>
              </w:rPr>
              <w:t>标识</w:t>
            </w:r>
            <w:r w:rsidRPr="00B2786A">
              <w:rPr>
                <w:rFonts w:ascii="STKaiti" w:eastAsia="STKaiti" w:hAnsi="STKaiti" w:cs="Arial"/>
                <w:lang w:eastAsia="zh-CN"/>
              </w:rPr>
              <w:t>号</w:t>
            </w:r>
          </w:p>
        </w:tc>
        <w:tc>
          <w:tcPr>
            <w:tcW w:w="3283" w:type="dxa"/>
            <w:vAlign w:val="center"/>
          </w:tcPr>
          <w:p w14:paraId="457CF80D" w14:textId="19416047" w:rsidR="00415B48" w:rsidRPr="00A25972" w:rsidRDefault="00415B48" w:rsidP="00B2786A">
            <w:pPr>
              <w:tabs>
                <w:tab w:val="left" w:pos="426"/>
                <w:tab w:val="left" w:pos="4140"/>
                <w:tab w:val="left" w:pos="4230"/>
              </w:tabs>
              <w:spacing w:before="0"/>
              <w:jc w:val="center"/>
              <w:rPr>
                <w:rFonts w:asciiTheme="minorHAnsi" w:hAnsiTheme="minorHAnsi" w:cs="Arial"/>
                <w:i/>
                <w:iCs/>
              </w:rPr>
            </w:pPr>
            <w:r w:rsidRPr="002E31FD">
              <w:rPr>
                <w:rFonts w:ascii="STKaiti" w:eastAsia="STKaiti" w:hAnsi="STKaiti" w:cs="Arial" w:hint="eastAsia"/>
                <w:lang w:eastAsia="zh-CN"/>
              </w:rPr>
              <w:t>联系</w:t>
            </w:r>
            <w:r w:rsidR="00162F99">
              <w:rPr>
                <w:rFonts w:ascii="STKaiti" w:eastAsia="STKaiti" w:hAnsi="STKaiti" w:cs="Arial" w:hint="eastAsia"/>
                <w:lang w:eastAsia="zh-CN"/>
              </w:rPr>
              <w:t>方式</w:t>
            </w:r>
          </w:p>
        </w:tc>
        <w:tc>
          <w:tcPr>
            <w:tcW w:w="1164" w:type="dxa"/>
          </w:tcPr>
          <w:p w14:paraId="6644D4E6" w14:textId="0858FF10" w:rsidR="00415B48" w:rsidRPr="00A25972" w:rsidRDefault="005F0FE3" w:rsidP="002F7D59">
            <w:pPr>
              <w:tabs>
                <w:tab w:val="left" w:pos="426"/>
                <w:tab w:val="left" w:pos="4140"/>
                <w:tab w:val="left" w:pos="4230"/>
              </w:tabs>
              <w:spacing w:before="0"/>
              <w:jc w:val="center"/>
              <w:rPr>
                <w:rFonts w:asciiTheme="minorHAnsi" w:hAnsiTheme="minorHAnsi" w:cs="Arial"/>
                <w:i/>
                <w:iCs/>
              </w:rPr>
            </w:pPr>
            <w:r w:rsidRPr="005F0FE3">
              <w:rPr>
                <w:rFonts w:ascii="STKaiti" w:eastAsia="STKaiti" w:hAnsi="STKaiti" w:cs="Arial" w:hint="eastAsia"/>
                <w:lang w:eastAsia="zh-CN"/>
              </w:rPr>
              <w:t>使用生效日期</w:t>
            </w:r>
          </w:p>
        </w:tc>
      </w:tr>
      <w:tr w:rsidR="00415B48" w:rsidRPr="00A25972" w14:paraId="57EC1922" w14:textId="77777777" w:rsidTr="005F0FE3">
        <w:trPr>
          <w:cantSplit/>
          <w:trHeight w:val="1273"/>
        </w:trPr>
        <w:tc>
          <w:tcPr>
            <w:tcW w:w="1327" w:type="dxa"/>
          </w:tcPr>
          <w:p w14:paraId="4E9DDECA" w14:textId="58E2A583" w:rsidR="00415B48" w:rsidRPr="00A25972" w:rsidRDefault="00164835" w:rsidP="002F7D59">
            <w:pPr>
              <w:tabs>
                <w:tab w:val="left" w:pos="426"/>
                <w:tab w:val="left" w:pos="4140"/>
                <w:tab w:val="left" w:pos="4230"/>
              </w:tabs>
              <w:spacing w:before="0"/>
              <w:jc w:val="left"/>
              <w:rPr>
                <w:rFonts w:asciiTheme="minorHAnsi" w:hAnsiTheme="minorHAnsi" w:cs="Arial"/>
              </w:rPr>
            </w:pPr>
            <w:r w:rsidRPr="00164835">
              <w:rPr>
                <w:rFonts w:cs="Arial" w:hint="eastAsia"/>
                <w:lang w:eastAsia="zh-CN"/>
              </w:rPr>
              <w:t>荷兰</w:t>
            </w:r>
          </w:p>
        </w:tc>
        <w:tc>
          <w:tcPr>
            <w:tcW w:w="2793" w:type="dxa"/>
          </w:tcPr>
          <w:p w14:paraId="038765E4" w14:textId="3B545E1B" w:rsidR="00164835" w:rsidRPr="00544638" w:rsidRDefault="00164835" w:rsidP="0016483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bCs/>
                <w:color w:val="201F1E"/>
                <w:lang w:val="es-ES"/>
              </w:rPr>
            </w:pPr>
            <w:proofErr w:type="spellStart"/>
            <w:r w:rsidRPr="00544638">
              <w:rPr>
                <w:rFonts w:eastAsia="Calibri"/>
                <w:b/>
                <w:bCs/>
                <w:color w:val="201F1E"/>
                <w:lang w:val="es-ES"/>
              </w:rPr>
              <w:t>Lebara</w:t>
            </w:r>
            <w:proofErr w:type="spellEnd"/>
            <w:r w:rsidR="00162F99" w:rsidRPr="00162F99">
              <w:rPr>
                <w:rFonts w:ascii="SimSun" w:hAnsi="SimSun" w:cs="Microsoft YaHei" w:hint="eastAsia"/>
                <w:b/>
                <w:bCs/>
                <w:color w:val="201F1E"/>
                <w:lang w:val="en-US" w:eastAsia="zh-CN"/>
              </w:rPr>
              <w:t>有限公司</w:t>
            </w:r>
          </w:p>
          <w:p w14:paraId="7C5C7FF1" w14:textId="77777777" w:rsidR="00164835" w:rsidRPr="00544638" w:rsidRDefault="00164835" w:rsidP="0016483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s-ES"/>
              </w:rPr>
            </w:pPr>
            <w:r w:rsidRPr="00544638">
              <w:rPr>
                <w:rFonts w:eastAsia="Calibri"/>
                <w:color w:val="201F1E"/>
                <w:lang w:val="es-ES"/>
              </w:rPr>
              <w:t xml:space="preserve">2 </w:t>
            </w:r>
            <w:proofErr w:type="spellStart"/>
            <w:r w:rsidRPr="00544638">
              <w:rPr>
                <w:rFonts w:eastAsia="Calibri"/>
                <w:color w:val="201F1E"/>
                <w:lang w:val="es-ES"/>
              </w:rPr>
              <w:t>Clove</w:t>
            </w:r>
            <w:proofErr w:type="spellEnd"/>
            <w:r w:rsidRPr="00544638">
              <w:rPr>
                <w:rFonts w:eastAsia="Calibri"/>
                <w:color w:val="201F1E"/>
                <w:lang w:val="es-ES"/>
              </w:rPr>
              <w:t xml:space="preserve"> </w:t>
            </w:r>
            <w:proofErr w:type="spellStart"/>
            <w:r w:rsidRPr="00544638">
              <w:rPr>
                <w:rFonts w:eastAsia="Calibri"/>
                <w:color w:val="201F1E"/>
                <w:lang w:val="es-ES"/>
              </w:rPr>
              <w:t>Crescent</w:t>
            </w:r>
            <w:proofErr w:type="spellEnd"/>
            <w:r w:rsidRPr="00544638">
              <w:rPr>
                <w:rFonts w:eastAsia="Calibri"/>
                <w:color w:val="201F1E"/>
                <w:lang w:val="es-ES"/>
              </w:rPr>
              <w:t xml:space="preserve">, </w:t>
            </w:r>
            <w:r w:rsidRPr="00544638">
              <w:rPr>
                <w:rFonts w:eastAsia="Calibri"/>
                <w:color w:val="201F1E"/>
                <w:lang w:val="es-ES"/>
              </w:rPr>
              <w:br/>
              <w:t>E India Dock</w:t>
            </w:r>
          </w:p>
          <w:p w14:paraId="03A52F86" w14:textId="77777777" w:rsidR="00164835" w:rsidRPr="00164835" w:rsidRDefault="00164835" w:rsidP="0016483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rPr>
            </w:pPr>
            <w:r w:rsidRPr="00164835">
              <w:rPr>
                <w:rFonts w:eastAsia="Calibri"/>
                <w:color w:val="201F1E"/>
                <w:lang w:val="en-US"/>
              </w:rPr>
              <w:t>LONDON E14 2BE</w:t>
            </w:r>
          </w:p>
          <w:p w14:paraId="7160AEDE" w14:textId="731CDB9A" w:rsidR="00415B48" w:rsidRPr="00824A9B" w:rsidRDefault="00164835" w:rsidP="00164835">
            <w:pPr>
              <w:spacing w:before="0"/>
              <w:jc w:val="left"/>
              <w:rPr>
                <w:rFonts w:asciiTheme="minorHAnsi" w:hAnsiTheme="minorHAnsi"/>
              </w:rPr>
            </w:pPr>
            <w:r w:rsidRPr="00164835">
              <w:rPr>
                <w:rFonts w:eastAsia="Calibri"/>
                <w:color w:val="201F1E"/>
                <w:lang w:val="en-US"/>
              </w:rPr>
              <w:t>(United Kingdom)</w:t>
            </w:r>
          </w:p>
        </w:tc>
        <w:tc>
          <w:tcPr>
            <w:tcW w:w="1082" w:type="dxa"/>
          </w:tcPr>
          <w:p w14:paraId="25217A07" w14:textId="0093F69D" w:rsidR="00415B48" w:rsidRPr="00824A9B" w:rsidRDefault="00164835" w:rsidP="002F7D59">
            <w:pPr>
              <w:tabs>
                <w:tab w:val="left" w:pos="426"/>
                <w:tab w:val="left" w:pos="4140"/>
                <w:tab w:val="left" w:pos="4230"/>
              </w:tabs>
              <w:spacing w:before="0"/>
              <w:jc w:val="center"/>
              <w:rPr>
                <w:rFonts w:asciiTheme="minorHAnsi" w:hAnsiTheme="minorHAnsi" w:cs="Arial"/>
                <w:b/>
              </w:rPr>
            </w:pPr>
            <w:r w:rsidRPr="00164835">
              <w:rPr>
                <w:rFonts w:asciiTheme="minorHAnsi" w:hAnsiTheme="minorHAnsi"/>
                <w:b/>
                <w:lang w:val="en-US"/>
              </w:rPr>
              <w:t>89 31 60</w:t>
            </w:r>
          </w:p>
        </w:tc>
        <w:tc>
          <w:tcPr>
            <w:tcW w:w="3283" w:type="dxa"/>
          </w:tcPr>
          <w:p w14:paraId="338FBA88" w14:textId="77777777" w:rsidR="00164835" w:rsidRPr="001F3C4B" w:rsidRDefault="00164835" w:rsidP="00164835">
            <w:pPr>
              <w:tabs>
                <w:tab w:val="clear" w:pos="567"/>
                <w:tab w:val="clear" w:pos="1276"/>
                <w:tab w:val="clear" w:pos="1843"/>
                <w:tab w:val="clear" w:pos="5387"/>
                <w:tab w:val="clear" w:pos="5954"/>
                <w:tab w:val="left" w:pos="794"/>
                <w:tab w:val="left" w:pos="1191"/>
                <w:tab w:val="left" w:pos="1588"/>
                <w:tab w:val="left" w:pos="1985"/>
              </w:tabs>
              <w:spacing w:before="0"/>
              <w:jc w:val="left"/>
            </w:pPr>
            <w:proofErr w:type="spellStart"/>
            <w:r w:rsidRPr="001F3C4B">
              <w:t>Lebara</w:t>
            </w:r>
            <w:proofErr w:type="spellEnd"/>
            <w:r w:rsidRPr="001F3C4B">
              <w:t xml:space="preserve"> NL Operations</w:t>
            </w:r>
          </w:p>
          <w:p w14:paraId="2BF3B21F" w14:textId="77777777" w:rsidR="00164835" w:rsidRPr="001F3C4B" w:rsidRDefault="00164835" w:rsidP="00164835">
            <w:pPr>
              <w:tabs>
                <w:tab w:val="clear" w:pos="567"/>
                <w:tab w:val="clear" w:pos="1276"/>
                <w:tab w:val="clear" w:pos="1843"/>
                <w:tab w:val="clear" w:pos="5387"/>
                <w:tab w:val="clear" w:pos="5954"/>
                <w:tab w:val="left" w:pos="794"/>
                <w:tab w:val="left" w:pos="1191"/>
                <w:tab w:val="left" w:pos="1588"/>
                <w:tab w:val="left" w:pos="1985"/>
              </w:tabs>
              <w:spacing w:before="0"/>
              <w:jc w:val="left"/>
            </w:pPr>
            <w:r w:rsidRPr="001F3C4B">
              <w:t xml:space="preserve">PO box 267, </w:t>
            </w:r>
            <w:r w:rsidRPr="001F3C4B">
              <w:br/>
              <w:t>1110 AG DIEMEN/</w:t>
            </w:r>
          </w:p>
          <w:p w14:paraId="3F052A60" w14:textId="77777777" w:rsidR="00164835" w:rsidRPr="001F3C4B" w:rsidRDefault="00164835" w:rsidP="00164835">
            <w:pPr>
              <w:tabs>
                <w:tab w:val="clear" w:pos="567"/>
                <w:tab w:val="clear" w:pos="1276"/>
                <w:tab w:val="clear" w:pos="1843"/>
                <w:tab w:val="clear" w:pos="5387"/>
                <w:tab w:val="clear" w:pos="5954"/>
                <w:tab w:val="left" w:pos="794"/>
                <w:tab w:val="left" w:pos="1191"/>
                <w:tab w:val="left" w:pos="1588"/>
                <w:tab w:val="left" w:pos="1985"/>
              </w:tabs>
              <w:spacing w:before="0"/>
              <w:jc w:val="left"/>
            </w:pPr>
            <w:r w:rsidRPr="001F3C4B">
              <w:t xml:space="preserve">Entrada 111, </w:t>
            </w:r>
            <w:r w:rsidRPr="001F3C4B">
              <w:br/>
              <w:t>1114 AA AMSTERDAM-DUIVENDRECHT</w:t>
            </w:r>
          </w:p>
          <w:p w14:paraId="443779EB" w14:textId="15E1F05A" w:rsidR="00164835" w:rsidRPr="001F3C4B" w:rsidRDefault="00100E05" w:rsidP="00692334">
            <w:pPr>
              <w:tabs>
                <w:tab w:val="clear" w:pos="567"/>
                <w:tab w:val="clear" w:pos="1276"/>
                <w:tab w:val="clear" w:pos="1843"/>
                <w:tab w:val="clear" w:pos="5387"/>
                <w:tab w:val="clear" w:pos="5954"/>
                <w:tab w:val="left" w:pos="1191"/>
                <w:tab w:val="left" w:pos="1588"/>
                <w:tab w:val="left" w:pos="1985"/>
              </w:tabs>
              <w:spacing w:before="0"/>
              <w:jc w:val="left"/>
              <w:rPr>
                <w:rFonts w:cs="Arial"/>
                <w:lang w:eastAsia="zh-CN"/>
              </w:rPr>
            </w:pPr>
            <w:r>
              <w:rPr>
                <w:rFonts w:cs="verdana MS"/>
                <w:color w:val="000000"/>
                <w:lang w:val="es-ES" w:eastAsia="zh-CN"/>
              </w:rPr>
              <w:t>电话：</w:t>
            </w:r>
            <w:r w:rsidR="00692334" w:rsidRPr="00692334">
              <w:rPr>
                <w:rFonts w:cs="verdana MS"/>
                <w:color w:val="000000"/>
                <w:lang w:val="en-US" w:eastAsia="zh-CN"/>
              </w:rPr>
              <w:tab/>
            </w:r>
            <w:r w:rsidR="00164835" w:rsidRPr="001F3C4B">
              <w:rPr>
                <w:rFonts w:cs="Arial"/>
                <w:lang w:eastAsia="zh-CN"/>
              </w:rPr>
              <w:t>+31 203144201</w:t>
            </w:r>
          </w:p>
          <w:p w14:paraId="1159E8DB" w14:textId="0AE319C9" w:rsidR="00415B48" w:rsidRPr="000C13F3" w:rsidRDefault="00100E05" w:rsidP="00692334">
            <w:pPr>
              <w:tabs>
                <w:tab w:val="left" w:pos="1191"/>
              </w:tabs>
              <w:spacing w:before="0"/>
              <w:jc w:val="left"/>
              <w:rPr>
                <w:color w:val="000000" w:themeColor="text1"/>
                <w:lang w:eastAsia="zh-CN"/>
              </w:rPr>
            </w:pPr>
            <w:r>
              <w:rPr>
                <w:rFonts w:asciiTheme="minorHAnsi" w:hAnsiTheme="minorHAnsi" w:cs="Arial"/>
                <w:lang w:val="es-CO" w:eastAsia="zh-CN"/>
              </w:rPr>
              <w:t>电子邮件：</w:t>
            </w:r>
            <w:r w:rsidR="00692334" w:rsidRPr="00692334">
              <w:rPr>
                <w:rFonts w:asciiTheme="minorHAnsi" w:hAnsiTheme="minorHAnsi" w:cs="Arial"/>
                <w:lang w:val="en-US" w:eastAsia="zh-CN"/>
              </w:rPr>
              <w:tab/>
            </w:r>
            <w:r w:rsidR="00164835" w:rsidRPr="001F3C4B">
              <w:rPr>
                <w:lang w:eastAsia="zh-CN"/>
              </w:rPr>
              <w:t>clara.nl@lebara.com</w:t>
            </w:r>
          </w:p>
        </w:tc>
        <w:tc>
          <w:tcPr>
            <w:tcW w:w="1164" w:type="dxa"/>
          </w:tcPr>
          <w:p w14:paraId="4146E5D6" w14:textId="0970EB55" w:rsidR="00415B48" w:rsidRPr="00824A9B" w:rsidRDefault="00164835" w:rsidP="002F7D59">
            <w:pPr>
              <w:spacing w:before="0"/>
              <w:jc w:val="center"/>
              <w:rPr>
                <w:rFonts w:asciiTheme="minorHAnsi" w:hAnsiTheme="minorHAnsi"/>
              </w:rPr>
            </w:pPr>
            <w:r w:rsidRPr="00164835">
              <w:rPr>
                <w:rFonts w:asciiTheme="minorHAnsi" w:hAnsiTheme="minorHAnsi"/>
              </w:rPr>
              <w:t>2022</w:t>
            </w:r>
            <w:r w:rsidR="00660ABE">
              <w:rPr>
                <w:rFonts w:asciiTheme="minorHAnsi" w:hAnsiTheme="minorHAnsi"/>
              </w:rPr>
              <w:t>.6.27</w:t>
            </w:r>
          </w:p>
        </w:tc>
      </w:tr>
    </w:tbl>
    <w:p w14:paraId="5AD165FA" w14:textId="7EA3EB42" w:rsidR="005F0FE3" w:rsidRPr="00876B88" w:rsidRDefault="00100E05" w:rsidP="00876B88">
      <w:pPr>
        <w:tabs>
          <w:tab w:val="clear" w:pos="567"/>
          <w:tab w:val="clear" w:pos="1276"/>
          <w:tab w:val="clear" w:pos="1843"/>
          <w:tab w:val="clear" w:pos="5387"/>
          <w:tab w:val="clear" w:pos="5954"/>
          <w:tab w:val="left" w:pos="1560"/>
          <w:tab w:val="left" w:pos="4140"/>
          <w:tab w:val="left" w:pos="4230"/>
        </w:tabs>
        <w:overflowPunct/>
        <w:autoSpaceDE/>
        <w:autoSpaceDN/>
        <w:adjustRightInd/>
        <w:spacing w:before="240" w:after="240" w:line="259" w:lineRule="auto"/>
        <w:jc w:val="left"/>
        <w:textAlignment w:val="auto"/>
        <w:rPr>
          <w:rFonts w:cs="Arial"/>
          <w:b/>
          <w:bCs/>
          <w:lang w:val="en-US" w:eastAsia="zh-CN"/>
        </w:rPr>
      </w:pPr>
      <w:r>
        <w:rPr>
          <w:rFonts w:cs="Arial" w:hint="eastAsia"/>
          <w:b/>
          <w:bCs/>
          <w:lang w:val="en-US" w:eastAsia="zh-CN"/>
        </w:rPr>
        <w:t>瑞士</w:t>
      </w:r>
      <w:r w:rsidR="00FB701C" w:rsidRPr="00FB701C">
        <w:rPr>
          <w:rFonts w:cs="Arial"/>
          <w:b/>
          <w:bCs/>
          <w:lang w:val="en-US" w:eastAsia="zh-CN"/>
        </w:rPr>
        <w:tab/>
        <w:t>ADD</w:t>
      </w:r>
    </w:p>
    <w:tbl>
      <w:tblPr>
        <w:tblW w:w="532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793"/>
        <w:gridCol w:w="1082"/>
        <w:gridCol w:w="3283"/>
        <w:gridCol w:w="1164"/>
      </w:tblGrid>
      <w:tr w:rsidR="005F0FE3" w:rsidRPr="00A25972" w14:paraId="7F9F656C" w14:textId="77777777" w:rsidTr="005F0FE3">
        <w:trPr>
          <w:cantSplit/>
        </w:trPr>
        <w:tc>
          <w:tcPr>
            <w:tcW w:w="1327" w:type="dxa"/>
            <w:vAlign w:val="center"/>
          </w:tcPr>
          <w:p w14:paraId="16909B7F" w14:textId="0FEC6966" w:rsidR="005F0FE3" w:rsidRPr="00A25972" w:rsidRDefault="005F0FE3" w:rsidP="005F0FE3">
            <w:pPr>
              <w:tabs>
                <w:tab w:val="left" w:pos="426"/>
                <w:tab w:val="left" w:pos="4140"/>
                <w:tab w:val="left" w:pos="4230"/>
              </w:tabs>
              <w:spacing w:before="0"/>
              <w:jc w:val="center"/>
              <w:rPr>
                <w:rFonts w:asciiTheme="minorHAnsi" w:hAnsiTheme="minorHAnsi" w:cs="Arial"/>
                <w:i/>
                <w:iCs/>
              </w:rPr>
            </w:pPr>
            <w:r w:rsidRPr="00764C1F">
              <w:rPr>
                <w:rFonts w:ascii="STKaiti" w:eastAsia="STKaiti" w:hAnsi="STKaiti" w:cs="Arial" w:hint="eastAsia"/>
                <w:lang w:eastAsia="zh-CN"/>
              </w:rPr>
              <w:t>国家</w:t>
            </w:r>
            <w:r w:rsidRPr="00764C1F">
              <w:rPr>
                <w:rFonts w:ascii="STKaiti" w:eastAsia="STKaiti" w:hAnsi="STKaiti" w:cs="Arial"/>
                <w:lang w:eastAsia="zh-CN"/>
              </w:rPr>
              <w:t>/</w:t>
            </w:r>
            <w:r w:rsidRPr="00764C1F">
              <w:rPr>
                <w:rFonts w:ascii="STKaiti" w:eastAsia="STKaiti" w:hAnsi="STKaiti" w:cs="Arial"/>
                <w:lang w:eastAsia="zh-CN"/>
              </w:rPr>
              <w:br/>
            </w:r>
            <w:r w:rsidRPr="00764C1F">
              <w:rPr>
                <w:rFonts w:ascii="STKaiti" w:eastAsia="STKaiti" w:hAnsi="STKaiti" w:cs="Arial" w:hint="eastAsia"/>
                <w:lang w:eastAsia="zh-CN"/>
              </w:rPr>
              <w:t>地理区域</w:t>
            </w:r>
          </w:p>
        </w:tc>
        <w:tc>
          <w:tcPr>
            <w:tcW w:w="2793" w:type="dxa"/>
            <w:vAlign w:val="center"/>
          </w:tcPr>
          <w:p w14:paraId="44AA14E1" w14:textId="7D94E78A" w:rsidR="005F0FE3" w:rsidRPr="00A25972" w:rsidRDefault="005F0FE3" w:rsidP="005F0FE3">
            <w:pPr>
              <w:tabs>
                <w:tab w:val="left" w:pos="426"/>
                <w:tab w:val="left" w:pos="4140"/>
                <w:tab w:val="left" w:pos="4230"/>
              </w:tabs>
              <w:spacing w:before="0"/>
              <w:jc w:val="center"/>
              <w:rPr>
                <w:rFonts w:asciiTheme="minorHAnsi" w:hAnsiTheme="minorHAnsi" w:cs="Arial"/>
                <w:i/>
                <w:iCs/>
              </w:rPr>
            </w:pPr>
            <w:r w:rsidRPr="00764C1F">
              <w:rPr>
                <w:rFonts w:ascii="STKaiti" w:eastAsia="STKaiti" w:hAnsi="STKaiti" w:cs="Arial" w:hint="eastAsia"/>
                <w:lang w:eastAsia="zh-CN"/>
              </w:rPr>
              <w:t>公司名称</w:t>
            </w:r>
            <w:r w:rsidRPr="00764C1F">
              <w:rPr>
                <w:rFonts w:ascii="STKaiti" w:eastAsia="STKaiti" w:hAnsi="STKaiti" w:cs="Arial"/>
              </w:rPr>
              <w:t>/</w:t>
            </w:r>
            <w:r w:rsidRPr="00764C1F">
              <w:rPr>
                <w:rFonts w:ascii="STKaiti" w:eastAsia="STKaiti" w:hAnsi="STKaiti" w:cs="Arial" w:hint="eastAsia"/>
                <w:lang w:eastAsia="zh-CN"/>
              </w:rPr>
              <w:t>地址</w:t>
            </w:r>
          </w:p>
        </w:tc>
        <w:tc>
          <w:tcPr>
            <w:tcW w:w="1082" w:type="dxa"/>
            <w:vAlign w:val="center"/>
          </w:tcPr>
          <w:p w14:paraId="4BEFC8FD" w14:textId="5708D0B6" w:rsidR="005F0FE3" w:rsidRPr="00A25972" w:rsidRDefault="005F0FE3" w:rsidP="005F0FE3">
            <w:pPr>
              <w:tabs>
                <w:tab w:val="left" w:pos="426"/>
                <w:tab w:val="left" w:pos="4140"/>
                <w:tab w:val="left" w:pos="4230"/>
              </w:tabs>
              <w:spacing w:before="0"/>
              <w:jc w:val="center"/>
              <w:rPr>
                <w:rFonts w:asciiTheme="minorHAnsi" w:hAnsiTheme="minorHAnsi" w:cs="Arial"/>
                <w:i/>
                <w:iCs/>
              </w:rPr>
            </w:pPr>
            <w:r w:rsidRPr="00764C1F">
              <w:rPr>
                <w:rFonts w:ascii="STKaiti" w:eastAsia="STKaiti" w:hAnsi="STKaiti" w:cs="Arial" w:hint="eastAsia"/>
                <w:lang w:eastAsia="zh-CN"/>
              </w:rPr>
              <w:t>发行方</w:t>
            </w:r>
            <w:r w:rsidRPr="00764C1F">
              <w:rPr>
                <w:rFonts w:ascii="STKaiti" w:eastAsia="STKaiti" w:hAnsi="STKaiti" w:cs="Arial"/>
                <w:lang w:eastAsia="zh-CN"/>
              </w:rPr>
              <w:br/>
            </w:r>
            <w:r w:rsidRPr="00764C1F">
              <w:rPr>
                <w:rFonts w:ascii="STKaiti" w:eastAsia="STKaiti" w:hAnsi="STKaiti" w:cs="Arial" w:hint="eastAsia"/>
                <w:lang w:eastAsia="zh-CN"/>
              </w:rPr>
              <w:t>标识</w:t>
            </w:r>
            <w:r w:rsidRPr="00764C1F">
              <w:rPr>
                <w:rFonts w:ascii="STKaiti" w:eastAsia="STKaiti" w:hAnsi="STKaiti" w:cs="Arial"/>
                <w:lang w:eastAsia="zh-CN"/>
              </w:rPr>
              <w:t>号</w:t>
            </w:r>
          </w:p>
        </w:tc>
        <w:tc>
          <w:tcPr>
            <w:tcW w:w="3283" w:type="dxa"/>
            <w:vAlign w:val="center"/>
          </w:tcPr>
          <w:p w14:paraId="48FE762A" w14:textId="771BA85A" w:rsidR="005F0FE3" w:rsidRPr="00A25972" w:rsidRDefault="005F0FE3" w:rsidP="00B2786A">
            <w:pPr>
              <w:tabs>
                <w:tab w:val="left" w:pos="426"/>
                <w:tab w:val="left" w:pos="4140"/>
                <w:tab w:val="left" w:pos="4230"/>
              </w:tabs>
              <w:spacing w:before="0"/>
              <w:jc w:val="center"/>
              <w:rPr>
                <w:rFonts w:asciiTheme="minorHAnsi" w:hAnsiTheme="minorHAnsi" w:cs="Arial"/>
                <w:i/>
                <w:iCs/>
              </w:rPr>
            </w:pPr>
            <w:r w:rsidRPr="00764C1F">
              <w:rPr>
                <w:rFonts w:ascii="STKaiti" w:eastAsia="STKaiti" w:hAnsi="STKaiti" w:cs="Arial" w:hint="eastAsia"/>
                <w:lang w:eastAsia="zh-CN"/>
              </w:rPr>
              <w:t>联系</w:t>
            </w:r>
            <w:r w:rsidR="00162F99">
              <w:rPr>
                <w:rFonts w:ascii="STKaiti" w:eastAsia="STKaiti" w:hAnsi="STKaiti" w:cs="Arial" w:hint="eastAsia"/>
                <w:lang w:eastAsia="zh-CN"/>
              </w:rPr>
              <w:t>方式</w:t>
            </w:r>
          </w:p>
        </w:tc>
        <w:tc>
          <w:tcPr>
            <w:tcW w:w="1164" w:type="dxa"/>
          </w:tcPr>
          <w:p w14:paraId="65080472" w14:textId="2E3FA8A3" w:rsidR="005F0FE3" w:rsidRPr="00A25972" w:rsidRDefault="005F0FE3" w:rsidP="005F0FE3">
            <w:pPr>
              <w:tabs>
                <w:tab w:val="left" w:pos="426"/>
                <w:tab w:val="left" w:pos="4140"/>
                <w:tab w:val="left" w:pos="4230"/>
              </w:tabs>
              <w:spacing w:before="0"/>
              <w:jc w:val="center"/>
              <w:rPr>
                <w:rFonts w:asciiTheme="minorHAnsi" w:hAnsiTheme="minorHAnsi" w:cs="Arial"/>
                <w:i/>
                <w:iCs/>
              </w:rPr>
            </w:pPr>
            <w:r w:rsidRPr="005F0FE3">
              <w:rPr>
                <w:rFonts w:ascii="STKaiti" w:eastAsia="STKaiti" w:hAnsi="STKaiti" w:cs="Arial" w:hint="eastAsia"/>
                <w:lang w:eastAsia="zh-CN"/>
              </w:rPr>
              <w:t>使用生效日期</w:t>
            </w:r>
          </w:p>
        </w:tc>
      </w:tr>
      <w:tr w:rsidR="005F0FE3" w:rsidRPr="00A25972" w14:paraId="6BAF5BED" w14:textId="77777777" w:rsidTr="005F0FE3">
        <w:trPr>
          <w:cantSplit/>
          <w:trHeight w:val="1273"/>
        </w:trPr>
        <w:tc>
          <w:tcPr>
            <w:tcW w:w="1327" w:type="dxa"/>
          </w:tcPr>
          <w:p w14:paraId="2102E289" w14:textId="776378D6" w:rsidR="005F0FE3" w:rsidRPr="00100E05" w:rsidRDefault="00100E05" w:rsidP="005F0FE3">
            <w:pPr>
              <w:tabs>
                <w:tab w:val="left" w:pos="426"/>
                <w:tab w:val="left" w:pos="4140"/>
                <w:tab w:val="left" w:pos="4230"/>
              </w:tabs>
              <w:spacing w:before="0"/>
              <w:jc w:val="left"/>
              <w:rPr>
                <w:rFonts w:asciiTheme="minorHAnsi" w:hAnsiTheme="minorHAnsi" w:cs="Arial"/>
              </w:rPr>
            </w:pPr>
            <w:r w:rsidRPr="00100E05">
              <w:rPr>
                <w:rFonts w:cs="Arial"/>
                <w:bCs/>
                <w:lang w:val="en-US" w:eastAsia="zh-CN"/>
              </w:rPr>
              <w:t>瑞士</w:t>
            </w:r>
          </w:p>
        </w:tc>
        <w:tc>
          <w:tcPr>
            <w:tcW w:w="2793" w:type="dxa"/>
          </w:tcPr>
          <w:p w14:paraId="386F7965" w14:textId="54E7DEC4" w:rsidR="00100E05" w:rsidRPr="00E97ED8" w:rsidRDefault="00100E05" w:rsidP="00100E05">
            <w:pPr>
              <w:tabs>
                <w:tab w:val="clear" w:pos="567"/>
                <w:tab w:val="clear" w:pos="1276"/>
                <w:tab w:val="clear" w:pos="1843"/>
                <w:tab w:val="clear" w:pos="5387"/>
                <w:tab w:val="clear" w:pos="5954"/>
                <w:tab w:val="left" w:pos="794"/>
                <w:tab w:val="left" w:pos="1191"/>
                <w:tab w:val="left" w:pos="1588"/>
                <w:tab w:val="left" w:pos="1985"/>
              </w:tabs>
              <w:spacing w:before="0"/>
              <w:jc w:val="left"/>
              <w:rPr>
                <w:b/>
              </w:rPr>
            </w:pPr>
            <w:proofErr w:type="spellStart"/>
            <w:r w:rsidRPr="00E97ED8">
              <w:rPr>
                <w:b/>
              </w:rPr>
              <w:t>Comfone</w:t>
            </w:r>
            <w:proofErr w:type="spellEnd"/>
            <w:r w:rsidR="00E97ED8">
              <w:rPr>
                <w:rFonts w:hint="eastAsia"/>
                <w:b/>
                <w:lang w:val="fr-FR" w:eastAsia="zh-CN"/>
              </w:rPr>
              <w:t>股份公司</w:t>
            </w:r>
          </w:p>
          <w:p w14:paraId="2790F521" w14:textId="77777777" w:rsidR="00100E05" w:rsidRPr="001F3C4B" w:rsidRDefault="00100E05" w:rsidP="00100E05">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FR"/>
              </w:rPr>
            </w:pPr>
            <w:proofErr w:type="spellStart"/>
            <w:r w:rsidRPr="001F3C4B">
              <w:rPr>
                <w:rFonts w:cs="Calibri"/>
                <w:lang w:val="fr-FR"/>
              </w:rPr>
              <w:t>Nussbaumstrasse</w:t>
            </w:r>
            <w:proofErr w:type="spellEnd"/>
            <w:r w:rsidRPr="001F3C4B">
              <w:rPr>
                <w:rFonts w:cs="Calibri"/>
                <w:lang w:val="fr-FR"/>
              </w:rPr>
              <w:t xml:space="preserve"> 25</w:t>
            </w:r>
          </w:p>
          <w:p w14:paraId="77C82570" w14:textId="7F18B9DE" w:rsidR="005F0FE3" w:rsidRPr="007D24F1" w:rsidRDefault="00100E05" w:rsidP="00100E05">
            <w:pPr>
              <w:spacing w:before="0"/>
              <w:jc w:val="left"/>
              <w:rPr>
                <w:rFonts w:asciiTheme="minorHAnsi" w:hAnsiTheme="minorHAnsi"/>
                <w:lang w:val="es-ES_tradnl"/>
              </w:rPr>
            </w:pPr>
            <w:r w:rsidRPr="001F3C4B">
              <w:rPr>
                <w:rFonts w:eastAsia="Calibri" w:cs="Calibri"/>
                <w:lang w:val="fr-FR"/>
              </w:rPr>
              <w:t>3000 BERN 22</w:t>
            </w:r>
          </w:p>
        </w:tc>
        <w:tc>
          <w:tcPr>
            <w:tcW w:w="1082" w:type="dxa"/>
          </w:tcPr>
          <w:p w14:paraId="54513A6A" w14:textId="7F6643C9" w:rsidR="005F0FE3" w:rsidRPr="00A25972" w:rsidRDefault="00100E05" w:rsidP="005F0FE3">
            <w:pPr>
              <w:tabs>
                <w:tab w:val="left" w:pos="426"/>
                <w:tab w:val="left" w:pos="4140"/>
                <w:tab w:val="left" w:pos="4230"/>
              </w:tabs>
              <w:spacing w:before="0"/>
              <w:jc w:val="center"/>
              <w:rPr>
                <w:rFonts w:asciiTheme="minorHAnsi" w:hAnsiTheme="minorHAnsi" w:cs="Arial"/>
                <w:b/>
              </w:rPr>
            </w:pPr>
            <w:r w:rsidRPr="00100E05">
              <w:rPr>
                <w:rFonts w:asciiTheme="minorHAnsi" w:hAnsiTheme="minorHAnsi" w:cs="Arial"/>
                <w:b/>
                <w:lang w:val="en-US"/>
              </w:rPr>
              <w:t>89 41 34</w:t>
            </w:r>
          </w:p>
        </w:tc>
        <w:tc>
          <w:tcPr>
            <w:tcW w:w="3283" w:type="dxa"/>
          </w:tcPr>
          <w:p w14:paraId="62FD1F52" w14:textId="77777777" w:rsidR="00100E05" w:rsidRPr="001F3C4B" w:rsidRDefault="00100E05" w:rsidP="00100E05">
            <w:pPr>
              <w:tabs>
                <w:tab w:val="clear" w:pos="567"/>
                <w:tab w:val="clear" w:pos="1276"/>
                <w:tab w:val="clear" w:pos="1843"/>
                <w:tab w:val="clear" w:pos="5387"/>
                <w:tab w:val="clear" w:pos="5954"/>
                <w:tab w:val="left" w:pos="794"/>
                <w:tab w:val="left" w:pos="1191"/>
                <w:tab w:val="left" w:pos="1588"/>
                <w:tab w:val="left" w:pos="1985"/>
              </w:tabs>
              <w:spacing w:before="0"/>
              <w:jc w:val="left"/>
              <w:rPr>
                <w:lang w:val="fr-FR"/>
              </w:rPr>
            </w:pPr>
            <w:proofErr w:type="spellStart"/>
            <w:r w:rsidRPr="001F3C4B">
              <w:rPr>
                <w:lang w:val="fr-FR"/>
              </w:rPr>
              <w:t>Comfone</w:t>
            </w:r>
            <w:proofErr w:type="spellEnd"/>
            <w:r w:rsidRPr="001F3C4B">
              <w:rPr>
                <w:lang w:val="fr-FR"/>
              </w:rPr>
              <w:t xml:space="preserve"> </w:t>
            </w:r>
            <w:proofErr w:type="spellStart"/>
            <w:r w:rsidRPr="001F3C4B">
              <w:rPr>
                <w:lang w:val="fr-FR"/>
              </w:rPr>
              <w:t>Regulatory</w:t>
            </w:r>
            <w:proofErr w:type="spellEnd"/>
          </w:p>
          <w:p w14:paraId="23A772FE" w14:textId="77777777" w:rsidR="00100E05" w:rsidRPr="001F3C4B" w:rsidRDefault="00100E05" w:rsidP="00100E05">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FR"/>
              </w:rPr>
            </w:pPr>
            <w:proofErr w:type="spellStart"/>
            <w:r w:rsidRPr="001F3C4B">
              <w:rPr>
                <w:rFonts w:cs="Calibri"/>
                <w:lang w:val="fr-FR"/>
              </w:rPr>
              <w:t>Nussbaumstrasse</w:t>
            </w:r>
            <w:proofErr w:type="spellEnd"/>
            <w:r w:rsidRPr="001F3C4B">
              <w:rPr>
                <w:rFonts w:cs="Calibri"/>
                <w:lang w:val="fr-FR"/>
              </w:rPr>
              <w:t xml:space="preserve"> 25</w:t>
            </w:r>
          </w:p>
          <w:p w14:paraId="2F0B74E3" w14:textId="69F34AD2" w:rsidR="005F0FE3" w:rsidRDefault="00100E05" w:rsidP="00100E05">
            <w:pPr>
              <w:overflowPunct/>
              <w:autoSpaceDE/>
              <w:autoSpaceDN/>
              <w:adjustRightInd/>
              <w:spacing w:before="0"/>
              <w:jc w:val="left"/>
              <w:textAlignment w:val="auto"/>
              <w:rPr>
                <w:rFonts w:cs="verdana MS"/>
                <w:color w:val="000000"/>
                <w:lang w:val="es-ES"/>
              </w:rPr>
            </w:pPr>
            <w:r w:rsidRPr="001F3C4B">
              <w:rPr>
                <w:rFonts w:cs="Calibri"/>
                <w:lang w:val="fr-FR"/>
              </w:rPr>
              <w:t>3000 BERN 22</w:t>
            </w:r>
          </w:p>
          <w:p w14:paraId="658FE30F" w14:textId="23E565DD" w:rsidR="005F0FE3" w:rsidRPr="008B7997" w:rsidRDefault="005F0FE3" w:rsidP="00692334">
            <w:pPr>
              <w:tabs>
                <w:tab w:val="clear" w:pos="567"/>
                <w:tab w:val="left" w:pos="426"/>
                <w:tab w:val="left" w:pos="766"/>
                <w:tab w:val="left" w:pos="4140"/>
                <w:tab w:val="left" w:pos="4230"/>
              </w:tabs>
              <w:spacing w:before="0"/>
              <w:jc w:val="left"/>
              <w:rPr>
                <w:rFonts w:asciiTheme="minorHAnsi" w:hAnsiTheme="minorHAnsi" w:cs="Arial"/>
                <w:lang w:val="es-CO" w:eastAsia="zh-CN"/>
              </w:rPr>
            </w:pPr>
            <w:r>
              <w:rPr>
                <w:rFonts w:cs="verdana MS"/>
                <w:color w:val="000000"/>
                <w:lang w:val="es-ES" w:eastAsia="zh-CN"/>
              </w:rPr>
              <w:t>电话：</w:t>
            </w:r>
            <w:r w:rsidR="00692334" w:rsidRPr="00692334">
              <w:rPr>
                <w:rFonts w:cs="verdana MS"/>
                <w:color w:val="000000"/>
                <w:lang w:val="en-US" w:eastAsia="zh-CN"/>
              </w:rPr>
              <w:tab/>
            </w:r>
            <w:r w:rsidR="00100E05" w:rsidRPr="00100E05">
              <w:rPr>
                <w:rFonts w:cs="verdana MS"/>
                <w:color w:val="000000"/>
                <w:lang w:val="fr-FR" w:eastAsia="zh-CN"/>
              </w:rPr>
              <w:t>+41 31 341 11 92</w:t>
            </w:r>
          </w:p>
          <w:p w14:paraId="4F0E83E1" w14:textId="0597DF0F" w:rsidR="005F0FE3" w:rsidRPr="00A25972" w:rsidRDefault="005F0FE3" w:rsidP="00692334">
            <w:pPr>
              <w:tabs>
                <w:tab w:val="clear" w:pos="567"/>
                <w:tab w:val="left" w:pos="766"/>
              </w:tabs>
              <w:spacing w:before="0" w:after="120"/>
              <w:jc w:val="left"/>
              <w:rPr>
                <w:color w:val="000000" w:themeColor="text1"/>
                <w:lang w:val="es-ES_tradnl" w:eastAsia="zh-CN"/>
              </w:rPr>
            </w:pPr>
            <w:r>
              <w:rPr>
                <w:rFonts w:asciiTheme="minorHAnsi" w:hAnsiTheme="minorHAnsi" w:cs="Arial"/>
                <w:lang w:val="es-CO" w:eastAsia="zh-CN"/>
              </w:rPr>
              <w:t>电子邮件</w:t>
            </w:r>
            <w:r w:rsidR="00E97ED8">
              <w:rPr>
                <w:rFonts w:asciiTheme="minorHAnsi" w:hAnsiTheme="minorHAnsi" w:cs="Arial" w:hint="eastAsia"/>
                <w:lang w:val="es-CO" w:eastAsia="zh-CN"/>
              </w:rPr>
              <w:t>：</w:t>
            </w:r>
            <w:r w:rsidR="00692334">
              <w:rPr>
                <w:rFonts w:asciiTheme="minorHAnsi" w:hAnsiTheme="minorHAnsi" w:cs="Arial"/>
                <w:lang w:val="es-CO" w:eastAsia="zh-CN"/>
              </w:rPr>
              <w:br/>
            </w:r>
            <w:r w:rsidR="00692334" w:rsidRPr="00692334">
              <w:rPr>
                <w:rFonts w:asciiTheme="minorHAnsi" w:hAnsiTheme="minorHAnsi" w:cs="Arial"/>
                <w:lang w:val="en-US" w:eastAsia="zh-CN"/>
              </w:rPr>
              <w:tab/>
            </w:r>
            <w:r w:rsidR="00100E05" w:rsidRPr="00100E05">
              <w:rPr>
                <w:lang w:val="fr-FR" w:eastAsia="zh-CN"/>
              </w:rPr>
              <w:t>regulatory@comfone.com</w:t>
            </w:r>
          </w:p>
        </w:tc>
        <w:tc>
          <w:tcPr>
            <w:tcW w:w="1164" w:type="dxa"/>
          </w:tcPr>
          <w:p w14:paraId="7AE62F3E" w14:textId="7D77DF12" w:rsidR="005F0FE3" w:rsidRPr="00A25972" w:rsidRDefault="00100E05" w:rsidP="005F0FE3">
            <w:pPr>
              <w:spacing w:before="0"/>
              <w:jc w:val="center"/>
              <w:rPr>
                <w:rFonts w:asciiTheme="minorHAnsi" w:hAnsiTheme="minorHAnsi"/>
              </w:rPr>
            </w:pPr>
            <w:r w:rsidRPr="00100E05">
              <w:rPr>
                <w:rFonts w:cs="Arial"/>
                <w:bCs/>
              </w:rPr>
              <w:t>2022</w:t>
            </w:r>
            <w:r w:rsidR="00660ABE">
              <w:rPr>
                <w:rFonts w:cs="Arial"/>
                <w:bCs/>
              </w:rPr>
              <w:t>.6.23</w:t>
            </w:r>
          </w:p>
        </w:tc>
      </w:tr>
    </w:tbl>
    <w:p w14:paraId="1D4EE833" w14:textId="35EE977E" w:rsidR="002E31FD" w:rsidRDefault="002E31FD" w:rsidP="00E969E7">
      <w:pPr>
        <w:rPr>
          <w:lang w:eastAsia="zh-CN"/>
        </w:rPr>
      </w:pPr>
      <w:r>
        <w:rPr>
          <w:lang w:eastAsia="zh-CN"/>
        </w:rPr>
        <w:br w:type="page"/>
      </w:r>
    </w:p>
    <w:p w14:paraId="5AE790DC" w14:textId="7075772D" w:rsidR="00C35C64" w:rsidRDefault="00C35C64" w:rsidP="00C35C64">
      <w:pPr>
        <w:pStyle w:val="Heading20"/>
        <w:rPr>
          <w:rFonts w:asciiTheme="minorHAnsi" w:hAnsiTheme="minorHAnsi" w:cstheme="minorHAnsi"/>
          <w:lang w:eastAsia="zh-CN"/>
        </w:rPr>
      </w:pPr>
      <w:bookmarkStart w:id="497" w:name="_Toc106194704"/>
      <w:r w:rsidRPr="00AD19EB">
        <w:rPr>
          <w:rFonts w:asciiTheme="minorHAnsi" w:hAnsiTheme="minorHAnsi" w:cstheme="minorHAnsi"/>
          <w:lang w:eastAsia="zh-CN"/>
        </w:rPr>
        <w:lastRenderedPageBreak/>
        <w:t>用于公共网络和订户的国际识别规划的移动网络代码（</w:t>
      </w:r>
      <w:r w:rsidRPr="00AD19EB">
        <w:rPr>
          <w:rFonts w:asciiTheme="minorHAnsi" w:hAnsiTheme="minorHAnsi" w:cstheme="minorHAnsi"/>
          <w:lang w:eastAsia="zh-CN"/>
        </w:rPr>
        <w:t>MNC</w:t>
      </w:r>
      <w:r w:rsidR="00C81A7F">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（依据</w:t>
      </w:r>
      <w:r w:rsidRPr="00AD19EB">
        <w:rPr>
          <w:rFonts w:asciiTheme="minorHAnsi" w:hAnsiTheme="minorHAnsi" w:cstheme="minorHAnsi"/>
          <w:lang w:eastAsia="zh-CN"/>
        </w:rPr>
        <w:t>ITU-T E.212</w:t>
      </w:r>
      <w:r w:rsidRPr="00AD19EB">
        <w:rPr>
          <w:rFonts w:asciiTheme="minorHAnsi" w:hAnsiTheme="minorHAnsi" w:cstheme="minorHAnsi"/>
          <w:lang w:eastAsia="zh-CN"/>
        </w:rPr>
        <w:t>建议书（</w:t>
      </w:r>
      <w:r w:rsidRPr="00AD19EB">
        <w:rPr>
          <w:rFonts w:asciiTheme="minorHAnsi" w:hAnsiTheme="minorHAnsi" w:cstheme="minorHAnsi"/>
          <w:lang w:eastAsia="zh-CN"/>
        </w:rPr>
        <w:t>09/2016</w:t>
      </w:r>
      <w:r w:rsidR="00C81A7F">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（截至</w:t>
      </w:r>
      <w:r w:rsidRPr="00AD19EB">
        <w:rPr>
          <w:rFonts w:asciiTheme="minorHAnsi" w:hAnsiTheme="minorHAnsi" w:cstheme="minorHAnsi"/>
          <w:lang w:eastAsia="zh-CN"/>
        </w:rPr>
        <w:t>2018</w:t>
      </w:r>
      <w:r w:rsidRPr="00AD19EB">
        <w:rPr>
          <w:rFonts w:asciiTheme="minorHAnsi" w:hAnsiTheme="minorHAnsi" w:cstheme="minorHAnsi"/>
          <w:lang w:eastAsia="zh-CN"/>
        </w:rPr>
        <w:t>年</w:t>
      </w:r>
      <w:r w:rsidRPr="00AD19EB">
        <w:rPr>
          <w:rFonts w:asciiTheme="minorHAnsi" w:hAnsiTheme="minorHAnsi" w:cstheme="minorHAnsi"/>
          <w:lang w:eastAsia="zh-CN"/>
        </w:rPr>
        <w:t>12</w:t>
      </w:r>
      <w:r w:rsidRPr="00AD19EB">
        <w:rPr>
          <w:rFonts w:asciiTheme="minorHAnsi" w:hAnsiTheme="minorHAnsi" w:cstheme="minorHAnsi"/>
          <w:lang w:eastAsia="zh-CN"/>
        </w:rPr>
        <w:t>月</w:t>
      </w:r>
      <w:r w:rsidRPr="00AD19EB">
        <w:rPr>
          <w:rFonts w:asciiTheme="minorHAnsi" w:hAnsiTheme="minorHAnsi" w:cstheme="minorHAnsi"/>
          <w:lang w:eastAsia="zh-CN"/>
        </w:rPr>
        <w:t>15</w:t>
      </w:r>
      <w:r w:rsidRPr="00AD19EB">
        <w:rPr>
          <w:rFonts w:asciiTheme="minorHAnsi" w:hAnsiTheme="minorHAnsi" w:cstheme="minorHAnsi"/>
          <w:lang w:eastAsia="zh-CN"/>
        </w:rPr>
        <w:t>日</w:t>
      </w:r>
      <w:r w:rsidR="00C81A7F">
        <w:rPr>
          <w:rFonts w:asciiTheme="minorHAnsi" w:hAnsiTheme="minorHAnsi" w:cstheme="minorHAnsi"/>
          <w:lang w:eastAsia="zh-CN"/>
        </w:rPr>
        <w:t>）</w:t>
      </w:r>
      <w:bookmarkEnd w:id="497"/>
    </w:p>
    <w:p w14:paraId="122AE3D3" w14:textId="158A99BD" w:rsidR="00E969E7" w:rsidRDefault="00C35C64" w:rsidP="00AD1F31">
      <w:pPr>
        <w:tabs>
          <w:tab w:val="clear" w:pos="567"/>
          <w:tab w:val="clear" w:pos="1276"/>
          <w:tab w:val="clear" w:pos="1843"/>
          <w:tab w:val="clear" w:pos="5387"/>
          <w:tab w:val="clear" w:pos="5954"/>
        </w:tabs>
        <w:spacing w:before="240"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w:t>
      </w:r>
      <w:r w:rsidR="00660ABE">
        <w:rPr>
          <w:rFonts w:asciiTheme="minorHAnsi" w:eastAsiaTheme="majorEastAsia" w:hAnsiTheme="minorHAnsi" w:cs="Calibri" w:hint="eastAsia"/>
          <w:lang w:val="fr-FR" w:eastAsia="zh-CN"/>
        </w:rPr>
        <w:t xml:space="preserve"> </w:t>
      </w:r>
      <w:r w:rsidR="004F415C" w:rsidRPr="00AD0B74">
        <w:rPr>
          <w:rFonts w:asciiTheme="minorHAnsi" w:eastAsiaTheme="majorEastAsia" w:hAnsiTheme="minorHAnsi" w:cs="Calibri"/>
          <w:lang w:val="fr-FR" w:eastAsia="zh-CN"/>
        </w:rPr>
        <w:t>– 2018</w:t>
      </w:r>
      <w:r w:rsidR="00660ABE">
        <w:rPr>
          <w:rFonts w:asciiTheme="minorHAnsi" w:eastAsiaTheme="majorEastAsia" w:hAnsiTheme="minorHAnsi" w:cs="Calibri"/>
          <w:lang w:val="fr-FR" w:eastAsia="zh-CN"/>
        </w:rPr>
        <w:t>.12.15</w:t>
      </w:r>
      <w:r w:rsidRPr="00AD0B74">
        <w:rPr>
          <w:rFonts w:asciiTheme="minorHAnsi" w:eastAsiaTheme="majorEastAsia" w:hAnsiTheme="minorHAnsi" w:cs="Calibri"/>
          <w:lang w:val="fr-FR" w:eastAsia="zh-CN"/>
        </w:rPr>
        <w:t>《操作公报》</w:t>
      </w:r>
      <w:r w:rsidR="00E97ED8" w:rsidRPr="00AD0B74">
        <w:rPr>
          <w:rFonts w:asciiTheme="minorHAnsi" w:eastAsiaTheme="majorEastAsia" w:hAnsiTheme="minorHAnsi" w:cs="Calibri"/>
          <w:lang w:val="fr-FR" w:eastAsia="zh-CN"/>
        </w:rPr>
        <w:t>附件</w:t>
      </w:r>
      <w:r w:rsidR="00C81A7F">
        <w:rPr>
          <w:rFonts w:asciiTheme="minorHAnsi" w:eastAsiaTheme="majorEastAsia" w:hAnsiTheme="minorHAnsi" w:cs="Calibri"/>
          <w:lang w:val="fr-FR" w:eastAsia="zh-CN"/>
        </w:rPr>
        <w:t>）</w:t>
      </w:r>
      <w:r w:rsidR="00AD1F31">
        <w:rPr>
          <w:rFonts w:asciiTheme="minorHAnsi" w:eastAsiaTheme="majorEastAsia" w:hAnsiTheme="minorHAnsi" w:cs="Calibri"/>
          <w:lang w:val="fr-FR" w:eastAsia="zh-CN"/>
        </w:rPr>
        <w:br/>
      </w:r>
      <w:r w:rsidRPr="00AD0B74">
        <w:rPr>
          <w:rFonts w:asciiTheme="minorHAnsi" w:eastAsiaTheme="majorEastAsia" w:hAnsiTheme="minorHAnsi" w:cs="Calibri"/>
          <w:lang w:val="fr-FR" w:eastAsia="zh-CN"/>
        </w:rPr>
        <w:t>（第</w:t>
      </w:r>
      <w:r w:rsidR="00BE66B3">
        <w:rPr>
          <w:rFonts w:asciiTheme="minorHAnsi" w:eastAsiaTheme="majorEastAsia" w:hAnsiTheme="minorHAnsi" w:cs="Calibri" w:hint="eastAsia"/>
          <w:lang w:val="fr-FR" w:eastAsia="zh-CN"/>
        </w:rPr>
        <w:t>76</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sidR="00C81A7F">
        <w:rPr>
          <w:rFonts w:asciiTheme="minorHAnsi" w:eastAsiaTheme="majorEastAsia" w:hAnsiTheme="minorHAnsi" w:cs="Calibri"/>
          <w:lang w:val="fr-FR" w:eastAsia="zh-CN"/>
        </w:rPr>
        <w:t>）</w:t>
      </w:r>
    </w:p>
    <w:tbl>
      <w:tblPr>
        <w:tblW w:w="0" w:type="auto"/>
        <w:tblCellMar>
          <w:left w:w="0" w:type="dxa"/>
          <w:right w:w="0" w:type="dxa"/>
        </w:tblCellMar>
        <w:tblLook w:val="0000" w:firstRow="0" w:lastRow="0" w:firstColumn="0" w:lastColumn="0" w:noHBand="0" w:noVBand="0"/>
      </w:tblPr>
      <w:tblGrid>
        <w:gridCol w:w="5"/>
        <w:gridCol w:w="9055"/>
        <w:gridCol w:w="5"/>
      </w:tblGrid>
      <w:tr w:rsidR="00FB701C" w14:paraId="1FF7FAB1" w14:textId="77777777" w:rsidTr="00265D8E">
        <w:tc>
          <w:tcPr>
            <w:tcW w:w="20" w:type="dxa"/>
          </w:tcPr>
          <w:p w14:paraId="34F962BB" w14:textId="77777777" w:rsidR="00FB701C" w:rsidRDefault="00FB701C" w:rsidP="008D3865">
            <w:pPr>
              <w:pStyle w:val="EmptyCellLayoutStyle"/>
              <w:spacing w:after="0" w:line="240" w:lineRule="auto"/>
            </w:pPr>
          </w:p>
        </w:tc>
        <w:tc>
          <w:tcPr>
            <w:tcW w:w="7493" w:type="dxa"/>
          </w:tcPr>
          <w:tbl>
            <w:tblPr>
              <w:tblW w:w="10496" w:type="dxa"/>
              <w:tblBorders>
                <w:top w:val="nil"/>
                <w:left w:val="nil"/>
                <w:bottom w:val="nil"/>
                <w:right w:val="nil"/>
              </w:tblBorders>
              <w:tblCellMar>
                <w:left w:w="0" w:type="dxa"/>
                <w:right w:w="0" w:type="dxa"/>
              </w:tblCellMar>
              <w:tblLook w:val="0000" w:firstRow="0" w:lastRow="0" w:firstColumn="0" w:lastColumn="0" w:noHBand="0" w:noVBand="0"/>
            </w:tblPr>
            <w:tblGrid>
              <w:gridCol w:w="19"/>
              <w:gridCol w:w="97"/>
              <w:gridCol w:w="8825"/>
              <w:gridCol w:w="20"/>
              <w:gridCol w:w="1535"/>
            </w:tblGrid>
            <w:tr w:rsidR="00FB701C" w14:paraId="12C9E53F" w14:textId="77777777" w:rsidTr="00265D8E">
              <w:trPr>
                <w:trHeight w:val="91"/>
              </w:trPr>
              <w:tc>
                <w:tcPr>
                  <w:tcW w:w="20" w:type="dxa"/>
                </w:tcPr>
                <w:p w14:paraId="5E4D6DB5" w14:textId="77777777" w:rsidR="00FB701C" w:rsidRDefault="00FB701C" w:rsidP="008D3865">
                  <w:pPr>
                    <w:pStyle w:val="EmptyCellLayoutStyle"/>
                    <w:spacing w:after="0" w:line="240" w:lineRule="auto"/>
                  </w:pPr>
                </w:p>
              </w:tc>
              <w:tc>
                <w:tcPr>
                  <w:tcW w:w="98" w:type="dxa"/>
                </w:tcPr>
                <w:p w14:paraId="5B76A76C" w14:textId="77777777" w:rsidR="00FB701C" w:rsidRDefault="00FB701C" w:rsidP="008D3865">
                  <w:pPr>
                    <w:pStyle w:val="EmptyCellLayoutStyle"/>
                    <w:spacing w:after="0" w:line="240" w:lineRule="auto"/>
                  </w:pPr>
                </w:p>
              </w:tc>
              <w:tc>
                <w:tcPr>
                  <w:tcW w:w="8802" w:type="dxa"/>
                </w:tcPr>
                <w:p w14:paraId="7201BEEF" w14:textId="77777777" w:rsidR="00FB701C" w:rsidRDefault="00FB701C" w:rsidP="008D3865">
                  <w:pPr>
                    <w:pStyle w:val="EmptyCellLayoutStyle"/>
                    <w:spacing w:after="0" w:line="240" w:lineRule="auto"/>
                  </w:pPr>
                </w:p>
              </w:tc>
              <w:tc>
                <w:tcPr>
                  <w:tcW w:w="20" w:type="dxa"/>
                </w:tcPr>
                <w:p w14:paraId="4806DBD2" w14:textId="77777777" w:rsidR="00FB701C" w:rsidRDefault="00FB701C" w:rsidP="008D3865">
                  <w:pPr>
                    <w:pStyle w:val="EmptyCellLayoutStyle"/>
                    <w:spacing w:after="0" w:line="240" w:lineRule="auto"/>
                  </w:pPr>
                </w:p>
              </w:tc>
              <w:tc>
                <w:tcPr>
                  <w:tcW w:w="1556" w:type="dxa"/>
                </w:tcPr>
                <w:p w14:paraId="4A2BF103" w14:textId="77777777" w:rsidR="00FB701C" w:rsidRDefault="00FB701C" w:rsidP="008D3865">
                  <w:pPr>
                    <w:pStyle w:val="EmptyCellLayoutStyle"/>
                    <w:spacing w:after="0" w:line="240" w:lineRule="auto"/>
                  </w:pPr>
                </w:p>
              </w:tc>
            </w:tr>
            <w:tr w:rsidR="00FB701C" w14:paraId="4D2705FE" w14:textId="77777777" w:rsidTr="00265D8E">
              <w:tc>
                <w:tcPr>
                  <w:tcW w:w="20" w:type="dxa"/>
                </w:tcPr>
                <w:p w14:paraId="666C5D9A" w14:textId="77777777" w:rsidR="00FB701C" w:rsidRDefault="00FB701C" w:rsidP="008D3865">
                  <w:pPr>
                    <w:pStyle w:val="EmptyCellLayoutStyle"/>
                    <w:spacing w:after="0" w:line="240" w:lineRule="auto"/>
                  </w:pPr>
                </w:p>
              </w:tc>
              <w:tc>
                <w:tcPr>
                  <w:tcW w:w="98" w:type="dxa"/>
                </w:tcPr>
                <w:p w14:paraId="664FD43B" w14:textId="77777777" w:rsidR="00FB701C" w:rsidRDefault="00FB701C" w:rsidP="008D3865">
                  <w:pPr>
                    <w:pStyle w:val="EmptyCellLayoutStyle"/>
                    <w:spacing w:after="0" w:line="240" w:lineRule="auto"/>
                  </w:pPr>
                </w:p>
              </w:tc>
              <w:tc>
                <w:tcPr>
                  <w:tcW w:w="8802" w:type="dxa"/>
                </w:tcPr>
                <w:tbl>
                  <w:tblPr>
                    <w:tblW w:w="8807" w:type="dxa"/>
                    <w:tblBorders>
                      <w:top w:val="nil"/>
                      <w:left w:val="nil"/>
                      <w:bottom w:val="nil"/>
                      <w:right w:val="nil"/>
                    </w:tblBorders>
                    <w:tblCellMar>
                      <w:left w:w="0" w:type="dxa"/>
                      <w:right w:w="0" w:type="dxa"/>
                    </w:tblCellMar>
                    <w:tblLook w:val="0000" w:firstRow="0" w:lastRow="0" w:firstColumn="0" w:lastColumn="0" w:noHBand="0" w:noVBand="0"/>
                  </w:tblPr>
                  <w:tblGrid>
                    <w:gridCol w:w="2952"/>
                    <w:gridCol w:w="2453"/>
                    <w:gridCol w:w="3402"/>
                  </w:tblGrid>
                  <w:tr w:rsidR="00FB701C" w14:paraId="7C7E07CF" w14:textId="77777777" w:rsidTr="00E37899">
                    <w:trPr>
                      <w:trHeight w:val="299"/>
                    </w:trPr>
                    <w:tc>
                      <w:tcPr>
                        <w:tcW w:w="29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DBBDE" w14:textId="77777777" w:rsidR="00FB701C" w:rsidRDefault="00FB701C" w:rsidP="008D3865">
                        <w:bookmarkStart w:id="498" w:name="_Hlk106190713"/>
                        <w:r w:rsidRPr="00946475">
                          <w:rPr>
                            <w:rFonts w:ascii="STKaiti" w:eastAsia="STKaiti" w:hAnsi="STKaiti" w:cs="Microsoft YaHei" w:hint="eastAsia"/>
                            <w:b/>
                            <w:iCs/>
                            <w:color w:val="000000"/>
                            <w:lang w:eastAsia="zh-CN"/>
                          </w:rPr>
                          <w:t>国家/地理区域</w:t>
                        </w:r>
                      </w:p>
                    </w:tc>
                    <w:tc>
                      <w:tcPr>
                        <w:tcW w:w="2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6D04B9" w14:textId="77777777" w:rsidR="00FB701C" w:rsidRPr="00986C68" w:rsidRDefault="00FB701C" w:rsidP="008D3865">
                        <w:pPr>
                          <w:jc w:val="center"/>
                        </w:pPr>
                        <w:bookmarkStart w:id="499" w:name="lt_pId968"/>
                        <w:r w:rsidRPr="00986C68">
                          <w:rPr>
                            <w:rFonts w:eastAsia="Calibri"/>
                            <w:b/>
                            <w:color w:val="000000"/>
                            <w:lang w:val="fr-CH"/>
                          </w:rPr>
                          <w:t>MCC+MNC</w:t>
                        </w:r>
                        <w:bookmarkEnd w:id="499"/>
                        <w:r w:rsidRPr="00986C68">
                          <w:rPr>
                            <w:rFonts w:eastAsia="Calibri"/>
                            <w:b/>
                            <w:color w:val="000000"/>
                            <w:lang w:val="en-US"/>
                          </w:rPr>
                          <w:t xml:space="preserve"> *</w:t>
                        </w:r>
                      </w:p>
                    </w:tc>
                    <w:tc>
                      <w:tcPr>
                        <w:tcW w:w="34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AF537" w14:textId="77777777" w:rsidR="00FB701C" w:rsidRDefault="00FB701C" w:rsidP="008D3865">
                        <w:r w:rsidRPr="00946475">
                          <w:rPr>
                            <w:rFonts w:ascii="STKaiti" w:eastAsia="STKaiti" w:hAnsi="STKaiti" w:cs="Microsoft YaHei" w:hint="eastAsia"/>
                            <w:b/>
                            <w:iCs/>
                            <w:color w:val="000000"/>
                            <w:lang w:eastAsia="zh-CN"/>
                          </w:rPr>
                          <w:t>运营商/网络</w:t>
                        </w:r>
                      </w:p>
                    </w:tc>
                  </w:tr>
                  <w:tr w:rsidR="00FB701C" w14:paraId="402A8146" w14:textId="77777777" w:rsidTr="00E37899">
                    <w:trPr>
                      <w:trHeight w:val="262"/>
                    </w:trPr>
                    <w:tc>
                      <w:tcPr>
                        <w:tcW w:w="29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FE7F52" w14:textId="5B3D081C" w:rsidR="00FB701C" w:rsidRPr="0084213B" w:rsidRDefault="00E97ED8" w:rsidP="008D3865">
                        <w:pPr>
                          <w:rPr>
                            <w:rFonts w:cs="Calibri"/>
                          </w:rPr>
                        </w:pPr>
                        <w:r w:rsidRPr="0084213B">
                          <w:rPr>
                            <w:rFonts w:eastAsiaTheme="minorEastAsia" w:cs="Calibri"/>
                            <w:b/>
                            <w:color w:val="000000"/>
                            <w:lang w:eastAsia="zh-CN"/>
                          </w:rPr>
                          <w:t>坦桑尼亚</w:t>
                        </w:r>
                        <w:r w:rsidR="00BE66B3" w:rsidRPr="0084213B">
                          <w:rPr>
                            <w:rFonts w:eastAsiaTheme="minorEastAsia" w:cs="Calibri"/>
                            <w:b/>
                            <w:color w:val="000000"/>
                          </w:rPr>
                          <w:t xml:space="preserve">     SUP</w:t>
                        </w:r>
                      </w:p>
                    </w:tc>
                    <w:tc>
                      <w:tcPr>
                        <w:tcW w:w="2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672EA8" w14:textId="77777777" w:rsidR="00FB701C" w:rsidRDefault="00FB701C" w:rsidP="008D3865"/>
                    </w:tc>
                    <w:tc>
                      <w:tcPr>
                        <w:tcW w:w="34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75898C" w14:textId="77777777" w:rsidR="00FB701C" w:rsidRDefault="00FB701C" w:rsidP="008D3865"/>
                    </w:tc>
                  </w:tr>
                  <w:tr w:rsidR="00BE66B3" w14:paraId="59B252CD" w14:textId="77777777" w:rsidTr="00467377">
                    <w:trPr>
                      <w:trHeight w:val="262"/>
                    </w:trPr>
                    <w:tc>
                      <w:tcPr>
                        <w:tcW w:w="2952" w:type="dxa"/>
                        <w:vMerge/>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9318E9" w14:textId="77777777" w:rsidR="00BE66B3" w:rsidRPr="0084213B" w:rsidRDefault="00BE66B3" w:rsidP="00BE66B3">
                        <w:pPr>
                          <w:rPr>
                            <w:rFonts w:eastAsiaTheme="minorEastAsia" w:cs="Calibri"/>
                            <w:b/>
                            <w:color w:val="000000"/>
                          </w:rPr>
                        </w:pPr>
                      </w:p>
                    </w:tc>
                    <w:tc>
                      <w:tcPr>
                        <w:tcW w:w="2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2F6A47" w14:textId="5B61A170" w:rsidR="00BE66B3" w:rsidRDefault="00BE66B3" w:rsidP="00E97ED8">
                        <w:pPr>
                          <w:jc w:val="center"/>
                        </w:pPr>
                        <w:r>
                          <w:rPr>
                            <w:rFonts w:eastAsia="Calibri"/>
                            <w:color w:val="000000"/>
                          </w:rPr>
                          <w:t>640 13</w:t>
                        </w:r>
                      </w:p>
                    </w:tc>
                    <w:tc>
                      <w:tcPr>
                        <w:tcW w:w="34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CF226" w14:textId="3837EF52" w:rsidR="00BE66B3" w:rsidRPr="008A1F72" w:rsidRDefault="00BE66B3" w:rsidP="00BE66B3">
                        <w:pPr>
                          <w:rPr>
                            <w:rFonts w:ascii="Microsoft YaHei" w:eastAsia="Microsoft YaHei" w:hAnsi="Microsoft YaHei" w:cs="Microsoft YaHei"/>
                            <w:lang w:eastAsia="zh-CN"/>
                          </w:rPr>
                        </w:pPr>
                        <w:proofErr w:type="spellStart"/>
                        <w:r>
                          <w:rPr>
                            <w:rFonts w:eastAsia="Calibri"/>
                            <w:color w:val="000000"/>
                          </w:rPr>
                          <w:t>Wiafrica</w:t>
                        </w:r>
                        <w:proofErr w:type="spellEnd"/>
                        <w:r w:rsidR="008A1F72" w:rsidRPr="008A1F72">
                          <w:rPr>
                            <w:rFonts w:ascii="SimSun" w:hAnsi="SimSun" w:cs="Microsoft YaHei" w:hint="eastAsia"/>
                            <w:color w:val="000000"/>
                            <w:lang w:eastAsia="zh-CN"/>
                          </w:rPr>
                          <w:t>坦桑尼亚有限公司（</w:t>
                        </w:r>
                        <w:proofErr w:type="spellStart"/>
                        <w:r>
                          <w:rPr>
                            <w:rFonts w:eastAsia="Calibri"/>
                            <w:color w:val="000000"/>
                          </w:rPr>
                          <w:t>Cootel</w:t>
                        </w:r>
                        <w:proofErr w:type="spellEnd"/>
                        <w:r w:rsidR="008A1F72" w:rsidRPr="008A1F72">
                          <w:rPr>
                            <w:rFonts w:ascii="SimSun" w:hAnsi="SimSun" w:cs="Microsoft YaHei" w:hint="eastAsia"/>
                            <w:color w:val="000000"/>
                            <w:lang w:eastAsia="zh-CN"/>
                          </w:rPr>
                          <w:t>）</w:t>
                        </w:r>
                      </w:p>
                    </w:tc>
                  </w:tr>
                  <w:tr w:rsidR="00BE66B3" w14:paraId="0E008C8C" w14:textId="77777777" w:rsidTr="00E37899">
                    <w:trPr>
                      <w:trHeight w:val="262"/>
                    </w:trPr>
                    <w:tc>
                      <w:tcPr>
                        <w:tcW w:w="29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9AE23DC" w14:textId="77777777" w:rsidR="00BE66B3" w:rsidRPr="0084213B" w:rsidRDefault="00BE66B3" w:rsidP="00BE66B3">
                        <w:pPr>
                          <w:rPr>
                            <w:rFonts w:cs="Calibri"/>
                          </w:rPr>
                        </w:pPr>
                      </w:p>
                    </w:tc>
                    <w:tc>
                      <w:tcPr>
                        <w:tcW w:w="2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A2890F" w14:textId="1043394A" w:rsidR="00BE66B3" w:rsidRDefault="00BE66B3" w:rsidP="00E97ED8">
                        <w:pPr>
                          <w:jc w:val="center"/>
                        </w:pPr>
                        <w:r>
                          <w:rPr>
                            <w:rFonts w:eastAsia="Calibri"/>
                            <w:color w:val="000000"/>
                          </w:rPr>
                          <w:t>640 14</w:t>
                        </w:r>
                      </w:p>
                    </w:tc>
                    <w:tc>
                      <w:tcPr>
                        <w:tcW w:w="34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0F1FF" w14:textId="34A71A47" w:rsidR="00BE66B3" w:rsidRDefault="00BE66B3" w:rsidP="00BE66B3">
                        <w:pPr>
                          <w:rPr>
                            <w:lang w:eastAsia="zh-CN"/>
                          </w:rPr>
                        </w:pPr>
                        <w:r>
                          <w:rPr>
                            <w:rFonts w:eastAsia="Calibri"/>
                            <w:color w:val="000000"/>
                            <w:lang w:eastAsia="zh-CN"/>
                          </w:rPr>
                          <w:t>MO</w:t>
                        </w:r>
                        <w:r w:rsidR="008A1F72" w:rsidRPr="008A1F72">
                          <w:rPr>
                            <w:rFonts w:ascii="SimSun" w:hAnsi="SimSun" w:cs="Microsoft YaHei" w:hint="eastAsia"/>
                            <w:color w:val="000000"/>
                            <w:lang w:eastAsia="zh-CN"/>
                          </w:rPr>
                          <w:t>移动控股有限公司</w:t>
                        </w:r>
                      </w:p>
                    </w:tc>
                  </w:tr>
                  <w:tr w:rsidR="00BE66B3" w14:paraId="5072D3E8" w14:textId="77777777" w:rsidTr="00E37899">
                    <w:trPr>
                      <w:trHeight w:val="262"/>
                    </w:trPr>
                    <w:tc>
                      <w:tcPr>
                        <w:tcW w:w="29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1C8038" w14:textId="307CF83F" w:rsidR="00BE66B3" w:rsidRPr="0084213B" w:rsidRDefault="00E97ED8" w:rsidP="00BE66B3">
                        <w:pPr>
                          <w:rPr>
                            <w:rFonts w:cs="Calibri"/>
                          </w:rPr>
                        </w:pPr>
                        <w:r w:rsidRPr="0084213B">
                          <w:rPr>
                            <w:rFonts w:cs="Calibri"/>
                            <w:b/>
                            <w:color w:val="000000"/>
                            <w:lang w:eastAsia="zh-CN"/>
                          </w:rPr>
                          <w:t>坦桑尼亚</w:t>
                        </w:r>
                        <w:r w:rsidR="006F100D" w:rsidRPr="0084213B">
                          <w:rPr>
                            <w:rFonts w:cs="Calibri"/>
                            <w:b/>
                            <w:color w:val="000000"/>
                          </w:rPr>
                          <w:t xml:space="preserve">     ADD</w:t>
                        </w:r>
                      </w:p>
                    </w:tc>
                    <w:tc>
                      <w:tcPr>
                        <w:tcW w:w="2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6FC85F" w14:textId="77777777" w:rsidR="00BE66B3" w:rsidRDefault="00BE66B3" w:rsidP="00BE66B3"/>
                    </w:tc>
                    <w:tc>
                      <w:tcPr>
                        <w:tcW w:w="34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66D129" w14:textId="77777777" w:rsidR="00BE66B3" w:rsidRDefault="00BE66B3" w:rsidP="00BE66B3"/>
                    </w:tc>
                  </w:tr>
                  <w:tr w:rsidR="006F100D" w14:paraId="44B3DFD7" w14:textId="77777777" w:rsidTr="00E37899">
                    <w:trPr>
                      <w:trHeight w:val="262"/>
                    </w:trPr>
                    <w:tc>
                      <w:tcPr>
                        <w:tcW w:w="29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0384618" w14:textId="77777777" w:rsidR="006F100D" w:rsidRDefault="006F100D" w:rsidP="006F100D"/>
                    </w:tc>
                    <w:tc>
                      <w:tcPr>
                        <w:tcW w:w="2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E5E640" w14:textId="320A479C" w:rsidR="006F100D" w:rsidRDefault="006F100D" w:rsidP="006F100D">
                        <w:pPr>
                          <w:jc w:val="center"/>
                        </w:pPr>
                        <w:r>
                          <w:rPr>
                            <w:rFonts w:eastAsia="Calibri"/>
                            <w:color w:val="000000"/>
                          </w:rPr>
                          <w:t>640 06</w:t>
                        </w:r>
                      </w:p>
                    </w:tc>
                    <w:tc>
                      <w:tcPr>
                        <w:tcW w:w="34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F15CB" w14:textId="100B3AF2" w:rsidR="006F100D" w:rsidRDefault="006F100D" w:rsidP="006F100D">
                        <w:r>
                          <w:rPr>
                            <w:rFonts w:eastAsia="Calibri"/>
                            <w:color w:val="000000"/>
                          </w:rPr>
                          <w:t>WIA</w:t>
                        </w:r>
                        <w:r w:rsidR="008A1F72" w:rsidRPr="008A1F72">
                          <w:rPr>
                            <w:rFonts w:ascii="SimSun" w:hAnsi="SimSun" w:cs="Microsoft YaHei" w:hint="eastAsia"/>
                            <w:color w:val="000000"/>
                            <w:lang w:eastAsia="zh-CN"/>
                          </w:rPr>
                          <w:t>有限公司</w:t>
                        </w:r>
                      </w:p>
                    </w:tc>
                  </w:tr>
                  <w:bookmarkEnd w:id="498"/>
                </w:tbl>
                <w:p w14:paraId="6CCA1020" w14:textId="77777777" w:rsidR="00FB701C" w:rsidRDefault="00FB701C" w:rsidP="008D3865"/>
              </w:tc>
              <w:tc>
                <w:tcPr>
                  <w:tcW w:w="20" w:type="dxa"/>
                </w:tcPr>
                <w:p w14:paraId="1ED99D41" w14:textId="77777777" w:rsidR="00FB701C" w:rsidRDefault="00FB701C" w:rsidP="008D3865">
                  <w:pPr>
                    <w:pStyle w:val="EmptyCellLayoutStyle"/>
                    <w:spacing w:after="0" w:line="240" w:lineRule="auto"/>
                  </w:pPr>
                </w:p>
              </w:tc>
              <w:tc>
                <w:tcPr>
                  <w:tcW w:w="1556" w:type="dxa"/>
                </w:tcPr>
                <w:p w14:paraId="1D728362" w14:textId="77777777" w:rsidR="00FB701C" w:rsidRDefault="00FB701C" w:rsidP="00265D8E">
                  <w:pPr>
                    <w:pStyle w:val="EmptyCellLayoutStyle"/>
                    <w:spacing w:after="0" w:line="240" w:lineRule="auto"/>
                    <w:ind w:left="723"/>
                  </w:pPr>
                </w:p>
              </w:tc>
            </w:tr>
            <w:tr w:rsidR="00FB701C" w14:paraId="2E190CC2" w14:textId="77777777" w:rsidTr="00265D8E">
              <w:trPr>
                <w:trHeight w:val="322"/>
              </w:trPr>
              <w:tc>
                <w:tcPr>
                  <w:tcW w:w="20" w:type="dxa"/>
                </w:tcPr>
                <w:p w14:paraId="6D1DAE5F" w14:textId="77777777" w:rsidR="00FB701C" w:rsidRDefault="00FB701C" w:rsidP="008D3865">
                  <w:pPr>
                    <w:pStyle w:val="EmptyCellLayoutStyle"/>
                    <w:spacing w:after="0" w:line="240" w:lineRule="auto"/>
                  </w:pPr>
                </w:p>
              </w:tc>
              <w:tc>
                <w:tcPr>
                  <w:tcW w:w="98" w:type="dxa"/>
                </w:tcPr>
                <w:p w14:paraId="26B76F32" w14:textId="77777777" w:rsidR="00FB701C" w:rsidRDefault="00FB701C" w:rsidP="008D3865">
                  <w:pPr>
                    <w:pStyle w:val="EmptyCellLayoutStyle"/>
                    <w:spacing w:after="0" w:line="240" w:lineRule="auto"/>
                  </w:pPr>
                </w:p>
              </w:tc>
              <w:tc>
                <w:tcPr>
                  <w:tcW w:w="8802" w:type="dxa"/>
                </w:tcPr>
                <w:p w14:paraId="66318E3B" w14:textId="77777777" w:rsidR="00FB701C" w:rsidRDefault="00FB701C" w:rsidP="008D3865">
                  <w:pPr>
                    <w:pStyle w:val="EmptyCellLayoutStyle"/>
                    <w:spacing w:after="0" w:line="240" w:lineRule="auto"/>
                  </w:pPr>
                </w:p>
              </w:tc>
              <w:tc>
                <w:tcPr>
                  <w:tcW w:w="20" w:type="dxa"/>
                </w:tcPr>
                <w:p w14:paraId="162A48B3" w14:textId="77777777" w:rsidR="00FB701C" w:rsidRDefault="00FB701C" w:rsidP="008D3865">
                  <w:pPr>
                    <w:pStyle w:val="EmptyCellLayoutStyle"/>
                    <w:spacing w:after="0" w:line="240" w:lineRule="auto"/>
                  </w:pPr>
                </w:p>
              </w:tc>
              <w:tc>
                <w:tcPr>
                  <w:tcW w:w="1556" w:type="dxa"/>
                </w:tcPr>
                <w:p w14:paraId="6F33B7A4" w14:textId="77777777" w:rsidR="00FB701C" w:rsidRDefault="00FB701C" w:rsidP="008D3865">
                  <w:pPr>
                    <w:pStyle w:val="EmptyCellLayoutStyle"/>
                    <w:spacing w:after="0" w:line="240" w:lineRule="auto"/>
                  </w:pPr>
                </w:p>
              </w:tc>
            </w:tr>
          </w:tbl>
          <w:p w14:paraId="098ABB80" w14:textId="77777777" w:rsidR="00FB701C" w:rsidRDefault="00FB701C" w:rsidP="008D3865"/>
        </w:tc>
        <w:tc>
          <w:tcPr>
            <w:tcW w:w="20" w:type="dxa"/>
          </w:tcPr>
          <w:p w14:paraId="2A47CFB4" w14:textId="77777777" w:rsidR="00FB701C" w:rsidRDefault="00FB701C" w:rsidP="008D3865">
            <w:pPr>
              <w:pStyle w:val="EmptyCellLayoutStyle"/>
              <w:spacing w:after="0" w:line="240" w:lineRule="auto"/>
            </w:pPr>
          </w:p>
        </w:tc>
      </w:tr>
    </w:tbl>
    <w:p w14:paraId="5F762AEA" w14:textId="2EFC0527" w:rsidR="00FB701C" w:rsidRPr="00C35C64" w:rsidRDefault="00C35C64" w:rsidP="00C35C6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zh-CN"/>
        </w:rPr>
      </w:pPr>
      <w:r w:rsidRPr="00C35C64">
        <w:rPr>
          <w:rFonts w:asciiTheme="minorHAnsi" w:hAnsiTheme="minorHAnsi" w:cstheme="minorHAnsi"/>
          <w:color w:val="000000"/>
          <w:sz w:val="16"/>
          <w:lang w:eastAsia="zh-CN"/>
        </w:rPr>
        <w:t>___________</w:t>
      </w:r>
    </w:p>
    <w:p w14:paraId="586FF2C0" w14:textId="453D05DE" w:rsidR="00C35C64" w:rsidRPr="00C35C64" w:rsidRDefault="001B20A9" w:rsidP="001B20A9">
      <w:pPr>
        <w:tabs>
          <w:tab w:val="clear" w:pos="567"/>
          <w:tab w:val="clear" w:pos="1843"/>
          <w:tab w:val="clear" w:pos="5387"/>
          <w:tab w:val="clear" w:pos="5954"/>
        </w:tabs>
        <w:overflowPunct/>
        <w:autoSpaceDE/>
        <w:autoSpaceDN/>
        <w:adjustRightInd/>
        <w:spacing w:before="40"/>
        <w:jc w:val="left"/>
        <w:textAlignment w:val="auto"/>
        <w:rPr>
          <w:rFonts w:asciiTheme="minorHAnsi" w:hAnsiTheme="minorHAnsi" w:cstheme="minorHAnsi"/>
          <w:sz w:val="16"/>
          <w:szCs w:val="16"/>
          <w:lang w:eastAsia="zh-CN"/>
        </w:rPr>
      </w:pPr>
      <w:r w:rsidRPr="001B20A9">
        <w:rPr>
          <w:rFonts w:asciiTheme="minorHAnsi" w:hAnsiTheme="minorHAnsi" w:cstheme="minorHAnsi"/>
          <w:color w:val="000000"/>
          <w:sz w:val="16"/>
          <w:szCs w:val="16"/>
          <w:lang w:val="en-US" w:eastAsia="zh-CN"/>
        </w:rPr>
        <w:t xml:space="preserve">*         </w:t>
      </w:r>
      <w:r w:rsidR="00C35C64" w:rsidRPr="00C35C64">
        <w:rPr>
          <w:rFonts w:asciiTheme="minorHAnsi" w:hAnsiTheme="minorHAnsi" w:cstheme="minorHAnsi"/>
          <w:color w:val="000000"/>
          <w:sz w:val="16"/>
          <w:szCs w:val="16"/>
          <w:lang w:val="en-US" w:eastAsia="zh-CN"/>
        </w:rPr>
        <w:t>MCC</w:t>
      </w:r>
      <w:r w:rsidR="00C35C64" w:rsidRPr="00C35C64">
        <w:rPr>
          <w:rFonts w:asciiTheme="minorHAnsi" w:hAnsiTheme="minorHAnsi" w:cstheme="minorHAnsi"/>
          <w:color w:val="000000"/>
          <w:sz w:val="16"/>
          <w:szCs w:val="16"/>
          <w:lang w:val="en-US" w:eastAsia="zh-CN"/>
        </w:rPr>
        <w:t>：</w:t>
      </w:r>
      <w:r w:rsidR="00C35C64" w:rsidRPr="00C35C64">
        <w:rPr>
          <w:rFonts w:asciiTheme="minorHAnsi" w:hAnsiTheme="minorHAnsi" w:cstheme="minorHAnsi"/>
          <w:color w:val="000000"/>
          <w:sz w:val="16"/>
          <w:szCs w:val="16"/>
          <w:lang w:val="en-US" w:eastAsia="zh-CN"/>
        </w:rPr>
        <w:tab/>
      </w:r>
      <w:r w:rsidR="00C35C64" w:rsidRPr="00C35C64">
        <w:rPr>
          <w:rFonts w:asciiTheme="minorHAnsi" w:hAnsiTheme="minorHAnsi" w:cstheme="minorHAnsi"/>
          <w:color w:val="000000"/>
          <w:sz w:val="16"/>
          <w:szCs w:val="16"/>
          <w:lang w:val="en-US" w:eastAsia="zh-CN"/>
        </w:rPr>
        <w:t>移动国家代码</w:t>
      </w:r>
    </w:p>
    <w:p w14:paraId="5AC6DAA2" w14:textId="19C45648" w:rsidR="00FB701C" w:rsidRPr="00FB701C" w:rsidRDefault="001B20A9" w:rsidP="00115B8B">
      <w:pPr>
        <w:spacing w:before="40"/>
        <w:rPr>
          <w:rFonts w:asciiTheme="minorHAnsi" w:hAnsiTheme="minorHAnsi" w:cstheme="minorHAnsi"/>
          <w:color w:val="000000"/>
          <w:sz w:val="16"/>
          <w:szCs w:val="16"/>
          <w:lang w:val="en-US" w:eastAsia="zh-CN"/>
        </w:rPr>
      </w:pPr>
      <w:r w:rsidRPr="001B20A9">
        <w:rPr>
          <w:rFonts w:asciiTheme="minorHAnsi" w:hAnsiTheme="minorHAnsi" w:cstheme="minorHAnsi"/>
          <w:color w:val="000000"/>
          <w:sz w:val="16"/>
          <w:szCs w:val="16"/>
          <w:lang w:val="en-US" w:eastAsia="zh-CN"/>
        </w:rPr>
        <w:t xml:space="preserve">           </w:t>
      </w:r>
      <w:r w:rsidR="00C35C64" w:rsidRPr="00C35C64">
        <w:rPr>
          <w:rFonts w:asciiTheme="minorHAnsi" w:hAnsiTheme="minorHAnsi" w:cstheme="minorHAnsi"/>
          <w:color w:val="000000"/>
          <w:sz w:val="16"/>
          <w:szCs w:val="16"/>
          <w:lang w:val="en-US" w:eastAsia="zh-CN"/>
        </w:rPr>
        <w:t>MNC</w:t>
      </w:r>
      <w:r w:rsidR="00C35C64" w:rsidRPr="00C35C64">
        <w:rPr>
          <w:rFonts w:asciiTheme="minorHAnsi" w:hAnsiTheme="minorHAnsi" w:cstheme="minorHAnsi"/>
          <w:color w:val="000000"/>
          <w:sz w:val="16"/>
          <w:szCs w:val="16"/>
          <w:lang w:val="en-US" w:eastAsia="zh-CN"/>
        </w:rPr>
        <w:t>：</w:t>
      </w:r>
      <w:r w:rsidR="00C35C64" w:rsidRPr="00C35C64">
        <w:rPr>
          <w:rFonts w:asciiTheme="minorHAnsi" w:hAnsiTheme="minorHAnsi" w:cstheme="minorHAnsi"/>
          <w:color w:val="000000"/>
          <w:sz w:val="16"/>
          <w:szCs w:val="16"/>
          <w:lang w:val="en-US" w:eastAsia="zh-CN"/>
        </w:rPr>
        <w:tab/>
      </w:r>
      <w:r w:rsidR="00C35C64" w:rsidRPr="00C35C64">
        <w:rPr>
          <w:rFonts w:asciiTheme="minorHAnsi" w:hAnsiTheme="minorHAnsi" w:cstheme="minorHAnsi"/>
          <w:color w:val="000000"/>
          <w:sz w:val="16"/>
          <w:szCs w:val="16"/>
          <w:lang w:val="en-US" w:eastAsia="zh-CN"/>
        </w:rPr>
        <w:t>移动网络代码</w:t>
      </w:r>
    </w:p>
    <w:p w14:paraId="5D1C896C" w14:textId="2AEA7B6F" w:rsidR="005B7A55" w:rsidRDefault="005B7A5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04A1EAFA" w14:textId="07B2C111" w:rsidR="00412AFC" w:rsidRPr="007353E7" w:rsidRDefault="00412AFC" w:rsidP="007E1A75">
      <w:pPr>
        <w:pStyle w:val="Heading20"/>
        <w:spacing w:before="120" w:after="120"/>
        <w:rPr>
          <w:b w:val="0"/>
          <w:bCs w:val="0"/>
          <w:lang w:eastAsia="zh-CN"/>
        </w:rPr>
      </w:pPr>
      <w:bookmarkStart w:id="500" w:name="_Toc50044292"/>
      <w:bookmarkStart w:id="501" w:name="_Toc106194705"/>
      <w:bookmarkStart w:id="502" w:name="_Toc454789165"/>
      <w:r w:rsidRPr="007353E7">
        <w:rPr>
          <w:lang w:eastAsia="zh-CN"/>
        </w:rPr>
        <w:lastRenderedPageBreak/>
        <w:t>国际电</w:t>
      </w:r>
      <w:proofErr w:type="gramStart"/>
      <w:r w:rsidRPr="007353E7">
        <w:rPr>
          <w:lang w:eastAsia="zh-CN"/>
        </w:rPr>
        <w:t>联电信</w:t>
      </w:r>
      <w:proofErr w:type="gramEnd"/>
      <w:r w:rsidRPr="007353E7">
        <w:rPr>
          <w:lang w:eastAsia="zh-CN"/>
        </w:rPr>
        <w:t>运营商代码列表</w:t>
      </w:r>
      <w:r w:rsidRPr="007353E7">
        <w:rPr>
          <w:lang w:eastAsia="zh-CN"/>
        </w:rPr>
        <w:br/>
      </w:r>
      <w:r w:rsidRPr="007353E7">
        <w:rPr>
          <w:lang w:eastAsia="zh-CN"/>
        </w:rPr>
        <w:t>（依据</w:t>
      </w:r>
      <w:r w:rsidRPr="007353E7">
        <w:rPr>
          <w:lang w:eastAsia="zh-CN"/>
        </w:rPr>
        <w:t>ITU-T M.1400</w:t>
      </w:r>
      <w:r w:rsidRPr="007353E7">
        <w:rPr>
          <w:lang w:eastAsia="zh-CN"/>
        </w:rPr>
        <w:t>建议书（</w:t>
      </w:r>
      <w:r w:rsidRPr="007353E7">
        <w:rPr>
          <w:lang w:eastAsia="zh-CN"/>
        </w:rPr>
        <w:t>03/2013</w:t>
      </w:r>
      <w:r w:rsidR="00C81A7F" w:rsidRPr="007353E7">
        <w:rPr>
          <w:lang w:eastAsia="zh-CN"/>
        </w:rPr>
        <w:t>））</w:t>
      </w:r>
      <w:r w:rsidRPr="007353E7">
        <w:rPr>
          <w:lang w:eastAsia="zh-CN"/>
        </w:rPr>
        <w:br/>
      </w:r>
      <w:r w:rsidRPr="007353E7">
        <w:rPr>
          <w:lang w:eastAsia="zh-CN"/>
        </w:rPr>
        <w:t>（截至</w:t>
      </w:r>
      <w:r w:rsidRPr="007353E7">
        <w:rPr>
          <w:lang w:eastAsia="zh-CN"/>
        </w:rPr>
        <w:t>2014</w:t>
      </w:r>
      <w:r w:rsidRPr="007353E7">
        <w:rPr>
          <w:lang w:eastAsia="zh-CN"/>
        </w:rPr>
        <w:t>年</w:t>
      </w:r>
      <w:r w:rsidRPr="007353E7">
        <w:rPr>
          <w:lang w:eastAsia="zh-CN"/>
        </w:rPr>
        <w:t>9</w:t>
      </w:r>
      <w:r w:rsidRPr="007353E7">
        <w:rPr>
          <w:lang w:eastAsia="zh-CN"/>
        </w:rPr>
        <w:t>月</w:t>
      </w:r>
      <w:r w:rsidRPr="007353E7">
        <w:rPr>
          <w:lang w:eastAsia="zh-CN"/>
        </w:rPr>
        <w:t>15</w:t>
      </w:r>
      <w:r w:rsidRPr="007353E7">
        <w:rPr>
          <w:lang w:eastAsia="zh-CN"/>
        </w:rPr>
        <w:t>日</w:t>
      </w:r>
      <w:r w:rsidR="00C81A7F" w:rsidRPr="007353E7">
        <w:rPr>
          <w:lang w:eastAsia="zh-CN"/>
        </w:rPr>
        <w:t>）</w:t>
      </w:r>
      <w:bookmarkEnd w:id="500"/>
      <w:bookmarkEnd w:id="501"/>
    </w:p>
    <w:bookmarkEnd w:id="502"/>
    <w:p w14:paraId="3381197D" w14:textId="5183D181" w:rsidR="00412AFC" w:rsidRPr="007377BE" w:rsidRDefault="00412AFC" w:rsidP="007377BE">
      <w:pPr>
        <w:tabs>
          <w:tab w:val="clear" w:pos="567"/>
          <w:tab w:val="clear" w:pos="1276"/>
          <w:tab w:val="clear" w:pos="1843"/>
          <w:tab w:val="clear" w:pos="5387"/>
          <w:tab w:val="clear" w:pos="5954"/>
        </w:tabs>
        <w:spacing w:before="240" w:after="240"/>
        <w:jc w:val="center"/>
        <w:rPr>
          <w:rFonts w:cs="Calibri"/>
          <w:lang w:val="fr-FR" w:eastAsia="zh-CN"/>
        </w:rPr>
      </w:pPr>
      <w:r w:rsidRPr="00412AFC">
        <w:rPr>
          <w:rFonts w:cs="Calibri"/>
          <w:lang w:val="fr-FR" w:eastAsia="zh-CN"/>
        </w:rPr>
        <w:t>（</w:t>
      </w:r>
      <w:r w:rsidRPr="005B7A55">
        <w:rPr>
          <w:rFonts w:cs="Calibri"/>
          <w:lang w:eastAsia="zh-CN"/>
        </w:rPr>
        <w:t>国际电联</w:t>
      </w:r>
      <w:r w:rsidRPr="005B7A55">
        <w:rPr>
          <w:rFonts w:cs="Calibri"/>
          <w:lang w:eastAsia="zh-CN"/>
        </w:rPr>
        <w:t>1060</w:t>
      </w:r>
      <w:r w:rsidRPr="005B7A55">
        <w:rPr>
          <w:rFonts w:cs="Calibri"/>
          <w:lang w:eastAsia="zh-CN"/>
        </w:rPr>
        <w:t>期</w:t>
      </w:r>
      <w:r w:rsidR="00660ABE">
        <w:rPr>
          <w:rFonts w:cs="Calibri" w:hint="eastAsia"/>
          <w:lang w:eastAsia="zh-CN"/>
        </w:rPr>
        <w:t xml:space="preserve"> </w:t>
      </w:r>
      <w:r w:rsidR="004F415C" w:rsidRPr="005B7A55">
        <w:rPr>
          <w:rFonts w:cs="Calibri"/>
          <w:lang w:eastAsia="zh-CN"/>
        </w:rPr>
        <w:t xml:space="preserve">– </w:t>
      </w:r>
      <w:r w:rsidR="004F415C" w:rsidRPr="005B7A55">
        <w:rPr>
          <w:lang w:eastAsia="zh-CN"/>
        </w:rPr>
        <w:t>2014</w:t>
      </w:r>
      <w:r w:rsidR="00660ABE">
        <w:rPr>
          <w:lang w:eastAsia="zh-CN"/>
        </w:rPr>
        <w:t>.9.15</w:t>
      </w:r>
      <w:r w:rsidRPr="005B7A55">
        <w:rPr>
          <w:rFonts w:cs="Calibri"/>
          <w:lang w:eastAsia="zh-CN"/>
        </w:rPr>
        <w:t>《操作公报》附件</w:t>
      </w:r>
      <w:r w:rsidR="00C81A7F" w:rsidRPr="005B7A55">
        <w:rPr>
          <w:rFonts w:cs="Calibri"/>
          <w:lang w:val="fr-FR" w:eastAsia="zh-CN"/>
        </w:rPr>
        <w:t>）</w:t>
      </w:r>
      <w:r w:rsidRPr="005B7A55">
        <w:rPr>
          <w:rFonts w:cs="Calibri"/>
          <w:lang w:val="fr-FR" w:eastAsia="zh-CN"/>
        </w:rPr>
        <w:br/>
      </w:r>
      <w:r w:rsidRPr="005B7A55">
        <w:rPr>
          <w:rFonts w:cs="Calibri"/>
          <w:lang w:val="fr-FR" w:eastAsia="zh-CN"/>
        </w:rPr>
        <w:t>（</w:t>
      </w:r>
      <w:r w:rsidRPr="005B7A55">
        <w:rPr>
          <w:rFonts w:cs="Calibri"/>
          <w:lang w:eastAsia="zh-CN"/>
        </w:rPr>
        <w:t>第</w:t>
      </w:r>
      <w:r w:rsidR="000355E1">
        <w:rPr>
          <w:rFonts w:cstheme="minorHAnsi"/>
          <w:lang w:eastAsia="zh-CN"/>
        </w:rPr>
        <w:t>136</w:t>
      </w:r>
      <w:r w:rsidRPr="005B7A55">
        <w:rPr>
          <w:rFonts w:cs="Calibri"/>
          <w:lang w:eastAsia="zh-CN"/>
        </w:rPr>
        <w:t>号修正</w:t>
      </w:r>
      <w:r w:rsidR="00C81A7F" w:rsidRPr="005B7A55">
        <w:rPr>
          <w:rFonts w:cs="Calibri"/>
          <w:lang w:val="fr-FR" w:eastAsia="zh-CN"/>
        </w:rPr>
        <w:t>）</w:t>
      </w:r>
    </w:p>
    <w:tbl>
      <w:tblPr>
        <w:tblW w:w="9072" w:type="dxa"/>
        <w:tblLayout w:type="fixed"/>
        <w:tblLook w:val="04A0" w:firstRow="1" w:lastRow="0" w:firstColumn="1" w:lastColumn="0" w:noHBand="0" w:noVBand="1"/>
      </w:tblPr>
      <w:tblGrid>
        <w:gridCol w:w="3402"/>
        <w:gridCol w:w="1985"/>
        <w:gridCol w:w="3685"/>
      </w:tblGrid>
      <w:tr w:rsidR="00412AFC" w:rsidRPr="00412AFC" w14:paraId="0AF4DE27" w14:textId="77777777" w:rsidTr="00A860D5">
        <w:trPr>
          <w:cantSplit/>
          <w:tblHeader/>
        </w:trPr>
        <w:tc>
          <w:tcPr>
            <w:tcW w:w="3402" w:type="dxa"/>
            <w:hideMark/>
          </w:tcPr>
          <w:p w14:paraId="7ABB8C6D" w14:textId="77777777" w:rsidR="00412AFC" w:rsidRPr="00412AFC" w:rsidRDefault="00412AFC" w:rsidP="00412AFC">
            <w:pPr>
              <w:widowControl w:val="0"/>
              <w:tabs>
                <w:tab w:val="clear" w:pos="5387"/>
                <w:tab w:val="left" w:pos="4074"/>
              </w:tabs>
              <w:spacing w:before="60"/>
              <w:jc w:val="left"/>
              <w:rPr>
                <w:rFonts w:eastAsia="STKaiti" w:cs="Calibri"/>
                <w:b/>
                <w:bCs/>
                <w:iCs/>
                <w:color w:val="000000"/>
                <w:lang w:eastAsia="zh-CN"/>
              </w:rPr>
            </w:pPr>
            <w:r w:rsidRPr="00412AFC">
              <w:rPr>
                <w:rFonts w:eastAsia="STKaiti" w:cs="Calibri"/>
                <w:b/>
                <w:bCs/>
                <w:iCs/>
                <w:color w:val="000000"/>
                <w:lang w:eastAsia="zh-CN"/>
              </w:rPr>
              <w:t>国家或区域</w:t>
            </w:r>
            <w:r w:rsidRPr="00412AFC">
              <w:rPr>
                <w:rFonts w:eastAsia="STKaiti" w:cs="Calibri"/>
                <w:b/>
                <w:bCs/>
                <w:iCs/>
                <w:color w:val="000000"/>
                <w:lang w:eastAsia="zh-CN"/>
              </w:rPr>
              <w:t>/ISO</w:t>
            </w:r>
            <w:r w:rsidRPr="00412AFC">
              <w:rPr>
                <w:rFonts w:eastAsia="STKaiti" w:cs="Calibri"/>
                <w:b/>
                <w:bCs/>
                <w:iCs/>
                <w:color w:val="000000"/>
                <w:lang w:eastAsia="zh-CN"/>
              </w:rPr>
              <w:t>代码</w:t>
            </w:r>
          </w:p>
        </w:tc>
        <w:tc>
          <w:tcPr>
            <w:tcW w:w="1985" w:type="dxa"/>
            <w:hideMark/>
          </w:tcPr>
          <w:p w14:paraId="08071E66" w14:textId="77777777" w:rsidR="00412AFC" w:rsidRPr="00412AFC" w:rsidRDefault="00412AFC" w:rsidP="00412AFC">
            <w:pPr>
              <w:widowControl w:val="0"/>
              <w:tabs>
                <w:tab w:val="clear" w:pos="5387"/>
                <w:tab w:val="left" w:pos="4074"/>
              </w:tabs>
              <w:spacing w:before="60"/>
              <w:jc w:val="center"/>
              <w:rPr>
                <w:rFonts w:eastAsia="STKaiti" w:cs="Calibri"/>
                <w:b/>
                <w:bCs/>
                <w:iCs/>
                <w:color w:val="000000"/>
                <w:lang w:eastAsia="zh-CN"/>
              </w:rPr>
            </w:pPr>
            <w:r w:rsidRPr="00412AFC">
              <w:rPr>
                <w:rFonts w:eastAsia="STKaiti" w:cs="Calibri"/>
                <w:b/>
                <w:bCs/>
                <w:iCs/>
                <w:color w:val="000000"/>
                <w:lang w:eastAsia="zh-CN"/>
              </w:rPr>
              <w:t>企业代码</w:t>
            </w:r>
          </w:p>
        </w:tc>
        <w:tc>
          <w:tcPr>
            <w:tcW w:w="3685" w:type="dxa"/>
            <w:hideMark/>
          </w:tcPr>
          <w:p w14:paraId="1425D8A5" w14:textId="77777777" w:rsidR="00412AFC" w:rsidRPr="00412AFC" w:rsidRDefault="00412AFC" w:rsidP="00412AFC">
            <w:pPr>
              <w:widowControl w:val="0"/>
              <w:spacing w:before="60"/>
              <w:jc w:val="left"/>
              <w:rPr>
                <w:rFonts w:eastAsia="STKaiti" w:cs="Calibri"/>
                <w:b/>
                <w:bCs/>
                <w:iCs/>
                <w:color w:val="000000"/>
                <w:lang w:eastAsia="zh-CN"/>
              </w:rPr>
            </w:pPr>
            <w:r w:rsidRPr="00412AFC">
              <w:rPr>
                <w:rFonts w:eastAsia="STKaiti" w:cs="Calibri"/>
                <w:b/>
                <w:bCs/>
                <w:iCs/>
                <w:color w:val="000000"/>
                <w:lang w:eastAsia="zh-CN"/>
              </w:rPr>
              <w:t>联系方式</w:t>
            </w:r>
          </w:p>
        </w:tc>
      </w:tr>
      <w:tr w:rsidR="00412AFC" w:rsidRPr="00412AFC" w14:paraId="02800D44" w14:textId="77777777" w:rsidTr="00A860D5">
        <w:trPr>
          <w:cantSplit/>
          <w:tblHeader/>
        </w:trPr>
        <w:tc>
          <w:tcPr>
            <w:tcW w:w="3402" w:type="dxa"/>
            <w:tcBorders>
              <w:top w:val="nil"/>
              <w:left w:val="nil"/>
              <w:bottom w:val="single" w:sz="4" w:space="0" w:color="auto"/>
              <w:right w:val="nil"/>
            </w:tcBorders>
            <w:hideMark/>
          </w:tcPr>
          <w:p w14:paraId="6EFB3816" w14:textId="77777777" w:rsidR="00412AFC" w:rsidRPr="00412AFC" w:rsidRDefault="00412AFC" w:rsidP="00412AFC">
            <w:pPr>
              <w:widowControl w:val="0"/>
              <w:spacing w:before="0"/>
              <w:textAlignment w:val="auto"/>
              <w:rPr>
                <w:rFonts w:eastAsia="STKaiti" w:cs="Calibri"/>
                <w:b/>
                <w:bCs/>
                <w:iCs/>
              </w:rPr>
            </w:pPr>
            <w:r w:rsidRPr="00412AFC">
              <w:rPr>
                <w:rFonts w:eastAsia="STKaiti" w:cs="Calibri"/>
                <w:b/>
                <w:bCs/>
                <w:iCs/>
                <w:color w:val="000000"/>
                <w:lang w:eastAsia="zh-CN"/>
              </w:rPr>
              <w:t>企业名称</w:t>
            </w:r>
            <w:r w:rsidRPr="00412AFC">
              <w:rPr>
                <w:rFonts w:eastAsia="STKaiti" w:cs="Calibri"/>
                <w:b/>
                <w:bCs/>
                <w:iCs/>
                <w:color w:val="000000"/>
                <w:lang w:eastAsia="zh-CN"/>
              </w:rPr>
              <w:t>/</w:t>
            </w:r>
            <w:r w:rsidRPr="00412AFC">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36A38D7E" w14:textId="1F155D42" w:rsidR="00412AFC" w:rsidRPr="00412AFC" w:rsidRDefault="00412AFC" w:rsidP="00412AFC">
            <w:pPr>
              <w:widowControl w:val="0"/>
              <w:spacing w:before="0"/>
              <w:jc w:val="center"/>
              <w:textAlignment w:val="auto"/>
              <w:rPr>
                <w:rFonts w:eastAsia="STKaiti" w:cs="Calibri"/>
                <w:b/>
                <w:bCs/>
                <w:iCs/>
              </w:rPr>
            </w:pPr>
            <w:r w:rsidRPr="00412AFC">
              <w:rPr>
                <w:rFonts w:eastAsia="STKaiti" w:cs="Calibri"/>
                <w:b/>
                <w:bCs/>
                <w:iCs/>
                <w:color w:val="000000"/>
                <w:lang w:eastAsia="zh-CN"/>
              </w:rPr>
              <w:t>（运营商代码</w:t>
            </w:r>
            <w:r w:rsidR="00C81A7F">
              <w:rPr>
                <w:rFonts w:eastAsia="STKaiti" w:cs="Calibri"/>
                <w:b/>
                <w:bCs/>
                <w:iCs/>
                <w:color w:val="000000"/>
                <w:lang w:eastAsia="zh-CN"/>
              </w:rPr>
              <w:t>）</w:t>
            </w:r>
          </w:p>
        </w:tc>
        <w:tc>
          <w:tcPr>
            <w:tcW w:w="3685" w:type="dxa"/>
            <w:tcBorders>
              <w:top w:val="nil"/>
              <w:left w:val="nil"/>
              <w:bottom w:val="single" w:sz="4" w:space="0" w:color="auto"/>
              <w:right w:val="nil"/>
            </w:tcBorders>
          </w:tcPr>
          <w:p w14:paraId="3B77EB06" w14:textId="77777777" w:rsidR="00412AFC" w:rsidRPr="00412AFC" w:rsidRDefault="00412AFC" w:rsidP="00412AFC">
            <w:pPr>
              <w:widowControl w:val="0"/>
              <w:spacing w:before="71"/>
              <w:textAlignment w:val="auto"/>
              <w:rPr>
                <w:rFonts w:eastAsia="STKaiti" w:cs="Calibri"/>
                <w:b/>
                <w:bCs/>
                <w:iCs/>
              </w:rPr>
            </w:pPr>
          </w:p>
        </w:tc>
      </w:tr>
    </w:tbl>
    <w:p w14:paraId="771B9F43" w14:textId="5DA44CEB" w:rsidR="00115B8B" w:rsidRPr="007377BE" w:rsidRDefault="00412AFC" w:rsidP="007377BE">
      <w:pPr>
        <w:tabs>
          <w:tab w:val="clear" w:pos="567"/>
          <w:tab w:val="clear" w:pos="1276"/>
          <w:tab w:val="clear" w:pos="1843"/>
          <w:tab w:val="clear" w:pos="5387"/>
          <w:tab w:val="clear" w:pos="5954"/>
          <w:tab w:val="left" w:pos="3686"/>
        </w:tabs>
        <w:spacing w:before="240" w:after="360"/>
        <w:jc w:val="left"/>
        <w:rPr>
          <w:rFonts w:eastAsia="Calibri" w:cs="Calibri"/>
          <w:b/>
          <w:sz w:val="22"/>
          <w:szCs w:val="22"/>
          <w:lang w:val="en-US"/>
        </w:rPr>
      </w:pPr>
      <w:r w:rsidRPr="00764C1F">
        <w:rPr>
          <w:rFonts w:ascii="STKaiti" w:eastAsia="STKaiti" w:hAnsi="STKaiti" w:hint="eastAsia"/>
          <w:b/>
          <w:bCs/>
          <w:lang w:eastAsia="zh-CN"/>
        </w:rPr>
        <w:t>德意志</w:t>
      </w:r>
      <w:r w:rsidRPr="00764C1F">
        <w:rPr>
          <w:rFonts w:ascii="STKaiti" w:eastAsia="STKaiti" w:hAnsi="STKaiti"/>
          <w:b/>
          <w:bCs/>
          <w:lang w:eastAsia="zh-CN"/>
        </w:rPr>
        <w:t>联邦</w:t>
      </w:r>
      <w:r w:rsidRPr="005B7A55">
        <w:rPr>
          <w:rFonts w:ascii="STKaiti" w:eastAsia="STKaiti" w:hAnsi="STKaiti"/>
          <w:b/>
          <w:bCs/>
          <w:lang w:eastAsia="zh-CN"/>
        </w:rPr>
        <w:t>共和国</w:t>
      </w:r>
      <w:r w:rsidRPr="005B7A55">
        <w:rPr>
          <w:rFonts w:ascii="STKaiti" w:eastAsia="STKaiti" w:hAnsi="STKaiti"/>
          <w:b/>
          <w:bCs/>
          <w:iCs/>
          <w:lang w:eastAsia="zh-CN"/>
        </w:rPr>
        <w:t>/</w:t>
      </w:r>
      <w:r w:rsidRPr="005B7A55">
        <w:rPr>
          <w:rFonts w:asciiTheme="minorHAnsi" w:eastAsia="STKaiti" w:hAnsiTheme="minorHAnsi" w:cstheme="minorHAnsi" w:hint="eastAsia"/>
          <w:b/>
          <w:bCs/>
          <w:iCs/>
          <w:lang w:eastAsia="zh-CN"/>
        </w:rPr>
        <w:t>DEU</w:t>
      </w:r>
      <w:r w:rsidRPr="005B7A55">
        <w:rPr>
          <w:rFonts w:ascii="STKaiti" w:eastAsia="STKaiti" w:hAnsi="STKaiti" w:cs="Calibri"/>
          <w:b/>
          <w:lang w:eastAsia="zh-CN"/>
        </w:rPr>
        <w:tab/>
      </w:r>
      <w:r w:rsidR="005B7A55" w:rsidRPr="005B7A55">
        <w:rPr>
          <w:rFonts w:eastAsia="Calibri" w:cs="Calibri"/>
          <w:b/>
          <w:lang w:val="en-US"/>
        </w:rPr>
        <w:t>ADD</w:t>
      </w:r>
    </w:p>
    <w:tbl>
      <w:tblPr>
        <w:tblW w:w="9072" w:type="dxa"/>
        <w:tblLayout w:type="fixed"/>
        <w:tblLook w:val="04A0" w:firstRow="1" w:lastRow="0" w:firstColumn="1" w:lastColumn="0" w:noHBand="0" w:noVBand="1"/>
      </w:tblPr>
      <w:tblGrid>
        <w:gridCol w:w="3828"/>
        <w:gridCol w:w="1275"/>
        <w:gridCol w:w="3969"/>
      </w:tblGrid>
      <w:tr w:rsidR="00C035D5" w:rsidRPr="000355E1" w14:paraId="132E34B8" w14:textId="77777777" w:rsidTr="007F0549">
        <w:trPr>
          <w:trHeight w:val="818"/>
        </w:trPr>
        <w:tc>
          <w:tcPr>
            <w:tcW w:w="3828" w:type="dxa"/>
          </w:tcPr>
          <w:p w14:paraId="26C2B032" w14:textId="77777777" w:rsidR="000355E1" w:rsidRDefault="000355E1" w:rsidP="007F0549">
            <w:pPr>
              <w:tabs>
                <w:tab w:val="clear" w:pos="5387"/>
                <w:tab w:val="clear" w:pos="5954"/>
                <w:tab w:val="left" w:pos="426"/>
                <w:tab w:val="left" w:pos="4140"/>
                <w:tab w:val="left" w:pos="4230"/>
                <w:tab w:val="left" w:pos="5529"/>
                <w:tab w:val="left" w:pos="7230"/>
              </w:tabs>
              <w:spacing w:before="0"/>
              <w:jc w:val="left"/>
              <w:textAlignment w:val="auto"/>
              <w:rPr>
                <w:rFonts w:cs="Calibri"/>
                <w:lang w:val="de-DE" w:eastAsia="zh-CN"/>
              </w:rPr>
            </w:pPr>
            <w:r w:rsidRPr="00D667AD">
              <w:rPr>
                <w:rFonts w:cs="Calibri"/>
                <w:lang w:val="de-DE" w:eastAsia="zh-CN"/>
              </w:rPr>
              <w:t>Consensus Cloud Solutions International</w:t>
            </w:r>
          </w:p>
          <w:p w14:paraId="15EE26BD" w14:textId="77777777" w:rsidR="000355E1" w:rsidRPr="00D667AD" w:rsidRDefault="000355E1" w:rsidP="007F0549">
            <w:pPr>
              <w:tabs>
                <w:tab w:val="clear" w:pos="5387"/>
                <w:tab w:val="clear" w:pos="5954"/>
                <w:tab w:val="left" w:pos="426"/>
                <w:tab w:val="left" w:pos="4140"/>
                <w:tab w:val="left" w:pos="4230"/>
                <w:tab w:val="left" w:pos="5529"/>
                <w:tab w:val="left" w:pos="7230"/>
              </w:tabs>
              <w:spacing w:before="0"/>
              <w:jc w:val="left"/>
              <w:textAlignment w:val="auto"/>
              <w:rPr>
                <w:rFonts w:cs="Calibri"/>
                <w:lang w:val="de-DE" w:eastAsia="zh-CN"/>
              </w:rPr>
            </w:pPr>
            <w:r w:rsidRPr="00D667AD">
              <w:rPr>
                <w:rFonts w:cs="Calibri"/>
                <w:lang w:val="de-DE" w:eastAsia="zh-CN"/>
              </w:rPr>
              <w:t>Unit 3.1 Woodford Business Park</w:t>
            </w:r>
          </w:p>
          <w:p w14:paraId="6C50D974" w14:textId="77777777" w:rsidR="000355E1" w:rsidRDefault="000355E1" w:rsidP="007F0549">
            <w:pPr>
              <w:tabs>
                <w:tab w:val="clear" w:pos="5387"/>
                <w:tab w:val="clear" w:pos="5954"/>
                <w:tab w:val="left" w:pos="426"/>
                <w:tab w:val="left" w:pos="4140"/>
                <w:tab w:val="left" w:pos="4230"/>
                <w:tab w:val="left" w:pos="5529"/>
                <w:tab w:val="left" w:pos="7230"/>
              </w:tabs>
              <w:spacing w:before="0"/>
              <w:jc w:val="left"/>
              <w:rPr>
                <w:rFonts w:cstheme="minorBidi"/>
                <w:lang w:val="de-CH"/>
              </w:rPr>
            </w:pPr>
            <w:r w:rsidRPr="00D667AD">
              <w:rPr>
                <w:rFonts w:cs="Calibri"/>
                <w:lang w:val="de-DE" w:eastAsia="zh-CN"/>
              </w:rPr>
              <w:t>Santry, DUBLIN</w:t>
            </w:r>
          </w:p>
          <w:p w14:paraId="0608D63A" w14:textId="74B32B34" w:rsidR="00C035D5" w:rsidRPr="00AB5553" w:rsidRDefault="000355E1" w:rsidP="007F0549">
            <w:pPr>
              <w:tabs>
                <w:tab w:val="clear" w:pos="567"/>
                <w:tab w:val="clear" w:pos="1276"/>
                <w:tab w:val="clear" w:pos="1843"/>
                <w:tab w:val="clear" w:pos="5387"/>
                <w:tab w:val="clear" w:pos="5954"/>
                <w:tab w:val="left" w:pos="426"/>
                <w:tab w:val="left" w:pos="4140"/>
                <w:tab w:val="left" w:pos="4230"/>
                <w:tab w:val="left" w:pos="5529"/>
                <w:tab w:val="left" w:pos="7230"/>
              </w:tabs>
              <w:spacing w:before="0"/>
              <w:jc w:val="left"/>
              <w:rPr>
                <w:rFonts w:cstheme="minorBidi"/>
                <w:lang w:val="de-CH"/>
              </w:rPr>
            </w:pPr>
            <w:r>
              <w:rPr>
                <w:rFonts w:cstheme="minorBidi"/>
                <w:lang w:val="de-CH"/>
              </w:rPr>
              <w:t>(Ireland</w:t>
            </w:r>
            <w:r>
              <w:rPr>
                <w:rFonts w:cs="Calibri"/>
                <w:lang w:val="de-DE"/>
              </w:rPr>
              <w:t>)</w:t>
            </w:r>
          </w:p>
        </w:tc>
        <w:tc>
          <w:tcPr>
            <w:tcW w:w="1275" w:type="dxa"/>
          </w:tcPr>
          <w:p w14:paraId="1C0F2792" w14:textId="76CF2ED3" w:rsidR="00C035D5" w:rsidRPr="00AB5553" w:rsidRDefault="000355E1" w:rsidP="007F0549">
            <w:pPr>
              <w:widowControl w:val="0"/>
              <w:tabs>
                <w:tab w:val="clear" w:pos="567"/>
                <w:tab w:val="clear" w:pos="1276"/>
                <w:tab w:val="clear" w:pos="1843"/>
                <w:tab w:val="clear" w:pos="5387"/>
                <w:tab w:val="clear" w:pos="5954"/>
                <w:tab w:val="left" w:pos="5529"/>
                <w:tab w:val="left" w:pos="7230"/>
              </w:tabs>
              <w:spacing w:before="0"/>
              <w:jc w:val="center"/>
              <w:rPr>
                <w:rFonts w:cstheme="minorBidi"/>
                <w:b/>
                <w:bCs/>
                <w:color w:val="000000"/>
              </w:rPr>
            </w:pPr>
            <w:r w:rsidRPr="000355E1">
              <w:rPr>
                <w:rFonts w:cstheme="minorBidi"/>
                <w:b/>
                <w:bCs/>
                <w:color w:val="000000"/>
                <w:lang w:val="en-US"/>
              </w:rPr>
              <w:t>CCSI</w:t>
            </w:r>
          </w:p>
        </w:tc>
        <w:tc>
          <w:tcPr>
            <w:tcW w:w="3969" w:type="dxa"/>
          </w:tcPr>
          <w:p w14:paraId="0C6DBDDF" w14:textId="5DCEF569" w:rsidR="00C035D5" w:rsidRPr="00AB5553" w:rsidRDefault="000355E1" w:rsidP="007F0549">
            <w:pPr>
              <w:tabs>
                <w:tab w:val="clear" w:pos="567"/>
                <w:tab w:val="clear" w:pos="1276"/>
                <w:tab w:val="clear" w:pos="1843"/>
                <w:tab w:val="clear" w:pos="5387"/>
                <w:tab w:val="clear" w:pos="5954"/>
                <w:tab w:val="left" w:pos="426"/>
                <w:tab w:val="left" w:pos="4140"/>
                <w:tab w:val="left" w:pos="4230"/>
                <w:tab w:val="left" w:pos="5529"/>
                <w:tab w:val="left" w:pos="7230"/>
              </w:tabs>
              <w:spacing w:before="0"/>
              <w:jc w:val="left"/>
              <w:rPr>
                <w:rFonts w:cstheme="minorBidi"/>
                <w:lang w:val="de-CH" w:eastAsia="zh-CN"/>
              </w:rPr>
            </w:pPr>
            <w:r w:rsidRPr="000355E1">
              <w:rPr>
                <w:rFonts w:cstheme="minorBidi"/>
                <w:lang w:val="de-CH"/>
              </w:rPr>
              <w:t>Derek Davis</w:t>
            </w:r>
            <w:r w:rsidR="00860D91">
              <w:rPr>
                <w:rFonts w:cstheme="minorBidi" w:hint="eastAsia"/>
                <w:lang w:val="de-CH" w:eastAsia="zh-CN"/>
              </w:rPr>
              <w:t>先生</w:t>
            </w:r>
          </w:p>
          <w:p w14:paraId="6919BF78" w14:textId="5D227B8C" w:rsidR="00C035D5" w:rsidRPr="00AB5553" w:rsidRDefault="00860D91" w:rsidP="007F0549">
            <w:pPr>
              <w:tabs>
                <w:tab w:val="clear" w:pos="567"/>
                <w:tab w:val="clear" w:pos="1276"/>
                <w:tab w:val="clear" w:pos="1843"/>
                <w:tab w:val="clear" w:pos="5387"/>
                <w:tab w:val="clear" w:pos="5954"/>
                <w:tab w:val="left" w:pos="1021"/>
                <w:tab w:val="left" w:pos="1170"/>
                <w:tab w:val="left" w:pos="4140"/>
                <w:tab w:val="left" w:pos="4230"/>
                <w:tab w:val="left" w:pos="5529"/>
                <w:tab w:val="left" w:pos="7230"/>
              </w:tabs>
              <w:spacing w:before="0"/>
              <w:jc w:val="left"/>
              <w:rPr>
                <w:rFonts w:cstheme="minorBidi"/>
                <w:lang w:val="de-CH" w:eastAsia="zh-CN"/>
              </w:rPr>
            </w:pPr>
            <w:proofErr w:type="spellStart"/>
            <w:r>
              <w:rPr>
                <w:rFonts w:cstheme="minorBidi"/>
                <w:lang w:val="de-CH"/>
              </w:rPr>
              <w:t>电话</w:t>
            </w:r>
            <w:proofErr w:type="spellEnd"/>
            <w:r>
              <w:rPr>
                <w:rFonts w:cstheme="minorBidi"/>
                <w:lang w:val="de-CH"/>
              </w:rPr>
              <w:t>：</w:t>
            </w:r>
            <w:r w:rsidR="007F0549" w:rsidRPr="007F0549">
              <w:rPr>
                <w:rFonts w:cstheme="minorBidi"/>
                <w:lang w:val="de-CH"/>
              </w:rPr>
              <w:tab/>
            </w:r>
            <w:r w:rsidR="000355E1" w:rsidRPr="000355E1">
              <w:rPr>
                <w:rFonts w:cstheme="minorBidi"/>
                <w:lang w:val="de-CH"/>
              </w:rPr>
              <w:t>+353 6564985</w:t>
            </w:r>
          </w:p>
          <w:p w14:paraId="1BD345EC" w14:textId="3FEB1A2E" w:rsidR="00C035D5" w:rsidRPr="00AB5553" w:rsidRDefault="00860D91" w:rsidP="007F0549">
            <w:pPr>
              <w:tabs>
                <w:tab w:val="clear" w:pos="567"/>
                <w:tab w:val="clear" w:pos="1276"/>
                <w:tab w:val="clear" w:pos="1843"/>
                <w:tab w:val="clear" w:pos="5387"/>
                <w:tab w:val="clear" w:pos="5954"/>
                <w:tab w:val="left" w:pos="426"/>
                <w:tab w:val="left" w:pos="1028"/>
                <w:tab w:val="left" w:pos="4140"/>
                <w:tab w:val="left" w:pos="4230"/>
                <w:tab w:val="left" w:pos="5529"/>
                <w:tab w:val="left" w:pos="7230"/>
              </w:tabs>
              <w:spacing w:before="0"/>
              <w:jc w:val="left"/>
              <w:rPr>
                <w:rFonts w:cstheme="minorBidi"/>
                <w:lang w:val="de-CH" w:eastAsia="zh-CN"/>
              </w:rPr>
            </w:pPr>
            <w:r>
              <w:rPr>
                <w:rFonts w:cstheme="minorBidi"/>
                <w:lang w:val="de-CH" w:eastAsia="zh-CN"/>
              </w:rPr>
              <w:t>电子邮件：</w:t>
            </w:r>
            <w:r w:rsidR="007F0549" w:rsidRPr="007F0549">
              <w:rPr>
                <w:rFonts w:cstheme="minorBidi"/>
                <w:lang w:val="de-CH" w:eastAsia="zh-CN"/>
              </w:rPr>
              <w:tab/>
            </w:r>
            <w:r w:rsidR="000355E1" w:rsidRPr="000355E1">
              <w:rPr>
                <w:rFonts w:cs="Calibri"/>
                <w:lang w:val="de-CH" w:eastAsia="zh-CN"/>
              </w:rPr>
              <w:t>derek.davis@consensus.com</w:t>
            </w:r>
          </w:p>
        </w:tc>
      </w:tr>
    </w:tbl>
    <w:p w14:paraId="6EA94358" w14:textId="77777777" w:rsidR="00C035D5" w:rsidRPr="00AB5553" w:rsidRDefault="00C035D5" w:rsidP="007F0549">
      <w:pPr>
        <w:tabs>
          <w:tab w:val="clear" w:pos="567"/>
          <w:tab w:val="clear" w:pos="1276"/>
          <w:tab w:val="clear" w:pos="1843"/>
          <w:tab w:val="clear" w:pos="5387"/>
          <w:tab w:val="clear" w:pos="5954"/>
          <w:tab w:val="left" w:pos="5529"/>
          <w:tab w:val="left" w:pos="7230"/>
        </w:tabs>
        <w:overflowPunct/>
        <w:spacing w:before="0"/>
        <w:jc w:val="left"/>
        <w:textAlignment w:val="auto"/>
        <w:rPr>
          <w:rFonts w:cs="Calibri"/>
          <w:color w:val="000000"/>
          <w:sz w:val="22"/>
          <w:szCs w:val="22"/>
          <w:lang w:val="pt-BR" w:eastAsia="zh-CN"/>
        </w:rPr>
      </w:pPr>
    </w:p>
    <w:tbl>
      <w:tblPr>
        <w:tblW w:w="9072" w:type="dxa"/>
        <w:tblLayout w:type="fixed"/>
        <w:tblLook w:val="04A0" w:firstRow="1" w:lastRow="0" w:firstColumn="1" w:lastColumn="0" w:noHBand="0" w:noVBand="1"/>
      </w:tblPr>
      <w:tblGrid>
        <w:gridCol w:w="3828"/>
        <w:gridCol w:w="1275"/>
        <w:gridCol w:w="3969"/>
      </w:tblGrid>
      <w:tr w:rsidR="000E0BC2" w:rsidRPr="007F0549" w14:paraId="5B40879F" w14:textId="77777777" w:rsidTr="007F0549">
        <w:trPr>
          <w:trHeight w:val="818"/>
        </w:trPr>
        <w:tc>
          <w:tcPr>
            <w:tcW w:w="3828" w:type="dxa"/>
          </w:tcPr>
          <w:p w14:paraId="733BA168"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textAlignment w:val="auto"/>
              <w:rPr>
                <w:rFonts w:cs="Calibri"/>
                <w:noProof/>
                <w:lang w:val="de-DE" w:eastAsia="zh-CN"/>
              </w:rPr>
            </w:pPr>
            <w:r w:rsidRPr="000E0BC2">
              <w:rPr>
                <w:rFonts w:cs="Calibri"/>
                <w:noProof/>
                <w:lang w:val="de-DE" w:eastAsia="zh-CN"/>
              </w:rPr>
              <w:t>Diabolocom GmbH</w:t>
            </w:r>
            <w:r w:rsidRPr="000E0BC2">
              <w:rPr>
                <w:rFonts w:cs="Calibri"/>
                <w:noProof/>
                <w:lang w:val="de-DE" w:eastAsia="zh-CN"/>
              </w:rPr>
              <w:br/>
              <w:t>Sauvignystrasse 43</w:t>
            </w:r>
          </w:p>
          <w:p w14:paraId="51ABFFCD"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rPr>
                <w:rFonts w:eastAsia="Times New Roman" w:cstheme="minorBidi"/>
                <w:noProof/>
                <w:lang w:val="de-CH"/>
              </w:rPr>
            </w:pPr>
            <w:r w:rsidRPr="000E0BC2">
              <w:rPr>
                <w:rFonts w:cs="Calibri"/>
                <w:noProof/>
                <w:lang w:val="de-DE" w:eastAsia="zh-CN"/>
              </w:rPr>
              <w:t>D-60325 FRANKFURT</w:t>
            </w:r>
            <w:r w:rsidRPr="000E0BC2">
              <w:rPr>
                <w:rFonts w:cs="Calibri"/>
                <w:noProof/>
                <w:lang w:val="de-DE"/>
              </w:rPr>
              <w:t xml:space="preserve"> </w:t>
            </w:r>
          </w:p>
        </w:tc>
        <w:tc>
          <w:tcPr>
            <w:tcW w:w="1275" w:type="dxa"/>
          </w:tcPr>
          <w:p w14:paraId="4E814067" w14:textId="77777777" w:rsidR="000E0BC2" w:rsidRPr="000E0BC2" w:rsidRDefault="000E0BC2" w:rsidP="007F0549">
            <w:pPr>
              <w:widowControl w:val="0"/>
              <w:tabs>
                <w:tab w:val="clear" w:pos="5387"/>
                <w:tab w:val="clear" w:pos="5954"/>
                <w:tab w:val="left" w:pos="5529"/>
                <w:tab w:val="left" w:pos="7230"/>
              </w:tabs>
              <w:spacing w:before="0"/>
              <w:jc w:val="center"/>
              <w:rPr>
                <w:rFonts w:cstheme="minorBidi"/>
                <w:b/>
                <w:bCs/>
                <w:noProof/>
                <w:color w:val="000000"/>
                <w:lang w:val="en-US"/>
              </w:rPr>
            </w:pPr>
            <w:r w:rsidRPr="000E0BC2">
              <w:rPr>
                <w:rFonts w:cstheme="minorBidi"/>
                <w:b/>
                <w:bCs/>
                <w:noProof/>
                <w:color w:val="000000"/>
                <w:lang w:val="en-US"/>
              </w:rPr>
              <w:t>DIABDE</w:t>
            </w:r>
          </w:p>
        </w:tc>
        <w:tc>
          <w:tcPr>
            <w:tcW w:w="3969" w:type="dxa"/>
          </w:tcPr>
          <w:p w14:paraId="4F907C98" w14:textId="176C6670"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rPr>
                <w:rFonts w:eastAsia="Times New Roman" w:cstheme="minorBidi"/>
                <w:noProof/>
                <w:lang w:val="de-CH"/>
              </w:rPr>
            </w:pPr>
            <w:r w:rsidRPr="000E0BC2">
              <w:rPr>
                <w:rFonts w:asciiTheme="minorHAnsi" w:eastAsia="Times New Roman" w:hAnsiTheme="minorHAnsi" w:cstheme="minorBidi"/>
                <w:noProof/>
                <w:lang w:val="de-CH"/>
              </w:rPr>
              <w:t>Frédéric Durand</w:t>
            </w:r>
            <w:r w:rsidR="008A1F72">
              <w:rPr>
                <w:rFonts w:ascii="SimSun" w:hAnsi="SimSun" w:cs="SimSun" w:hint="eastAsia"/>
                <w:noProof/>
                <w:lang w:val="de-CH" w:eastAsia="zh-CN"/>
              </w:rPr>
              <w:t>先生</w:t>
            </w:r>
          </w:p>
          <w:p w14:paraId="7508B080" w14:textId="318F0D7A" w:rsidR="000E0BC2" w:rsidRPr="000E0BC2" w:rsidRDefault="000E0BC2" w:rsidP="007F0549">
            <w:pPr>
              <w:tabs>
                <w:tab w:val="clear" w:pos="567"/>
                <w:tab w:val="clear" w:pos="1276"/>
                <w:tab w:val="clear" w:pos="1843"/>
                <w:tab w:val="clear" w:pos="5387"/>
                <w:tab w:val="clear" w:pos="5954"/>
                <w:tab w:val="left" w:pos="1028"/>
                <w:tab w:val="left" w:pos="2446"/>
                <w:tab w:val="left" w:pos="4140"/>
                <w:tab w:val="left" w:pos="4230"/>
                <w:tab w:val="left" w:pos="5529"/>
                <w:tab w:val="left" w:pos="7230"/>
              </w:tabs>
              <w:spacing w:before="0"/>
              <w:jc w:val="left"/>
              <w:rPr>
                <w:rFonts w:eastAsia="Times New Roman" w:cstheme="minorBidi"/>
                <w:noProof/>
                <w:lang w:val="de-CH" w:eastAsia="zh-CN"/>
              </w:rPr>
            </w:pPr>
            <w:r>
              <w:rPr>
                <w:rFonts w:cstheme="minorBidi"/>
                <w:lang w:val="de-CH" w:eastAsia="zh-CN"/>
              </w:rPr>
              <w:t>电话</w:t>
            </w:r>
            <w:r w:rsidR="008A1F72">
              <w:rPr>
                <w:rFonts w:cstheme="minorBidi" w:hint="eastAsia"/>
                <w:lang w:val="de-CH" w:eastAsia="zh-CN"/>
              </w:rPr>
              <w:t>：</w:t>
            </w:r>
            <w:r w:rsidR="007F0549" w:rsidRPr="007F0549">
              <w:rPr>
                <w:rFonts w:cstheme="minorBidi"/>
                <w:lang w:val="de-CH" w:eastAsia="zh-CN"/>
              </w:rPr>
              <w:tab/>
            </w:r>
            <w:r w:rsidRPr="000E0BC2">
              <w:rPr>
                <w:rFonts w:eastAsia="Times New Roman" w:cs="Calibri"/>
                <w:noProof/>
                <w:lang w:val="de-CH" w:eastAsia="zh-CN"/>
              </w:rPr>
              <w:t>+43 173034550</w:t>
            </w:r>
          </w:p>
          <w:p w14:paraId="6968242B" w14:textId="16837AA1" w:rsidR="000E0BC2" w:rsidRPr="000E0BC2" w:rsidRDefault="000E0BC2" w:rsidP="007F0549">
            <w:pPr>
              <w:tabs>
                <w:tab w:val="clear" w:pos="567"/>
                <w:tab w:val="clear" w:pos="1276"/>
                <w:tab w:val="clear" w:pos="1843"/>
                <w:tab w:val="clear" w:pos="5387"/>
                <w:tab w:val="clear" w:pos="5954"/>
                <w:tab w:val="left" w:pos="603"/>
                <w:tab w:val="left" w:pos="2446"/>
                <w:tab w:val="left" w:pos="4140"/>
                <w:tab w:val="left" w:pos="4230"/>
                <w:tab w:val="left" w:pos="5529"/>
                <w:tab w:val="left" w:pos="7230"/>
              </w:tabs>
              <w:spacing w:before="0"/>
              <w:ind w:left="178" w:hanging="178"/>
              <w:jc w:val="left"/>
              <w:rPr>
                <w:rFonts w:eastAsia="Times New Roman" w:cstheme="minorBidi"/>
                <w:noProof/>
                <w:lang w:val="de-CH" w:eastAsia="zh-CN"/>
              </w:rPr>
            </w:pPr>
            <w:r>
              <w:rPr>
                <w:rFonts w:cstheme="minorBidi"/>
                <w:lang w:val="de-CH" w:eastAsia="zh-CN"/>
              </w:rPr>
              <w:t>电子邮件：</w:t>
            </w:r>
            <w:r w:rsidR="007F0549">
              <w:rPr>
                <w:rFonts w:cstheme="minorBidi"/>
                <w:lang w:val="de-CH" w:eastAsia="zh-CN"/>
              </w:rPr>
              <w:br/>
            </w:r>
            <w:r w:rsidR="007F0549" w:rsidRPr="007F0549">
              <w:rPr>
                <w:rFonts w:cstheme="minorBidi"/>
                <w:lang w:val="de-CH" w:eastAsia="zh-CN"/>
              </w:rPr>
              <w:tab/>
            </w:r>
            <w:r w:rsidR="007F0549" w:rsidRPr="00D01882">
              <w:rPr>
                <w:rFonts w:cs="Calibri"/>
                <w:lang w:val="de-CH"/>
              </w:rPr>
              <w:t>carrier-relations@diabolocom.com</w:t>
            </w:r>
          </w:p>
        </w:tc>
      </w:tr>
    </w:tbl>
    <w:p w14:paraId="559FBE38" w14:textId="77777777" w:rsidR="000E0BC2" w:rsidRPr="000E0BC2" w:rsidRDefault="000E0BC2" w:rsidP="007F0549">
      <w:pPr>
        <w:tabs>
          <w:tab w:val="clear" w:pos="5387"/>
          <w:tab w:val="clear" w:pos="5954"/>
          <w:tab w:val="left" w:pos="5529"/>
          <w:tab w:val="left" w:pos="7230"/>
        </w:tabs>
        <w:overflowPunct/>
        <w:spacing w:before="0"/>
        <w:jc w:val="left"/>
        <w:textAlignment w:val="auto"/>
        <w:rPr>
          <w:rFonts w:eastAsia="Times New Roman" w:cs="Calibri"/>
          <w:noProof/>
          <w:color w:val="000000"/>
          <w:szCs w:val="22"/>
          <w:lang w:val="pt-BR" w:eastAsia="zh-CN"/>
        </w:rPr>
      </w:pPr>
    </w:p>
    <w:tbl>
      <w:tblPr>
        <w:tblW w:w="9072" w:type="dxa"/>
        <w:tblLayout w:type="fixed"/>
        <w:tblLook w:val="04A0" w:firstRow="1" w:lastRow="0" w:firstColumn="1" w:lastColumn="0" w:noHBand="0" w:noVBand="1"/>
      </w:tblPr>
      <w:tblGrid>
        <w:gridCol w:w="3828"/>
        <w:gridCol w:w="1275"/>
        <w:gridCol w:w="3969"/>
      </w:tblGrid>
      <w:tr w:rsidR="000E0BC2" w:rsidRPr="000E0BC2" w14:paraId="003CAF67" w14:textId="77777777" w:rsidTr="0059298D">
        <w:trPr>
          <w:trHeight w:val="818"/>
        </w:trPr>
        <w:tc>
          <w:tcPr>
            <w:tcW w:w="3828" w:type="dxa"/>
          </w:tcPr>
          <w:p w14:paraId="6C5153EA"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textAlignment w:val="auto"/>
              <w:rPr>
                <w:rFonts w:cs="Calibri"/>
                <w:noProof/>
                <w:lang w:val="de-DE" w:eastAsia="zh-CN"/>
              </w:rPr>
            </w:pPr>
            <w:r w:rsidRPr="000E0BC2">
              <w:rPr>
                <w:rFonts w:cs="Calibri"/>
                <w:noProof/>
                <w:lang w:val="de-DE" w:eastAsia="zh-CN"/>
              </w:rPr>
              <w:t>Henning Heedfeld</w:t>
            </w:r>
            <w:r w:rsidRPr="000E0BC2">
              <w:rPr>
                <w:rFonts w:cs="Calibri"/>
                <w:noProof/>
                <w:lang w:val="de-DE" w:eastAsia="zh-CN"/>
              </w:rPr>
              <w:br/>
              <w:t>- Heedfeld ITK -</w:t>
            </w:r>
          </w:p>
          <w:p w14:paraId="070D3597"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textAlignment w:val="auto"/>
              <w:rPr>
                <w:rFonts w:cs="Calibri"/>
                <w:noProof/>
                <w:lang w:val="de-DE" w:eastAsia="zh-CN"/>
              </w:rPr>
            </w:pPr>
            <w:r w:rsidRPr="000E0BC2">
              <w:rPr>
                <w:rFonts w:cs="Calibri"/>
                <w:noProof/>
                <w:lang w:val="de-DE" w:eastAsia="zh-CN"/>
              </w:rPr>
              <w:t>Hindenburgstrasse 24</w:t>
            </w:r>
          </w:p>
          <w:p w14:paraId="20CDA5D1"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rPr>
                <w:rFonts w:eastAsia="Times New Roman" w:cstheme="minorBidi"/>
                <w:noProof/>
                <w:lang w:val="de-CH"/>
              </w:rPr>
            </w:pPr>
            <w:r w:rsidRPr="000E0BC2">
              <w:rPr>
                <w:rFonts w:cs="Calibri"/>
                <w:noProof/>
                <w:lang w:val="de-DE" w:eastAsia="zh-CN"/>
              </w:rPr>
              <w:t>D-32105 BAD SALZUFLEN</w:t>
            </w:r>
          </w:p>
        </w:tc>
        <w:tc>
          <w:tcPr>
            <w:tcW w:w="1275" w:type="dxa"/>
          </w:tcPr>
          <w:p w14:paraId="0C5F131A" w14:textId="77777777" w:rsidR="000E0BC2" w:rsidRPr="000E0BC2" w:rsidRDefault="000E0BC2" w:rsidP="007F0549">
            <w:pPr>
              <w:widowControl w:val="0"/>
              <w:tabs>
                <w:tab w:val="clear" w:pos="5387"/>
                <w:tab w:val="clear" w:pos="5954"/>
                <w:tab w:val="left" w:pos="5529"/>
                <w:tab w:val="left" w:pos="7230"/>
              </w:tabs>
              <w:spacing w:before="0"/>
              <w:jc w:val="center"/>
              <w:rPr>
                <w:rFonts w:cstheme="minorBidi"/>
                <w:b/>
                <w:bCs/>
                <w:noProof/>
                <w:color w:val="000000"/>
                <w:lang w:val="en-US"/>
              </w:rPr>
            </w:pPr>
            <w:r w:rsidRPr="000E0BC2">
              <w:rPr>
                <w:rFonts w:cstheme="minorBidi"/>
                <w:b/>
                <w:bCs/>
                <w:noProof/>
                <w:color w:val="000000"/>
                <w:lang w:val="en-US"/>
              </w:rPr>
              <w:t>CALLIO</w:t>
            </w:r>
          </w:p>
        </w:tc>
        <w:tc>
          <w:tcPr>
            <w:tcW w:w="3969" w:type="dxa"/>
          </w:tcPr>
          <w:p w14:paraId="366C8D8F" w14:textId="65863EA2"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rPr>
                <w:rFonts w:eastAsia="Times New Roman" w:cstheme="minorBidi"/>
                <w:noProof/>
                <w:lang w:val="de-CH"/>
              </w:rPr>
            </w:pPr>
            <w:r w:rsidRPr="000E0BC2">
              <w:rPr>
                <w:rFonts w:eastAsia="Times New Roman" w:cstheme="minorBidi"/>
                <w:noProof/>
                <w:lang w:val="de-CH"/>
              </w:rPr>
              <w:t>Henning Heedfeld</w:t>
            </w:r>
            <w:r w:rsidR="008A1F72">
              <w:rPr>
                <w:rFonts w:ascii="SimSun" w:hAnsi="SimSun" w:cs="SimSun" w:hint="eastAsia"/>
                <w:noProof/>
                <w:lang w:val="de-CH" w:eastAsia="zh-CN"/>
              </w:rPr>
              <w:t>先生</w:t>
            </w:r>
          </w:p>
          <w:p w14:paraId="7D7F7ADE" w14:textId="62B0F7AB" w:rsidR="000E0BC2" w:rsidRPr="000E0BC2" w:rsidRDefault="000E0BC2" w:rsidP="007F0549">
            <w:pPr>
              <w:tabs>
                <w:tab w:val="clear" w:pos="1276"/>
                <w:tab w:val="clear" w:pos="1843"/>
                <w:tab w:val="clear" w:pos="5387"/>
                <w:tab w:val="clear" w:pos="5954"/>
                <w:tab w:val="left" w:pos="1170"/>
                <w:tab w:val="left" w:pos="4140"/>
                <w:tab w:val="left" w:pos="4230"/>
                <w:tab w:val="left" w:pos="5529"/>
                <w:tab w:val="left" w:pos="7230"/>
              </w:tabs>
              <w:spacing w:before="0"/>
              <w:jc w:val="left"/>
              <w:rPr>
                <w:rFonts w:eastAsia="Times New Roman" w:cstheme="minorBidi"/>
                <w:noProof/>
                <w:lang w:val="de-CH"/>
              </w:rPr>
            </w:pPr>
            <w:proofErr w:type="spellStart"/>
            <w:r>
              <w:rPr>
                <w:rFonts w:cstheme="minorBidi"/>
                <w:lang w:val="de-CH"/>
              </w:rPr>
              <w:t>电话</w:t>
            </w:r>
            <w:proofErr w:type="spellEnd"/>
            <w:r w:rsidR="008A1F72">
              <w:rPr>
                <w:rFonts w:cstheme="minorBidi" w:hint="eastAsia"/>
                <w:lang w:val="de-CH" w:eastAsia="zh-CN"/>
              </w:rPr>
              <w:t>：</w:t>
            </w:r>
            <w:r w:rsidR="007F0549" w:rsidRPr="007F0549">
              <w:rPr>
                <w:rFonts w:cstheme="minorBidi"/>
                <w:lang w:val="de-CH" w:eastAsia="zh-CN"/>
              </w:rPr>
              <w:tab/>
            </w:r>
            <w:r w:rsidRPr="000E0BC2">
              <w:rPr>
                <w:rFonts w:eastAsia="Times New Roman" w:cstheme="minorBidi"/>
                <w:noProof/>
                <w:lang w:val="de-CH"/>
              </w:rPr>
              <w:t>+49 5222 91799 0</w:t>
            </w:r>
          </w:p>
          <w:p w14:paraId="1E998146" w14:textId="7CBD99F5" w:rsidR="000E0BC2" w:rsidRPr="000E0BC2" w:rsidRDefault="000E0BC2" w:rsidP="007F0549">
            <w:pPr>
              <w:tabs>
                <w:tab w:val="clear" w:pos="1276"/>
                <w:tab w:val="clear" w:pos="1843"/>
                <w:tab w:val="clear" w:pos="5387"/>
                <w:tab w:val="clear" w:pos="5954"/>
                <w:tab w:val="left" w:pos="1170"/>
                <w:tab w:val="left" w:pos="4140"/>
                <w:tab w:val="left" w:pos="4230"/>
                <w:tab w:val="left" w:pos="5529"/>
                <w:tab w:val="left" w:pos="7230"/>
              </w:tabs>
              <w:spacing w:before="0"/>
              <w:jc w:val="left"/>
              <w:rPr>
                <w:rFonts w:eastAsia="Times New Roman" w:cstheme="minorBidi"/>
                <w:noProof/>
                <w:lang w:val="de-CH"/>
              </w:rPr>
            </w:pPr>
            <w:r>
              <w:rPr>
                <w:rFonts w:cstheme="minorBidi" w:hint="eastAsia"/>
                <w:lang w:val="de-CH" w:eastAsia="zh-CN"/>
              </w:rPr>
              <w:t>传真</w:t>
            </w:r>
            <w:r>
              <w:rPr>
                <w:rFonts w:cstheme="minorBidi"/>
                <w:lang w:val="de-CH"/>
              </w:rPr>
              <w:t>：</w:t>
            </w:r>
            <w:r w:rsidR="007F0549" w:rsidRPr="007F0549">
              <w:rPr>
                <w:rFonts w:cstheme="minorBidi"/>
                <w:lang w:val="de-CH"/>
              </w:rPr>
              <w:tab/>
            </w:r>
            <w:r w:rsidRPr="000E0BC2">
              <w:rPr>
                <w:rFonts w:eastAsia="Times New Roman" w:cstheme="minorBidi"/>
                <w:noProof/>
                <w:lang w:val="de-CH"/>
              </w:rPr>
              <w:t>+49 5222 91799 198</w:t>
            </w:r>
          </w:p>
          <w:p w14:paraId="02012031" w14:textId="312DE2DB" w:rsidR="000E0BC2" w:rsidRPr="000E0BC2" w:rsidRDefault="000E0BC2" w:rsidP="007F0549">
            <w:pPr>
              <w:tabs>
                <w:tab w:val="clear" w:pos="1276"/>
                <w:tab w:val="clear" w:pos="1843"/>
                <w:tab w:val="clear" w:pos="5387"/>
                <w:tab w:val="clear" w:pos="5954"/>
                <w:tab w:val="left" w:pos="1170"/>
                <w:tab w:val="left" w:pos="4140"/>
                <w:tab w:val="left" w:pos="4230"/>
                <w:tab w:val="left" w:pos="5529"/>
                <w:tab w:val="left" w:pos="7230"/>
              </w:tabs>
              <w:spacing w:before="0"/>
              <w:jc w:val="left"/>
              <w:rPr>
                <w:rFonts w:eastAsia="Times New Roman" w:cstheme="minorBidi"/>
                <w:noProof/>
                <w:lang w:val="de-CH"/>
              </w:rPr>
            </w:pPr>
            <w:proofErr w:type="spellStart"/>
            <w:r>
              <w:rPr>
                <w:rFonts w:cstheme="minorBidi"/>
                <w:lang w:val="de-CH"/>
              </w:rPr>
              <w:t>电子邮件</w:t>
            </w:r>
            <w:proofErr w:type="spellEnd"/>
            <w:r>
              <w:rPr>
                <w:rFonts w:cstheme="minorBidi"/>
                <w:lang w:val="de-CH"/>
              </w:rPr>
              <w:t>：</w:t>
            </w:r>
            <w:r w:rsidR="007F0549" w:rsidRPr="007F0549">
              <w:rPr>
                <w:rFonts w:cstheme="minorBidi"/>
                <w:lang w:val="de-CH"/>
              </w:rPr>
              <w:tab/>
            </w:r>
            <w:r w:rsidRPr="000E0BC2">
              <w:rPr>
                <w:rFonts w:eastAsia="Times New Roman" w:cstheme="minorBidi"/>
                <w:noProof/>
                <w:lang w:val="de-CH"/>
              </w:rPr>
              <w:t>hh@heedfeld.net</w:t>
            </w:r>
          </w:p>
        </w:tc>
      </w:tr>
    </w:tbl>
    <w:p w14:paraId="3321AD5B" w14:textId="77777777" w:rsidR="000E0BC2" w:rsidRPr="000E0BC2" w:rsidRDefault="000E0BC2" w:rsidP="007F0549">
      <w:pPr>
        <w:tabs>
          <w:tab w:val="clear" w:pos="5387"/>
          <w:tab w:val="clear" w:pos="5954"/>
          <w:tab w:val="left" w:pos="5529"/>
          <w:tab w:val="left" w:pos="7230"/>
        </w:tabs>
        <w:overflowPunct/>
        <w:spacing w:before="0"/>
        <w:jc w:val="left"/>
        <w:textAlignment w:val="auto"/>
        <w:rPr>
          <w:rFonts w:eastAsia="Times New Roman" w:cs="Calibri"/>
          <w:noProof/>
          <w:color w:val="000000"/>
          <w:szCs w:val="22"/>
          <w:lang w:val="pt-BR"/>
        </w:rPr>
      </w:pPr>
    </w:p>
    <w:tbl>
      <w:tblPr>
        <w:tblW w:w="9072" w:type="dxa"/>
        <w:tblLayout w:type="fixed"/>
        <w:tblLook w:val="04A0" w:firstRow="1" w:lastRow="0" w:firstColumn="1" w:lastColumn="0" w:noHBand="0" w:noVBand="1"/>
      </w:tblPr>
      <w:tblGrid>
        <w:gridCol w:w="3828"/>
        <w:gridCol w:w="1275"/>
        <w:gridCol w:w="3969"/>
      </w:tblGrid>
      <w:tr w:rsidR="000E0BC2" w:rsidRPr="000E0BC2" w14:paraId="630E3649" w14:textId="77777777" w:rsidTr="0059298D">
        <w:trPr>
          <w:trHeight w:val="818"/>
        </w:trPr>
        <w:tc>
          <w:tcPr>
            <w:tcW w:w="3828" w:type="dxa"/>
          </w:tcPr>
          <w:p w14:paraId="2E04499B"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textAlignment w:val="auto"/>
              <w:rPr>
                <w:rFonts w:cs="Calibri"/>
                <w:noProof/>
                <w:lang w:val="de-DE" w:eastAsia="zh-CN"/>
              </w:rPr>
            </w:pPr>
            <w:r w:rsidRPr="000E0BC2">
              <w:rPr>
                <w:rFonts w:cs="Calibri"/>
                <w:noProof/>
                <w:lang w:val="de-DE" w:eastAsia="zh-CN"/>
              </w:rPr>
              <w:t>Süwag Vertrieb AG &amp; Co.KG</w:t>
            </w:r>
          </w:p>
          <w:p w14:paraId="758888CF"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textAlignment w:val="auto"/>
              <w:rPr>
                <w:rFonts w:cs="Calibri"/>
                <w:noProof/>
                <w:lang w:val="de-DE" w:eastAsia="zh-CN"/>
              </w:rPr>
            </w:pPr>
            <w:r w:rsidRPr="000E0BC2">
              <w:rPr>
                <w:rFonts w:cs="Calibri"/>
                <w:noProof/>
                <w:lang w:val="de-DE" w:eastAsia="zh-CN"/>
              </w:rPr>
              <w:t>Schuetzenbleiche 9 - 11</w:t>
            </w:r>
          </w:p>
          <w:p w14:paraId="11F574AC" w14:textId="77777777"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rPr>
                <w:rFonts w:eastAsia="Times New Roman" w:cstheme="minorBidi"/>
                <w:noProof/>
                <w:lang w:val="de-CH"/>
              </w:rPr>
            </w:pPr>
            <w:r w:rsidRPr="000E0BC2">
              <w:rPr>
                <w:rFonts w:cs="Calibri"/>
                <w:noProof/>
                <w:lang w:val="de-DE" w:eastAsia="zh-CN"/>
              </w:rPr>
              <w:t>D-65929 FRANKFURT</w:t>
            </w:r>
          </w:p>
        </w:tc>
        <w:tc>
          <w:tcPr>
            <w:tcW w:w="1275" w:type="dxa"/>
          </w:tcPr>
          <w:p w14:paraId="1089AD8C" w14:textId="77777777" w:rsidR="000E0BC2" w:rsidRPr="000E0BC2" w:rsidRDefault="000E0BC2" w:rsidP="007F0549">
            <w:pPr>
              <w:widowControl w:val="0"/>
              <w:tabs>
                <w:tab w:val="clear" w:pos="5387"/>
                <w:tab w:val="clear" w:pos="5954"/>
                <w:tab w:val="left" w:pos="5529"/>
                <w:tab w:val="left" w:pos="7230"/>
              </w:tabs>
              <w:spacing w:before="0"/>
              <w:jc w:val="center"/>
              <w:rPr>
                <w:rFonts w:cstheme="minorBidi"/>
                <w:b/>
                <w:bCs/>
                <w:noProof/>
                <w:color w:val="000000"/>
                <w:lang w:val="en-US"/>
              </w:rPr>
            </w:pPr>
            <w:r w:rsidRPr="000E0BC2">
              <w:rPr>
                <w:rFonts w:cstheme="minorBidi"/>
                <w:b/>
                <w:bCs/>
                <w:noProof/>
                <w:color w:val="000000"/>
                <w:lang w:val="en-US"/>
              </w:rPr>
              <w:t>SUEWAG</w:t>
            </w:r>
          </w:p>
        </w:tc>
        <w:tc>
          <w:tcPr>
            <w:tcW w:w="3969" w:type="dxa"/>
          </w:tcPr>
          <w:p w14:paraId="0CD39D25" w14:textId="1A6F3AFC" w:rsidR="000E0BC2" w:rsidRPr="000E0BC2" w:rsidRDefault="000E0BC2" w:rsidP="007F0549">
            <w:pPr>
              <w:tabs>
                <w:tab w:val="clear" w:pos="5387"/>
                <w:tab w:val="clear" w:pos="5954"/>
                <w:tab w:val="left" w:pos="426"/>
                <w:tab w:val="left" w:pos="4140"/>
                <w:tab w:val="left" w:pos="4230"/>
                <w:tab w:val="left" w:pos="5529"/>
                <w:tab w:val="left" w:pos="7230"/>
              </w:tabs>
              <w:spacing w:before="0"/>
              <w:jc w:val="left"/>
              <w:rPr>
                <w:rFonts w:eastAsia="Times New Roman" w:cstheme="minorBidi"/>
                <w:noProof/>
                <w:lang w:val="de-CH"/>
              </w:rPr>
            </w:pPr>
            <w:r w:rsidRPr="000E0BC2">
              <w:rPr>
                <w:rFonts w:eastAsia="Times New Roman" w:cstheme="minorBidi"/>
                <w:noProof/>
                <w:lang w:val="de-CH"/>
              </w:rPr>
              <w:t>David Wiethoff</w:t>
            </w:r>
            <w:r w:rsidR="008A1F72">
              <w:rPr>
                <w:rFonts w:ascii="SimSun" w:hAnsi="SimSun" w:cs="SimSun" w:hint="eastAsia"/>
                <w:noProof/>
                <w:lang w:val="de-CH" w:eastAsia="zh-CN"/>
              </w:rPr>
              <w:t>先生</w:t>
            </w:r>
          </w:p>
          <w:p w14:paraId="2D403A48" w14:textId="3B9624BA" w:rsidR="000E0BC2" w:rsidRPr="000E0BC2" w:rsidRDefault="000E0BC2" w:rsidP="007F0549">
            <w:pPr>
              <w:tabs>
                <w:tab w:val="clear" w:pos="1276"/>
                <w:tab w:val="clear" w:pos="1843"/>
                <w:tab w:val="clear" w:pos="5387"/>
                <w:tab w:val="clear" w:pos="5954"/>
                <w:tab w:val="left" w:pos="1170"/>
                <w:tab w:val="left" w:pos="4140"/>
                <w:tab w:val="left" w:pos="4230"/>
                <w:tab w:val="left" w:pos="5529"/>
                <w:tab w:val="left" w:pos="7230"/>
              </w:tabs>
              <w:spacing w:before="0"/>
              <w:jc w:val="left"/>
              <w:rPr>
                <w:rFonts w:eastAsia="Times New Roman" w:cstheme="minorBidi"/>
                <w:noProof/>
                <w:lang w:val="de-CH"/>
              </w:rPr>
            </w:pPr>
            <w:proofErr w:type="spellStart"/>
            <w:r>
              <w:rPr>
                <w:rFonts w:cstheme="minorBidi"/>
                <w:lang w:val="de-CH"/>
              </w:rPr>
              <w:t>电话</w:t>
            </w:r>
            <w:proofErr w:type="spellEnd"/>
            <w:r w:rsidR="008A1F72">
              <w:rPr>
                <w:rFonts w:cstheme="minorBidi" w:hint="eastAsia"/>
                <w:lang w:val="de-CH" w:eastAsia="zh-CN"/>
              </w:rPr>
              <w:t>：</w:t>
            </w:r>
            <w:r w:rsidR="007F0549" w:rsidRPr="007F0549">
              <w:rPr>
                <w:rFonts w:cstheme="minorBidi"/>
                <w:lang w:val="de-CH" w:eastAsia="zh-CN"/>
              </w:rPr>
              <w:tab/>
            </w:r>
            <w:r w:rsidRPr="000E0BC2">
              <w:rPr>
                <w:rFonts w:eastAsia="Times New Roman" w:cstheme="minorBidi"/>
                <w:noProof/>
                <w:lang w:val="de-CH"/>
              </w:rPr>
              <w:t>+49 69 3107 3162</w:t>
            </w:r>
          </w:p>
          <w:p w14:paraId="1408AB95" w14:textId="3D720C1A" w:rsidR="000E0BC2" w:rsidRPr="000E0BC2" w:rsidRDefault="000E0BC2" w:rsidP="007F0549">
            <w:pPr>
              <w:tabs>
                <w:tab w:val="clear" w:pos="1276"/>
                <w:tab w:val="clear" w:pos="1843"/>
                <w:tab w:val="clear" w:pos="5387"/>
                <w:tab w:val="clear" w:pos="5954"/>
                <w:tab w:val="left" w:pos="1170"/>
                <w:tab w:val="left" w:pos="4140"/>
                <w:tab w:val="left" w:pos="4230"/>
                <w:tab w:val="left" w:pos="5529"/>
                <w:tab w:val="left" w:pos="7230"/>
              </w:tabs>
              <w:spacing w:before="0"/>
              <w:jc w:val="left"/>
              <w:rPr>
                <w:rFonts w:eastAsia="Times New Roman" w:cstheme="minorBidi"/>
                <w:noProof/>
                <w:lang w:val="de-CH"/>
              </w:rPr>
            </w:pPr>
            <w:r>
              <w:rPr>
                <w:rFonts w:cstheme="minorBidi" w:hint="eastAsia"/>
                <w:lang w:val="de-CH" w:eastAsia="zh-CN"/>
              </w:rPr>
              <w:t>传真</w:t>
            </w:r>
            <w:r>
              <w:rPr>
                <w:rFonts w:cstheme="minorBidi"/>
                <w:lang w:val="de-CH"/>
              </w:rPr>
              <w:t>：</w:t>
            </w:r>
            <w:r w:rsidR="007F0549" w:rsidRPr="007F0549">
              <w:rPr>
                <w:rFonts w:cstheme="minorBidi"/>
                <w:lang w:val="de-CH"/>
              </w:rPr>
              <w:tab/>
            </w:r>
            <w:r w:rsidRPr="000E0BC2">
              <w:rPr>
                <w:rFonts w:eastAsia="Times New Roman" w:cstheme="minorBidi"/>
                <w:noProof/>
                <w:lang w:val="de-CH"/>
              </w:rPr>
              <w:t>+49 69 3107 493162</w:t>
            </w:r>
          </w:p>
          <w:p w14:paraId="2BAB3B49" w14:textId="4E8FFBFA" w:rsidR="000E0BC2" w:rsidRPr="000E0BC2" w:rsidRDefault="000E0BC2" w:rsidP="007F0549">
            <w:pPr>
              <w:tabs>
                <w:tab w:val="clear" w:pos="567"/>
                <w:tab w:val="clear" w:pos="1843"/>
                <w:tab w:val="clear" w:pos="5387"/>
                <w:tab w:val="clear" w:pos="5954"/>
                <w:tab w:val="left" w:pos="1170"/>
                <w:tab w:val="left" w:pos="4140"/>
                <w:tab w:val="left" w:pos="4230"/>
                <w:tab w:val="left" w:pos="5529"/>
                <w:tab w:val="left" w:pos="7230"/>
              </w:tabs>
              <w:spacing w:before="0"/>
              <w:jc w:val="left"/>
              <w:rPr>
                <w:rFonts w:eastAsia="Times New Roman" w:cstheme="minorBidi"/>
                <w:noProof/>
                <w:lang w:val="de-CH"/>
              </w:rPr>
            </w:pPr>
            <w:proofErr w:type="spellStart"/>
            <w:r>
              <w:rPr>
                <w:rFonts w:cstheme="minorBidi"/>
                <w:lang w:val="de-CH"/>
              </w:rPr>
              <w:t>电子邮件</w:t>
            </w:r>
            <w:proofErr w:type="spellEnd"/>
            <w:r w:rsidR="008A1F72">
              <w:rPr>
                <w:rFonts w:cstheme="minorBidi" w:hint="eastAsia"/>
                <w:lang w:val="de-CH" w:eastAsia="zh-CN"/>
              </w:rPr>
              <w:t>：</w:t>
            </w:r>
            <w:r w:rsidR="007F0549" w:rsidRPr="007F0549">
              <w:rPr>
                <w:rFonts w:cstheme="minorBidi"/>
                <w:lang w:val="de-CH" w:eastAsia="zh-CN"/>
              </w:rPr>
              <w:tab/>
            </w:r>
            <w:r w:rsidRPr="000E0BC2">
              <w:rPr>
                <w:rFonts w:eastAsia="Times New Roman" w:cstheme="minorBidi"/>
                <w:noProof/>
                <w:lang w:val="de-CH"/>
              </w:rPr>
              <w:t>david.wiethoff@suewag.de</w:t>
            </w:r>
          </w:p>
        </w:tc>
      </w:tr>
    </w:tbl>
    <w:p w14:paraId="33457566" w14:textId="77777777" w:rsidR="000E0BC2" w:rsidRPr="000E0BC2" w:rsidRDefault="000E0BC2" w:rsidP="000E0BC2">
      <w:pPr>
        <w:overflowPunct/>
        <w:textAlignment w:val="auto"/>
        <w:rPr>
          <w:rFonts w:eastAsia="Times New Roman" w:cs="Calibri"/>
          <w:noProof/>
          <w:color w:val="000000"/>
          <w:szCs w:val="22"/>
          <w:lang w:val="pt-BR"/>
        </w:rPr>
      </w:pPr>
    </w:p>
    <w:p w14:paraId="0AB58C98" w14:textId="425F9AB7" w:rsidR="000E0BC2" w:rsidRPr="002D2226" w:rsidRDefault="00BE207F" w:rsidP="000E0BC2">
      <w:pPr>
        <w:tabs>
          <w:tab w:val="left" w:pos="3686"/>
        </w:tabs>
        <w:rPr>
          <w:rFonts w:eastAsia="Times New Roman" w:cs="Calibri"/>
          <w:b/>
          <w:noProof/>
          <w:lang w:val="en-US"/>
        </w:rPr>
      </w:pPr>
      <w:r w:rsidRPr="00BE207F">
        <w:rPr>
          <w:rFonts w:ascii="STKaiti" w:eastAsia="STKaiti" w:hAnsi="STKaiti" w:hint="eastAsia"/>
          <w:b/>
          <w:bCs/>
          <w:noProof/>
          <w:lang w:val="en-US" w:eastAsia="zh-CN"/>
        </w:rPr>
        <w:t>德意志联邦共和国</w:t>
      </w:r>
      <w:r w:rsidR="000E0BC2" w:rsidRPr="000E0BC2">
        <w:rPr>
          <w:b/>
          <w:bCs/>
          <w:i/>
          <w:iCs/>
          <w:noProof/>
          <w:lang w:val="en-US"/>
        </w:rPr>
        <w:t>/DEU</w:t>
      </w:r>
      <w:r w:rsidR="000E0BC2" w:rsidRPr="000E0BC2">
        <w:rPr>
          <w:rFonts w:eastAsia="Times New Roman" w:cs="Calibri"/>
          <w:b/>
          <w:i/>
          <w:noProof/>
          <w:color w:val="00B050"/>
          <w:lang w:val="en-US"/>
        </w:rPr>
        <w:tab/>
      </w:r>
      <w:r w:rsidR="000E0BC2" w:rsidRPr="000E0BC2">
        <w:rPr>
          <w:rFonts w:eastAsia="Times New Roman" w:cs="Calibri"/>
          <w:b/>
          <w:noProof/>
          <w:lang w:val="en-US"/>
        </w:rPr>
        <w:t>LIR</w:t>
      </w:r>
    </w:p>
    <w:p w14:paraId="71DF6215" w14:textId="77777777" w:rsidR="000E0BC2" w:rsidRPr="000E0BC2" w:rsidRDefault="000E0BC2" w:rsidP="000E0BC2">
      <w:pPr>
        <w:overflowPunct/>
        <w:textAlignment w:val="auto"/>
        <w:rPr>
          <w:rFonts w:eastAsia="Times New Roman" w:cs="Calibri"/>
          <w:noProof/>
          <w:color w:val="000000"/>
          <w:szCs w:val="22"/>
          <w:lang w:val="pt-BR"/>
        </w:rPr>
      </w:pPr>
    </w:p>
    <w:tbl>
      <w:tblPr>
        <w:tblW w:w="9072" w:type="dxa"/>
        <w:tblLayout w:type="fixed"/>
        <w:tblCellMar>
          <w:top w:w="85" w:type="dxa"/>
          <w:bottom w:w="85" w:type="dxa"/>
        </w:tblCellMar>
        <w:tblLook w:val="05A0" w:firstRow="1" w:lastRow="0" w:firstColumn="1" w:lastColumn="1" w:noHBand="0" w:noVBand="1"/>
      </w:tblPr>
      <w:tblGrid>
        <w:gridCol w:w="3828"/>
        <w:gridCol w:w="1842"/>
        <w:gridCol w:w="3402"/>
      </w:tblGrid>
      <w:tr w:rsidR="000E0BC2" w:rsidRPr="000E0BC2" w14:paraId="1BDD4BD2" w14:textId="77777777" w:rsidTr="000E0BC2">
        <w:trPr>
          <w:cantSplit/>
        </w:trPr>
        <w:tc>
          <w:tcPr>
            <w:tcW w:w="3828" w:type="dxa"/>
          </w:tcPr>
          <w:p w14:paraId="21C2A8AE" w14:textId="77777777" w:rsidR="000E0BC2" w:rsidRPr="000E0BC2" w:rsidRDefault="000E0BC2" w:rsidP="000E0BC2">
            <w:pPr>
              <w:tabs>
                <w:tab w:val="left" w:pos="426"/>
                <w:tab w:val="left" w:pos="4140"/>
                <w:tab w:val="left" w:pos="4230"/>
              </w:tabs>
              <w:spacing w:before="0"/>
              <w:textAlignment w:val="auto"/>
              <w:rPr>
                <w:rFonts w:cs="Calibri"/>
                <w:noProof/>
                <w:lang w:val="de-DE" w:eastAsia="zh-CN"/>
              </w:rPr>
            </w:pPr>
            <w:r w:rsidRPr="000E0BC2">
              <w:rPr>
                <w:rFonts w:cs="Calibri"/>
                <w:noProof/>
                <w:lang w:val="de-DE" w:eastAsia="zh-CN"/>
              </w:rPr>
              <w:t>TKRZ Stadtwerke GmbH</w:t>
            </w:r>
          </w:p>
          <w:p w14:paraId="43CDE82A" w14:textId="77777777" w:rsidR="000E0BC2" w:rsidRPr="000E0BC2" w:rsidRDefault="000E0BC2" w:rsidP="000E0BC2">
            <w:pPr>
              <w:widowControl w:val="0"/>
              <w:spacing w:before="0"/>
              <w:textAlignment w:val="auto"/>
              <w:rPr>
                <w:rFonts w:cs="Calibri"/>
                <w:noProof/>
                <w:lang w:val="de-DE"/>
              </w:rPr>
            </w:pPr>
            <w:r w:rsidRPr="000E0BC2">
              <w:rPr>
                <w:rFonts w:cs="Calibri"/>
                <w:noProof/>
                <w:lang w:val="de-DE"/>
              </w:rPr>
              <w:t>Moorbrueckenstrasse 30</w:t>
            </w:r>
          </w:p>
          <w:p w14:paraId="4D505BA3" w14:textId="77777777" w:rsidR="000E0BC2" w:rsidRPr="000E0BC2" w:rsidRDefault="000E0BC2" w:rsidP="000E0BC2">
            <w:pPr>
              <w:tabs>
                <w:tab w:val="left" w:pos="426"/>
                <w:tab w:val="center" w:pos="2480"/>
              </w:tabs>
              <w:spacing w:before="0"/>
              <w:rPr>
                <w:rFonts w:asciiTheme="minorHAnsi" w:hAnsiTheme="minorHAnsi" w:cs="Calibri"/>
                <w:noProof/>
                <w:lang w:val="de-DE" w:eastAsia="zh-CN"/>
              </w:rPr>
            </w:pPr>
            <w:r w:rsidRPr="000E0BC2">
              <w:rPr>
                <w:rFonts w:cs="Calibri"/>
                <w:noProof/>
                <w:lang w:val="de-DE"/>
              </w:rPr>
              <w:t>D-48282 EMSDETTEN</w:t>
            </w:r>
          </w:p>
        </w:tc>
        <w:tc>
          <w:tcPr>
            <w:tcW w:w="1842" w:type="dxa"/>
          </w:tcPr>
          <w:p w14:paraId="1ED867E4" w14:textId="77777777" w:rsidR="000E0BC2" w:rsidRPr="000E0BC2" w:rsidRDefault="000E0BC2" w:rsidP="000E0BC2">
            <w:pPr>
              <w:widowControl w:val="0"/>
              <w:jc w:val="center"/>
              <w:textAlignment w:val="auto"/>
              <w:rPr>
                <w:rFonts w:asciiTheme="minorHAnsi" w:hAnsiTheme="minorHAnsi" w:cs="Calibri"/>
                <w:b/>
                <w:bCs/>
                <w:noProof/>
              </w:rPr>
            </w:pPr>
            <w:r w:rsidRPr="000E0BC2">
              <w:rPr>
                <w:rFonts w:asciiTheme="minorHAnsi" w:hAnsiTheme="minorHAnsi" w:cstheme="minorBidi"/>
                <w:b/>
                <w:bCs/>
                <w:noProof/>
                <w:color w:val="000000"/>
                <w:lang w:val="en-US"/>
              </w:rPr>
              <w:t>TKRZ</w:t>
            </w:r>
          </w:p>
        </w:tc>
        <w:tc>
          <w:tcPr>
            <w:tcW w:w="3402" w:type="dxa"/>
          </w:tcPr>
          <w:p w14:paraId="6F1649FA" w14:textId="6EB9BDA3" w:rsidR="000E0BC2" w:rsidRPr="000E0BC2" w:rsidRDefault="000E0BC2" w:rsidP="000E0BC2">
            <w:pPr>
              <w:tabs>
                <w:tab w:val="left" w:pos="426"/>
                <w:tab w:val="left" w:pos="4140"/>
                <w:tab w:val="left" w:pos="4230"/>
              </w:tabs>
              <w:spacing w:before="0"/>
              <w:rPr>
                <w:rFonts w:asciiTheme="minorHAnsi" w:eastAsia="Times New Roman" w:hAnsiTheme="minorHAnsi" w:cstheme="minorBidi"/>
                <w:noProof/>
                <w:lang w:val="de-CH"/>
              </w:rPr>
            </w:pPr>
            <w:r w:rsidRPr="000E0BC2">
              <w:rPr>
                <w:rFonts w:asciiTheme="minorHAnsi" w:eastAsia="Times New Roman" w:hAnsiTheme="minorHAnsi" w:cstheme="minorBidi"/>
                <w:noProof/>
                <w:lang w:val="de-CH"/>
              </w:rPr>
              <w:t>Christoph Stegemann</w:t>
            </w:r>
            <w:r w:rsidR="00BE207F">
              <w:rPr>
                <w:rFonts w:ascii="SimSun" w:hAnsi="SimSun" w:cs="SimSun" w:hint="eastAsia"/>
                <w:noProof/>
                <w:lang w:val="de-CH" w:eastAsia="zh-CN"/>
              </w:rPr>
              <w:t>先生</w:t>
            </w:r>
          </w:p>
          <w:p w14:paraId="4520E5D8" w14:textId="6FCD2F15" w:rsidR="000E0BC2" w:rsidRPr="000E0BC2" w:rsidRDefault="000E0BC2" w:rsidP="002D2226">
            <w:pPr>
              <w:tabs>
                <w:tab w:val="clear" w:pos="1276"/>
                <w:tab w:val="clear" w:pos="1843"/>
                <w:tab w:val="left" w:pos="1174"/>
                <w:tab w:val="left" w:pos="4140"/>
                <w:tab w:val="left" w:pos="4230"/>
              </w:tabs>
              <w:spacing w:before="0"/>
              <w:rPr>
                <w:rFonts w:asciiTheme="minorHAnsi" w:eastAsia="Times New Roman" w:hAnsiTheme="minorHAnsi" w:cstheme="minorBidi"/>
                <w:noProof/>
                <w:lang w:val="de-CH" w:eastAsia="zh-CN"/>
              </w:rPr>
            </w:pPr>
            <w:r>
              <w:rPr>
                <w:rFonts w:cstheme="minorBidi"/>
                <w:lang w:val="de-CH" w:eastAsia="zh-CN"/>
              </w:rPr>
              <w:t>电话</w:t>
            </w:r>
            <w:r w:rsidR="00BE207F">
              <w:rPr>
                <w:rFonts w:cstheme="minorBidi" w:hint="eastAsia"/>
                <w:lang w:val="de-CH" w:eastAsia="zh-CN"/>
              </w:rPr>
              <w:t>：</w:t>
            </w:r>
            <w:r w:rsidR="002D2226" w:rsidRPr="007F0549">
              <w:rPr>
                <w:rFonts w:cstheme="minorBidi"/>
                <w:lang w:val="de-CH" w:eastAsia="zh-CN"/>
              </w:rPr>
              <w:tab/>
            </w:r>
            <w:r w:rsidRPr="000E0BC2">
              <w:rPr>
                <w:rFonts w:asciiTheme="minorHAnsi" w:eastAsia="Times New Roman" w:hAnsiTheme="minorHAnsi" w:cstheme="minorBidi"/>
                <w:noProof/>
                <w:lang w:val="de-CH" w:eastAsia="zh-CN"/>
              </w:rPr>
              <w:t>+49 2572 202 400</w:t>
            </w:r>
          </w:p>
          <w:p w14:paraId="1A1E6A36" w14:textId="53C7BA8D" w:rsidR="000E0BC2" w:rsidRPr="000E0BC2" w:rsidRDefault="000E0BC2" w:rsidP="002D2226">
            <w:pPr>
              <w:widowControl w:val="0"/>
              <w:tabs>
                <w:tab w:val="clear" w:pos="1276"/>
                <w:tab w:val="clear" w:pos="1843"/>
                <w:tab w:val="left" w:pos="1174"/>
              </w:tabs>
              <w:spacing w:before="0"/>
              <w:textAlignment w:val="auto"/>
              <w:rPr>
                <w:rFonts w:asciiTheme="minorHAnsi" w:hAnsiTheme="minorHAnsi" w:cs="Calibri"/>
                <w:noProof/>
                <w:lang w:eastAsia="zh-CN"/>
              </w:rPr>
            </w:pPr>
            <w:r>
              <w:rPr>
                <w:rFonts w:cstheme="minorBidi"/>
                <w:lang w:val="de-CH" w:eastAsia="zh-CN"/>
              </w:rPr>
              <w:t>电子邮件：</w:t>
            </w:r>
            <w:r w:rsidR="002D2226" w:rsidRPr="007F0549">
              <w:rPr>
                <w:rFonts w:cstheme="minorBidi"/>
                <w:lang w:val="de-CH" w:eastAsia="zh-CN"/>
              </w:rPr>
              <w:tab/>
            </w:r>
            <w:r w:rsidRPr="000E0BC2">
              <w:rPr>
                <w:rFonts w:asciiTheme="minorHAnsi" w:eastAsia="Times New Roman" w:hAnsiTheme="minorHAnsi" w:cstheme="minorBidi"/>
                <w:noProof/>
                <w:lang w:val="de-CH" w:eastAsia="zh-CN"/>
              </w:rPr>
              <w:t>noc@tkrz.de</w:t>
            </w:r>
          </w:p>
        </w:tc>
      </w:tr>
    </w:tbl>
    <w:p w14:paraId="13B28598" w14:textId="77777777" w:rsidR="000E0BC2" w:rsidRPr="000E0BC2" w:rsidRDefault="000E0BC2" w:rsidP="000E0BC2">
      <w:pPr>
        <w:rPr>
          <w:rFonts w:eastAsia="Times New Roman" w:cs="Calibri"/>
          <w:noProof/>
          <w:color w:val="000000"/>
          <w:lang w:val="pt-BR" w:eastAsia="zh-CN"/>
        </w:rPr>
      </w:pPr>
    </w:p>
    <w:p w14:paraId="42BBC494" w14:textId="77777777" w:rsidR="000E0BC2" w:rsidRPr="000E0BC2" w:rsidRDefault="000E0BC2" w:rsidP="000E0BC2">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noProof/>
          <w:lang w:val="pt-BR" w:eastAsia="zh-CN"/>
        </w:rPr>
      </w:pPr>
    </w:p>
    <w:p w14:paraId="3871299F" w14:textId="77777777" w:rsidR="000E0BC2" w:rsidRPr="000E0BC2" w:rsidRDefault="000E0BC2" w:rsidP="000E0BC2">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noProof/>
          <w:lang w:eastAsia="zh-CN"/>
        </w:rPr>
      </w:pPr>
      <w:r w:rsidRPr="000E0BC2">
        <w:rPr>
          <w:rFonts w:eastAsia="Times New Roman"/>
          <w:noProof/>
          <w:lang w:eastAsia="zh-CN"/>
        </w:rPr>
        <w:br w:type="page"/>
      </w:r>
    </w:p>
    <w:p w14:paraId="42B90B27" w14:textId="15662A30" w:rsidR="00412AFC" w:rsidRPr="00DE744C" w:rsidRDefault="00412AFC" w:rsidP="00412AFC">
      <w:pPr>
        <w:pStyle w:val="Heading20"/>
        <w:rPr>
          <w:b w:val="0"/>
          <w:lang w:eastAsia="zh-CN"/>
        </w:rPr>
      </w:pPr>
      <w:bookmarkStart w:id="503" w:name="_Toc106194707"/>
      <w:r w:rsidRPr="007353E7">
        <w:rPr>
          <w:rFonts w:hint="eastAsia"/>
          <w:lang w:eastAsia="zh-CN"/>
        </w:rPr>
        <w:lastRenderedPageBreak/>
        <w:t>国际信令点代码（</w:t>
      </w:r>
      <w:r w:rsidRPr="007353E7">
        <w:rPr>
          <w:lang w:eastAsia="zh-CN"/>
        </w:rPr>
        <w:t>ISPC</w:t>
      </w:r>
      <w:r w:rsidR="00C81A7F" w:rsidRPr="007353E7">
        <w:rPr>
          <w:rFonts w:hint="eastAsia"/>
          <w:lang w:eastAsia="zh-CN"/>
        </w:rPr>
        <w:t>）</w:t>
      </w:r>
      <w:r w:rsidRPr="007353E7">
        <w:rPr>
          <w:rFonts w:hint="eastAsia"/>
          <w:lang w:eastAsia="zh-CN"/>
        </w:rPr>
        <w:t>列表</w:t>
      </w:r>
      <w:r w:rsidRPr="007353E7">
        <w:rPr>
          <w:lang w:eastAsia="zh-CN"/>
        </w:rPr>
        <w:br/>
      </w:r>
      <w:r w:rsidRPr="007353E7">
        <w:rPr>
          <w:rFonts w:hint="eastAsia"/>
          <w:lang w:eastAsia="zh-CN"/>
        </w:rPr>
        <w:t>（依据</w:t>
      </w:r>
      <w:r w:rsidRPr="007353E7">
        <w:rPr>
          <w:lang w:eastAsia="zh-CN"/>
        </w:rPr>
        <w:t>ITU-T Q.708</w:t>
      </w:r>
      <w:r w:rsidRPr="007353E7">
        <w:rPr>
          <w:rFonts w:hint="eastAsia"/>
          <w:lang w:eastAsia="zh-CN"/>
        </w:rPr>
        <w:t>建议书（</w:t>
      </w:r>
      <w:r w:rsidRPr="007353E7">
        <w:rPr>
          <w:lang w:eastAsia="zh-CN"/>
        </w:rPr>
        <w:t>03/1999</w:t>
      </w:r>
      <w:r w:rsidR="00C81A7F" w:rsidRPr="007353E7">
        <w:rPr>
          <w:rFonts w:hint="eastAsia"/>
          <w:lang w:eastAsia="zh-CN"/>
        </w:rPr>
        <w:t>））</w:t>
      </w:r>
      <w:r w:rsidRPr="007353E7">
        <w:rPr>
          <w:lang w:eastAsia="zh-CN"/>
        </w:rPr>
        <w:br/>
      </w:r>
      <w:r w:rsidRPr="007353E7">
        <w:rPr>
          <w:rFonts w:hint="eastAsia"/>
          <w:lang w:eastAsia="zh-CN"/>
        </w:rPr>
        <w:t>（截至</w:t>
      </w:r>
      <w:r w:rsidRPr="007353E7">
        <w:rPr>
          <w:lang w:eastAsia="zh-CN"/>
        </w:rPr>
        <w:t>2020</w:t>
      </w:r>
      <w:r w:rsidRPr="007353E7">
        <w:rPr>
          <w:rFonts w:hint="eastAsia"/>
          <w:lang w:eastAsia="zh-CN"/>
        </w:rPr>
        <w:t>年</w:t>
      </w:r>
      <w:r w:rsidRPr="007353E7">
        <w:rPr>
          <w:lang w:eastAsia="zh-CN"/>
        </w:rPr>
        <w:t>7</w:t>
      </w:r>
      <w:r w:rsidRPr="007353E7">
        <w:rPr>
          <w:rFonts w:hint="eastAsia"/>
          <w:lang w:eastAsia="zh-CN"/>
        </w:rPr>
        <w:t>月</w:t>
      </w:r>
      <w:r w:rsidRPr="007353E7">
        <w:rPr>
          <w:lang w:eastAsia="zh-CN"/>
        </w:rPr>
        <w:t>1</w:t>
      </w:r>
      <w:r w:rsidRPr="007353E7">
        <w:rPr>
          <w:rFonts w:hint="eastAsia"/>
          <w:lang w:eastAsia="zh-CN"/>
        </w:rPr>
        <w:t>日</w:t>
      </w:r>
      <w:r w:rsidR="00C81A7F" w:rsidRPr="007353E7">
        <w:rPr>
          <w:rFonts w:hint="eastAsia"/>
          <w:lang w:eastAsia="zh-CN"/>
        </w:rPr>
        <w:t>）</w:t>
      </w:r>
      <w:bookmarkEnd w:id="503"/>
    </w:p>
    <w:p w14:paraId="4FEDA398" w14:textId="01151BC9" w:rsidR="00412AFC" w:rsidRDefault="00412AFC" w:rsidP="0084213B">
      <w:pPr>
        <w:keepNext/>
        <w:tabs>
          <w:tab w:val="clear" w:pos="1276"/>
          <w:tab w:val="clear" w:pos="1843"/>
          <w:tab w:val="clear" w:pos="5387"/>
          <w:tab w:val="clear" w:pos="5954"/>
          <w:tab w:val="right" w:pos="1021"/>
          <w:tab w:val="left" w:pos="1701"/>
          <w:tab w:val="left" w:pos="2268"/>
        </w:tabs>
        <w:spacing w:before="240" w:after="240"/>
        <w:jc w:val="center"/>
        <w:rPr>
          <w:rFonts w:eastAsiaTheme="minorEastAsia"/>
          <w:lang w:eastAsia="zh-CN"/>
        </w:rPr>
      </w:pPr>
      <w:r w:rsidRPr="00412AFC">
        <w:rPr>
          <w:rFonts w:eastAsiaTheme="minorEastAsia" w:hint="eastAsia"/>
          <w:lang w:eastAsia="zh-CN"/>
        </w:rPr>
        <w:t>（国际电联第</w:t>
      </w:r>
      <w:r w:rsidRPr="00412AFC">
        <w:rPr>
          <w:rFonts w:eastAsiaTheme="minorEastAsia"/>
          <w:lang w:eastAsia="zh-CN"/>
        </w:rPr>
        <w:t>11</w:t>
      </w:r>
      <w:r w:rsidRPr="00412AFC">
        <w:rPr>
          <w:rFonts w:eastAsiaTheme="minorEastAsia" w:hint="eastAsia"/>
          <w:lang w:eastAsia="zh-CN"/>
        </w:rPr>
        <w:t>9</w:t>
      </w:r>
      <w:r w:rsidRPr="00412AFC">
        <w:rPr>
          <w:rFonts w:eastAsiaTheme="minorEastAsia"/>
          <w:lang w:eastAsia="zh-CN"/>
        </w:rPr>
        <w:t>9</w:t>
      </w:r>
      <w:r w:rsidRPr="00412AFC">
        <w:rPr>
          <w:rFonts w:eastAsiaTheme="minorEastAsia" w:hint="eastAsia"/>
          <w:lang w:eastAsia="zh-CN"/>
        </w:rPr>
        <w:t>期</w:t>
      </w:r>
      <w:r w:rsidR="00660ABE">
        <w:rPr>
          <w:rFonts w:eastAsiaTheme="minorEastAsia" w:hint="eastAsia"/>
          <w:lang w:eastAsia="zh-CN"/>
        </w:rPr>
        <w:t xml:space="preserve"> </w:t>
      </w:r>
      <w:r w:rsidR="004F415C" w:rsidRPr="00412AFC">
        <w:rPr>
          <w:rFonts w:eastAsiaTheme="minorEastAsia"/>
          <w:lang w:eastAsia="zh-CN"/>
        </w:rPr>
        <w:t xml:space="preserve">– </w:t>
      </w:r>
      <w:r w:rsidR="004F415C" w:rsidRPr="00412AFC">
        <w:rPr>
          <w:lang w:eastAsia="zh-CN"/>
        </w:rPr>
        <w:t>2020</w:t>
      </w:r>
      <w:r w:rsidR="00660ABE">
        <w:rPr>
          <w:lang w:eastAsia="zh-CN"/>
        </w:rPr>
        <w:t>.7.1</w:t>
      </w:r>
      <w:r w:rsidRPr="00412AFC">
        <w:rPr>
          <w:rFonts w:eastAsiaTheme="minorEastAsia" w:hint="eastAsia"/>
          <w:lang w:eastAsia="zh-CN"/>
        </w:rPr>
        <w:t>《操作公报》</w:t>
      </w:r>
      <w:r w:rsidR="00BE207F" w:rsidRPr="00412AFC">
        <w:rPr>
          <w:rFonts w:eastAsiaTheme="minorEastAsia" w:hint="eastAsia"/>
          <w:lang w:eastAsia="zh-CN"/>
        </w:rPr>
        <w:t>附件</w:t>
      </w:r>
      <w:r w:rsidR="00C81A7F">
        <w:rPr>
          <w:rFonts w:eastAsiaTheme="minorEastAsia" w:hint="eastAsia"/>
          <w:lang w:eastAsia="zh-CN"/>
        </w:rPr>
        <w:t>）</w:t>
      </w:r>
      <w:r w:rsidRPr="00412AFC">
        <w:rPr>
          <w:rFonts w:eastAsiaTheme="minorEastAsia"/>
          <w:lang w:eastAsia="zh-CN"/>
        </w:rPr>
        <w:br/>
      </w:r>
      <w:r w:rsidRPr="00412AFC">
        <w:rPr>
          <w:rFonts w:eastAsiaTheme="minorEastAsia" w:hint="eastAsia"/>
          <w:lang w:eastAsia="zh-CN"/>
        </w:rPr>
        <w:t>（</w:t>
      </w:r>
      <w:r w:rsidRPr="00412AFC">
        <w:rPr>
          <w:rFonts w:eastAsiaTheme="minorEastAsia" w:cs="Calibri"/>
          <w:lang w:eastAsia="zh-CN"/>
        </w:rPr>
        <w:t>第</w:t>
      </w:r>
      <w:r w:rsidR="00904E49">
        <w:rPr>
          <w:rFonts w:eastAsiaTheme="minorEastAsia" w:cs="Calibri" w:hint="eastAsia"/>
          <w:bCs/>
          <w:lang w:eastAsia="zh-CN"/>
        </w:rPr>
        <w:t>38</w:t>
      </w:r>
      <w:r w:rsidRPr="00412AFC">
        <w:rPr>
          <w:rFonts w:eastAsiaTheme="minorEastAsia" w:cs="Calibri"/>
          <w:lang w:eastAsia="zh-CN"/>
        </w:rPr>
        <w:t>号修</w:t>
      </w:r>
      <w:r w:rsidRPr="00412AFC">
        <w:rPr>
          <w:rFonts w:eastAsiaTheme="minorEastAsia" w:hint="eastAsia"/>
          <w:lang w:eastAsia="zh-CN"/>
        </w:rPr>
        <w:t>正案</w:t>
      </w:r>
      <w:r w:rsidR="00C81A7F">
        <w:rPr>
          <w:rFonts w:eastAsiaTheme="minorEastAsia" w:hint="eastAsia"/>
          <w:lang w:eastAsia="zh-CN"/>
        </w:rPr>
        <w:t>）</w:t>
      </w:r>
    </w:p>
    <w:tbl>
      <w:tblPr>
        <w:tblW w:w="9288" w:type="dxa"/>
        <w:tblLayout w:type="fixed"/>
        <w:tblLook w:val="01E0" w:firstRow="1" w:lastRow="1" w:firstColumn="1" w:lastColumn="1" w:noHBand="0" w:noVBand="0"/>
      </w:tblPr>
      <w:tblGrid>
        <w:gridCol w:w="909"/>
        <w:gridCol w:w="1467"/>
        <w:gridCol w:w="3544"/>
        <w:gridCol w:w="3368"/>
      </w:tblGrid>
      <w:tr w:rsidR="00C035D5" w:rsidRPr="00916C1F" w14:paraId="364CB24D" w14:textId="77777777" w:rsidTr="008D3865">
        <w:trPr>
          <w:cantSplit/>
          <w:trHeight w:val="227"/>
        </w:trPr>
        <w:tc>
          <w:tcPr>
            <w:tcW w:w="2376" w:type="dxa"/>
            <w:gridSpan w:val="2"/>
            <w:shd w:val="clear" w:color="auto" w:fill="auto"/>
          </w:tcPr>
          <w:p w14:paraId="3C069DAC" w14:textId="587F8FB4" w:rsidR="00C035D5" w:rsidRPr="00C035D5" w:rsidRDefault="00C035D5" w:rsidP="008D3865">
            <w:pPr>
              <w:pStyle w:val="Tablehead0"/>
              <w:jc w:val="left"/>
              <w:rPr>
                <w:b w:val="0"/>
                <w:bCs/>
              </w:rPr>
            </w:pPr>
            <w:proofErr w:type="spellStart"/>
            <w:r w:rsidRPr="00C035D5">
              <w:rPr>
                <w:rFonts w:cs="Calibri"/>
                <w:b w:val="0"/>
                <w:bCs/>
                <w:iCs/>
              </w:rPr>
              <w:t>国家</w:t>
            </w:r>
            <w:proofErr w:type="spellEnd"/>
            <w:r w:rsidR="00DA0DBD">
              <w:rPr>
                <w:rFonts w:cs="Calibri"/>
                <w:b w:val="0"/>
                <w:bCs/>
                <w:iCs/>
              </w:rPr>
              <w:t>/</w:t>
            </w:r>
            <w:proofErr w:type="spellStart"/>
            <w:r w:rsidRPr="00C035D5">
              <w:rPr>
                <w:rFonts w:cs="Calibri"/>
                <w:b w:val="0"/>
                <w:bCs/>
                <w:iCs/>
              </w:rPr>
              <w:t>地理区域</w:t>
            </w:r>
            <w:proofErr w:type="spellEnd"/>
          </w:p>
        </w:tc>
        <w:tc>
          <w:tcPr>
            <w:tcW w:w="3544" w:type="dxa"/>
            <w:vMerge w:val="restart"/>
            <w:shd w:val="clear" w:color="auto" w:fill="auto"/>
            <w:vAlign w:val="bottom"/>
          </w:tcPr>
          <w:p w14:paraId="64DB9CCF" w14:textId="77777777" w:rsidR="00C035D5" w:rsidRPr="00C035D5" w:rsidRDefault="00C035D5" w:rsidP="000B2F37">
            <w:pPr>
              <w:pStyle w:val="Tablehead0"/>
              <w:rPr>
                <w:b w:val="0"/>
                <w:bCs/>
                <w:lang w:val="en-GB"/>
              </w:rPr>
            </w:pPr>
            <w:r w:rsidRPr="00C035D5">
              <w:rPr>
                <w:rFonts w:cs="Calibri"/>
                <w:b w:val="0"/>
                <w:bCs/>
                <w:lang w:val="en-US" w:eastAsia="zh-CN"/>
              </w:rPr>
              <w:t>该信令点的唯一名称</w:t>
            </w:r>
          </w:p>
        </w:tc>
        <w:tc>
          <w:tcPr>
            <w:tcW w:w="3368" w:type="dxa"/>
            <w:vMerge w:val="restart"/>
            <w:shd w:val="clear" w:color="auto" w:fill="auto"/>
            <w:vAlign w:val="bottom"/>
          </w:tcPr>
          <w:p w14:paraId="581B9C6C" w14:textId="77777777" w:rsidR="00C035D5" w:rsidRPr="00C035D5" w:rsidRDefault="00C035D5" w:rsidP="000B2F37">
            <w:pPr>
              <w:pStyle w:val="Tablehead0"/>
              <w:rPr>
                <w:b w:val="0"/>
                <w:bCs/>
                <w:lang w:val="en-GB" w:eastAsia="zh-CN"/>
              </w:rPr>
            </w:pPr>
            <w:r w:rsidRPr="00C035D5">
              <w:rPr>
                <w:rFonts w:cs="Calibri"/>
                <w:b w:val="0"/>
                <w:bCs/>
                <w:lang w:val="en-US" w:eastAsia="zh-CN"/>
              </w:rPr>
              <w:t>信令点运营商的名称</w:t>
            </w:r>
          </w:p>
        </w:tc>
      </w:tr>
      <w:tr w:rsidR="00C035D5" w:rsidRPr="00B62253" w14:paraId="667BE034" w14:textId="77777777" w:rsidTr="008D3865">
        <w:trPr>
          <w:cantSplit/>
          <w:trHeight w:val="227"/>
        </w:trPr>
        <w:tc>
          <w:tcPr>
            <w:tcW w:w="909" w:type="dxa"/>
            <w:tcBorders>
              <w:bottom w:val="single" w:sz="4" w:space="0" w:color="auto"/>
            </w:tcBorders>
            <w:shd w:val="clear" w:color="auto" w:fill="auto"/>
          </w:tcPr>
          <w:p w14:paraId="3761105C" w14:textId="77777777" w:rsidR="00C035D5" w:rsidRPr="004D1907" w:rsidRDefault="00C035D5" w:rsidP="008D3865">
            <w:pPr>
              <w:pStyle w:val="Tablehead0"/>
              <w:jc w:val="left"/>
              <w:rPr>
                <w:b w:val="0"/>
                <w:bCs/>
              </w:rPr>
            </w:pPr>
            <w:bookmarkStart w:id="504" w:name="lt_pId1034"/>
            <w:r w:rsidRPr="004D1907">
              <w:rPr>
                <w:rFonts w:cs="Calibri"/>
                <w:b w:val="0"/>
                <w:bCs/>
                <w:sz w:val="18"/>
                <w:lang w:eastAsia="zh-CN"/>
              </w:rPr>
              <w:t>ISPC</w:t>
            </w:r>
            <w:bookmarkEnd w:id="504"/>
          </w:p>
        </w:tc>
        <w:tc>
          <w:tcPr>
            <w:tcW w:w="1467" w:type="dxa"/>
            <w:tcBorders>
              <w:bottom w:val="single" w:sz="4" w:space="0" w:color="auto"/>
            </w:tcBorders>
            <w:shd w:val="clear" w:color="auto" w:fill="auto"/>
          </w:tcPr>
          <w:p w14:paraId="21BD71D7" w14:textId="77777777" w:rsidR="00C035D5" w:rsidRPr="004D1907" w:rsidRDefault="00C035D5" w:rsidP="008D3865">
            <w:pPr>
              <w:pStyle w:val="Tablehead0"/>
              <w:jc w:val="left"/>
              <w:rPr>
                <w:b w:val="0"/>
                <w:bCs/>
              </w:rPr>
            </w:pPr>
            <w:bookmarkStart w:id="505" w:name="lt_pId1035"/>
            <w:r w:rsidRPr="004D1907">
              <w:rPr>
                <w:rFonts w:cs="Calibri"/>
                <w:b w:val="0"/>
                <w:bCs/>
                <w:sz w:val="18"/>
                <w:lang w:eastAsia="zh-CN"/>
              </w:rPr>
              <w:t>DEC</w:t>
            </w:r>
            <w:bookmarkEnd w:id="505"/>
          </w:p>
        </w:tc>
        <w:tc>
          <w:tcPr>
            <w:tcW w:w="3544" w:type="dxa"/>
            <w:vMerge/>
            <w:tcBorders>
              <w:bottom w:val="single" w:sz="4" w:space="0" w:color="auto"/>
            </w:tcBorders>
            <w:shd w:val="clear" w:color="auto" w:fill="auto"/>
          </w:tcPr>
          <w:p w14:paraId="7BC50577" w14:textId="77777777" w:rsidR="00C035D5" w:rsidRPr="00C035D5" w:rsidRDefault="00C035D5" w:rsidP="008D3865">
            <w:pPr>
              <w:pStyle w:val="Tablehead0"/>
              <w:jc w:val="left"/>
              <w:rPr>
                <w:b w:val="0"/>
                <w:bCs/>
              </w:rPr>
            </w:pPr>
          </w:p>
        </w:tc>
        <w:tc>
          <w:tcPr>
            <w:tcW w:w="3368" w:type="dxa"/>
            <w:vMerge/>
            <w:tcBorders>
              <w:bottom w:val="single" w:sz="4" w:space="0" w:color="auto"/>
            </w:tcBorders>
            <w:shd w:val="clear" w:color="auto" w:fill="auto"/>
          </w:tcPr>
          <w:p w14:paraId="506FA78E" w14:textId="77777777" w:rsidR="00C035D5" w:rsidRPr="00C035D5" w:rsidRDefault="00C035D5" w:rsidP="008D3865">
            <w:pPr>
              <w:pStyle w:val="Tablehead0"/>
              <w:jc w:val="left"/>
              <w:rPr>
                <w:b w:val="0"/>
                <w:bCs/>
              </w:rPr>
            </w:pPr>
          </w:p>
        </w:tc>
      </w:tr>
      <w:tr w:rsidR="00C035D5" w:rsidRPr="00D02634" w14:paraId="11E4BA98" w14:textId="77777777" w:rsidTr="008D3865">
        <w:trPr>
          <w:cantSplit/>
          <w:trHeight w:val="240"/>
        </w:trPr>
        <w:tc>
          <w:tcPr>
            <w:tcW w:w="9288" w:type="dxa"/>
            <w:gridSpan w:val="4"/>
            <w:tcBorders>
              <w:top w:val="single" w:sz="4" w:space="0" w:color="auto"/>
            </w:tcBorders>
            <w:shd w:val="clear" w:color="auto" w:fill="auto"/>
          </w:tcPr>
          <w:p w14:paraId="39552121" w14:textId="29F19675" w:rsidR="00C035D5" w:rsidRPr="00D02634" w:rsidRDefault="00BE207F" w:rsidP="008D3865">
            <w:pPr>
              <w:pStyle w:val="Normalaftertitle"/>
              <w:keepNext/>
              <w:spacing w:before="240"/>
              <w:rPr>
                <w:b/>
                <w:bCs/>
              </w:rPr>
            </w:pPr>
            <w:r>
              <w:rPr>
                <w:rFonts w:ascii="SimSun" w:eastAsia="SimSun" w:hAnsi="SimSun" w:cs="Microsoft YaHei" w:hint="eastAsia"/>
                <w:b/>
                <w:bCs/>
                <w:lang w:eastAsia="zh-CN"/>
              </w:rPr>
              <w:t>坦桑尼亚</w:t>
            </w:r>
            <w:r w:rsidR="00613DA7" w:rsidRPr="004D1907">
              <w:rPr>
                <w:rFonts w:asciiTheme="minorHAnsi" w:eastAsia="SimSun" w:hAnsiTheme="minorHAnsi" w:cs="Microsoft YaHei"/>
                <w:b/>
                <w:bCs/>
              </w:rPr>
              <w:t xml:space="preserve">   </w:t>
            </w:r>
            <w:r w:rsidR="00613DA7" w:rsidRPr="004D1907">
              <w:rPr>
                <w:rFonts w:asciiTheme="minorHAnsi" w:eastAsia="SimSun" w:hAnsiTheme="minorHAnsi" w:cs="Calibri"/>
                <w:b/>
                <w:bCs/>
              </w:rPr>
              <w:t xml:space="preserve"> </w:t>
            </w:r>
            <w:r w:rsidR="00613DA7" w:rsidRPr="00BE207F">
              <w:rPr>
                <w:rFonts w:eastAsia="SimSun" w:cs="Calibri"/>
                <w:b/>
                <w:bCs/>
              </w:rPr>
              <w:t>SUP</w:t>
            </w:r>
          </w:p>
        </w:tc>
      </w:tr>
      <w:tr w:rsidR="00613DA7" w:rsidRPr="00D02634" w14:paraId="09DDA8DE" w14:textId="77777777" w:rsidTr="008D3865">
        <w:trPr>
          <w:cantSplit/>
          <w:trHeight w:val="240"/>
        </w:trPr>
        <w:tc>
          <w:tcPr>
            <w:tcW w:w="909" w:type="dxa"/>
            <w:shd w:val="clear" w:color="auto" w:fill="auto"/>
          </w:tcPr>
          <w:p w14:paraId="0ED71743" w14:textId="2A281BE1" w:rsidR="00613DA7" w:rsidRPr="00D02634" w:rsidRDefault="00613DA7" w:rsidP="00613DA7">
            <w:pPr>
              <w:pStyle w:val="StyleTabletextLeft"/>
              <w:rPr>
                <w:b/>
                <w:bCs w:val="0"/>
              </w:rPr>
            </w:pPr>
            <w:r w:rsidRPr="00AF76F3">
              <w:rPr>
                <w:rFonts w:asciiTheme="minorHAnsi" w:hAnsiTheme="minorHAnsi" w:cstheme="minorHAnsi"/>
                <w:bCs w:val="0"/>
                <w:sz w:val="20"/>
                <w:szCs w:val="20"/>
              </w:rPr>
              <w:t>6-080-3</w:t>
            </w:r>
          </w:p>
        </w:tc>
        <w:tc>
          <w:tcPr>
            <w:tcW w:w="1467" w:type="dxa"/>
            <w:shd w:val="clear" w:color="auto" w:fill="auto"/>
          </w:tcPr>
          <w:p w14:paraId="6CA42819" w14:textId="3DE62C1D" w:rsidR="00613DA7" w:rsidRPr="00D02634" w:rsidRDefault="00613DA7" w:rsidP="00613DA7">
            <w:pPr>
              <w:pStyle w:val="StyleTabletextLeft"/>
              <w:rPr>
                <w:b/>
                <w:bCs w:val="0"/>
              </w:rPr>
            </w:pPr>
            <w:r w:rsidRPr="00AF76F3">
              <w:rPr>
                <w:rFonts w:asciiTheme="minorHAnsi" w:hAnsiTheme="minorHAnsi" w:cstheme="minorHAnsi"/>
                <w:bCs w:val="0"/>
                <w:sz w:val="20"/>
                <w:szCs w:val="20"/>
              </w:rPr>
              <w:t>12931</w:t>
            </w:r>
          </w:p>
        </w:tc>
        <w:tc>
          <w:tcPr>
            <w:tcW w:w="3544" w:type="dxa"/>
            <w:shd w:val="clear" w:color="auto" w:fill="auto"/>
          </w:tcPr>
          <w:p w14:paraId="70A34136" w14:textId="57320A9E"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ITSC ZNZ</w:t>
            </w:r>
          </w:p>
        </w:tc>
        <w:tc>
          <w:tcPr>
            <w:tcW w:w="3368" w:type="dxa"/>
            <w:shd w:val="clear" w:color="auto" w:fill="auto"/>
          </w:tcPr>
          <w:p w14:paraId="4209B7D1" w14:textId="4AC5605F"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Zanzibar</w:t>
            </w:r>
            <w:r w:rsidR="00BE207F">
              <w:rPr>
                <w:rFonts w:asciiTheme="minorHAnsi" w:hAnsiTheme="minorHAnsi" w:cstheme="minorHAnsi" w:hint="eastAsia"/>
                <w:bCs w:val="0"/>
                <w:sz w:val="20"/>
                <w:szCs w:val="20"/>
                <w:lang w:eastAsia="zh-CN"/>
              </w:rPr>
              <w:t>电信有限公司</w:t>
            </w:r>
          </w:p>
        </w:tc>
      </w:tr>
      <w:tr w:rsidR="00613DA7" w:rsidRPr="00D02634" w14:paraId="4E6E99D6" w14:textId="77777777" w:rsidTr="008D3865">
        <w:trPr>
          <w:cantSplit/>
          <w:trHeight w:val="240"/>
        </w:trPr>
        <w:tc>
          <w:tcPr>
            <w:tcW w:w="909" w:type="dxa"/>
            <w:shd w:val="clear" w:color="auto" w:fill="auto"/>
          </w:tcPr>
          <w:p w14:paraId="17A3FB42" w14:textId="72AF9314" w:rsidR="00613DA7" w:rsidRPr="00D02634" w:rsidRDefault="00613DA7" w:rsidP="00613DA7">
            <w:pPr>
              <w:pStyle w:val="StyleTabletextLeft"/>
              <w:rPr>
                <w:b/>
                <w:bCs w:val="0"/>
              </w:rPr>
            </w:pPr>
            <w:r w:rsidRPr="00AF76F3">
              <w:rPr>
                <w:rFonts w:asciiTheme="minorHAnsi" w:hAnsiTheme="minorHAnsi" w:cstheme="minorHAnsi"/>
                <w:bCs w:val="0"/>
                <w:sz w:val="20"/>
                <w:szCs w:val="20"/>
              </w:rPr>
              <w:t>6-123-1</w:t>
            </w:r>
          </w:p>
        </w:tc>
        <w:tc>
          <w:tcPr>
            <w:tcW w:w="1467" w:type="dxa"/>
            <w:shd w:val="clear" w:color="auto" w:fill="auto"/>
          </w:tcPr>
          <w:p w14:paraId="08EAC5B5" w14:textId="289CD62B" w:rsidR="00613DA7" w:rsidRPr="00D02634" w:rsidRDefault="00613DA7" w:rsidP="00613DA7">
            <w:pPr>
              <w:pStyle w:val="StyleTabletextLeft"/>
              <w:rPr>
                <w:b/>
                <w:bCs w:val="0"/>
              </w:rPr>
            </w:pPr>
            <w:r w:rsidRPr="00AF76F3">
              <w:rPr>
                <w:rFonts w:asciiTheme="minorHAnsi" w:hAnsiTheme="minorHAnsi" w:cstheme="minorHAnsi"/>
                <w:bCs w:val="0"/>
                <w:sz w:val="20"/>
                <w:szCs w:val="20"/>
              </w:rPr>
              <w:t>13273</w:t>
            </w:r>
          </w:p>
        </w:tc>
        <w:tc>
          <w:tcPr>
            <w:tcW w:w="3544" w:type="dxa"/>
            <w:shd w:val="clear" w:color="auto" w:fill="auto"/>
          </w:tcPr>
          <w:p w14:paraId="31AF631B" w14:textId="24A9EDF2"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WTLSC01</w:t>
            </w:r>
          </w:p>
        </w:tc>
        <w:tc>
          <w:tcPr>
            <w:tcW w:w="3368" w:type="dxa"/>
            <w:shd w:val="clear" w:color="auto" w:fill="auto"/>
          </w:tcPr>
          <w:p w14:paraId="3079DF0C" w14:textId="3B5DD037" w:rsidR="00613DA7" w:rsidRPr="00D02634" w:rsidRDefault="00613DA7" w:rsidP="00613DA7">
            <w:pPr>
              <w:pStyle w:val="StyleTabletextLeft"/>
              <w:rPr>
                <w:b/>
                <w:bCs w:val="0"/>
                <w:lang w:val="en-GB"/>
              </w:rPr>
            </w:pPr>
            <w:proofErr w:type="spellStart"/>
            <w:r w:rsidRPr="00AF76F3">
              <w:rPr>
                <w:rFonts w:asciiTheme="minorHAnsi" w:hAnsiTheme="minorHAnsi" w:cstheme="minorHAnsi"/>
                <w:bCs w:val="0"/>
                <w:sz w:val="20"/>
                <w:szCs w:val="20"/>
              </w:rPr>
              <w:t>Wiafrica</w:t>
            </w:r>
            <w:proofErr w:type="spellEnd"/>
            <w:r w:rsidR="00BE207F">
              <w:rPr>
                <w:rFonts w:asciiTheme="minorHAnsi" w:hAnsiTheme="minorHAnsi" w:cstheme="minorHAnsi" w:hint="eastAsia"/>
                <w:bCs w:val="0"/>
                <w:sz w:val="20"/>
                <w:szCs w:val="20"/>
                <w:lang w:eastAsia="zh-CN"/>
              </w:rPr>
              <w:t>坦桑尼亚有限公司</w:t>
            </w:r>
          </w:p>
        </w:tc>
      </w:tr>
      <w:tr w:rsidR="00C035D5" w:rsidRPr="00D02634" w14:paraId="3695EE00" w14:textId="77777777" w:rsidTr="008D3865">
        <w:trPr>
          <w:cantSplit/>
          <w:trHeight w:val="240"/>
        </w:trPr>
        <w:tc>
          <w:tcPr>
            <w:tcW w:w="9288" w:type="dxa"/>
            <w:gridSpan w:val="4"/>
            <w:shd w:val="clear" w:color="auto" w:fill="auto"/>
          </w:tcPr>
          <w:p w14:paraId="49F42756" w14:textId="09D1D158" w:rsidR="00C035D5" w:rsidRPr="00D02634" w:rsidRDefault="00BE207F" w:rsidP="008D3865">
            <w:pPr>
              <w:pStyle w:val="Normalaftertitle"/>
              <w:keepNext/>
              <w:spacing w:before="240"/>
              <w:rPr>
                <w:b/>
                <w:bCs/>
              </w:rPr>
            </w:pPr>
            <w:r>
              <w:rPr>
                <w:rFonts w:ascii="SimSun" w:eastAsia="SimSun" w:hAnsi="SimSun" w:cs="Microsoft YaHei" w:hint="eastAsia"/>
                <w:b/>
                <w:bCs/>
                <w:lang w:eastAsia="zh-CN"/>
              </w:rPr>
              <w:t>美国</w:t>
            </w:r>
            <w:r w:rsidR="00613DA7" w:rsidRPr="004D1907">
              <w:rPr>
                <w:rFonts w:asciiTheme="minorHAnsi" w:eastAsia="SimSun" w:hAnsiTheme="minorHAnsi" w:cs="Microsoft YaHei"/>
                <w:b/>
                <w:bCs/>
              </w:rPr>
              <w:t xml:space="preserve">    </w:t>
            </w:r>
            <w:r w:rsidR="00613DA7" w:rsidRPr="00BE207F">
              <w:rPr>
                <w:rFonts w:eastAsia="SimSun" w:cs="Calibri"/>
                <w:b/>
                <w:bCs/>
              </w:rPr>
              <w:t>SUP</w:t>
            </w:r>
          </w:p>
        </w:tc>
      </w:tr>
      <w:tr w:rsidR="00613DA7" w:rsidRPr="00D02634" w14:paraId="676AC1EC" w14:textId="77777777" w:rsidTr="008D3865">
        <w:trPr>
          <w:cantSplit/>
          <w:trHeight w:val="240"/>
        </w:trPr>
        <w:tc>
          <w:tcPr>
            <w:tcW w:w="909" w:type="dxa"/>
            <w:shd w:val="clear" w:color="auto" w:fill="auto"/>
          </w:tcPr>
          <w:p w14:paraId="30D85516" w14:textId="6B0E97B2" w:rsidR="00613DA7" w:rsidRPr="00D02634" w:rsidRDefault="00613DA7" w:rsidP="00613DA7">
            <w:pPr>
              <w:pStyle w:val="StyleTabletextLeft"/>
              <w:rPr>
                <w:b/>
                <w:bCs w:val="0"/>
              </w:rPr>
            </w:pPr>
            <w:r w:rsidRPr="00AF76F3">
              <w:rPr>
                <w:rFonts w:asciiTheme="minorHAnsi" w:hAnsiTheme="minorHAnsi" w:cstheme="minorHAnsi"/>
                <w:bCs w:val="0"/>
                <w:sz w:val="20"/>
                <w:szCs w:val="20"/>
              </w:rPr>
              <w:t>3-035-4</w:t>
            </w:r>
          </w:p>
        </w:tc>
        <w:tc>
          <w:tcPr>
            <w:tcW w:w="1467" w:type="dxa"/>
            <w:shd w:val="clear" w:color="auto" w:fill="auto"/>
          </w:tcPr>
          <w:p w14:paraId="7644F3B9" w14:textId="57BBF0A8" w:rsidR="00613DA7" w:rsidRPr="00D02634" w:rsidRDefault="00613DA7" w:rsidP="00613DA7">
            <w:pPr>
              <w:pStyle w:val="StyleTabletextLeft"/>
              <w:rPr>
                <w:b/>
                <w:bCs w:val="0"/>
              </w:rPr>
            </w:pPr>
            <w:r w:rsidRPr="00AF76F3">
              <w:rPr>
                <w:rFonts w:asciiTheme="minorHAnsi" w:hAnsiTheme="minorHAnsi" w:cstheme="minorHAnsi"/>
                <w:bCs w:val="0"/>
                <w:sz w:val="20"/>
                <w:szCs w:val="20"/>
              </w:rPr>
              <w:t>6428</w:t>
            </w:r>
          </w:p>
        </w:tc>
        <w:tc>
          <w:tcPr>
            <w:tcW w:w="3544" w:type="dxa"/>
            <w:shd w:val="clear" w:color="auto" w:fill="auto"/>
          </w:tcPr>
          <w:p w14:paraId="4E46EC07" w14:textId="4EBEC4E6"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Newark, NJ</w:t>
            </w:r>
          </w:p>
        </w:tc>
        <w:tc>
          <w:tcPr>
            <w:tcW w:w="3368" w:type="dxa"/>
            <w:shd w:val="clear" w:color="auto" w:fill="auto"/>
          </w:tcPr>
          <w:p w14:paraId="11D9B112" w14:textId="6A88C5EF" w:rsidR="00613DA7" w:rsidRPr="00D02634" w:rsidRDefault="00613DA7" w:rsidP="00613DA7">
            <w:pPr>
              <w:pStyle w:val="StyleTabletextLeft"/>
              <w:rPr>
                <w:b/>
                <w:bCs w:val="0"/>
                <w:lang w:val="en-GB"/>
              </w:rPr>
            </w:pPr>
            <w:proofErr w:type="spellStart"/>
            <w:r w:rsidRPr="00AF76F3">
              <w:rPr>
                <w:rFonts w:asciiTheme="minorHAnsi" w:hAnsiTheme="minorHAnsi" w:cstheme="minorHAnsi"/>
                <w:bCs w:val="0"/>
                <w:sz w:val="20"/>
                <w:szCs w:val="20"/>
              </w:rPr>
              <w:t>TotalTel</w:t>
            </w:r>
            <w:proofErr w:type="spellEnd"/>
          </w:p>
        </w:tc>
      </w:tr>
      <w:tr w:rsidR="00613DA7" w:rsidRPr="00D02634" w14:paraId="6ED0A216" w14:textId="77777777" w:rsidTr="008D3865">
        <w:trPr>
          <w:cantSplit/>
          <w:trHeight w:val="240"/>
        </w:trPr>
        <w:tc>
          <w:tcPr>
            <w:tcW w:w="909" w:type="dxa"/>
            <w:shd w:val="clear" w:color="auto" w:fill="auto"/>
          </w:tcPr>
          <w:p w14:paraId="059E7865" w14:textId="53F9DFD8" w:rsidR="00613DA7" w:rsidRPr="00D02634" w:rsidRDefault="00613DA7" w:rsidP="00613DA7">
            <w:pPr>
              <w:pStyle w:val="StyleTabletextLeft"/>
              <w:rPr>
                <w:b/>
                <w:bCs w:val="0"/>
              </w:rPr>
            </w:pPr>
            <w:r w:rsidRPr="00AF76F3">
              <w:rPr>
                <w:rFonts w:asciiTheme="minorHAnsi" w:hAnsiTheme="minorHAnsi" w:cstheme="minorHAnsi"/>
                <w:bCs w:val="0"/>
                <w:sz w:val="20"/>
                <w:szCs w:val="20"/>
              </w:rPr>
              <w:t>3-053-3</w:t>
            </w:r>
          </w:p>
        </w:tc>
        <w:tc>
          <w:tcPr>
            <w:tcW w:w="1467" w:type="dxa"/>
            <w:shd w:val="clear" w:color="auto" w:fill="auto"/>
          </w:tcPr>
          <w:p w14:paraId="2B7D5F42" w14:textId="7C8921C5" w:rsidR="00613DA7" w:rsidRPr="00D02634" w:rsidRDefault="00613DA7" w:rsidP="00613DA7">
            <w:pPr>
              <w:pStyle w:val="StyleTabletextLeft"/>
              <w:rPr>
                <w:b/>
                <w:bCs w:val="0"/>
              </w:rPr>
            </w:pPr>
            <w:r w:rsidRPr="00AF76F3">
              <w:rPr>
                <w:rFonts w:asciiTheme="minorHAnsi" w:hAnsiTheme="minorHAnsi" w:cstheme="minorHAnsi"/>
                <w:bCs w:val="0"/>
                <w:sz w:val="20"/>
                <w:szCs w:val="20"/>
              </w:rPr>
              <w:t>6571</w:t>
            </w:r>
          </w:p>
        </w:tc>
        <w:tc>
          <w:tcPr>
            <w:tcW w:w="3544" w:type="dxa"/>
            <w:shd w:val="clear" w:color="auto" w:fill="auto"/>
          </w:tcPr>
          <w:p w14:paraId="03BC3308" w14:textId="6DAA6E01"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New York, NY</w:t>
            </w:r>
          </w:p>
        </w:tc>
        <w:tc>
          <w:tcPr>
            <w:tcW w:w="3368" w:type="dxa"/>
            <w:shd w:val="clear" w:color="auto" w:fill="auto"/>
          </w:tcPr>
          <w:p w14:paraId="65FE7B64" w14:textId="0C06FBEE"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Dial-</w:t>
            </w:r>
            <w:proofErr w:type="spellStart"/>
            <w:r w:rsidRPr="00AF76F3">
              <w:rPr>
                <w:rFonts w:asciiTheme="minorHAnsi" w:hAnsiTheme="minorHAnsi" w:cstheme="minorHAnsi"/>
                <w:bCs w:val="0"/>
                <w:sz w:val="20"/>
                <w:szCs w:val="20"/>
              </w:rPr>
              <w:t>Around</w:t>
            </w:r>
            <w:proofErr w:type="spellEnd"/>
            <w:r w:rsidR="00BE207F">
              <w:rPr>
                <w:rFonts w:asciiTheme="minorHAnsi" w:hAnsiTheme="minorHAnsi" w:cstheme="minorHAnsi" w:hint="eastAsia"/>
                <w:bCs w:val="0"/>
                <w:sz w:val="20"/>
                <w:szCs w:val="20"/>
                <w:lang w:eastAsia="zh-CN"/>
              </w:rPr>
              <w:t>电信公司</w:t>
            </w:r>
          </w:p>
        </w:tc>
      </w:tr>
      <w:tr w:rsidR="00613DA7" w:rsidRPr="00D02634" w14:paraId="2E9DB3B3" w14:textId="77777777" w:rsidTr="008D3865">
        <w:trPr>
          <w:cantSplit/>
          <w:trHeight w:val="240"/>
        </w:trPr>
        <w:tc>
          <w:tcPr>
            <w:tcW w:w="909" w:type="dxa"/>
            <w:shd w:val="clear" w:color="auto" w:fill="auto"/>
          </w:tcPr>
          <w:p w14:paraId="54E7225F" w14:textId="569A0DD3" w:rsidR="00613DA7" w:rsidRPr="00D02634" w:rsidRDefault="00613DA7" w:rsidP="00613DA7">
            <w:pPr>
              <w:pStyle w:val="StyleTabletextLeft"/>
              <w:rPr>
                <w:b/>
                <w:bCs w:val="0"/>
              </w:rPr>
            </w:pPr>
            <w:r w:rsidRPr="00AF76F3">
              <w:rPr>
                <w:rFonts w:asciiTheme="minorHAnsi" w:hAnsiTheme="minorHAnsi" w:cstheme="minorHAnsi"/>
                <w:bCs w:val="0"/>
                <w:sz w:val="20"/>
                <w:szCs w:val="20"/>
              </w:rPr>
              <w:t>3-184-0</w:t>
            </w:r>
          </w:p>
        </w:tc>
        <w:tc>
          <w:tcPr>
            <w:tcW w:w="1467" w:type="dxa"/>
            <w:shd w:val="clear" w:color="auto" w:fill="auto"/>
          </w:tcPr>
          <w:p w14:paraId="421E846F" w14:textId="04144463" w:rsidR="00613DA7" w:rsidRPr="00D02634" w:rsidRDefault="00613DA7" w:rsidP="00613DA7">
            <w:pPr>
              <w:pStyle w:val="StyleTabletextLeft"/>
              <w:rPr>
                <w:b/>
                <w:bCs w:val="0"/>
              </w:rPr>
            </w:pPr>
            <w:r w:rsidRPr="00AF76F3">
              <w:rPr>
                <w:rFonts w:asciiTheme="minorHAnsi" w:hAnsiTheme="minorHAnsi" w:cstheme="minorHAnsi"/>
                <w:bCs w:val="0"/>
                <w:sz w:val="20"/>
                <w:szCs w:val="20"/>
              </w:rPr>
              <w:t>7616</w:t>
            </w:r>
          </w:p>
        </w:tc>
        <w:tc>
          <w:tcPr>
            <w:tcW w:w="3544" w:type="dxa"/>
            <w:shd w:val="clear" w:color="auto" w:fill="auto"/>
          </w:tcPr>
          <w:p w14:paraId="27CB5BB6" w14:textId="6EBA7EEE"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New York, NY</w:t>
            </w:r>
          </w:p>
        </w:tc>
        <w:tc>
          <w:tcPr>
            <w:tcW w:w="3368" w:type="dxa"/>
            <w:shd w:val="clear" w:color="auto" w:fill="auto"/>
          </w:tcPr>
          <w:p w14:paraId="3F8A103C" w14:textId="236E5FEC" w:rsidR="00613DA7" w:rsidRPr="00D02634" w:rsidRDefault="00613DA7" w:rsidP="00613DA7">
            <w:pPr>
              <w:pStyle w:val="StyleTabletextLeft"/>
              <w:rPr>
                <w:b/>
                <w:bCs w:val="0"/>
                <w:lang w:val="en-GB"/>
              </w:rPr>
            </w:pPr>
            <w:proofErr w:type="spellStart"/>
            <w:r w:rsidRPr="00AF76F3">
              <w:rPr>
                <w:rFonts w:asciiTheme="minorHAnsi" w:hAnsiTheme="minorHAnsi" w:cstheme="minorHAnsi"/>
                <w:bCs w:val="0"/>
                <w:sz w:val="20"/>
                <w:szCs w:val="20"/>
              </w:rPr>
              <w:t>Tricom</w:t>
            </w:r>
            <w:proofErr w:type="spellEnd"/>
            <w:r w:rsidR="00BE207F">
              <w:rPr>
                <w:rFonts w:asciiTheme="minorHAnsi" w:hAnsiTheme="minorHAnsi" w:cstheme="minorHAnsi" w:hint="eastAsia"/>
                <w:bCs w:val="0"/>
                <w:sz w:val="20"/>
                <w:szCs w:val="20"/>
                <w:lang w:eastAsia="zh-CN"/>
              </w:rPr>
              <w:t>美国公司</w:t>
            </w:r>
          </w:p>
        </w:tc>
      </w:tr>
      <w:tr w:rsidR="00613DA7" w:rsidRPr="00D02634" w14:paraId="0515A280" w14:textId="77777777" w:rsidTr="008D3865">
        <w:trPr>
          <w:cantSplit/>
          <w:trHeight w:val="240"/>
        </w:trPr>
        <w:tc>
          <w:tcPr>
            <w:tcW w:w="909" w:type="dxa"/>
            <w:shd w:val="clear" w:color="auto" w:fill="auto"/>
          </w:tcPr>
          <w:p w14:paraId="7303B510" w14:textId="08955FDB" w:rsidR="00613DA7" w:rsidRPr="00D02634" w:rsidRDefault="00613DA7" w:rsidP="00613DA7">
            <w:pPr>
              <w:pStyle w:val="StyleTabletextLeft"/>
              <w:rPr>
                <w:b/>
                <w:bCs w:val="0"/>
              </w:rPr>
            </w:pPr>
            <w:r w:rsidRPr="00AF76F3">
              <w:rPr>
                <w:rFonts w:asciiTheme="minorHAnsi" w:hAnsiTheme="minorHAnsi" w:cstheme="minorHAnsi"/>
                <w:bCs w:val="0"/>
                <w:sz w:val="20"/>
                <w:szCs w:val="20"/>
              </w:rPr>
              <w:t>3-185-4</w:t>
            </w:r>
          </w:p>
        </w:tc>
        <w:tc>
          <w:tcPr>
            <w:tcW w:w="1467" w:type="dxa"/>
            <w:shd w:val="clear" w:color="auto" w:fill="auto"/>
          </w:tcPr>
          <w:p w14:paraId="70461B40" w14:textId="22D40687" w:rsidR="00613DA7" w:rsidRPr="00D02634" w:rsidRDefault="00613DA7" w:rsidP="00613DA7">
            <w:pPr>
              <w:pStyle w:val="StyleTabletextLeft"/>
              <w:rPr>
                <w:b/>
                <w:bCs w:val="0"/>
              </w:rPr>
            </w:pPr>
            <w:r w:rsidRPr="00AF76F3">
              <w:rPr>
                <w:rFonts w:asciiTheme="minorHAnsi" w:hAnsiTheme="minorHAnsi" w:cstheme="minorHAnsi"/>
                <w:bCs w:val="0"/>
                <w:sz w:val="20"/>
                <w:szCs w:val="20"/>
              </w:rPr>
              <w:t>7628</w:t>
            </w:r>
          </w:p>
        </w:tc>
        <w:tc>
          <w:tcPr>
            <w:tcW w:w="3544" w:type="dxa"/>
            <w:shd w:val="clear" w:color="auto" w:fill="auto"/>
          </w:tcPr>
          <w:p w14:paraId="4C904A94" w14:textId="38347F3E" w:rsidR="00613DA7" w:rsidRPr="00D02634" w:rsidRDefault="00613DA7" w:rsidP="00613DA7">
            <w:pPr>
              <w:pStyle w:val="StyleTabletextLeft"/>
              <w:rPr>
                <w:b/>
                <w:bCs w:val="0"/>
              </w:rPr>
            </w:pPr>
            <w:r w:rsidRPr="00AF76F3">
              <w:rPr>
                <w:rFonts w:asciiTheme="minorHAnsi" w:hAnsiTheme="minorHAnsi" w:cstheme="minorHAnsi"/>
                <w:bCs w:val="0"/>
                <w:sz w:val="20"/>
                <w:szCs w:val="20"/>
              </w:rPr>
              <w:t>Miami, FL</w:t>
            </w:r>
          </w:p>
        </w:tc>
        <w:tc>
          <w:tcPr>
            <w:tcW w:w="3368" w:type="dxa"/>
            <w:shd w:val="clear" w:color="auto" w:fill="auto"/>
          </w:tcPr>
          <w:p w14:paraId="5689F1FF" w14:textId="6C0B194F"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IDS</w:t>
            </w:r>
            <w:r w:rsidR="00BE207F">
              <w:rPr>
                <w:rFonts w:asciiTheme="minorHAnsi" w:hAnsiTheme="minorHAnsi" w:cstheme="minorHAnsi" w:hint="eastAsia"/>
                <w:bCs w:val="0"/>
                <w:sz w:val="20"/>
                <w:szCs w:val="20"/>
                <w:lang w:eastAsia="zh-CN"/>
              </w:rPr>
              <w:t>电信</w:t>
            </w:r>
          </w:p>
        </w:tc>
      </w:tr>
      <w:tr w:rsidR="00613DA7" w:rsidRPr="00D02634" w14:paraId="67B3D9AE" w14:textId="77777777" w:rsidTr="008D3865">
        <w:trPr>
          <w:cantSplit/>
          <w:trHeight w:val="240"/>
        </w:trPr>
        <w:tc>
          <w:tcPr>
            <w:tcW w:w="909" w:type="dxa"/>
            <w:shd w:val="clear" w:color="auto" w:fill="auto"/>
          </w:tcPr>
          <w:p w14:paraId="2A07BA54" w14:textId="313375C3" w:rsidR="00613DA7" w:rsidRPr="00D02634" w:rsidRDefault="00613DA7" w:rsidP="00613DA7">
            <w:pPr>
              <w:pStyle w:val="StyleTabletextLeft"/>
              <w:rPr>
                <w:b/>
                <w:bCs w:val="0"/>
              </w:rPr>
            </w:pPr>
            <w:r w:rsidRPr="00AF76F3">
              <w:rPr>
                <w:rFonts w:asciiTheme="minorHAnsi" w:hAnsiTheme="minorHAnsi" w:cstheme="minorHAnsi"/>
                <w:bCs w:val="0"/>
                <w:sz w:val="20"/>
                <w:szCs w:val="20"/>
              </w:rPr>
              <w:t>3-187-3</w:t>
            </w:r>
          </w:p>
        </w:tc>
        <w:tc>
          <w:tcPr>
            <w:tcW w:w="1467" w:type="dxa"/>
            <w:shd w:val="clear" w:color="auto" w:fill="auto"/>
          </w:tcPr>
          <w:p w14:paraId="0583FA57" w14:textId="225646B6" w:rsidR="00613DA7" w:rsidRPr="00D02634" w:rsidRDefault="00613DA7" w:rsidP="00613DA7">
            <w:pPr>
              <w:pStyle w:val="StyleTabletextLeft"/>
              <w:rPr>
                <w:b/>
                <w:bCs w:val="0"/>
              </w:rPr>
            </w:pPr>
            <w:r w:rsidRPr="00AF76F3">
              <w:rPr>
                <w:rFonts w:asciiTheme="minorHAnsi" w:hAnsiTheme="minorHAnsi" w:cstheme="minorHAnsi"/>
                <w:bCs w:val="0"/>
                <w:sz w:val="20"/>
                <w:szCs w:val="20"/>
              </w:rPr>
              <w:t>7643</w:t>
            </w:r>
          </w:p>
        </w:tc>
        <w:tc>
          <w:tcPr>
            <w:tcW w:w="3544" w:type="dxa"/>
            <w:shd w:val="clear" w:color="auto" w:fill="auto"/>
          </w:tcPr>
          <w:p w14:paraId="33279C92" w14:textId="4D03961C"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Miami, FL</w:t>
            </w:r>
          </w:p>
        </w:tc>
        <w:tc>
          <w:tcPr>
            <w:tcW w:w="3368" w:type="dxa"/>
            <w:shd w:val="clear" w:color="auto" w:fill="auto"/>
          </w:tcPr>
          <w:p w14:paraId="11AE5306" w14:textId="4716344D" w:rsidR="00613DA7" w:rsidRPr="00D02634" w:rsidRDefault="00613DA7" w:rsidP="00613DA7">
            <w:pPr>
              <w:pStyle w:val="StyleTabletextLeft"/>
              <w:rPr>
                <w:b/>
                <w:bCs w:val="0"/>
                <w:lang w:val="en-GB"/>
              </w:rPr>
            </w:pPr>
            <w:proofErr w:type="spellStart"/>
            <w:r w:rsidRPr="00AF76F3">
              <w:rPr>
                <w:rFonts w:asciiTheme="minorHAnsi" w:hAnsiTheme="minorHAnsi" w:cstheme="minorHAnsi"/>
                <w:bCs w:val="0"/>
                <w:sz w:val="20"/>
                <w:szCs w:val="20"/>
              </w:rPr>
              <w:t>Tricom</w:t>
            </w:r>
            <w:proofErr w:type="spellEnd"/>
            <w:r w:rsidR="00BE207F">
              <w:rPr>
                <w:rFonts w:asciiTheme="minorHAnsi" w:hAnsiTheme="minorHAnsi" w:cstheme="minorHAnsi" w:hint="eastAsia"/>
                <w:bCs w:val="0"/>
                <w:sz w:val="20"/>
                <w:szCs w:val="20"/>
                <w:lang w:eastAsia="zh-CN"/>
              </w:rPr>
              <w:t>美国公司</w:t>
            </w:r>
          </w:p>
        </w:tc>
      </w:tr>
      <w:tr w:rsidR="00613DA7" w:rsidRPr="00D02634" w14:paraId="5E22652D" w14:textId="77777777" w:rsidTr="008D3865">
        <w:trPr>
          <w:cantSplit/>
          <w:trHeight w:val="240"/>
        </w:trPr>
        <w:tc>
          <w:tcPr>
            <w:tcW w:w="909" w:type="dxa"/>
            <w:shd w:val="clear" w:color="auto" w:fill="auto"/>
          </w:tcPr>
          <w:p w14:paraId="79B2D381" w14:textId="08AF01AF" w:rsidR="00613DA7" w:rsidRPr="00D02634" w:rsidRDefault="00613DA7" w:rsidP="00613DA7">
            <w:pPr>
              <w:pStyle w:val="StyleTabletextLeft"/>
              <w:rPr>
                <w:b/>
                <w:bCs w:val="0"/>
              </w:rPr>
            </w:pPr>
            <w:r w:rsidRPr="00AF76F3">
              <w:rPr>
                <w:rFonts w:asciiTheme="minorHAnsi" w:hAnsiTheme="minorHAnsi" w:cstheme="minorHAnsi"/>
                <w:bCs w:val="0"/>
                <w:sz w:val="20"/>
                <w:szCs w:val="20"/>
              </w:rPr>
              <w:t>3-194-4</w:t>
            </w:r>
          </w:p>
        </w:tc>
        <w:tc>
          <w:tcPr>
            <w:tcW w:w="1467" w:type="dxa"/>
            <w:shd w:val="clear" w:color="auto" w:fill="auto"/>
          </w:tcPr>
          <w:p w14:paraId="5C690043" w14:textId="01831D8C" w:rsidR="00613DA7" w:rsidRPr="00D02634" w:rsidRDefault="00613DA7" w:rsidP="00613DA7">
            <w:pPr>
              <w:pStyle w:val="StyleTabletextLeft"/>
              <w:rPr>
                <w:b/>
                <w:bCs w:val="0"/>
              </w:rPr>
            </w:pPr>
            <w:r w:rsidRPr="00AF76F3">
              <w:rPr>
                <w:rFonts w:asciiTheme="minorHAnsi" w:hAnsiTheme="minorHAnsi" w:cstheme="minorHAnsi"/>
                <w:bCs w:val="0"/>
                <w:sz w:val="20"/>
                <w:szCs w:val="20"/>
              </w:rPr>
              <w:t>7700</w:t>
            </w:r>
          </w:p>
        </w:tc>
        <w:tc>
          <w:tcPr>
            <w:tcW w:w="3544" w:type="dxa"/>
            <w:shd w:val="clear" w:color="auto" w:fill="auto"/>
          </w:tcPr>
          <w:p w14:paraId="433BE2AE" w14:textId="16C3C190"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Miami, FL</w:t>
            </w:r>
          </w:p>
        </w:tc>
        <w:tc>
          <w:tcPr>
            <w:tcW w:w="3368" w:type="dxa"/>
            <w:shd w:val="clear" w:color="auto" w:fill="auto"/>
          </w:tcPr>
          <w:p w14:paraId="6B740CF8" w14:textId="62A4611B" w:rsidR="00613DA7" w:rsidRPr="00D02634" w:rsidRDefault="00613DA7" w:rsidP="00613DA7">
            <w:pPr>
              <w:pStyle w:val="StyleTabletextLeft"/>
              <w:rPr>
                <w:b/>
                <w:bCs w:val="0"/>
                <w:lang w:val="en-GB"/>
              </w:rPr>
            </w:pPr>
            <w:r w:rsidRPr="00AF76F3">
              <w:rPr>
                <w:rFonts w:asciiTheme="minorHAnsi" w:hAnsiTheme="minorHAnsi" w:cstheme="minorHAnsi"/>
                <w:bCs w:val="0"/>
                <w:sz w:val="20"/>
                <w:szCs w:val="20"/>
              </w:rPr>
              <w:t>Latin Node</w:t>
            </w:r>
            <w:r w:rsidR="00BE207F">
              <w:rPr>
                <w:rFonts w:asciiTheme="minorHAnsi" w:hAnsiTheme="minorHAnsi" w:cstheme="minorHAnsi" w:hint="eastAsia"/>
                <w:bCs w:val="0"/>
                <w:sz w:val="20"/>
                <w:szCs w:val="20"/>
                <w:lang w:eastAsia="zh-CN"/>
              </w:rPr>
              <w:t>公司</w:t>
            </w:r>
          </w:p>
        </w:tc>
      </w:tr>
    </w:tbl>
    <w:p w14:paraId="6F39F4F1" w14:textId="77777777" w:rsidR="00412AFC" w:rsidRPr="00412AFC" w:rsidRDefault="00412AFC" w:rsidP="00412AFC">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r w:rsidRPr="00412AFC">
        <w:rPr>
          <w:rFonts w:eastAsia="Calibri"/>
          <w:position w:val="6"/>
          <w:sz w:val="16"/>
          <w:szCs w:val="16"/>
          <w:lang w:val="fr-FR" w:eastAsia="zh-CN"/>
        </w:rPr>
        <w:t>____________</w:t>
      </w:r>
    </w:p>
    <w:p w14:paraId="1AFDE41A" w14:textId="4A0B31A5" w:rsidR="00412AFC" w:rsidRPr="00412AFC" w:rsidRDefault="00BE081B" w:rsidP="00BE081B">
      <w:pPr>
        <w:pStyle w:val="Tabletext"/>
        <w:tabs>
          <w:tab w:val="clear" w:pos="1276"/>
          <w:tab w:val="clear" w:pos="1843"/>
          <w:tab w:val="left" w:pos="567"/>
        </w:tabs>
        <w:spacing w:after="0"/>
        <w:rPr>
          <w:b w:val="0"/>
          <w:sz w:val="16"/>
          <w:szCs w:val="16"/>
          <w:lang w:eastAsia="zh-CN"/>
        </w:rPr>
      </w:pPr>
      <w:r w:rsidRPr="00541D0F">
        <w:rPr>
          <w:b w:val="0"/>
          <w:sz w:val="16"/>
          <w:szCs w:val="16"/>
          <w:lang w:eastAsia="zh-CN"/>
        </w:rPr>
        <w:t>ISPC</w:t>
      </w:r>
      <w:r>
        <w:rPr>
          <w:rFonts w:hint="eastAsia"/>
          <w:b w:val="0"/>
          <w:sz w:val="16"/>
          <w:szCs w:val="16"/>
          <w:lang w:eastAsia="zh-CN"/>
        </w:rPr>
        <w:t>：</w:t>
      </w:r>
      <w:r w:rsidRPr="00541D0F">
        <w:rPr>
          <w:b w:val="0"/>
          <w:sz w:val="16"/>
          <w:szCs w:val="16"/>
          <w:lang w:eastAsia="zh-CN"/>
        </w:rPr>
        <w:tab/>
      </w:r>
      <w:bookmarkStart w:id="506" w:name="_Hlk106190568"/>
      <w:r w:rsidRPr="00541D0F">
        <w:rPr>
          <w:rFonts w:ascii="SimSun" w:hAnsi="SimSun" w:cs="SimSun" w:hint="eastAsia"/>
          <w:b w:val="0"/>
          <w:sz w:val="16"/>
          <w:szCs w:val="16"/>
          <w:lang w:eastAsia="zh-CN"/>
        </w:rPr>
        <w:t>国际信令点代码</w:t>
      </w:r>
      <w:bookmarkEnd w:id="506"/>
    </w:p>
    <w:p w14:paraId="52760861" w14:textId="3FF2DF64" w:rsidR="00946475" w:rsidRDefault="0094647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1E0683CF" w14:textId="4A1DA1AE" w:rsidR="00BE081B" w:rsidRPr="007E1A75" w:rsidRDefault="00BE081B" w:rsidP="007E1A75">
      <w:pPr>
        <w:pStyle w:val="Heading20"/>
        <w:spacing w:before="120" w:after="120"/>
        <w:rPr>
          <w:b w:val="0"/>
          <w:bCs w:val="0"/>
          <w:lang w:eastAsia="zh-CN"/>
        </w:rPr>
      </w:pPr>
      <w:bookmarkStart w:id="507" w:name="_Toc60664408"/>
      <w:bookmarkStart w:id="508" w:name="_Toc106194708"/>
      <w:r w:rsidRPr="007E1A75">
        <w:rPr>
          <w:rFonts w:hint="eastAsia"/>
          <w:lang w:eastAsia="zh-CN"/>
        </w:rPr>
        <w:lastRenderedPageBreak/>
        <w:t>国内编号方案</w:t>
      </w:r>
      <w:r w:rsidRPr="007E1A75">
        <w:rPr>
          <w:lang w:eastAsia="zh-CN"/>
        </w:rPr>
        <w:br/>
      </w:r>
      <w:r w:rsidRPr="007E1A75">
        <w:rPr>
          <w:rFonts w:hint="eastAsia"/>
          <w:lang w:eastAsia="zh-CN"/>
        </w:rPr>
        <w:t>（依据</w:t>
      </w:r>
      <w:r w:rsidRPr="007E1A75">
        <w:rPr>
          <w:lang w:eastAsia="zh-CN"/>
        </w:rPr>
        <w:t>ITU-T E.129</w:t>
      </w:r>
      <w:r w:rsidRPr="007E1A75">
        <w:rPr>
          <w:rFonts w:hint="eastAsia"/>
          <w:lang w:eastAsia="zh-CN"/>
        </w:rPr>
        <w:t>建议书（</w:t>
      </w:r>
      <w:r w:rsidRPr="007E1A75">
        <w:rPr>
          <w:rFonts w:hint="eastAsia"/>
          <w:lang w:eastAsia="zh-CN"/>
        </w:rPr>
        <w:t>0</w:t>
      </w:r>
      <w:r w:rsidRPr="007E1A75">
        <w:rPr>
          <w:lang w:eastAsia="zh-CN"/>
        </w:rPr>
        <w:t>1/20</w:t>
      </w:r>
      <w:r w:rsidRPr="007E1A75">
        <w:rPr>
          <w:rFonts w:hint="eastAsia"/>
          <w:lang w:eastAsia="zh-CN"/>
        </w:rPr>
        <w:t>13</w:t>
      </w:r>
      <w:r w:rsidR="00C81A7F" w:rsidRPr="007E1A75">
        <w:rPr>
          <w:rFonts w:hint="eastAsia"/>
          <w:lang w:eastAsia="zh-CN"/>
        </w:rPr>
        <w:t>））</w:t>
      </w:r>
      <w:bookmarkEnd w:id="507"/>
      <w:bookmarkEnd w:id="508"/>
    </w:p>
    <w:p w14:paraId="7AFB651A" w14:textId="77777777" w:rsidR="00BE081B" w:rsidRPr="00BE081B" w:rsidRDefault="00BE081B" w:rsidP="00946475">
      <w:pPr>
        <w:jc w:val="center"/>
        <w:rPr>
          <w:rFonts w:cs="Arial"/>
          <w:lang w:val="fr-FR"/>
        </w:rPr>
      </w:pPr>
      <w:bookmarkStart w:id="509" w:name="_Toc451863151"/>
      <w:r w:rsidRPr="00BE081B">
        <w:rPr>
          <w:rFonts w:eastAsiaTheme="minorEastAsia" w:hint="eastAsia"/>
          <w:lang w:val="en-US" w:eastAsia="zh-CN"/>
        </w:rPr>
        <w:t>网站</w:t>
      </w:r>
      <w:r w:rsidRPr="00BE081B">
        <w:rPr>
          <w:rFonts w:eastAsiaTheme="minorEastAsia" w:hint="eastAsia"/>
          <w:lang w:val="fr-FR" w:eastAsia="zh-CN"/>
        </w:rPr>
        <w:t>：</w:t>
      </w:r>
      <w:r w:rsidRPr="00BE081B">
        <w:rPr>
          <w:rFonts w:cs="Arial"/>
          <w:lang w:val="fr-FR"/>
        </w:rPr>
        <w:t>www.itu.int/itu-t/inr/nnp/index.html</w:t>
      </w:r>
      <w:bookmarkEnd w:id="509"/>
    </w:p>
    <w:p w14:paraId="19628C89" w14:textId="7324AE2D" w:rsidR="00BE081B" w:rsidRPr="005B7A55" w:rsidRDefault="00BE081B" w:rsidP="00BE081B">
      <w:pPr>
        <w:spacing w:before="240"/>
        <w:ind w:firstLineChars="200" w:firstLine="400"/>
        <w:rPr>
          <w:lang w:eastAsia="zh-CN"/>
        </w:rPr>
      </w:pPr>
      <w:r w:rsidRPr="005B7A55">
        <w:rPr>
          <w:rFonts w:hint="eastAsia"/>
          <w:lang w:eastAsia="zh-CN"/>
        </w:rPr>
        <w:t>请各主管部门向国际电联通报其国内编号方案的变更，或在网站上说明其国内编号方案及联系</w:t>
      </w:r>
      <w:r w:rsidR="00823915">
        <w:rPr>
          <w:rFonts w:hint="eastAsia"/>
          <w:lang w:eastAsia="zh-CN"/>
        </w:rPr>
        <w:t>人</w:t>
      </w:r>
      <w:r w:rsidRPr="005B7A55">
        <w:rPr>
          <w:rFonts w:hint="eastAsia"/>
          <w:lang w:eastAsia="zh-CN"/>
        </w:rPr>
        <w:t>，以便在</w:t>
      </w:r>
      <w:r w:rsidRPr="005B7A55">
        <w:rPr>
          <w:rFonts w:hint="eastAsia"/>
          <w:lang w:eastAsia="zh-CN"/>
        </w:rPr>
        <w:t>ITU-T</w:t>
      </w:r>
      <w:r w:rsidRPr="005B7A55">
        <w:rPr>
          <w:rFonts w:hint="eastAsia"/>
          <w:lang w:eastAsia="zh-CN"/>
        </w:rPr>
        <w:t>网站上免费向所有主管部门</w:t>
      </w:r>
      <w:r w:rsidRPr="005B7A55">
        <w:rPr>
          <w:rFonts w:hint="eastAsia"/>
          <w:lang w:eastAsia="zh-CN"/>
        </w:rPr>
        <w:t>/</w:t>
      </w:r>
      <w:r w:rsidRPr="005B7A55">
        <w:rPr>
          <w:rFonts w:hint="eastAsia"/>
          <w:lang w:eastAsia="zh-CN"/>
        </w:rPr>
        <w:t>经认可的运营机构和</w:t>
      </w:r>
      <w:r w:rsidRPr="005B7A55">
        <w:rPr>
          <w:lang w:eastAsia="zh-CN"/>
        </w:rPr>
        <w:t>服务提供商</w:t>
      </w:r>
      <w:r w:rsidRPr="005B7A55">
        <w:rPr>
          <w:rFonts w:hint="eastAsia"/>
          <w:lang w:eastAsia="zh-CN"/>
        </w:rPr>
        <w:t>提供该信息。</w:t>
      </w:r>
    </w:p>
    <w:p w14:paraId="74B6216F" w14:textId="3EEE0937" w:rsidR="00BE081B" w:rsidRPr="005B7A55" w:rsidRDefault="00BE081B" w:rsidP="00BE081B">
      <w:pPr>
        <w:ind w:firstLineChars="200" w:firstLine="400"/>
        <w:rPr>
          <w:lang w:eastAsia="zh-CN"/>
        </w:rPr>
      </w:pPr>
      <w:r w:rsidRPr="005B7A55">
        <w:rPr>
          <w:rFonts w:hint="eastAsia"/>
          <w:lang w:eastAsia="zh-CN"/>
        </w:rPr>
        <w:t>对于其编号网站或向国际电联</w:t>
      </w:r>
      <w:r w:rsidR="00823915">
        <w:rPr>
          <w:rFonts w:hint="eastAsia"/>
          <w:lang w:eastAsia="zh-CN"/>
        </w:rPr>
        <w:t>/</w:t>
      </w:r>
      <w:r w:rsidRPr="005B7A55">
        <w:rPr>
          <w:rFonts w:hint="eastAsia"/>
          <w:lang w:eastAsia="zh-CN"/>
        </w:rPr>
        <w:t>电信标准化局（</w:t>
      </w:r>
      <w:r w:rsidRPr="005B7A55">
        <w:rPr>
          <w:rFonts w:cs="SimSun" w:hint="eastAsia"/>
          <w:lang w:eastAsia="zh-CN"/>
        </w:rPr>
        <w:t>电子邮件：</w:t>
      </w:r>
      <w:r w:rsidRPr="005B7A55">
        <w:rPr>
          <w:lang w:eastAsia="zh-CN"/>
        </w:rPr>
        <w:t>tsbtson@itu.int</w:t>
      </w:r>
      <w:r w:rsidR="00C81A7F" w:rsidRPr="005B7A55">
        <w:rPr>
          <w:rFonts w:hint="eastAsia"/>
          <w:lang w:eastAsia="zh-CN"/>
        </w:rPr>
        <w:t>）</w:t>
      </w:r>
      <w:r w:rsidRPr="005B7A55">
        <w:rPr>
          <w:rFonts w:hint="eastAsia"/>
          <w:lang w:eastAsia="zh-CN"/>
        </w:rPr>
        <w:t>发送其信息时，请各主管部门采用</w:t>
      </w:r>
      <w:r w:rsidRPr="005B7A55">
        <w:rPr>
          <w:lang w:eastAsia="zh-CN"/>
        </w:rPr>
        <w:t>ITU-T E.129</w:t>
      </w:r>
      <w:r w:rsidRPr="005B7A55">
        <w:rPr>
          <w:rFonts w:hint="eastAsia"/>
          <w:lang w:eastAsia="zh-CN"/>
        </w:rPr>
        <w:t>建议书中所述的格式。提醒各主管部门注意，他们应负责及时更新该信息。</w:t>
      </w:r>
    </w:p>
    <w:p w14:paraId="5F6E15F6" w14:textId="26ADCDE9" w:rsidR="00BE081B" w:rsidRPr="009E30D5" w:rsidRDefault="00BE081B" w:rsidP="009E30D5">
      <w:pPr>
        <w:spacing w:after="360"/>
        <w:ind w:firstLineChars="200" w:firstLine="400"/>
        <w:rPr>
          <w:highlight w:val="yellow"/>
          <w:lang w:eastAsia="zh-CN"/>
        </w:rPr>
      </w:pPr>
      <w:r w:rsidRPr="005B7A55">
        <w:rPr>
          <w:rFonts w:hint="eastAsia"/>
          <w:lang w:eastAsia="zh-CN"/>
        </w:rPr>
        <w:t>自</w:t>
      </w:r>
      <w:r w:rsidRPr="005B7A55">
        <w:rPr>
          <w:lang w:eastAsia="zh-CN"/>
        </w:rPr>
        <w:t>20</w:t>
      </w:r>
      <w:r w:rsidRPr="005B7A55">
        <w:rPr>
          <w:rFonts w:hint="eastAsia"/>
          <w:lang w:eastAsia="zh-CN"/>
        </w:rPr>
        <w:t>2</w:t>
      </w:r>
      <w:r w:rsidR="00115B8B" w:rsidRPr="005B7A55">
        <w:rPr>
          <w:rFonts w:hint="eastAsia"/>
          <w:lang w:eastAsia="zh-CN"/>
        </w:rPr>
        <w:t>2</w:t>
      </w:r>
      <w:r w:rsidRPr="005B7A55">
        <w:rPr>
          <w:rFonts w:hint="eastAsia"/>
          <w:lang w:eastAsia="zh-CN"/>
        </w:rPr>
        <w:t>年</w:t>
      </w:r>
      <w:r w:rsidR="005B4DE4">
        <w:rPr>
          <w:rFonts w:hint="eastAsia"/>
          <w:lang w:eastAsia="zh-CN"/>
        </w:rPr>
        <w:t>6</w:t>
      </w:r>
      <w:r w:rsidRPr="005B7A55">
        <w:rPr>
          <w:rFonts w:hint="eastAsia"/>
          <w:lang w:eastAsia="zh-CN"/>
        </w:rPr>
        <w:t>月</w:t>
      </w:r>
      <w:r w:rsidR="00553D8D" w:rsidRPr="005B7A55">
        <w:rPr>
          <w:rFonts w:hint="eastAsia"/>
          <w:lang w:eastAsia="zh-CN"/>
        </w:rPr>
        <w:t>15</w:t>
      </w:r>
      <w:r w:rsidRPr="005B7A55">
        <w:rPr>
          <w:rFonts w:hint="eastAsia"/>
          <w:lang w:eastAsia="zh-CN"/>
        </w:rPr>
        <w:t>日起，以下国家</w:t>
      </w:r>
      <w:r w:rsidR="00D312BD" w:rsidRPr="005B7A55">
        <w:rPr>
          <w:rFonts w:hint="eastAsia"/>
          <w:lang w:eastAsia="zh-CN"/>
        </w:rPr>
        <w:t>/</w:t>
      </w:r>
      <w:r w:rsidR="00D312BD" w:rsidRPr="005B7A55">
        <w:rPr>
          <w:rFonts w:hint="eastAsia"/>
          <w:lang w:eastAsia="zh-CN"/>
        </w:rPr>
        <w:t>地理区域</w:t>
      </w:r>
      <w:r w:rsidRPr="005B7A55">
        <w:rPr>
          <w:rFonts w:hint="eastAsia"/>
          <w:lang w:eastAsia="zh-CN"/>
        </w:rPr>
        <w:t>在我们网站上更新了其国内编号方案：</w:t>
      </w:r>
    </w:p>
    <w:tbl>
      <w:tblPr>
        <w:tblW w:w="72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3"/>
        <w:gridCol w:w="3402"/>
      </w:tblGrid>
      <w:tr w:rsidR="00BE081B" w:rsidRPr="00BE081B" w14:paraId="4407CEDE" w14:textId="77777777" w:rsidTr="00FC726C">
        <w:trPr>
          <w:jc w:val="center"/>
        </w:trPr>
        <w:tc>
          <w:tcPr>
            <w:tcW w:w="3823" w:type="dxa"/>
            <w:tcBorders>
              <w:top w:val="single" w:sz="4" w:space="0" w:color="auto"/>
              <w:bottom w:val="single" w:sz="4" w:space="0" w:color="auto"/>
              <w:right w:val="single" w:sz="4" w:space="0" w:color="auto"/>
            </w:tcBorders>
            <w:hideMark/>
          </w:tcPr>
          <w:p w14:paraId="1D4D6399" w14:textId="7D5DEC29" w:rsidR="00BE081B" w:rsidRPr="005B7A55" w:rsidRDefault="00BE081B" w:rsidP="00BE081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lang w:val="fr-CH"/>
              </w:rPr>
            </w:pPr>
            <w:r w:rsidRPr="005B7A55">
              <w:rPr>
                <w:rFonts w:ascii="STKaiti" w:eastAsia="STKaiti" w:hAnsi="STKaiti" w:hint="eastAsia"/>
                <w:iCs/>
                <w:lang w:val="en-US"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3402" w:type="dxa"/>
            <w:tcBorders>
              <w:top w:val="single" w:sz="4" w:space="0" w:color="auto"/>
              <w:left w:val="single" w:sz="4" w:space="0" w:color="auto"/>
              <w:bottom w:val="single" w:sz="4" w:space="0" w:color="auto"/>
            </w:tcBorders>
            <w:hideMark/>
          </w:tcPr>
          <w:p w14:paraId="3CF2A745" w14:textId="57863C19" w:rsidR="00BE081B" w:rsidRPr="005B7A55" w:rsidRDefault="00BE081B" w:rsidP="00BE081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iCs/>
                <w:lang w:val="fr-CH"/>
              </w:rPr>
            </w:pPr>
            <w:r w:rsidRPr="005B7A55">
              <w:rPr>
                <w:rFonts w:ascii="STKaiti" w:eastAsia="STKaiti" w:hAnsi="STKaiti" w:hint="eastAsia"/>
                <w:iCs/>
                <w:lang w:val="fr-CH" w:eastAsia="zh-CN"/>
              </w:rPr>
              <w:t>国家代码（</w:t>
            </w:r>
            <w:r w:rsidRPr="005B7A55">
              <w:rPr>
                <w:rFonts w:eastAsia="STKaiti"/>
                <w:iCs/>
                <w:lang w:val="fr-CH"/>
              </w:rPr>
              <w:t>CC</w:t>
            </w:r>
            <w:r w:rsidR="00C81A7F" w:rsidRPr="005B7A55">
              <w:rPr>
                <w:rFonts w:ascii="STKaiti" w:eastAsia="STKaiti" w:hAnsi="STKaiti"/>
                <w:iCs/>
                <w:lang w:val="fr-CH"/>
              </w:rPr>
              <w:t>）</w:t>
            </w:r>
          </w:p>
        </w:tc>
      </w:tr>
      <w:tr w:rsidR="005B4DE4" w:rsidRPr="00F64AB2" w14:paraId="3712EE9F" w14:textId="77777777" w:rsidTr="00FC726C">
        <w:trPr>
          <w:jc w:val="center"/>
        </w:trPr>
        <w:tc>
          <w:tcPr>
            <w:tcW w:w="3823" w:type="dxa"/>
            <w:tcBorders>
              <w:top w:val="single" w:sz="4" w:space="0" w:color="auto"/>
              <w:left w:val="single" w:sz="4" w:space="0" w:color="auto"/>
              <w:bottom w:val="single" w:sz="4" w:space="0" w:color="auto"/>
              <w:right w:val="single" w:sz="4" w:space="0" w:color="auto"/>
            </w:tcBorders>
            <w:hideMark/>
          </w:tcPr>
          <w:p w14:paraId="3A53A5BC" w14:textId="7309B148" w:rsidR="005B4DE4" w:rsidRPr="005B7A55" w:rsidRDefault="00823915"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en-US" w:eastAsia="zh-CN"/>
              </w:rPr>
            </w:pPr>
            <w:r>
              <w:rPr>
                <w:rFonts w:hint="eastAsia"/>
                <w:lang w:eastAsia="zh-CN"/>
              </w:rPr>
              <w:t>摩洛哥</w:t>
            </w:r>
          </w:p>
        </w:tc>
        <w:tc>
          <w:tcPr>
            <w:tcW w:w="3402" w:type="dxa"/>
            <w:tcBorders>
              <w:top w:val="single" w:sz="4" w:space="0" w:color="auto"/>
              <w:left w:val="single" w:sz="4" w:space="0" w:color="auto"/>
              <w:bottom w:val="single" w:sz="4" w:space="0" w:color="auto"/>
              <w:right w:val="single" w:sz="4" w:space="0" w:color="auto"/>
            </w:tcBorders>
            <w:hideMark/>
          </w:tcPr>
          <w:p w14:paraId="3609F543" w14:textId="7EE012D6" w:rsidR="005B4DE4" w:rsidRPr="005B7A55" w:rsidRDefault="005B4DE4"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fr-CH" w:eastAsia="zh-CN"/>
              </w:rPr>
            </w:pPr>
            <w:r>
              <w:t>+212</w:t>
            </w:r>
          </w:p>
        </w:tc>
      </w:tr>
      <w:tr w:rsidR="005B4DE4" w:rsidRPr="00F64AB2" w14:paraId="320FBE75" w14:textId="77777777" w:rsidTr="00FC726C">
        <w:trPr>
          <w:jc w:val="center"/>
        </w:trPr>
        <w:tc>
          <w:tcPr>
            <w:tcW w:w="3823" w:type="dxa"/>
            <w:tcBorders>
              <w:top w:val="single" w:sz="4" w:space="0" w:color="auto"/>
              <w:left w:val="single" w:sz="4" w:space="0" w:color="auto"/>
              <w:bottom w:val="single" w:sz="4" w:space="0" w:color="auto"/>
              <w:right w:val="single" w:sz="4" w:space="0" w:color="auto"/>
            </w:tcBorders>
          </w:tcPr>
          <w:p w14:paraId="428AC508" w14:textId="2BA52A1F" w:rsidR="005B4DE4" w:rsidRDefault="00823915"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pPr>
            <w:r>
              <w:rPr>
                <w:rFonts w:hint="eastAsia"/>
                <w:lang w:eastAsia="zh-CN"/>
              </w:rPr>
              <w:t>阿曼</w:t>
            </w:r>
          </w:p>
        </w:tc>
        <w:tc>
          <w:tcPr>
            <w:tcW w:w="3402" w:type="dxa"/>
            <w:tcBorders>
              <w:top w:val="single" w:sz="4" w:space="0" w:color="auto"/>
              <w:left w:val="single" w:sz="4" w:space="0" w:color="auto"/>
              <w:bottom w:val="single" w:sz="4" w:space="0" w:color="auto"/>
              <w:right w:val="single" w:sz="4" w:space="0" w:color="auto"/>
            </w:tcBorders>
          </w:tcPr>
          <w:p w14:paraId="60B59B32" w14:textId="24F7FD1C" w:rsidR="005B4DE4" w:rsidRDefault="005B4DE4"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pPr>
            <w:r>
              <w:t>+</w:t>
            </w:r>
            <w:r w:rsidRPr="00555653">
              <w:rPr>
                <w:rFonts w:cs="Arial"/>
              </w:rPr>
              <w:t>968</w:t>
            </w:r>
          </w:p>
        </w:tc>
      </w:tr>
      <w:tr w:rsidR="005B4DE4" w:rsidRPr="00F64AB2" w14:paraId="60204FBE" w14:textId="77777777" w:rsidTr="00FC726C">
        <w:trPr>
          <w:jc w:val="center"/>
        </w:trPr>
        <w:tc>
          <w:tcPr>
            <w:tcW w:w="3823" w:type="dxa"/>
            <w:tcBorders>
              <w:top w:val="single" w:sz="4" w:space="0" w:color="auto"/>
              <w:left w:val="single" w:sz="4" w:space="0" w:color="auto"/>
              <w:bottom w:val="single" w:sz="4" w:space="0" w:color="auto"/>
              <w:right w:val="single" w:sz="4" w:space="0" w:color="auto"/>
            </w:tcBorders>
          </w:tcPr>
          <w:p w14:paraId="078D548B" w14:textId="50986DF5" w:rsidR="005B4DE4" w:rsidRDefault="00823915"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pPr>
            <w:proofErr w:type="spellStart"/>
            <w:r w:rsidRPr="00823915">
              <w:rPr>
                <w:rFonts w:hint="eastAsia"/>
              </w:rPr>
              <w:t>巴布亚新几内亚</w:t>
            </w:r>
            <w:proofErr w:type="spellEnd"/>
          </w:p>
        </w:tc>
        <w:tc>
          <w:tcPr>
            <w:tcW w:w="3402" w:type="dxa"/>
            <w:tcBorders>
              <w:top w:val="single" w:sz="4" w:space="0" w:color="auto"/>
              <w:left w:val="single" w:sz="4" w:space="0" w:color="auto"/>
              <w:bottom w:val="single" w:sz="4" w:space="0" w:color="auto"/>
              <w:right w:val="single" w:sz="4" w:space="0" w:color="auto"/>
            </w:tcBorders>
          </w:tcPr>
          <w:p w14:paraId="53F10381" w14:textId="51DC86F1" w:rsidR="005B4DE4" w:rsidRDefault="005B4DE4"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pPr>
            <w:r>
              <w:t>+675</w:t>
            </w:r>
          </w:p>
        </w:tc>
      </w:tr>
      <w:tr w:rsidR="005B4DE4" w:rsidRPr="00F64AB2" w14:paraId="59111F1F" w14:textId="77777777" w:rsidTr="00FC726C">
        <w:trPr>
          <w:jc w:val="center"/>
        </w:trPr>
        <w:tc>
          <w:tcPr>
            <w:tcW w:w="3823" w:type="dxa"/>
            <w:tcBorders>
              <w:top w:val="single" w:sz="4" w:space="0" w:color="auto"/>
              <w:left w:val="single" w:sz="4" w:space="0" w:color="auto"/>
              <w:bottom w:val="single" w:sz="4" w:space="0" w:color="auto"/>
              <w:right w:val="single" w:sz="4" w:space="0" w:color="auto"/>
            </w:tcBorders>
            <w:hideMark/>
          </w:tcPr>
          <w:p w14:paraId="6C591716" w14:textId="3903D8D1" w:rsidR="005B4DE4" w:rsidRPr="005B7A55" w:rsidRDefault="00823915"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en-US" w:eastAsia="zh-CN"/>
              </w:rPr>
            </w:pPr>
            <w:r>
              <w:rPr>
                <w:rFonts w:asciiTheme="minorHAnsi" w:eastAsiaTheme="minorEastAsia" w:hAnsiTheme="minorHAnsi" w:hint="eastAsia"/>
                <w:iCs/>
                <w:lang w:val="en-US" w:eastAsia="zh-CN"/>
              </w:rPr>
              <w:t>特立尼达和多巴哥</w:t>
            </w:r>
          </w:p>
        </w:tc>
        <w:tc>
          <w:tcPr>
            <w:tcW w:w="3402" w:type="dxa"/>
            <w:tcBorders>
              <w:top w:val="single" w:sz="4" w:space="0" w:color="auto"/>
              <w:left w:val="single" w:sz="4" w:space="0" w:color="auto"/>
              <w:bottom w:val="single" w:sz="4" w:space="0" w:color="auto"/>
              <w:right w:val="single" w:sz="4" w:space="0" w:color="auto"/>
            </w:tcBorders>
            <w:hideMark/>
          </w:tcPr>
          <w:p w14:paraId="30D79237" w14:textId="5F7443EF" w:rsidR="005B4DE4" w:rsidRPr="005B7A55" w:rsidRDefault="005B4DE4" w:rsidP="005B4DE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fr-CH" w:eastAsia="zh-CN"/>
              </w:rPr>
            </w:pPr>
            <w:r w:rsidRPr="00CA7BEF">
              <w:t>+1 868</w:t>
            </w:r>
          </w:p>
        </w:tc>
      </w:tr>
    </w:tbl>
    <w:p w14:paraId="3FA8852A" w14:textId="4C16FD19" w:rsidR="001F0EBC" w:rsidRDefault="001F0EBC" w:rsidP="009E30D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28F88F69" w14:textId="77777777" w:rsidR="007F13EB" w:rsidRDefault="007F13EB" w:rsidP="009E30D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sectPr w:rsidR="007F13EB" w:rsidSect="00426CCF">
      <w:footerReference w:type="even" r:id="rId14"/>
      <w:footerReference w:type="default" r:id="rId15"/>
      <w:footerReference w:type="first" r:id="rId16"/>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162B" w14:textId="77777777" w:rsidR="00B46486" w:rsidRDefault="00B46486">
      <w:r>
        <w:separator/>
      </w:r>
    </w:p>
  </w:endnote>
  <w:endnote w:type="continuationSeparator" w:id="0">
    <w:p w14:paraId="324A9279" w14:textId="77777777" w:rsidR="00B46486" w:rsidRDefault="00B4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67377" w:rsidRPr="007F091C" w14:paraId="25E255FD" w14:textId="77777777" w:rsidTr="003C4E4E">
      <w:trPr>
        <w:cantSplit/>
        <w:jc w:val="center"/>
      </w:trPr>
      <w:tc>
        <w:tcPr>
          <w:tcW w:w="1761" w:type="dxa"/>
          <w:shd w:val="clear" w:color="auto" w:fill="4C4C4C"/>
        </w:tcPr>
        <w:p w14:paraId="3FEB5984" w14:textId="0ED80485" w:rsidR="00467377" w:rsidRPr="007F091C" w:rsidRDefault="00467377" w:rsidP="003C4E4E">
          <w:pPr>
            <w:pStyle w:val="Footer"/>
            <w:spacing w:before="20" w:after="20"/>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335">
            <w:rPr>
              <w:noProof/>
              <w:color w:val="FFFFFF"/>
              <w:lang w:val="es-ES_tradnl"/>
            </w:rPr>
            <w:t>1248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7F0549">
            <w:rPr>
              <w:noProof/>
              <w:color w:val="FFFFFF"/>
            </w:rPr>
            <w:t>8</w:t>
          </w:r>
          <w:r w:rsidRPr="007F091C">
            <w:rPr>
              <w:color w:val="FFFFFF"/>
            </w:rPr>
            <w:fldChar w:fldCharType="end"/>
          </w:r>
        </w:p>
      </w:tc>
      <w:tc>
        <w:tcPr>
          <w:tcW w:w="7292" w:type="dxa"/>
          <w:shd w:val="clear" w:color="auto" w:fill="A6A6A6"/>
        </w:tcPr>
        <w:p w14:paraId="42D5F9F0" w14:textId="10A35428" w:rsidR="00467377" w:rsidRPr="00911AE9" w:rsidRDefault="00467377" w:rsidP="003C4E4E">
          <w:pPr>
            <w:pStyle w:val="Footer"/>
            <w:spacing w:before="20" w:after="20"/>
            <w:ind w:right="141"/>
            <w:jc w:val="right"/>
            <w:rPr>
              <w:color w:val="FFFFFF"/>
              <w:lang w:val="fr-CH" w:eastAsia="zh-CN"/>
            </w:rPr>
          </w:pPr>
          <w:r>
            <w:rPr>
              <w:rFonts w:hint="eastAsia"/>
              <w:color w:val="FFFFFF"/>
              <w:lang w:val="fr-CH" w:eastAsia="zh-CN"/>
            </w:rPr>
            <w:t>国际电联《操作公报》</w:t>
          </w:r>
        </w:p>
      </w:tc>
    </w:tr>
  </w:tbl>
  <w:p w14:paraId="38ED3D44" w14:textId="77777777" w:rsidR="00000000" w:rsidRDefault="00436335" w:rsidP="000761DB">
    <w:pP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36EC4" w:rsidRPr="007F091C" w14:paraId="0248FA6A" w14:textId="77777777" w:rsidTr="000761DB">
      <w:trPr>
        <w:cantSplit/>
      </w:trPr>
      <w:tc>
        <w:tcPr>
          <w:tcW w:w="7378" w:type="dxa"/>
          <w:shd w:val="clear" w:color="auto" w:fill="A6A6A6"/>
        </w:tcPr>
        <w:p w14:paraId="334FD5F6" w14:textId="77777777" w:rsidR="00E36EC4" w:rsidRPr="00911AE9" w:rsidRDefault="00E36EC4" w:rsidP="00E36EC4">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18D01882" w14:textId="3DC29380" w:rsidR="00E36EC4" w:rsidRPr="007F091C" w:rsidRDefault="00E36EC4" w:rsidP="00E36EC4">
          <w:pPr>
            <w:pStyle w:val="Footer"/>
            <w:spacing w:before="20" w:after="20"/>
            <w:ind w:left="142"/>
            <w:jc w:val="right"/>
            <w:rPr>
              <w:color w:val="FFFFFF"/>
            </w:rPr>
          </w:pPr>
          <w:r>
            <w:rPr>
              <w:rFonts w:hint="eastAsia"/>
              <w:color w:val="FFFFFF"/>
              <w:lang w:val="es-ES_tradnl" w:eastAsia="zh-CN"/>
            </w:rPr>
            <w:t>N</w:t>
          </w:r>
          <w:r>
            <w:rPr>
              <w:color w:val="FFFFFF"/>
              <w:lang w:val="es-ES_tradnl" w:eastAsia="zh-CN"/>
            </w:rPr>
            <w:t xml:space="preserve">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335">
            <w:rPr>
              <w:noProof/>
              <w:color w:val="FFFFFF"/>
              <w:lang w:val="es-ES_tradnl"/>
            </w:rPr>
            <w:t>1248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F0549">
            <w:rPr>
              <w:noProof/>
              <w:color w:val="FFFFFF"/>
            </w:rPr>
            <w:t>9</w:t>
          </w:r>
          <w:r w:rsidRPr="007F091C">
            <w:rPr>
              <w:color w:val="FFFFFF"/>
            </w:rPr>
            <w:fldChar w:fldCharType="end"/>
          </w:r>
          <w:r w:rsidRPr="007F091C">
            <w:rPr>
              <w:color w:val="FFFFFF"/>
              <w:lang w:val="es-ES_tradnl"/>
            </w:rPr>
            <w:t> </w:t>
          </w:r>
        </w:p>
      </w:tc>
    </w:tr>
  </w:tbl>
  <w:p w14:paraId="54ED157E" w14:textId="77777777" w:rsidR="00000000" w:rsidRDefault="00436335" w:rsidP="000761DB">
    <w:pP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36EC4" w:rsidRPr="007F091C" w14:paraId="4D0D83A5" w14:textId="77777777" w:rsidTr="00F32EE3">
      <w:trPr>
        <w:cantSplit/>
        <w:trHeight w:val="900"/>
      </w:trPr>
      <w:tc>
        <w:tcPr>
          <w:tcW w:w="8147" w:type="dxa"/>
          <w:tcBorders>
            <w:top w:val="nil"/>
            <w:bottom w:val="nil"/>
          </w:tcBorders>
          <w:shd w:val="clear" w:color="auto" w:fill="FFFFFF"/>
          <w:vAlign w:val="center"/>
        </w:tcPr>
        <w:p w14:paraId="3DCEC888" w14:textId="77777777" w:rsidR="00E36EC4" w:rsidRDefault="00E36EC4" w:rsidP="00E36EC4">
          <w:pPr>
            <w:pStyle w:val="Firstfooter"/>
            <w:spacing w:before="80"/>
            <w:jc w:val="right"/>
          </w:pPr>
          <w:r>
            <w:t xml:space="preserve">www.itu.int </w:t>
          </w:r>
        </w:p>
      </w:tc>
      <w:tc>
        <w:tcPr>
          <w:tcW w:w="1033" w:type="dxa"/>
          <w:tcBorders>
            <w:top w:val="nil"/>
            <w:bottom w:val="nil"/>
          </w:tcBorders>
          <w:shd w:val="clear" w:color="auto" w:fill="FFFFFF"/>
          <w:vAlign w:val="center"/>
        </w:tcPr>
        <w:p w14:paraId="40EFDD67" w14:textId="77777777" w:rsidR="00E36EC4" w:rsidRPr="007F091C" w:rsidRDefault="00E36EC4" w:rsidP="00E36EC4">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A8038DF" wp14:editId="44127404">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FB73DD7" w14:textId="77777777" w:rsidR="00E36EC4" w:rsidRDefault="00E36EC4">
    <w:pPr>
      <w:pStyle w:val="Footer"/>
    </w:pPr>
  </w:p>
  <w:p w14:paraId="51487763" w14:textId="77777777" w:rsidR="00000000" w:rsidRDefault="004363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67377" w:rsidRPr="007F091C" w14:paraId="69328583" w14:textId="77777777" w:rsidTr="00A860D5">
      <w:trPr>
        <w:cantSplit/>
        <w:jc w:val="center"/>
      </w:trPr>
      <w:tc>
        <w:tcPr>
          <w:tcW w:w="1761" w:type="dxa"/>
          <w:shd w:val="clear" w:color="auto" w:fill="4C4C4C"/>
        </w:tcPr>
        <w:p w14:paraId="42827F38" w14:textId="1D9F47C2" w:rsidR="00467377" w:rsidRPr="007F091C" w:rsidRDefault="00467377" w:rsidP="00F03F48">
          <w:pPr>
            <w:pStyle w:val="Footer"/>
            <w:spacing w:before="20" w:after="20"/>
            <w:jc w:val="left"/>
            <w:rPr>
              <w:color w:val="FFFFFF"/>
              <w:lang w:val="fr-CH" w:eastAsia="zh-CN"/>
            </w:rPr>
          </w:pPr>
          <w:r w:rsidRPr="007F091C">
            <w:rPr>
              <w:color w:val="FFFFFF"/>
              <w:lang w:val="es-ES_tradnl"/>
            </w:rPr>
            <w:t>  </w:t>
          </w:r>
          <w:r>
            <w:rPr>
              <w:rFonts w:hint="eastAsia"/>
              <w:color w:val="FFFFFF"/>
              <w:lang w:val="es-ES_tradnl" w:eastAsia="zh-CN"/>
            </w:rPr>
            <w:t>N</w:t>
          </w:r>
          <w:r>
            <w:rPr>
              <w:color w:val="FFFFFF"/>
              <w:lang w:val="es-ES_tradnl" w:eastAsia="zh-CN"/>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335">
            <w:rPr>
              <w:noProof/>
              <w:color w:val="FFFFFF"/>
              <w:lang w:val="es-ES_tradnl"/>
            </w:rPr>
            <w:t>1248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D1907">
            <w:rPr>
              <w:noProof/>
              <w:color w:val="FFFFFF"/>
            </w:rPr>
            <w:t>20</w:t>
          </w:r>
          <w:r w:rsidRPr="007F091C">
            <w:rPr>
              <w:color w:val="FFFFFF"/>
            </w:rPr>
            <w:fldChar w:fldCharType="end"/>
          </w:r>
        </w:p>
      </w:tc>
      <w:tc>
        <w:tcPr>
          <w:tcW w:w="7292" w:type="dxa"/>
          <w:shd w:val="clear" w:color="auto" w:fill="A6A6A6"/>
        </w:tcPr>
        <w:p w14:paraId="23575A5E" w14:textId="77777777" w:rsidR="00467377" w:rsidRPr="00911AE9" w:rsidRDefault="00467377"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467377" w:rsidRDefault="00467377" w:rsidP="00F03F48">
    <w:pPr>
      <w:pStyle w:val="Footer"/>
      <w:spacing w:before="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67377" w:rsidRPr="007F091C" w14:paraId="61004BC4" w14:textId="77777777" w:rsidTr="00A860D5">
      <w:trPr>
        <w:cantSplit/>
        <w:jc w:val="right"/>
      </w:trPr>
      <w:tc>
        <w:tcPr>
          <w:tcW w:w="7378" w:type="dxa"/>
          <w:shd w:val="clear" w:color="auto" w:fill="A6A6A6"/>
        </w:tcPr>
        <w:p w14:paraId="4B14FE9F" w14:textId="77777777" w:rsidR="00467377" w:rsidRPr="00911AE9" w:rsidRDefault="00467377"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00DEBDC1" w:rsidR="00467377" w:rsidRPr="007F091C" w:rsidRDefault="00467377" w:rsidP="00F03F48">
          <w:pPr>
            <w:pStyle w:val="Footer"/>
            <w:spacing w:before="20" w:after="20"/>
            <w:ind w:left="142"/>
            <w:jc w:val="right"/>
            <w:rPr>
              <w:color w:val="FFFFFF"/>
            </w:rPr>
          </w:pPr>
          <w:r>
            <w:rPr>
              <w:rFonts w:hint="eastAsia"/>
              <w:color w:val="FFFFFF"/>
              <w:lang w:val="es-ES_tradnl" w:eastAsia="zh-CN"/>
            </w:rPr>
            <w:t>N</w:t>
          </w:r>
          <w:r>
            <w:rPr>
              <w:color w:val="FFFFFF"/>
              <w:lang w:val="es-ES_tradnl" w:eastAsia="zh-CN"/>
            </w:rPr>
            <w:t xml:space="preserve">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335">
            <w:rPr>
              <w:noProof/>
              <w:color w:val="FFFFFF"/>
              <w:lang w:val="es-ES_tradnl"/>
            </w:rPr>
            <w:t>1248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D1907">
            <w:rPr>
              <w:noProof/>
              <w:color w:val="FFFFFF"/>
            </w:rPr>
            <w:t>19</w:t>
          </w:r>
          <w:r w:rsidRPr="007F091C">
            <w:rPr>
              <w:color w:val="FFFFFF"/>
            </w:rPr>
            <w:fldChar w:fldCharType="end"/>
          </w:r>
          <w:r w:rsidRPr="007F091C">
            <w:rPr>
              <w:color w:val="FFFFFF"/>
              <w:lang w:val="es-ES_tradnl"/>
            </w:rPr>
            <w:t> </w:t>
          </w:r>
        </w:p>
      </w:tc>
    </w:tr>
  </w:tbl>
  <w:p w14:paraId="2101C3E7" w14:textId="77777777" w:rsidR="00467377" w:rsidRDefault="00467377" w:rsidP="00F03F48">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82A65" w:rsidRPr="007F091C" w14:paraId="6F8C6C72" w14:textId="77777777" w:rsidTr="00F32EE3">
      <w:trPr>
        <w:cantSplit/>
        <w:jc w:val="center"/>
      </w:trPr>
      <w:tc>
        <w:tcPr>
          <w:tcW w:w="1761" w:type="dxa"/>
          <w:shd w:val="clear" w:color="auto" w:fill="4C4C4C"/>
        </w:tcPr>
        <w:p w14:paraId="440E059F" w14:textId="0781368F" w:rsidR="00582A65" w:rsidRPr="007F091C" w:rsidRDefault="00582A65" w:rsidP="00582A65">
          <w:pPr>
            <w:pStyle w:val="Footer"/>
            <w:spacing w:before="20" w:after="20"/>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335">
            <w:rPr>
              <w:noProof/>
              <w:color w:val="FFFFFF"/>
              <w:lang w:val="es-ES_tradnl"/>
            </w:rPr>
            <w:t>1248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7F0549">
            <w:rPr>
              <w:noProof/>
              <w:color w:val="FFFFFF"/>
            </w:rPr>
            <w:t>10</w:t>
          </w:r>
          <w:r w:rsidRPr="007F091C">
            <w:rPr>
              <w:color w:val="FFFFFF"/>
            </w:rPr>
            <w:fldChar w:fldCharType="end"/>
          </w:r>
        </w:p>
      </w:tc>
      <w:tc>
        <w:tcPr>
          <w:tcW w:w="7292" w:type="dxa"/>
          <w:shd w:val="clear" w:color="auto" w:fill="A6A6A6"/>
        </w:tcPr>
        <w:p w14:paraId="68FA90A8" w14:textId="77777777" w:rsidR="00582A65" w:rsidRPr="00911AE9" w:rsidRDefault="00582A65" w:rsidP="00582A65">
          <w:pPr>
            <w:pStyle w:val="Footer"/>
            <w:spacing w:before="20" w:after="20"/>
            <w:ind w:right="141"/>
            <w:jc w:val="right"/>
            <w:rPr>
              <w:color w:val="FFFFFF"/>
              <w:lang w:val="fr-CH" w:eastAsia="zh-CN"/>
            </w:rPr>
          </w:pPr>
          <w:r>
            <w:rPr>
              <w:rFonts w:hint="eastAsia"/>
              <w:color w:val="FFFFFF"/>
              <w:lang w:val="fr-CH" w:eastAsia="zh-CN"/>
            </w:rPr>
            <w:t>国际电联《操作公报》</w:t>
          </w:r>
        </w:p>
      </w:tc>
    </w:tr>
  </w:tbl>
  <w:p w14:paraId="766E3DAB" w14:textId="13B6E3F2" w:rsidR="00467377" w:rsidRDefault="00467377"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32F3" w14:textId="77777777" w:rsidR="00B46486" w:rsidRDefault="00B46486">
      <w:r>
        <w:separator/>
      </w:r>
    </w:p>
  </w:footnote>
  <w:footnote w:type="continuationSeparator" w:id="0">
    <w:p w14:paraId="587E6CD9" w14:textId="77777777" w:rsidR="00B46486" w:rsidRDefault="00B46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1"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4984369">
    <w:abstractNumId w:val="26"/>
  </w:num>
  <w:num w:numId="2" w16cid:durableId="858009503">
    <w:abstractNumId w:val="21"/>
  </w:num>
  <w:num w:numId="3" w16cid:durableId="2120373538">
    <w:abstractNumId w:val="15"/>
  </w:num>
  <w:num w:numId="4" w16cid:durableId="1983733406">
    <w:abstractNumId w:val="32"/>
  </w:num>
  <w:num w:numId="5" w16cid:durableId="596138919">
    <w:abstractNumId w:val="7"/>
  </w:num>
  <w:num w:numId="6" w16cid:durableId="1743795262">
    <w:abstractNumId w:val="6"/>
  </w:num>
  <w:num w:numId="7" w16cid:durableId="1763913734">
    <w:abstractNumId w:val="5"/>
  </w:num>
  <w:num w:numId="8" w16cid:durableId="601259425">
    <w:abstractNumId w:val="4"/>
  </w:num>
  <w:num w:numId="9" w16cid:durableId="1785493158">
    <w:abstractNumId w:val="8"/>
  </w:num>
  <w:num w:numId="10" w16cid:durableId="393117372">
    <w:abstractNumId w:val="3"/>
  </w:num>
  <w:num w:numId="11" w16cid:durableId="2055226066">
    <w:abstractNumId w:val="2"/>
  </w:num>
  <w:num w:numId="12" w16cid:durableId="459961354">
    <w:abstractNumId w:val="1"/>
  </w:num>
  <w:num w:numId="13" w16cid:durableId="800149279">
    <w:abstractNumId w:val="0"/>
  </w:num>
  <w:num w:numId="14" w16cid:durableId="42337865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16cid:durableId="944458086">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16cid:durableId="1864244029">
    <w:abstractNumId w:val="12"/>
  </w:num>
  <w:num w:numId="17" w16cid:durableId="568808733">
    <w:abstractNumId w:val="34"/>
  </w:num>
  <w:num w:numId="18" w16cid:durableId="1347171432">
    <w:abstractNumId w:val="37"/>
  </w:num>
  <w:num w:numId="19" w16cid:durableId="500396485">
    <w:abstractNumId w:val="25"/>
  </w:num>
  <w:num w:numId="20" w16cid:durableId="245186342">
    <w:abstractNumId w:val="23"/>
  </w:num>
  <w:num w:numId="21" w16cid:durableId="1177161252">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16cid:durableId="1542087407">
    <w:abstractNumId w:val="11"/>
  </w:num>
  <w:num w:numId="23" w16cid:durableId="1704212245">
    <w:abstractNumId w:val="19"/>
  </w:num>
  <w:num w:numId="24" w16cid:durableId="1087967783">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16cid:durableId="373896849">
    <w:abstractNumId w:val="33"/>
  </w:num>
  <w:num w:numId="26" w16cid:durableId="2111200016">
    <w:abstractNumId w:val="30"/>
  </w:num>
  <w:num w:numId="27" w16cid:durableId="40372371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16cid:durableId="179575694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16cid:durableId="1952318342">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16cid:durableId="603268305">
    <w:abstractNumId w:val="13"/>
  </w:num>
  <w:num w:numId="31" w16cid:durableId="3712667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3684720">
    <w:abstractNumId w:val="36"/>
  </w:num>
  <w:num w:numId="33" w16cid:durableId="423646872">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16cid:durableId="404836223">
    <w:abstractNumId w:val="14"/>
  </w:num>
  <w:num w:numId="35" w16cid:durableId="1247422299">
    <w:abstractNumId w:val="17"/>
  </w:num>
  <w:num w:numId="36" w16cid:durableId="1174493252">
    <w:abstractNumId w:val="18"/>
  </w:num>
  <w:num w:numId="37" w16cid:durableId="1910729934">
    <w:abstractNumId w:val="22"/>
  </w:num>
  <w:num w:numId="38" w16cid:durableId="2128574177">
    <w:abstractNumId w:val="39"/>
  </w:num>
  <w:num w:numId="39" w16cid:durableId="1731995345">
    <w:abstractNumId w:val="29"/>
  </w:num>
  <w:num w:numId="40" w16cid:durableId="2055814827">
    <w:abstractNumId w:val="24"/>
  </w:num>
  <w:num w:numId="41" w16cid:durableId="1251084945">
    <w:abstractNumId w:val="20"/>
  </w:num>
  <w:num w:numId="42" w16cid:durableId="62070213">
    <w:abstractNumId w:val="27"/>
  </w:num>
  <w:num w:numId="43" w16cid:durableId="829827438">
    <w:abstractNumId w:val="38"/>
  </w:num>
  <w:num w:numId="44" w16cid:durableId="1392463844">
    <w:abstractNumId w:val="10"/>
  </w:num>
  <w:num w:numId="45" w16cid:durableId="1980376357">
    <w:abstractNumId w:val="31"/>
  </w:num>
  <w:num w:numId="46" w16cid:durableId="1557858760">
    <w:abstractNumId w:val="28"/>
  </w:num>
  <w:num w:numId="47" w16cid:durableId="61768860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en-ZA" w:vendorID="64" w:dllVersion="0" w:nlCheck="1" w:checkStyle="0"/>
  <w:activeWritingStyle w:appName="MSWord" w:lang="en-ZA" w:vendorID="64" w:dllVersion="6" w:nlCheck="1" w:checkStyle="1"/>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D0C"/>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88"/>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A56"/>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086"/>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1F43"/>
    <w:rsid w:val="00032061"/>
    <w:rsid w:val="00032120"/>
    <w:rsid w:val="00032128"/>
    <w:rsid w:val="000321B4"/>
    <w:rsid w:val="000323A6"/>
    <w:rsid w:val="0003272C"/>
    <w:rsid w:val="000330E2"/>
    <w:rsid w:val="00033534"/>
    <w:rsid w:val="0003392E"/>
    <w:rsid w:val="00034716"/>
    <w:rsid w:val="0003486D"/>
    <w:rsid w:val="00034905"/>
    <w:rsid w:val="00035167"/>
    <w:rsid w:val="000351B9"/>
    <w:rsid w:val="0003524E"/>
    <w:rsid w:val="000352F9"/>
    <w:rsid w:val="00035400"/>
    <w:rsid w:val="000355E1"/>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6DFC"/>
    <w:rsid w:val="00057223"/>
    <w:rsid w:val="0005722C"/>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6"/>
    <w:rsid w:val="00065937"/>
    <w:rsid w:val="000662EA"/>
    <w:rsid w:val="000662F2"/>
    <w:rsid w:val="00066675"/>
    <w:rsid w:val="00066FAE"/>
    <w:rsid w:val="0006743F"/>
    <w:rsid w:val="00067632"/>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1DB"/>
    <w:rsid w:val="000763E0"/>
    <w:rsid w:val="00076837"/>
    <w:rsid w:val="00076B4F"/>
    <w:rsid w:val="000772A0"/>
    <w:rsid w:val="00077404"/>
    <w:rsid w:val="0007757D"/>
    <w:rsid w:val="000806BE"/>
    <w:rsid w:val="0008078B"/>
    <w:rsid w:val="000808FE"/>
    <w:rsid w:val="0008093B"/>
    <w:rsid w:val="000812D6"/>
    <w:rsid w:val="00081E45"/>
    <w:rsid w:val="00081E4F"/>
    <w:rsid w:val="00082283"/>
    <w:rsid w:val="00082433"/>
    <w:rsid w:val="0008290F"/>
    <w:rsid w:val="00082934"/>
    <w:rsid w:val="00082A4A"/>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1B0"/>
    <w:rsid w:val="00092287"/>
    <w:rsid w:val="0009236D"/>
    <w:rsid w:val="0009244C"/>
    <w:rsid w:val="000926BE"/>
    <w:rsid w:val="00092A4A"/>
    <w:rsid w:val="00092C13"/>
    <w:rsid w:val="000936B9"/>
    <w:rsid w:val="00093941"/>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2F37"/>
    <w:rsid w:val="000B3F89"/>
    <w:rsid w:val="000B4223"/>
    <w:rsid w:val="000B44C3"/>
    <w:rsid w:val="000B4624"/>
    <w:rsid w:val="000B4765"/>
    <w:rsid w:val="000B48B5"/>
    <w:rsid w:val="000B49DB"/>
    <w:rsid w:val="000B4AF7"/>
    <w:rsid w:val="000B4B7A"/>
    <w:rsid w:val="000B4D33"/>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3F3"/>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A01"/>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BC2"/>
    <w:rsid w:val="000E0CBE"/>
    <w:rsid w:val="000E0E2D"/>
    <w:rsid w:val="000E1241"/>
    <w:rsid w:val="000E130A"/>
    <w:rsid w:val="000E16E7"/>
    <w:rsid w:val="000E1944"/>
    <w:rsid w:val="000E1A67"/>
    <w:rsid w:val="000E1F14"/>
    <w:rsid w:val="000E222A"/>
    <w:rsid w:val="000E323C"/>
    <w:rsid w:val="000E32A3"/>
    <w:rsid w:val="000E343E"/>
    <w:rsid w:val="000E3B3F"/>
    <w:rsid w:val="000E3C3D"/>
    <w:rsid w:val="000E3EB8"/>
    <w:rsid w:val="000E4087"/>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0E05"/>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87F"/>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7CE"/>
    <w:rsid w:val="00115B8B"/>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93"/>
    <w:rsid w:val="00121CD2"/>
    <w:rsid w:val="00121FA1"/>
    <w:rsid w:val="0012202B"/>
    <w:rsid w:val="00122061"/>
    <w:rsid w:val="001220A2"/>
    <w:rsid w:val="001222A6"/>
    <w:rsid w:val="001224C3"/>
    <w:rsid w:val="00122681"/>
    <w:rsid w:val="001226AD"/>
    <w:rsid w:val="00122A70"/>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7A"/>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3C"/>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18"/>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681"/>
    <w:rsid w:val="00162709"/>
    <w:rsid w:val="00162D5D"/>
    <w:rsid w:val="00162D80"/>
    <w:rsid w:val="00162F99"/>
    <w:rsid w:val="0016336B"/>
    <w:rsid w:val="00163423"/>
    <w:rsid w:val="00163AE8"/>
    <w:rsid w:val="00163DA8"/>
    <w:rsid w:val="0016401B"/>
    <w:rsid w:val="00164334"/>
    <w:rsid w:val="00164345"/>
    <w:rsid w:val="00164835"/>
    <w:rsid w:val="00164E06"/>
    <w:rsid w:val="001650CB"/>
    <w:rsid w:val="00165164"/>
    <w:rsid w:val="00165260"/>
    <w:rsid w:val="00165299"/>
    <w:rsid w:val="001653D3"/>
    <w:rsid w:val="00165B0D"/>
    <w:rsid w:val="00165C91"/>
    <w:rsid w:val="00166EAF"/>
    <w:rsid w:val="00166EB6"/>
    <w:rsid w:val="00166EF6"/>
    <w:rsid w:val="001674EF"/>
    <w:rsid w:val="001676B0"/>
    <w:rsid w:val="001700B8"/>
    <w:rsid w:val="001701A5"/>
    <w:rsid w:val="00170504"/>
    <w:rsid w:val="00170528"/>
    <w:rsid w:val="0017061C"/>
    <w:rsid w:val="00170C80"/>
    <w:rsid w:val="00170F0F"/>
    <w:rsid w:val="00170F1C"/>
    <w:rsid w:val="00170FCA"/>
    <w:rsid w:val="001710D6"/>
    <w:rsid w:val="001710E8"/>
    <w:rsid w:val="0017126B"/>
    <w:rsid w:val="0017147E"/>
    <w:rsid w:val="00171AF7"/>
    <w:rsid w:val="00171BF1"/>
    <w:rsid w:val="00171E02"/>
    <w:rsid w:val="00171E87"/>
    <w:rsid w:val="0017218F"/>
    <w:rsid w:val="00172245"/>
    <w:rsid w:val="0017235A"/>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0B16"/>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625"/>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6A70"/>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59E"/>
    <w:rsid w:val="001A36A8"/>
    <w:rsid w:val="001A39CD"/>
    <w:rsid w:val="001A40FD"/>
    <w:rsid w:val="001A41B2"/>
    <w:rsid w:val="001A42FF"/>
    <w:rsid w:val="001A432D"/>
    <w:rsid w:val="001A438D"/>
    <w:rsid w:val="001A4500"/>
    <w:rsid w:val="001A45C0"/>
    <w:rsid w:val="001A4FCF"/>
    <w:rsid w:val="001A52D5"/>
    <w:rsid w:val="001A5467"/>
    <w:rsid w:val="001A569C"/>
    <w:rsid w:val="001A5DF3"/>
    <w:rsid w:val="001A5E61"/>
    <w:rsid w:val="001A5F6B"/>
    <w:rsid w:val="001A5FA6"/>
    <w:rsid w:val="001A6474"/>
    <w:rsid w:val="001A6975"/>
    <w:rsid w:val="001A6B30"/>
    <w:rsid w:val="001A6DBA"/>
    <w:rsid w:val="001A7335"/>
    <w:rsid w:val="001A73F0"/>
    <w:rsid w:val="001A7779"/>
    <w:rsid w:val="001B0408"/>
    <w:rsid w:val="001B0A56"/>
    <w:rsid w:val="001B1723"/>
    <w:rsid w:val="001B1F9A"/>
    <w:rsid w:val="001B20A9"/>
    <w:rsid w:val="001B210F"/>
    <w:rsid w:val="001B2A04"/>
    <w:rsid w:val="001B2AAE"/>
    <w:rsid w:val="001B2B7E"/>
    <w:rsid w:val="001B2CD6"/>
    <w:rsid w:val="001B3318"/>
    <w:rsid w:val="001B3386"/>
    <w:rsid w:val="001B34D3"/>
    <w:rsid w:val="001B3545"/>
    <w:rsid w:val="001B3C55"/>
    <w:rsid w:val="001B413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4C2"/>
    <w:rsid w:val="001E3880"/>
    <w:rsid w:val="001E3A44"/>
    <w:rsid w:val="001E3B9A"/>
    <w:rsid w:val="001E4097"/>
    <w:rsid w:val="001E439D"/>
    <w:rsid w:val="001E441F"/>
    <w:rsid w:val="001E459B"/>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1A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4AE7"/>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CC4"/>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04C"/>
    <w:rsid w:val="0024585E"/>
    <w:rsid w:val="00245A33"/>
    <w:rsid w:val="00245BA1"/>
    <w:rsid w:val="00245C9D"/>
    <w:rsid w:val="00245DA8"/>
    <w:rsid w:val="00245DDE"/>
    <w:rsid w:val="00245F43"/>
    <w:rsid w:val="00246A5E"/>
    <w:rsid w:val="00246AB6"/>
    <w:rsid w:val="00247196"/>
    <w:rsid w:val="002473DE"/>
    <w:rsid w:val="002476C3"/>
    <w:rsid w:val="00247920"/>
    <w:rsid w:val="00247B4A"/>
    <w:rsid w:val="00247F42"/>
    <w:rsid w:val="002500F3"/>
    <w:rsid w:val="002507FB"/>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76F"/>
    <w:rsid w:val="00255A5F"/>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5D8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A54"/>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27"/>
    <w:rsid w:val="00285A5A"/>
    <w:rsid w:val="00285B01"/>
    <w:rsid w:val="00285BA5"/>
    <w:rsid w:val="00286054"/>
    <w:rsid w:val="002863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B5D"/>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BCD"/>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11D"/>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26"/>
    <w:rsid w:val="002D22CC"/>
    <w:rsid w:val="002D23E9"/>
    <w:rsid w:val="002D2515"/>
    <w:rsid w:val="002D2707"/>
    <w:rsid w:val="002D288A"/>
    <w:rsid w:val="002D2C9D"/>
    <w:rsid w:val="002D2F2B"/>
    <w:rsid w:val="002D2FE2"/>
    <w:rsid w:val="002D3129"/>
    <w:rsid w:val="002D312A"/>
    <w:rsid w:val="002D3316"/>
    <w:rsid w:val="002D33F5"/>
    <w:rsid w:val="002D3762"/>
    <w:rsid w:val="002D3798"/>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2FB1"/>
    <w:rsid w:val="002E30BD"/>
    <w:rsid w:val="002E31FD"/>
    <w:rsid w:val="002E3297"/>
    <w:rsid w:val="002E33AE"/>
    <w:rsid w:val="002E3521"/>
    <w:rsid w:val="002E384F"/>
    <w:rsid w:val="002E3BF0"/>
    <w:rsid w:val="002E415D"/>
    <w:rsid w:val="002E432A"/>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51E"/>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2F7D5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676"/>
    <w:rsid w:val="0030672B"/>
    <w:rsid w:val="0030677C"/>
    <w:rsid w:val="00306F23"/>
    <w:rsid w:val="003071F4"/>
    <w:rsid w:val="00307B59"/>
    <w:rsid w:val="003103F4"/>
    <w:rsid w:val="00310CBD"/>
    <w:rsid w:val="00310F53"/>
    <w:rsid w:val="003111A1"/>
    <w:rsid w:val="003112EB"/>
    <w:rsid w:val="00311B3B"/>
    <w:rsid w:val="00311FAD"/>
    <w:rsid w:val="0031233D"/>
    <w:rsid w:val="0031274B"/>
    <w:rsid w:val="00312A88"/>
    <w:rsid w:val="00312FBD"/>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9EF"/>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058"/>
    <w:rsid w:val="00342188"/>
    <w:rsid w:val="003421DF"/>
    <w:rsid w:val="003421FF"/>
    <w:rsid w:val="003428BB"/>
    <w:rsid w:val="0034341E"/>
    <w:rsid w:val="003435F5"/>
    <w:rsid w:val="00343922"/>
    <w:rsid w:val="00343D92"/>
    <w:rsid w:val="003446B9"/>
    <w:rsid w:val="00344744"/>
    <w:rsid w:val="00344AAD"/>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552"/>
    <w:rsid w:val="003548DD"/>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58"/>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5B"/>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49"/>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85B"/>
    <w:rsid w:val="003908EA"/>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35D"/>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2BA"/>
    <w:rsid w:val="003B2909"/>
    <w:rsid w:val="003B2BAA"/>
    <w:rsid w:val="003B2D23"/>
    <w:rsid w:val="003B2F5D"/>
    <w:rsid w:val="003B30A2"/>
    <w:rsid w:val="003B393B"/>
    <w:rsid w:val="003B3BE7"/>
    <w:rsid w:val="003B457F"/>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E"/>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44E"/>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1B1"/>
    <w:rsid w:val="004052DA"/>
    <w:rsid w:val="004053F6"/>
    <w:rsid w:val="004057E5"/>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2A7"/>
    <w:rsid w:val="0041363A"/>
    <w:rsid w:val="004137F0"/>
    <w:rsid w:val="00413CB5"/>
    <w:rsid w:val="00413DEA"/>
    <w:rsid w:val="004144B9"/>
    <w:rsid w:val="00414713"/>
    <w:rsid w:val="00415158"/>
    <w:rsid w:val="004151FD"/>
    <w:rsid w:val="00415327"/>
    <w:rsid w:val="0041553A"/>
    <w:rsid w:val="004158B4"/>
    <w:rsid w:val="00415A0F"/>
    <w:rsid w:val="00415B48"/>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1A9"/>
    <w:rsid w:val="0042189B"/>
    <w:rsid w:val="00421B15"/>
    <w:rsid w:val="00421CF4"/>
    <w:rsid w:val="00422046"/>
    <w:rsid w:val="004224AA"/>
    <w:rsid w:val="0042285E"/>
    <w:rsid w:val="00422A6C"/>
    <w:rsid w:val="00422B19"/>
    <w:rsid w:val="00423788"/>
    <w:rsid w:val="00423A70"/>
    <w:rsid w:val="00423D83"/>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6CCF"/>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1DF"/>
    <w:rsid w:val="004362AE"/>
    <w:rsid w:val="00436335"/>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3ED"/>
    <w:rsid w:val="004425B8"/>
    <w:rsid w:val="004428C0"/>
    <w:rsid w:val="00442C89"/>
    <w:rsid w:val="00442E71"/>
    <w:rsid w:val="00443124"/>
    <w:rsid w:val="0044363C"/>
    <w:rsid w:val="00443AE7"/>
    <w:rsid w:val="00443EAF"/>
    <w:rsid w:val="00444660"/>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AE2"/>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0E49"/>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121"/>
    <w:rsid w:val="0046624B"/>
    <w:rsid w:val="00466456"/>
    <w:rsid w:val="00466BD2"/>
    <w:rsid w:val="00466CEA"/>
    <w:rsid w:val="00466FBF"/>
    <w:rsid w:val="00467377"/>
    <w:rsid w:val="0046742B"/>
    <w:rsid w:val="0046767B"/>
    <w:rsid w:val="004677C6"/>
    <w:rsid w:val="0046797A"/>
    <w:rsid w:val="00467A95"/>
    <w:rsid w:val="00467C2C"/>
    <w:rsid w:val="00467C95"/>
    <w:rsid w:val="00467FD1"/>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1C71"/>
    <w:rsid w:val="00492107"/>
    <w:rsid w:val="004922A1"/>
    <w:rsid w:val="004924D0"/>
    <w:rsid w:val="004924F5"/>
    <w:rsid w:val="00492A4A"/>
    <w:rsid w:val="00492A5C"/>
    <w:rsid w:val="00492CD7"/>
    <w:rsid w:val="00492CDB"/>
    <w:rsid w:val="00493DF8"/>
    <w:rsid w:val="00493F7F"/>
    <w:rsid w:val="00493FDE"/>
    <w:rsid w:val="00494ABE"/>
    <w:rsid w:val="00494ED8"/>
    <w:rsid w:val="0049514C"/>
    <w:rsid w:val="00495227"/>
    <w:rsid w:val="004954B7"/>
    <w:rsid w:val="00495D28"/>
    <w:rsid w:val="004961EE"/>
    <w:rsid w:val="00496238"/>
    <w:rsid w:val="00496326"/>
    <w:rsid w:val="0049636F"/>
    <w:rsid w:val="00496477"/>
    <w:rsid w:val="00496687"/>
    <w:rsid w:val="004968C9"/>
    <w:rsid w:val="00496A4B"/>
    <w:rsid w:val="00496ABE"/>
    <w:rsid w:val="00496BD5"/>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061"/>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E36"/>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90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ADC"/>
    <w:rsid w:val="004D4D77"/>
    <w:rsid w:val="004D4E72"/>
    <w:rsid w:val="004D5624"/>
    <w:rsid w:val="004D5ED7"/>
    <w:rsid w:val="004D610D"/>
    <w:rsid w:val="004D635C"/>
    <w:rsid w:val="004D654B"/>
    <w:rsid w:val="004D66EA"/>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894"/>
    <w:rsid w:val="004E598F"/>
    <w:rsid w:val="004E5B45"/>
    <w:rsid w:val="004E5E45"/>
    <w:rsid w:val="004E648D"/>
    <w:rsid w:val="004E65C6"/>
    <w:rsid w:val="004E6B42"/>
    <w:rsid w:val="004E700D"/>
    <w:rsid w:val="004E71D4"/>
    <w:rsid w:val="004E7389"/>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2CCC"/>
    <w:rsid w:val="004F320A"/>
    <w:rsid w:val="004F3341"/>
    <w:rsid w:val="004F343A"/>
    <w:rsid w:val="004F366E"/>
    <w:rsid w:val="004F3BD5"/>
    <w:rsid w:val="004F3C17"/>
    <w:rsid w:val="004F3C90"/>
    <w:rsid w:val="004F3D9A"/>
    <w:rsid w:val="004F415C"/>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43"/>
    <w:rsid w:val="005063EC"/>
    <w:rsid w:val="0050640E"/>
    <w:rsid w:val="005067A2"/>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762"/>
    <w:rsid w:val="00512870"/>
    <w:rsid w:val="00512C2C"/>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B6C"/>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445"/>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638"/>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69F"/>
    <w:rsid w:val="00551C9F"/>
    <w:rsid w:val="00551D98"/>
    <w:rsid w:val="00551EDD"/>
    <w:rsid w:val="00553913"/>
    <w:rsid w:val="00553B4F"/>
    <w:rsid w:val="00553BD4"/>
    <w:rsid w:val="00553D8D"/>
    <w:rsid w:val="00553E1C"/>
    <w:rsid w:val="00554456"/>
    <w:rsid w:val="00554BDE"/>
    <w:rsid w:val="00554E26"/>
    <w:rsid w:val="00554E8F"/>
    <w:rsid w:val="00554FE7"/>
    <w:rsid w:val="005557B2"/>
    <w:rsid w:val="00555924"/>
    <w:rsid w:val="00555E03"/>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54A"/>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981"/>
    <w:rsid w:val="00581ED8"/>
    <w:rsid w:val="00581EE7"/>
    <w:rsid w:val="005820AA"/>
    <w:rsid w:val="005823A3"/>
    <w:rsid w:val="0058252E"/>
    <w:rsid w:val="005825FE"/>
    <w:rsid w:val="00582A65"/>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632"/>
    <w:rsid w:val="0059172D"/>
    <w:rsid w:val="005917BF"/>
    <w:rsid w:val="00591E92"/>
    <w:rsid w:val="005923D4"/>
    <w:rsid w:val="00592963"/>
    <w:rsid w:val="0059298D"/>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40EB"/>
    <w:rsid w:val="005B4C6C"/>
    <w:rsid w:val="005B4DE4"/>
    <w:rsid w:val="005B4F67"/>
    <w:rsid w:val="005B5240"/>
    <w:rsid w:val="005B5B32"/>
    <w:rsid w:val="005B5B37"/>
    <w:rsid w:val="005B5C2B"/>
    <w:rsid w:val="005B5D08"/>
    <w:rsid w:val="005B5DEC"/>
    <w:rsid w:val="005B62AC"/>
    <w:rsid w:val="005B6565"/>
    <w:rsid w:val="005B6967"/>
    <w:rsid w:val="005B6C07"/>
    <w:rsid w:val="005B7824"/>
    <w:rsid w:val="005B7A55"/>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61"/>
    <w:rsid w:val="005E1E92"/>
    <w:rsid w:val="005E1FA1"/>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0FE3"/>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B7B"/>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3DA7"/>
    <w:rsid w:val="006147B9"/>
    <w:rsid w:val="006147CB"/>
    <w:rsid w:val="00614A44"/>
    <w:rsid w:val="00614C8A"/>
    <w:rsid w:val="006154B6"/>
    <w:rsid w:val="00615686"/>
    <w:rsid w:val="006157ED"/>
    <w:rsid w:val="00615898"/>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385"/>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462"/>
    <w:rsid w:val="00642861"/>
    <w:rsid w:val="006428AB"/>
    <w:rsid w:val="00642BAC"/>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335"/>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ABE"/>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06"/>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1EC1"/>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0B9"/>
    <w:rsid w:val="006912C7"/>
    <w:rsid w:val="006913BA"/>
    <w:rsid w:val="00691FA4"/>
    <w:rsid w:val="00691FEC"/>
    <w:rsid w:val="00692196"/>
    <w:rsid w:val="00692334"/>
    <w:rsid w:val="00692BEA"/>
    <w:rsid w:val="00693647"/>
    <w:rsid w:val="006936A4"/>
    <w:rsid w:val="00693A2B"/>
    <w:rsid w:val="00693DF6"/>
    <w:rsid w:val="00694393"/>
    <w:rsid w:val="00694614"/>
    <w:rsid w:val="006949DF"/>
    <w:rsid w:val="00694A67"/>
    <w:rsid w:val="00694D9C"/>
    <w:rsid w:val="00695067"/>
    <w:rsid w:val="00695B6C"/>
    <w:rsid w:val="00696696"/>
    <w:rsid w:val="00696771"/>
    <w:rsid w:val="006967D5"/>
    <w:rsid w:val="00696A2E"/>
    <w:rsid w:val="00696CFE"/>
    <w:rsid w:val="00697138"/>
    <w:rsid w:val="00697225"/>
    <w:rsid w:val="00697376"/>
    <w:rsid w:val="0069737D"/>
    <w:rsid w:val="00697460"/>
    <w:rsid w:val="00697635"/>
    <w:rsid w:val="00697662"/>
    <w:rsid w:val="00697F77"/>
    <w:rsid w:val="006A03D9"/>
    <w:rsid w:val="006A0B00"/>
    <w:rsid w:val="006A0C00"/>
    <w:rsid w:val="006A0D6C"/>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5F"/>
    <w:rsid w:val="006C0F82"/>
    <w:rsid w:val="006C13FE"/>
    <w:rsid w:val="006C1572"/>
    <w:rsid w:val="006C16C6"/>
    <w:rsid w:val="006C1AB9"/>
    <w:rsid w:val="006C1F48"/>
    <w:rsid w:val="006C2181"/>
    <w:rsid w:val="006C21A2"/>
    <w:rsid w:val="006C2372"/>
    <w:rsid w:val="006C2898"/>
    <w:rsid w:val="006C2C58"/>
    <w:rsid w:val="006C2FF2"/>
    <w:rsid w:val="006C3202"/>
    <w:rsid w:val="006C3C85"/>
    <w:rsid w:val="006C3D2C"/>
    <w:rsid w:val="006C3ED5"/>
    <w:rsid w:val="006C414A"/>
    <w:rsid w:val="006C498B"/>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00D"/>
    <w:rsid w:val="006F1116"/>
    <w:rsid w:val="006F1222"/>
    <w:rsid w:val="006F130B"/>
    <w:rsid w:val="006F1D74"/>
    <w:rsid w:val="006F1E55"/>
    <w:rsid w:val="006F201E"/>
    <w:rsid w:val="006F255A"/>
    <w:rsid w:val="006F262A"/>
    <w:rsid w:val="006F275C"/>
    <w:rsid w:val="006F280B"/>
    <w:rsid w:val="006F2CB6"/>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569"/>
    <w:rsid w:val="006F5DE8"/>
    <w:rsid w:val="006F60F8"/>
    <w:rsid w:val="006F6F99"/>
    <w:rsid w:val="006F76D6"/>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6D"/>
    <w:rsid w:val="00710C72"/>
    <w:rsid w:val="00710D3F"/>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3E2"/>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746"/>
    <w:rsid w:val="007377BE"/>
    <w:rsid w:val="00737DA1"/>
    <w:rsid w:val="00740F63"/>
    <w:rsid w:val="00741400"/>
    <w:rsid w:val="00741418"/>
    <w:rsid w:val="00741532"/>
    <w:rsid w:val="00741C15"/>
    <w:rsid w:val="00741D8B"/>
    <w:rsid w:val="00742DA7"/>
    <w:rsid w:val="00742DB3"/>
    <w:rsid w:val="007432B6"/>
    <w:rsid w:val="00744002"/>
    <w:rsid w:val="00744091"/>
    <w:rsid w:val="00744759"/>
    <w:rsid w:val="00744ACA"/>
    <w:rsid w:val="00744D6F"/>
    <w:rsid w:val="007451F6"/>
    <w:rsid w:val="0074531E"/>
    <w:rsid w:val="007457E7"/>
    <w:rsid w:val="007458F9"/>
    <w:rsid w:val="00745CA3"/>
    <w:rsid w:val="00745E8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51A"/>
    <w:rsid w:val="00750A77"/>
    <w:rsid w:val="00750AA2"/>
    <w:rsid w:val="00750C05"/>
    <w:rsid w:val="00750E58"/>
    <w:rsid w:val="00750FF9"/>
    <w:rsid w:val="007511E8"/>
    <w:rsid w:val="00751461"/>
    <w:rsid w:val="0075155B"/>
    <w:rsid w:val="007518A9"/>
    <w:rsid w:val="00751979"/>
    <w:rsid w:val="00752017"/>
    <w:rsid w:val="007520B6"/>
    <w:rsid w:val="007520DD"/>
    <w:rsid w:val="00752640"/>
    <w:rsid w:val="00752A1E"/>
    <w:rsid w:val="00752B44"/>
    <w:rsid w:val="0075360B"/>
    <w:rsid w:val="0075399F"/>
    <w:rsid w:val="00753E0C"/>
    <w:rsid w:val="00755157"/>
    <w:rsid w:val="00755403"/>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1E5B"/>
    <w:rsid w:val="00762333"/>
    <w:rsid w:val="007628ED"/>
    <w:rsid w:val="00762D16"/>
    <w:rsid w:val="00763A83"/>
    <w:rsid w:val="00763D45"/>
    <w:rsid w:val="00764238"/>
    <w:rsid w:val="0076452C"/>
    <w:rsid w:val="00764C1F"/>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4EE"/>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4C9"/>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B3D"/>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68"/>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6F5F"/>
    <w:rsid w:val="007C753D"/>
    <w:rsid w:val="007D006D"/>
    <w:rsid w:val="007D053A"/>
    <w:rsid w:val="007D06FA"/>
    <w:rsid w:val="007D07D8"/>
    <w:rsid w:val="007D0960"/>
    <w:rsid w:val="007D0B96"/>
    <w:rsid w:val="007D1210"/>
    <w:rsid w:val="007D12CD"/>
    <w:rsid w:val="007D1389"/>
    <w:rsid w:val="007D1584"/>
    <w:rsid w:val="007D16D9"/>
    <w:rsid w:val="007D18A1"/>
    <w:rsid w:val="007D1954"/>
    <w:rsid w:val="007D1A4F"/>
    <w:rsid w:val="007D1C14"/>
    <w:rsid w:val="007D2301"/>
    <w:rsid w:val="007D24B4"/>
    <w:rsid w:val="007D260D"/>
    <w:rsid w:val="007D2B27"/>
    <w:rsid w:val="007D2C1F"/>
    <w:rsid w:val="007D3172"/>
    <w:rsid w:val="007D3191"/>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49"/>
    <w:rsid w:val="007F0578"/>
    <w:rsid w:val="007F09CD"/>
    <w:rsid w:val="007F09FE"/>
    <w:rsid w:val="007F0B03"/>
    <w:rsid w:val="007F0CDE"/>
    <w:rsid w:val="007F0E20"/>
    <w:rsid w:val="007F11A2"/>
    <w:rsid w:val="007F13EB"/>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336"/>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45BD"/>
    <w:rsid w:val="0080501F"/>
    <w:rsid w:val="00805313"/>
    <w:rsid w:val="0080545A"/>
    <w:rsid w:val="0080557D"/>
    <w:rsid w:val="00805660"/>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ED0"/>
    <w:rsid w:val="00817F97"/>
    <w:rsid w:val="0082004E"/>
    <w:rsid w:val="00820156"/>
    <w:rsid w:val="008206B9"/>
    <w:rsid w:val="00820862"/>
    <w:rsid w:val="00820C9E"/>
    <w:rsid w:val="00820E6E"/>
    <w:rsid w:val="008213FE"/>
    <w:rsid w:val="008214B6"/>
    <w:rsid w:val="00821726"/>
    <w:rsid w:val="008218ED"/>
    <w:rsid w:val="00821D58"/>
    <w:rsid w:val="008222B6"/>
    <w:rsid w:val="00823184"/>
    <w:rsid w:val="008236BD"/>
    <w:rsid w:val="00823704"/>
    <w:rsid w:val="00823915"/>
    <w:rsid w:val="00823F01"/>
    <w:rsid w:val="00824BAB"/>
    <w:rsid w:val="00824C2F"/>
    <w:rsid w:val="00824F12"/>
    <w:rsid w:val="00825190"/>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0F91"/>
    <w:rsid w:val="0084113F"/>
    <w:rsid w:val="00841315"/>
    <w:rsid w:val="00841369"/>
    <w:rsid w:val="008413B9"/>
    <w:rsid w:val="008419DD"/>
    <w:rsid w:val="00841A4D"/>
    <w:rsid w:val="00842014"/>
    <w:rsid w:val="0084213B"/>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AF"/>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09"/>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0D91"/>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4FE7"/>
    <w:rsid w:val="008652A4"/>
    <w:rsid w:val="0086562C"/>
    <w:rsid w:val="008659E9"/>
    <w:rsid w:val="00865AD2"/>
    <w:rsid w:val="00865EC0"/>
    <w:rsid w:val="00865ECC"/>
    <w:rsid w:val="00865F09"/>
    <w:rsid w:val="00866029"/>
    <w:rsid w:val="008663AC"/>
    <w:rsid w:val="00866D47"/>
    <w:rsid w:val="0086797B"/>
    <w:rsid w:val="00870DBA"/>
    <w:rsid w:val="00870FA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B88"/>
    <w:rsid w:val="00876D56"/>
    <w:rsid w:val="00876F07"/>
    <w:rsid w:val="0087710F"/>
    <w:rsid w:val="00877712"/>
    <w:rsid w:val="00877D3D"/>
    <w:rsid w:val="00877F4B"/>
    <w:rsid w:val="00880124"/>
    <w:rsid w:val="008801A5"/>
    <w:rsid w:val="008806AD"/>
    <w:rsid w:val="00880748"/>
    <w:rsid w:val="00880A2E"/>
    <w:rsid w:val="00880F9D"/>
    <w:rsid w:val="00881177"/>
    <w:rsid w:val="00881336"/>
    <w:rsid w:val="00881509"/>
    <w:rsid w:val="00881548"/>
    <w:rsid w:val="0088165D"/>
    <w:rsid w:val="008819C6"/>
    <w:rsid w:val="00881B6B"/>
    <w:rsid w:val="00881D49"/>
    <w:rsid w:val="00882664"/>
    <w:rsid w:val="00882BC3"/>
    <w:rsid w:val="00882F55"/>
    <w:rsid w:val="008831AF"/>
    <w:rsid w:val="00883644"/>
    <w:rsid w:val="00883B9B"/>
    <w:rsid w:val="00883F5D"/>
    <w:rsid w:val="00884032"/>
    <w:rsid w:val="00884265"/>
    <w:rsid w:val="00884389"/>
    <w:rsid w:val="00884B22"/>
    <w:rsid w:val="00884BB0"/>
    <w:rsid w:val="00885076"/>
    <w:rsid w:val="008852E5"/>
    <w:rsid w:val="00885762"/>
    <w:rsid w:val="00885FC2"/>
    <w:rsid w:val="008874F0"/>
    <w:rsid w:val="00887609"/>
    <w:rsid w:val="00887790"/>
    <w:rsid w:val="00887797"/>
    <w:rsid w:val="00887CAB"/>
    <w:rsid w:val="00887F17"/>
    <w:rsid w:val="00887F20"/>
    <w:rsid w:val="00890053"/>
    <w:rsid w:val="008905C6"/>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3CD8"/>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72"/>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AEE"/>
    <w:rsid w:val="008A6C10"/>
    <w:rsid w:val="008A6C18"/>
    <w:rsid w:val="008A701A"/>
    <w:rsid w:val="008A7397"/>
    <w:rsid w:val="008A772C"/>
    <w:rsid w:val="008A7B2A"/>
    <w:rsid w:val="008A7F6D"/>
    <w:rsid w:val="008B00D7"/>
    <w:rsid w:val="008B016E"/>
    <w:rsid w:val="008B0219"/>
    <w:rsid w:val="008B026B"/>
    <w:rsid w:val="008B0397"/>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6A7"/>
    <w:rsid w:val="008C1929"/>
    <w:rsid w:val="008C2112"/>
    <w:rsid w:val="008C255B"/>
    <w:rsid w:val="008C2E80"/>
    <w:rsid w:val="008C349B"/>
    <w:rsid w:val="008C3E18"/>
    <w:rsid w:val="008C4225"/>
    <w:rsid w:val="008C4578"/>
    <w:rsid w:val="008C45B2"/>
    <w:rsid w:val="008C462E"/>
    <w:rsid w:val="008C4738"/>
    <w:rsid w:val="008C4E0D"/>
    <w:rsid w:val="008C4F00"/>
    <w:rsid w:val="008C4FD7"/>
    <w:rsid w:val="008C51C8"/>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0A31"/>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5"/>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34"/>
    <w:rsid w:val="008E60BF"/>
    <w:rsid w:val="008E643E"/>
    <w:rsid w:val="008E64AD"/>
    <w:rsid w:val="008E65B6"/>
    <w:rsid w:val="008E6953"/>
    <w:rsid w:val="008E6B30"/>
    <w:rsid w:val="008E6C93"/>
    <w:rsid w:val="008E6E88"/>
    <w:rsid w:val="008E6FEB"/>
    <w:rsid w:val="008E7648"/>
    <w:rsid w:val="008E7CF0"/>
    <w:rsid w:val="008F00D8"/>
    <w:rsid w:val="008F0309"/>
    <w:rsid w:val="008F03AD"/>
    <w:rsid w:val="008F087F"/>
    <w:rsid w:val="008F0C8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55"/>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C94"/>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4E49"/>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2497"/>
    <w:rsid w:val="0091304F"/>
    <w:rsid w:val="009131B7"/>
    <w:rsid w:val="0091364D"/>
    <w:rsid w:val="009137B5"/>
    <w:rsid w:val="00913DFF"/>
    <w:rsid w:val="0091413E"/>
    <w:rsid w:val="00914221"/>
    <w:rsid w:val="0091443F"/>
    <w:rsid w:val="009146BA"/>
    <w:rsid w:val="00914D8D"/>
    <w:rsid w:val="00914EF1"/>
    <w:rsid w:val="00915161"/>
    <w:rsid w:val="009155E6"/>
    <w:rsid w:val="00915711"/>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4DDF"/>
    <w:rsid w:val="00925573"/>
    <w:rsid w:val="009255B0"/>
    <w:rsid w:val="0092594C"/>
    <w:rsid w:val="00925E2D"/>
    <w:rsid w:val="00925EEE"/>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290"/>
    <w:rsid w:val="0093244F"/>
    <w:rsid w:val="009324A2"/>
    <w:rsid w:val="0093296E"/>
    <w:rsid w:val="00932BF7"/>
    <w:rsid w:val="00932C38"/>
    <w:rsid w:val="00932DA7"/>
    <w:rsid w:val="009332CF"/>
    <w:rsid w:val="00933861"/>
    <w:rsid w:val="00933A20"/>
    <w:rsid w:val="00933F50"/>
    <w:rsid w:val="009349E0"/>
    <w:rsid w:val="00934C22"/>
    <w:rsid w:val="00934C82"/>
    <w:rsid w:val="00935435"/>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475"/>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0DE8"/>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5F3"/>
    <w:rsid w:val="00964793"/>
    <w:rsid w:val="00964958"/>
    <w:rsid w:val="009649E5"/>
    <w:rsid w:val="009649F6"/>
    <w:rsid w:val="00965026"/>
    <w:rsid w:val="00965186"/>
    <w:rsid w:val="00965424"/>
    <w:rsid w:val="0096561B"/>
    <w:rsid w:val="009657D9"/>
    <w:rsid w:val="00965B04"/>
    <w:rsid w:val="00966702"/>
    <w:rsid w:val="009667DA"/>
    <w:rsid w:val="009669E6"/>
    <w:rsid w:val="00966B21"/>
    <w:rsid w:val="00966E82"/>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485"/>
    <w:rsid w:val="0097668A"/>
    <w:rsid w:val="009766A9"/>
    <w:rsid w:val="009772B0"/>
    <w:rsid w:val="009773DE"/>
    <w:rsid w:val="0097749D"/>
    <w:rsid w:val="00977589"/>
    <w:rsid w:val="0097765D"/>
    <w:rsid w:val="00977CD8"/>
    <w:rsid w:val="00977F76"/>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C68"/>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C9C"/>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29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136"/>
    <w:rsid w:val="009C0394"/>
    <w:rsid w:val="009C0683"/>
    <w:rsid w:val="009C082B"/>
    <w:rsid w:val="009C0E8D"/>
    <w:rsid w:val="009C109A"/>
    <w:rsid w:val="009C152A"/>
    <w:rsid w:val="009C17B8"/>
    <w:rsid w:val="009C18AD"/>
    <w:rsid w:val="009C1E0A"/>
    <w:rsid w:val="009C2389"/>
    <w:rsid w:val="009C25EF"/>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871"/>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0D5"/>
    <w:rsid w:val="009E3429"/>
    <w:rsid w:val="009E34AB"/>
    <w:rsid w:val="009E369F"/>
    <w:rsid w:val="009E3BBB"/>
    <w:rsid w:val="009E404D"/>
    <w:rsid w:val="009E4268"/>
    <w:rsid w:val="009E428A"/>
    <w:rsid w:val="009E4726"/>
    <w:rsid w:val="009E48B3"/>
    <w:rsid w:val="009E49F5"/>
    <w:rsid w:val="009E4A63"/>
    <w:rsid w:val="009E4D0D"/>
    <w:rsid w:val="009E52A9"/>
    <w:rsid w:val="009E5310"/>
    <w:rsid w:val="009E5C69"/>
    <w:rsid w:val="009E6151"/>
    <w:rsid w:val="009E61A0"/>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0AD1"/>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0A9"/>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80D"/>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3493"/>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1E4"/>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43C"/>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5E5"/>
    <w:rsid w:val="00A42932"/>
    <w:rsid w:val="00A42B50"/>
    <w:rsid w:val="00A42BC6"/>
    <w:rsid w:val="00A42CA5"/>
    <w:rsid w:val="00A42F6E"/>
    <w:rsid w:val="00A431D3"/>
    <w:rsid w:val="00A432A3"/>
    <w:rsid w:val="00A4340E"/>
    <w:rsid w:val="00A43A5F"/>
    <w:rsid w:val="00A43EB4"/>
    <w:rsid w:val="00A43F02"/>
    <w:rsid w:val="00A43F72"/>
    <w:rsid w:val="00A4410A"/>
    <w:rsid w:val="00A44282"/>
    <w:rsid w:val="00A447CC"/>
    <w:rsid w:val="00A4489F"/>
    <w:rsid w:val="00A448EF"/>
    <w:rsid w:val="00A44A1A"/>
    <w:rsid w:val="00A44ECE"/>
    <w:rsid w:val="00A45256"/>
    <w:rsid w:val="00A45297"/>
    <w:rsid w:val="00A45407"/>
    <w:rsid w:val="00A46284"/>
    <w:rsid w:val="00A463FA"/>
    <w:rsid w:val="00A4672C"/>
    <w:rsid w:val="00A46A19"/>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9C"/>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3E5"/>
    <w:rsid w:val="00A85419"/>
    <w:rsid w:val="00A8553F"/>
    <w:rsid w:val="00A855A6"/>
    <w:rsid w:val="00A855B7"/>
    <w:rsid w:val="00A858F8"/>
    <w:rsid w:val="00A85B5B"/>
    <w:rsid w:val="00A85D27"/>
    <w:rsid w:val="00A860D5"/>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56"/>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737"/>
    <w:rsid w:val="00AB7F2B"/>
    <w:rsid w:val="00AC00AF"/>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2B3"/>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1F31"/>
    <w:rsid w:val="00AD2007"/>
    <w:rsid w:val="00AD2064"/>
    <w:rsid w:val="00AD2278"/>
    <w:rsid w:val="00AD2579"/>
    <w:rsid w:val="00AD284D"/>
    <w:rsid w:val="00AD28A6"/>
    <w:rsid w:val="00AD2C1B"/>
    <w:rsid w:val="00AD2C4A"/>
    <w:rsid w:val="00AD3451"/>
    <w:rsid w:val="00AD43B6"/>
    <w:rsid w:val="00AD43DB"/>
    <w:rsid w:val="00AD48EF"/>
    <w:rsid w:val="00AD49E3"/>
    <w:rsid w:val="00AD4B92"/>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A57"/>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101"/>
    <w:rsid w:val="00AF2679"/>
    <w:rsid w:val="00AF27EE"/>
    <w:rsid w:val="00AF2846"/>
    <w:rsid w:val="00AF2CF5"/>
    <w:rsid w:val="00AF2E8A"/>
    <w:rsid w:val="00AF2F26"/>
    <w:rsid w:val="00AF3268"/>
    <w:rsid w:val="00AF3B0B"/>
    <w:rsid w:val="00AF3D2B"/>
    <w:rsid w:val="00AF3D74"/>
    <w:rsid w:val="00AF46CD"/>
    <w:rsid w:val="00AF487D"/>
    <w:rsid w:val="00AF4C6E"/>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625"/>
    <w:rsid w:val="00B13F7F"/>
    <w:rsid w:val="00B13FD9"/>
    <w:rsid w:val="00B1428A"/>
    <w:rsid w:val="00B14A33"/>
    <w:rsid w:val="00B14B4A"/>
    <w:rsid w:val="00B14D10"/>
    <w:rsid w:val="00B14D82"/>
    <w:rsid w:val="00B15277"/>
    <w:rsid w:val="00B1529C"/>
    <w:rsid w:val="00B1529F"/>
    <w:rsid w:val="00B15693"/>
    <w:rsid w:val="00B15930"/>
    <w:rsid w:val="00B15B8E"/>
    <w:rsid w:val="00B163D2"/>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B91"/>
    <w:rsid w:val="00B25FC3"/>
    <w:rsid w:val="00B25FF4"/>
    <w:rsid w:val="00B2641B"/>
    <w:rsid w:val="00B2648B"/>
    <w:rsid w:val="00B2651B"/>
    <w:rsid w:val="00B26598"/>
    <w:rsid w:val="00B265CE"/>
    <w:rsid w:val="00B26FCA"/>
    <w:rsid w:val="00B2724A"/>
    <w:rsid w:val="00B2786A"/>
    <w:rsid w:val="00B2796F"/>
    <w:rsid w:val="00B27975"/>
    <w:rsid w:val="00B27BA5"/>
    <w:rsid w:val="00B27FCE"/>
    <w:rsid w:val="00B30024"/>
    <w:rsid w:val="00B3024F"/>
    <w:rsid w:val="00B30B12"/>
    <w:rsid w:val="00B30B78"/>
    <w:rsid w:val="00B30C34"/>
    <w:rsid w:val="00B30DE1"/>
    <w:rsid w:val="00B3105F"/>
    <w:rsid w:val="00B31890"/>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24C"/>
    <w:rsid w:val="00B424E8"/>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486"/>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E91"/>
    <w:rsid w:val="00B54FDA"/>
    <w:rsid w:val="00B55076"/>
    <w:rsid w:val="00B552DB"/>
    <w:rsid w:val="00B55791"/>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8B3"/>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9B3"/>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AAC"/>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4AFB"/>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5A1"/>
    <w:rsid w:val="00BD666D"/>
    <w:rsid w:val="00BD6BBC"/>
    <w:rsid w:val="00BD71C1"/>
    <w:rsid w:val="00BE03ED"/>
    <w:rsid w:val="00BE0673"/>
    <w:rsid w:val="00BE06BE"/>
    <w:rsid w:val="00BE081B"/>
    <w:rsid w:val="00BE09EC"/>
    <w:rsid w:val="00BE0CD2"/>
    <w:rsid w:val="00BE12A0"/>
    <w:rsid w:val="00BE1B6F"/>
    <w:rsid w:val="00BE207F"/>
    <w:rsid w:val="00BE2393"/>
    <w:rsid w:val="00BE2558"/>
    <w:rsid w:val="00BE26FF"/>
    <w:rsid w:val="00BE2A5C"/>
    <w:rsid w:val="00BE2A83"/>
    <w:rsid w:val="00BE2BD0"/>
    <w:rsid w:val="00BE3670"/>
    <w:rsid w:val="00BE37C1"/>
    <w:rsid w:val="00BE3EB8"/>
    <w:rsid w:val="00BE42DB"/>
    <w:rsid w:val="00BE565A"/>
    <w:rsid w:val="00BE5F73"/>
    <w:rsid w:val="00BE66B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8C5"/>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5D5"/>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1FE8"/>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5B8"/>
    <w:rsid w:val="00C36973"/>
    <w:rsid w:val="00C372A0"/>
    <w:rsid w:val="00C375C4"/>
    <w:rsid w:val="00C37893"/>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184"/>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1FF"/>
    <w:rsid w:val="00C55220"/>
    <w:rsid w:val="00C55418"/>
    <w:rsid w:val="00C554F5"/>
    <w:rsid w:val="00C5558E"/>
    <w:rsid w:val="00C555E2"/>
    <w:rsid w:val="00C55AF5"/>
    <w:rsid w:val="00C55D3C"/>
    <w:rsid w:val="00C5651B"/>
    <w:rsid w:val="00C56719"/>
    <w:rsid w:val="00C568BF"/>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5E90"/>
    <w:rsid w:val="00C66198"/>
    <w:rsid w:val="00C662E8"/>
    <w:rsid w:val="00C66437"/>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B3E"/>
    <w:rsid w:val="00C71CCC"/>
    <w:rsid w:val="00C71F0C"/>
    <w:rsid w:val="00C726B1"/>
    <w:rsid w:val="00C72BC0"/>
    <w:rsid w:val="00C72D66"/>
    <w:rsid w:val="00C7321A"/>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4BC"/>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27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4E"/>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550"/>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95C"/>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227"/>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2EAC"/>
    <w:rsid w:val="00D33149"/>
    <w:rsid w:val="00D33180"/>
    <w:rsid w:val="00D3375D"/>
    <w:rsid w:val="00D337D3"/>
    <w:rsid w:val="00D33AC1"/>
    <w:rsid w:val="00D33D18"/>
    <w:rsid w:val="00D33E10"/>
    <w:rsid w:val="00D34019"/>
    <w:rsid w:val="00D340DD"/>
    <w:rsid w:val="00D3458D"/>
    <w:rsid w:val="00D354F8"/>
    <w:rsid w:val="00D3558C"/>
    <w:rsid w:val="00D355FF"/>
    <w:rsid w:val="00D35B09"/>
    <w:rsid w:val="00D35B78"/>
    <w:rsid w:val="00D360AD"/>
    <w:rsid w:val="00D369F7"/>
    <w:rsid w:val="00D370A5"/>
    <w:rsid w:val="00D3717C"/>
    <w:rsid w:val="00D37199"/>
    <w:rsid w:val="00D3723C"/>
    <w:rsid w:val="00D3788B"/>
    <w:rsid w:val="00D400A0"/>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CB0"/>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3FB9"/>
    <w:rsid w:val="00D54202"/>
    <w:rsid w:val="00D54A6A"/>
    <w:rsid w:val="00D54F02"/>
    <w:rsid w:val="00D5526C"/>
    <w:rsid w:val="00D55647"/>
    <w:rsid w:val="00D55CDE"/>
    <w:rsid w:val="00D55CF1"/>
    <w:rsid w:val="00D55DD0"/>
    <w:rsid w:val="00D55F3C"/>
    <w:rsid w:val="00D560E1"/>
    <w:rsid w:val="00D564AC"/>
    <w:rsid w:val="00D56633"/>
    <w:rsid w:val="00D56801"/>
    <w:rsid w:val="00D56862"/>
    <w:rsid w:val="00D56E7F"/>
    <w:rsid w:val="00D56F75"/>
    <w:rsid w:val="00D574EF"/>
    <w:rsid w:val="00D57E43"/>
    <w:rsid w:val="00D57E72"/>
    <w:rsid w:val="00D60247"/>
    <w:rsid w:val="00D60305"/>
    <w:rsid w:val="00D607B6"/>
    <w:rsid w:val="00D60CDB"/>
    <w:rsid w:val="00D6168F"/>
    <w:rsid w:val="00D61789"/>
    <w:rsid w:val="00D61C38"/>
    <w:rsid w:val="00D61DC8"/>
    <w:rsid w:val="00D62547"/>
    <w:rsid w:val="00D62D6D"/>
    <w:rsid w:val="00D62E65"/>
    <w:rsid w:val="00D62F83"/>
    <w:rsid w:val="00D62FA7"/>
    <w:rsid w:val="00D63007"/>
    <w:rsid w:val="00D630CA"/>
    <w:rsid w:val="00D63584"/>
    <w:rsid w:val="00D639B0"/>
    <w:rsid w:val="00D63B11"/>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1E11"/>
    <w:rsid w:val="00D72477"/>
    <w:rsid w:val="00D72D58"/>
    <w:rsid w:val="00D730FE"/>
    <w:rsid w:val="00D73385"/>
    <w:rsid w:val="00D74907"/>
    <w:rsid w:val="00D749A2"/>
    <w:rsid w:val="00D75342"/>
    <w:rsid w:val="00D75597"/>
    <w:rsid w:val="00D75735"/>
    <w:rsid w:val="00D75AE4"/>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56"/>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4A"/>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0DBD"/>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A51"/>
    <w:rsid w:val="00DB2C23"/>
    <w:rsid w:val="00DB2D37"/>
    <w:rsid w:val="00DB2ED3"/>
    <w:rsid w:val="00DB2EDE"/>
    <w:rsid w:val="00DB3264"/>
    <w:rsid w:val="00DB3279"/>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6D6"/>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120"/>
    <w:rsid w:val="00DD55C0"/>
    <w:rsid w:val="00DD5BB3"/>
    <w:rsid w:val="00DD706F"/>
    <w:rsid w:val="00DD746A"/>
    <w:rsid w:val="00DD7951"/>
    <w:rsid w:val="00DD798E"/>
    <w:rsid w:val="00DD7DF9"/>
    <w:rsid w:val="00DE0177"/>
    <w:rsid w:val="00DE02D5"/>
    <w:rsid w:val="00DE06D9"/>
    <w:rsid w:val="00DE086F"/>
    <w:rsid w:val="00DE0938"/>
    <w:rsid w:val="00DE0BA6"/>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44C"/>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23E"/>
    <w:rsid w:val="00E055F7"/>
    <w:rsid w:val="00E05844"/>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36D7"/>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4C"/>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6EC4"/>
    <w:rsid w:val="00E37566"/>
    <w:rsid w:val="00E3758F"/>
    <w:rsid w:val="00E376E4"/>
    <w:rsid w:val="00E37783"/>
    <w:rsid w:val="00E37899"/>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57"/>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3D"/>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B25"/>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E7"/>
    <w:rsid w:val="00E969F7"/>
    <w:rsid w:val="00E96B42"/>
    <w:rsid w:val="00E96B79"/>
    <w:rsid w:val="00E96D05"/>
    <w:rsid w:val="00E96DEE"/>
    <w:rsid w:val="00E978DE"/>
    <w:rsid w:val="00E9791D"/>
    <w:rsid w:val="00E97C2A"/>
    <w:rsid w:val="00E97E52"/>
    <w:rsid w:val="00E97ED8"/>
    <w:rsid w:val="00EA02FE"/>
    <w:rsid w:val="00EA0F8F"/>
    <w:rsid w:val="00EA18E2"/>
    <w:rsid w:val="00EA1E2D"/>
    <w:rsid w:val="00EA207E"/>
    <w:rsid w:val="00EA225F"/>
    <w:rsid w:val="00EA2285"/>
    <w:rsid w:val="00EA30CC"/>
    <w:rsid w:val="00EA313A"/>
    <w:rsid w:val="00EA32AE"/>
    <w:rsid w:val="00EA3909"/>
    <w:rsid w:val="00EA3BC3"/>
    <w:rsid w:val="00EA427D"/>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A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3CB8"/>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5FA2"/>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A72"/>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82"/>
    <w:rsid w:val="00F245C1"/>
    <w:rsid w:val="00F24D4A"/>
    <w:rsid w:val="00F24D60"/>
    <w:rsid w:val="00F250A4"/>
    <w:rsid w:val="00F250B9"/>
    <w:rsid w:val="00F2544B"/>
    <w:rsid w:val="00F25B21"/>
    <w:rsid w:val="00F26266"/>
    <w:rsid w:val="00F265DB"/>
    <w:rsid w:val="00F268BF"/>
    <w:rsid w:val="00F26A56"/>
    <w:rsid w:val="00F27083"/>
    <w:rsid w:val="00F27117"/>
    <w:rsid w:val="00F27167"/>
    <w:rsid w:val="00F27534"/>
    <w:rsid w:val="00F27BD3"/>
    <w:rsid w:val="00F27FAA"/>
    <w:rsid w:val="00F27FB4"/>
    <w:rsid w:val="00F3017B"/>
    <w:rsid w:val="00F30620"/>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BCE"/>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53B"/>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C67"/>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8C"/>
    <w:rsid w:val="00F760C6"/>
    <w:rsid w:val="00F7647E"/>
    <w:rsid w:val="00F76E93"/>
    <w:rsid w:val="00F76ECF"/>
    <w:rsid w:val="00F80019"/>
    <w:rsid w:val="00F80155"/>
    <w:rsid w:val="00F804A1"/>
    <w:rsid w:val="00F804D0"/>
    <w:rsid w:val="00F8078F"/>
    <w:rsid w:val="00F80851"/>
    <w:rsid w:val="00F80F9C"/>
    <w:rsid w:val="00F812E8"/>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A3"/>
    <w:rsid w:val="00F91F59"/>
    <w:rsid w:val="00F92458"/>
    <w:rsid w:val="00F925B8"/>
    <w:rsid w:val="00F92646"/>
    <w:rsid w:val="00F92CC0"/>
    <w:rsid w:val="00F9323A"/>
    <w:rsid w:val="00F935BB"/>
    <w:rsid w:val="00F93F3A"/>
    <w:rsid w:val="00F94390"/>
    <w:rsid w:val="00F94968"/>
    <w:rsid w:val="00F94EE3"/>
    <w:rsid w:val="00F95187"/>
    <w:rsid w:val="00F9519F"/>
    <w:rsid w:val="00F95474"/>
    <w:rsid w:val="00F95531"/>
    <w:rsid w:val="00F95759"/>
    <w:rsid w:val="00F959CF"/>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6DB6"/>
    <w:rsid w:val="00FB701C"/>
    <w:rsid w:val="00FB704D"/>
    <w:rsid w:val="00FB7068"/>
    <w:rsid w:val="00FB7106"/>
    <w:rsid w:val="00FB7B89"/>
    <w:rsid w:val="00FC00E5"/>
    <w:rsid w:val="00FC01AC"/>
    <w:rsid w:val="00FC0256"/>
    <w:rsid w:val="00FC0277"/>
    <w:rsid w:val="00FC0668"/>
    <w:rsid w:val="00FC0CAE"/>
    <w:rsid w:val="00FC1007"/>
    <w:rsid w:val="00FC118C"/>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41"/>
    <w:rsid w:val="00FC6BC7"/>
    <w:rsid w:val="00FC726C"/>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35CC"/>
    <w:rsid w:val="00FD3628"/>
    <w:rsid w:val="00FD3C94"/>
    <w:rsid w:val="00FD3D90"/>
    <w:rsid w:val="00FD4112"/>
    <w:rsid w:val="00FD43D2"/>
    <w:rsid w:val="00FD457E"/>
    <w:rsid w:val="00FD4A81"/>
    <w:rsid w:val="00FD53CB"/>
    <w:rsid w:val="00FD6402"/>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26C"/>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6F0"/>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3Deffects1">
    <w:name w:val="Table_ 3D effects 1"/>
    <w:basedOn w:val="enumlev1"/>
    <w:rsid w:val="00496BD5"/>
    <w:pPr>
      <w:jc w:val="center"/>
    </w:pPr>
    <w:rPr>
      <w:rFonts w:eastAsia="STKaiti" w:cstheme="minorHAnsi"/>
      <w:sz w:val="22"/>
      <w:szCs w:val="22"/>
      <w:lang w:eastAsia="zh-CN"/>
    </w:rPr>
  </w:style>
  <w:style w:type="character" w:customStyle="1" w:styleId="UnresolvedMention5">
    <w:name w:val="Unresolved Mention5"/>
    <w:basedOn w:val="DefaultParagraphFont"/>
    <w:uiPriority w:val="99"/>
    <w:semiHidden/>
    <w:unhideWhenUsed/>
    <w:rsid w:val="00B55791"/>
    <w:rPr>
      <w:color w:val="605E5C"/>
      <w:shd w:val="clear" w:color="auto" w:fill="E1DFDD"/>
    </w:rPr>
  </w:style>
  <w:style w:type="table" w:customStyle="1" w:styleId="TableGrid55">
    <w:name w:val="Table Grid55"/>
    <w:basedOn w:val="TableNormal"/>
    <w:next w:val="TableGrid"/>
    <w:rsid w:val="002F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12pt">
    <w:name w:val="Normal_after_title + 12 pt"/>
    <w:aliases w:val="Bold,Centered"/>
    <w:basedOn w:val="Normal"/>
    <w:rsid w:val="002F151E"/>
    <w:pPr>
      <w:tabs>
        <w:tab w:val="clear" w:pos="1276"/>
        <w:tab w:val="clear" w:pos="1843"/>
        <w:tab w:val="clear" w:pos="5387"/>
        <w:tab w:val="clear" w:pos="5954"/>
        <w:tab w:val="right" w:pos="1021"/>
        <w:tab w:val="left" w:pos="1701"/>
        <w:tab w:val="left" w:pos="2268"/>
      </w:tabs>
      <w:spacing w:before="360"/>
      <w:jc w:val="center"/>
    </w:pPr>
    <w:rPr>
      <w:rFonts w:eastAsia="SimHei"/>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2313381">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213359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980227895">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738018192">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tel@ectel.int" TargetMode="External"/><Relationship Id="rId13" Type="http://schemas.openxmlformats.org/officeDocument/2006/relationships/hyperlink" Target="http://www.itu.int/pub/T-SP-SR.1-2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tel.int" TargetMode="Externa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1F36-0777-4CFF-99FE-F407BCF3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21</Pages>
  <Words>5990</Words>
  <Characters>9322</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OB 1248</vt:lpstr>
    </vt:vector>
  </TitlesOfParts>
  <Company>ITU</Company>
  <LinksUpToDate>false</LinksUpToDate>
  <CharactersWithSpaces>15282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1248</dc:title>
  <dc:creator>ITU-T</dc:creator>
  <cp:lastModifiedBy>Liu, Sanping</cp:lastModifiedBy>
  <cp:revision>76</cp:revision>
  <cp:lastPrinted>2022-07-19T07:44:00Z</cp:lastPrinted>
  <dcterms:created xsi:type="dcterms:W3CDTF">2022-07-14T13:20:00Z</dcterms:created>
  <dcterms:modified xsi:type="dcterms:W3CDTF">2022-07-19T07:51:00Z</dcterms:modified>
</cp:coreProperties>
</file>