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E16A37" w14:paraId="799399B9" w14:textId="77777777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87E8A7D" w14:textId="77777777" w:rsidR="008322B0" w:rsidRPr="00E16A37" w:rsidRDefault="008322B0" w:rsidP="0089754F">
            <w:pPr>
              <w:pStyle w:val="TOC1"/>
              <w:tabs>
                <w:tab w:val="right" w:pos="2906"/>
              </w:tabs>
              <w:spacing w:after="120"/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bookmarkStart w:id="0" w:name="_Hlk79137530"/>
            <w:r w:rsidRPr="00E16A37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E16A37" w14:paraId="251C3291" w14:textId="77777777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2E7D56E1" w14:textId="38F7692E" w:rsidR="008322B0" w:rsidRPr="00E16A37" w:rsidRDefault="008322B0" w:rsidP="003100E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E16A37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EB4A3E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12</w:t>
            </w:r>
            <w:r w:rsidR="00790FBB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3</w:t>
            </w:r>
            <w:r w:rsidR="003E5DAB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7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197AB535" w14:textId="27CAE167" w:rsidR="008322B0" w:rsidRPr="00E16A37" w:rsidRDefault="00EB4A3E" w:rsidP="003100E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>
              <w:rPr>
                <w:rFonts w:eastAsia="SimSun"/>
                <w:color w:val="FFFFFF" w:themeColor="background1"/>
                <w:sz w:val="20"/>
                <w:szCs w:val="20"/>
              </w:rPr>
              <w:t>202</w:t>
            </w:r>
            <w:r w:rsidR="00790FBB">
              <w:rPr>
                <w:rFonts w:eastAsia="SimSun"/>
                <w:color w:val="FFFFFF" w:themeColor="background1"/>
                <w:sz w:val="20"/>
                <w:szCs w:val="20"/>
              </w:rPr>
              <w:t>2</w:t>
            </w:r>
            <w:r w:rsidR="003E5DAB">
              <w:rPr>
                <w:rFonts w:eastAsia="SimSun"/>
                <w:color w:val="FFFFFF" w:themeColor="background1"/>
                <w:sz w:val="20"/>
                <w:szCs w:val="20"/>
              </w:rPr>
              <w:t>.I</w:t>
            </w:r>
            <w:r w:rsidR="00790FBB">
              <w:rPr>
                <w:rFonts w:eastAsia="SimSun"/>
                <w:color w:val="FFFFFF" w:themeColor="background1"/>
                <w:sz w:val="20"/>
                <w:szCs w:val="20"/>
              </w:rPr>
              <w:t>I</w:t>
            </w:r>
            <w:r>
              <w:rPr>
                <w:rFonts w:eastAsia="SimSun"/>
                <w:color w:val="FFFFFF" w:themeColor="background1"/>
                <w:sz w:val="20"/>
                <w:szCs w:val="20"/>
              </w:rPr>
              <w:t>.1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13865FF7" w14:textId="112E75C7" w:rsidR="008322B0" w:rsidRPr="00E16A37" w:rsidRDefault="008322B0" w:rsidP="003100E0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3E5DAB">
              <w:rPr>
                <w:rFonts w:eastAsia="SimSun"/>
                <w:color w:val="FFFFFF" w:themeColor="background1"/>
                <w:sz w:val="20"/>
                <w:szCs w:val="26"/>
              </w:rPr>
              <w:t>14</w:t>
            </w:r>
            <w:r w:rsidR="00EB4A3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3E5DAB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يناير </w:t>
            </w:r>
            <w:r w:rsidR="003E5DAB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2022</w:t>
            </w: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170789" w:rsidRPr="00170789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170789" w:rsidRPr="00170789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E16A37" w14:paraId="1F841B9E" w14:textId="77777777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45CCA21E" w14:textId="77777777" w:rsidR="008322B0" w:rsidRPr="00E34026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ascii="Calibri bold" w:eastAsia="SimSun" w:hAnsi="Calibri bold" w:hint="eastAsia"/>
                <w:b/>
                <w:bCs/>
                <w:sz w:val="14"/>
                <w:szCs w:val="18"/>
                <w:rtl/>
                <w:lang w:bidi="ar-EG"/>
              </w:rPr>
            </w:pPr>
            <w:bookmarkStart w:id="1" w:name="_Toc253407139"/>
            <w:bookmarkStart w:id="2" w:name="_Toc268773995"/>
            <w:bookmarkStart w:id="3" w:name="_Toc271700474"/>
            <w:bookmarkStart w:id="4" w:name="_Toc273023316"/>
            <w:bookmarkStart w:id="5" w:name="_Toc274223812"/>
            <w:bookmarkStart w:id="6" w:name="_Toc276717160"/>
            <w:bookmarkStart w:id="7" w:name="_Toc279669133"/>
            <w:bookmarkStart w:id="8" w:name="_Toc280349203"/>
            <w:bookmarkStart w:id="9" w:name="_Toc282526035"/>
            <w:bookmarkStart w:id="10" w:name="_Toc283737192"/>
            <w:bookmarkStart w:id="11" w:name="_Toc286218709"/>
            <w:bookmarkStart w:id="12" w:name="_Toc288660266"/>
            <w:bookmarkStart w:id="13" w:name="_Toc291005376"/>
            <w:bookmarkStart w:id="14" w:name="_Toc292704946"/>
            <w:bookmarkStart w:id="15" w:name="_Toc295387891"/>
            <w:bookmarkStart w:id="16" w:name="_Toc296675474"/>
            <w:bookmarkStart w:id="17" w:name="_Toc297804715"/>
            <w:bookmarkStart w:id="18" w:name="_Toc301945285"/>
            <w:bookmarkStart w:id="19" w:name="_Toc303344246"/>
            <w:bookmarkStart w:id="20" w:name="_Toc304892152"/>
            <w:bookmarkStart w:id="21" w:name="_Toc308530332"/>
            <w:bookmarkStart w:id="22" w:name="_Toc311103640"/>
            <w:bookmarkStart w:id="23" w:name="_Toc313973310"/>
            <w:bookmarkStart w:id="24" w:name="_Toc316479950"/>
            <w:bookmarkStart w:id="25" w:name="_Toc318964996"/>
            <w:bookmarkStart w:id="26" w:name="_Toc320536952"/>
            <w:bookmarkStart w:id="27" w:name="_Toc321233385"/>
            <w:bookmarkStart w:id="28" w:name="_Toc321311656"/>
            <w:bookmarkStart w:id="29" w:name="_Toc321820536"/>
            <w:bookmarkStart w:id="30" w:name="_Toc323035702"/>
            <w:bookmarkStart w:id="31" w:name="_Toc323904370"/>
            <w:bookmarkStart w:id="32" w:name="_Toc332272642"/>
            <w:bookmarkStart w:id="33" w:name="_Toc334776188"/>
            <w:bookmarkStart w:id="34" w:name="_Toc335901495"/>
            <w:bookmarkStart w:id="35" w:name="_Toc337110329"/>
            <w:bookmarkStart w:id="36" w:name="_Toc338779369"/>
            <w:bookmarkStart w:id="37" w:name="_Toc340225509"/>
            <w:bookmarkStart w:id="38" w:name="_Toc341451208"/>
            <w:bookmarkStart w:id="39" w:name="_Toc342912835"/>
            <w:bookmarkStart w:id="40" w:name="_Toc343262672"/>
            <w:bookmarkStart w:id="41" w:name="_Toc345579823"/>
            <w:bookmarkStart w:id="42" w:name="_Toc346885928"/>
            <w:bookmarkStart w:id="43" w:name="_Toc347929576"/>
            <w:bookmarkStart w:id="44" w:name="_Toc349288244"/>
            <w:bookmarkStart w:id="45" w:name="_Toc350415574"/>
            <w:bookmarkStart w:id="46" w:name="_Toc351549872"/>
            <w:bookmarkStart w:id="47" w:name="_Toc352940472"/>
            <w:bookmarkStart w:id="48" w:name="_Toc354053817"/>
            <w:bookmarkStart w:id="49" w:name="_Toc355708832"/>
            <w:r w:rsidRPr="00E34026">
              <w:rPr>
                <w:rFonts w:ascii="Calibri bold" w:eastAsia="SimSun" w:hAnsi="Calibri bold"/>
                <w:b/>
                <w:bCs/>
                <w:sz w:val="14"/>
                <w:szCs w:val="18"/>
                <w:lang w:val="fr-FR"/>
              </w:rPr>
              <w:t>Place des Nations CH-</w:t>
            </w:r>
            <w:r w:rsidRPr="00E34026">
              <w:rPr>
                <w:rFonts w:ascii="Calibri bold" w:eastAsia="SimSun" w:hAnsi="Calibri bold"/>
                <w:b/>
                <w:bCs/>
                <w:sz w:val="14"/>
                <w:szCs w:val="18"/>
              </w:rPr>
              <w:t>1211</w:t>
            </w:r>
            <w:r w:rsidRPr="00E34026">
              <w:rPr>
                <w:rFonts w:ascii="Calibri bold" w:eastAsia="SimSun" w:hAnsi="Calibri bold"/>
                <w:b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E34026">
              <w:rPr>
                <w:rFonts w:ascii="Calibri bold" w:eastAsia="SimSun" w:hAnsi="Calibri bold"/>
                <w:b/>
                <w:bCs/>
                <w:sz w:val="14"/>
                <w:szCs w:val="18"/>
              </w:rPr>
              <w:t>20</w:t>
            </w:r>
            <w:r w:rsidRPr="00E34026">
              <w:rPr>
                <w:rFonts w:ascii="Calibri bold" w:eastAsia="SimSun" w:hAnsi="Calibri bold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E34026">
              <w:rPr>
                <w:rFonts w:ascii="Calibri bold" w:eastAsia="SimSun" w:hAnsi="Calibri bold"/>
                <w:b/>
                <w:bCs/>
                <w:sz w:val="14"/>
                <w:szCs w:val="18"/>
                <w:lang w:val="en-GB"/>
              </w:rPr>
              <w:t>(Switzerland)</w:t>
            </w:r>
            <w:r w:rsidRPr="00E34026">
              <w:rPr>
                <w:rFonts w:ascii="Calibri bold" w:eastAsia="SimSun" w:hAnsi="Calibri bold"/>
                <w:b/>
                <w:bCs/>
                <w:sz w:val="14"/>
                <w:szCs w:val="18"/>
                <w:lang w:val="fr-FR"/>
              </w:rPr>
              <w:br/>
            </w:r>
            <w:r w:rsidRPr="00E34026">
              <w:rPr>
                <w:rFonts w:ascii="Calibri bold" w:eastAsia="SimSun" w:hAnsi="Calibri bold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E34026">
              <w:rPr>
                <w:rFonts w:ascii="Calibri bold" w:eastAsia="SimSun" w:hAnsi="Calibri bold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E34026">
              <w:rPr>
                <w:rFonts w:ascii="Calibri bold" w:eastAsia="SimSun" w:hAnsi="Calibri bold"/>
                <w:b/>
                <w:bCs/>
                <w:sz w:val="14"/>
                <w:szCs w:val="18"/>
              </w:rPr>
              <w:t>41</w:t>
            </w:r>
            <w:r w:rsidRPr="00E34026">
              <w:rPr>
                <w:rFonts w:ascii="Calibri bold" w:eastAsia="SimSun" w:hAnsi="Calibri bold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E34026">
              <w:rPr>
                <w:rFonts w:ascii="Calibri bold" w:eastAsia="SimSun" w:hAnsi="Calibri bold"/>
                <w:b/>
                <w:bCs/>
                <w:sz w:val="14"/>
                <w:szCs w:val="18"/>
              </w:rPr>
              <w:t>22</w:t>
            </w:r>
            <w:r w:rsidRPr="00E34026">
              <w:rPr>
                <w:rFonts w:ascii="Calibri bold" w:eastAsia="SimSun" w:hAnsi="Calibri bold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E34026">
              <w:rPr>
                <w:rFonts w:ascii="Calibri bold" w:eastAsia="SimSun" w:hAnsi="Calibri bold"/>
                <w:b/>
                <w:bCs/>
                <w:sz w:val="14"/>
                <w:szCs w:val="18"/>
              </w:rPr>
              <w:t>730</w:t>
            </w:r>
            <w:r w:rsidRPr="00E34026">
              <w:rPr>
                <w:rFonts w:ascii="Calibri bold" w:eastAsia="SimSun" w:hAnsi="Calibri bold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E34026">
              <w:rPr>
                <w:rFonts w:ascii="Calibri bold" w:eastAsia="SimSun" w:hAnsi="Calibri bold"/>
                <w:b/>
                <w:bCs/>
                <w:sz w:val="14"/>
                <w:szCs w:val="18"/>
              </w:rPr>
              <w:t>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</w:p>
          <w:p w14:paraId="567430A3" w14:textId="77777777" w:rsidR="008322B0" w:rsidRPr="00E34026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ascii="Calibri bold" w:eastAsia="SimSun" w:hAnsi="Calibri bold" w:hint="eastAsia"/>
                <w:b/>
                <w:bCs/>
                <w:sz w:val="12"/>
                <w:szCs w:val="18"/>
                <w:lang w:val="fr-FR"/>
              </w:rPr>
            </w:pPr>
            <w:r w:rsidRPr="00E34026">
              <w:rPr>
                <w:rFonts w:ascii="Calibri bold" w:eastAsia="SimSun" w:hAnsi="Calibri bold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E34026">
              <w:rPr>
                <w:rFonts w:ascii="Calibri bold" w:eastAsia="SimSun" w:hAnsi="Calibri bold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E34026">
                <w:rPr>
                  <w:rFonts w:ascii="Calibri bold" w:eastAsia="SimSun" w:hAnsi="Calibri bold"/>
                  <w:b/>
                  <w:bCs/>
                  <w:sz w:val="14"/>
                  <w:szCs w:val="18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427AD1F4" w14:textId="77777777" w:rsidR="008322B0" w:rsidRPr="00E34026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ascii="Calibri bold" w:eastAsia="SimSun" w:hAnsi="Calibri bold" w:hint="eastAsia"/>
                <w:b/>
                <w:bCs/>
                <w:sz w:val="12"/>
                <w:szCs w:val="18"/>
              </w:rPr>
            </w:pPr>
            <w:bookmarkStart w:id="50" w:name="_Toc273023317"/>
            <w:bookmarkStart w:id="51" w:name="_Toc292704947"/>
            <w:bookmarkStart w:id="52" w:name="_Toc295387892"/>
            <w:bookmarkStart w:id="53" w:name="_Toc296675475"/>
            <w:bookmarkStart w:id="54" w:name="_Toc301945286"/>
            <w:bookmarkStart w:id="55" w:name="_Toc308530333"/>
            <w:bookmarkStart w:id="56" w:name="_Toc321233386"/>
            <w:bookmarkStart w:id="57" w:name="_Toc321311657"/>
            <w:bookmarkStart w:id="58" w:name="_Toc321820537"/>
            <w:bookmarkStart w:id="59" w:name="_Toc323035703"/>
            <w:bookmarkStart w:id="60" w:name="_Toc323904371"/>
            <w:bookmarkStart w:id="61" w:name="_Toc332272643"/>
            <w:bookmarkStart w:id="62" w:name="_Toc334776189"/>
            <w:bookmarkStart w:id="63" w:name="_Toc335901496"/>
            <w:bookmarkStart w:id="64" w:name="_Toc337110330"/>
            <w:bookmarkStart w:id="65" w:name="_Toc338779370"/>
            <w:bookmarkStart w:id="66" w:name="_Toc340225510"/>
            <w:bookmarkStart w:id="67" w:name="_Toc341451209"/>
            <w:bookmarkStart w:id="68" w:name="_Toc342912836"/>
            <w:bookmarkStart w:id="69" w:name="_Toc343262673"/>
            <w:bookmarkStart w:id="70" w:name="_Toc345579824"/>
            <w:bookmarkStart w:id="71" w:name="_Toc346885929"/>
            <w:bookmarkStart w:id="72" w:name="_Toc347929577"/>
            <w:bookmarkStart w:id="73" w:name="_Toc349288245"/>
            <w:bookmarkStart w:id="74" w:name="_Toc350415575"/>
            <w:bookmarkStart w:id="75" w:name="_Toc351549873"/>
            <w:bookmarkStart w:id="76" w:name="_Toc352940473"/>
            <w:bookmarkStart w:id="77" w:name="_Toc354053818"/>
            <w:bookmarkStart w:id="78" w:name="_Toc355708833"/>
            <w:bookmarkStart w:id="79" w:name="_Toc268773996"/>
            <w:r w:rsidRPr="00E34026">
              <w:rPr>
                <w:rFonts w:ascii="Calibri bold" w:eastAsia="SimSun" w:hAnsi="Calibri bold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E34026">
              <w:rPr>
                <w:rFonts w:ascii="Calibri bold" w:eastAsia="SimSun" w:hAnsi="Calibri bold"/>
                <w:b/>
                <w:bCs/>
                <w:sz w:val="14"/>
                <w:szCs w:val="18"/>
              </w:rPr>
              <w:t>(TSB</w:t>
            </w:r>
            <w:r w:rsidRPr="00E34026">
              <w:rPr>
                <w:rFonts w:ascii="Calibri bold" w:eastAsia="SimSun" w:hAnsi="Calibri bold"/>
                <w:b/>
                <w:bCs/>
                <w:sz w:val="14"/>
                <w:szCs w:val="18"/>
                <w:lang w:bidi="ar-SY"/>
              </w:rPr>
              <w:t>)</w:t>
            </w:r>
            <w:r w:rsidRPr="00E34026">
              <w:rPr>
                <w:rFonts w:ascii="Calibri bold" w:eastAsia="SimSun" w:hAnsi="Calibri bold"/>
                <w:b/>
                <w:bCs/>
                <w:sz w:val="14"/>
                <w:szCs w:val="18"/>
                <w:lang w:val="fr-FR"/>
              </w:rPr>
              <w:br/>
            </w:r>
            <w:r w:rsidRPr="00E34026">
              <w:rPr>
                <w:rFonts w:ascii="Calibri bold" w:eastAsia="SimSun" w:hAnsi="Calibri bold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E34026">
              <w:rPr>
                <w:rFonts w:ascii="Calibri bold" w:eastAsia="SimSun" w:hAnsi="Calibri bold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E34026">
              <w:rPr>
                <w:rFonts w:ascii="Calibri bold" w:eastAsia="SimSun" w:hAnsi="Calibri bold"/>
                <w:b/>
                <w:bCs/>
                <w:sz w:val="14"/>
                <w:szCs w:val="18"/>
              </w:rPr>
              <w:t>41</w:t>
            </w:r>
            <w:r w:rsidRPr="00E34026">
              <w:rPr>
                <w:rFonts w:ascii="Calibri bold" w:eastAsia="SimSun" w:hAnsi="Calibri bold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E34026">
              <w:rPr>
                <w:rFonts w:ascii="Calibri bold" w:eastAsia="SimSun" w:hAnsi="Calibri bold"/>
                <w:b/>
                <w:bCs/>
                <w:sz w:val="14"/>
                <w:szCs w:val="18"/>
              </w:rPr>
              <w:t>22</w:t>
            </w:r>
            <w:r w:rsidRPr="00E34026">
              <w:rPr>
                <w:rFonts w:ascii="Calibri bold" w:eastAsia="SimSun" w:hAnsi="Calibri bold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E34026">
              <w:rPr>
                <w:rFonts w:ascii="Calibri bold" w:eastAsia="SimSun" w:hAnsi="Calibri bold"/>
                <w:b/>
                <w:bCs/>
                <w:sz w:val="14"/>
                <w:szCs w:val="18"/>
              </w:rPr>
              <w:t>730</w:t>
            </w:r>
            <w:r w:rsidRPr="00E34026">
              <w:rPr>
                <w:rFonts w:ascii="Calibri bold" w:eastAsia="SimSun" w:hAnsi="Calibri bold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E34026">
              <w:rPr>
                <w:rFonts w:ascii="Calibri bold" w:eastAsia="SimSun" w:hAnsi="Calibri bold"/>
                <w:b/>
                <w:bCs/>
                <w:sz w:val="14"/>
                <w:szCs w:val="18"/>
              </w:rPr>
              <w:t>5211</w:t>
            </w:r>
            <w:r w:rsidRPr="00E34026">
              <w:rPr>
                <w:rFonts w:ascii="Calibri bold" w:eastAsia="SimSun" w:hAnsi="Calibri bold"/>
                <w:b/>
                <w:bCs/>
                <w:sz w:val="14"/>
                <w:szCs w:val="18"/>
                <w:lang w:val="fr-FR"/>
              </w:rPr>
              <w:br/>
            </w:r>
            <w:r w:rsidRPr="00E34026">
              <w:rPr>
                <w:rFonts w:ascii="Calibri bold" w:eastAsia="SimSun" w:hAnsi="Calibri bold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E34026">
              <w:rPr>
                <w:rFonts w:ascii="Calibri bold" w:eastAsia="SimSun" w:hAnsi="Calibri bold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E34026">
              <w:rPr>
                <w:rFonts w:ascii="Calibri bold" w:eastAsia="SimSun" w:hAnsi="Calibri bold"/>
                <w:b/>
                <w:bCs/>
                <w:sz w:val="14"/>
                <w:szCs w:val="18"/>
              </w:rPr>
              <w:t>41</w:t>
            </w:r>
            <w:r w:rsidRPr="00E34026">
              <w:rPr>
                <w:rFonts w:ascii="Calibri bold" w:eastAsia="SimSun" w:hAnsi="Calibri bold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E34026">
              <w:rPr>
                <w:rFonts w:ascii="Calibri bold" w:eastAsia="SimSun" w:hAnsi="Calibri bold"/>
                <w:b/>
                <w:bCs/>
                <w:sz w:val="14"/>
                <w:szCs w:val="18"/>
              </w:rPr>
              <w:t>22</w:t>
            </w:r>
            <w:r w:rsidRPr="00E34026">
              <w:rPr>
                <w:rFonts w:ascii="Calibri bold" w:eastAsia="SimSun" w:hAnsi="Calibri bold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E34026">
              <w:rPr>
                <w:rFonts w:ascii="Calibri bold" w:eastAsia="SimSun" w:hAnsi="Calibri bold"/>
                <w:b/>
                <w:bCs/>
                <w:sz w:val="14"/>
                <w:szCs w:val="18"/>
              </w:rPr>
              <w:t>730</w:t>
            </w:r>
            <w:r w:rsidRPr="00E34026">
              <w:rPr>
                <w:rFonts w:ascii="Calibri bold" w:eastAsia="SimSun" w:hAnsi="Calibri bold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E34026">
              <w:rPr>
                <w:rFonts w:ascii="Calibri bold" w:eastAsia="SimSun" w:hAnsi="Calibri bold"/>
                <w:b/>
                <w:bCs/>
                <w:sz w:val="14"/>
                <w:szCs w:val="18"/>
              </w:rPr>
              <w:t>5853</w:t>
            </w:r>
            <w:r w:rsidR="00762E19" w:rsidRPr="00E34026">
              <w:rPr>
                <w:rFonts w:ascii="Calibri bold" w:eastAsia="SimSun" w:hAnsi="Calibri bold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E34026">
              <w:rPr>
                <w:rFonts w:ascii="Calibri bold" w:eastAsia="SimSun" w:hAnsi="Calibri bold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r w:rsidR="00FC173A" w:rsidRPr="00E34026">
              <w:rPr>
                <w:rFonts w:ascii="Calibri bold" w:eastAsia="SimSun" w:hAnsi="Calibri bold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F82A3B" w:rsidRPr="00E34026">
              <w:rPr>
                <w:rFonts w:ascii="Calibri bold" w:eastAsia="SimSun" w:hAnsi="Calibri bold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E34026">
              <w:rPr>
                <w:rFonts w:ascii="Calibri bold" w:eastAsia="SimSun" w:hAnsi="Calibri bold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E34026">
              <w:rPr>
                <w:rStyle w:val="Hyperlink"/>
                <w:rFonts w:ascii="Calibri bold" w:eastAsia="SimSun" w:hAnsi="Calibri bold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E34026">
              <w:rPr>
                <w:rFonts w:ascii="Calibri bold" w:eastAsia="SimSun" w:hAnsi="Calibri bold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E34026">
              <w:rPr>
                <w:rFonts w:ascii="Calibri bold" w:eastAsia="SimSun" w:hAnsi="Calibri bold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E34026">
                <w:rPr>
                  <w:rStyle w:val="Hyperlink"/>
                  <w:rFonts w:ascii="Calibri bold" w:eastAsia="SimSun" w:hAnsi="Calibri bold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7CD55754" w14:textId="77777777" w:rsidR="008322B0" w:rsidRPr="00E34026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ascii="Calibri bold" w:eastAsia="SimSun" w:hAnsi="Calibri bold" w:hint="eastAsia"/>
                <w:b/>
                <w:bCs/>
                <w:sz w:val="14"/>
                <w:szCs w:val="18"/>
                <w:lang w:val="fr-FR"/>
              </w:rPr>
            </w:pPr>
            <w:bookmarkStart w:id="80" w:name="_Toc268773997"/>
            <w:bookmarkStart w:id="81" w:name="_Toc273023318"/>
            <w:bookmarkStart w:id="82" w:name="_Toc292704948"/>
            <w:bookmarkStart w:id="83" w:name="_Toc295387893"/>
            <w:bookmarkStart w:id="84" w:name="_Toc296675476"/>
            <w:bookmarkStart w:id="85" w:name="_Toc301945287"/>
            <w:bookmarkStart w:id="86" w:name="_Toc308530334"/>
            <w:bookmarkStart w:id="87" w:name="_Toc321233387"/>
            <w:bookmarkStart w:id="88" w:name="_Toc321311658"/>
            <w:bookmarkStart w:id="89" w:name="_Toc321820538"/>
            <w:bookmarkStart w:id="90" w:name="_Toc323035704"/>
            <w:bookmarkStart w:id="91" w:name="_Toc323904372"/>
            <w:bookmarkStart w:id="92" w:name="_Toc332272644"/>
            <w:bookmarkStart w:id="93" w:name="_Toc334776190"/>
            <w:bookmarkStart w:id="94" w:name="_Toc335901497"/>
            <w:bookmarkStart w:id="95" w:name="_Toc337110331"/>
            <w:bookmarkStart w:id="96" w:name="_Toc338779371"/>
            <w:bookmarkStart w:id="97" w:name="_Toc340225511"/>
            <w:bookmarkStart w:id="98" w:name="_Toc341451210"/>
            <w:bookmarkStart w:id="99" w:name="_Toc342912837"/>
            <w:bookmarkStart w:id="100" w:name="_Toc343262674"/>
            <w:bookmarkStart w:id="101" w:name="_Toc345579825"/>
            <w:bookmarkStart w:id="102" w:name="_Toc346885930"/>
            <w:bookmarkStart w:id="103" w:name="_Toc347929578"/>
            <w:bookmarkStart w:id="104" w:name="_Toc349288246"/>
            <w:bookmarkStart w:id="105" w:name="_Toc350415576"/>
            <w:bookmarkStart w:id="106" w:name="_Toc351549874"/>
            <w:bookmarkStart w:id="107" w:name="_Toc352940474"/>
            <w:bookmarkStart w:id="108" w:name="_Toc354053819"/>
            <w:bookmarkStart w:id="109" w:name="_Toc355708834"/>
            <w:r w:rsidRPr="00E34026">
              <w:rPr>
                <w:rFonts w:ascii="Calibri bold" w:eastAsia="SimSun" w:hAnsi="Calibri bold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E34026">
              <w:rPr>
                <w:rFonts w:ascii="Calibri bold" w:eastAsia="SimSun" w:hAnsi="Calibri bold"/>
                <w:b/>
                <w:bCs/>
                <w:sz w:val="14"/>
                <w:szCs w:val="18"/>
              </w:rPr>
              <w:t>(BR)</w:t>
            </w:r>
            <w:r w:rsidRPr="00E34026">
              <w:rPr>
                <w:rFonts w:ascii="Calibri bold" w:eastAsia="SimSun" w:hAnsi="Calibri bold"/>
                <w:b/>
                <w:bCs/>
                <w:sz w:val="14"/>
                <w:szCs w:val="18"/>
                <w:lang w:val="fr-FR"/>
              </w:rPr>
              <w:br/>
            </w:r>
            <w:r w:rsidRPr="00E34026">
              <w:rPr>
                <w:rFonts w:ascii="Calibri bold" w:eastAsia="SimSun" w:hAnsi="Calibri bold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E34026">
              <w:rPr>
                <w:rFonts w:ascii="Calibri bold" w:eastAsia="SimSun" w:hAnsi="Calibri bold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E34026">
              <w:rPr>
                <w:rFonts w:ascii="Calibri bold" w:eastAsia="SimSun" w:hAnsi="Calibri bold"/>
                <w:b/>
                <w:bCs/>
                <w:sz w:val="14"/>
                <w:szCs w:val="18"/>
              </w:rPr>
              <w:t>41</w:t>
            </w:r>
            <w:r w:rsidRPr="00E34026">
              <w:rPr>
                <w:rFonts w:ascii="Calibri bold" w:eastAsia="SimSun" w:hAnsi="Calibri bold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E34026">
              <w:rPr>
                <w:rFonts w:ascii="Calibri bold" w:eastAsia="SimSun" w:hAnsi="Calibri bold"/>
                <w:b/>
                <w:bCs/>
                <w:sz w:val="14"/>
                <w:szCs w:val="18"/>
              </w:rPr>
              <w:t>22</w:t>
            </w:r>
            <w:r w:rsidRPr="00E34026">
              <w:rPr>
                <w:rFonts w:ascii="Calibri bold" w:eastAsia="SimSun" w:hAnsi="Calibri bold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E34026">
              <w:rPr>
                <w:rFonts w:ascii="Calibri bold" w:eastAsia="SimSun" w:hAnsi="Calibri bold"/>
                <w:b/>
                <w:bCs/>
                <w:sz w:val="14"/>
                <w:szCs w:val="18"/>
              </w:rPr>
              <w:t>730</w:t>
            </w:r>
            <w:r w:rsidRPr="00E34026">
              <w:rPr>
                <w:rFonts w:ascii="Calibri bold" w:eastAsia="SimSun" w:hAnsi="Calibri bold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E34026">
              <w:rPr>
                <w:rFonts w:ascii="Calibri bold" w:eastAsia="SimSun" w:hAnsi="Calibri bold"/>
                <w:b/>
                <w:bCs/>
                <w:sz w:val="14"/>
                <w:szCs w:val="18"/>
              </w:rPr>
              <w:t>5560</w:t>
            </w:r>
            <w:r w:rsidRPr="00E34026">
              <w:rPr>
                <w:rFonts w:ascii="Calibri bold" w:eastAsia="SimSun" w:hAnsi="Calibri bold"/>
                <w:b/>
                <w:bCs/>
                <w:sz w:val="14"/>
                <w:szCs w:val="18"/>
                <w:lang w:val="fr-FR"/>
              </w:rPr>
              <w:br/>
            </w:r>
            <w:r w:rsidRPr="00E34026">
              <w:rPr>
                <w:rFonts w:ascii="Calibri bold" w:eastAsia="SimSun" w:hAnsi="Calibri bold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E34026">
              <w:rPr>
                <w:rFonts w:ascii="Calibri bold" w:eastAsia="SimSun" w:hAnsi="Calibri bold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E34026">
              <w:rPr>
                <w:rFonts w:ascii="Calibri bold" w:eastAsia="SimSun" w:hAnsi="Calibri bold"/>
                <w:b/>
                <w:bCs/>
                <w:sz w:val="14"/>
                <w:szCs w:val="18"/>
              </w:rPr>
              <w:t>41</w:t>
            </w:r>
            <w:r w:rsidRPr="00E34026">
              <w:rPr>
                <w:rFonts w:ascii="Calibri bold" w:eastAsia="SimSun" w:hAnsi="Calibri bold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E34026">
              <w:rPr>
                <w:rFonts w:ascii="Calibri bold" w:eastAsia="SimSun" w:hAnsi="Calibri bold"/>
                <w:b/>
                <w:bCs/>
                <w:sz w:val="14"/>
                <w:szCs w:val="18"/>
              </w:rPr>
              <w:t>22</w:t>
            </w:r>
            <w:r w:rsidRPr="00E34026">
              <w:rPr>
                <w:rFonts w:ascii="Calibri bold" w:eastAsia="SimSun" w:hAnsi="Calibri bold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E34026">
              <w:rPr>
                <w:rFonts w:ascii="Calibri bold" w:eastAsia="SimSun" w:hAnsi="Calibri bold"/>
                <w:b/>
                <w:bCs/>
                <w:sz w:val="14"/>
                <w:szCs w:val="18"/>
              </w:rPr>
              <w:t>730</w:t>
            </w:r>
            <w:r w:rsidRPr="00E34026">
              <w:rPr>
                <w:rFonts w:ascii="Calibri bold" w:eastAsia="SimSun" w:hAnsi="Calibri bold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E34026">
              <w:rPr>
                <w:rFonts w:ascii="Calibri bold" w:eastAsia="SimSun" w:hAnsi="Calibri bold"/>
                <w:b/>
                <w:bCs/>
                <w:sz w:val="14"/>
                <w:szCs w:val="18"/>
              </w:rPr>
              <w:t>5785</w:t>
            </w:r>
            <w:r w:rsidRPr="00E34026">
              <w:rPr>
                <w:rFonts w:ascii="Calibri bold" w:eastAsia="SimSun" w:hAnsi="Calibri bold"/>
                <w:b/>
                <w:bCs/>
                <w:sz w:val="14"/>
                <w:szCs w:val="18"/>
                <w:lang w:val="fr-FR"/>
              </w:rPr>
              <w:br/>
            </w:r>
            <w:r w:rsidRPr="00E34026">
              <w:rPr>
                <w:rFonts w:ascii="Calibri bold" w:eastAsia="SimSun" w:hAnsi="Calibri bold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E34026">
              <w:rPr>
                <w:rFonts w:ascii="Calibri bold" w:eastAsia="SimSun" w:hAnsi="Calibri bold"/>
                <w:b/>
                <w:bCs/>
                <w:sz w:val="14"/>
                <w:szCs w:val="18"/>
                <w:lang w:val="fr-FR"/>
              </w:rPr>
              <w:tab/>
            </w:r>
            <w:hyperlink r:id="rId10" w:history="1">
              <w:r w:rsidRPr="00E34026">
                <w:rPr>
                  <w:rStyle w:val="Hyperlink"/>
                  <w:rFonts w:ascii="Calibri bold" w:eastAsia="SimSun" w:hAnsi="Calibri bold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brmail@itu.int</w:t>
              </w:r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</w:hyperlink>
          </w:p>
        </w:tc>
      </w:tr>
      <w:bookmarkEnd w:id="0"/>
    </w:tbl>
    <w:p w14:paraId="2A2437AB" w14:textId="77777777" w:rsidR="008322B0" w:rsidRPr="00E16A37" w:rsidRDefault="008322B0" w:rsidP="00AA4E2E">
      <w:pPr>
        <w:rPr>
          <w:rFonts w:eastAsia="SimSun"/>
          <w:sz w:val="8"/>
          <w:szCs w:val="16"/>
          <w:rtl/>
          <w:lang w:bidi="ar-EG"/>
        </w:rPr>
      </w:pPr>
    </w:p>
    <w:p w14:paraId="4A786899" w14:textId="69B785AC" w:rsidR="008322B0" w:rsidRPr="00E16A37" w:rsidRDefault="00B37D30" w:rsidP="00512D93">
      <w:pPr>
        <w:spacing w:before="0"/>
        <w:jc w:val="center"/>
        <w:rPr>
          <w:rFonts w:eastAsia="SimSun"/>
          <w:b/>
          <w:bCs/>
          <w:sz w:val="28"/>
          <w:szCs w:val="36"/>
          <w:rtl/>
          <w:lang w:bidi="ar-EG"/>
        </w:rPr>
      </w:pPr>
      <w:r w:rsidRPr="003F38F4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14:paraId="08518862" w14:textId="77777777" w:rsidR="00B94BF0" w:rsidRPr="00E16A37" w:rsidRDefault="00B94BF0" w:rsidP="00B53535">
      <w:pPr>
        <w:spacing w:before="0"/>
        <w:jc w:val="right"/>
        <w:rPr>
          <w:rFonts w:eastAsia="SimSun"/>
          <w:i/>
          <w:iCs/>
          <w:rtl/>
          <w:lang w:bidi="ar-SY"/>
        </w:rPr>
      </w:pPr>
      <w:r w:rsidRPr="00E16A37">
        <w:rPr>
          <w:rFonts w:eastAsia="SimSun" w:hint="cs"/>
          <w:i/>
          <w:iCs/>
          <w:rtl/>
          <w:lang w:bidi="ar-SY"/>
        </w:rPr>
        <w:t>الصفحة</w:t>
      </w:r>
    </w:p>
    <w:p w14:paraId="7D33B486" w14:textId="3F92B2C0" w:rsidR="0049368E" w:rsidRPr="0049368E" w:rsidRDefault="0049368E">
      <w:pPr>
        <w:pStyle w:val="TOC1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r>
        <w:rPr>
          <w:rFonts w:eastAsia="SimSun"/>
          <w:rtl/>
          <w:lang w:bidi="ar-EG"/>
        </w:rPr>
        <w:fldChar w:fldCharType="begin"/>
      </w:r>
      <w:r>
        <w:rPr>
          <w:rFonts w:eastAsia="SimSun"/>
          <w:rtl/>
          <w:lang w:bidi="ar-EG"/>
        </w:rPr>
        <w:instrText xml:space="preserve"> </w:instrText>
      </w:r>
      <w:r>
        <w:rPr>
          <w:rFonts w:eastAsia="SimSun"/>
          <w:lang w:bidi="ar-EG"/>
        </w:rPr>
        <w:instrText>TOC</w:instrText>
      </w:r>
      <w:r>
        <w:rPr>
          <w:rFonts w:eastAsia="SimSun"/>
          <w:rtl/>
          <w:lang w:bidi="ar-EG"/>
        </w:rPr>
        <w:instrText xml:space="preserve"> \</w:instrText>
      </w:r>
      <w:r>
        <w:rPr>
          <w:rFonts w:eastAsia="SimSun"/>
          <w:lang w:bidi="ar-EG"/>
        </w:rPr>
        <w:instrText>h \z \t "Heading_1,1,Title 2,1,Title</w:instrText>
      </w:r>
      <w:r>
        <w:rPr>
          <w:rFonts w:eastAsia="SimSun"/>
          <w:rtl/>
          <w:lang w:bidi="ar-EG"/>
        </w:rPr>
        <w:instrText xml:space="preserve"> 3,1,</w:instrText>
      </w:r>
      <w:r>
        <w:rPr>
          <w:rFonts w:eastAsia="SimSun"/>
          <w:lang w:bidi="ar-EG"/>
        </w:rPr>
        <w:instrText>Proposal,1,Title 4,1,Countries _Name,1,Title,1,Subtitle,2,Heading_2,1,Style Heading 2 + Before:  0 pt,2,Taisyklių punktas,3</w:instrText>
      </w:r>
      <w:r>
        <w:rPr>
          <w:rFonts w:eastAsia="SimSun"/>
          <w:rtl/>
          <w:lang w:bidi="ar-EG"/>
        </w:rPr>
        <w:instrText xml:space="preserve">" </w:instrText>
      </w:r>
      <w:r>
        <w:rPr>
          <w:rFonts w:eastAsia="SimSun"/>
          <w:rtl/>
          <w:lang w:bidi="ar-EG"/>
        </w:rPr>
        <w:fldChar w:fldCharType="separate"/>
      </w:r>
      <w:hyperlink w:anchor="_Toc94795740" w:history="1">
        <w:r w:rsidRPr="0049368E">
          <w:rPr>
            <w:rStyle w:val="Hyperlink"/>
            <w:b/>
            <w:bCs/>
            <w:noProof/>
            <w:rtl/>
          </w:rPr>
          <w:t>معلومات عامة</w:t>
        </w:r>
      </w:hyperlink>
    </w:p>
    <w:p w14:paraId="43A17BE1" w14:textId="0D3D7374" w:rsidR="0049368E" w:rsidRDefault="00987C05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94795741" w:history="1">
        <w:r w:rsidR="0049368E" w:rsidRPr="00BF6C45">
          <w:rPr>
            <w:rStyle w:val="Hyperlink"/>
            <w:noProof/>
            <w:rtl/>
          </w:rPr>
          <w:t>القوائم الملحقة بالنشرة التشغيلية للاتحاد</w:t>
        </w:r>
        <w:r w:rsidR="0049368E">
          <w:rPr>
            <w:rStyle w:val="Hyperlink"/>
            <w:rFonts w:hint="cs"/>
            <w:noProof/>
            <w:rtl/>
          </w:rPr>
          <w:t xml:space="preserve">: </w:t>
        </w:r>
        <w:r w:rsidR="0049368E">
          <w:rPr>
            <w:rStyle w:val="Hyperlink"/>
            <w:rFonts w:hint="cs"/>
            <w:i/>
            <w:iCs/>
            <w:noProof/>
            <w:rtl/>
          </w:rPr>
          <w:t>ملاحظة من مكتب تقييس الاتصالات</w:t>
        </w:r>
        <w:r w:rsidR="0049368E">
          <w:rPr>
            <w:noProof/>
            <w:webHidden/>
            <w:rtl/>
          </w:rPr>
          <w:tab/>
        </w:r>
        <w:r w:rsidR="0049368E">
          <w:rPr>
            <w:noProof/>
            <w:webHidden/>
            <w:rtl/>
          </w:rPr>
          <w:tab/>
        </w:r>
        <w:r>
          <w:rPr>
            <w:rFonts w:cstheme="minorHAnsi"/>
            <w:noProof/>
            <w:webHidden/>
            <w:szCs w:val="22"/>
          </w:rPr>
          <w:t>3</w:t>
        </w:r>
      </w:hyperlink>
    </w:p>
    <w:p w14:paraId="251A42AD" w14:textId="7FCBC33C" w:rsidR="0049368E" w:rsidRDefault="00987C05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94795742" w:history="1">
        <w:r w:rsidR="0049368E" w:rsidRPr="00BF6C45">
          <w:rPr>
            <w:rStyle w:val="Hyperlink"/>
            <w:noProof/>
            <w:rtl/>
          </w:rPr>
          <w:t>الموافقة على توصيات قطاع تقييس الاتصالات</w:t>
        </w:r>
        <w:r w:rsidR="0049368E">
          <w:rPr>
            <w:noProof/>
            <w:webHidden/>
            <w:rtl/>
          </w:rPr>
          <w:tab/>
        </w:r>
        <w:r w:rsidR="0049368E">
          <w:rPr>
            <w:noProof/>
            <w:webHidden/>
          </w:rPr>
          <w:tab/>
        </w:r>
        <w:r>
          <w:rPr>
            <w:rFonts w:cstheme="minorHAnsi"/>
            <w:noProof/>
            <w:webHidden/>
            <w:szCs w:val="22"/>
          </w:rPr>
          <w:t>4</w:t>
        </w:r>
      </w:hyperlink>
    </w:p>
    <w:p w14:paraId="7B7CBBD0" w14:textId="367B75A9" w:rsidR="0049368E" w:rsidRDefault="00987C05">
      <w:pPr>
        <w:pStyle w:val="TOC1"/>
        <w:rPr>
          <w:rFonts w:eastAsiaTheme="minorEastAsia" w:cstheme="minorBidi"/>
          <w:noProof/>
          <w:szCs w:val="22"/>
          <w:rtl/>
          <w:lang w:val="en-GB" w:eastAsia="en-GB" w:bidi="ar-EG"/>
        </w:rPr>
      </w:pPr>
      <w:hyperlink w:anchor="_Toc94795743" w:history="1">
        <w:r w:rsidR="0049368E" w:rsidRPr="00BF6C45">
          <w:rPr>
            <w:rStyle w:val="Hyperlink"/>
            <w:noProof/>
            <w:rtl/>
          </w:rPr>
          <w:t>الخدمة الهاتفية</w:t>
        </w:r>
      </w:hyperlink>
      <w:r w:rsidR="0049368E" w:rsidRPr="00F52A60">
        <w:rPr>
          <w:rStyle w:val="Hyperlink"/>
          <w:rFonts w:hint="cs"/>
          <w:noProof/>
          <w:u w:val="none"/>
          <w:rtl/>
          <w:lang w:bidi="ar-EG"/>
        </w:rPr>
        <w:t>:</w:t>
      </w:r>
    </w:p>
    <w:p w14:paraId="7B3E1A03" w14:textId="78217936" w:rsidR="0049368E" w:rsidRDefault="00987C05" w:rsidP="002147E5">
      <w:pPr>
        <w:pStyle w:val="TOC2"/>
        <w:rPr>
          <w:rFonts w:eastAsiaTheme="minorEastAsia" w:cstheme="minorBidi"/>
          <w:szCs w:val="22"/>
          <w:rtl/>
          <w:lang w:val="en-GB" w:eastAsia="en-GB"/>
        </w:rPr>
      </w:pPr>
      <w:hyperlink w:anchor="_Toc94795744" w:history="1">
        <w:r w:rsidR="0049368E" w:rsidRPr="00BF6C45">
          <w:rPr>
            <w:rStyle w:val="Hyperlink"/>
            <w:rtl/>
          </w:rPr>
          <w:t>الدانمارك (</w:t>
        </w:r>
        <w:r w:rsidR="0049368E" w:rsidRPr="006421BB">
          <w:rPr>
            <w:rFonts w:eastAsia="SimSun" w:hint="cs"/>
            <w:i/>
            <w:iCs/>
            <w:color w:val="000000"/>
            <w:spacing w:val="2"/>
            <w:rtl/>
          </w:rPr>
          <w:t>وكالة الطاقة</w:t>
        </w:r>
        <w:r w:rsidR="0049368E" w:rsidRPr="006421BB">
          <w:rPr>
            <w:rFonts w:eastAsia="SimSun"/>
            <w:i/>
            <w:iCs/>
            <w:color w:val="000000"/>
            <w:spacing w:val="2"/>
            <w:rtl/>
          </w:rPr>
          <w:t xml:space="preserve"> الدانماركية</w:t>
        </w:r>
        <w:r w:rsidR="0049368E" w:rsidRPr="006421BB">
          <w:rPr>
            <w:rFonts w:eastAsia="SimSun" w:hint="cs"/>
            <w:color w:val="000000"/>
            <w:spacing w:val="2"/>
            <w:rtl/>
          </w:rPr>
          <w:t xml:space="preserve">، </w:t>
        </w:r>
        <w:r w:rsidR="0049368E" w:rsidRPr="006421BB">
          <w:rPr>
            <w:rFonts w:eastAsia="SimSun"/>
            <w:color w:val="000000"/>
            <w:spacing w:val="2"/>
            <w:rtl/>
          </w:rPr>
          <w:t>كوبنهاغن</w:t>
        </w:r>
        <w:r w:rsidR="0049368E" w:rsidRPr="00BF6C45">
          <w:rPr>
            <w:rStyle w:val="Hyperlink"/>
            <w:rtl/>
          </w:rPr>
          <w:t>)</w:t>
        </w:r>
        <w:r w:rsidR="0049368E">
          <w:rPr>
            <w:webHidden/>
            <w:rtl/>
          </w:rPr>
          <w:tab/>
        </w:r>
        <w:r w:rsidR="0049368E">
          <w:rPr>
            <w:webHidden/>
            <w:rtl/>
          </w:rPr>
          <w:tab/>
        </w:r>
        <w:r>
          <w:rPr>
            <w:rFonts w:cstheme="minorHAnsi"/>
            <w:webHidden/>
            <w:szCs w:val="22"/>
          </w:rPr>
          <w:t>6</w:t>
        </w:r>
      </w:hyperlink>
    </w:p>
    <w:p w14:paraId="1878E43F" w14:textId="2F2D0802" w:rsidR="0049368E" w:rsidRDefault="00987C05" w:rsidP="002147E5">
      <w:pPr>
        <w:pStyle w:val="TOC2"/>
        <w:rPr>
          <w:rFonts w:eastAsiaTheme="minorEastAsia" w:cstheme="minorBidi"/>
          <w:szCs w:val="22"/>
          <w:rtl/>
          <w:lang w:val="en-GB" w:eastAsia="en-GB"/>
        </w:rPr>
      </w:pPr>
      <w:hyperlink w:anchor="_Toc94795745" w:history="1">
        <w:r w:rsidR="0049368E" w:rsidRPr="00BF6C45">
          <w:rPr>
            <w:rStyle w:val="Hyperlink"/>
            <w:rtl/>
          </w:rPr>
          <w:t>جمهورية إيران الإسلامية (</w:t>
        </w:r>
        <w:r w:rsidR="0049368E" w:rsidRPr="005B57CE">
          <w:rPr>
            <w:rFonts w:eastAsia="SimSun" w:hint="cs"/>
            <w:i/>
            <w:iCs/>
            <w:rtl/>
            <w:lang w:bidi="ar-EG"/>
          </w:rPr>
          <w:t xml:space="preserve">هيئة تنظيم الاتصالات </w:t>
        </w:r>
        <w:r w:rsidR="0049368E" w:rsidRPr="005B57CE">
          <w:rPr>
            <w:rFonts w:eastAsia="SimSun"/>
            <w:i/>
            <w:iCs/>
            <w:lang w:bidi="ar-EG"/>
          </w:rPr>
          <w:t>(CRA)</w:t>
        </w:r>
        <w:r w:rsidR="0049368E" w:rsidRPr="005B57CE">
          <w:rPr>
            <w:rFonts w:eastAsia="SimSun" w:hint="cs"/>
            <w:rtl/>
            <w:lang w:bidi="ar-EG"/>
          </w:rPr>
          <w:t>، طهران</w:t>
        </w:r>
        <w:r w:rsidR="0049368E" w:rsidRPr="00BF6C45">
          <w:rPr>
            <w:rStyle w:val="Hyperlink"/>
            <w:rtl/>
          </w:rPr>
          <w:t>)</w:t>
        </w:r>
        <w:r w:rsidR="0049368E">
          <w:rPr>
            <w:webHidden/>
            <w:rtl/>
          </w:rPr>
          <w:tab/>
        </w:r>
        <w:r w:rsidR="0049368E">
          <w:rPr>
            <w:webHidden/>
            <w:rtl/>
          </w:rPr>
          <w:tab/>
        </w:r>
        <w:r>
          <w:rPr>
            <w:rFonts w:cstheme="minorHAnsi"/>
            <w:webHidden/>
            <w:szCs w:val="22"/>
          </w:rPr>
          <w:t>8</w:t>
        </w:r>
      </w:hyperlink>
    </w:p>
    <w:p w14:paraId="70D901CD" w14:textId="3D8F5577" w:rsidR="0049368E" w:rsidRDefault="00987C05" w:rsidP="002147E5">
      <w:pPr>
        <w:pStyle w:val="TOC2"/>
        <w:rPr>
          <w:rFonts w:eastAsiaTheme="minorEastAsia" w:cstheme="minorBidi"/>
          <w:szCs w:val="22"/>
          <w:rtl/>
          <w:lang w:val="en-GB" w:eastAsia="en-GB"/>
        </w:rPr>
      </w:pPr>
      <w:hyperlink w:anchor="_Toc94795746" w:history="1">
        <w:r w:rsidR="0049368E" w:rsidRPr="00BF6C45">
          <w:rPr>
            <w:rStyle w:val="Hyperlink"/>
            <w:rtl/>
          </w:rPr>
          <w:t>سيراليون (</w:t>
        </w:r>
        <w:r w:rsidR="0049368E" w:rsidRPr="005450D5">
          <w:rPr>
            <w:rFonts w:eastAsia="SimSun" w:hint="cs"/>
            <w:i/>
            <w:iCs/>
            <w:rtl/>
            <w:lang w:bidi="ar-EG"/>
          </w:rPr>
          <w:t xml:space="preserve">لجنة الاتصالات الوطنية </w:t>
        </w:r>
        <w:r w:rsidR="0049368E" w:rsidRPr="005450D5">
          <w:rPr>
            <w:rFonts w:eastAsia="SimSun"/>
            <w:i/>
            <w:iCs/>
            <w:lang w:bidi="ar-EG"/>
          </w:rPr>
          <w:t>(NATCOM)</w:t>
        </w:r>
        <w:r w:rsidR="0049368E" w:rsidRPr="00756168">
          <w:rPr>
            <w:rFonts w:eastAsia="SimSun" w:hint="cs"/>
            <w:rtl/>
            <w:lang w:bidi="ar-EG"/>
          </w:rPr>
          <w:t>، فريتاون</w:t>
        </w:r>
        <w:r w:rsidR="0049368E" w:rsidRPr="00BF6C45">
          <w:rPr>
            <w:rStyle w:val="Hyperlink"/>
            <w:rtl/>
          </w:rPr>
          <w:t>)</w:t>
        </w:r>
        <w:r w:rsidR="0049368E">
          <w:rPr>
            <w:webHidden/>
            <w:rtl/>
          </w:rPr>
          <w:tab/>
        </w:r>
        <w:r w:rsidR="0049368E">
          <w:rPr>
            <w:webHidden/>
            <w:rtl/>
          </w:rPr>
          <w:tab/>
        </w:r>
        <w:r>
          <w:rPr>
            <w:rFonts w:cstheme="minorHAnsi"/>
            <w:webHidden/>
            <w:szCs w:val="22"/>
          </w:rPr>
          <w:t>12</w:t>
        </w:r>
      </w:hyperlink>
    </w:p>
    <w:p w14:paraId="50270929" w14:textId="07E480E0" w:rsidR="0049368E" w:rsidRDefault="00987C05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94795747" w:history="1">
        <w:r w:rsidR="0049368E" w:rsidRPr="00BF6C45">
          <w:rPr>
            <w:rStyle w:val="Hyperlink"/>
            <w:noProof/>
            <w:rtl/>
          </w:rPr>
          <w:t>تغييرات في الإدارات/وكالات التشغيل المعترف بها وكيانات أو منظمات أخرى</w:t>
        </w:r>
        <w:r w:rsidR="0049368E">
          <w:rPr>
            <w:rStyle w:val="Hyperlink"/>
            <w:rFonts w:hint="cs"/>
            <w:noProof/>
            <w:rtl/>
          </w:rPr>
          <w:t>:</w:t>
        </w:r>
      </w:hyperlink>
    </w:p>
    <w:p w14:paraId="0497551F" w14:textId="1BAC9225" w:rsidR="0049368E" w:rsidRPr="002147E5" w:rsidRDefault="00987C05" w:rsidP="002147E5">
      <w:pPr>
        <w:pStyle w:val="TOC2"/>
        <w:rPr>
          <w:rFonts w:eastAsiaTheme="minorEastAsia" w:cstheme="minorBidi"/>
          <w:szCs w:val="22"/>
          <w:rtl/>
          <w:lang w:val="en-GB" w:eastAsia="en-GB"/>
        </w:rPr>
      </w:pPr>
      <w:hyperlink w:anchor="_Toc94795748" w:history="1">
        <w:r w:rsidR="0049368E" w:rsidRPr="002147E5">
          <w:rPr>
            <w:rStyle w:val="Hyperlink"/>
            <w:rtl/>
          </w:rPr>
          <w:t>المكسيك</w:t>
        </w:r>
        <w:r w:rsidR="0049368E" w:rsidRPr="002147E5">
          <w:rPr>
            <w:webHidden/>
            <w:rtl/>
          </w:rPr>
          <w:tab/>
        </w:r>
        <w:r w:rsidR="0049368E" w:rsidRPr="002147E5">
          <w:rPr>
            <w:webHidden/>
            <w:rtl/>
          </w:rPr>
          <w:tab/>
        </w:r>
        <w:r>
          <w:rPr>
            <w:rFonts w:cstheme="minorHAnsi"/>
            <w:webHidden/>
            <w:szCs w:val="22"/>
          </w:rPr>
          <w:t>13</w:t>
        </w:r>
      </w:hyperlink>
    </w:p>
    <w:p w14:paraId="3CA936F7" w14:textId="5AA05757" w:rsidR="0049368E" w:rsidRDefault="00987C05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94795749" w:history="1">
        <w:r w:rsidR="0049368E" w:rsidRPr="00BF6C45">
          <w:rPr>
            <w:rStyle w:val="Hyperlink"/>
            <w:noProof/>
            <w:rtl/>
            <w:lang w:val="es-ES" w:bidi="ar-EG"/>
          </w:rPr>
          <w:t>تقييد الخدمة</w:t>
        </w:r>
        <w:r w:rsidR="0049368E">
          <w:rPr>
            <w:noProof/>
            <w:webHidden/>
            <w:rtl/>
          </w:rPr>
          <w:tab/>
        </w:r>
        <w:r w:rsidR="0049368E">
          <w:rPr>
            <w:noProof/>
            <w:webHidden/>
            <w:rtl/>
          </w:rPr>
          <w:tab/>
        </w:r>
        <w:r>
          <w:rPr>
            <w:rFonts w:cstheme="minorHAnsi"/>
            <w:noProof/>
            <w:webHidden/>
            <w:szCs w:val="22"/>
          </w:rPr>
          <w:t>14</w:t>
        </w:r>
      </w:hyperlink>
    </w:p>
    <w:p w14:paraId="42AE7E1E" w14:textId="4EB3A025" w:rsidR="0049368E" w:rsidRDefault="00987C05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94795750" w:history="1">
        <w:r w:rsidR="0049368E" w:rsidRPr="00BF6C45">
          <w:rPr>
            <w:rStyle w:val="Hyperlink"/>
            <w:noProof/>
            <w:rtl/>
          </w:rPr>
          <w:t xml:space="preserve">إجراءات معاودة النداء وإجراءات النداء البديلة (القرار </w:t>
        </w:r>
        <w:r w:rsidR="0049368E" w:rsidRPr="00BF6C45">
          <w:rPr>
            <w:rStyle w:val="Hyperlink"/>
            <w:noProof/>
          </w:rPr>
          <w:t>21</w:t>
        </w:r>
        <w:r w:rsidR="0049368E" w:rsidRPr="00BF6C45">
          <w:rPr>
            <w:rStyle w:val="Hyperlink"/>
            <w:noProof/>
            <w:rtl/>
          </w:rPr>
          <w:t xml:space="preserve"> المراجَع في مؤتمر المندوبين المفوضين لعام </w:t>
        </w:r>
        <w:r w:rsidR="0049368E" w:rsidRPr="00BF6C45">
          <w:rPr>
            <w:rStyle w:val="Hyperlink"/>
            <w:noProof/>
          </w:rPr>
          <w:t>2006</w:t>
        </w:r>
        <w:r w:rsidR="0049368E" w:rsidRPr="00BF6C45">
          <w:rPr>
            <w:rStyle w:val="Hyperlink"/>
            <w:noProof/>
            <w:rtl/>
          </w:rPr>
          <w:t>)</w:t>
        </w:r>
        <w:r w:rsidR="0049368E">
          <w:rPr>
            <w:noProof/>
            <w:webHidden/>
            <w:rtl/>
          </w:rPr>
          <w:tab/>
        </w:r>
        <w:r w:rsidR="0049368E">
          <w:rPr>
            <w:noProof/>
            <w:webHidden/>
            <w:rtl/>
          </w:rPr>
          <w:tab/>
        </w:r>
        <w:r>
          <w:rPr>
            <w:rFonts w:cstheme="minorHAnsi"/>
            <w:noProof/>
            <w:webHidden/>
            <w:szCs w:val="22"/>
          </w:rPr>
          <w:t>14</w:t>
        </w:r>
      </w:hyperlink>
    </w:p>
    <w:p w14:paraId="3B291D50" w14:textId="12387FB0" w:rsidR="0049368E" w:rsidRPr="0049368E" w:rsidRDefault="00987C05">
      <w:pPr>
        <w:pStyle w:val="TOC1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hyperlink w:anchor="_Toc94795751" w:history="1">
        <w:r w:rsidR="0049368E" w:rsidRPr="0049368E">
          <w:rPr>
            <w:rStyle w:val="Hyperlink"/>
            <w:b/>
            <w:bCs/>
            <w:noProof/>
            <w:rtl/>
          </w:rPr>
          <w:t>تعديلات على منشورات الخدمة</w:t>
        </w:r>
      </w:hyperlink>
    </w:p>
    <w:p w14:paraId="33566CCA" w14:textId="3FD32E30" w:rsidR="0049368E" w:rsidRDefault="00987C05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94795752" w:history="1">
        <w:r w:rsidR="0049368E" w:rsidRPr="00BF6C45">
          <w:rPr>
            <w:rStyle w:val="Hyperlink"/>
            <w:noProof/>
            <w:rtl/>
          </w:rPr>
          <w:t xml:space="preserve">قائمة محطات السفن وتخصيصات هويات الخدمة المتنقلة البحرية (القائمة </w:t>
        </w:r>
        <w:r w:rsidR="0049368E" w:rsidRPr="00BF6C45">
          <w:rPr>
            <w:rStyle w:val="Hyperlink"/>
            <w:noProof/>
          </w:rPr>
          <w:t>V</w:t>
        </w:r>
        <w:r w:rsidR="0049368E" w:rsidRPr="00BF6C45">
          <w:rPr>
            <w:rStyle w:val="Hyperlink"/>
            <w:noProof/>
            <w:rtl/>
          </w:rPr>
          <w:t>)</w:t>
        </w:r>
        <w:r w:rsidR="0049368E">
          <w:rPr>
            <w:noProof/>
            <w:webHidden/>
            <w:rtl/>
          </w:rPr>
          <w:tab/>
        </w:r>
        <w:r w:rsidR="0049368E">
          <w:rPr>
            <w:noProof/>
            <w:webHidden/>
            <w:rtl/>
          </w:rPr>
          <w:tab/>
        </w:r>
        <w:r>
          <w:rPr>
            <w:rFonts w:cstheme="minorHAnsi"/>
            <w:noProof/>
            <w:webHidden/>
            <w:szCs w:val="22"/>
          </w:rPr>
          <w:t>15</w:t>
        </w:r>
      </w:hyperlink>
    </w:p>
    <w:p w14:paraId="15985C59" w14:textId="4F52285D" w:rsidR="0049368E" w:rsidRDefault="00987C05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94795753" w:history="1">
        <w:r w:rsidR="0049368E" w:rsidRPr="00BF6C45">
          <w:rPr>
            <w:rStyle w:val="Hyperlink"/>
            <w:noProof/>
            <w:rtl/>
          </w:rPr>
          <w:t xml:space="preserve">الرموز الدليلية للشبكات المتنقلة </w:t>
        </w:r>
        <w:r w:rsidR="0049368E" w:rsidRPr="00BF6C45">
          <w:rPr>
            <w:rStyle w:val="Hyperlink"/>
            <w:noProof/>
          </w:rPr>
          <w:t>(MNC)</w:t>
        </w:r>
        <w:r w:rsidR="0049368E" w:rsidRPr="00BF6C45">
          <w:rPr>
            <w:rStyle w:val="Hyperlink"/>
            <w:noProof/>
            <w:rtl/>
          </w:rPr>
          <w:t xml:space="preserve"> من أجل الخطة الدولية لتعرّف هوية الشبكات والاشتراكات العمومية</w:t>
        </w:r>
        <w:r w:rsidR="0049368E">
          <w:rPr>
            <w:noProof/>
            <w:webHidden/>
            <w:rtl/>
          </w:rPr>
          <w:tab/>
        </w:r>
        <w:r w:rsidR="0049368E">
          <w:rPr>
            <w:noProof/>
            <w:webHidden/>
            <w:rtl/>
          </w:rPr>
          <w:tab/>
        </w:r>
        <w:r>
          <w:rPr>
            <w:rFonts w:cstheme="minorHAnsi"/>
            <w:noProof/>
            <w:webHidden/>
            <w:szCs w:val="22"/>
          </w:rPr>
          <w:t>15</w:t>
        </w:r>
      </w:hyperlink>
    </w:p>
    <w:p w14:paraId="111B8971" w14:textId="55EE6535" w:rsidR="0049368E" w:rsidRDefault="00987C05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94795754" w:history="1">
        <w:r w:rsidR="0049368E" w:rsidRPr="00BF6C45">
          <w:rPr>
            <w:rStyle w:val="Hyperlink"/>
            <w:noProof/>
            <w:rtl/>
          </w:rPr>
          <w:t>قائمة برموز شركات التشغيل الصادرة عن الاتحاد</w:t>
        </w:r>
        <w:r w:rsidR="0049368E">
          <w:rPr>
            <w:noProof/>
            <w:webHidden/>
            <w:rtl/>
          </w:rPr>
          <w:tab/>
        </w:r>
        <w:r w:rsidR="002147E5">
          <w:rPr>
            <w:noProof/>
            <w:webHidden/>
            <w:rtl/>
          </w:rPr>
          <w:tab/>
        </w:r>
        <w:r>
          <w:rPr>
            <w:rFonts w:cstheme="minorHAnsi"/>
            <w:noProof/>
            <w:webHidden/>
            <w:szCs w:val="22"/>
          </w:rPr>
          <w:t>16</w:t>
        </w:r>
      </w:hyperlink>
    </w:p>
    <w:p w14:paraId="687475FC" w14:textId="3704F731" w:rsidR="0049368E" w:rsidRDefault="00987C05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94795755" w:history="1">
        <w:r w:rsidR="0049368E" w:rsidRPr="00BF6C45">
          <w:rPr>
            <w:rStyle w:val="Hyperlink"/>
            <w:noProof/>
            <w:rtl/>
          </w:rPr>
          <w:t xml:space="preserve">قائمة برموز نقاط التشوير الدولية </w:t>
        </w:r>
        <w:r w:rsidR="0049368E" w:rsidRPr="00BF6C45">
          <w:rPr>
            <w:rStyle w:val="Hyperlink"/>
            <w:noProof/>
          </w:rPr>
          <w:t>(ISPC)</w:t>
        </w:r>
        <w:r w:rsidR="0049368E">
          <w:rPr>
            <w:noProof/>
            <w:webHidden/>
            <w:rtl/>
          </w:rPr>
          <w:tab/>
        </w:r>
        <w:r w:rsidR="002147E5">
          <w:rPr>
            <w:noProof/>
            <w:webHidden/>
            <w:rtl/>
          </w:rPr>
          <w:tab/>
        </w:r>
        <w:r>
          <w:rPr>
            <w:rFonts w:cstheme="minorHAnsi"/>
            <w:noProof/>
            <w:webHidden/>
            <w:szCs w:val="22"/>
          </w:rPr>
          <w:t>17</w:t>
        </w:r>
      </w:hyperlink>
    </w:p>
    <w:p w14:paraId="56DF3EC1" w14:textId="7591D9EC" w:rsidR="0049368E" w:rsidRDefault="00987C05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94795756" w:history="1">
        <w:r w:rsidR="0049368E" w:rsidRPr="00BF6C45">
          <w:rPr>
            <w:rStyle w:val="Hyperlink"/>
            <w:noProof/>
            <w:rtl/>
          </w:rPr>
          <w:t>خطة الترقيم الوطنية</w:t>
        </w:r>
        <w:r w:rsidR="0049368E">
          <w:rPr>
            <w:noProof/>
            <w:webHidden/>
            <w:rtl/>
          </w:rPr>
          <w:tab/>
        </w:r>
        <w:r w:rsidR="002147E5">
          <w:rPr>
            <w:noProof/>
            <w:webHidden/>
            <w:rtl/>
          </w:rPr>
          <w:tab/>
        </w:r>
        <w:r>
          <w:rPr>
            <w:rFonts w:cstheme="minorHAnsi"/>
            <w:noProof/>
            <w:webHidden/>
            <w:szCs w:val="22"/>
          </w:rPr>
          <w:t>18</w:t>
        </w:r>
      </w:hyperlink>
    </w:p>
    <w:p w14:paraId="1148E6FA" w14:textId="4D7755C4" w:rsidR="00D4267E" w:rsidRPr="00B37142" w:rsidRDefault="0049368E" w:rsidP="0009492D">
      <w:pPr>
        <w:pStyle w:val="TOC1"/>
        <w:rPr>
          <w:rFonts w:eastAsiaTheme="minorEastAsia" w:cstheme="minorBidi"/>
          <w:noProof/>
          <w:szCs w:val="22"/>
          <w:rtl/>
          <w:lang w:eastAsia="zh-CN" w:bidi="ar-EG"/>
        </w:rPr>
      </w:pPr>
      <w:r>
        <w:rPr>
          <w:rFonts w:eastAsia="SimSun"/>
          <w:rtl/>
          <w:lang w:bidi="ar-EG"/>
        </w:rPr>
        <w:fldChar w:fldCharType="end"/>
      </w:r>
      <w:r w:rsidR="00D4267E">
        <w:rPr>
          <w:rFonts w:eastAsia="SimSun"/>
          <w:rtl/>
          <w:lang w:bidi="ar-EG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790FBB" w:rsidRPr="00790FBB" w14:paraId="7461FA5E" w14:textId="77777777" w:rsidTr="00790FBB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FC49" w14:textId="21C9EEAD" w:rsidR="00790FBB" w:rsidRPr="00790FBB" w:rsidRDefault="00790FBB" w:rsidP="00790FBB">
            <w:pPr>
              <w:tabs>
                <w:tab w:val="left" w:pos="2126"/>
                <w:tab w:val="left" w:pos="2552"/>
                <w:tab w:val="right" w:leader="dot" w:pos="9639"/>
              </w:tabs>
              <w:spacing w:before="40" w:after="40" w:line="260" w:lineRule="exact"/>
              <w:jc w:val="center"/>
              <w:rPr>
                <w:rFonts w:eastAsia="SimSun"/>
                <w:i/>
                <w:iCs/>
                <w:sz w:val="18"/>
                <w:szCs w:val="26"/>
              </w:rPr>
            </w:pPr>
            <w:r w:rsidRPr="00790FBB">
              <w:rPr>
                <w:rFonts w:eastAsia="SimSun" w:hint="cs"/>
                <w:i/>
                <w:iCs/>
                <w:sz w:val="18"/>
                <w:szCs w:val="26"/>
                <w:rtl/>
              </w:rPr>
              <w:lastRenderedPageBreak/>
              <w:t>مواعيد</w:t>
            </w:r>
            <w:r w:rsidR="00F52A60" w:rsidRPr="00E2029C">
              <w:rPr>
                <w:rFonts w:eastAsia="SimSun" w:hint="cs"/>
                <w:sz w:val="26"/>
                <w:szCs w:val="26"/>
                <w:rtl/>
                <w:lang w:bidi="ar-EG"/>
              </w:rPr>
              <w:t>*</w:t>
            </w:r>
            <w:r w:rsidRPr="00790FBB">
              <w:rPr>
                <w:rFonts w:eastAsia="SimSun" w:hint="cs"/>
                <w:i/>
                <w:iCs/>
                <w:sz w:val="18"/>
                <w:szCs w:val="26"/>
                <w:rtl/>
              </w:rPr>
              <w:t xml:space="preserve"> نشر</w:t>
            </w:r>
            <w:r w:rsidRPr="00790FBB">
              <w:rPr>
                <w:rFonts w:eastAsia="SimSun"/>
                <w:i/>
                <w:iCs/>
                <w:sz w:val="18"/>
                <w:szCs w:val="26"/>
                <w:rtl/>
              </w:rPr>
              <w:br/>
            </w:r>
            <w:r w:rsidRPr="00790FBB">
              <w:rPr>
                <w:rFonts w:eastAsia="SimSun" w:hint="cs"/>
                <w:i/>
                <w:iCs/>
                <w:sz w:val="18"/>
                <w:szCs w:val="26"/>
                <w:rtl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7AB3" w14:textId="56BD9867" w:rsidR="00790FBB" w:rsidRPr="00790FBB" w:rsidRDefault="00790FBB" w:rsidP="00790FBB">
            <w:pPr>
              <w:tabs>
                <w:tab w:val="left" w:pos="2126"/>
                <w:tab w:val="left" w:pos="2552"/>
                <w:tab w:val="right" w:leader="dot" w:pos="9639"/>
              </w:tabs>
              <w:spacing w:before="40" w:after="40" w:line="260" w:lineRule="exact"/>
              <w:jc w:val="center"/>
              <w:rPr>
                <w:rFonts w:eastAsia="SimSun"/>
                <w:i/>
                <w:iCs/>
                <w:sz w:val="18"/>
                <w:szCs w:val="26"/>
              </w:rPr>
            </w:pPr>
            <w:r w:rsidRPr="00790FBB">
              <w:rPr>
                <w:rFonts w:eastAsia="SimSun"/>
                <w:i/>
                <w:iCs/>
                <w:sz w:val="18"/>
                <w:szCs w:val="26"/>
                <w:rtl/>
              </w:rPr>
              <w:t>بما في ذلك</w:t>
            </w:r>
            <w:r w:rsidRPr="00790FBB">
              <w:rPr>
                <w:rFonts w:eastAsia="SimSun" w:hint="cs"/>
                <w:i/>
                <w:iCs/>
                <w:sz w:val="18"/>
                <w:szCs w:val="26"/>
                <w:rtl/>
              </w:rPr>
              <w:br/>
            </w:r>
            <w:r w:rsidRPr="00790FBB">
              <w:rPr>
                <w:rFonts w:eastAsia="SimSun"/>
                <w:i/>
                <w:iCs/>
                <w:sz w:val="18"/>
                <w:szCs w:val="26"/>
                <w:rtl/>
              </w:rPr>
              <w:t>المعلومات الواردة حتى:</w:t>
            </w:r>
          </w:p>
        </w:tc>
      </w:tr>
      <w:tr w:rsidR="00737E37" w:rsidRPr="00790FBB" w14:paraId="7B7DED73" w14:textId="77777777" w:rsidTr="00790FB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E414" w14:textId="287601BA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BDE4" w14:textId="0A8E6216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2022</w:t>
            </w:r>
            <w:r w:rsidRPr="003E5DAB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.II.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9996" w14:textId="541746AE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2022</w:t>
            </w:r>
            <w:r w:rsidRPr="003E5DAB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.I.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31</w:t>
            </w:r>
          </w:p>
        </w:tc>
      </w:tr>
      <w:tr w:rsidR="00737E37" w:rsidRPr="00790FBB" w14:paraId="42F5AF47" w14:textId="77777777" w:rsidTr="00790FB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4C71" w14:textId="23B3AEFF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41AD" w14:textId="331BA33D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2022</w:t>
            </w:r>
            <w:r w:rsidRPr="003E5DAB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.III.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4D49" w14:textId="17FB52EC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2022</w:t>
            </w:r>
            <w:r w:rsidRPr="003E5DAB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.II.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11</w:t>
            </w:r>
          </w:p>
        </w:tc>
      </w:tr>
      <w:tr w:rsidR="00737E37" w:rsidRPr="00790FBB" w14:paraId="75B159EA" w14:textId="77777777" w:rsidTr="00790FB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14C0" w14:textId="0E067C80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0168" w14:textId="071937E9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2022</w:t>
            </w:r>
            <w:r w:rsidRPr="003E5DAB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.III.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F60F" w14:textId="0793884D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2022</w:t>
            </w:r>
            <w:r w:rsidRPr="003E5DAB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.III.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</w:t>
            </w:r>
          </w:p>
        </w:tc>
      </w:tr>
      <w:tr w:rsidR="00737E37" w:rsidRPr="00790FBB" w14:paraId="51B8833F" w14:textId="77777777" w:rsidTr="00790FB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5640" w14:textId="0545B9AA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B2FC" w14:textId="66D4FE3A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2022</w:t>
            </w:r>
            <w:r w:rsidRPr="003E5DAB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.IV.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504E" w14:textId="0DCA0A12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2022</w:t>
            </w:r>
            <w:r w:rsidRPr="003E5DAB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.III.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15</w:t>
            </w:r>
          </w:p>
        </w:tc>
      </w:tr>
      <w:tr w:rsidR="00737E37" w:rsidRPr="00790FBB" w14:paraId="45F0D986" w14:textId="77777777" w:rsidTr="00790FB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E998" w14:textId="4665AFEF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40A9" w14:textId="5C3C00FD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2022</w:t>
            </w:r>
            <w:r w:rsidRPr="003E5DAB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.IV.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886E" w14:textId="0049B4EA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2022</w:t>
            </w:r>
            <w:r w:rsidRPr="003E5DAB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.III.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31</w:t>
            </w:r>
          </w:p>
        </w:tc>
      </w:tr>
      <w:tr w:rsidR="00737E37" w:rsidRPr="00790FBB" w14:paraId="02D404BE" w14:textId="77777777" w:rsidTr="00790FB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C34B" w14:textId="202A5CA3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F75F" w14:textId="6F775591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2022</w:t>
            </w:r>
            <w:r w:rsidRPr="003E5DAB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.V.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03A1" w14:textId="01E4D01E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2022</w:t>
            </w:r>
            <w:r w:rsidRPr="003E5DAB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.IV.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10</w:t>
            </w:r>
          </w:p>
        </w:tc>
      </w:tr>
      <w:tr w:rsidR="00737E37" w:rsidRPr="00790FBB" w14:paraId="20D46295" w14:textId="77777777" w:rsidTr="00790FB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AAEB" w14:textId="26D9E53B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AE32" w14:textId="744E300E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2022</w:t>
            </w:r>
            <w:r w:rsidRPr="003E5DAB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.V.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A72E" w14:textId="213AB0DD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2022</w:t>
            </w:r>
            <w:r w:rsidRPr="003E5DAB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.IV.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29</w:t>
            </w:r>
          </w:p>
        </w:tc>
      </w:tr>
      <w:tr w:rsidR="00737E37" w:rsidRPr="00790FBB" w14:paraId="2BE7F87F" w14:textId="77777777" w:rsidTr="00790FB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C3ED" w14:textId="62E8FA2C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0DBF" w14:textId="73D98F5B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2022</w:t>
            </w:r>
            <w:r w:rsidRPr="003E5DAB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.VI.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507F" w14:textId="7BD2CA89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2022</w:t>
            </w:r>
            <w:r w:rsidRPr="003E5DAB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.V.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13</w:t>
            </w:r>
          </w:p>
        </w:tc>
      </w:tr>
      <w:tr w:rsidR="00737E37" w:rsidRPr="00790FBB" w14:paraId="37F5A2FA" w14:textId="77777777" w:rsidTr="00790FB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EA3D" w14:textId="0477FC35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18A6" w14:textId="53266693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2022</w:t>
            </w:r>
            <w:r w:rsidRPr="003E5DAB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.VI.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8720" w14:textId="2419F5AB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2022</w:t>
            </w:r>
            <w:r w:rsidRPr="003E5DAB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.V.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31</w:t>
            </w:r>
          </w:p>
        </w:tc>
      </w:tr>
      <w:tr w:rsidR="00737E37" w:rsidRPr="00790FBB" w14:paraId="7331D26E" w14:textId="77777777" w:rsidTr="00790FB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2E2E" w14:textId="1BD15829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80FE" w14:textId="3629E37D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2022</w:t>
            </w:r>
            <w:r w:rsidRPr="003E5DAB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.VII.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416E" w14:textId="086E649C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2022</w:t>
            </w:r>
            <w:r w:rsidRPr="003E5DAB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.VI.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15</w:t>
            </w:r>
          </w:p>
        </w:tc>
      </w:tr>
      <w:tr w:rsidR="00737E37" w:rsidRPr="00790FBB" w14:paraId="6A0D676F" w14:textId="77777777" w:rsidTr="00790FB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AC03" w14:textId="4E982D4C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D837" w14:textId="4C113E40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2022</w:t>
            </w:r>
            <w:r w:rsidRPr="003E5DAB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.VII.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89C0" w14:textId="03B6C80E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2022</w:t>
            </w:r>
            <w:r w:rsidRPr="003E5DAB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.VII.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</w:t>
            </w:r>
          </w:p>
        </w:tc>
      </w:tr>
      <w:tr w:rsidR="00737E37" w:rsidRPr="00790FBB" w14:paraId="1AFC2700" w14:textId="77777777" w:rsidTr="00790FB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019E" w14:textId="2FE1F21A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BA47" w14:textId="6F4B7A90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2022</w:t>
            </w:r>
            <w:r w:rsidRPr="003E5DAB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.VIII.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1241" w14:textId="0DFE6E33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2022</w:t>
            </w:r>
            <w:r w:rsidRPr="003E5DAB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.VII.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15</w:t>
            </w:r>
          </w:p>
        </w:tc>
      </w:tr>
      <w:tr w:rsidR="00737E37" w:rsidRPr="00790FBB" w14:paraId="4C9F8BB5" w14:textId="77777777" w:rsidTr="00790FB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E73E" w14:textId="62366B96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10DC" w14:textId="78FD04D7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2022</w:t>
            </w:r>
            <w:r w:rsidRPr="003E5DAB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.VIII.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B1DF" w14:textId="494DC79F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2022</w:t>
            </w:r>
            <w:r w:rsidRPr="003E5DAB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.VII.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29</w:t>
            </w:r>
          </w:p>
        </w:tc>
      </w:tr>
      <w:tr w:rsidR="00737E37" w:rsidRPr="00790FBB" w14:paraId="5B041B6A" w14:textId="77777777" w:rsidTr="00790FB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7479" w14:textId="57CEEB21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1802" w14:textId="012C7D27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2022</w:t>
            </w:r>
            <w:r w:rsidRPr="003E5DAB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.IX.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B43B" w14:textId="24FD91FE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2022</w:t>
            </w:r>
            <w:r w:rsidRPr="003E5DAB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.VIII.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</w:t>
            </w:r>
          </w:p>
        </w:tc>
      </w:tr>
      <w:tr w:rsidR="00737E37" w:rsidRPr="00790FBB" w14:paraId="0E7DD31B" w14:textId="77777777" w:rsidTr="00790FB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A57F" w14:textId="231066C5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D9DE" w14:textId="61FEF030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2022</w:t>
            </w:r>
            <w:r w:rsidRPr="003E5DAB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.IX.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0698" w14:textId="778ABFB4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2022</w:t>
            </w:r>
            <w:r w:rsidRPr="003E5DAB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.VIII.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31</w:t>
            </w:r>
          </w:p>
        </w:tc>
      </w:tr>
      <w:tr w:rsidR="00737E37" w:rsidRPr="00790FBB" w14:paraId="4AA6D0DF" w14:textId="77777777" w:rsidTr="00790FB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7D24" w14:textId="7E0BA001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88C0" w14:textId="7C3E1467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2022</w:t>
            </w:r>
            <w:r w:rsidRPr="003E5DAB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.X.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E9D7" w14:textId="521AA9F4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2022</w:t>
            </w:r>
            <w:r w:rsidRPr="003E5DAB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.IX.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15</w:t>
            </w:r>
          </w:p>
        </w:tc>
      </w:tr>
      <w:tr w:rsidR="00737E37" w:rsidRPr="00790FBB" w14:paraId="25FA6E25" w14:textId="77777777" w:rsidTr="00790FB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C6E9" w14:textId="4FF32D3B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D8EC" w14:textId="55AB43A5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2022</w:t>
            </w:r>
            <w:r w:rsidRPr="003E5DAB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.X.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E61" w14:textId="3FFC738F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2022</w:t>
            </w:r>
            <w:r w:rsidRPr="003E5DAB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.IX.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30</w:t>
            </w:r>
          </w:p>
        </w:tc>
      </w:tr>
      <w:tr w:rsidR="00737E37" w:rsidRPr="00790FBB" w14:paraId="2C0045AB" w14:textId="77777777" w:rsidTr="00790FB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500B" w14:textId="0C9F4302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7E39" w14:textId="26F46F9A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2022</w:t>
            </w:r>
            <w:r w:rsidRPr="003E5DAB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.XI.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4CF" w14:textId="44F9C6CD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2022</w:t>
            </w:r>
            <w:r w:rsidRPr="003E5DAB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.X.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14</w:t>
            </w:r>
          </w:p>
        </w:tc>
      </w:tr>
      <w:tr w:rsidR="00737E37" w:rsidRPr="00790FBB" w14:paraId="64746737" w14:textId="77777777" w:rsidTr="00790FB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7B01" w14:textId="58EB4511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8C95" w14:textId="16B70094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2022</w:t>
            </w:r>
            <w:r w:rsidRPr="003E5DAB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.XI.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2B51" w14:textId="4D0BA7CC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2022</w:t>
            </w:r>
            <w:r w:rsidRPr="003E5DAB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.XI.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</w:t>
            </w:r>
          </w:p>
        </w:tc>
      </w:tr>
      <w:tr w:rsidR="00737E37" w:rsidRPr="00790FBB" w14:paraId="44139CF7" w14:textId="77777777" w:rsidTr="00790FB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89F0" w14:textId="3A0E5C9D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97AD" w14:textId="410D48E5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2022</w:t>
            </w:r>
            <w:r w:rsidRPr="003E5DAB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.XII.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995F" w14:textId="1BB777EF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2022</w:t>
            </w:r>
            <w:r w:rsidRPr="003E5DAB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.XI.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15</w:t>
            </w:r>
          </w:p>
        </w:tc>
      </w:tr>
      <w:tr w:rsidR="00737E37" w:rsidRPr="00790FBB" w14:paraId="2DF2E254" w14:textId="77777777" w:rsidTr="00790FB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8633" w14:textId="2E003FC5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1D88" w14:textId="080F01ED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2022</w:t>
            </w:r>
            <w:r w:rsidRPr="003E5DAB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.XII.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BD6E" w14:textId="3642895E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2022</w:t>
            </w:r>
            <w:r w:rsidRPr="003E5DAB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.XI.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30</w:t>
            </w:r>
          </w:p>
        </w:tc>
      </w:tr>
      <w:tr w:rsidR="00737E37" w:rsidRPr="00790FBB" w14:paraId="480C1B47" w14:textId="77777777" w:rsidTr="00790FB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814A" w14:textId="0C83F8AE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DD62" w14:textId="272377D3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2023</w:t>
            </w:r>
            <w:r w:rsidRPr="003E5DAB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.I.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C8D9" w14:textId="39D8AA5B" w:rsidR="00737E37" w:rsidRPr="003E5DAB" w:rsidRDefault="00737E37" w:rsidP="00737E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2022</w:t>
            </w:r>
            <w:r w:rsidRPr="003E5DAB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.XII.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9</w:t>
            </w:r>
          </w:p>
        </w:tc>
      </w:tr>
    </w:tbl>
    <w:p w14:paraId="7112F09D" w14:textId="6789C491" w:rsidR="00201187" w:rsidRPr="00E2029C" w:rsidRDefault="008F19F8" w:rsidP="008F19F8">
      <w:pPr>
        <w:tabs>
          <w:tab w:val="left" w:pos="2126"/>
          <w:tab w:val="left" w:pos="2551"/>
          <w:tab w:val="right" w:leader="dot" w:pos="9639"/>
        </w:tabs>
        <w:spacing w:before="40" w:after="40" w:line="360" w:lineRule="exact"/>
        <w:rPr>
          <w:rFonts w:eastAsia="SimSun"/>
          <w:sz w:val="26"/>
          <w:szCs w:val="26"/>
          <w:rtl/>
          <w:lang w:bidi="ar-EG"/>
        </w:rPr>
      </w:pPr>
      <w:r w:rsidRPr="00E2029C">
        <w:rPr>
          <w:rFonts w:eastAsia="SimSun"/>
          <w:sz w:val="26"/>
          <w:szCs w:val="26"/>
          <w:rtl/>
          <w:lang w:bidi="ar-EG"/>
        </w:rPr>
        <w:tab/>
      </w:r>
      <w:r w:rsidRPr="00E2029C">
        <w:rPr>
          <w:rFonts w:eastAsia="SimSun" w:hint="cs"/>
          <w:sz w:val="26"/>
          <w:szCs w:val="26"/>
          <w:rtl/>
          <w:lang w:bidi="ar-EG"/>
        </w:rPr>
        <w:t>*</w:t>
      </w:r>
      <w:r w:rsidRPr="00E2029C">
        <w:rPr>
          <w:rFonts w:eastAsia="SimSun"/>
          <w:sz w:val="26"/>
          <w:szCs w:val="26"/>
          <w:rtl/>
          <w:lang w:bidi="ar-EG"/>
        </w:rPr>
        <w:tab/>
      </w:r>
      <w:r w:rsidRPr="00E2029C">
        <w:rPr>
          <w:rFonts w:eastAsia="SimSun"/>
          <w:i/>
          <w:iCs/>
          <w:sz w:val="26"/>
          <w:szCs w:val="26"/>
          <w:rtl/>
        </w:rPr>
        <w:t>هذه المواعيد تخص اللغة الإنكليزية فقط</w:t>
      </w:r>
      <w:r w:rsidRPr="00E2029C">
        <w:rPr>
          <w:rFonts w:eastAsia="SimSun"/>
          <w:i/>
          <w:iCs/>
          <w:sz w:val="26"/>
          <w:szCs w:val="26"/>
          <w:lang w:bidi="ar-EG"/>
        </w:rPr>
        <w:t>.</w:t>
      </w:r>
    </w:p>
    <w:p w14:paraId="7EA5A4F4" w14:textId="77777777" w:rsidR="006A769D" w:rsidRPr="00E16A37" w:rsidRDefault="006A769D">
      <w:pPr>
        <w:bidi w:val="0"/>
        <w:spacing w:before="0" w:line="240" w:lineRule="auto"/>
        <w:jc w:val="left"/>
        <w:rPr>
          <w:rFonts w:eastAsia="SimSun"/>
          <w:lang w:bidi="ar-EG"/>
        </w:rPr>
      </w:pPr>
      <w:r w:rsidRPr="00E16A37">
        <w:rPr>
          <w:rFonts w:eastAsia="SimSun"/>
          <w:rtl/>
          <w:lang w:bidi="ar-SY"/>
        </w:rPr>
        <w:br w:type="page"/>
      </w:r>
    </w:p>
    <w:p w14:paraId="581295EF" w14:textId="5DB6315E" w:rsidR="00EB4A3E" w:rsidRPr="00E16A37" w:rsidRDefault="00EB4A3E" w:rsidP="00EB4A3E">
      <w:pPr>
        <w:pStyle w:val="Heading10"/>
        <w:rPr>
          <w:rtl/>
        </w:rPr>
      </w:pPr>
      <w:bookmarkStart w:id="110" w:name="_Toc408394543"/>
      <w:bookmarkStart w:id="111" w:name="_Toc408396044"/>
      <w:bookmarkStart w:id="112" w:name="_Toc408396929"/>
      <w:bookmarkStart w:id="113" w:name="_Toc408403984"/>
      <w:bookmarkStart w:id="114" w:name="_Toc409692628"/>
      <w:bookmarkStart w:id="115" w:name="_Toc410046163"/>
      <w:bookmarkStart w:id="116" w:name="_Toc410919742"/>
      <w:bookmarkStart w:id="117" w:name="_Toc411249967"/>
      <w:bookmarkStart w:id="118" w:name="_Toc413753328"/>
      <w:bookmarkStart w:id="119" w:name="_Toc413754215"/>
      <w:bookmarkStart w:id="120" w:name="_Toc413754879"/>
      <w:bookmarkStart w:id="121" w:name="_Toc414264971"/>
      <w:bookmarkStart w:id="122" w:name="_Toc477773900"/>
      <w:bookmarkStart w:id="123" w:name="_Toc482899965"/>
      <w:bookmarkStart w:id="124" w:name="_Toc493599579"/>
      <w:bookmarkStart w:id="125" w:name="_Toc1726081"/>
      <w:bookmarkStart w:id="126" w:name="_Toc12890486"/>
      <w:bookmarkStart w:id="127" w:name="_Toc29470440"/>
      <w:bookmarkStart w:id="128" w:name="_Toc33093006"/>
      <w:bookmarkStart w:id="129" w:name="_Toc45706383"/>
      <w:bookmarkStart w:id="130" w:name="_Toc53732619"/>
      <w:bookmarkStart w:id="131" w:name="_Toc57017126"/>
      <w:bookmarkStart w:id="132" w:name="_Toc67324383"/>
      <w:bookmarkStart w:id="133" w:name="_Toc79052091"/>
      <w:bookmarkStart w:id="134" w:name="_Toc92364904"/>
      <w:bookmarkStart w:id="135" w:name="_Toc94795740"/>
      <w:bookmarkStart w:id="136" w:name="_Toc359596901"/>
      <w:bookmarkStart w:id="137" w:name="_Toc359596904"/>
      <w:bookmarkStart w:id="138" w:name="_Toc409692630"/>
      <w:r w:rsidRPr="00E16A37">
        <w:rPr>
          <w:rFonts w:hint="cs"/>
          <w:rtl/>
        </w:rPr>
        <w:lastRenderedPageBreak/>
        <w:t>معلومات عامة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</w:p>
    <w:p w14:paraId="5C0EDDF2" w14:textId="77777777" w:rsidR="00EB4A3E" w:rsidRPr="00E16A37" w:rsidRDefault="00EB4A3E" w:rsidP="00EB4A3E">
      <w:pPr>
        <w:pStyle w:val="Heading20"/>
        <w:rPr>
          <w:rtl/>
        </w:rPr>
      </w:pPr>
      <w:bookmarkStart w:id="139" w:name="_القوائم_الملحقة_بالنشرة"/>
      <w:bookmarkStart w:id="140" w:name="_Toc359596900"/>
      <w:bookmarkStart w:id="141" w:name="_Toc408394544"/>
      <w:bookmarkStart w:id="142" w:name="_Toc408396045"/>
      <w:bookmarkStart w:id="143" w:name="_Toc408396930"/>
      <w:bookmarkStart w:id="144" w:name="_Toc408403985"/>
      <w:bookmarkStart w:id="145" w:name="_Toc409681124"/>
      <w:bookmarkStart w:id="146" w:name="_Toc409692629"/>
      <w:bookmarkStart w:id="147" w:name="_Toc411249968"/>
      <w:bookmarkStart w:id="148" w:name="_Toc413754216"/>
      <w:bookmarkStart w:id="149" w:name="_Toc414264972"/>
      <w:bookmarkStart w:id="150" w:name="_Toc477773901"/>
      <w:bookmarkStart w:id="151" w:name="_Toc482899966"/>
      <w:bookmarkStart w:id="152" w:name="_Toc493599580"/>
      <w:bookmarkStart w:id="153" w:name="_Toc1726082"/>
      <w:bookmarkStart w:id="154" w:name="_Toc29470441"/>
      <w:bookmarkStart w:id="155" w:name="_Toc33093007"/>
      <w:bookmarkStart w:id="156" w:name="_Toc45706384"/>
      <w:bookmarkStart w:id="157" w:name="_Toc53732620"/>
      <w:bookmarkStart w:id="158" w:name="_Toc57017127"/>
      <w:bookmarkStart w:id="159" w:name="_Toc67324384"/>
      <w:bookmarkStart w:id="160" w:name="_Toc79052092"/>
      <w:bookmarkStart w:id="161" w:name="_Toc92364905"/>
      <w:bookmarkStart w:id="162" w:name="_Toc94795741"/>
      <w:bookmarkEnd w:id="139"/>
      <w:r w:rsidRPr="00E16A37">
        <w:rPr>
          <w:rFonts w:hint="cs"/>
          <w:rtl/>
        </w:rPr>
        <w:t>القوائم الملحقة بالنشرة التشغيلية للاتحاد</w:t>
      </w:r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</w:p>
    <w:bookmarkEnd w:id="136"/>
    <w:p w14:paraId="41656AE0" w14:textId="77777777" w:rsidR="00EB4A3E" w:rsidRPr="00C67F5A" w:rsidRDefault="00EB4A3E" w:rsidP="00EB4A3E">
      <w:pPr>
        <w:spacing w:after="60" w:line="187" w:lineRule="auto"/>
        <w:jc w:val="left"/>
        <w:rPr>
          <w:rFonts w:eastAsia="SimSun"/>
          <w:b/>
          <w:bCs/>
          <w:kern w:val="14"/>
          <w:rtl/>
          <w:lang w:bidi="ar-SY"/>
        </w:rPr>
      </w:pPr>
      <w:r w:rsidRPr="00C67F5A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14:paraId="6AC1E4AB" w14:textId="77777777" w:rsidR="00EB4A3E" w:rsidRPr="00C67F5A" w:rsidRDefault="00EB4A3E" w:rsidP="00EB4A3E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ألف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C67F5A">
        <w:rPr>
          <w:rFonts w:eastAsia="SimSun"/>
          <w:sz w:val="20"/>
          <w:szCs w:val="26"/>
          <w:lang w:bidi="ar-EG"/>
        </w:rPr>
        <w:t>(OB)</w:t>
      </w:r>
      <w:r w:rsidRPr="00C67F5A">
        <w:rPr>
          <w:rFonts w:eastAsia="SimSun" w:hint="cs"/>
          <w:sz w:val="20"/>
          <w:szCs w:val="26"/>
          <w:rtl/>
          <w:lang w:bidi="ar-EG"/>
        </w:rPr>
        <w:t>:</w:t>
      </w:r>
    </w:p>
    <w:p w14:paraId="2B6E7766" w14:textId="77777777" w:rsidR="00EB4A3E" w:rsidRPr="00C67F5A" w:rsidRDefault="00EB4A3E" w:rsidP="00EB4A3E">
      <w:pPr>
        <w:tabs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14:paraId="47E74086" w14:textId="77777777" w:rsidR="00EB4A3E" w:rsidRPr="00AC321B" w:rsidRDefault="00EB4A3E" w:rsidP="00EB4A3E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C321B">
        <w:rPr>
          <w:rFonts w:eastAsia="SimSun"/>
          <w:sz w:val="20"/>
          <w:szCs w:val="26"/>
          <w:lang w:bidi="ar-EG"/>
        </w:rPr>
        <w:t>1199</w:t>
      </w:r>
      <w:r w:rsidRPr="00AC321B">
        <w:rPr>
          <w:rFonts w:eastAsia="SimSun"/>
          <w:sz w:val="20"/>
          <w:szCs w:val="26"/>
          <w:rtl/>
          <w:lang w:bidi="ar-EG"/>
        </w:rPr>
        <w:tab/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AC321B">
        <w:rPr>
          <w:rFonts w:eastAsia="SimSun"/>
          <w:sz w:val="20"/>
          <w:szCs w:val="26"/>
          <w:lang w:bidi="ar-EG"/>
        </w:rPr>
        <w:t>(ISPC)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AC321B">
        <w:rPr>
          <w:rFonts w:eastAsia="SimSun"/>
          <w:sz w:val="20"/>
          <w:szCs w:val="26"/>
          <w:lang w:bidi="ar-EG"/>
        </w:rPr>
        <w:t>(1999/03) ITU-T Q.708</w:t>
      </w:r>
      <w:r w:rsidRPr="00AC321B">
        <w:rPr>
          <w:rFonts w:eastAsia="SimSun"/>
          <w:sz w:val="20"/>
          <w:szCs w:val="26"/>
          <w:rtl/>
          <w:lang w:bidi="ar-EG"/>
        </w:rPr>
        <w:t>)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C321B">
        <w:rPr>
          <w:rFonts w:eastAsia="SimSun"/>
          <w:sz w:val="20"/>
          <w:szCs w:val="26"/>
          <w:lang w:bidi="ar-EG"/>
        </w:rPr>
        <w:t>1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AC321B">
        <w:rPr>
          <w:rFonts w:eastAsia="SimSun"/>
          <w:sz w:val="20"/>
          <w:szCs w:val="26"/>
          <w:lang w:bidi="ar-EG"/>
        </w:rPr>
        <w:t>2020</w:t>
      </w:r>
      <w:r w:rsidRPr="00AC321B">
        <w:rPr>
          <w:rFonts w:eastAsia="SimSun" w:hint="cs"/>
          <w:sz w:val="20"/>
          <w:szCs w:val="26"/>
          <w:rtl/>
          <w:lang w:bidi="ar-EG"/>
        </w:rPr>
        <w:t>)</w:t>
      </w:r>
    </w:p>
    <w:p w14:paraId="0DA31E90" w14:textId="77777777" w:rsidR="00EB4A3E" w:rsidRPr="00FC57E6" w:rsidRDefault="00EB4A3E" w:rsidP="00EB4A3E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4"/>
          <w:sz w:val="20"/>
          <w:szCs w:val="26"/>
          <w:rtl/>
          <w:lang w:bidi="ar-EG"/>
        </w:rPr>
      </w:pPr>
      <w:r w:rsidRPr="00FC57E6">
        <w:rPr>
          <w:rFonts w:eastAsia="SimSun"/>
          <w:spacing w:val="4"/>
          <w:sz w:val="20"/>
          <w:szCs w:val="26"/>
          <w:lang w:bidi="ar-EG"/>
        </w:rPr>
        <w:t>1162</w:t>
      </w:r>
      <w:r w:rsidRPr="00FC57E6">
        <w:rPr>
          <w:rFonts w:eastAsia="SimSun"/>
          <w:spacing w:val="4"/>
          <w:sz w:val="20"/>
          <w:szCs w:val="26"/>
          <w:rtl/>
          <w:lang w:bidi="ar-EG"/>
        </w:rPr>
        <w:tab/>
      </w:r>
      <w:r w:rsidRPr="00FC57E6">
        <w:rPr>
          <w:rFonts w:eastAsia="SimSun"/>
          <w:spacing w:val="4"/>
          <w:sz w:val="20"/>
          <w:szCs w:val="26"/>
          <w:rtl/>
        </w:rPr>
        <w:t>الرموز الدليلية للشبكات المتنقلة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 </w:t>
      </w:r>
      <w:r w:rsidRPr="00FC57E6">
        <w:rPr>
          <w:rFonts w:eastAsia="SimSun"/>
          <w:spacing w:val="4"/>
          <w:sz w:val="20"/>
          <w:szCs w:val="26"/>
          <w:lang w:bidi="ar-EG"/>
        </w:rPr>
        <w:t>(MNC)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FC57E6">
        <w:rPr>
          <w:rFonts w:eastAsia="SimSun"/>
          <w:spacing w:val="4"/>
          <w:sz w:val="20"/>
          <w:szCs w:val="26"/>
          <w:rtl/>
        </w:rPr>
        <w:t>من أجل الخطة الدولية لتعرف هوية الشبكات والاشتراكات العمومية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(</w:t>
      </w:r>
      <w:r w:rsidRPr="00FC57E6">
        <w:rPr>
          <w:rFonts w:eastAsia="SimSun"/>
          <w:spacing w:val="4"/>
          <w:sz w:val="20"/>
          <w:szCs w:val="26"/>
          <w:rtl/>
        </w:rPr>
        <w:t>وفقاً للتوصية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 </w:t>
      </w:r>
      <w:r w:rsidRPr="00FC57E6">
        <w:rPr>
          <w:rFonts w:eastAsia="SimSun"/>
          <w:spacing w:val="4"/>
          <w:sz w:val="20"/>
          <w:szCs w:val="26"/>
          <w:lang w:bidi="ar-EG"/>
        </w:rPr>
        <w:t>ITU</w:t>
      </w:r>
      <w:r>
        <w:rPr>
          <w:rFonts w:eastAsia="SimSun"/>
          <w:spacing w:val="4"/>
          <w:sz w:val="20"/>
          <w:szCs w:val="26"/>
          <w:lang w:bidi="ar-EG"/>
        </w:rPr>
        <w:noBreakHyphen/>
      </w:r>
      <w:r w:rsidRPr="00FC57E6">
        <w:rPr>
          <w:rFonts w:eastAsia="SimSun"/>
          <w:spacing w:val="4"/>
          <w:sz w:val="20"/>
          <w:szCs w:val="26"/>
          <w:lang w:bidi="ar-EG"/>
        </w:rPr>
        <w:t>T E.212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FC57E6">
        <w:rPr>
          <w:rFonts w:eastAsia="SimSun"/>
          <w:spacing w:val="4"/>
          <w:sz w:val="20"/>
          <w:szCs w:val="26"/>
          <w:lang w:bidi="ar-EG"/>
        </w:rPr>
        <w:t>(2016/09)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) (</w:t>
      </w:r>
      <w:r w:rsidRPr="00FC57E6">
        <w:rPr>
          <w:rFonts w:eastAsia="SimSun"/>
          <w:spacing w:val="4"/>
          <w:sz w:val="20"/>
          <w:szCs w:val="26"/>
          <w:rtl/>
        </w:rPr>
        <w:t xml:space="preserve">الوضع في </w:t>
      </w:r>
      <w:r w:rsidRPr="00FC57E6">
        <w:rPr>
          <w:rFonts w:eastAsia="SimSun"/>
          <w:spacing w:val="4"/>
          <w:sz w:val="20"/>
          <w:szCs w:val="26"/>
        </w:rPr>
        <w:t>15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ديسمبر </w:t>
      </w:r>
      <w:r w:rsidRPr="00FC57E6">
        <w:rPr>
          <w:rFonts w:eastAsia="SimSun"/>
          <w:spacing w:val="4"/>
          <w:sz w:val="20"/>
          <w:szCs w:val="26"/>
          <w:lang w:bidi="ar-EG"/>
        </w:rPr>
        <w:t>2018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)</w:t>
      </w:r>
    </w:p>
    <w:p w14:paraId="45D83189" w14:textId="77777777" w:rsidR="00EB4A3E" w:rsidRPr="00AE3834" w:rsidRDefault="00EB4A3E" w:rsidP="00EB4A3E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4"/>
          <w:sz w:val="20"/>
          <w:szCs w:val="26"/>
          <w:rtl/>
          <w:lang w:bidi="ar-EG"/>
        </w:rPr>
      </w:pPr>
      <w:r w:rsidRPr="00AE3834">
        <w:rPr>
          <w:rFonts w:eastAsia="SimSun"/>
          <w:spacing w:val="-4"/>
          <w:sz w:val="20"/>
          <w:szCs w:val="26"/>
          <w:lang w:bidi="ar-EG"/>
        </w:rPr>
        <w:t>1161</w:t>
      </w:r>
      <w:r w:rsidRPr="00AE3834">
        <w:rPr>
          <w:rFonts w:eastAsia="SimSun"/>
          <w:spacing w:val="-4"/>
          <w:sz w:val="20"/>
          <w:szCs w:val="26"/>
          <w:rtl/>
          <w:lang w:bidi="ar-EG"/>
        </w:rPr>
        <w:tab/>
      </w:r>
      <w:r w:rsidRPr="00AE3834">
        <w:rPr>
          <w:rFonts w:eastAsia="SimSun"/>
          <w:spacing w:val="-4"/>
          <w:sz w:val="20"/>
          <w:szCs w:val="26"/>
          <w:rtl/>
        </w:rPr>
        <w:t>قائمة بأرقام تعرّف جهة الإصدار لبطاقة رسوم الاتصالات الدولية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(</w:t>
      </w:r>
      <w:r w:rsidRPr="00AE3834">
        <w:rPr>
          <w:rFonts w:eastAsia="SimSun"/>
          <w:spacing w:val="-4"/>
          <w:sz w:val="20"/>
          <w:szCs w:val="26"/>
          <w:rtl/>
        </w:rPr>
        <w:t>وفقاً للتوصية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AE3834">
        <w:rPr>
          <w:rFonts w:eastAsia="SimSun"/>
          <w:spacing w:val="-4"/>
          <w:sz w:val="20"/>
          <w:szCs w:val="26"/>
          <w:lang w:bidi="ar-EG"/>
        </w:rPr>
        <w:t>ITU-T E.118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AE3834">
        <w:rPr>
          <w:rFonts w:eastAsia="SimSun"/>
          <w:spacing w:val="-4"/>
          <w:sz w:val="20"/>
          <w:szCs w:val="26"/>
          <w:lang w:bidi="ar-EG"/>
        </w:rPr>
        <w:t>(2006/05)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>) (</w:t>
      </w:r>
      <w:r w:rsidRPr="00AE3834">
        <w:rPr>
          <w:rFonts w:eastAsia="SimSun"/>
          <w:spacing w:val="-4"/>
          <w:sz w:val="20"/>
          <w:szCs w:val="26"/>
          <w:rtl/>
        </w:rPr>
        <w:t xml:space="preserve">الوضع في </w:t>
      </w:r>
      <w:r w:rsidRPr="00AE3834">
        <w:rPr>
          <w:rFonts w:eastAsia="SimSun"/>
          <w:spacing w:val="-4"/>
          <w:sz w:val="20"/>
          <w:szCs w:val="26"/>
        </w:rPr>
        <w:t>1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AE3834">
        <w:rPr>
          <w:rFonts w:eastAsia="SimSun" w:hint="cs"/>
          <w:spacing w:val="-4"/>
          <w:sz w:val="20"/>
          <w:szCs w:val="26"/>
          <w:rtl/>
        </w:rPr>
        <w:t xml:space="preserve">ديسمبر </w:t>
      </w:r>
      <w:r w:rsidRPr="00AE3834">
        <w:rPr>
          <w:rFonts w:eastAsia="SimSun"/>
          <w:spacing w:val="-4"/>
          <w:sz w:val="20"/>
          <w:szCs w:val="26"/>
        </w:rPr>
        <w:t>2018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11F12997" w14:textId="77777777" w:rsidR="00EB4A3E" w:rsidRPr="00A33051" w:rsidRDefault="00EB4A3E" w:rsidP="00EB4A3E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1154</w:t>
      </w:r>
      <w:r w:rsidRPr="00A33051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A33051">
        <w:rPr>
          <w:rFonts w:eastAsia="SimSun"/>
          <w:sz w:val="20"/>
          <w:szCs w:val="26"/>
          <w:lang w:bidi="ar-EG"/>
        </w:rPr>
        <w:t>1.25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أغسطس </w:t>
      </w:r>
      <w:r w:rsidRPr="00A33051">
        <w:rPr>
          <w:rFonts w:eastAsia="SimSun"/>
          <w:sz w:val="20"/>
          <w:szCs w:val="26"/>
          <w:lang w:bidi="ar-EG"/>
        </w:rPr>
        <w:t>2018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BD55102" w14:textId="77777777" w:rsidR="00EB4A3E" w:rsidRPr="00A33051" w:rsidRDefault="00EB4A3E" w:rsidP="00EB4A3E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1125</w:t>
      </w:r>
      <w:r w:rsidRPr="00A33051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A33051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A33051">
        <w:rPr>
          <w:rFonts w:eastAsia="SimSun"/>
          <w:sz w:val="20"/>
          <w:szCs w:val="26"/>
          <w:lang w:bidi="ar-EG"/>
        </w:rPr>
        <w:t>(SANC)</w:t>
      </w:r>
      <w:r w:rsidRPr="00A33051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</w:t>
      </w:r>
      <w:r>
        <w:rPr>
          <w:rFonts w:eastAsia="SimSun"/>
          <w:sz w:val="20"/>
          <w:szCs w:val="26"/>
          <w:lang w:bidi="ar-EG"/>
        </w:rPr>
        <w:t>19</w:t>
      </w:r>
      <w:r w:rsidRPr="00A33051">
        <w:rPr>
          <w:rFonts w:eastAsia="SimSun"/>
          <w:sz w:val="20"/>
          <w:szCs w:val="26"/>
          <w:lang w:bidi="ar-EG"/>
        </w:rPr>
        <w:t>99/03) ITU-T Q.708</w:t>
      </w:r>
      <w:r w:rsidRPr="00A33051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/>
          <w:sz w:val="20"/>
          <w:szCs w:val="26"/>
          <w:rtl/>
          <w:lang w:bidi="ar-EG"/>
        </w:rPr>
        <w:t xml:space="preserve"> </w:t>
      </w:r>
      <w:r w:rsidRPr="00A33051">
        <w:rPr>
          <w:rFonts w:eastAsia="SimSun" w:hint="cs"/>
          <w:sz w:val="20"/>
          <w:szCs w:val="26"/>
          <w:rtl/>
          <w:lang w:bidi="ar-EG"/>
        </w:rPr>
        <w:t>يونيو</w:t>
      </w:r>
      <w:r w:rsidRPr="00A33051">
        <w:rPr>
          <w:rFonts w:eastAsia="SimSun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2017</w:t>
      </w:r>
      <w:r w:rsidRPr="00A33051">
        <w:rPr>
          <w:rFonts w:eastAsia="SimSun"/>
          <w:sz w:val="20"/>
          <w:szCs w:val="26"/>
          <w:rtl/>
          <w:lang w:bidi="ar-EG"/>
        </w:rPr>
        <w:t>)</w:t>
      </w:r>
    </w:p>
    <w:p w14:paraId="71919AAE" w14:textId="77777777" w:rsidR="00EB4A3E" w:rsidRPr="00A33051" w:rsidRDefault="00EB4A3E" w:rsidP="00EB4A3E">
      <w:pPr>
        <w:spacing w:before="40" w:line="180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1125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A33051">
        <w:rPr>
          <w:rFonts w:eastAsia="SimSun"/>
          <w:spacing w:val="2"/>
          <w:sz w:val="20"/>
          <w:szCs w:val="26"/>
          <w:lang w:bidi="ar-EG"/>
        </w:rPr>
        <w:t>ITU</w:t>
      </w:r>
      <w:r w:rsidRPr="00A33051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2"/>
          <w:sz w:val="20"/>
          <w:szCs w:val="26"/>
          <w:lang w:bidi="ar-EG"/>
        </w:rPr>
        <w:t>(2004/05)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2"/>
          <w:sz w:val="20"/>
          <w:szCs w:val="26"/>
          <w:lang w:bidi="ar-EG"/>
        </w:rPr>
        <w:t>1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 xml:space="preserve"> يونيو </w:t>
      </w:r>
      <w:r w:rsidRPr="00A33051">
        <w:rPr>
          <w:rFonts w:eastAsia="SimSun"/>
          <w:spacing w:val="2"/>
          <w:sz w:val="20"/>
          <w:szCs w:val="26"/>
          <w:lang w:bidi="ar-EG"/>
        </w:rPr>
        <w:t>2017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14:paraId="79E80735" w14:textId="77777777" w:rsidR="00EB4A3E" w:rsidRPr="00B0106B" w:rsidRDefault="00EB4A3E" w:rsidP="00EB4A3E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4"/>
          <w:sz w:val="20"/>
          <w:szCs w:val="26"/>
          <w:rtl/>
          <w:lang w:bidi="ar-EG"/>
        </w:rPr>
      </w:pPr>
      <w:r w:rsidRPr="00B0106B">
        <w:rPr>
          <w:rFonts w:eastAsia="SimSun"/>
          <w:spacing w:val="4"/>
          <w:sz w:val="20"/>
          <w:szCs w:val="26"/>
          <w:lang w:bidi="ar-EG"/>
        </w:rPr>
        <w:t>1117</w:t>
      </w:r>
      <w:r w:rsidRPr="00B0106B">
        <w:rPr>
          <w:rFonts w:eastAsia="SimSun"/>
          <w:spacing w:val="4"/>
          <w:sz w:val="20"/>
          <w:szCs w:val="26"/>
          <w:rtl/>
          <w:lang w:bidi="ar-EG"/>
        </w:rPr>
        <w:tab/>
      </w:r>
      <w:r w:rsidRPr="00B0106B">
        <w:rPr>
          <w:rFonts w:eastAsia="SimSun"/>
          <w:color w:val="000000"/>
          <w:spacing w:val="4"/>
          <w:sz w:val="20"/>
          <w:szCs w:val="26"/>
          <w:rtl/>
        </w:rPr>
        <w:t>قائمة بالرموز الدليلية للبلدان أو المناطق الجغرافية من أجل الاتصالات المتنقلة</w:t>
      </w:r>
      <w:r w:rsidRPr="00B0106B">
        <w:rPr>
          <w:rFonts w:eastAsia="SimSun"/>
          <w:color w:val="000000"/>
          <w:spacing w:val="4"/>
          <w:sz w:val="20"/>
          <w:rtl/>
        </w:rPr>
        <w:t xml:space="preserve"> 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(تكملة للتوصية </w:t>
      </w:r>
      <w:r w:rsidRPr="00B0106B">
        <w:rPr>
          <w:rFonts w:eastAsia="SimSun"/>
          <w:spacing w:val="4"/>
          <w:sz w:val="20"/>
          <w:szCs w:val="26"/>
          <w:lang w:bidi="ar-EG"/>
        </w:rPr>
        <w:t>ITU</w:t>
      </w:r>
      <w:r w:rsidRPr="00B0106B">
        <w:rPr>
          <w:rFonts w:eastAsia="SimSun"/>
          <w:spacing w:val="4"/>
          <w:sz w:val="20"/>
          <w:szCs w:val="26"/>
          <w:lang w:bidi="ar-EG"/>
        </w:rPr>
        <w:noBreakHyphen/>
        <w:t>T E.212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B0106B">
        <w:rPr>
          <w:rFonts w:eastAsia="SimSun"/>
          <w:spacing w:val="4"/>
          <w:sz w:val="20"/>
          <w:szCs w:val="26"/>
          <w:lang w:bidi="ar-EG"/>
        </w:rPr>
        <w:t>(2016/09)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) (الوضع في</w:t>
      </w:r>
      <w:r w:rsidRPr="00B0106B">
        <w:rPr>
          <w:rFonts w:eastAsia="SimSun" w:hint="eastAsia"/>
          <w:spacing w:val="4"/>
          <w:sz w:val="20"/>
          <w:szCs w:val="26"/>
          <w:rtl/>
          <w:lang w:bidi="ar-EG"/>
        </w:rPr>
        <w:t> </w:t>
      </w:r>
      <w:r w:rsidRPr="00B0106B">
        <w:rPr>
          <w:rFonts w:eastAsia="SimSun"/>
          <w:spacing w:val="4"/>
          <w:sz w:val="20"/>
          <w:szCs w:val="26"/>
          <w:lang w:bidi="ar-EG"/>
        </w:rPr>
        <w:t>1</w:t>
      </w:r>
      <w:r w:rsidRPr="00B0106B">
        <w:rPr>
          <w:rFonts w:eastAsia="SimSun" w:hint="eastAsia"/>
          <w:spacing w:val="4"/>
          <w:sz w:val="20"/>
          <w:szCs w:val="26"/>
          <w:rtl/>
          <w:lang w:bidi="ar-EG"/>
        </w:rPr>
        <w:t> فبراير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 </w:t>
      </w:r>
      <w:r w:rsidRPr="00B0106B">
        <w:rPr>
          <w:rFonts w:eastAsia="SimSun"/>
          <w:spacing w:val="4"/>
          <w:sz w:val="20"/>
          <w:szCs w:val="26"/>
          <w:lang w:bidi="ar-EG"/>
        </w:rPr>
        <w:t>2017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)</w:t>
      </w:r>
    </w:p>
    <w:p w14:paraId="55698226" w14:textId="77777777" w:rsidR="00EB4A3E" w:rsidRPr="00A33051" w:rsidRDefault="00EB4A3E" w:rsidP="00EB4A3E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1114</w:t>
      </w:r>
      <w:r w:rsidRPr="00A33051">
        <w:rPr>
          <w:rFonts w:eastAsia="SimSun"/>
          <w:spacing w:val="-6"/>
          <w:sz w:val="20"/>
          <w:szCs w:val="26"/>
          <w:lang w:bidi="ar-EG"/>
        </w:rPr>
        <w:tab/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ITU-T E.164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</w:t>
      </w:r>
      <w:r w:rsidRPr="00A33051">
        <w:rPr>
          <w:rFonts w:eastAsia="SimSun"/>
          <w:spacing w:val="-6"/>
          <w:sz w:val="20"/>
          <w:szCs w:val="26"/>
          <w:lang w:bidi="ar-EG"/>
        </w:rPr>
        <w:noBreakHyphen/>
        <w:t>T E.164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6"/>
          <w:sz w:val="20"/>
          <w:szCs w:val="26"/>
          <w:lang w:bidi="ar-EG"/>
        </w:rPr>
        <w:t>(2010/11)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ديسمبر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2016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14:paraId="4BB2DC6C" w14:textId="77777777" w:rsidR="00EB4A3E" w:rsidRPr="00A33051" w:rsidRDefault="00EB4A3E" w:rsidP="00EB4A3E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1096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A33051">
        <w:rPr>
          <w:rFonts w:eastAsia="SimSun"/>
          <w:sz w:val="20"/>
          <w:szCs w:val="26"/>
          <w:lang w:bidi="ar-EG"/>
        </w:rPr>
        <w:t>2016</w:t>
      </w:r>
    </w:p>
    <w:p w14:paraId="27BEF54D" w14:textId="77777777" w:rsidR="00EB4A3E" w:rsidRPr="00A33051" w:rsidRDefault="00EB4A3E" w:rsidP="00EB4A3E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1060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</w:t>
      </w:r>
      <w:r w:rsidRPr="00A33051">
        <w:rPr>
          <w:rFonts w:eastAsia="SimSun"/>
          <w:bCs/>
          <w:sz w:val="20"/>
          <w:szCs w:val="26"/>
          <w:lang w:val="en-GB" w:bidi="ar-EG"/>
        </w:rPr>
        <w:t>M.</w:t>
      </w:r>
      <w:r w:rsidRPr="00A33051">
        <w:rPr>
          <w:rFonts w:eastAsia="SimSun"/>
          <w:bCs/>
          <w:sz w:val="20"/>
          <w:szCs w:val="26"/>
          <w:lang w:bidi="ar-EG"/>
        </w:rPr>
        <w:t>1400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(2013/03)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A33051">
        <w:rPr>
          <w:rFonts w:eastAsia="SimSun"/>
          <w:sz w:val="20"/>
          <w:szCs w:val="26"/>
          <w:lang w:bidi="ar-EG"/>
        </w:rPr>
        <w:t>2014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3D54B2F" w14:textId="77777777" w:rsidR="00EB4A3E" w:rsidRPr="00A33051" w:rsidRDefault="00EB4A3E" w:rsidP="00EB4A3E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1015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A33051">
        <w:rPr>
          <w:rFonts w:eastAsia="SimSun"/>
          <w:sz w:val="20"/>
          <w:szCs w:val="26"/>
          <w:lang w:bidi="ar-EG"/>
        </w:rPr>
        <w:t>ITU-T E.164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08B23D78" w14:textId="77777777" w:rsidR="00EB4A3E" w:rsidRPr="00A33051" w:rsidRDefault="00EB4A3E" w:rsidP="00EB4A3E">
      <w:pPr>
        <w:spacing w:before="40" w:line="180" w:lineRule="auto"/>
        <w:ind w:left="851" w:hanging="851"/>
        <w:rPr>
          <w:rFonts w:eastAsia="SimSun"/>
          <w:spacing w:val="-4"/>
          <w:position w:val="-2"/>
          <w:sz w:val="20"/>
          <w:szCs w:val="26"/>
          <w:rtl/>
          <w:lang w:bidi="ar-EG"/>
        </w:rPr>
      </w:pPr>
      <w:r w:rsidRPr="00A33051">
        <w:rPr>
          <w:rFonts w:eastAsia="SimSun"/>
          <w:position w:val="-2"/>
          <w:sz w:val="20"/>
          <w:szCs w:val="26"/>
          <w:lang w:bidi="ar-EG"/>
        </w:rPr>
        <w:t>1002</w:t>
      </w:r>
      <w:r w:rsidRPr="00A33051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</w:t>
      </w:r>
      <w:proofErr w:type="spellStart"/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التليماتية</w:t>
      </w:r>
      <w:proofErr w:type="spellEnd"/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noBreakHyphen/>
        <w:t>T T.35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15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2012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14:paraId="38ECCD95" w14:textId="77777777" w:rsidR="00EB4A3E" w:rsidRPr="00A33051" w:rsidRDefault="00EB4A3E" w:rsidP="00EB4A3E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1001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</w:t>
      </w:r>
      <w:proofErr w:type="spellStart"/>
      <w:r w:rsidRPr="00A33051">
        <w:rPr>
          <w:rFonts w:eastAsia="SimSun" w:hint="cs"/>
          <w:sz w:val="20"/>
          <w:szCs w:val="26"/>
          <w:rtl/>
          <w:lang w:bidi="ar-EG"/>
        </w:rPr>
        <w:t>المطراف</w:t>
      </w:r>
      <w:proofErr w:type="spellEnd"/>
      <w:r w:rsidRPr="00A33051">
        <w:rPr>
          <w:rFonts w:eastAsia="SimSun" w:hint="cs"/>
          <w:sz w:val="20"/>
          <w:szCs w:val="26"/>
          <w:rtl/>
          <w:lang w:bidi="ar-EG"/>
        </w:rPr>
        <w:t xml:space="preserve"> 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T.35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F978E50" w14:textId="77777777" w:rsidR="00EB4A3E" w:rsidRPr="00A33051" w:rsidRDefault="00EB4A3E" w:rsidP="00EB4A3E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قيود الخدمة (قائمة </w:t>
      </w:r>
      <w:proofErr w:type="spellStart"/>
      <w:r w:rsidRPr="00A33051">
        <w:rPr>
          <w:rFonts w:eastAsia="SimSun" w:hint="cs"/>
          <w:sz w:val="20"/>
          <w:szCs w:val="26"/>
          <w:rtl/>
          <w:lang w:bidi="ar-EG"/>
        </w:rPr>
        <w:t>تلخيصية</w:t>
      </w:r>
      <w:proofErr w:type="spellEnd"/>
      <w:r w:rsidRPr="00A33051">
        <w:rPr>
          <w:rFonts w:eastAsia="SimSun" w:hint="cs"/>
          <w:sz w:val="20"/>
          <w:szCs w:val="26"/>
          <w:rtl/>
          <w:lang w:bidi="ar-EG"/>
        </w:rPr>
        <w:t xml:space="preserve"> لقيود الخدمة السارية فيما يتعلق بتشغيل الاتصالات)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243B9451" w14:textId="77777777" w:rsidR="00EB4A3E" w:rsidRPr="00A33051" w:rsidRDefault="00EB4A3E" w:rsidP="00EB4A3E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994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E.164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1CB5A7A4" w14:textId="77777777" w:rsidR="00EB4A3E" w:rsidRPr="00A33051" w:rsidRDefault="00EB4A3E" w:rsidP="00EB4A3E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991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A33051">
        <w:rPr>
          <w:rFonts w:eastAsia="SimSun"/>
          <w:sz w:val="20"/>
          <w:szCs w:val="26"/>
          <w:lang w:bidi="ar-EG"/>
        </w:rPr>
        <w:t>21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E47A12">
        <w:rPr>
          <w:rFonts w:eastAsia="SimSun"/>
          <w:sz w:val="20"/>
          <w:szCs w:val="26"/>
          <w:rtl/>
        </w:rPr>
        <w:t xml:space="preserve">المراجَع في مؤتمر المندوبين المفوضين لعام </w:t>
      </w:r>
      <w:r>
        <w:rPr>
          <w:rFonts w:eastAsia="SimSun"/>
          <w:sz w:val="20"/>
          <w:szCs w:val="26"/>
        </w:rPr>
        <w:t>2006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7FED0B9A" w14:textId="77777777" w:rsidR="00EB4A3E" w:rsidRPr="00A33051" w:rsidRDefault="00EB4A3E" w:rsidP="00EB4A3E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980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A33051">
        <w:rPr>
          <w:rFonts w:eastAsia="SimSun"/>
          <w:sz w:val="20"/>
          <w:szCs w:val="26"/>
          <w:lang w:bidi="ar-EG"/>
        </w:rPr>
        <w:t>ITU-T F.32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(1995/10)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43E308A8" w14:textId="77777777" w:rsidR="00EB4A3E" w:rsidRPr="00A33051" w:rsidRDefault="00EB4A3E" w:rsidP="00EB4A3E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978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A33051">
        <w:rPr>
          <w:rFonts w:eastAsia="SimSun"/>
          <w:sz w:val="20"/>
          <w:szCs w:val="26"/>
          <w:lang w:bidi="ar-EG"/>
        </w:rPr>
        <w:t>(TDC)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A33051">
        <w:rPr>
          <w:rFonts w:eastAsia="SimSun"/>
          <w:sz w:val="20"/>
          <w:szCs w:val="26"/>
          <w:lang w:bidi="ar-EG"/>
        </w:rPr>
        <w:t>(TNIC)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F.69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(1994/06)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A33051">
        <w:rPr>
          <w:rFonts w:eastAsia="SimSun"/>
          <w:sz w:val="20"/>
          <w:szCs w:val="26"/>
          <w:lang w:bidi="ar-EG"/>
        </w:rPr>
        <w:t>ITU-T F.68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(1988/11)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77CFFCA7" w14:textId="77777777" w:rsidR="00EB4A3E" w:rsidRPr="009D7C47" w:rsidRDefault="00EB4A3E" w:rsidP="00EB4A3E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9D7C47">
        <w:rPr>
          <w:rFonts w:eastAsia="SimSun"/>
          <w:sz w:val="20"/>
          <w:szCs w:val="26"/>
          <w:lang w:bidi="ar-EG"/>
        </w:rPr>
        <w:t>977</w:t>
      </w:r>
      <w:r w:rsidRPr="009D7C47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9D7C47">
        <w:rPr>
          <w:rFonts w:eastAsia="SimSun"/>
          <w:sz w:val="20"/>
          <w:szCs w:val="26"/>
          <w:lang w:bidi="ar-EG"/>
        </w:rPr>
        <w:t>(DNIC)</w:t>
      </w:r>
      <w:r w:rsidRPr="009D7C47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9D7C47">
        <w:rPr>
          <w:rFonts w:eastAsia="SimSun"/>
          <w:sz w:val="20"/>
          <w:szCs w:val="26"/>
          <w:lang w:bidi="ar-EG"/>
        </w:rPr>
        <w:t>ITU</w:t>
      </w:r>
      <w:r w:rsidRPr="009D7C47">
        <w:rPr>
          <w:rFonts w:eastAsia="SimSun"/>
          <w:sz w:val="20"/>
          <w:szCs w:val="26"/>
          <w:lang w:bidi="ar-EG"/>
        </w:rPr>
        <w:noBreakHyphen/>
        <w:t>T X.121</w:t>
      </w:r>
      <w:r w:rsidRPr="009D7C4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9D7C47">
        <w:rPr>
          <w:rFonts w:eastAsia="SimSun"/>
          <w:sz w:val="20"/>
          <w:szCs w:val="26"/>
          <w:lang w:bidi="ar-EG"/>
        </w:rPr>
        <w:t>(2000/10)</w:t>
      </w:r>
      <w:r w:rsidRPr="009D7C47">
        <w:rPr>
          <w:rFonts w:eastAsia="SimSun" w:hint="cs"/>
          <w:sz w:val="20"/>
          <w:szCs w:val="26"/>
          <w:rtl/>
          <w:lang w:bidi="ar-EG"/>
        </w:rPr>
        <w:t xml:space="preserve">) </w:t>
      </w:r>
      <w:r w:rsidRPr="009D7C47">
        <w:rPr>
          <w:rFonts w:eastAsia="SimSun" w:hint="cs"/>
          <w:position w:val="-2"/>
          <w:sz w:val="20"/>
          <w:szCs w:val="26"/>
          <w:rtl/>
          <w:lang w:bidi="ar-EG"/>
        </w:rPr>
        <w:t xml:space="preserve">(الوضع في </w:t>
      </w:r>
      <w:r w:rsidRPr="009D7C47">
        <w:rPr>
          <w:rFonts w:eastAsia="SimSun"/>
          <w:position w:val="-2"/>
          <w:sz w:val="20"/>
          <w:szCs w:val="26"/>
          <w:lang w:bidi="ar-EG"/>
        </w:rPr>
        <w:t>1</w:t>
      </w:r>
      <w:r w:rsidRPr="009D7C47">
        <w:rPr>
          <w:rFonts w:eastAsia="SimSun" w:hint="cs"/>
          <w:position w:val="-2"/>
          <w:sz w:val="20"/>
          <w:szCs w:val="26"/>
          <w:rtl/>
          <w:lang w:bidi="ar-EG"/>
        </w:rPr>
        <w:t xml:space="preserve"> أبريل </w:t>
      </w:r>
      <w:r w:rsidRPr="009D7C47">
        <w:rPr>
          <w:rFonts w:eastAsia="SimSun"/>
          <w:position w:val="-2"/>
          <w:sz w:val="20"/>
          <w:szCs w:val="26"/>
          <w:lang w:bidi="ar-EG"/>
        </w:rPr>
        <w:t>2011</w:t>
      </w:r>
      <w:r w:rsidRPr="009D7C47">
        <w:rPr>
          <w:rFonts w:eastAsia="SimSun" w:hint="cs"/>
          <w:position w:val="-2"/>
          <w:sz w:val="20"/>
          <w:szCs w:val="26"/>
          <w:rtl/>
          <w:lang w:bidi="ar-EG"/>
        </w:rPr>
        <w:t>)</w:t>
      </w:r>
    </w:p>
    <w:p w14:paraId="011C9AE4" w14:textId="77777777" w:rsidR="00EB4A3E" w:rsidRPr="00A33051" w:rsidRDefault="00EB4A3E" w:rsidP="00EB4A3E">
      <w:pPr>
        <w:spacing w:before="40" w:line="180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A33051">
        <w:rPr>
          <w:rFonts w:eastAsia="SimSun"/>
          <w:spacing w:val="6"/>
          <w:sz w:val="20"/>
          <w:szCs w:val="26"/>
          <w:lang w:bidi="ar-EG"/>
        </w:rPr>
        <w:t>976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A33051">
        <w:rPr>
          <w:rFonts w:eastAsia="SimSun"/>
          <w:spacing w:val="6"/>
          <w:sz w:val="20"/>
          <w:szCs w:val="26"/>
          <w:lang w:bidi="ar-EG"/>
        </w:rPr>
        <w:t>ITU</w:t>
      </w:r>
      <w:r w:rsidRPr="00A33051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6"/>
          <w:sz w:val="20"/>
          <w:szCs w:val="26"/>
          <w:lang w:bidi="ar-EG"/>
        </w:rPr>
        <w:t>(2000/10)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14:paraId="416ED8FF" w14:textId="77777777" w:rsidR="00EB4A3E" w:rsidRPr="00A33051" w:rsidRDefault="00EB4A3E" w:rsidP="00EB4A3E">
      <w:pPr>
        <w:spacing w:before="40" w:line="180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A33051">
        <w:rPr>
          <w:rFonts w:eastAsia="SimSun"/>
          <w:spacing w:val="-4"/>
          <w:sz w:val="20"/>
          <w:szCs w:val="26"/>
          <w:lang w:bidi="ar-EG"/>
        </w:rPr>
        <w:t>974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A33051">
        <w:rPr>
          <w:rFonts w:eastAsia="SimSun"/>
          <w:spacing w:val="-4"/>
          <w:sz w:val="20"/>
          <w:szCs w:val="26"/>
          <w:lang w:bidi="ar-EG"/>
        </w:rPr>
        <w:t>(ADMD)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A33051">
        <w:rPr>
          <w:rFonts w:eastAsia="SimSun"/>
          <w:spacing w:val="-4"/>
          <w:sz w:val="20"/>
          <w:szCs w:val="26"/>
          <w:lang w:bidi="ar-EG"/>
        </w:rPr>
        <w:t>ITU</w:t>
      </w:r>
      <w:r w:rsidRPr="00A33051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A33051">
        <w:rPr>
          <w:rFonts w:eastAsia="SimSun"/>
          <w:spacing w:val="-4"/>
          <w:sz w:val="20"/>
          <w:szCs w:val="26"/>
          <w:lang w:bidi="ar-EG"/>
        </w:rPr>
        <w:t>X.400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4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A33051">
        <w:rPr>
          <w:rFonts w:eastAsia="SimSun"/>
          <w:spacing w:val="-4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54878302" w14:textId="77777777" w:rsidR="00EB4A3E" w:rsidRPr="00A33051" w:rsidRDefault="00EB4A3E" w:rsidP="00EB4A3E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955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A33051">
        <w:rPr>
          <w:rFonts w:eastAsia="SimSun"/>
          <w:sz w:val="20"/>
          <w:szCs w:val="26"/>
          <w:lang w:bidi="ar-EG"/>
        </w:rPr>
        <w:t>ITU-T E.180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</w:t>
      </w:r>
      <w:r>
        <w:rPr>
          <w:rFonts w:eastAsia="SimSun"/>
          <w:sz w:val="20"/>
          <w:szCs w:val="26"/>
          <w:lang w:bidi="ar-EG"/>
        </w:rPr>
        <w:t>19</w:t>
      </w:r>
      <w:r w:rsidRPr="00A33051">
        <w:rPr>
          <w:rFonts w:eastAsia="SimSun"/>
          <w:sz w:val="20"/>
          <w:szCs w:val="26"/>
          <w:lang w:bidi="ar-EG"/>
        </w:rPr>
        <w:t>98/03)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2010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DB9B6E5" w14:textId="77777777" w:rsidR="00EB4A3E" w:rsidRPr="00A33051" w:rsidRDefault="00EB4A3E" w:rsidP="00EB4A3E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669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F.1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(1998/03)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08AA60DD" w14:textId="77777777" w:rsidR="00EB4A3E" w:rsidRPr="003100E0" w:rsidRDefault="00EB4A3E" w:rsidP="00EB4A3E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3100E0">
        <w:rPr>
          <w:rFonts w:eastAsia="SimSun" w:hint="cs"/>
          <w:sz w:val="20"/>
          <w:szCs w:val="26"/>
          <w:rtl/>
          <w:lang w:bidi="ar-EG"/>
        </w:rPr>
        <w:t>باء</w:t>
      </w:r>
      <w:r w:rsidRPr="003100E0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14:paraId="0B52A088" w14:textId="77777777" w:rsidR="00EB4A3E" w:rsidRPr="00C76977" w:rsidRDefault="00EB4A3E" w:rsidP="00EB4A3E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rtl/>
          <w:lang w:val="fr-CH" w:bidi="ar-EG"/>
        </w:rPr>
      </w:pPr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قائمة برموز المشغلين الصادرة عن الاتحاد (التوصية </w:t>
      </w:r>
      <w:r w:rsidRPr="00C76977">
        <w:rPr>
          <w:rFonts w:eastAsia="SimSun"/>
          <w:sz w:val="18"/>
          <w:szCs w:val="24"/>
        </w:rPr>
        <w:t>ITU-T M.1400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>)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ab/>
      </w:r>
      <w:hyperlink r:id="rId11" w:history="1">
        <w:r w:rsidRPr="00C76977">
          <w:rPr>
            <w:rFonts w:eastAsia="SimSun"/>
            <w:sz w:val="18"/>
            <w:szCs w:val="24"/>
            <w:lang w:val="fr-CH" w:bidi="ar-EG"/>
          </w:rPr>
          <w:t>www.itu.int/ITU-T/inr/icc/index.html</w:t>
        </w:r>
      </w:hyperlink>
    </w:p>
    <w:p w14:paraId="7BE53541" w14:textId="77777777" w:rsidR="00EB4A3E" w:rsidRPr="00C76977" w:rsidRDefault="00EB4A3E" w:rsidP="00EB4A3E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rtl/>
          <w:lang w:val="fr-CH" w:bidi="ar-EG"/>
        </w:rPr>
      </w:pPr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جدول </w:t>
      </w:r>
      <w:proofErr w:type="spellStart"/>
      <w:r w:rsidRPr="00C76977">
        <w:rPr>
          <w:rFonts w:eastAsia="SimSun" w:hint="cs"/>
          <w:sz w:val="18"/>
          <w:szCs w:val="24"/>
          <w:rtl/>
          <w:lang w:val="fr-CH" w:bidi="ar-EG"/>
        </w:rPr>
        <w:t>بيروفكس</w:t>
      </w:r>
      <w:proofErr w:type="spellEnd"/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 (التوصية </w:t>
      </w:r>
      <w:r w:rsidRPr="00C76977">
        <w:rPr>
          <w:rFonts w:eastAsia="SimSun"/>
          <w:sz w:val="18"/>
          <w:szCs w:val="24"/>
          <w:lang w:val="fr-CH" w:bidi="ar-EG"/>
        </w:rPr>
        <w:t>ITU-T F.</w:t>
      </w:r>
      <w:r w:rsidRPr="00C76977">
        <w:rPr>
          <w:rFonts w:eastAsia="SimSun"/>
          <w:sz w:val="18"/>
          <w:szCs w:val="24"/>
          <w:lang w:bidi="ar-EG"/>
        </w:rPr>
        <w:t>170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>)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ab/>
      </w:r>
      <w:hyperlink r:id="rId12" w:history="1">
        <w:r w:rsidRPr="00C76977">
          <w:rPr>
            <w:rFonts w:eastAsia="SimSun"/>
            <w:sz w:val="18"/>
            <w:szCs w:val="24"/>
            <w:lang w:val="fr-CH" w:bidi="ar-EG"/>
          </w:rPr>
          <w:t>www.itu.int/ITU-T/inr/bureaufax/index.html</w:t>
        </w:r>
      </w:hyperlink>
    </w:p>
    <w:p w14:paraId="2338F321" w14:textId="77777777" w:rsidR="00EB4A3E" w:rsidRPr="00C76977" w:rsidRDefault="00EB4A3E" w:rsidP="00EB4A3E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lang w:bidi="ar-EG"/>
        </w:rPr>
      </w:pPr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قائمة بوكالات التشغيل المعترف بها </w:t>
      </w:r>
      <w:r w:rsidRPr="00C76977">
        <w:rPr>
          <w:rFonts w:eastAsia="SimSun"/>
          <w:sz w:val="18"/>
          <w:szCs w:val="24"/>
          <w:lang w:val="fr-CH" w:bidi="ar-EG"/>
        </w:rPr>
        <w:t>(ROA)</w:t>
      </w:r>
      <w:r w:rsidRPr="00C76977">
        <w:rPr>
          <w:rFonts w:eastAsia="SimSun"/>
          <w:sz w:val="18"/>
          <w:szCs w:val="24"/>
          <w:rtl/>
          <w:lang w:val="fr-CH" w:bidi="ar-EG"/>
        </w:rPr>
        <w:tab/>
      </w:r>
      <w:hyperlink r:id="rId13" w:history="1">
        <w:r w:rsidRPr="00C76977">
          <w:rPr>
            <w:rFonts w:eastAsia="SimSun"/>
            <w:sz w:val="18"/>
            <w:szCs w:val="24"/>
            <w:lang w:val="fr-CH" w:bidi="ar-EG"/>
          </w:rPr>
          <w:t>www.itu.int/ITU-T/inr/roa/index.html</w:t>
        </w:r>
      </w:hyperlink>
    </w:p>
    <w:p w14:paraId="21CFEB6A" w14:textId="77777777" w:rsidR="003B05DC" w:rsidRPr="00E16A37" w:rsidRDefault="003B05DC" w:rsidP="001B6733">
      <w:pPr>
        <w:tabs>
          <w:tab w:val="right" w:pos="8505"/>
        </w:tabs>
        <w:spacing w:before="40" w:line="180" w:lineRule="auto"/>
        <w:rPr>
          <w:rFonts w:eastAsia="SimSun"/>
          <w:spacing w:val="-8"/>
          <w:rtl/>
          <w:lang w:val="fr-CH" w:bidi="ar-EG"/>
        </w:rPr>
      </w:pPr>
      <w:r w:rsidRPr="00E16A37">
        <w:rPr>
          <w:rFonts w:eastAsia="SimSun"/>
          <w:spacing w:val="-8"/>
          <w:rtl/>
          <w:lang w:val="fr-CH" w:bidi="ar-EG"/>
        </w:rPr>
        <w:br w:type="page"/>
      </w:r>
    </w:p>
    <w:p w14:paraId="4086F7C2" w14:textId="2C027306" w:rsidR="003100E0" w:rsidRPr="003D4FB2" w:rsidRDefault="003100E0" w:rsidP="00C31988">
      <w:pPr>
        <w:pStyle w:val="Heading20"/>
        <w:rPr>
          <w:rtl/>
        </w:rPr>
      </w:pPr>
      <w:bookmarkStart w:id="163" w:name="_الموافقة_على_توصيات"/>
      <w:bookmarkStart w:id="164" w:name="_Toc471309488"/>
      <w:bookmarkStart w:id="165" w:name="_Toc471309853"/>
      <w:bookmarkStart w:id="166" w:name="_Toc12890488"/>
      <w:bookmarkStart w:id="167" w:name="_Toc39570650"/>
      <w:bookmarkStart w:id="168" w:name="_Toc79052093"/>
      <w:bookmarkStart w:id="169" w:name="_Toc92364906"/>
      <w:bookmarkStart w:id="170" w:name="_Toc94795742"/>
      <w:bookmarkStart w:id="171" w:name="_Toc411249969"/>
      <w:bookmarkStart w:id="172" w:name="_Toc413754217"/>
      <w:bookmarkStart w:id="173" w:name="_Toc414264973"/>
      <w:bookmarkStart w:id="174" w:name="P04"/>
      <w:bookmarkStart w:id="175" w:name="_Toc512951186"/>
      <w:bookmarkStart w:id="176" w:name="_Toc512954797"/>
      <w:bookmarkStart w:id="177" w:name="_Toc1726083"/>
      <w:bookmarkStart w:id="178" w:name="_Toc493599582"/>
      <w:bookmarkStart w:id="179" w:name="TOC_04A"/>
      <w:bookmarkEnd w:id="163"/>
      <w:r w:rsidRPr="003D4FB2">
        <w:rPr>
          <w:rFonts w:hint="cs"/>
          <w:rtl/>
        </w:rPr>
        <w:lastRenderedPageBreak/>
        <w:t>الموافقة على توصيات قطاع تقييس الاتصالات</w:t>
      </w:r>
      <w:bookmarkEnd w:id="164"/>
      <w:bookmarkEnd w:id="165"/>
      <w:bookmarkEnd w:id="166"/>
      <w:bookmarkEnd w:id="167"/>
      <w:bookmarkEnd w:id="168"/>
      <w:bookmarkEnd w:id="169"/>
      <w:bookmarkEnd w:id="170"/>
    </w:p>
    <w:bookmarkEnd w:id="171"/>
    <w:bookmarkEnd w:id="172"/>
    <w:bookmarkEnd w:id="173"/>
    <w:bookmarkEnd w:id="174"/>
    <w:p w14:paraId="14DB9470" w14:textId="31D0EB10" w:rsidR="003100E0" w:rsidRPr="00E34026" w:rsidRDefault="003100E0" w:rsidP="00E34026">
      <w:pPr>
        <w:spacing w:before="240"/>
        <w:rPr>
          <w:rFonts w:eastAsia="SimSun"/>
          <w:spacing w:val="8"/>
          <w:rtl/>
        </w:rPr>
      </w:pPr>
      <w:r w:rsidRPr="00E34026">
        <w:rPr>
          <w:rFonts w:eastAsia="SimSun" w:hint="cs"/>
          <w:spacing w:val="8"/>
          <w:rtl/>
        </w:rPr>
        <w:t>أُعلن في الإعلان </w:t>
      </w:r>
      <w:r w:rsidRPr="00E34026">
        <w:rPr>
          <w:rFonts w:eastAsia="SimSun"/>
          <w:spacing w:val="8"/>
          <w:lang w:val="en-GB"/>
        </w:rPr>
        <w:t>AAP-</w:t>
      </w:r>
      <w:r w:rsidR="00EB4A3E" w:rsidRPr="00E34026">
        <w:rPr>
          <w:rFonts w:eastAsia="SimSun"/>
          <w:spacing w:val="8"/>
          <w:lang w:val="en-GB"/>
        </w:rPr>
        <w:t>1</w:t>
      </w:r>
      <w:r w:rsidR="00595A4E" w:rsidRPr="00E34026">
        <w:rPr>
          <w:rFonts w:eastAsia="SimSun"/>
          <w:spacing w:val="8"/>
          <w:lang w:val="en-GB"/>
        </w:rPr>
        <w:t>1</w:t>
      </w:r>
      <w:r w:rsidR="0033333A" w:rsidRPr="00E34026">
        <w:rPr>
          <w:rFonts w:eastAsia="SimSun"/>
          <w:spacing w:val="8"/>
          <w:lang w:val="en-GB"/>
        </w:rPr>
        <w:t>9</w:t>
      </w:r>
      <w:r w:rsidRPr="00E34026">
        <w:rPr>
          <w:rFonts w:eastAsia="SimSun" w:hint="cs"/>
          <w:spacing w:val="8"/>
          <w:rtl/>
          <w:lang w:val="en-GB" w:bidi="ar-SY"/>
        </w:rPr>
        <w:t xml:space="preserve"> </w:t>
      </w:r>
      <w:r w:rsidRPr="00E34026">
        <w:rPr>
          <w:rFonts w:eastAsia="SimSun" w:hint="cs"/>
          <w:spacing w:val="8"/>
          <w:rtl/>
        </w:rPr>
        <w:t xml:space="preserve">عن الموافقة على </w:t>
      </w:r>
      <w:r w:rsidR="00542EA4" w:rsidRPr="00E34026">
        <w:rPr>
          <w:rFonts w:eastAsia="SimSun" w:hint="cs"/>
          <w:spacing w:val="8"/>
          <w:rtl/>
        </w:rPr>
        <w:t>التوصيات التالية</w:t>
      </w:r>
      <w:r w:rsidRPr="00E34026">
        <w:rPr>
          <w:rFonts w:eastAsia="SimSun" w:hint="cs"/>
          <w:spacing w:val="8"/>
          <w:rtl/>
        </w:rPr>
        <w:t xml:space="preserve"> لقطاع تقييس الاتصالات وفقاً للإجراءات الواردة في</w:t>
      </w:r>
      <w:r w:rsidRPr="00E34026">
        <w:rPr>
          <w:rFonts w:eastAsia="SimSun" w:hint="eastAsia"/>
          <w:spacing w:val="8"/>
          <w:rtl/>
        </w:rPr>
        <w:t> </w:t>
      </w:r>
      <w:r w:rsidRPr="00E34026">
        <w:rPr>
          <w:rFonts w:eastAsia="SimSun" w:hint="cs"/>
          <w:spacing w:val="8"/>
          <w:rtl/>
        </w:rPr>
        <w:t>التوصية</w:t>
      </w:r>
      <w:r w:rsidRPr="00E34026">
        <w:rPr>
          <w:rFonts w:eastAsia="SimSun" w:hint="eastAsia"/>
          <w:spacing w:val="8"/>
          <w:rtl/>
        </w:rPr>
        <w:t> </w:t>
      </w:r>
      <w:r w:rsidRPr="00E34026">
        <w:rPr>
          <w:rFonts w:eastAsia="SimSun"/>
          <w:spacing w:val="8"/>
        </w:rPr>
        <w:t>ITU</w:t>
      </w:r>
      <w:r w:rsidRPr="00E34026">
        <w:rPr>
          <w:rFonts w:eastAsia="SimSun"/>
          <w:spacing w:val="8"/>
        </w:rPr>
        <w:noBreakHyphen/>
        <w:t>T A.8</w:t>
      </w:r>
      <w:r w:rsidRPr="00E34026">
        <w:rPr>
          <w:rFonts w:eastAsia="SimSun" w:hint="cs"/>
          <w:spacing w:val="8"/>
          <w:rtl/>
        </w:rPr>
        <w:t>:</w:t>
      </w:r>
    </w:p>
    <w:p w14:paraId="547532C9" w14:textId="77777777" w:rsidR="00FE47DD" w:rsidRPr="00FE47DD" w:rsidRDefault="00FE47DD" w:rsidP="00E34026">
      <w:pPr>
        <w:bidi w:val="0"/>
        <w:spacing w:line="240" w:lineRule="auto"/>
        <w:ind w:left="720" w:hanging="720"/>
        <w:jc w:val="left"/>
        <w:rPr>
          <w:rFonts w:eastAsia="Calibri" w:cs="Arial"/>
          <w:szCs w:val="22"/>
          <w:lang w:val="en-GB"/>
        </w:rPr>
      </w:pPr>
      <w:r w:rsidRPr="00FE47DD">
        <w:rPr>
          <w:rFonts w:eastAsia="Calibri" w:cs="Arial"/>
          <w:szCs w:val="22"/>
          <w:lang w:val="en-GB"/>
        </w:rPr>
        <w:t xml:space="preserve">– </w:t>
      </w:r>
      <w:r w:rsidRPr="00FE47DD">
        <w:rPr>
          <w:rFonts w:eastAsia="Calibri" w:cs="Arial"/>
          <w:szCs w:val="22"/>
          <w:lang w:val="en-GB"/>
        </w:rPr>
        <w:tab/>
        <w:t>ITU-T G.9976 (12/2021): Support UHD video service over G.hn</w:t>
      </w:r>
    </w:p>
    <w:p w14:paraId="2F2A215D" w14:textId="77777777" w:rsidR="00FE47DD" w:rsidRPr="00FE47DD" w:rsidRDefault="00FE47DD" w:rsidP="00E34026">
      <w:pPr>
        <w:bidi w:val="0"/>
        <w:spacing w:line="240" w:lineRule="auto"/>
        <w:ind w:left="720" w:hanging="720"/>
        <w:jc w:val="left"/>
        <w:rPr>
          <w:rFonts w:eastAsia="Calibri" w:cs="Arial"/>
          <w:szCs w:val="22"/>
          <w:lang w:val="en-GB"/>
        </w:rPr>
      </w:pPr>
      <w:r w:rsidRPr="00FE47DD">
        <w:rPr>
          <w:rFonts w:eastAsia="Calibri" w:cs="Arial"/>
          <w:szCs w:val="22"/>
          <w:lang w:val="en-GB"/>
        </w:rPr>
        <w:t xml:space="preserve">– </w:t>
      </w:r>
      <w:r w:rsidRPr="00FE47DD">
        <w:rPr>
          <w:rFonts w:eastAsia="Calibri" w:cs="Arial"/>
          <w:szCs w:val="22"/>
          <w:lang w:val="en-GB"/>
        </w:rPr>
        <w:tab/>
        <w:t xml:space="preserve">ITU-T J.198.1 (01/2022): Functional requirements for third-generation </w:t>
      </w:r>
      <w:proofErr w:type="spellStart"/>
      <w:r w:rsidRPr="00FE47DD">
        <w:rPr>
          <w:rFonts w:eastAsia="Calibri" w:cs="Arial"/>
          <w:szCs w:val="22"/>
          <w:lang w:val="en-GB"/>
        </w:rPr>
        <w:t>HiNoC</w:t>
      </w:r>
      <w:proofErr w:type="spellEnd"/>
    </w:p>
    <w:p w14:paraId="7E4EA62D" w14:textId="77777777" w:rsidR="00FE47DD" w:rsidRPr="00FE47DD" w:rsidRDefault="00FE47DD" w:rsidP="00E34026">
      <w:pPr>
        <w:bidi w:val="0"/>
        <w:spacing w:line="240" w:lineRule="auto"/>
        <w:ind w:left="720" w:hanging="720"/>
        <w:jc w:val="left"/>
        <w:rPr>
          <w:rFonts w:eastAsia="Calibri" w:cs="Arial"/>
          <w:szCs w:val="22"/>
          <w:lang w:val="en-GB"/>
        </w:rPr>
      </w:pPr>
      <w:r w:rsidRPr="00FE47DD">
        <w:rPr>
          <w:rFonts w:eastAsia="Calibri" w:cs="Arial"/>
          <w:szCs w:val="22"/>
          <w:lang w:val="en-GB"/>
        </w:rPr>
        <w:t xml:space="preserve">– </w:t>
      </w:r>
      <w:r w:rsidRPr="00FE47DD">
        <w:rPr>
          <w:rFonts w:eastAsia="Calibri" w:cs="Arial"/>
          <w:szCs w:val="22"/>
          <w:lang w:val="en-GB"/>
        </w:rPr>
        <w:tab/>
        <w:t>ITU-T J.299 (01/2022): Functional requirements for remote management of cable set-top-box by auto configuration server</w:t>
      </w:r>
    </w:p>
    <w:p w14:paraId="2A4A11CC" w14:textId="77777777" w:rsidR="00FE47DD" w:rsidRPr="00FE47DD" w:rsidRDefault="00FE47DD" w:rsidP="00E34026">
      <w:pPr>
        <w:bidi w:val="0"/>
        <w:spacing w:line="240" w:lineRule="auto"/>
        <w:ind w:left="720" w:hanging="720"/>
        <w:jc w:val="left"/>
        <w:rPr>
          <w:rFonts w:eastAsia="Calibri" w:cs="Arial"/>
          <w:szCs w:val="22"/>
          <w:lang w:val="en-GB"/>
        </w:rPr>
      </w:pPr>
      <w:r w:rsidRPr="00FE47DD">
        <w:rPr>
          <w:rFonts w:eastAsia="Calibri" w:cs="Arial"/>
          <w:szCs w:val="22"/>
          <w:lang w:val="en-GB"/>
        </w:rPr>
        <w:t xml:space="preserve">– </w:t>
      </w:r>
      <w:r w:rsidRPr="00FE47DD">
        <w:rPr>
          <w:rFonts w:eastAsia="Calibri" w:cs="Arial"/>
          <w:szCs w:val="22"/>
          <w:lang w:val="en-GB"/>
        </w:rPr>
        <w:tab/>
        <w:t>ITU-T J.482 (2021) Cor. 1 (01/2022): Requirements of a radio frequency (RF)/Internet protocol (IP) video switching system - Corrigendum 1</w:t>
      </w:r>
    </w:p>
    <w:p w14:paraId="769985EA" w14:textId="77777777" w:rsidR="00FE47DD" w:rsidRPr="00FE47DD" w:rsidRDefault="00FE47DD" w:rsidP="00E34026">
      <w:pPr>
        <w:bidi w:val="0"/>
        <w:spacing w:line="240" w:lineRule="auto"/>
        <w:ind w:left="720" w:hanging="720"/>
        <w:jc w:val="left"/>
        <w:rPr>
          <w:rFonts w:eastAsia="Calibri" w:cs="Arial"/>
          <w:szCs w:val="22"/>
          <w:lang w:val="en-GB"/>
        </w:rPr>
      </w:pPr>
      <w:r w:rsidRPr="00FE47DD">
        <w:rPr>
          <w:rFonts w:eastAsia="Calibri" w:cs="Arial"/>
          <w:szCs w:val="22"/>
          <w:lang w:val="en-GB"/>
        </w:rPr>
        <w:t xml:space="preserve">– </w:t>
      </w:r>
      <w:r w:rsidRPr="00FE47DD">
        <w:rPr>
          <w:rFonts w:eastAsia="Calibri" w:cs="Arial"/>
          <w:szCs w:val="22"/>
          <w:lang w:val="en-GB"/>
        </w:rPr>
        <w:tab/>
        <w:t>ITU-T J.483 (01/2022): Architecture and Functional Specifications of a radio frequency (RF)/Internet protocol (IP) video switching system</w:t>
      </w:r>
    </w:p>
    <w:p w14:paraId="7AB354CB" w14:textId="77777777" w:rsidR="00FE47DD" w:rsidRPr="00FE47DD" w:rsidRDefault="00FE47DD" w:rsidP="00E34026">
      <w:pPr>
        <w:bidi w:val="0"/>
        <w:spacing w:line="240" w:lineRule="auto"/>
        <w:ind w:left="720" w:hanging="720"/>
        <w:jc w:val="left"/>
        <w:rPr>
          <w:rFonts w:eastAsia="Calibri" w:cs="Arial"/>
          <w:szCs w:val="22"/>
          <w:lang w:val="en-GB"/>
        </w:rPr>
      </w:pPr>
      <w:r w:rsidRPr="00FE47DD">
        <w:rPr>
          <w:rFonts w:eastAsia="Calibri" w:cs="Arial"/>
          <w:szCs w:val="22"/>
          <w:lang w:val="en-GB"/>
        </w:rPr>
        <w:t xml:space="preserve">– </w:t>
      </w:r>
      <w:r w:rsidRPr="00FE47DD">
        <w:rPr>
          <w:rFonts w:eastAsia="Calibri" w:cs="Arial"/>
          <w:szCs w:val="22"/>
          <w:lang w:val="en-GB"/>
        </w:rPr>
        <w:tab/>
        <w:t>ITU-T J.1026 (01/2022): Downloadable conditional access system for unidirectional networks - Requirements</w:t>
      </w:r>
    </w:p>
    <w:p w14:paraId="4CC8FA70" w14:textId="77777777" w:rsidR="00FE47DD" w:rsidRPr="00FE47DD" w:rsidRDefault="00FE47DD" w:rsidP="00E34026">
      <w:pPr>
        <w:bidi w:val="0"/>
        <w:spacing w:line="240" w:lineRule="auto"/>
        <w:ind w:left="720" w:hanging="720"/>
        <w:jc w:val="left"/>
        <w:rPr>
          <w:rFonts w:eastAsia="Calibri" w:cs="Arial"/>
          <w:szCs w:val="22"/>
          <w:lang w:val="en-GB"/>
        </w:rPr>
      </w:pPr>
      <w:r w:rsidRPr="00FE47DD">
        <w:rPr>
          <w:rFonts w:eastAsia="Calibri" w:cs="Arial"/>
          <w:szCs w:val="22"/>
          <w:lang w:val="en-GB"/>
        </w:rPr>
        <w:t xml:space="preserve">– </w:t>
      </w:r>
      <w:r w:rsidRPr="00FE47DD">
        <w:rPr>
          <w:rFonts w:eastAsia="Calibri" w:cs="Arial"/>
          <w:szCs w:val="22"/>
          <w:lang w:val="en-GB"/>
        </w:rPr>
        <w:tab/>
        <w:t>ITU-T J.1027 (01/2022): Downloadable conditional access system for unidirectional networks - System architecture</w:t>
      </w:r>
    </w:p>
    <w:p w14:paraId="553C7CEB" w14:textId="77777777" w:rsidR="00FE47DD" w:rsidRPr="00FE47DD" w:rsidRDefault="00FE47DD" w:rsidP="00E34026">
      <w:pPr>
        <w:bidi w:val="0"/>
        <w:spacing w:line="240" w:lineRule="auto"/>
        <w:ind w:left="720" w:hanging="720"/>
        <w:jc w:val="left"/>
        <w:rPr>
          <w:rFonts w:eastAsia="Calibri" w:cs="Arial"/>
          <w:szCs w:val="22"/>
          <w:lang w:val="en-GB"/>
        </w:rPr>
      </w:pPr>
      <w:r w:rsidRPr="00FE47DD">
        <w:rPr>
          <w:rFonts w:eastAsia="Calibri" w:cs="Arial"/>
          <w:szCs w:val="22"/>
          <w:lang w:val="en-GB"/>
        </w:rPr>
        <w:t xml:space="preserve">– </w:t>
      </w:r>
      <w:r w:rsidRPr="00FE47DD">
        <w:rPr>
          <w:rFonts w:eastAsia="Calibri" w:cs="Arial"/>
          <w:szCs w:val="22"/>
          <w:lang w:val="en-GB"/>
        </w:rPr>
        <w:tab/>
        <w:t>ITU-T J.1028 (01/2022): Downloadable conditional access system for unidirectional networks - Terminal system</w:t>
      </w:r>
    </w:p>
    <w:p w14:paraId="0C91223C" w14:textId="77777777" w:rsidR="00FE47DD" w:rsidRPr="00FE47DD" w:rsidRDefault="00FE47DD" w:rsidP="00E34026">
      <w:pPr>
        <w:bidi w:val="0"/>
        <w:spacing w:line="240" w:lineRule="auto"/>
        <w:ind w:left="720" w:hanging="720"/>
        <w:jc w:val="left"/>
        <w:rPr>
          <w:rFonts w:eastAsia="Calibri" w:cs="Arial"/>
          <w:szCs w:val="22"/>
          <w:lang w:val="en-GB"/>
        </w:rPr>
      </w:pPr>
      <w:r w:rsidRPr="00FE47DD">
        <w:rPr>
          <w:rFonts w:eastAsia="Calibri" w:cs="Arial"/>
          <w:szCs w:val="22"/>
          <w:lang w:val="en-GB"/>
        </w:rPr>
        <w:t xml:space="preserve">– </w:t>
      </w:r>
      <w:r w:rsidRPr="00FE47DD">
        <w:rPr>
          <w:rFonts w:eastAsia="Calibri" w:cs="Arial"/>
          <w:szCs w:val="22"/>
          <w:lang w:val="en-GB"/>
        </w:rPr>
        <w:tab/>
        <w:t>ITU-T J.1111 (01/2022): Requirements for Advanced IP-based Digital Video Convergence Service</w:t>
      </w:r>
    </w:p>
    <w:p w14:paraId="36DB09A0" w14:textId="77777777" w:rsidR="00FE47DD" w:rsidRPr="00FE47DD" w:rsidRDefault="00FE47DD" w:rsidP="00E34026">
      <w:pPr>
        <w:bidi w:val="0"/>
        <w:spacing w:line="240" w:lineRule="auto"/>
        <w:ind w:left="720" w:hanging="720"/>
        <w:jc w:val="left"/>
        <w:rPr>
          <w:rFonts w:eastAsia="Calibri" w:cs="Arial"/>
          <w:szCs w:val="22"/>
          <w:lang w:val="en-GB"/>
        </w:rPr>
      </w:pPr>
      <w:r w:rsidRPr="00FE47DD">
        <w:rPr>
          <w:rFonts w:eastAsia="Calibri" w:cs="Arial"/>
          <w:szCs w:val="22"/>
          <w:lang w:val="en-GB"/>
        </w:rPr>
        <w:t xml:space="preserve">– </w:t>
      </w:r>
      <w:r w:rsidRPr="00FE47DD">
        <w:rPr>
          <w:rFonts w:eastAsia="Calibri" w:cs="Arial"/>
          <w:szCs w:val="22"/>
          <w:lang w:val="en-GB"/>
        </w:rPr>
        <w:tab/>
        <w:t>ITU-T J.1201 (01/2022): Functional requirements of a smart TV operating system</w:t>
      </w:r>
    </w:p>
    <w:p w14:paraId="0C0D10F3" w14:textId="77777777" w:rsidR="00FE47DD" w:rsidRPr="00FE47DD" w:rsidRDefault="00FE47DD" w:rsidP="00E34026">
      <w:pPr>
        <w:bidi w:val="0"/>
        <w:spacing w:line="240" w:lineRule="auto"/>
        <w:ind w:left="720" w:hanging="720"/>
        <w:jc w:val="left"/>
        <w:rPr>
          <w:rFonts w:eastAsia="Calibri" w:cs="Arial"/>
          <w:szCs w:val="22"/>
          <w:lang w:val="en-GB"/>
        </w:rPr>
      </w:pPr>
      <w:r w:rsidRPr="00FE47DD">
        <w:rPr>
          <w:rFonts w:eastAsia="Calibri" w:cs="Arial"/>
          <w:szCs w:val="22"/>
          <w:lang w:val="en-GB"/>
        </w:rPr>
        <w:t xml:space="preserve">– </w:t>
      </w:r>
      <w:r w:rsidRPr="00FE47DD">
        <w:rPr>
          <w:rFonts w:eastAsia="Calibri" w:cs="Arial"/>
          <w:szCs w:val="22"/>
          <w:lang w:val="en-GB"/>
        </w:rPr>
        <w:tab/>
        <w:t>ITU-T J.1202 (01/2022): The architecture of a smart TV operating system</w:t>
      </w:r>
    </w:p>
    <w:p w14:paraId="6C4FFB3D" w14:textId="77777777" w:rsidR="00FE47DD" w:rsidRPr="00FE47DD" w:rsidRDefault="00FE47DD" w:rsidP="00E34026">
      <w:pPr>
        <w:bidi w:val="0"/>
        <w:spacing w:line="240" w:lineRule="auto"/>
        <w:ind w:left="720" w:hanging="720"/>
        <w:jc w:val="left"/>
        <w:rPr>
          <w:rFonts w:eastAsia="Calibri" w:cs="Arial"/>
          <w:szCs w:val="22"/>
          <w:lang w:val="en-GB"/>
        </w:rPr>
      </w:pPr>
      <w:r w:rsidRPr="00FE47DD">
        <w:rPr>
          <w:rFonts w:eastAsia="Calibri" w:cs="Arial"/>
          <w:szCs w:val="22"/>
          <w:lang w:val="en-GB"/>
        </w:rPr>
        <w:t xml:space="preserve">– </w:t>
      </w:r>
      <w:r w:rsidRPr="00FE47DD">
        <w:rPr>
          <w:rFonts w:eastAsia="Calibri" w:cs="Arial"/>
          <w:szCs w:val="22"/>
          <w:lang w:val="en-GB"/>
        </w:rPr>
        <w:tab/>
        <w:t>ITU-T J.1203 (01/2022): The specification of a smart TV operating system</w:t>
      </w:r>
    </w:p>
    <w:p w14:paraId="53663F81" w14:textId="77777777" w:rsidR="00FE47DD" w:rsidRPr="00FE47DD" w:rsidRDefault="00FE47DD" w:rsidP="00E34026">
      <w:pPr>
        <w:bidi w:val="0"/>
        <w:spacing w:line="240" w:lineRule="auto"/>
        <w:ind w:left="720" w:hanging="720"/>
        <w:jc w:val="left"/>
        <w:rPr>
          <w:rFonts w:eastAsia="Calibri" w:cs="Arial"/>
          <w:szCs w:val="22"/>
          <w:lang w:val="en-GB"/>
        </w:rPr>
      </w:pPr>
      <w:r w:rsidRPr="00FE47DD">
        <w:rPr>
          <w:rFonts w:eastAsia="Calibri" w:cs="Arial"/>
          <w:szCs w:val="22"/>
          <w:lang w:val="en-GB"/>
        </w:rPr>
        <w:t xml:space="preserve">– </w:t>
      </w:r>
      <w:r w:rsidRPr="00FE47DD">
        <w:rPr>
          <w:rFonts w:eastAsia="Calibri" w:cs="Arial"/>
          <w:szCs w:val="22"/>
          <w:lang w:val="en-GB"/>
        </w:rPr>
        <w:tab/>
        <w:t>ITU-T J.1204 (01/2022): The security framework of a smart TV operating system</w:t>
      </w:r>
    </w:p>
    <w:p w14:paraId="149F2AE2" w14:textId="77777777" w:rsidR="00FE47DD" w:rsidRPr="00FE47DD" w:rsidRDefault="00FE47DD" w:rsidP="00E34026">
      <w:pPr>
        <w:bidi w:val="0"/>
        <w:spacing w:line="240" w:lineRule="auto"/>
        <w:ind w:left="720" w:hanging="720"/>
        <w:jc w:val="left"/>
        <w:rPr>
          <w:rFonts w:eastAsia="Calibri" w:cs="Arial"/>
          <w:szCs w:val="22"/>
          <w:lang w:val="en-GB"/>
        </w:rPr>
      </w:pPr>
      <w:r w:rsidRPr="00FE47DD">
        <w:rPr>
          <w:rFonts w:eastAsia="Calibri" w:cs="Arial"/>
          <w:szCs w:val="22"/>
          <w:lang w:val="en-GB"/>
        </w:rPr>
        <w:t xml:space="preserve">– </w:t>
      </w:r>
      <w:r w:rsidRPr="00FE47DD">
        <w:rPr>
          <w:rFonts w:eastAsia="Calibri" w:cs="Arial"/>
          <w:szCs w:val="22"/>
          <w:lang w:val="en-GB"/>
        </w:rPr>
        <w:tab/>
        <w:t>ITU-T J.1205 (01/2022): The hardware abstract layer API of a smart TV operating system</w:t>
      </w:r>
    </w:p>
    <w:p w14:paraId="393CCC9C" w14:textId="77777777" w:rsidR="00FE47DD" w:rsidRPr="00FE47DD" w:rsidRDefault="00FE47DD" w:rsidP="00E34026">
      <w:pPr>
        <w:bidi w:val="0"/>
        <w:spacing w:line="240" w:lineRule="auto"/>
        <w:ind w:left="720" w:hanging="720"/>
        <w:jc w:val="left"/>
        <w:rPr>
          <w:rFonts w:eastAsia="Calibri" w:cs="Arial"/>
          <w:szCs w:val="22"/>
          <w:lang w:val="en-GB"/>
        </w:rPr>
      </w:pPr>
      <w:r w:rsidRPr="00FE47DD">
        <w:rPr>
          <w:rFonts w:eastAsia="Calibri" w:cs="Arial"/>
          <w:szCs w:val="22"/>
          <w:lang w:val="en-GB"/>
        </w:rPr>
        <w:t xml:space="preserve">– </w:t>
      </w:r>
      <w:r w:rsidRPr="00FE47DD">
        <w:rPr>
          <w:rFonts w:eastAsia="Calibri" w:cs="Arial"/>
          <w:szCs w:val="22"/>
          <w:lang w:val="en-GB"/>
        </w:rPr>
        <w:tab/>
        <w:t>ITU-T J.1302 (2021) Cor. 1 (01/2022): Specification of a cloud-based converged media service to support Internet protocol and broadcast cable television – System architecture – Corrigendum 1</w:t>
      </w:r>
    </w:p>
    <w:p w14:paraId="6C825276" w14:textId="77777777" w:rsidR="00FE47DD" w:rsidRPr="00FE47DD" w:rsidRDefault="00FE47DD" w:rsidP="00E34026">
      <w:pPr>
        <w:bidi w:val="0"/>
        <w:spacing w:line="240" w:lineRule="auto"/>
        <w:ind w:left="720" w:hanging="720"/>
        <w:jc w:val="left"/>
        <w:rPr>
          <w:rFonts w:eastAsia="Calibri" w:cs="Arial"/>
          <w:szCs w:val="22"/>
          <w:lang w:val="en-GB"/>
        </w:rPr>
      </w:pPr>
      <w:r w:rsidRPr="00FE47DD">
        <w:rPr>
          <w:rFonts w:eastAsia="Calibri" w:cs="Arial"/>
          <w:szCs w:val="22"/>
          <w:lang w:val="en-GB"/>
        </w:rPr>
        <w:t xml:space="preserve">– </w:t>
      </w:r>
      <w:r w:rsidRPr="00FE47DD">
        <w:rPr>
          <w:rFonts w:eastAsia="Calibri" w:cs="Arial"/>
          <w:szCs w:val="22"/>
          <w:lang w:val="en-GB"/>
        </w:rPr>
        <w:tab/>
        <w:t>ITU-T J.1303 (01/2022): The specification of cloud-based converged media service to support IP and Broadcast Cable TV – System specification on collaboration between production media cloud and cable service cloud</w:t>
      </w:r>
    </w:p>
    <w:p w14:paraId="5EA2783E" w14:textId="77777777" w:rsidR="00FE47DD" w:rsidRPr="00FE47DD" w:rsidRDefault="00FE47DD" w:rsidP="00E34026">
      <w:pPr>
        <w:bidi w:val="0"/>
        <w:spacing w:line="240" w:lineRule="auto"/>
        <w:ind w:left="720" w:hanging="720"/>
        <w:jc w:val="left"/>
        <w:rPr>
          <w:rFonts w:eastAsia="Calibri" w:cs="Arial"/>
          <w:szCs w:val="22"/>
          <w:lang w:val="en-GB"/>
        </w:rPr>
      </w:pPr>
      <w:r w:rsidRPr="00FE47DD">
        <w:rPr>
          <w:rFonts w:eastAsia="Calibri" w:cs="Arial"/>
          <w:szCs w:val="22"/>
          <w:lang w:val="en-GB"/>
        </w:rPr>
        <w:t xml:space="preserve">– </w:t>
      </w:r>
      <w:r w:rsidRPr="00FE47DD">
        <w:rPr>
          <w:rFonts w:eastAsia="Calibri" w:cs="Arial"/>
          <w:szCs w:val="22"/>
          <w:lang w:val="en-GB"/>
        </w:rPr>
        <w:tab/>
        <w:t>ITU-T J.1304 (01/2022): Functional requirements for service collaboration between cable television operator and OTT service provider</w:t>
      </w:r>
    </w:p>
    <w:p w14:paraId="19EBDAA3" w14:textId="77777777" w:rsidR="00FE47DD" w:rsidRPr="00FE47DD" w:rsidRDefault="00FE47DD" w:rsidP="00E34026">
      <w:pPr>
        <w:bidi w:val="0"/>
        <w:spacing w:line="240" w:lineRule="auto"/>
        <w:ind w:left="720" w:hanging="720"/>
        <w:jc w:val="left"/>
        <w:rPr>
          <w:rFonts w:eastAsia="Calibri" w:cs="Arial"/>
          <w:szCs w:val="22"/>
          <w:lang w:val="en-GB"/>
        </w:rPr>
      </w:pPr>
      <w:r w:rsidRPr="00FE47DD">
        <w:rPr>
          <w:rFonts w:eastAsia="Calibri" w:cs="Arial"/>
          <w:szCs w:val="22"/>
          <w:lang w:val="en-GB"/>
        </w:rPr>
        <w:t xml:space="preserve">– </w:t>
      </w:r>
      <w:r w:rsidRPr="00FE47DD">
        <w:rPr>
          <w:rFonts w:eastAsia="Calibri" w:cs="Arial"/>
          <w:szCs w:val="22"/>
          <w:lang w:val="en-GB"/>
        </w:rPr>
        <w:tab/>
        <w:t>ITU-T J.1401 (01/2022): Television Content Distribution Platforms: Requirements for Open Access and Signal Quality</w:t>
      </w:r>
    </w:p>
    <w:p w14:paraId="082F5937" w14:textId="77777777" w:rsidR="00FE47DD" w:rsidRPr="00FE47DD" w:rsidRDefault="00FE47DD" w:rsidP="00E34026">
      <w:pPr>
        <w:bidi w:val="0"/>
        <w:spacing w:line="240" w:lineRule="auto"/>
        <w:ind w:left="720" w:hanging="720"/>
        <w:jc w:val="left"/>
        <w:rPr>
          <w:rFonts w:eastAsia="Calibri" w:cs="Arial"/>
          <w:szCs w:val="22"/>
          <w:lang w:val="en-GB"/>
        </w:rPr>
      </w:pPr>
      <w:r w:rsidRPr="00FE47DD">
        <w:rPr>
          <w:rFonts w:eastAsia="Calibri" w:cs="Arial"/>
          <w:szCs w:val="22"/>
          <w:lang w:val="en-GB"/>
        </w:rPr>
        <w:t xml:space="preserve">– </w:t>
      </w:r>
      <w:r w:rsidRPr="00FE47DD">
        <w:rPr>
          <w:rFonts w:eastAsia="Calibri" w:cs="Arial"/>
          <w:szCs w:val="22"/>
          <w:lang w:val="en-GB"/>
        </w:rPr>
        <w:tab/>
        <w:t>ITU-T J.1612 (01/2022): The Architecture for Smart Home Gateway</w:t>
      </w:r>
    </w:p>
    <w:p w14:paraId="1B7E36B9" w14:textId="77777777" w:rsidR="00FE47DD" w:rsidRPr="00FE47DD" w:rsidRDefault="00FE47DD" w:rsidP="00E34026">
      <w:pPr>
        <w:bidi w:val="0"/>
        <w:spacing w:line="240" w:lineRule="auto"/>
        <w:ind w:left="720" w:hanging="720"/>
        <w:jc w:val="left"/>
        <w:rPr>
          <w:rFonts w:eastAsia="Calibri" w:cs="Arial"/>
          <w:szCs w:val="22"/>
          <w:lang w:val="en-GB"/>
        </w:rPr>
      </w:pPr>
      <w:r w:rsidRPr="00FE47DD">
        <w:rPr>
          <w:rFonts w:eastAsia="Calibri" w:cs="Arial"/>
          <w:szCs w:val="22"/>
          <w:lang w:val="en-GB"/>
        </w:rPr>
        <w:t xml:space="preserve">– </w:t>
      </w:r>
      <w:r w:rsidRPr="00FE47DD">
        <w:rPr>
          <w:rFonts w:eastAsia="Calibri" w:cs="Arial"/>
          <w:szCs w:val="22"/>
          <w:lang w:val="en-GB"/>
        </w:rPr>
        <w:tab/>
        <w:t>ITU-T K.83 (01/2022): Monitoring of electromagnetic field levels</w:t>
      </w:r>
    </w:p>
    <w:p w14:paraId="54062355" w14:textId="77777777" w:rsidR="00FE47DD" w:rsidRPr="00FE47DD" w:rsidRDefault="00FE47DD" w:rsidP="00E34026">
      <w:pPr>
        <w:bidi w:val="0"/>
        <w:spacing w:line="240" w:lineRule="auto"/>
        <w:ind w:left="720" w:hanging="720"/>
        <w:jc w:val="left"/>
        <w:rPr>
          <w:rFonts w:eastAsia="Calibri" w:cs="Arial"/>
          <w:szCs w:val="22"/>
          <w:lang w:val="en-GB"/>
        </w:rPr>
      </w:pPr>
      <w:r w:rsidRPr="00FE47DD">
        <w:rPr>
          <w:rFonts w:eastAsia="Calibri" w:cs="Arial"/>
          <w:szCs w:val="22"/>
          <w:lang w:val="en-GB"/>
        </w:rPr>
        <w:t xml:space="preserve">– </w:t>
      </w:r>
      <w:r w:rsidRPr="00FE47DD">
        <w:rPr>
          <w:rFonts w:eastAsia="Calibri" w:cs="Arial"/>
          <w:szCs w:val="22"/>
          <w:lang w:val="en-GB"/>
        </w:rPr>
        <w:tab/>
        <w:t>ITU-T K.91 (01/2022): Guidance for assessment, evaluation and monitoring of human exposure to radio frequency electromagnetic fields</w:t>
      </w:r>
    </w:p>
    <w:p w14:paraId="0A8662B4" w14:textId="77777777" w:rsidR="00FE47DD" w:rsidRPr="00FE47DD" w:rsidRDefault="00FE47DD" w:rsidP="00E34026">
      <w:pPr>
        <w:bidi w:val="0"/>
        <w:spacing w:line="240" w:lineRule="auto"/>
        <w:ind w:left="720" w:hanging="720"/>
        <w:jc w:val="left"/>
        <w:rPr>
          <w:rFonts w:eastAsia="Calibri" w:cs="Arial"/>
          <w:szCs w:val="22"/>
          <w:lang w:val="en-GB"/>
        </w:rPr>
      </w:pPr>
      <w:r w:rsidRPr="00FE47DD">
        <w:rPr>
          <w:rFonts w:eastAsia="Calibri" w:cs="Arial"/>
          <w:szCs w:val="22"/>
          <w:lang w:val="en-GB"/>
        </w:rPr>
        <w:t xml:space="preserve">– </w:t>
      </w:r>
      <w:r w:rsidRPr="00FE47DD">
        <w:rPr>
          <w:rFonts w:eastAsia="Calibri" w:cs="Arial"/>
          <w:szCs w:val="22"/>
          <w:lang w:val="en-GB"/>
        </w:rPr>
        <w:tab/>
        <w:t>ITU-T K.124 (01/2022): Overview of particle radiation effects on telecommunication systems</w:t>
      </w:r>
    </w:p>
    <w:p w14:paraId="6085394D" w14:textId="77777777" w:rsidR="00FE47DD" w:rsidRPr="00FE47DD" w:rsidRDefault="00FE47DD" w:rsidP="00E34026">
      <w:pPr>
        <w:bidi w:val="0"/>
        <w:spacing w:line="240" w:lineRule="auto"/>
        <w:ind w:left="720" w:hanging="720"/>
        <w:jc w:val="left"/>
        <w:rPr>
          <w:rFonts w:eastAsia="Calibri" w:cs="Arial"/>
          <w:szCs w:val="22"/>
          <w:lang w:val="en-GB"/>
        </w:rPr>
      </w:pPr>
      <w:r w:rsidRPr="00FE47DD">
        <w:rPr>
          <w:rFonts w:eastAsia="Calibri" w:cs="Arial"/>
          <w:szCs w:val="22"/>
          <w:lang w:val="en-GB"/>
        </w:rPr>
        <w:t xml:space="preserve">– </w:t>
      </w:r>
      <w:r w:rsidRPr="00FE47DD">
        <w:rPr>
          <w:rFonts w:eastAsia="Calibri" w:cs="Arial"/>
          <w:szCs w:val="22"/>
          <w:lang w:val="en-GB"/>
        </w:rPr>
        <w:tab/>
        <w:t>ITU-T K.130 (01/2022): Neutron irradiation test methods for telecommunication equipment</w:t>
      </w:r>
    </w:p>
    <w:p w14:paraId="71F43BBA" w14:textId="77777777" w:rsidR="00FE47DD" w:rsidRPr="00FE47DD" w:rsidRDefault="00FE47DD" w:rsidP="00E34026">
      <w:pPr>
        <w:bidi w:val="0"/>
        <w:spacing w:line="240" w:lineRule="auto"/>
        <w:ind w:left="720" w:hanging="720"/>
        <w:jc w:val="left"/>
        <w:rPr>
          <w:rFonts w:eastAsia="Calibri" w:cs="Arial"/>
          <w:szCs w:val="22"/>
          <w:lang w:val="en-GB"/>
        </w:rPr>
      </w:pPr>
      <w:r w:rsidRPr="00FE47DD">
        <w:rPr>
          <w:rFonts w:eastAsia="Calibri" w:cs="Arial"/>
          <w:szCs w:val="22"/>
          <w:lang w:val="en-GB"/>
        </w:rPr>
        <w:t xml:space="preserve">– </w:t>
      </w:r>
      <w:r w:rsidRPr="00FE47DD">
        <w:rPr>
          <w:rFonts w:eastAsia="Calibri" w:cs="Arial"/>
          <w:szCs w:val="22"/>
          <w:lang w:val="en-GB"/>
        </w:rPr>
        <w:tab/>
        <w:t>ITU-T K.131 (01/2022): Design methodologies for telecommunication systems applying soft error measures</w:t>
      </w:r>
    </w:p>
    <w:p w14:paraId="41A438F8" w14:textId="77777777" w:rsidR="00FE47DD" w:rsidRPr="00FE47DD" w:rsidRDefault="00FE47DD" w:rsidP="00E34026">
      <w:pPr>
        <w:bidi w:val="0"/>
        <w:spacing w:line="240" w:lineRule="auto"/>
        <w:ind w:left="720" w:hanging="720"/>
        <w:jc w:val="left"/>
        <w:rPr>
          <w:rFonts w:eastAsia="Calibri" w:cs="Arial"/>
          <w:szCs w:val="22"/>
          <w:lang w:val="en-GB"/>
        </w:rPr>
      </w:pPr>
      <w:r w:rsidRPr="00FE47DD">
        <w:rPr>
          <w:rFonts w:eastAsia="Calibri" w:cs="Arial"/>
          <w:szCs w:val="22"/>
          <w:lang w:val="en-GB"/>
        </w:rPr>
        <w:lastRenderedPageBreak/>
        <w:t xml:space="preserve">– </w:t>
      </w:r>
      <w:r w:rsidRPr="00FE47DD">
        <w:rPr>
          <w:rFonts w:eastAsia="Calibri" w:cs="Arial"/>
          <w:szCs w:val="22"/>
          <w:lang w:val="en-GB"/>
        </w:rPr>
        <w:tab/>
        <w:t>ITU-T K.137 (01/2022): Electromagnetic compatibility requirements and measurement methods for wireline telecommunication network equipment</w:t>
      </w:r>
    </w:p>
    <w:p w14:paraId="542A593C" w14:textId="77777777" w:rsidR="00FE47DD" w:rsidRPr="00FE47DD" w:rsidRDefault="00FE47DD" w:rsidP="00E34026">
      <w:pPr>
        <w:bidi w:val="0"/>
        <w:spacing w:line="240" w:lineRule="auto"/>
        <w:ind w:left="720" w:hanging="720"/>
        <w:jc w:val="left"/>
        <w:rPr>
          <w:rFonts w:eastAsia="Calibri" w:cs="Arial"/>
          <w:szCs w:val="22"/>
          <w:lang w:val="en-GB"/>
        </w:rPr>
      </w:pPr>
      <w:r w:rsidRPr="00FE47DD">
        <w:rPr>
          <w:rFonts w:eastAsia="Calibri" w:cs="Arial"/>
          <w:szCs w:val="22"/>
          <w:lang w:val="en-GB"/>
        </w:rPr>
        <w:t xml:space="preserve">– </w:t>
      </w:r>
      <w:r w:rsidRPr="00FE47DD">
        <w:rPr>
          <w:rFonts w:eastAsia="Calibri" w:cs="Arial"/>
          <w:szCs w:val="22"/>
          <w:lang w:val="en-GB"/>
        </w:rPr>
        <w:tab/>
        <w:t>ITU-T K.138 (01/2022): Quality estimation methods and application guidelines for mitigation measures based on particle radiation tests</w:t>
      </w:r>
    </w:p>
    <w:p w14:paraId="77AE3626" w14:textId="77777777" w:rsidR="00FE47DD" w:rsidRPr="00FE47DD" w:rsidRDefault="00FE47DD" w:rsidP="00E34026">
      <w:pPr>
        <w:bidi w:val="0"/>
        <w:spacing w:line="240" w:lineRule="auto"/>
        <w:ind w:left="720" w:hanging="720"/>
        <w:jc w:val="left"/>
        <w:rPr>
          <w:rFonts w:eastAsia="Calibri" w:cs="Arial"/>
          <w:szCs w:val="22"/>
          <w:lang w:val="en-GB"/>
        </w:rPr>
      </w:pPr>
      <w:r w:rsidRPr="00FE47DD">
        <w:rPr>
          <w:rFonts w:eastAsia="Calibri" w:cs="Arial"/>
          <w:szCs w:val="22"/>
          <w:lang w:val="en-GB"/>
        </w:rPr>
        <w:t xml:space="preserve">– </w:t>
      </w:r>
      <w:r w:rsidRPr="00FE47DD">
        <w:rPr>
          <w:rFonts w:eastAsia="Calibri" w:cs="Arial"/>
          <w:szCs w:val="22"/>
          <w:lang w:val="en-GB"/>
        </w:rPr>
        <w:tab/>
        <w:t>ITU-T K.139 (01/2022): Reliability requirements for telecommunication systems affected by particle radiation</w:t>
      </w:r>
    </w:p>
    <w:p w14:paraId="71604A76" w14:textId="77777777" w:rsidR="00FE47DD" w:rsidRPr="00FE47DD" w:rsidRDefault="00FE47DD" w:rsidP="00E34026">
      <w:pPr>
        <w:bidi w:val="0"/>
        <w:spacing w:line="240" w:lineRule="auto"/>
        <w:ind w:left="720" w:hanging="720"/>
        <w:jc w:val="left"/>
        <w:rPr>
          <w:rFonts w:eastAsia="Calibri" w:cs="Arial"/>
          <w:szCs w:val="22"/>
          <w:lang w:val="en-GB"/>
        </w:rPr>
      </w:pPr>
      <w:r w:rsidRPr="00FE47DD">
        <w:rPr>
          <w:rFonts w:eastAsia="Calibri" w:cs="Arial"/>
          <w:szCs w:val="22"/>
          <w:lang w:val="en-GB"/>
        </w:rPr>
        <w:t xml:space="preserve">– </w:t>
      </w:r>
      <w:r w:rsidRPr="00FE47DD">
        <w:rPr>
          <w:rFonts w:eastAsia="Calibri" w:cs="Arial"/>
          <w:szCs w:val="22"/>
          <w:lang w:val="en-GB"/>
        </w:rPr>
        <w:tab/>
        <w:t>ITU-T K.147 (01/2022): Protection of networked information technology equipment</w:t>
      </w:r>
    </w:p>
    <w:p w14:paraId="1615780C" w14:textId="77777777" w:rsidR="00FE47DD" w:rsidRPr="00FE47DD" w:rsidRDefault="00FE47DD" w:rsidP="00E34026">
      <w:pPr>
        <w:bidi w:val="0"/>
        <w:spacing w:line="240" w:lineRule="auto"/>
        <w:ind w:left="720" w:hanging="720"/>
        <w:jc w:val="left"/>
        <w:rPr>
          <w:rFonts w:eastAsia="Calibri" w:cs="Arial"/>
          <w:szCs w:val="22"/>
          <w:lang w:val="en-GB"/>
        </w:rPr>
      </w:pPr>
      <w:r w:rsidRPr="00FE47DD">
        <w:rPr>
          <w:rFonts w:eastAsia="Calibri" w:cs="Arial"/>
          <w:szCs w:val="22"/>
          <w:lang w:val="en-GB"/>
        </w:rPr>
        <w:t xml:space="preserve">– </w:t>
      </w:r>
      <w:r w:rsidRPr="00FE47DD">
        <w:rPr>
          <w:rFonts w:eastAsia="Calibri" w:cs="Arial"/>
          <w:szCs w:val="22"/>
          <w:lang w:val="en-GB"/>
        </w:rPr>
        <w:tab/>
        <w:t>ITU-T K.151 (01/2022): Electrical safety and lightning protection of medium voltage input and up to ±400VDC output power system in ICT data centre and telecommunication centre</w:t>
      </w:r>
    </w:p>
    <w:p w14:paraId="50AB1C7B" w14:textId="77777777" w:rsidR="00FE47DD" w:rsidRPr="00FE47DD" w:rsidRDefault="00FE47DD" w:rsidP="00E34026">
      <w:pPr>
        <w:bidi w:val="0"/>
        <w:spacing w:line="240" w:lineRule="auto"/>
        <w:ind w:left="720" w:hanging="720"/>
        <w:jc w:val="left"/>
        <w:rPr>
          <w:rFonts w:eastAsia="Calibri" w:cs="Arial"/>
          <w:szCs w:val="22"/>
          <w:lang w:val="en-GB"/>
        </w:rPr>
      </w:pPr>
      <w:r w:rsidRPr="00FE47DD">
        <w:rPr>
          <w:rFonts w:eastAsia="Calibri" w:cs="Arial"/>
          <w:szCs w:val="22"/>
          <w:lang w:val="en-GB"/>
        </w:rPr>
        <w:t xml:space="preserve">– </w:t>
      </w:r>
      <w:r w:rsidRPr="00FE47DD">
        <w:rPr>
          <w:rFonts w:eastAsia="Calibri" w:cs="Arial"/>
          <w:szCs w:val="22"/>
          <w:lang w:val="en-GB"/>
        </w:rPr>
        <w:tab/>
        <w:t>ITU-T L.1050 (01/2022): Methodology to identify the key equipment in order to assess the environmental impact and e-waste generation of different network architectures</w:t>
      </w:r>
    </w:p>
    <w:p w14:paraId="4F707665" w14:textId="77777777" w:rsidR="00FE47DD" w:rsidRPr="00FE47DD" w:rsidRDefault="00FE47DD" w:rsidP="00E34026">
      <w:pPr>
        <w:bidi w:val="0"/>
        <w:spacing w:line="240" w:lineRule="auto"/>
        <w:ind w:left="720" w:hanging="720"/>
        <w:jc w:val="left"/>
        <w:rPr>
          <w:rFonts w:eastAsia="Calibri" w:cs="Arial"/>
          <w:szCs w:val="22"/>
          <w:lang w:val="en-GB"/>
        </w:rPr>
      </w:pPr>
      <w:r w:rsidRPr="00FE47DD">
        <w:rPr>
          <w:rFonts w:eastAsia="Calibri" w:cs="Arial"/>
          <w:szCs w:val="22"/>
          <w:lang w:val="en-GB"/>
        </w:rPr>
        <w:t xml:space="preserve">– </w:t>
      </w:r>
      <w:r w:rsidRPr="00FE47DD">
        <w:rPr>
          <w:rFonts w:eastAsia="Calibri" w:cs="Arial"/>
          <w:szCs w:val="22"/>
          <w:lang w:val="en-GB"/>
        </w:rPr>
        <w:tab/>
        <w:t>ITU-T L.1331 (01/2022): Assessment of mobile network energy efficiency</w:t>
      </w:r>
    </w:p>
    <w:p w14:paraId="287AE71F" w14:textId="77777777" w:rsidR="00FE47DD" w:rsidRPr="00FE47DD" w:rsidRDefault="00FE47DD" w:rsidP="00E34026">
      <w:pPr>
        <w:bidi w:val="0"/>
        <w:spacing w:line="240" w:lineRule="auto"/>
        <w:ind w:left="720" w:hanging="720"/>
        <w:jc w:val="left"/>
        <w:rPr>
          <w:rFonts w:eastAsia="Calibri" w:cs="Arial"/>
          <w:szCs w:val="22"/>
          <w:lang w:val="en-GB"/>
        </w:rPr>
      </w:pPr>
      <w:r w:rsidRPr="00FE47DD">
        <w:rPr>
          <w:rFonts w:eastAsia="Calibri" w:cs="Arial"/>
          <w:szCs w:val="22"/>
          <w:lang w:val="en-GB"/>
        </w:rPr>
        <w:t xml:space="preserve">– </w:t>
      </w:r>
      <w:r w:rsidRPr="00FE47DD">
        <w:rPr>
          <w:rFonts w:eastAsia="Calibri" w:cs="Arial"/>
          <w:szCs w:val="22"/>
          <w:lang w:val="en-GB"/>
        </w:rPr>
        <w:tab/>
        <w:t>ITU-T M.3381 (01/2022): Requirements for energy saving management of 5G RAN system with AI</w:t>
      </w:r>
    </w:p>
    <w:p w14:paraId="0E014F5B" w14:textId="77777777" w:rsidR="00FE47DD" w:rsidRPr="00FE47DD" w:rsidRDefault="00FE47DD" w:rsidP="00E34026">
      <w:pPr>
        <w:bidi w:val="0"/>
        <w:spacing w:line="240" w:lineRule="auto"/>
        <w:ind w:left="720" w:hanging="720"/>
        <w:jc w:val="left"/>
        <w:rPr>
          <w:rFonts w:eastAsia="Calibri" w:cs="Arial"/>
          <w:szCs w:val="22"/>
          <w:lang w:val="en-GB"/>
        </w:rPr>
      </w:pPr>
      <w:r w:rsidRPr="00FE47DD">
        <w:rPr>
          <w:rFonts w:eastAsia="Calibri" w:cs="Arial"/>
          <w:szCs w:val="22"/>
          <w:lang w:val="en-GB"/>
        </w:rPr>
        <w:t xml:space="preserve">– </w:t>
      </w:r>
      <w:r w:rsidRPr="00FE47DD">
        <w:rPr>
          <w:rFonts w:eastAsia="Calibri" w:cs="Arial"/>
          <w:szCs w:val="22"/>
          <w:lang w:val="en-GB"/>
        </w:rPr>
        <w:tab/>
        <w:t>ITU-T Q.819 (01/2022): REST-based Management Services</w:t>
      </w:r>
    </w:p>
    <w:p w14:paraId="634E0749" w14:textId="77777777" w:rsidR="00FE47DD" w:rsidRPr="00FE47DD" w:rsidRDefault="00FE47DD" w:rsidP="00E34026">
      <w:pPr>
        <w:bidi w:val="0"/>
        <w:spacing w:line="240" w:lineRule="auto"/>
        <w:ind w:left="720" w:hanging="720"/>
        <w:jc w:val="left"/>
        <w:rPr>
          <w:rFonts w:eastAsia="Calibri" w:cs="Arial"/>
          <w:szCs w:val="22"/>
          <w:lang w:val="en-GB"/>
        </w:rPr>
      </w:pPr>
      <w:r w:rsidRPr="00FE47DD">
        <w:rPr>
          <w:rFonts w:eastAsia="Calibri" w:cs="Arial"/>
          <w:szCs w:val="22"/>
          <w:lang w:val="en-GB"/>
        </w:rPr>
        <w:t xml:space="preserve">– </w:t>
      </w:r>
      <w:r w:rsidRPr="00FE47DD">
        <w:rPr>
          <w:rFonts w:eastAsia="Calibri" w:cs="Arial"/>
          <w:szCs w:val="22"/>
          <w:lang w:val="en-GB"/>
        </w:rPr>
        <w:tab/>
        <w:t>ITU-T X.786 (01/2022): Guidelines for implementation conformance statement proformas associated with REST-based management systems</w:t>
      </w:r>
    </w:p>
    <w:p w14:paraId="437A6252" w14:textId="77777777" w:rsidR="00FE47DD" w:rsidRPr="00FE47DD" w:rsidRDefault="00FE47DD" w:rsidP="00E34026">
      <w:pPr>
        <w:bidi w:val="0"/>
        <w:spacing w:line="240" w:lineRule="auto"/>
        <w:ind w:left="720" w:hanging="720"/>
        <w:jc w:val="left"/>
        <w:rPr>
          <w:rFonts w:eastAsia="Calibri" w:cs="Arial"/>
          <w:szCs w:val="22"/>
          <w:lang w:val="en-GB"/>
        </w:rPr>
      </w:pPr>
      <w:r w:rsidRPr="00FE47DD">
        <w:rPr>
          <w:rFonts w:eastAsia="Calibri" w:cs="Arial"/>
          <w:szCs w:val="22"/>
          <w:lang w:val="en-GB"/>
        </w:rPr>
        <w:t xml:space="preserve">– </w:t>
      </w:r>
      <w:r w:rsidRPr="00FE47DD">
        <w:rPr>
          <w:rFonts w:eastAsia="Calibri" w:cs="Arial"/>
          <w:szCs w:val="22"/>
          <w:lang w:val="en-GB"/>
        </w:rPr>
        <w:tab/>
        <w:t>ITU-T Y.4123 (01/2022): Requirements and capability framework of smart shopping mall system</w:t>
      </w:r>
    </w:p>
    <w:bookmarkEnd w:id="175"/>
    <w:bookmarkEnd w:id="176"/>
    <w:bookmarkEnd w:id="177"/>
    <w:p w14:paraId="0C90F8E7" w14:textId="43B44824" w:rsidR="002B133F" w:rsidRDefault="0033333A" w:rsidP="00737E37">
      <w:pPr>
        <w:rPr>
          <w:rFonts w:eastAsia="SimSun"/>
          <w:rtl/>
        </w:rPr>
      </w:pPr>
      <w:r w:rsidRPr="00737E37">
        <w:rPr>
          <w:rFonts w:eastAsia="SimSun"/>
          <w:rtl/>
        </w:rPr>
        <w:t xml:space="preserve">أُعلن في الرسالة المعممة لمكتب تقييس الاتصالات رقم </w:t>
      </w:r>
      <w:r w:rsidRPr="00737E37">
        <w:rPr>
          <w:rFonts w:eastAsia="SimSun"/>
        </w:rPr>
        <w:t>371</w:t>
      </w:r>
      <w:r w:rsidRPr="00737E37">
        <w:rPr>
          <w:rFonts w:eastAsia="SimSun"/>
          <w:rtl/>
        </w:rPr>
        <w:t xml:space="preserve"> المؤرخة </w:t>
      </w:r>
      <w:r w:rsidRPr="00737E37">
        <w:rPr>
          <w:rFonts w:eastAsia="SimSun"/>
        </w:rPr>
        <w:t>22</w:t>
      </w:r>
      <w:r w:rsidRPr="00737E37">
        <w:rPr>
          <w:rFonts w:eastAsia="SimSun"/>
          <w:rtl/>
        </w:rPr>
        <w:t xml:space="preserve"> </w:t>
      </w:r>
      <w:r w:rsidRPr="00737E37">
        <w:rPr>
          <w:rFonts w:eastAsia="SimSun" w:hint="cs"/>
          <w:rtl/>
        </w:rPr>
        <w:t>ديسمبر</w:t>
      </w:r>
      <w:r w:rsidRPr="00737E37">
        <w:rPr>
          <w:rFonts w:eastAsia="SimSun"/>
          <w:rtl/>
        </w:rPr>
        <w:t xml:space="preserve"> </w:t>
      </w:r>
      <w:r w:rsidRPr="00737E37">
        <w:rPr>
          <w:rFonts w:eastAsia="SimSun"/>
        </w:rPr>
        <w:t>2021</w:t>
      </w:r>
      <w:r w:rsidRPr="00737E37">
        <w:rPr>
          <w:rFonts w:eastAsia="SimSun"/>
          <w:rtl/>
        </w:rPr>
        <w:t xml:space="preserve"> عن الموافقة على </w:t>
      </w:r>
      <w:r w:rsidR="00171C6C" w:rsidRPr="00737E37">
        <w:rPr>
          <w:rFonts w:eastAsia="SimSun" w:hint="cs"/>
          <w:rtl/>
        </w:rPr>
        <w:t>التوصية</w:t>
      </w:r>
      <w:r w:rsidRPr="00737E37">
        <w:rPr>
          <w:rFonts w:eastAsia="SimSun"/>
          <w:rtl/>
        </w:rPr>
        <w:t xml:space="preserve"> التالية لقطاع تقييس الاتصالات وفقاً للإجراءات المنصوص عليها في القرار</w:t>
      </w:r>
      <w:r>
        <w:rPr>
          <w:rFonts w:eastAsia="SimSun" w:hint="cs"/>
          <w:rtl/>
        </w:rPr>
        <w:t xml:space="preserve"> </w:t>
      </w:r>
      <w:r w:rsidRPr="00737E37">
        <w:rPr>
          <w:rFonts w:eastAsia="SimSun"/>
        </w:rPr>
        <w:t>1</w:t>
      </w:r>
      <w:r w:rsidR="00FE47DD">
        <w:rPr>
          <w:rFonts w:eastAsia="SimSun" w:hint="cs"/>
          <w:rtl/>
        </w:rPr>
        <w:t>:</w:t>
      </w:r>
    </w:p>
    <w:p w14:paraId="108471D8" w14:textId="77777777" w:rsidR="00FE47DD" w:rsidRPr="00FE47DD" w:rsidRDefault="00FE47DD" w:rsidP="00E34026">
      <w:pPr>
        <w:bidi w:val="0"/>
        <w:spacing w:line="240" w:lineRule="auto"/>
        <w:ind w:left="720" w:hanging="720"/>
        <w:jc w:val="left"/>
        <w:rPr>
          <w:rFonts w:eastAsia="Calibri" w:cs="Arial"/>
          <w:szCs w:val="22"/>
          <w:lang w:val="en-GB"/>
        </w:rPr>
      </w:pPr>
      <w:r w:rsidRPr="00FE47DD">
        <w:rPr>
          <w:rFonts w:eastAsia="Calibri" w:cs="Arial"/>
          <w:szCs w:val="22"/>
          <w:lang w:val="en-GB"/>
        </w:rPr>
        <w:t xml:space="preserve">–  </w:t>
      </w:r>
      <w:r w:rsidRPr="00FE47DD">
        <w:rPr>
          <w:rFonts w:eastAsia="Calibri" w:cs="Arial"/>
          <w:szCs w:val="22"/>
          <w:lang w:val="en-GB"/>
        </w:rPr>
        <w:tab/>
        <w:t>ITU-T D.1102 (12/2021): Customer redress and consumer protection mechanisms for OTTs</w:t>
      </w:r>
    </w:p>
    <w:p w14:paraId="7022E381" w14:textId="2D2D4111" w:rsidR="002B133F" w:rsidRDefault="00171C6C" w:rsidP="00737E37">
      <w:pPr>
        <w:rPr>
          <w:rFonts w:eastAsia="SimSun"/>
          <w:rtl/>
        </w:rPr>
      </w:pPr>
      <w:r w:rsidRPr="00737E37">
        <w:rPr>
          <w:rFonts w:eastAsia="SimSun"/>
          <w:rtl/>
        </w:rPr>
        <w:t xml:space="preserve">أُعلن في الرسالة المعممة لمكتب تقييس الاتصالات رقم </w:t>
      </w:r>
      <w:r w:rsidRPr="00737E37">
        <w:rPr>
          <w:rFonts w:eastAsia="SimSun"/>
        </w:rPr>
        <w:t>373</w:t>
      </w:r>
      <w:r w:rsidRPr="00737E37">
        <w:rPr>
          <w:rFonts w:eastAsia="SimSun"/>
          <w:rtl/>
        </w:rPr>
        <w:t xml:space="preserve"> المؤرخة </w:t>
      </w:r>
      <w:r w:rsidRPr="00737E37">
        <w:rPr>
          <w:rFonts w:eastAsia="SimSun"/>
        </w:rPr>
        <w:t>11</w:t>
      </w:r>
      <w:r w:rsidRPr="00737E37">
        <w:rPr>
          <w:rFonts w:eastAsia="SimSun"/>
          <w:rtl/>
        </w:rPr>
        <w:t xml:space="preserve"> </w:t>
      </w:r>
      <w:r w:rsidRPr="00737E37">
        <w:rPr>
          <w:rFonts w:eastAsia="SimSun" w:hint="cs"/>
          <w:rtl/>
        </w:rPr>
        <w:t>يناير</w:t>
      </w:r>
      <w:r w:rsidRPr="00737E37">
        <w:rPr>
          <w:rFonts w:eastAsia="SimSun"/>
          <w:rtl/>
        </w:rPr>
        <w:t xml:space="preserve"> </w:t>
      </w:r>
      <w:r w:rsidRPr="00737E37">
        <w:rPr>
          <w:rFonts w:eastAsia="SimSun"/>
        </w:rPr>
        <w:t>2022</w:t>
      </w:r>
      <w:r w:rsidRPr="00737E37">
        <w:rPr>
          <w:rFonts w:eastAsia="SimSun"/>
          <w:rtl/>
        </w:rPr>
        <w:t xml:space="preserve"> عن الموافقة على </w:t>
      </w:r>
      <w:r w:rsidRPr="00737E37">
        <w:rPr>
          <w:rFonts w:eastAsia="SimSun" w:hint="cs"/>
          <w:rtl/>
        </w:rPr>
        <w:t>التوصيات</w:t>
      </w:r>
      <w:r w:rsidRPr="00737E37">
        <w:rPr>
          <w:rFonts w:eastAsia="SimSun"/>
          <w:rtl/>
        </w:rPr>
        <w:t xml:space="preserve"> التالية لقطاع تقييس الاتصالات وفقاً للإجراءات المنصوص عليها في القرار</w:t>
      </w:r>
      <w:r>
        <w:rPr>
          <w:rFonts w:eastAsia="SimSun" w:hint="cs"/>
          <w:rtl/>
        </w:rPr>
        <w:t xml:space="preserve"> </w:t>
      </w:r>
      <w:r w:rsidRPr="00737E37">
        <w:rPr>
          <w:rFonts w:eastAsia="SimSun"/>
        </w:rPr>
        <w:t>1</w:t>
      </w:r>
      <w:r>
        <w:rPr>
          <w:rFonts w:eastAsia="SimSun" w:hint="cs"/>
          <w:rtl/>
        </w:rPr>
        <w:t>:</w:t>
      </w:r>
    </w:p>
    <w:p w14:paraId="227C1B24" w14:textId="77777777" w:rsidR="00FE47DD" w:rsidRPr="00FE47DD" w:rsidRDefault="00FE47DD" w:rsidP="00E34026">
      <w:pPr>
        <w:bidi w:val="0"/>
        <w:spacing w:line="240" w:lineRule="auto"/>
        <w:ind w:left="720" w:hanging="720"/>
        <w:jc w:val="left"/>
        <w:rPr>
          <w:rFonts w:eastAsia="Calibri" w:cs="Arial"/>
          <w:szCs w:val="22"/>
          <w:lang w:val="en-GB"/>
        </w:rPr>
      </w:pPr>
      <w:r w:rsidRPr="00FE47DD">
        <w:rPr>
          <w:rFonts w:eastAsia="Calibri" w:cs="Arial"/>
          <w:szCs w:val="22"/>
          <w:lang w:val="en-GB"/>
        </w:rPr>
        <w:t xml:space="preserve">–  </w:t>
      </w:r>
      <w:r w:rsidRPr="00FE47DD">
        <w:rPr>
          <w:rFonts w:eastAsia="Calibri" w:cs="Arial"/>
          <w:szCs w:val="22"/>
          <w:lang w:val="en-GB"/>
        </w:rPr>
        <w:tab/>
        <w:t>ITU-T X.1234 (01/2022): Guidelines for countering Multimedia Messaging Service spam</w:t>
      </w:r>
    </w:p>
    <w:p w14:paraId="0E2A0621" w14:textId="77777777" w:rsidR="00FE47DD" w:rsidRPr="00FE47DD" w:rsidRDefault="00FE47DD" w:rsidP="00E34026">
      <w:pPr>
        <w:bidi w:val="0"/>
        <w:spacing w:line="240" w:lineRule="auto"/>
        <w:ind w:left="720" w:hanging="720"/>
        <w:jc w:val="left"/>
        <w:rPr>
          <w:rFonts w:eastAsia="Calibri" w:cs="Arial"/>
          <w:szCs w:val="22"/>
          <w:lang w:val="en-GB"/>
        </w:rPr>
      </w:pPr>
      <w:r w:rsidRPr="00FE47DD">
        <w:rPr>
          <w:rFonts w:eastAsia="Calibri" w:cs="Arial"/>
          <w:szCs w:val="22"/>
          <w:lang w:val="en-GB"/>
        </w:rPr>
        <w:t xml:space="preserve">–  </w:t>
      </w:r>
      <w:r w:rsidRPr="00FE47DD">
        <w:rPr>
          <w:rFonts w:eastAsia="Calibri" w:cs="Arial"/>
          <w:szCs w:val="22"/>
          <w:lang w:val="en-GB"/>
        </w:rPr>
        <w:tab/>
        <w:t>ITU-T X.1235 (01/2022): Technologies to counter website spoofing for telecommunication organizations</w:t>
      </w:r>
    </w:p>
    <w:p w14:paraId="7D39CF7D" w14:textId="77777777" w:rsidR="00FE47DD" w:rsidRPr="00FE47DD" w:rsidRDefault="00FE47DD" w:rsidP="00E34026">
      <w:pPr>
        <w:bidi w:val="0"/>
        <w:spacing w:line="240" w:lineRule="auto"/>
        <w:ind w:left="720" w:hanging="720"/>
        <w:jc w:val="left"/>
        <w:rPr>
          <w:rFonts w:eastAsia="Calibri" w:cs="Arial"/>
          <w:szCs w:val="22"/>
          <w:lang w:val="en-GB"/>
        </w:rPr>
      </w:pPr>
      <w:r w:rsidRPr="00FE47DD">
        <w:rPr>
          <w:rFonts w:eastAsia="Calibri" w:cs="Arial"/>
          <w:szCs w:val="22"/>
          <w:lang w:val="en-GB"/>
        </w:rPr>
        <w:t xml:space="preserve">–  </w:t>
      </w:r>
      <w:r w:rsidRPr="00FE47DD">
        <w:rPr>
          <w:rFonts w:eastAsia="Calibri" w:cs="Arial"/>
          <w:szCs w:val="22"/>
          <w:lang w:val="en-GB"/>
        </w:rPr>
        <w:tab/>
        <w:t>ITU-T X.1333 (01/2022): Security guidelines for the use of remote access tools in Internet-connected control systems</w:t>
      </w:r>
    </w:p>
    <w:p w14:paraId="2DD9F4C2" w14:textId="77777777" w:rsidR="00FE47DD" w:rsidRPr="00FE47DD" w:rsidRDefault="00FE47DD" w:rsidP="00E34026">
      <w:pPr>
        <w:bidi w:val="0"/>
        <w:spacing w:line="240" w:lineRule="auto"/>
        <w:ind w:left="720" w:hanging="720"/>
        <w:jc w:val="left"/>
        <w:rPr>
          <w:rFonts w:eastAsia="Calibri" w:cs="Arial"/>
          <w:szCs w:val="22"/>
          <w:lang w:val="en-GB"/>
        </w:rPr>
      </w:pPr>
      <w:r w:rsidRPr="00FE47DD">
        <w:rPr>
          <w:rFonts w:eastAsia="Calibri" w:cs="Arial"/>
          <w:szCs w:val="22"/>
          <w:lang w:val="en-GB"/>
        </w:rPr>
        <w:t xml:space="preserve">–  </w:t>
      </w:r>
      <w:r w:rsidRPr="00FE47DD">
        <w:rPr>
          <w:rFonts w:eastAsia="Calibri" w:cs="Arial"/>
          <w:szCs w:val="22"/>
          <w:lang w:val="en-GB"/>
        </w:rPr>
        <w:tab/>
        <w:t>ITU-T X.1369 (01/2022): Security Requirements for IoT Service Platform</w:t>
      </w:r>
    </w:p>
    <w:p w14:paraId="1D8F842E" w14:textId="77777777" w:rsidR="00FE47DD" w:rsidRPr="00FE47DD" w:rsidRDefault="00FE47DD" w:rsidP="00E34026">
      <w:pPr>
        <w:bidi w:val="0"/>
        <w:spacing w:line="240" w:lineRule="auto"/>
        <w:ind w:left="720" w:hanging="720"/>
        <w:jc w:val="left"/>
        <w:rPr>
          <w:rFonts w:eastAsia="Calibri" w:cs="Arial"/>
          <w:szCs w:val="22"/>
          <w:lang w:val="en-GB"/>
        </w:rPr>
      </w:pPr>
      <w:r w:rsidRPr="00FE47DD">
        <w:rPr>
          <w:rFonts w:eastAsia="Calibri" w:cs="Arial"/>
          <w:szCs w:val="22"/>
          <w:lang w:val="en-GB"/>
        </w:rPr>
        <w:t xml:space="preserve">–  </w:t>
      </w:r>
      <w:r w:rsidRPr="00FE47DD">
        <w:rPr>
          <w:rFonts w:eastAsia="Calibri" w:cs="Arial"/>
          <w:szCs w:val="22"/>
          <w:lang w:val="en-GB"/>
        </w:rPr>
        <w:tab/>
        <w:t>ITU-T X.1407 (01/2022): Security requirements for digital integrity proofing service based on distributed ledger technology</w:t>
      </w:r>
    </w:p>
    <w:p w14:paraId="25CE9A0D" w14:textId="77777777" w:rsidR="00FE47DD" w:rsidRPr="00FE47DD" w:rsidRDefault="00FE47DD" w:rsidP="00E34026">
      <w:pPr>
        <w:bidi w:val="0"/>
        <w:spacing w:line="240" w:lineRule="auto"/>
        <w:ind w:left="720" w:hanging="720"/>
        <w:jc w:val="left"/>
        <w:rPr>
          <w:rFonts w:eastAsia="Calibri" w:cs="Arial"/>
          <w:szCs w:val="22"/>
          <w:lang w:val="en-GB"/>
        </w:rPr>
      </w:pPr>
      <w:r w:rsidRPr="00FE47DD">
        <w:rPr>
          <w:rFonts w:eastAsia="Calibri" w:cs="Arial"/>
          <w:szCs w:val="22"/>
          <w:lang w:val="en-GB"/>
        </w:rPr>
        <w:t xml:space="preserve">–  </w:t>
      </w:r>
      <w:r w:rsidRPr="00FE47DD">
        <w:rPr>
          <w:rFonts w:eastAsia="Calibri" w:cs="Arial"/>
          <w:szCs w:val="22"/>
          <w:lang w:val="en-GB"/>
        </w:rPr>
        <w:tab/>
        <w:t>ITU-T X.1453 (01/2022): Security threats and requirements for video management systems</w:t>
      </w:r>
    </w:p>
    <w:p w14:paraId="01F8A730" w14:textId="77777777" w:rsidR="00FE47DD" w:rsidRPr="00FE47DD" w:rsidRDefault="00FE47DD" w:rsidP="00E34026">
      <w:pPr>
        <w:bidi w:val="0"/>
        <w:spacing w:line="240" w:lineRule="auto"/>
        <w:ind w:left="720" w:hanging="720"/>
        <w:jc w:val="left"/>
        <w:rPr>
          <w:rFonts w:eastAsia="Calibri" w:cs="Arial"/>
          <w:szCs w:val="22"/>
          <w:lang w:val="en-GB"/>
        </w:rPr>
      </w:pPr>
      <w:r w:rsidRPr="00FE47DD">
        <w:rPr>
          <w:rFonts w:eastAsia="Calibri" w:cs="Arial"/>
          <w:szCs w:val="22"/>
          <w:lang w:val="en-GB"/>
        </w:rPr>
        <w:t xml:space="preserve">–  </w:t>
      </w:r>
      <w:r w:rsidRPr="00FE47DD">
        <w:rPr>
          <w:rFonts w:eastAsia="Calibri" w:cs="Arial"/>
          <w:szCs w:val="22"/>
          <w:lang w:val="en-GB"/>
        </w:rPr>
        <w:tab/>
        <w:t>ITU-T X.1643 (01/2022): Security requirements and guidelines of virtualization container in cloud computing environment</w:t>
      </w:r>
    </w:p>
    <w:p w14:paraId="3B329456" w14:textId="033BC312" w:rsidR="00FE47DD" w:rsidRDefault="00FE47DD" w:rsidP="00E34026">
      <w:pPr>
        <w:bidi w:val="0"/>
        <w:spacing w:line="240" w:lineRule="auto"/>
        <w:ind w:left="720" w:hanging="720"/>
        <w:jc w:val="left"/>
        <w:rPr>
          <w:rFonts w:eastAsia="Calibri" w:cs="Arial"/>
          <w:szCs w:val="22"/>
          <w:rtl/>
          <w:lang w:val="en-GB"/>
        </w:rPr>
      </w:pPr>
      <w:r w:rsidRPr="00FE47DD">
        <w:rPr>
          <w:rFonts w:eastAsia="Calibri" w:cs="Arial"/>
          <w:szCs w:val="22"/>
          <w:lang w:val="en-GB"/>
        </w:rPr>
        <w:t xml:space="preserve">–  </w:t>
      </w:r>
      <w:r w:rsidRPr="00FE47DD">
        <w:rPr>
          <w:rFonts w:eastAsia="Calibri" w:cs="Arial"/>
          <w:szCs w:val="22"/>
          <w:lang w:val="en-GB"/>
        </w:rPr>
        <w:tab/>
        <w:t>ITU-T X.1752 (01/2022): Security guidelines for big data infrastructure and platform</w:t>
      </w:r>
    </w:p>
    <w:p w14:paraId="26B7446F" w14:textId="03AE090E" w:rsidR="00E34026" w:rsidRDefault="00E34026">
      <w:pPr>
        <w:bidi w:val="0"/>
        <w:spacing w:before="0" w:line="240" w:lineRule="auto"/>
        <w:jc w:val="left"/>
        <w:rPr>
          <w:rFonts w:eastAsia="Calibri"/>
          <w:rtl/>
          <w:lang w:val="en-GB"/>
        </w:rPr>
      </w:pPr>
      <w:r>
        <w:rPr>
          <w:rFonts w:eastAsia="Calibri"/>
          <w:rtl/>
          <w:lang w:val="en-GB"/>
        </w:rPr>
        <w:br w:type="page"/>
      </w:r>
    </w:p>
    <w:p w14:paraId="502AC1E8" w14:textId="77777777" w:rsidR="00FE47DD" w:rsidRDefault="00FE47DD" w:rsidP="00FE47DD">
      <w:pPr>
        <w:pStyle w:val="Heading20"/>
        <w:rPr>
          <w:lang w:bidi="ar-EG"/>
        </w:rPr>
      </w:pPr>
      <w:bookmarkStart w:id="180" w:name="_Toc94795743"/>
      <w:r w:rsidRPr="005B4FA0">
        <w:rPr>
          <w:rFonts w:hint="cs"/>
          <w:rtl/>
        </w:rPr>
        <w:lastRenderedPageBreak/>
        <w:t>الخدمة الهاتفية</w:t>
      </w:r>
      <w:r w:rsidRPr="005B4FA0">
        <w:rPr>
          <w:rFonts w:hint="cs"/>
          <w:rtl/>
        </w:rPr>
        <w:br/>
        <w:t xml:space="preserve">(التوصية </w:t>
      </w:r>
      <w:r w:rsidRPr="005B4FA0">
        <w:t>ITU-T E.164</w:t>
      </w:r>
      <w:r w:rsidRPr="005B4FA0">
        <w:rPr>
          <w:rFonts w:hint="cs"/>
          <w:rtl/>
        </w:rPr>
        <w:t>)</w:t>
      </w:r>
      <w:bookmarkEnd w:id="180"/>
    </w:p>
    <w:p w14:paraId="135DD114" w14:textId="77777777" w:rsidR="00FE47DD" w:rsidRPr="000654D7" w:rsidRDefault="00FE47DD" w:rsidP="00FE47DD">
      <w:pPr>
        <w:jc w:val="center"/>
        <w:rPr>
          <w:rFonts w:eastAsia="SimSun"/>
          <w:sz w:val="20"/>
          <w:szCs w:val="26"/>
          <w:rtl/>
        </w:rPr>
      </w:pPr>
      <w:r w:rsidRPr="000654D7">
        <w:rPr>
          <w:rFonts w:eastAsia="SimSun" w:hint="cs"/>
          <w:sz w:val="20"/>
          <w:szCs w:val="26"/>
          <w:rtl/>
        </w:rPr>
        <w:t xml:space="preserve">الموقع الإلكتروني: </w:t>
      </w:r>
      <w:hyperlink r:id="rId14" w:history="1">
        <w:r w:rsidRPr="000654D7">
          <w:rPr>
            <w:rFonts w:eastAsia="SimSun"/>
            <w:sz w:val="20"/>
            <w:szCs w:val="26"/>
          </w:rPr>
          <w:t>www.itu.int/itu-t/inr/nnp</w:t>
        </w:r>
      </w:hyperlink>
    </w:p>
    <w:p w14:paraId="112AA00B" w14:textId="77777777" w:rsidR="00FE47DD" w:rsidRPr="00AF6051" w:rsidRDefault="00FE47DD" w:rsidP="00FE47DD">
      <w:pPr>
        <w:pStyle w:val="CountriesName"/>
        <w:keepLines/>
        <w:spacing w:before="240"/>
        <w:rPr>
          <w:rtl/>
        </w:rPr>
      </w:pPr>
      <w:bookmarkStart w:id="181" w:name="_Toc94795744"/>
      <w:r w:rsidRPr="00CC167F">
        <w:rPr>
          <w:rFonts w:hint="cs"/>
          <w:rtl/>
        </w:rPr>
        <w:t xml:space="preserve">الدانمارك (الرمز الدليلي للبلد </w:t>
      </w:r>
      <w:r w:rsidRPr="00CC167F">
        <w:t>+45</w:t>
      </w:r>
      <w:r w:rsidRPr="00CC167F">
        <w:rPr>
          <w:rFonts w:hint="cs"/>
          <w:rtl/>
        </w:rPr>
        <w:t>)</w:t>
      </w:r>
      <w:bookmarkEnd w:id="181"/>
    </w:p>
    <w:p w14:paraId="2B4A8D2E" w14:textId="415B09A7" w:rsidR="00FE47DD" w:rsidRPr="001970C0" w:rsidRDefault="00FE47DD" w:rsidP="00FE47DD">
      <w:pPr>
        <w:keepNext/>
        <w:keepLines/>
        <w:rPr>
          <w:rFonts w:eastAsia="SimSun"/>
          <w:rtl/>
          <w:lang w:bidi="ar-EG"/>
        </w:rPr>
      </w:pPr>
      <w:r w:rsidRPr="001970C0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val="en-GB" w:bidi="ar-EG"/>
        </w:rPr>
        <w:t>2021</w:t>
      </w:r>
      <w:r w:rsidRPr="00671CFD">
        <w:rPr>
          <w:rFonts w:eastAsia="SimSun"/>
          <w:lang w:val="en-GB" w:bidi="ar-EG"/>
        </w:rPr>
        <w:t>.</w:t>
      </w:r>
      <w:r>
        <w:rPr>
          <w:rFonts w:eastAsia="SimSun"/>
          <w:lang w:val="en-GB" w:bidi="ar-EG"/>
        </w:rPr>
        <w:t>XII</w:t>
      </w:r>
      <w:r w:rsidRPr="00671CFD">
        <w:rPr>
          <w:rFonts w:eastAsia="SimSun"/>
          <w:lang w:val="en-GB" w:bidi="ar-EG"/>
        </w:rPr>
        <w:t>.</w:t>
      </w:r>
      <w:r>
        <w:rPr>
          <w:rFonts w:eastAsia="SimSun"/>
          <w:lang w:val="en-GB" w:bidi="ar-EG"/>
        </w:rPr>
        <w:t>21</w:t>
      </w:r>
      <w:r w:rsidRPr="001970C0">
        <w:rPr>
          <w:rFonts w:eastAsia="SimSun" w:hint="cs"/>
          <w:rtl/>
          <w:lang w:bidi="ar-EG"/>
        </w:rPr>
        <w:t>:</w:t>
      </w:r>
    </w:p>
    <w:p w14:paraId="6616E69D" w14:textId="77777777" w:rsidR="00FE47DD" w:rsidRDefault="00FE47DD" w:rsidP="00FE47DD">
      <w:pPr>
        <w:keepNext/>
        <w:keepLines/>
        <w:rPr>
          <w:rFonts w:eastAsia="SimSun"/>
          <w:rtl/>
          <w:lang w:bidi="ar-EG"/>
        </w:rPr>
      </w:pPr>
      <w:r w:rsidRPr="006421BB">
        <w:rPr>
          <w:rFonts w:eastAsia="SimSun"/>
          <w:color w:val="000000"/>
          <w:spacing w:val="2"/>
          <w:rtl/>
        </w:rPr>
        <w:t xml:space="preserve">تعلن </w:t>
      </w:r>
      <w:r w:rsidRPr="006421BB">
        <w:rPr>
          <w:rFonts w:eastAsia="SimSun" w:hint="cs"/>
          <w:i/>
          <w:iCs/>
          <w:color w:val="000000"/>
          <w:spacing w:val="2"/>
          <w:rtl/>
        </w:rPr>
        <w:t>وكالة الطاقة</w:t>
      </w:r>
      <w:r w:rsidRPr="006421BB">
        <w:rPr>
          <w:rFonts w:eastAsia="SimSun"/>
          <w:i/>
          <w:iCs/>
          <w:color w:val="000000"/>
          <w:spacing w:val="2"/>
          <w:rtl/>
        </w:rPr>
        <w:t xml:space="preserve"> الدانماركية</w:t>
      </w:r>
      <w:r w:rsidRPr="006421BB">
        <w:rPr>
          <w:rFonts w:eastAsia="SimSun" w:hint="cs"/>
          <w:color w:val="000000"/>
          <w:spacing w:val="2"/>
          <w:rtl/>
        </w:rPr>
        <w:t xml:space="preserve">، </w:t>
      </w:r>
      <w:r w:rsidRPr="006421BB">
        <w:rPr>
          <w:rFonts w:eastAsia="SimSun"/>
          <w:color w:val="000000"/>
          <w:spacing w:val="2"/>
          <w:rtl/>
        </w:rPr>
        <w:t xml:space="preserve">كوبنهاغن، عن </w:t>
      </w:r>
      <w:r w:rsidRPr="006421BB">
        <w:rPr>
          <w:rFonts w:eastAsia="SimSun" w:hint="cs"/>
          <w:color w:val="000000"/>
          <w:spacing w:val="2"/>
          <w:rtl/>
        </w:rPr>
        <w:t>التحديثات</w:t>
      </w:r>
      <w:r w:rsidRPr="006421BB">
        <w:rPr>
          <w:rFonts w:eastAsia="SimSun"/>
          <w:color w:val="000000"/>
          <w:spacing w:val="2"/>
          <w:rtl/>
        </w:rPr>
        <w:t xml:space="preserve"> التالية </w:t>
      </w:r>
      <w:r>
        <w:rPr>
          <w:rFonts w:eastAsia="SimSun" w:hint="cs"/>
          <w:color w:val="000000"/>
          <w:spacing w:val="2"/>
          <w:rtl/>
        </w:rPr>
        <w:t>ل</w:t>
      </w:r>
      <w:r w:rsidRPr="006421BB">
        <w:rPr>
          <w:rFonts w:eastAsia="SimSun"/>
          <w:color w:val="000000"/>
          <w:spacing w:val="2"/>
          <w:rtl/>
        </w:rPr>
        <w:t xml:space="preserve">خطة </w:t>
      </w:r>
      <w:r w:rsidRPr="006421BB">
        <w:rPr>
          <w:rFonts w:eastAsia="SimSun"/>
          <w:color w:val="000000"/>
          <w:rtl/>
        </w:rPr>
        <w:t xml:space="preserve">الترقيم </w:t>
      </w:r>
      <w:r w:rsidRPr="006421BB">
        <w:rPr>
          <w:rFonts w:eastAsia="SimSun" w:hint="cs"/>
          <w:color w:val="000000"/>
          <w:rtl/>
        </w:rPr>
        <w:t>الوطنية</w:t>
      </w:r>
      <w:r w:rsidRPr="006421BB">
        <w:rPr>
          <w:rFonts w:eastAsia="SimSun"/>
          <w:color w:val="000000"/>
          <w:rtl/>
        </w:rPr>
        <w:t xml:space="preserve"> في الدانمارك</w:t>
      </w:r>
      <w:r w:rsidRPr="006421BB">
        <w:rPr>
          <w:rFonts w:eastAsia="SimSun" w:hint="cs"/>
          <w:rtl/>
        </w:rPr>
        <w:t>:</w:t>
      </w:r>
    </w:p>
    <w:p w14:paraId="179A0B20" w14:textId="77777777" w:rsidR="00FE47DD" w:rsidRDefault="00FE47DD" w:rsidP="00FE47DD">
      <w:pPr>
        <w:spacing w:after="120"/>
      </w:pPr>
      <w:bookmarkStart w:id="182" w:name="_Hlk45704433"/>
      <w:r w:rsidRPr="00D5409A">
        <w:sym w:font="Symbol" w:char="F0B7"/>
      </w:r>
      <w:r w:rsidRPr="00D5409A">
        <w:tab/>
      </w:r>
      <w:r w:rsidRPr="00D5409A">
        <w:rPr>
          <w:rtl/>
        </w:rPr>
        <w:t xml:space="preserve">سحب - خدمات الاتصالات </w:t>
      </w:r>
      <w:r>
        <w:rPr>
          <w:rFonts w:hint="cs"/>
          <w:rtl/>
        </w:rPr>
        <w:t>المتنقلة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60"/>
        <w:gridCol w:w="4782"/>
        <w:gridCol w:w="1687"/>
      </w:tblGrid>
      <w:tr w:rsidR="00FE47DD" w:rsidRPr="003E117F" w14:paraId="62F99DAF" w14:textId="77777777" w:rsidTr="008A42CB">
        <w:trPr>
          <w:jc w:val="center"/>
        </w:trPr>
        <w:tc>
          <w:tcPr>
            <w:tcW w:w="1641" w:type="pct"/>
          </w:tcPr>
          <w:bookmarkEnd w:id="182"/>
          <w:p w14:paraId="0BA9884B" w14:textId="77777777" w:rsidR="00FE47DD" w:rsidRPr="003E117F" w:rsidRDefault="00FE47DD" w:rsidP="004C524A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 w:line="220" w:lineRule="exact"/>
              <w:jc w:val="center"/>
              <w:rPr>
                <w:color w:val="000000" w:themeColor="text1"/>
                <w:sz w:val="20"/>
                <w:szCs w:val="26"/>
                <w:lang w:val="es-ES_tradnl"/>
              </w:rPr>
            </w:pPr>
            <w:r w:rsidRPr="003E117F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2483" w:type="pct"/>
          </w:tcPr>
          <w:p w14:paraId="01DE6B88" w14:textId="77777777" w:rsidR="00FE47DD" w:rsidRPr="003E117F" w:rsidRDefault="00FE47DD" w:rsidP="004C524A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 w:line="220" w:lineRule="exact"/>
              <w:jc w:val="center"/>
              <w:rPr>
                <w:color w:val="000000" w:themeColor="text1"/>
                <w:sz w:val="20"/>
                <w:szCs w:val="26"/>
                <w:lang w:val="es-ES_tradnl"/>
              </w:rPr>
            </w:pPr>
            <w:r w:rsidRPr="003E117F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876" w:type="pct"/>
          </w:tcPr>
          <w:p w14:paraId="4CD0026B" w14:textId="77777777" w:rsidR="00FE47DD" w:rsidRPr="003E117F" w:rsidRDefault="00FE47DD" w:rsidP="004C524A">
            <w:pPr>
              <w:numPr>
                <w:ilvl w:val="12"/>
                <w:numId w:val="0"/>
              </w:numPr>
              <w:spacing w:before="40" w:after="40" w:line="220" w:lineRule="exact"/>
              <w:jc w:val="center"/>
              <w:rPr>
                <w:color w:val="000000" w:themeColor="text1"/>
                <w:sz w:val="20"/>
                <w:szCs w:val="26"/>
                <w:lang w:val="es-ES_tradnl"/>
              </w:rPr>
            </w:pPr>
            <w:r w:rsidRPr="003E117F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تاريخ السحب</w:t>
            </w:r>
          </w:p>
        </w:tc>
      </w:tr>
      <w:tr w:rsidR="00FE47DD" w:rsidRPr="003E117F" w14:paraId="28999755" w14:textId="77777777" w:rsidTr="008A42CB">
        <w:trPr>
          <w:jc w:val="center"/>
        </w:trPr>
        <w:tc>
          <w:tcPr>
            <w:tcW w:w="1641" w:type="pct"/>
          </w:tcPr>
          <w:p w14:paraId="1D23391D" w14:textId="2F850D39" w:rsidR="00FE47DD" w:rsidRPr="00FE47DD" w:rsidRDefault="00FE47DD" w:rsidP="004C524A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 w:line="220" w:lineRule="exact"/>
              <w:jc w:val="left"/>
              <w:rPr>
                <w:color w:val="000000" w:themeColor="text1"/>
                <w:sz w:val="20"/>
                <w:szCs w:val="20"/>
                <w:lang w:val="es-ES_tradnl"/>
              </w:rPr>
            </w:pPr>
            <w:proofErr w:type="spellStart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Greenwave</w:t>
            </w:r>
            <w:proofErr w:type="spellEnd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Mobile </w:t>
            </w:r>
            <w:proofErr w:type="spellStart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IoT</w:t>
            </w:r>
            <w:proofErr w:type="spellEnd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ApS</w:t>
            </w:r>
            <w:proofErr w:type="spellEnd"/>
          </w:p>
        </w:tc>
        <w:tc>
          <w:tcPr>
            <w:tcW w:w="2483" w:type="pct"/>
          </w:tcPr>
          <w:p w14:paraId="6B52CEA5" w14:textId="31451D4C" w:rsidR="00FE47DD" w:rsidRPr="00FE47DD" w:rsidRDefault="00FE47DD" w:rsidP="004C524A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 w:line="220" w:lineRule="exact"/>
              <w:jc w:val="left"/>
              <w:rPr>
                <w:color w:val="000000" w:themeColor="text1"/>
                <w:sz w:val="20"/>
                <w:szCs w:val="20"/>
                <w:lang w:val="es-ES_tradnl"/>
              </w:rPr>
            </w:pP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30843fgh</w:t>
            </w:r>
          </w:p>
        </w:tc>
        <w:tc>
          <w:tcPr>
            <w:tcW w:w="876" w:type="pct"/>
          </w:tcPr>
          <w:p w14:paraId="62CE8A39" w14:textId="41387747" w:rsidR="00FE47DD" w:rsidRPr="00FE47DD" w:rsidRDefault="00FE47DD" w:rsidP="004C524A">
            <w:pPr>
              <w:numPr>
                <w:ilvl w:val="12"/>
                <w:numId w:val="0"/>
              </w:numPr>
              <w:spacing w:before="40" w:after="40" w:line="220" w:lineRule="exact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2021.VI.1</w:t>
            </w:r>
          </w:p>
        </w:tc>
      </w:tr>
      <w:tr w:rsidR="00FE47DD" w:rsidRPr="003E117F" w14:paraId="0F09EDA7" w14:textId="77777777" w:rsidTr="008A42CB">
        <w:trPr>
          <w:jc w:val="center"/>
        </w:trPr>
        <w:tc>
          <w:tcPr>
            <w:tcW w:w="1641" w:type="pct"/>
          </w:tcPr>
          <w:p w14:paraId="274F5D90" w14:textId="1E590067" w:rsidR="00FE47DD" w:rsidRPr="00FE47DD" w:rsidRDefault="00FE47DD" w:rsidP="004C524A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 w:line="220" w:lineRule="exact"/>
              <w:jc w:val="left"/>
              <w:rPr>
                <w:color w:val="000000" w:themeColor="text1"/>
                <w:sz w:val="20"/>
                <w:szCs w:val="20"/>
                <w:lang w:val="es-ES_tradnl"/>
              </w:rPr>
            </w:pPr>
            <w:proofErr w:type="spellStart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Flexonet</w:t>
            </w:r>
            <w:proofErr w:type="spellEnd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ApS</w:t>
            </w:r>
            <w:proofErr w:type="spellEnd"/>
          </w:p>
        </w:tc>
        <w:tc>
          <w:tcPr>
            <w:tcW w:w="2483" w:type="pct"/>
          </w:tcPr>
          <w:p w14:paraId="2AC5344E" w14:textId="4381C447" w:rsidR="00FE47DD" w:rsidRPr="00FE47DD" w:rsidRDefault="00FE47DD" w:rsidP="004C524A">
            <w:pPr>
              <w:numPr>
                <w:ilvl w:val="12"/>
                <w:numId w:val="0"/>
              </w:numPr>
              <w:tabs>
                <w:tab w:val="left" w:pos="645"/>
              </w:tabs>
              <w:spacing w:before="40" w:after="40" w:line="220" w:lineRule="exact"/>
              <w:jc w:val="left"/>
              <w:rPr>
                <w:color w:val="000000" w:themeColor="text1"/>
                <w:sz w:val="20"/>
                <w:szCs w:val="20"/>
                <w:lang w:val="es-ES_tradnl"/>
              </w:rPr>
            </w:pP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30395fgh</w:t>
            </w:r>
          </w:p>
        </w:tc>
        <w:tc>
          <w:tcPr>
            <w:tcW w:w="876" w:type="pct"/>
          </w:tcPr>
          <w:p w14:paraId="6A7469C0" w14:textId="2653828A" w:rsidR="00FE47DD" w:rsidRPr="00FE47DD" w:rsidRDefault="00FE47DD" w:rsidP="004C524A">
            <w:pPr>
              <w:numPr>
                <w:ilvl w:val="12"/>
                <w:numId w:val="0"/>
              </w:numPr>
              <w:spacing w:before="40" w:after="40" w:line="220" w:lineRule="exact"/>
              <w:jc w:val="center"/>
              <w:rPr>
                <w:color w:val="000000" w:themeColor="text1"/>
                <w:sz w:val="20"/>
                <w:szCs w:val="20"/>
                <w:lang w:val="es-ES_tradnl"/>
              </w:rPr>
            </w:pP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2021.VI.14</w:t>
            </w:r>
          </w:p>
        </w:tc>
      </w:tr>
      <w:tr w:rsidR="00FE47DD" w:rsidRPr="003E117F" w14:paraId="0C139530" w14:textId="77777777" w:rsidTr="008A42CB">
        <w:trPr>
          <w:jc w:val="center"/>
        </w:trPr>
        <w:tc>
          <w:tcPr>
            <w:tcW w:w="1641" w:type="pct"/>
          </w:tcPr>
          <w:p w14:paraId="0AEEDFA9" w14:textId="577127D6" w:rsidR="00FE47DD" w:rsidRPr="00FE47DD" w:rsidRDefault="00FE47DD" w:rsidP="004C524A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 w:line="220" w:lineRule="exact"/>
              <w:jc w:val="left"/>
              <w:rPr>
                <w:color w:val="000000" w:themeColor="text1"/>
                <w:sz w:val="20"/>
                <w:szCs w:val="20"/>
                <w:lang w:val="es-ES_tradnl"/>
              </w:rPr>
            </w:pP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Link </w:t>
            </w:r>
            <w:proofErr w:type="spellStart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Mobility</w:t>
            </w:r>
            <w:proofErr w:type="spellEnd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2483" w:type="pct"/>
          </w:tcPr>
          <w:p w14:paraId="09070E85" w14:textId="2D2CD117" w:rsidR="00FE47DD" w:rsidRPr="00FE47DD" w:rsidRDefault="00737E37" w:rsidP="004C524A">
            <w:pPr>
              <w:numPr>
                <w:ilvl w:val="12"/>
                <w:numId w:val="0"/>
              </w:numPr>
              <w:tabs>
                <w:tab w:val="left" w:pos="645"/>
              </w:tabs>
              <w:spacing w:before="40" w:after="40" w:line="220" w:lineRule="exact"/>
              <w:jc w:val="left"/>
              <w:rPr>
                <w:color w:val="000000" w:themeColor="text1"/>
                <w:sz w:val="20"/>
                <w:szCs w:val="20"/>
                <w:lang w:val="es-ES_tradnl"/>
              </w:rPr>
            </w:pPr>
            <w:r w:rsidRPr="00737E37">
              <w:rPr>
                <w:rFonts w:cs="Arial"/>
                <w:color w:val="000000"/>
                <w:sz w:val="20"/>
                <w:szCs w:val="20"/>
                <w:lang w:val="es-ES_tradnl"/>
              </w:rPr>
              <w:t>30842fgh</w:t>
            </w:r>
            <w:r>
              <w:rPr>
                <w:rFonts w:cs="Arial" w:hint="cs"/>
                <w:color w:val="000000"/>
                <w:sz w:val="20"/>
                <w:szCs w:val="20"/>
                <w:rtl/>
                <w:lang w:val="es-ES_tradnl"/>
              </w:rPr>
              <w:t xml:space="preserve">؛ </w:t>
            </w:r>
            <w:r w:rsidRPr="00737E37">
              <w:rPr>
                <w:rFonts w:cs="Arial"/>
                <w:color w:val="000000"/>
                <w:sz w:val="20"/>
                <w:szCs w:val="20"/>
                <w:lang w:val="es-ES_tradnl"/>
              </w:rPr>
              <w:t>61490fgh</w:t>
            </w:r>
          </w:p>
        </w:tc>
        <w:tc>
          <w:tcPr>
            <w:tcW w:w="876" w:type="pct"/>
          </w:tcPr>
          <w:p w14:paraId="6EC4B9AA" w14:textId="52D7166A" w:rsidR="00FE47DD" w:rsidRPr="00FE47DD" w:rsidRDefault="00FE47DD" w:rsidP="004C524A">
            <w:pPr>
              <w:numPr>
                <w:ilvl w:val="12"/>
                <w:numId w:val="0"/>
              </w:numPr>
              <w:spacing w:before="40" w:after="40" w:line="220" w:lineRule="exact"/>
              <w:jc w:val="center"/>
              <w:rPr>
                <w:color w:val="000000" w:themeColor="text1"/>
                <w:sz w:val="20"/>
                <w:szCs w:val="20"/>
                <w:lang w:val="es-ES_tradnl"/>
              </w:rPr>
            </w:pP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2021.VI.30</w:t>
            </w:r>
          </w:p>
        </w:tc>
      </w:tr>
      <w:tr w:rsidR="00FE47DD" w:rsidRPr="003E117F" w14:paraId="6CB608CD" w14:textId="77777777" w:rsidTr="008A42CB">
        <w:trPr>
          <w:jc w:val="center"/>
        </w:trPr>
        <w:tc>
          <w:tcPr>
            <w:tcW w:w="1641" w:type="pct"/>
          </w:tcPr>
          <w:p w14:paraId="664F119A" w14:textId="2B123454" w:rsidR="00FE47DD" w:rsidRPr="00FE47DD" w:rsidRDefault="00FE47DD" w:rsidP="004C524A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 w:line="220" w:lineRule="exact"/>
              <w:jc w:val="left"/>
              <w:rPr>
                <w:color w:val="000000" w:themeColor="text1"/>
                <w:sz w:val="20"/>
                <w:szCs w:val="20"/>
                <w:lang w:val="es-ES_tradnl"/>
              </w:rPr>
            </w:pPr>
            <w:proofErr w:type="spellStart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Cobira</w:t>
            </w:r>
            <w:proofErr w:type="spellEnd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ApS</w:t>
            </w:r>
            <w:proofErr w:type="spellEnd"/>
          </w:p>
        </w:tc>
        <w:tc>
          <w:tcPr>
            <w:tcW w:w="2483" w:type="pct"/>
          </w:tcPr>
          <w:p w14:paraId="02631F82" w14:textId="770F4556" w:rsidR="00FE47DD" w:rsidRPr="00FE47DD" w:rsidRDefault="00FE47DD" w:rsidP="004C524A">
            <w:pPr>
              <w:numPr>
                <w:ilvl w:val="12"/>
                <w:numId w:val="0"/>
              </w:numPr>
              <w:tabs>
                <w:tab w:val="left" w:pos="645"/>
              </w:tabs>
              <w:spacing w:before="40" w:after="40" w:line="220" w:lineRule="exact"/>
              <w:jc w:val="left"/>
              <w:rPr>
                <w:color w:val="000000" w:themeColor="text1"/>
                <w:sz w:val="20"/>
                <w:szCs w:val="20"/>
                <w:lang w:val="es-ES_tradnl"/>
              </w:rPr>
            </w:pP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91300fgh</w:t>
            </w:r>
          </w:p>
        </w:tc>
        <w:tc>
          <w:tcPr>
            <w:tcW w:w="876" w:type="pct"/>
          </w:tcPr>
          <w:p w14:paraId="2FBC7A8C" w14:textId="389A7A01" w:rsidR="00FE47DD" w:rsidRPr="00FE47DD" w:rsidRDefault="00FE47DD" w:rsidP="004C524A">
            <w:pPr>
              <w:numPr>
                <w:ilvl w:val="12"/>
                <w:numId w:val="0"/>
              </w:numPr>
              <w:spacing w:before="40" w:after="40" w:line="220" w:lineRule="exact"/>
              <w:jc w:val="center"/>
              <w:rPr>
                <w:color w:val="000000" w:themeColor="text1"/>
                <w:sz w:val="20"/>
                <w:szCs w:val="20"/>
                <w:lang w:val="es-ES_tradnl"/>
              </w:rPr>
            </w:pP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2021.VII.13</w:t>
            </w:r>
          </w:p>
        </w:tc>
      </w:tr>
      <w:tr w:rsidR="00FE47DD" w:rsidRPr="003E117F" w14:paraId="1EDD41A3" w14:textId="77777777" w:rsidTr="008A42CB">
        <w:trPr>
          <w:jc w:val="center"/>
        </w:trPr>
        <w:tc>
          <w:tcPr>
            <w:tcW w:w="1641" w:type="pct"/>
          </w:tcPr>
          <w:p w14:paraId="1E7C9D4E" w14:textId="746E5075" w:rsidR="00FE47DD" w:rsidRPr="00FE47DD" w:rsidRDefault="00FE47DD" w:rsidP="004C524A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 w:line="220" w:lineRule="exact"/>
              <w:jc w:val="left"/>
              <w:rPr>
                <w:color w:val="000000" w:themeColor="text1"/>
                <w:sz w:val="20"/>
                <w:szCs w:val="20"/>
                <w:lang w:val="es-ES_tradnl"/>
              </w:rPr>
            </w:pPr>
            <w:proofErr w:type="spellStart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SimService</w:t>
            </w:r>
            <w:proofErr w:type="spellEnd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2483" w:type="pct"/>
          </w:tcPr>
          <w:p w14:paraId="2DAB847E" w14:textId="2814DA3D" w:rsidR="00FE47DD" w:rsidRPr="00FE47DD" w:rsidRDefault="00737E37" w:rsidP="004C524A">
            <w:pPr>
              <w:numPr>
                <w:ilvl w:val="12"/>
                <w:numId w:val="0"/>
              </w:numPr>
              <w:tabs>
                <w:tab w:val="left" w:pos="645"/>
              </w:tabs>
              <w:spacing w:before="40" w:after="40" w:line="220" w:lineRule="exact"/>
              <w:jc w:val="left"/>
              <w:rPr>
                <w:color w:val="000000" w:themeColor="text1"/>
                <w:sz w:val="20"/>
                <w:szCs w:val="20"/>
                <w:lang w:val="es-ES_tradnl"/>
              </w:rPr>
            </w:pPr>
            <w:r w:rsidRPr="00737E37">
              <w:rPr>
                <w:rFonts w:cs="Arial"/>
                <w:color w:val="000000"/>
                <w:sz w:val="20"/>
                <w:szCs w:val="20"/>
                <w:lang w:val="es-ES_tradnl"/>
              </w:rPr>
              <w:t>5420efgh</w:t>
            </w:r>
            <w:r>
              <w:rPr>
                <w:rFonts w:cs="Arial" w:hint="cs"/>
                <w:color w:val="000000"/>
                <w:sz w:val="20"/>
                <w:szCs w:val="20"/>
                <w:rtl/>
                <w:lang w:val="es-ES_tradnl"/>
              </w:rPr>
              <w:t xml:space="preserve">؛ </w:t>
            </w:r>
            <w:r w:rsidRPr="00737E37">
              <w:rPr>
                <w:rFonts w:cs="Arial"/>
                <w:color w:val="000000"/>
                <w:sz w:val="20"/>
                <w:szCs w:val="20"/>
                <w:lang w:val="es-ES_tradnl"/>
              </w:rPr>
              <w:t>5421efgh</w:t>
            </w:r>
            <w:r>
              <w:rPr>
                <w:rFonts w:cs="Arial" w:hint="cs"/>
                <w:color w:val="000000"/>
                <w:sz w:val="20"/>
                <w:szCs w:val="20"/>
                <w:rtl/>
                <w:lang w:val="es-ES_tradnl"/>
              </w:rPr>
              <w:t xml:space="preserve">؛ </w:t>
            </w:r>
            <w:r w:rsidRPr="00737E37">
              <w:rPr>
                <w:rFonts w:cs="Arial"/>
                <w:color w:val="000000"/>
                <w:sz w:val="20"/>
                <w:szCs w:val="20"/>
                <w:lang w:val="es-ES_tradnl"/>
              </w:rPr>
              <w:t>5422efgh</w:t>
            </w:r>
          </w:p>
        </w:tc>
        <w:tc>
          <w:tcPr>
            <w:tcW w:w="876" w:type="pct"/>
          </w:tcPr>
          <w:p w14:paraId="2806905F" w14:textId="2531DBF9" w:rsidR="00FE47DD" w:rsidRPr="00FE47DD" w:rsidRDefault="00FE47DD" w:rsidP="004C524A">
            <w:pPr>
              <w:numPr>
                <w:ilvl w:val="12"/>
                <w:numId w:val="0"/>
              </w:numPr>
              <w:spacing w:before="40" w:after="40" w:line="220" w:lineRule="exact"/>
              <w:jc w:val="center"/>
              <w:rPr>
                <w:color w:val="000000" w:themeColor="text1"/>
                <w:sz w:val="20"/>
                <w:szCs w:val="20"/>
                <w:lang w:val="es-ES_tradnl"/>
              </w:rPr>
            </w:pP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2021.VII.14</w:t>
            </w:r>
          </w:p>
        </w:tc>
      </w:tr>
      <w:tr w:rsidR="00FE47DD" w:rsidRPr="003E117F" w14:paraId="1FA6D95E" w14:textId="77777777" w:rsidTr="008A42CB">
        <w:trPr>
          <w:jc w:val="center"/>
        </w:trPr>
        <w:tc>
          <w:tcPr>
            <w:tcW w:w="1641" w:type="pct"/>
          </w:tcPr>
          <w:p w14:paraId="292BDBBD" w14:textId="47117F75" w:rsidR="00FE47DD" w:rsidRPr="00FE47DD" w:rsidRDefault="00FE47DD" w:rsidP="004C524A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 w:line="220" w:lineRule="exact"/>
              <w:jc w:val="left"/>
              <w:rPr>
                <w:color w:val="000000" w:themeColor="text1"/>
                <w:sz w:val="20"/>
                <w:szCs w:val="20"/>
                <w:lang w:val="es-ES_tradnl"/>
              </w:rPr>
            </w:pPr>
            <w:proofErr w:type="spellStart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Uni-tel</w:t>
            </w:r>
            <w:proofErr w:type="spellEnd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2483" w:type="pct"/>
          </w:tcPr>
          <w:p w14:paraId="1299AD1E" w14:textId="03C731F6" w:rsidR="00FE47DD" w:rsidRPr="00FE47DD" w:rsidRDefault="00FE47DD" w:rsidP="004C524A">
            <w:pPr>
              <w:numPr>
                <w:ilvl w:val="12"/>
                <w:numId w:val="0"/>
              </w:numPr>
              <w:tabs>
                <w:tab w:val="left" w:pos="645"/>
              </w:tabs>
              <w:spacing w:before="40" w:after="40" w:line="220" w:lineRule="exact"/>
              <w:jc w:val="left"/>
              <w:rPr>
                <w:color w:val="000000" w:themeColor="text1"/>
                <w:sz w:val="20"/>
                <w:szCs w:val="20"/>
                <w:lang w:val="es-ES_tradnl"/>
              </w:rPr>
            </w:pP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5434efgh</w:t>
            </w:r>
          </w:p>
        </w:tc>
        <w:tc>
          <w:tcPr>
            <w:tcW w:w="876" w:type="pct"/>
          </w:tcPr>
          <w:p w14:paraId="2C930801" w14:textId="07DD843A" w:rsidR="00FE47DD" w:rsidRPr="00FE47DD" w:rsidRDefault="00FE47DD" w:rsidP="004C524A">
            <w:pPr>
              <w:numPr>
                <w:ilvl w:val="12"/>
                <w:numId w:val="0"/>
              </w:numPr>
              <w:spacing w:before="40" w:after="40" w:line="220" w:lineRule="exact"/>
              <w:jc w:val="center"/>
              <w:rPr>
                <w:color w:val="000000" w:themeColor="text1"/>
                <w:sz w:val="20"/>
                <w:szCs w:val="20"/>
                <w:lang w:val="es-ES_tradnl"/>
              </w:rPr>
            </w:pP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2021.VII.14</w:t>
            </w:r>
          </w:p>
        </w:tc>
      </w:tr>
      <w:tr w:rsidR="00FE47DD" w:rsidRPr="003E117F" w14:paraId="0333BCB1" w14:textId="77777777" w:rsidTr="008A42CB">
        <w:trPr>
          <w:jc w:val="center"/>
        </w:trPr>
        <w:tc>
          <w:tcPr>
            <w:tcW w:w="1641" w:type="pct"/>
          </w:tcPr>
          <w:p w14:paraId="4443F82C" w14:textId="0553752A" w:rsidR="00FE47DD" w:rsidRPr="00FE47DD" w:rsidRDefault="00FE47DD" w:rsidP="004C524A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 w:line="220" w:lineRule="exact"/>
              <w:jc w:val="left"/>
              <w:rPr>
                <w:color w:val="000000" w:themeColor="text1"/>
                <w:sz w:val="20"/>
                <w:szCs w:val="20"/>
                <w:lang w:val="es-ES_tradnl"/>
              </w:rPr>
            </w:pP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Alka </w:t>
            </w:r>
            <w:proofErr w:type="spellStart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Fordele</w:t>
            </w:r>
            <w:proofErr w:type="spellEnd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2483" w:type="pct"/>
          </w:tcPr>
          <w:p w14:paraId="7E947ECE" w14:textId="0BD46D0F" w:rsidR="00FE47DD" w:rsidRPr="00FE47DD" w:rsidRDefault="00FE47DD" w:rsidP="004C524A">
            <w:pPr>
              <w:numPr>
                <w:ilvl w:val="12"/>
                <w:numId w:val="0"/>
              </w:numPr>
              <w:tabs>
                <w:tab w:val="left" w:pos="645"/>
              </w:tabs>
              <w:spacing w:before="40" w:after="40" w:line="220" w:lineRule="exact"/>
              <w:jc w:val="left"/>
              <w:rPr>
                <w:color w:val="000000" w:themeColor="text1"/>
                <w:sz w:val="20"/>
                <w:szCs w:val="20"/>
                <w:lang w:val="es-ES_tradnl"/>
              </w:rPr>
            </w:pP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6930efgh</w:t>
            </w:r>
          </w:p>
        </w:tc>
        <w:tc>
          <w:tcPr>
            <w:tcW w:w="876" w:type="pct"/>
          </w:tcPr>
          <w:p w14:paraId="21D1A856" w14:textId="697056E9" w:rsidR="00FE47DD" w:rsidRPr="00FE47DD" w:rsidRDefault="00FE47DD" w:rsidP="004C524A">
            <w:pPr>
              <w:numPr>
                <w:ilvl w:val="12"/>
                <w:numId w:val="0"/>
              </w:numPr>
              <w:spacing w:before="40" w:after="40" w:line="220" w:lineRule="exact"/>
              <w:jc w:val="center"/>
              <w:rPr>
                <w:color w:val="000000" w:themeColor="text1"/>
                <w:sz w:val="20"/>
                <w:szCs w:val="20"/>
                <w:lang w:val="es-ES_tradnl"/>
              </w:rPr>
            </w:pP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2021.VII.14</w:t>
            </w:r>
          </w:p>
        </w:tc>
      </w:tr>
      <w:tr w:rsidR="00FE47DD" w:rsidRPr="00FE47DD" w14:paraId="5417E6D0" w14:textId="77777777" w:rsidTr="008A42CB">
        <w:trPr>
          <w:jc w:val="center"/>
        </w:trPr>
        <w:tc>
          <w:tcPr>
            <w:tcW w:w="1641" w:type="pct"/>
          </w:tcPr>
          <w:p w14:paraId="72DA96C8" w14:textId="6DC26E93" w:rsidR="00FE47DD" w:rsidRPr="00FE47DD" w:rsidRDefault="00FE47DD" w:rsidP="004C524A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 w:line="220" w:lineRule="exact"/>
              <w:jc w:val="left"/>
              <w:rPr>
                <w:color w:val="000000" w:themeColor="text1"/>
                <w:sz w:val="20"/>
                <w:szCs w:val="20"/>
                <w:lang w:val="es-ES_tradnl"/>
              </w:rPr>
            </w:pPr>
            <w:proofErr w:type="spellStart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Twilio</w:t>
            </w:r>
            <w:proofErr w:type="spellEnd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Ireland</w:t>
            </w:r>
            <w:proofErr w:type="spellEnd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Limited</w:t>
            </w:r>
            <w:proofErr w:type="spellEnd"/>
          </w:p>
        </w:tc>
        <w:tc>
          <w:tcPr>
            <w:tcW w:w="2483" w:type="pct"/>
          </w:tcPr>
          <w:p w14:paraId="46D7779C" w14:textId="17364B4B" w:rsidR="00FE47DD" w:rsidRPr="00FE47DD" w:rsidRDefault="00737E37" w:rsidP="004C524A">
            <w:pPr>
              <w:numPr>
                <w:ilvl w:val="12"/>
                <w:numId w:val="0"/>
              </w:numPr>
              <w:tabs>
                <w:tab w:val="left" w:pos="645"/>
              </w:tabs>
              <w:spacing w:before="40" w:after="40" w:line="220" w:lineRule="exact"/>
              <w:jc w:val="left"/>
              <w:rPr>
                <w:color w:val="000000" w:themeColor="text1"/>
                <w:sz w:val="20"/>
                <w:szCs w:val="20"/>
                <w:lang w:val="es-ES_tradnl"/>
              </w:rPr>
            </w:pPr>
            <w:r w:rsidRPr="00737E37">
              <w:rPr>
                <w:color w:val="000000" w:themeColor="text1"/>
                <w:sz w:val="20"/>
                <w:szCs w:val="20"/>
                <w:lang w:val="es-ES_tradnl"/>
              </w:rPr>
              <w:t>92290fgh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Pr="00737E37">
              <w:rPr>
                <w:color w:val="000000" w:themeColor="text1"/>
                <w:sz w:val="20"/>
                <w:szCs w:val="20"/>
                <w:lang w:val="es-ES_tradnl"/>
              </w:rPr>
              <w:t>92291fgh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Pr="00737E37">
              <w:rPr>
                <w:color w:val="000000" w:themeColor="text1"/>
                <w:sz w:val="20"/>
                <w:szCs w:val="20"/>
                <w:lang w:val="es-ES_tradnl"/>
              </w:rPr>
              <w:t>92292fgh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Pr="00737E37">
              <w:rPr>
                <w:color w:val="000000" w:themeColor="text1"/>
                <w:sz w:val="20"/>
                <w:szCs w:val="20"/>
                <w:lang w:val="es-ES_tradnl"/>
              </w:rPr>
              <w:t>92293fgh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Pr="00737E37">
              <w:rPr>
                <w:color w:val="000000" w:themeColor="text1"/>
                <w:sz w:val="20"/>
                <w:szCs w:val="20"/>
                <w:lang w:val="es-ES_tradnl"/>
              </w:rPr>
              <w:t>92294fgh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Pr="00737E37">
              <w:rPr>
                <w:color w:val="000000" w:themeColor="text1"/>
                <w:sz w:val="20"/>
                <w:szCs w:val="20"/>
                <w:lang w:val="es-ES_tradnl"/>
              </w:rPr>
              <w:t>92296fgh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Pr="00737E37">
              <w:rPr>
                <w:color w:val="000000" w:themeColor="text1"/>
                <w:sz w:val="20"/>
                <w:szCs w:val="20"/>
                <w:lang w:val="es-ES_tradnl"/>
              </w:rPr>
              <w:t>92297fgh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Pr="00737E37">
              <w:rPr>
                <w:color w:val="000000" w:themeColor="text1"/>
                <w:sz w:val="20"/>
                <w:szCs w:val="20"/>
                <w:lang w:val="es-ES_tradnl"/>
              </w:rPr>
              <w:t>92298fgh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Pr="00737E37">
              <w:rPr>
                <w:color w:val="000000" w:themeColor="text1"/>
                <w:sz w:val="20"/>
                <w:szCs w:val="20"/>
                <w:lang w:val="es-ES_tradnl"/>
              </w:rPr>
              <w:t>92299fgh</w:t>
            </w:r>
          </w:p>
        </w:tc>
        <w:tc>
          <w:tcPr>
            <w:tcW w:w="876" w:type="pct"/>
          </w:tcPr>
          <w:p w14:paraId="53147D4D" w14:textId="6DA1F4EE" w:rsidR="00FE47DD" w:rsidRPr="00FE47DD" w:rsidRDefault="00FE47DD" w:rsidP="004C524A">
            <w:pPr>
              <w:numPr>
                <w:ilvl w:val="12"/>
                <w:numId w:val="0"/>
              </w:numPr>
              <w:spacing w:before="40" w:after="40" w:line="220" w:lineRule="exact"/>
              <w:jc w:val="center"/>
              <w:rPr>
                <w:color w:val="000000" w:themeColor="text1"/>
                <w:sz w:val="20"/>
                <w:szCs w:val="20"/>
                <w:lang w:val="es-ES_tradnl"/>
              </w:rPr>
            </w:pP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2021.VIII.14</w:t>
            </w:r>
          </w:p>
        </w:tc>
      </w:tr>
      <w:tr w:rsidR="00FE47DD" w:rsidRPr="003E117F" w14:paraId="592E218D" w14:textId="77777777" w:rsidTr="008A42CB">
        <w:trPr>
          <w:jc w:val="center"/>
        </w:trPr>
        <w:tc>
          <w:tcPr>
            <w:tcW w:w="1641" w:type="pct"/>
          </w:tcPr>
          <w:p w14:paraId="33FE8C5C" w14:textId="5718DE95" w:rsidR="00FE47DD" w:rsidRPr="00FE47DD" w:rsidRDefault="00FE47DD" w:rsidP="004C524A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 w:line="220" w:lineRule="exact"/>
              <w:jc w:val="left"/>
              <w:rPr>
                <w:color w:val="000000" w:themeColor="text1"/>
                <w:sz w:val="20"/>
                <w:szCs w:val="20"/>
                <w:lang w:val="es-ES_tradnl"/>
              </w:rPr>
            </w:pP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Hi3G </w:t>
            </w:r>
            <w:proofErr w:type="spellStart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Denmark</w:t>
            </w:r>
            <w:proofErr w:type="spellEnd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ApS</w:t>
            </w:r>
            <w:proofErr w:type="spellEnd"/>
          </w:p>
        </w:tc>
        <w:tc>
          <w:tcPr>
            <w:tcW w:w="2483" w:type="pct"/>
          </w:tcPr>
          <w:p w14:paraId="475B743F" w14:textId="4280506D" w:rsidR="00FE47DD" w:rsidRPr="00FE47DD" w:rsidRDefault="00737E37" w:rsidP="004C524A">
            <w:pPr>
              <w:numPr>
                <w:ilvl w:val="12"/>
                <w:numId w:val="0"/>
              </w:numPr>
              <w:tabs>
                <w:tab w:val="left" w:pos="645"/>
              </w:tabs>
              <w:spacing w:before="40" w:after="40" w:line="220" w:lineRule="exact"/>
              <w:jc w:val="left"/>
              <w:rPr>
                <w:color w:val="000000" w:themeColor="text1"/>
                <w:sz w:val="20"/>
                <w:szCs w:val="20"/>
                <w:lang w:val="es-ES_tradnl"/>
              </w:rPr>
            </w:pPr>
            <w:r w:rsidRPr="00737E37">
              <w:rPr>
                <w:rFonts w:cs="Arial"/>
                <w:color w:val="000000"/>
                <w:sz w:val="20"/>
                <w:szCs w:val="20"/>
                <w:lang w:val="es-ES_tradnl"/>
              </w:rPr>
              <w:t>2597efgh</w:t>
            </w:r>
            <w:r>
              <w:rPr>
                <w:rFonts w:cs="Arial" w:hint="cs"/>
                <w:color w:val="000000"/>
                <w:sz w:val="20"/>
                <w:szCs w:val="20"/>
                <w:rtl/>
                <w:lang w:val="es-ES_tradnl"/>
              </w:rPr>
              <w:t xml:space="preserve">؛ </w:t>
            </w:r>
            <w:r w:rsidRPr="00737E37">
              <w:rPr>
                <w:rFonts w:cs="Arial"/>
                <w:color w:val="000000"/>
                <w:sz w:val="20"/>
                <w:szCs w:val="20"/>
                <w:lang w:val="es-ES_tradnl"/>
              </w:rPr>
              <w:t>8141efgh</w:t>
            </w:r>
          </w:p>
        </w:tc>
        <w:tc>
          <w:tcPr>
            <w:tcW w:w="876" w:type="pct"/>
          </w:tcPr>
          <w:p w14:paraId="1A877206" w14:textId="3593256B" w:rsidR="00FE47DD" w:rsidRPr="00FE47DD" w:rsidRDefault="00FE47DD" w:rsidP="004C524A">
            <w:pPr>
              <w:numPr>
                <w:ilvl w:val="12"/>
                <w:numId w:val="0"/>
              </w:numPr>
              <w:spacing w:before="40" w:after="40" w:line="220" w:lineRule="exact"/>
              <w:jc w:val="center"/>
              <w:rPr>
                <w:color w:val="000000" w:themeColor="text1"/>
                <w:sz w:val="20"/>
                <w:szCs w:val="20"/>
                <w:lang w:val="es-ES_tradnl"/>
              </w:rPr>
            </w:pP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2021.VIII.30</w:t>
            </w:r>
          </w:p>
        </w:tc>
      </w:tr>
      <w:tr w:rsidR="00FE47DD" w:rsidRPr="003E117F" w14:paraId="500D8F15" w14:textId="77777777" w:rsidTr="008A42CB">
        <w:trPr>
          <w:jc w:val="center"/>
        </w:trPr>
        <w:tc>
          <w:tcPr>
            <w:tcW w:w="1641" w:type="pct"/>
          </w:tcPr>
          <w:p w14:paraId="59CA021A" w14:textId="701FEA98" w:rsidR="00FE47DD" w:rsidRPr="00FE47DD" w:rsidRDefault="00FE47DD" w:rsidP="004C524A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 w:line="220" w:lineRule="exact"/>
              <w:jc w:val="left"/>
              <w:rPr>
                <w:color w:val="000000" w:themeColor="text1"/>
                <w:sz w:val="20"/>
                <w:szCs w:val="20"/>
                <w:lang w:val="es-ES_tradnl"/>
              </w:rPr>
            </w:pPr>
            <w:proofErr w:type="spellStart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MobiWeb</w:t>
            </w:r>
            <w:proofErr w:type="spellEnd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Limited</w:t>
            </w:r>
            <w:proofErr w:type="spellEnd"/>
          </w:p>
        </w:tc>
        <w:tc>
          <w:tcPr>
            <w:tcW w:w="2483" w:type="pct"/>
          </w:tcPr>
          <w:p w14:paraId="35BF7E28" w14:textId="112F69FC" w:rsidR="00FE47DD" w:rsidRPr="00FE47DD" w:rsidRDefault="00FE47DD" w:rsidP="004C524A">
            <w:pPr>
              <w:numPr>
                <w:ilvl w:val="12"/>
                <w:numId w:val="0"/>
              </w:numPr>
              <w:tabs>
                <w:tab w:val="left" w:pos="645"/>
              </w:tabs>
              <w:spacing w:before="40" w:after="40" w:line="220" w:lineRule="exact"/>
              <w:jc w:val="left"/>
              <w:rPr>
                <w:color w:val="000000" w:themeColor="text1"/>
                <w:sz w:val="20"/>
                <w:szCs w:val="20"/>
                <w:lang w:val="es-ES_tradnl"/>
              </w:rPr>
            </w:pP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30840fgh</w:t>
            </w:r>
          </w:p>
        </w:tc>
        <w:tc>
          <w:tcPr>
            <w:tcW w:w="876" w:type="pct"/>
          </w:tcPr>
          <w:p w14:paraId="0E578ECA" w14:textId="32657557" w:rsidR="00FE47DD" w:rsidRPr="00FE47DD" w:rsidRDefault="00FE47DD" w:rsidP="004C524A">
            <w:pPr>
              <w:numPr>
                <w:ilvl w:val="12"/>
                <w:numId w:val="0"/>
              </w:numPr>
              <w:spacing w:before="40" w:after="40" w:line="220" w:lineRule="exact"/>
              <w:jc w:val="center"/>
              <w:rPr>
                <w:color w:val="000000" w:themeColor="text1"/>
                <w:sz w:val="20"/>
                <w:szCs w:val="20"/>
                <w:lang w:val="es-ES_tradnl"/>
              </w:rPr>
            </w:pP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2021.IX.30</w:t>
            </w:r>
          </w:p>
        </w:tc>
      </w:tr>
      <w:tr w:rsidR="00FE47DD" w:rsidRPr="003E117F" w14:paraId="6D42FA69" w14:textId="77777777" w:rsidTr="008A42CB">
        <w:trPr>
          <w:jc w:val="center"/>
        </w:trPr>
        <w:tc>
          <w:tcPr>
            <w:tcW w:w="1641" w:type="pct"/>
          </w:tcPr>
          <w:p w14:paraId="3336FF35" w14:textId="1377BBB6" w:rsidR="00FE47DD" w:rsidRPr="00FE47DD" w:rsidRDefault="00FE47DD" w:rsidP="004C524A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 w:line="220" w:lineRule="exact"/>
              <w:jc w:val="left"/>
              <w:rPr>
                <w:color w:val="000000" w:themeColor="text1"/>
                <w:sz w:val="20"/>
                <w:szCs w:val="20"/>
                <w:lang w:val="es-ES_tradnl"/>
              </w:rPr>
            </w:pP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BSG ESTONIA OÜ</w:t>
            </w:r>
          </w:p>
        </w:tc>
        <w:tc>
          <w:tcPr>
            <w:tcW w:w="2483" w:type="pct"/>
          </w:tcPr>
          <w:p w14:paraId="5FE96147" w14:textId="63019BF2" w:rsidR="00FE47DD" w:rsidRPr="00FE47DD" w:rsidRDefault="00FE47DD" w:rsidP="004C524A">
            <w:pPr>
              <w:numPr>
                <w:ilvl w:val="12"/>
                <w:numId w:val="0"/>
              </w:numPr>
              <w:tabs>
                <w:tab w:val="left" w:pos="645"/>
              </w:tabs>
              <w:spacing w:before="40" w:after="40" w:line="220" w:lineRule="exact"/>
              <w:jc w:val="left"/>
              <w:rPr>
                <w:color w:val="000000" w:themeColor="text1"/>
                <w:sz w:val="20"/>
                <w:szCs w:val="20"/>
                <w:lang w:val="es-ES_tradnl"/>
              </w:rPr>
            </w:pP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30841fgh</w:t>
            </w:r>
          </w:p>
        </w:tc>
        <w:tc>
          <w:tcPr>
            <w:tcW w:w="876" w:type="pct"/>
          </w:tcPr>
          <w:p w14:paraId="1745D682" w14:textId="5A3405FD" w:rsidR="00FE47DD" w:rsidRPr="00FE47DD" w:rsidRDefault="00FE47DD" w:rsidP="004C524A">
            <w:pPr>
              <w:numPr>
                <w:ilvl w:val="12"/>
                <w:numId w:val="0"/>
              </w:numPr>
              <w:spacing w:before="40" w:after="40" w:line="220" w:lineRule="exact"/>
              <w:jc w:val="center"/>
              <w:rPr>
                <w:color w:val="000000" w:themeColor="text1"/>
                <w:sz w:val="20"/>
                <w:szCs w:val="20"/>
                <w:lang w:val="es-ES_tradnl"/>
              </w:rPr>
            </w:pP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2021.X.1</w:t>
            </w:r>
          </w:p>
        </w:tc>
      </w:tr>
    </w:tbl>
    <w:p w14:paraId="0788C48E" w14:textId="04903A29" w:rsidR="00FE47DD" w:rsidRDefault="00FE47DD" w:rsidP="000402F7">
      <w:pPr>
        <w:spacing w:before="240" w:after="120"/>
        <w:rPr>
          <w:rtl/>
          <w:lang w:bidi="ar-EG"/>
        </w:rPr>
      </w:pPr>
      <w:r w:rsidRPr="00D5409A">
        <w:sym w:font="Symbol" w:char="F0B7"/>
      </w:r>
      <w:r w:rsidRPr="00D5409A">
        <w:tab/>
      </w:r>
      <w:r w:rsidRPr="00D5409A">
        <w:rPr>
          <w:rtl/>
        </w:rPr>
        <w:t xml:space="preserve">سحب </w:t>
      </w:r>
      <w:r>
        <w:rPr>
          <w:rtl/>
        </w:rPr>
        <w:t>–</w:t>
      </w:r>
      <w:r w:rsidRPr="00D5409A">
        <w:rPr>
          <w:rtl/>
        </w:rPr>
        <w:t xml:space="preserve"> </w:t>
      </w:r>
      <w:r w:rsidR="002B133F">
        <w:rPr>
          <w:rFonts w:hint="cs"/>
          <w:rtl/>
          <w:lang w:bidi="ar-EG"/>
        </w:rPr>
        <w:t>خدمات الاتصالات الثابتة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61"/>
        <w:gridCol w:w="4789"/>
        <w:gridCol w:w="1679"/>
      </w:tblGrid>
      <w:tr w:rsidR="00FE47DD" w:rsidRPr="00F61B66" w14:paraId="6293082A" w14:textId="77777777" w:rsidTr="008A42CB">
        <w:trPr>
          <w:cantSplit/>
          <w:tblHeader/>
          <w:jc w:val="center"/>
        </w:trPr>
        <w:tc>
          <w:tcPr>
            <w:tcW w:w="1641" w:type="pct"/>
            <w:hideMark/>
          </w:tcPr>
          <w:p w14:paraId="24E93B5A" w14:textId="77777777" w:rsidR="00FE47DD" w:rsidRPr="00F61B66" w:rsidRDefault="00FE47DD" w:rsidP="004C524A">
            <w:pPr>
              <w:spacing w:before="40" w:after="40" w:line="220" w:lineRule="exact"/>
              <w:jc w:val="center"/>
              <w:rPr>
                <w:i/>
                <w:sz w:val="20"/>
                <w:szCs w:val="26"/>
                <w:highlight w:val="lightGray"/>
                <w:lang w:val="es-ES_tradnl"/>
              </w:rPr>
            </w:pPr>
            <w:r w:rsidRPr="00F61B66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2487" w:type="pct"/>
            <w:hideMark/>
          </w:tcPr>
          <w:p w14:paraId="2296B547" w14:textId="77777777" w:rsidR="00FE47DD" w:rsidRPr="00F61B66" w:rsidRDefault="00FE47DD" w:rsidP="004C524A">
            <w:pPr>
              <w:numPr>
                <w:ilvl w:val="12"/>
                <w:numId w:val="0"/>
              </w:numPr>
              <w:spacing w:before="40" w:after="40" w:line="220" w:lineRule="exact"/>
              <w:jc w:val="center"/>
              <w:rPr>
                <w:sz w:val="20"/>
                <w:szCs w:val="26"/>
                <w:highlight w:val="lightGray"/>
                <w:lang w:val="es-ES_tradnl"/>
              </w:rPr>
            </w:pPr>
            <w:r w:rsidRPr="00F61B66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872" w:type="pct"/>
            <w:hideMark/>
          </w:tcPr>
          <w:p w14:paraId="0AB52682" w14:textId="77777777" w:rsidR="00FE47DD" w:rsidRPr="00F61B66" w:rsidRDefault="00FE47DD" w:rsidP="004C524A">
            <w:pPr>
              <w:numPr>
                <w:ilvl w:val="12"/>
                <w:numId w:val="0"/>
              </w:numPr>
              <w:spacing w:before="40" w:after="40" w:line="220" w:lineRule="exact"/>
              <w:jc w:val="center"/>
              <w:rPr>
                <w:i/>
                <w:sz w:val="20"/>
                <w:szCs w:val="26"/>
                <w:highlight w:val="lightGray"/>
                <w:lang w:val="es-ES_tradnl"/>
              </w:rPr>
            </w:pPr>
            <w:r w:rsidRPr="00F61B66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تاريخ السحب</w:t>
            </w:r>
          </w:p>
        </w:tc>
      </w:tr>
      <w:tr w:rsidR="00FE47DD" w:rsidRPr="00F61B66" w14:paraId="04A1C11C" w14:textId="77777777" w:rsidTr="008A42CB">
        <w:trPr>
          <w:cantSplit/>
          <w:jc w:val="center"/>
        </w:trPr>
        <w:tc>
          <w:tcPr>
            <w:tcW w:w="1641" w:type="pct"/>
          </w:tcPr>
          <w:p w14:paraId="3DAD2347" w14:textId="7D252DF6" w:rsidR="00FE47DD" w:rsidRPr="00FE47DD" w:rsidRDefault="00FE47DD" w:rsidP="004C524A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 w:line="220" w:lineRule="exact"/>
              <w:jc w:val="left"/>
              <w:rPr>
                <w:color w:val="000000" w:themeColor="text1"/>
                <w:sz w:val="20"/>
                <w:szCs w:val="20"/>
                <w:lang w:val="es-ES_tradnl"/>
              </w:rPr>
            </w:pP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TDC Net A/S</w:t>
            </w:r>
          </w:p>
        </w:tc>
        <w:tc>
          <w:tcPr>
            <w:tcW w:w="2487" w:type="pct"/>
          </w:tcPr>
          <w:p w14:paraId="362F2379" w14:textId="789F2A77" w:rsidR="00BA48A6" w:rsidRPr="00FE47DD" w:rsidRDefault="00737E37" w:rsidP="004C524A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 w:line="220" w:lineRule="exact"/>
              <w:jc w:val="left"/>
              <w:rPr>
                <w:color w:val="000000" w:themeColor="text1"/>
                <w:sz w:val="20"/>
                <w:szCs w:val="20"/>
                <w:lang w:val="es-ES_tradnl"/>
              </w:rPr>
            </w:pPr>
            <w:r w:rsidRPr="00737E37">
              <w:rPr>
                <w:color w:val="000000" w:themeColor="text1"/>
                <w:sz w:val="20"/>
                <w:szCs w:val="20"/>
                <w:lang w:val="es-ES_tradnl"/>
              </w:rPr>
              <w:t>96976fgh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Pr="00737E37">
              <w:rPr>
                <w:color w:val="000000" w:themeColor="text1"/>
                <w:sz w:val="20"/>
                <w:szCs w:val="20"/>
                <w:lang w:val="es-ES_tradnl"/>
              </w:rPr>
              <w:t>87358fgh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Pr="00737E37">
              <w:rPr>
                <w:color w:val="000000" w:themeColor="text1"/>
                <w:sz w:val="20"/>
                <w:szCs w:val="20"/>
                <w:lang w:val="es-ES_tradnl"/>
              </w:rPr>
              <w:t>8745efgh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Pr="00737E37">
              <w:rPr>
                <w:color w:val="000000" w:themeColor="text1"/>
                <w:sz w:val="20"/>
                <w:szCs w:val="20"/>
                <w:lang w:val="es-ES_tradnl"/>
              </w:rPr>
              <w:t>59229fgh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Pr="00737E37">
              <w:rPr>
                <w:color w:val="000000" w:themeColor="text1"/>
                <w:sz w:val="20"/>
                <w:szCs w:val="20"/>
                <w:lang w:val="es-ES_tradnl"/>
              </w:rPr>
              <w:t>4526efgh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Pr="00737E37">
              <w:rPr>
                <w:color w:val="000000" w:themeColor="text1"/>
                <w:sz w:val="20"/>
                <w:szCs w:val="20"/>
                <w:lang w:val="es-ES_tradnl"/>
              </w:rPr>
              <w:t>65440fgh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Pr="00737E37">
              <w:rPr>
                <w:color w:val="000000" w:themeColor="text1"/>
                <w:sz w:val="20"/>
                <w:szCs w:val="20"/>
                <w:lang w:val="es-ES_tradnl"/>
              </w:rPr>
              <w:t>4426efgh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Pr="00737E37">
              <w:rPr>
                <w:color w:val="000000" w:themeColor="text1"/>
                <w:sz w:val="20"/>
                <w:szCs w:val="20"/>
                <w:lang w:val="es-ES_tradnl"/>
              </w:rPr>
              <w:t>44693fgh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Pr="00737E37">
              <w:rPr>
                <w:color w:val="000000" w:themeColor="text1"/>
                <w:sz w:val="20"/>
                <w:szCs w:val="20"/>
                <w:lang w:val="es-ES_tradnl"/>
              </w:rPr>
              <w:t>56183fgh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Pr="00737E37">
              <w:rPr>
                <w:color w:val="000000" w:themeColor="text1"/>
                <w:sz w:val="20"/>
                <w:szCs w:val="20"/>
                <w:lang w:val="es-ES_tradnl"/>
              </w:rPr>
              <w:t>54638fgh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Pr="00737E37">
              <w:rPr>
                <w:color w:val="000000" w:themeColor="text1"/>
                <w:sz w:val="20"/>
                <w:szCs w:val="20"/>
                <w:lang w:val="es-ES_tradnl"/>
              </w:rPr>
              <w:t>74229fgh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Pr="00737E37">
              <w:rPr>
                <w:color w:val="000000" w:themeColor="text1"/>
                <w:sz w:val="20"/>
                <w:szCs w:val="20"/>
                <w:lang w:val="es-ES_tradnl"/>
              </w:rPr>
              <w:t>75777fgh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Pr="00737E37">
              <w:rPr>
                <w:color w:val="000000" w:themeColor="text1"/>
                <w:sz w:val="20"/>
                <w:szCs w:val="20"/>
                <w:lang w:val="es-ES_tradnl"/>
              </w:rPr>
              <w:t>75778fgh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Pr="00737E37">
              <w:rPr>
                <w:color w:val="000000" w:themeColor="text1"/>
                <w:sz w:val="20"/>
                <w:szCs w:val="20"/>
                <w:lang w:val="es-ES_tradnl"/>
              </w:rPr>
              <w:t>75779fgh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Pr="00737E37">
              <w:rPr>
                <w:color w:val="000000" w:themeColor="text1"/>
                <w:sz w:val="20"/>
                <w:szCs w:val="20"/>
                <w:lang w:val="es-ES_tradnl"/>
              </w:rPr>
              <w:t>98781fgh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Pr="00737E37">
              <w:rPr>
                <w:color w:val="000000" w:themeColor="text1"/>
                <w:sz w:val="20"/>
                <w:szCs w:val="20"/>
                <w:lang w:val="es-ES_tradnl"/>
              </w:rPr>
              <w:t>9898efgh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Pr="00737E37">
              <w:rPr>
                <w:color w:val="000000" w:themeColor="text1"/>
                <w:sz w:val="20"/>
                <w:szCs w:val="20"/>
                <w:lang w:val="es-ES_tradnl"/>
              </w:rPr>
              <w:t>99332fgh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Pr="00737E37">
              <w:rPr>
                <w:color w:val="000000" w:themeColor="text1"/>
                <w:sz w:val="20"/>
                <w:szCs w:val="20"/>
                <w:lang w:val="es-ES_tradnl"/>
              </w:rPr>
              <w:t>99384fgh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Pr="00737E37">
              <w:rPr>
                <w:color w:val="000000" w:themeColor="text1"/>
                <w:sz w:val="20"/>
                <w:szCs w:val="20"/>
                <w:lang w:val="es-ES_tradnl"/>
              </w:rPr>
              <w:t>69883fgh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Pr="00737E37">
              <w:rPr>
                <w:color w:val="000000" w:themeColor="text1"/>
                <w:sz w:val="20"/>
                <w:szCs w:val="20"/>
                <w:lang w:val="es-ES_tradnl"/>
              </w:rPr>
              <w:t>6224efgh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Pr="00737E37">
              <w:rPr>
                <w:color w:val="000000" w:themeColor="text1"/>
                <w:sz w:val="20"/>
                <w:szCs w:val="20"/>
                <w:lang w:val="es-ES_tradnl"/>
              </w:rPr>
              <w:t>6262efgh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Pr="00737E37">
              <w:rPr>
                <w:color w:val="000000" w:themeColor="text1"/>
                <w:sz w:val="20"/>
                <w:szCs w:val="20"/>
                <w:lang w:val="es-ES_tradnl"/>
              </w:rPr>
              <w:t>32826fgh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Pr="00737E37">
              <w:rPr>
                <w:color w:val="000000" w:themeColor="text1"/>
                <w:sz w:val="20"/>
                <w:szCs w:val="20"/>
                <w:lang w:val="es-ES_tradnl"/>
              </w:rPr>
              <w:t>32827fgh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Pr="00737E37">
              <w:rPr>
                <w:color w:val="000000" w:themeColor="text1"/>
                <w:sz w:val="20"/>
                <w:szCs w:val="20"/>
                <w:lang w:val="es-ES_tradnl"/>
              </w:rPr>
              <w:t>32829fgh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Pr="00737E37">
              <w:rPr>
                <w:color w:val="000000" w:themeColor="text1"/>
                <w:sz w:val="20"/>
                <w:szCs w:val="20"/>
                <w:lang w:val="es-ES_tradnl"/>
              </w:rPr>
              <w:t>3342efgh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Pr="00737E37">
              <w:rPr>
                <w:color w:val="000000" w:themeColor="text1"/>
                <w:sz w:val="20"/>
                <w:szCs w:val="20"/>
                <w:lang w:val="es-ES_tradnl"/>
              </w:rPr>
              <w:t>35527fgh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Pr="00737E37">
              <w:rPr>
                <w:color w:val="000000" w:themeColor="text1"/>
                <w:sz w:val="20"/>
                <w:szCs w:val="20"/>
                <w:lang w:val="es-ES_tradnl"/>
              </w:rPr>
              <w:t>36121fgh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Pr="00737E37">
              <w:rPr>
                <w:color w:val="000000" w:themeColor="text1"/>
                <w:sz w:val="20"/>
                <w:szCs w:val="20"/>
                <w:lang w:val="es-ES_tradnl"/>
              </w:rPr>
              <w:t>36122fgh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Pr="00737E37">
              <w:rPr>
                <w:color w:val="000000" w:themeColor="text1"/>
                <w:sz w:val="20"/>
                <w:szCs w:val="20"/>
                <w:lang w:val="es-ES_tradnl"/>
              </w:rPr>
              <w:t>36123fgh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Pr="00737E37">
              <w:rPr>
                <w:color w:val="000000" w:themeColor="text1"/>
                <w:sz w:val="20"/>
                <w:szCs w:val="20"/>
                <w:lang w:val="es-ES_tradnl"/>
              </w:rPr>
              <w:t>36125fgh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="00BA48A6" w:rsidRPr="00BA48A6">
              <w:rPr>
                <w:color w:val="000000" w:themeColor="text1"/>
                <w:sz w:val="20"/>
                <w:szCs w:val="20"/>
                <w:lang w:val="es-ES_tradnl"/>
              </w:rPr>
              <w:t>89102fgh</w:t>
            </w:r>
            <w:r w:rsidR="00BA48A6"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="00BA48A6" w:rsidRPr="00BA48A6">
              <w:rPr>
                <w:color w:val="000000" w:themeColor="text1"/>
                <w:sz w:val="20"/>
                <w:szCs w:val="20"/>
                <w:lang w:val="es-ES_tradnl"/>
              </w:rPr>
              <w:t>97919fgh</w:t>
            </w:r>
            <w:r w:rsidR="00BA48A6"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="00BA48A6" w:rsidRPr="00BA48A6">
              <w:rPr>
                <w:color w:val="000000" w:themeColor="text1"/>
                <w:sz w:val="20"/>
                <w:szCs w:val="20"/>
                <w:lang w:val="es-ES_tradnl"/>
              </w:rPr>
              <w:t>9797efgh</w:t>
            </w:r>
            <w:r w:rsidR="00BA48A6"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="00BA48A6" w:rsidRPr="00BA48A6">
              <w:rPr>
                <w:color w:val="000000" w:themeColor="text1"/>
                <w:sz w:val="20"/>
                <w:szCs w:val="20"/>
                <w:lang w:val="es-ES_tradnl"/>
              </w:rPr>
              <w:t>7676efgh</w:t>
            </w:r>
            <w:r w:rsidR="00BA48A6"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="00BA48A6" w:rsidRPr="00BA48A6">
              <w:rPr>
                <w:color w:val="000000" w:themeColor="text1"/>
                <w:sz w:val="20"/>
                <w:szCs w:val="20"/>
                <w:lang w:val="es-ES_tradnl"/>
              </w:rPr>
              <w:t>3814efgh</w:t>
            </w:r>
            <w:r w:rsidR="00BA48A6"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="00BA48A6" w:rsidRPr="00BA48A6">
              <w:rPr>
                <w:color w:val="000000" w:themeColor="text1"/>
                <w:sz w:val="20"/>
                <w:szCs w:val="20"/>
                <w:lang w:val="es-ES_tradnl"/>
              </w:rPr>
              <w:t>96337fgh</w:t>
            </w:r>
            <w:r w:rsidR="00BA48A6"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="00BA48A6" w:rsidRPr="00BA48A6">
              <w:rPr>
                <w:color w:val="000000" w:themeColor="text1"/>
                <w:sz w:val="20"/>
                <w:szCs w:val="20"/>
                <w:lang w:val="es-ES_tradnl"/>
              </w:rPr>
              <w:t>96445fgh</w:t>
            </w:r>
            <w:r w:rsidR="00BA48A6"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="00BA48A6" w:rsidRPr="00BA48A6">
              <w:rPr>
                <w:color w:val="000000" w:themeColor="text1"/>
                <w:sz w:val="20"/>
                <w:szCs w:val="20"/>
                <w:lang w:val="es-ES_tradnl"/>
              </w:rPr>
              <w:t>96492fgh</w:t>
            </w:r>
            <w:r w:rsidR="00BA48A6"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="00BA48A6" w:rsidRPr="00BA48A6">
              <w:rPr>
                <w:color w:val="000000" w:themeColor="text1"/>
                <w:sz w:val="20"/>
                <w:szCs w:val="20"/>
                <w:lang w:val="es-ES_tradnl"/>
              </w:rPr>
              <w:t>64404fgh</w:t>
            </w:r>
            <w:r w:rsidR="00BA48A6"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="00BA48A6" w:rsidRPr="00BA48A6">
              <w:rPr>
                <w:color w:val="000000" w:themeColor="text1"/>
                <w:sz w:val="20"/>
                <w:szCs w:val="20"/>
                <w:lang w:val="es-ES_tradnl"/>
              </w:rPr>
              <w:t>58208fgh</w:t>
            </w:r>
            <w:r w:rsidR="00BA48A6"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="00BA48A6" w:rsidRPr="00BA48A6">
              <w:rPr>
                <w:color w:val="000000" w:themeColor="text1"/>
                <w:sz w:val="20"/>
                <w:szCs w:val="20"/>
                <w:lang w:val="es-ES_tradnl"/>
              </w:rPr>
              <w:t>99601fgh</w:t>
            </w:r>
            <w:r w:rsidR="00BA48A6"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="00BA48A6" w:rsidRPr="00BA48A6">
              <w:rPr>
                <w:color w:val="000000" w:themeColor="text1"/>
                <w:sz w:val="20"/>
                <w:szCs w:val="20"/>
                <w:lang w:val="es-ES_tradnl"/>
              </w:rPr>
              <w:t>38540fgh</w:t>
            </w:r>
            <w:r w:rsidR="00BA48A6"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="00BA48A6" w:rsidRPr="00BA48A6">
              <w:rPr>
                <w:color w:val="000000" w:themeColor="text1"/>
                <w:sz w:val="20"/>
                <w:szCs w:val="20"/>
                <w:lang w:val="es-ES_tradnl"/>
              </w:rPr>
              <w:t>38541fgh</w:t>
            </w:r>
            <w:r w:rsidR="00BA48A6"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="00BA48A6" w:rsidRPr="00BA48A6">
              <w:rPr>
                <w:color w:val="000000" w:themeColor="text1"/>
                <w:sz w:val="20"/>
                <w:szCs w:val="20"/>
                <w:lang w:val="es-ES_tradnl"/>
              </w:rPr>
              <w:t>38543fgh</w:t>
            </w:r>
            <w:r w:rsidR="00BA48A6"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="00BA48A6" w:rsidRPr="00BA48A6">
              <w:rPr>
                <w:color w:val="000000" w:themeColor="text1"/>
                <w:sz w:val="20"/>
                <w:szCs w:val="20"/>
                <w:lang w:val="es-ES_tradnl"/>
              </w:rPr>
              <w:t>38544fgh</w:t>
            </w:r>
            <w:r w:rsidR="00BA48A6"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="00BA48A6" w:rsidRPr="00BA48A6">
              <w:rPr>
                <w:color w:val="000000" w:themeColor="text1"/>
                <w:sz w:val="20"/>
                <w:szCs w:val="20"/>
                <w:lang w:val="es-ES_tradnl"/>
              </w:rPr>
              <w:t>38545fgh</w:t>
            </w:r>
            <w:r w:rsidR="00BA48A6"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="00BA48A6" w:rsidRPr="00BA48A6">
              <w:rPr>
                <w:color w:val="000000" w:themeColor="text1"/>
                <w:sz w:val="20"/>
                <w:szCs w:val="20"/>
                <w:lang w:val="es-ES_tradnl"/>
              </w:rPr>
              <w:t>9999efgh</w:t>
            </w:r>
            <w:r w:rsidR="00BA48A6"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="00BA48A6" w:rsidRPr="00BA48A6">
              <w:rPr>
                <w:color w:val="000000" w:themeColor="text1"/>
                <w:sz w:val="20"/>
                <w:szCs w:val="20"/>
                <w:lang w:val="es-ES_tradnl"/>
              </w:rPr>
              <w:t>73313fgh</w:t>
            </w:r>
            <w:r w:rsidR="00BA48A6"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="00BA48A6" w:rsidRPr="00BA48A6">
              <w:rPr>
                <w:color w:val="000000" w:themeColor="text1"/>
                <w:sz w:val="20"/>
                <w:szCs w:val="20"/>
                <w:lang w:val="es-ES_tradnl"/>
              </w:rPr>
              <w:t>89501fgh</w:t>
            </w:r>
            <w:r w:rsidR="00BA48A6"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="00BA48A6" w:rsidRPr="00BA48A6">
              <w:rPr>
                <w:color w:val="000000" w:themeColor="text1"/>
                <w:sz w:val="20"/>
                <w:szCs w:val="20"/>
                <w:lang w:val="es-ES_tradnl"/>
              </w:rPr>
              <w:t>89505fgh</w:t>
            </w:r>
            <w:r w:rsidR="00BA48A6"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="00BA48A6" w:rsidRPr="00BA48A6">
              <w:rPr>
                <w:color w:val="000000" w:themeColor="text1"/>
                <w:sz w:val="20"/>
                <w:szCs w:val="20"/>
                <w:lang w:val="es-ES_tradnl"/>
              </w:rPr>
              <w:t>79434fgh</w:t>
            </w:r>
            <w:r w:rsidR="00BA48A6"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="00BA48A6" w:rsidRPr="00BA48A6">
              <w:rPr>
                <w:color w:val="000000" w:themeColor="text1"/>
                <w:sz w:val="20"/>
                <w:szCs w:val="20"/>
                <w:lang w:val="es-ES_tradnl"/>
              </w:rPr>
              <w:t>9090efgh</w:t>
            </w:r>
            <w:r w:rsidR="00BA48A6"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="00BA48A6" w:rsidRPr="00BA48A6">
              <w:rPr>
                <w:color w:val="000000" w:themeColor="text1"/>
                <w:sz w:val="20"/>
                <w:szCs w:val="20"/>
                <w:lang w:val="es-ES_tradnl"/>
              </w:rPr>
              <w:t>44736fgh</w:t>
            </w:r>
            <w:r w:rsidR="00BA48A6"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="00BA48A6" w:rsidRPr="00BA48A6">
              <w:rPr>
                <w:color w:val="000000" w:themeColor="text1"/>
                <w:sz w:val="20"/>
                <w:szCs w:val="20"/>
                <w:lang w:val="es-ES_tradnl"/>
              </w:rPr>
              <w:t>44803fgh</w:t>
            </w:r>
            <w:r w:rsidR="00BA48A6"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="00BA48A6" w:rsidRPr="00BA48A6">
              <w:rPr>
                <w:color w:val="000000" w:themeColor="text1"/>
                <w:sz w:val="20"/>
                <w:szCs w:val="20"/>
                <w:lang w:val="es-ES_tradnl"/>
              </w:rPr>
              <w:t>44823fgh</w:t>
            </w:r>
            <w:r w:rsidR="00BA48A6"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="00BA48A6" w:rsidRPr="00BA48A6">
              <w:rPr>
                <w:color w:val="000000" w:themeColor="text1"/>
                <w:sz w:val="20"/>
                <w:szCs w:val="20"/>
                <w:lang w:val="es-ES_tradnl"/>
              </w:rPr>
              <w:t>45711fgh</w:t>
            </w:r>
            <w:r w:rsidR="00BA48A6"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="00BA48A6" w:rsidRPr="00BA48A6">
              <w:rPr>
                <w:color w:val="000000" w:themeColor="text1"/>
                <w:sz w:val="20"/>
                <w:szCs w:val="20"/>
                <w:lang w:val="es-ES_tradnl"/>
              </w:rPr>
              <w:t>45925fgh</w:t>
            </w:r>
            <w:r w:rsidR="00BA48A6"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="00BA48A6" w:rsidRPr="00BA48A6">
              <w:rPr>
                <w:color w:val="000000" w:themeColor="text1"/>
                <w:sz w:val="20"/>
                <w:szCs w:val="20"/>
                <w:lang w:val="es-ES_tradnl"/>
              </w:rPr>
              <w:t>45926fgh</w:t>
            </w:r>
            <w:r w:rsidR="00BA48A6"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="00BA48A6" w:rsidRPr="00BA48A6">
              <w:rPr>
                <w:color w:val="000000" w:themeColor="text1"/>
                <w:sz w:val="20"/>
                <w:szCs w:val="20"/>
                <w:lang w:val="es-ES_tradnl"/>
              </w:rPr>
              <w:t>45927fgh</w:t>
            </w:r>
            <w:r w:rsidR="00BA48A6"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="00BA48A6" w:rsidRPr="00BA48A6">
              <w:rPr>
                <w:color w:val="000000" w:themeColor="text1"/>
                <w:sz w:val="20"/>
                <w:szCs w:val="20"/>
                <w:lang w:val="es-ES_tradnl"/>
              </w:rPr>
              <w:t>45929fgh</w:t>
            </w:r>
            <w:r w:rsidR="00BA48A6"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="00BA48A6" w:rsidRPr="00BA48A6">
              <w:rPr>
                <w:color w:val="000000" w:themeColor="text1"/>
                <w:sz w:val="20"/>
                <w:szCs w:val="20"/>
                <w:lang w:val="es-ES_tradnl"/>
              </w:rPr>
              <w:t>63148fgh</w:t>
            </w:r>
            <w:r w:rsidR="00BA48A6"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="00BA48A6" w:rsidRPr="00BA48A6">
              <w:rPr>
                <w:color w:val="000000" w:themeColor="text1"/>
                <w:sz w:val="20"/>
                <w:szCs w:val="20"/>
                <w:lang w:val="es-ES_tradnl"/>
              </w:rPr>
              <w:t>32894fgh</w:t>
            </w:r>
            <w:r w:rsidR="00BA48A6"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="00BA48A6" w:rsidRPr="00BA48A6">
              <w:rPr>
                <w:color w:val="000000" w:themeColor="text1"/>
                <w:sz w:val="20"/>
                <w:szCs w:val="20"/>
                <w:lang w:val="es-ES_tradnl"/>
              </w:rPr>
              <w:t>32895fgh</w:t>
            </w:r>
            <w:r w:rsidR="00BA48A6"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="00BA48A6" w:rsidRPr="00BA48A6">
              <w:rPr>
                <w:color w:val="000000" w:themeColor="text1"/>
                <w:sz w:val="20"/>
                <w:szCs w:val="20"/>
                <w:lang w:val="es-ES_tradnl"/>
              </w:rPr>
              <w:t>32896fgh</w:t>
            </w:r>
            <w:r w:rsidR="00BA48A6"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="00BA48A6" w:rsidRPr="00BA48A6">
              <w:rPr>
                <w:color w:val="000000" w:themeColor="text1"/>
                <w:sz w:val="20"/>
                <w:szCs w:val="20"/>
                <w:lang w:val="es-ES_tradnl"/>
              </w:rPr>
              <w:t>32897fgh</w:t>
            </w:r>
            <w:r w:rsidR="00BA48A6"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="00BA48A6" w:rsidRPr="00BA48A6">
              <w:rPr>
                <w:color w:val="000000" w:themeColor="text1"/>
                <w:sz w:val="20"/>
                <w:szCs w:val="20"/>
                <w:lang w:val="es-ES_tradnl"/>
              </w:rPr>
              <w:t>35316fgh</w:t>
            </w:r>
            <w:r w:rsidR="00BA48A6"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="00BA48A6" w:rsidRPr="00BA48A6">
              <w:rPr>
                <w:color w:val="000000" w:themeColor="text1"/>
                <w:sz w:val="20"/>
                <w:szCs w:val="20"/>
                <w:lang w:val="es-ES_tradnl"/>
              </w:rPr>
              <w:t>35467fgh</w:t>
            </w:r>
            <w:r w:rsidR="00BA48A6"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="00BA48A6" w:rsidRPr="00BA48A6">
              <w:rPr>
                <w:color w:val="000000" w:themeColor="text1"/>
                <w:sz w:val="20"/>
                <w:szCs w:val="20"/>
                <w:lang w:val="es-ES_tradnl"/>
              </w:rPr>
              <w:t>39171fgh</w:t>
            </w:r>
            <w:r w:rsidR="00BA48A6"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="00BA48A6" w:rsidRPr="00BA48A6">
              <w:rPr>
                <w:color w:val="000000" w:themeColor="text1"/>
                <w:sz w:val="20"/>
                <w:szCs w:val="20"/>
                <w:lang w:val="es-ES_tradnl"/>
              </w:rPr>
              <w:t>43249fgh</w:t>
            </w:r>
            <w:r w:rsidR="00BA48A6"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="00BA48A6" w:rsidRPr="00BA48A6">
              <w:rPr>
                <w:color w:val="000000" w:themeColor="text1"/>
                <w:sz w:val="20"/>
                <w:szCs w:val="20"/>
                <w:lang w:val="es-ES_tradnl"/>
              </w:rPr>
              <w:t>76722fgh</w:t>
            </w:r>
            <w:r w:rsidR="00BA48A6"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="00BA48A6" w:rsidRPr="00BA48A6">
              <w:rPr>
                <w:color w:val="000000" w:themeColor="text1"/>
                <w:sz w:val="20"/>
                <w:szCs w:val="20"/>
                <w:lang w:val="es-ES_tradnl"/>
              </w:rPr>
              <w:t>38258fgh</w:t>
            </w:r>
            <w:r w:rsidR="00BA48A6"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="00BA48A6" w:rsidRPr="00BA48A6">
              <w:rPr>
                <w:color w:val="000000" w:themeColor="text1"/>
                <w:sz w:val="20"/>
                <w:szCs w:val="20"/>
                <w:lang w:val="es-ES_tradnl"/>
              </w:rPr>
              <w:t>63464fgh</w:t>
            </w:r>
            <w:r w:rsidR="00BA48A6">
              <w:rPr>
                <w:rFonts w:hint="cs"/>
                <w:color w:val="000000" w:themeColor="text1"/>
                <w:sz w:val="20"/>
                <w:szCs w:val="20"/>
                <w:rtl/>
                <w:lang w:val="es-ES_tradnl"/>
              </w:rPr>
              <w:t xml:space="preserve">؛ </w:t>
            </w:r>
            <w:r w:rsidR="00BA48A6" w:rsidRPr="00BA48A6">
              <w:rPr>
                <w:color w:val="000000" w:themeColor="text1"/>
                <w:sz w:val="20"/>
                <w:szCs w:val="20"/>
                <w:lang w:val="es-ES_tradnl"/>
              </w:rPr>
              <w:t>89444fgh</w:t>
            </w:r>
          </w:p>
        </w:tc>
        <w:tc>
          <w:tcPr>
            <w:tcW w:w="872" w:type="pct"/>
          </w:tcPr>
          <w:p w14:paraId="4970BA24" w14:textId="74CA99A7" w:rsidR="00FE47DD" w:rsidRPr="00FE47DD" w:rsidRDefault="00FE47DD" w:rsidP="004C524A">
            <w:pPr>
              <w:numPr>
                <w:ilvl w:val="12"/>
                <w:numId w:val="0"/>
              </w:numPr>
              <w:spacing w:before="40" w:after="40" w:line="220" w:lineRule="exact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2021</w:t>
            </w: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.VI.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30</w:t>
            </w:r>
          </w:p>
        </w:tc>
      </w:tr>
      <w:tr w:rsidR="00FE47DD" w:rsidRPr="00F61B66" w14:paraId="27CCE8B3" w14:textId="77777777" w:rsidTr="008A42CB">
        <w:trPr>
          <w:cantSplit/>
          <w:jc w:val="center"/>
        </w:trPr>
        <w:tc>
          <w:tcPr>
            <w:tcW w:w="1641" w:type="pct"/>
          </w:tcPr>
          <w:p w14:paraId="4C7A1455" w14:textId="2BECFFFA" w:rsidR="00FE47DD" w:rsidRPr="00FE47DD" w:rsidRDefault="00FE47DD" w:rsidP="004C524A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 w:line="220" w:lineRule="exact"/>
              <w:jc w:val="left"/>
              <w:rPr>
                <w:color w:val="000000" w:themeColor="text1"/>
                <w:sz w:val="20"/>
                <w:szCs w:val="20"/>
                <w:lang w:val="es-ES_tradnl"/>
              </w:rPr>
            </w:pP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TDC Net A/S</w:t>
            </w:r>
          </w:p>
        </w:tc>
        <w:tc>
          <w:tcPr>
            <w:tcW w:w="2487" w:type="pct"/>
          </w:tcPr>
          <w:p w14:paraId="026ACD76" w14:textId="4D2059C8" w:rsidR="00FE47DD" w:rsidRPr="00FE47DD" w:rsidRDefault="00FE47DD" w:rsidP="004C524A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 w:line="220" w:lineRule="exact"/>
              <w:jc w:val="left"/>
              <w:rPr>
                <w:color w:val="000000" w:themeColor="text1"/>
                <w:sz w:val="20"/>
                <w:szCs w:val="20"/>
                <w:lang w:val="es-ES_tradnl"/>
              </w:rPr>
            </w:pP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6574efgh</w:t>
            </w:r>
          </w:p>
        </w:tc>
        <w:tc>
          <w:tcPr>
            <w:tcW w:w="872" w:type="pct"/>
          </w:tcPr>
          <w:p w14:paraId="5658CD68" w14:textId="10C6DA09" w:rsidR="00FE47DD" w:rsidRPr="00FE47DD" w:rsidRDefault="00FE47DD" w:rsidP="004C524A">
            <w:pPr>
              <w:numPr>
                <w:ilvl w:val="12"/>
                <w:numId w:val="0"/>
              </w:numPr>
              <w:spacing w:before="40" w:after="40" w:line="220" w:lineRule="exact"/>
              <w:jc w:val="center"/>
              <w:rPr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2021</w:t>
            </w: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.VIII.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8</w:t>
            </w:r>
          </w:p>
        </w:tc>
      </w:tr>
      <w:tr w:rsidR="00FE47DD" w:rsidRPr="00F61B66" w14:paraId="6E723C88" w14:textId="77777777" w:rsidTr="008A42CB">
        <w:trPr>
          <w:cantSplit/>
          <w:jc w:val="center"/>
        </w:trPr>
        <w:tc>
          <w:tcPr>
            <w:tcW w:w="1641" w:type="pct"/>
          </w:tcPr>
          <w:p w14:paraId="48559A1B" w14:textId="3E24D52A" w:rsidR="00FE47DD" w:rsidRPr="00FE47DD" w:rsidRDefault="00FE47DD" w:rsidP="004C524A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 w:line="220" w:lineRule="exact"/>
              <w:jc w:val="left"/>
              <w:rPr>
                <w:color w:val="000000" w:themeColor="text1"/>
                <w:sz w:val="20"/>
                <w:szCs w:val="20"/>
                <w:lang w:val="es-ES_tradnl"/>
              </w:rPr>
            </w:pP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Maxtel.dk </w:t>
            </w:r>
            <w:proofErr w:type="spellStart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ApS</w:t>
            </w:r>
            <w:proofErr w:type="spellEnd"/>
          </w:p>
        </w:tc>
        <w:tc>
          <w:tcPr>
            <w:tcW w:w="2487" w:type="pct"/>
          </w:tcPr>
          <w:p w14:paraId="1705CDD6" w14:textId="4F02816D" w:rsidR="00FE47DD" w:rsidRPr="00FE47DD" w:rsidRDefault="00BA48A6" w:rsidP="004C524A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 w:line="220" w:lineRule="exact"/>
              <w:jc w:val="left"/>
              <w:rPr>
                <w:color w:val="000000" w:themeColor="text1"/>
                <w:sz w:val="20"/>
                <w:szCs w:val="20"/>
                <w:lang w:val="es-ES_tradnl"/>
              </w:rPr>
            </w:pPr>
            <w:r w:rsidRPr="00BA48A6">
              <w:rPr>
                <w:rFonts w:cs="Arial"/>
                <w:color w:val="000000"/>
                <w:sz w:val="20"/>
                <w:szCs w:val="20"/>
                <w:lang w:val="es-ES_tradnl"/>
              </w:rPr>
              <w:t>99991fgh</w:t>
            </w:r>
            <w:r>
              <w:rPr>
                <w:rFonts w:cs="Arial" w:hint="cs"/>
                <w:color w:val="000000"/>
                <w:sz w:val="20"/>
                <w:szCs w:val="20"/>
                <w:rtl/>
                <w:lang w:val="es-ES_tradnl"/>
              </w:rPr>
              <w:t xml:space="preserve">؛ </w:t>
            </w:r>
            <w:r w:rsidRPr="00BA48A6">
              <w:rPr>
                <w:rFonts w:cs="Arial"/>
                <w:color w:val="000000"/>
                <w:sz w:val="20"/>
                <w:szCs w:val="20"/>
                <w:lang w:val="es-ES_tradnl"/>
              </w:rPr>
              <w:t>99993fgh</w:t>
            </w:r>
            <w:r>
              <w:rPr>
                <w:rFonts w:cs="Arial" w:hint="cs"/>
                <w:color w:val="000000"/>
                <w:sz w:val="20"/>
                <w:szCs w:val="20"/>
                <w:rtl/>
                <w:lang w:val="es-ES_tradnl"/>
              </w:rPr>
              <w:t xml:space="preserve">؛ </w:t>
            </w:r>
            <w:r w:rsidRPr="00BA48A6">
              <w:rPr>
                <w:rFonts w:cs="Arial"/>
                <w:color w:val="000000"/>
                <w:sz w:val="20"/>
                <w:szCs w:val="20"/>
                <w:lang w:val="es-ES_tradnl"/>
              </w:rPr>
              <w:t>99994fgh</w:t>
            </w:r>
            <w:r>
              <w:rPr>
                <w:rFonts w:cs="Arial" w:hint="cs"/>
                <w:color w:val="000000"/>
                <w:sz w:val="20"/>
                <w:szCs w:val="20"/>
                <w:rtl/>
                <w:lang w:val="es-ES_tradnl"/>
              </w:rPr>
              <w:t xml:space="preserve">؛ </w:t>
            </w:r>
            <w:r w:rsidRPr="00BA48A6">
              <w:rPr>
                <w:rFonts w:cs="Arial"/>
                <w:color w:val="000000"/>
                <w:sz w:val="20"/>
                <w:szCs w:val="20"/>
                <w:lang w:val="es-ES_tradnl"/>
              </w:rPr>
              <w:t>99996fgh</w:t>
            </w:r>
          </w:p>
        </w:tc>
        <w:tc>
          <w:tcPr>
            <w:tcW w:w="872" w:type="pct"/>
          </w:tcPr>
          <w:p w14:paraId="54B63DEB" w14:textId="7DB2C2B0" w:rsidR="00FE47DD" w:rsidRPr="00FE47DD" w:rsidRDefault="00FE47DD" w:rsidP="004C524A">
            <w:pPr>
              <w:numPr>
                <w:ilvl w:val="12"/>
                <w:numId w:val="0"/>
              </w:numPr>
              <w:spacing w:before="40" w:after="40" w:line="220" w:lineRule="exact"/>
              <w:jc w:val="center"/>
              <w:rPr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2021</w:t>
            </w: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.VIII.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14</w:t>
            </w:r>
          </w:p>
        </w:tc>
      </w:tr>
    </w:tbl>
    <w:p w14:paraId="7B07E44E" w14:textId="4B23A7C7" w:rsidR="00FE47DD" w:rsidRPr="00EB272C" w:rsidRDefault="00FE47DD" w:rsidP="004C524A">
      <w:pPr>
        <w:spacing w:before="240" w:after="120"/>
        <w:rPr>
          <w:noProof/>
          <w:lang w:val="en-GB"/>
        </w:rPr>
      </w:pPr>
      <w:r w:rsidRPr="005507C9">
        <w:rPr>
          <w:noProof/>
          <w:rtl/>
          <w:lang w:val="es-ES_tradnl"/>
        </w:rPr>
        <w:t>•</w:t>
      </w:r>
      <w:r w:rsidRPr="005507C9">
        <w:rPr>
          <w:noProof/>
          <w:rtl/>
          <w:lang w:val="es-ES_tradnl"/>
        </w:rPr>
        <w:tab/>
      </w:r>
      <w:r>
        <w:rPr>
          <w:rFonts w:hint="cs"/>
          <w:noProof/>
          <w:rtl/>
          <w:lang w:val="es-ES_tradnl"/>
        </w:rPr>
        <w:t>سحب</w:t>
      </w:r>
      <w:r w:rsidRPr="005507C9">
        <w:rPr>
          <w:noProof/>
          <w:rtl/>
          <w:lang w:val="es-ES_tradnl"/>
        </w:rPr>
        <w:t xml:space="preserve"> </w:t>
      </w:r>
      <w:r>
        <w:rPr>
          <w:noProof/>
          <w:rtl/>
          <w:lang w:val="es-ES_tradnl"/>
        </w:rPr>
        <w:t>–</w:t>
      </w:r>
      <w:r w:rsidRPr="005507C9">
        <w:rPr>
          <w:noProof/>
          <w:rtl/>
          <w:lang w:val="es-ES_tradnl"/>
        </w:rPr>
        <w:t xml:space="preserve"> </w:t>
      </w:r>
      <w:r w:rsidR="00EB272C">
        <w:rPr>
          <w:rFonts w:hint="cs"/>
          <w:noProof/>
          <w:rtl/>
          <w:lang w:val="es-ES_tradnl"/>
        </w:rPr>
        <w:t xml:space="preserve">رمز نقطة التشفير الوطنية </w:t>
      </w:r>
      <w:r w:rsidR="00EB272C">
        <w:rPr>
          <w:noProof/>
          <w:lang w:val="en-GB"/>
        </w:rPr>
        <w:t>(NSPC)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60"/>
        <w:gridCol w:w="4824"/>
        <w:gridCol w:w="1645"/>
      </w:tblGrid>
      <w:tr w:rsidR="00FE47DD" w:rsidRPr="00F61B66" w14:paraId="5587E727" w14:textId="77777777" w:rsidTr="008A42CB">
        <w:trPr>
          <w:cantSplit/>
          <w:tblHeader/>
          <w:jc w:val="center"/>
        </w:trPr>
        <w:tc>
          <w:tcPr>
            <w:tcW w:w="1641" w:type="pct"/>
            <w:hideMark/>
          </w:tcPr>
          <w:p w14:paraId="78CE76E6" w14:textId="77777777" w:rsidR="00FE47DD" w:rsidRPr="00F61B66" w:rsidRDefault="00FE47DD" w:rsidP="004C524A">
            <w:pPr>
              <w:spacing w:before="40" w:after="40" w:line="220" w:lineRule="exact"/>
              <w:jc w:val="center"/>
              <w:rPr>
                <w:i/>
                <w:sz w:val="20"/>
                <w:szCs w:val="26"/>
                <w:highlight w:val="lightGray"/>
                <w:lang w:val="es-ES_tradnl"/>
              </w:rPr>
            </w:pPr>
            <w:r w:rsidRPr="00F61B66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2505" w:type="pct"/>
            <w:hideMark/>
          </w:tcPr>
          <w:p w14:paraId="23B44B6B" w14:textId="77777777" w:rsidR="00FE47DD" w:rsidRPr="00F61B66" w:rsidRDefault="00FE47DD" w:rsidP="004C524A">
            <w:pPr>
              <w:numPr>
                <w:ilvl w:val="12"/>
                <w:numId w:val="0"/>
              </w:numPr>
              <w:spacing w:before="40" w:after="40" w:line="220" w:lineRule="exact"/>
              <w:jc w:val="center"/>
              <w:rPr>
                <w:sz w:val="20"/>
                <w:szCs w:val="26"/>
                <w:highlight w:val="lightGray"/>
                <w:lang w:val="es-ES_tradnl"/>
              </w:rPr>
            </w:pPr>
            <w:r w:rsidRPr="00F61B66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854" w:type="pct"/>
            <w:hideMark/>
          </w:tcPr>
          <w:p w14:paraId="56BE1712" w14:textId="77777777" w:rsidR="00FE47DD" w:rsidRPr="00F61B66" w:rsidRDefault="00FE47DD" w:rsidP="004C524A">
            <w:pPr>
              <w:numPr>
                <w:ilvl w:val="12"/>
                <w:numId w:val="0"/>
              </w:numPr>
              <w:spacing w:before="40" w:after="40" w:line="220" w:lineRule="exact"/>
              <w:jc w:val="center"/>
              <w:rPr>
                <w:i/>
                <w:sz w:val="20"/>
                <w:szCs w:val="26"/>
                <w:highlight w:val="lightGray"/>
                <w:lang w:val="es-ES_tradnl"/>
              </w:rPr>
            </w:pPr>
            <w:r w:rsidRPr="00F61B66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تاريخ السحب</w:t>
            </w:r>
          </w:p>
        </w:tc>
      </w:tr>
      <w:tr w:rsidR="00FE47DD" w:rsidRPr="00F61B66" w14:paraId="431DB5C8" w14:textId="77777777" w:rsidTr="008A42CB">
        <w:trPr>
          <w:cantSplit/>
          <w:jc w:val="center"/>
        </w:trPr>
        <w:tc>
          <w:tcPr>
            <w:tcW w:w="1641" w:type="pct"/>
          </w:tcPr>
          <w:p w14:paraId="59BBA64C" w14:textId="0C315E4B" w:rsidR="00FE47DD" w:rsidRPr="00FE47DD" w:rsidRDefault="00FE47DD" w:rsidP="004C524A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 w:line="220" w:lineRule="exact"/>
              <w:jc w:val="left"/>
              <w:rPr>
                <w:color w:val="000000" w:themeColor="text1"/>
                <w:sz w:val="20"/>
                <w:szCs w:val="20"/>
                <w:lang w:val="es-ES_tradnl"/>
              </w:rPr>
            </w:pP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Orange Business </w:t>
            </w:r>
            <w:proofErr w:type="spellStart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Denmark</w:t>
            </w:r>
            <w:proofErr w:type="spellEnd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2505" w:type="pct"/>
          </w:tcPr>
          <w:p w14:paraId="0EE7975E" w14:textId="34B114DD" w:rsidR="00FE47DD" w:rsidRPr="00FE47DD" w:rsidRDefault="00FE47DD" w:rsidP="004C524A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 w:line="220" w:lineRule="exact"/>
              <w:jc w:val="left"/>
              <w:rPr>
                <w:color w:val="000000" w:themeColor="text1"/>
                <w:sz w:val="20"/>
                <w:szCs w:val="20"/>
                <w:lang w:val="es-ES_tradnl"/>
              </w:rPr>
            </w:pP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NSPC4-9-0</w:t>
            </w:r>
            <w:r w:rsidRPr="00FE47DD">
              <w:rPr>
                <w:rFonts w:ascii="Traditional Arabic" w:hAnsi="Traditional Arabic"/>
                <w:color w:val="000000"/>
                <w:sz w:val="26"/>
                <w:szCs w:val="26"/>
                <w:rtl/>
                <w:lang w:val="es-ES_tradnl"/>
              </w:rPr>
              <w:t>؛</w:t>
            </w: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</w:t>
            </w: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br/>
              <w:t>NSPC4-9-1</w:t>
            </w:r>
            <w:r w:rsidRPr="00FE47DD">
              <w:rPr>
                <w:rFonts w:ascii="Traditional Arabic" w:hAnsi="Traditional Arabic"/>
                <w:color w:val="000000"/>
                <w:sz w:val="26"/>
                <w:szCs w:val="26"/>
                <w:rtl/>
                <w:lang w:val="es-ES_tradnl"/>
              </w:rPr>
              <w:t>؛</w:t>
            </w: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br/>
              <w:t>NSPC4-9-2</w:t>
            </w:r>
            <w:r w:rsidRPr="00FE47DD">
              <w:rPr>
                <w:rFonts w:ascii="Traditional Arabic" w:hAnsi="Traditional Arabic"/>
                <w:color w:val="000000"/>
                <w:sz w:val="26"/>
                <w:szCs w:val="26"/>
                <w:rtl/>
                <w:lang w:val="es-ES_tradnl"/>
              </w:rPr>
              <w:t>؛</w:t>
            </w: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br/>
              <w:t>NSPC4-9-3</w:t>
            </w:r>
          </w:p>
        </w:tc>
        <w:tc>
          <w:tcPr>
            <w:tcW w:w="854" w:type="pct"/>
          </w:tcPr>
          <w:p w14:paraId="65A697E2" w14:textId="6226654C" w:rsidR="00FE47DD" w:rsidRPr="00FE47DD" w:rsidRDefault="00FE47DD" w:rsidP="004C524A">
            <w:pPr>
              <w:numPr>
                <w:ilvl w:val="12"/>
                <w:numId w:val="0"/>
              </w:numPr>
              <w:spacing w:before="40" w:after="40" w:line="220" w:lineRule="exact"/>
              <w:jc w:val="center"/>
              <w:rPr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2021</w:t>
            </w: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.V.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26</w:t>
            </w:r>
          </w:p>
        </w:tc>
      </w:tr>
    </w:tbl>
    <w:p w14:paraId="4C9D1F88" w14:textId="77777777" w:rsidR="00FE47DD" w:rsidRPr="00FE47DD" w:rsidRDefault="00FE47DD" w:rsidP="000402F7">
      <w:pPr>
        <w:spacing w:before="240" w:after="120"/>
        <w:rPr>
          <w:lang w:val="es-ES_tradnl"/>
        </w:rPr>
      </w:pPr>
      <w:r w:rsidRPr="00FE47DD">
        <w:rPr>
          <w:rtl/>
        </w:rPr>
        <w:lastRenderedPageBreak/>
        <w:t>•</w:t>
      </w:r>
      <w:r w:rsidRPr="00FE47DD">
        <w:rPr>
          <w:rtl/>
        </w:rPr>
        <w:tab/>
        <w:t xml:space="preserve">تخصيص - خدمات الاتصالات </w:t>
      </w:r>
      <w:r w:rsidRPr="00FE47DD">
        <w:rPr>
          <w:rFonts w:hint="cs"/>
          <w:rtl/>
        </w:rPr>
        <w:t>المتنقلة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60"/>
        <w:gridCol w:w="4824"/>
        <w:gridCol w:w="1645"/>
      </w:tblGrid>
      <w:tr w:rsidR="00FE47DD" w:rsidRPr="00FE47DD" w14:paraId="5D7354AA" w14:textId="77777777" w:rsidTr="008A42CB">
        <w:trPr>
          <w:cantSplit/>
          <w:tblHeader/>
          <w:jc w:val="center"/>
        </w:trPr>
        <w:tc>
          <w:tcPr>
            <w:tcW w:w="1641" w:type="pct"/>
            <w:hideMark/>
          </w:tcPr>
          <w:p w14:paraId="42CF891D" w14:textId="77777777" w:rsidR="00FE47DD" w:rsidRPr="000402F7" w:rsidRDefault="00FE47DD" w:rsidP="000402F7">
            <w:pPr>
              <w:spacing w:before="60" w:after="60" w:line="240" w:lineRule="exact"/>
              <w:jc w:val="center"/>
              <w:rPr>
                <w:i/>
                <w:sz w:val="26"/>
                <w:szCs w:val="26"/>
                <w:lang w:val="es-ES_tradnl"/>
              </w:rPr>
            </w:pPr>
            <w:r w:rsidRPr="000402F7">
              <w:rPr>
                <w:rFonts w:hint="cs"/>
                <w:i/>
                <w:iCs/>
                <w:sz w:val="26"/>
                <w:szCs w:val="26"/>
                <w:rtl/>
              </w:rPr>
              <w:t>مقدم الخدمة</w:t>
            </w:r>
          </w:p>
        </w:tc>
        <w:tc>
          <w:tcPr>
            <w:tcW w:w="2505" w:type="pct"/>
            <w:hideMark/>
          </w:tcPr>
          <w:p w14:paraId="2ECBECD0" w14:textId="77777777" w:rsidR="00FE47DD" w:rsidRPr="000402F7" w:rsidRDefault="00FE47DD" w:rsidP="000402F7">
            <w:pPr>
              <w:spacing w:before="60" w:after="60" w:line="240" w:lineRule="exact"/>
              <w:jc w:val="center"/>
              <w:rPr>
                <w:sz w:val="26"/>
                <w:szCs w:val="26"/>
                <w:lang w:val="es-ES_tradnl"/>
              </w:rPr>
            </w:pPr>
            <w:r w:rsidRPr="000402F7">
              <w:rPr>
                <w:rFonts w:hint="cs"/>
                <w:i/>
                <w:iCs/>
                <w:sz w:val="26"/>
                <w:szCs w:val="26"/>
                <w:rtl/>
              </w:rPr>
              <w:t>سلاسل الأرقام</w:t>
            </w:r>
          </w:p>
        </w:tc>
        <w:tc>
          <w:tcPr>
            <w:tcW w:w="854" w:type="pct"/>
            <w:hideMark/>
          </w:tcPr>
          <w:p w14:paraId="6048A1C8" w14:textId="77777777" w:rsidR="00FE47DD" w:rsidRPr="000402F7" w:rsidRDefault="00FE47DD" w:rsidP="000402F7">
            <w:pPr>
              <w:spacing w:before="60" w:after="60" w:line="240" w:lineRule="exact"/>
              <w:jc w:val="center"/>
              <w:rPr>
                <w:i/>
                <w:sz w:val="26"/>
                <w:szCs w:val="26"/>
                <w:lang w:val="es-ES_tradnl"/>
              </w:rPr>
            </w:pPr>
            <w:r w:rsidRPr="000402F7">
              <w:rPr>
                <w:rFonts w:hint="cs"/>
                <w:i/>
                <w:iCs/>
                <w:sz w:val="26"/>
                <w:szCs w:val="26"/>
                <w:rtl/>
              </w:rPr>
              <w:t>تاريخ التخصيص</w:t>
            </w:r>
          </w:p>
        </w:tc>
      </w:tr>
      <w:tr w:rsidR="00FE47DD" w:rsidRPr="00FE47DD" w14:paraId="312E5AD8" w14:textId="77777777" w:rsidTr="008A42CB">
        <w:trPr>
          <w:cantSplit/>
          <w:jc w:val="center"/>
        </w:trPr>
        <w:tc>
          <w:tcPr>
            <w:tcW w:w="1641" w:type="pct"/>
          </w:tcPr>
          <w:p w14:paraId="2C83E3E3" w14:textId="1640F2DD" w:rsidR="00FE47DD" w:rsidRPr="00FE47DD" w:rsidRDefault="00FE47DD" w:rsidP="00BA48A6">
            <w:pPr>
              <w:spacing w:before="60" w:after="60" w:line="240" w:lineRule="exact"/>
              <w:rPr>
                <w:sz w:val="20"/>
                <w:szCs w:val="20"/>
                <w:lang w:val="es-ES_tradnl"/>
              </w:rPr>
            </w:pP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XPLORA Mobile </w:t>
            </w:r>
            <w:proofErr w:type="spellStart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Denmark</w:t>
            </w:r>
            <w:proofErr w:type="spellEnd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ApS</w:t>
            </w:r>
            <w:proofErr w:type="spellEnd"/>
          </w:p>
        </w:tc>
        <w:tc>
          <w:tcPr>
            <w:tcW w:w="2505" w:type="pct"/>
          </w:tcPr>
          <w:p w14:paraId="5ACA450B" w14:textId="29DA73A2" w:rsidR="00FE47DD" w:rsidRPr="00FE47DD" w:rsidRDefault="00BA48A6" w:rsidP="00BA48A6">
            <w:pPr>
              <w:spacing w:before="60" w:after="60" w:line="240" w:lineRule="exact"/>
              <w:rPr>
                <w:sz w:val="20"/>
                <w:szCs w:val="20"/>
                <w:lang w:val="en-GB"/>
              </w:rPr>
            </w:pPr>
            <w:r w:rsidRPr="00BA48A6">
              <w:rPr>
                <w:rFonts w:cs="Arial"/>
                <w:color w:val="000000"/>
                <w:sz w:val="20"/>
                <w:szCs w:val="20"/>
                <w:lang w:val="en-GB"/>
              </w:rPr>
              <w:t>49810fgh</w:t>
            </w:r>
            <w:r>
              <w:rPr>
                <w:rFonts w:cs="Arial" w:hint="cs"/>
                <w:color w:val="000000"/>
                <w:sz w:val="20"/>
                <w:szCs w:val="20"/>
                <w:rtl/>
                <w:lang w:val="en-GB"/>
              </w:rPr>
              <w:t xml:space="preserve">؛ </w:t>
            </w:r>
            <w:r w:rsidRPr="00BA48A6">
              <w:rPr>
                <w:rFonts w:cs="Arial"/>
                <w:color w:val="000000"/>
                <w:sz w:val="20"/>
                <w:szCs w:val="20"/>
                <w:lang w:val="en-GB"/>
              </w:rPr>
              <w:t>49812fgh</w:t>
            </w:r>
            <w:r>
              <w:rPr>
                <w:rFonts w:cs="Arial" w:hint="cs"/>
                <w:color w:val="000000"/>
                <w:sz w:val="20"/>
                <w:szCs w:val="20"/>
                <w:rtl/>
                <w:lang w:val="en-GB"/>
              </w:rPr>
              <w:t xml:space="preserve">؛ </w:t>
            </w:r>
            <w:r w:rsidRPr="00BA48A6">
              <w:rPr>
                <w:rFonts w:cs="Arial"/>
                <w:color w:val="000000"/>
                <w:sz w:val="20"/>
                <w:szCs w:val="20"/>
                <w:lang w:val="en-GB"/>
              </w:rPr>
              <w:t>49813fgh</w:t>
            </w:r>
            <w:r>
              <w:rPr>
                <w:rFonts w:cs="Arial" w:hint="cs"/>
                <w:color w:val="000000"/>
                <w:sz w:val="20"/>
                <w:szCs w:val="20"/>
                <w:rtl/>
                <w:lang w:val="en-GB"/>
              </w:rPr>
              <w:t xml:space="preserve">؛ </w:t>
            </w:r>
            <w:r w:rsidRPr="00BA48A6">
              <w:rPr>
                <w:rFonts w:cs="Arial"/>
                <w:color w:val="000000"/>
                <w:sz w:val="20"/>
                <w:szCs w:val="20"/>
                <w:lang w:val="en-GB"/>
              </w:rPr>
              <w:t>49814fgh</w:t>
            </w:r>
            <w:r>
              <w:rPr>
                <w:rFonts w:cs="Arial" w:hint="cs"/>
                <w:color w:val="000000"/>
                <w:sz w:val="20"/>
                <w:szCs w:val="20"/>
                <w:rtl/>
                <w:lang w:val="en-GB"/>
              </w:rPr>
              <w:t xml:space="preserve">؛ </w:t>
            </w:r>
            <w:r w:rsidRPr="00BA48A6">
              <w:rPr>
                <w:rFonts w:cs="Arial"/>
                <w:color w:val="000000"/>
                <w:sz w:val="20"/>
                <w:szCs w:val="20"/>
                <w:lang w:val="en-GB"/>
              </w:rPr>
              <w:t>49815fgh</w:t>
            </w:r>
          </w:p>
        </w:tc>
        <w:tc>
          <w:tcPr>
            <w:tcW w:w="854" w:type="pct"/>
          </w:tcPr>
          <w:p w14:paraId="1CC79F13" w14:textId="031606D9" w:rsidR="00FE47DD" w:rsidRPr="00FE47DD" w:rsidRDefault="00FE47DD" w:rsidP="00BA48A6">
            <w:pPr>
              <w:spacing w:before="60" w:after="60" w:line="240" w:lineRule="exact"/>
              <w:rPr>
                <w:sz w:val="20"/>
                <w:szCs w:val="20"/>
                <w:lang w:val="es-ES_tradnl"/>
              </w:rPr>
            </w:pP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2021</w:t>
            </w: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.VI.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1</w:t>
            </w:r>
          </w:p>
        </w:tc>
      </w:tr>
      <w:tr w:rsidR="00FE47DD" w:rsidRPr="00FE47DD" w14:paraId="13D3DB59" w14:textId="77777777" w:rsidTr="008A42CB">
        <w:trPr>
          <w:cantSplit/>
          <w:jc w:val="center"/>
        </w:trPr>
        <w:tc>
          <w:tcPr>
            <w:tcW w:w="1641" w:type="pct"/>
          </w:tcPr>
          <w:p w14:paraId="5A5FDA1F" w14:textId="42DE899B" w:rsidR="00FE47DD" w:rsidRPr="00FE47DD" w:rsidRDefault="00FE47DD" w:rsidP="00BA48A6">
            <w:pPr>
              <w:spacing w:before="60" w:after="60" w:line="240" w:lineRule="exact"/>
              <w:rPr>
                <w:sz w:val="20"/>
                <w:szCs w:val="20"/>
                <w:lang w:val="es-ES_tradnl"/>
              </w:rPr>
            </w:pPr>
            <w:proofErr w:type="spellStart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Greenwave</w:t>
            </w:r>
            <w:proofErr w:type="spellEnd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Mobile </w:t>
            </w:r>
            <w:proofErr w:type="spellStart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IoT</w:t>
            </w:r>
            <w:proofErr w:type="spellEnd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ApS</w:t>
            </w:r>
            <w:proofErr w:type="spellEnd"/>
          </w:p>
        </w:tc>
        <w:tc>
          <w:tcPr>
            <w:tcW w:w="2505" w:type="pct"/>
          </w:tcPr>
          <w:p w14:paraId="2A3FC64F" w14:textId="23DF7ED5" w:rsidR="00FE47DD" w:rsidRPr="00FE47DD" w:rsidRDefault="00FE47DD" w:rsidP="00BA48A6">
            <w:pPr>
              <w:spacing w:before="60" w:after="60" w:line="240" w:lineRule="exact"/>
              <w:rPr>
                <w:sz w:val="20"/>
                <w:szCs w:val="20"/>
                <w:lang w:val="en-GB"/>
              </w:rPr>
            </w:pPr>
            <w:r w:rsidRPr="00FE47DD">
              <w:rPr>
                <w:rFonts w:cs="Arial"/>
                <w:color w:val="000000"/>
                <w:sz w:val="20"/>
                <w:szCs w:val="20"/>
              </w:rPr>
              <w:t>49816fgh</w:t>
            </w:r>
          </w:p>
        </w:tc>
        <w:tc>
          <w:tcPr>
            <w:tcW w:w="854" w:type="pct"/>
          </w:tcPr>
          <w:p w14:paraId="6BA77F84" w14:textId="60AC90D6" w:rsidR="00FE47DD" w:rsidRPr="00FE47DD" w:rsidRDefault="00FE47DD" w:rsidP="00BA48A6">
            <w:pPr>
              <w:spacing w:before="60" w:after="60" w:line="240" w:lineRule="exact"/>
              <w:rPr>
                <w:sz w:val="20"/>
                <w:szCs w:val="20"/>
                <w:lang w:val="es-ES_tradnl"/>
              </w:rPr>
            </w:pP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2021</w:t>
            </w: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.VI.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10</w:t>
            </w:r>
          </w:p>
        </w:tc>
      </w:tr>
      <w:tr w:rsidR="00FE47DD" w:rsidRPr="00FE47DD" w14:paraId="5662DF7F" w14:textId="77777777" w:rsidTr="008A42CB">
        <w:trPr>
          <w:cantSplit/>
          <w:jc w:val="center"/>
        </w:trPr>
        <w:tc>
          <w:tcPr>
            <w:tcW w:w="1641" w:type="pct"/>
          </w:tcPr>
          <w:p w14:paraId="4192AA7E" w14:textId="53B9C759" w:rsidR="00FE47DD" w:rsidRPr="00FE47DD" w:rsidRDefault="00FE47DD" w:rsidP="00BA48A6">
            <w:pPr>
              <w:spacing w:before="60" w:after="60" w:line="240" w:lineRule="exact"/>
              <w:rPr>
                <w:sz w:val="20"/>
                <w:szCs w:val="20"/>
                <w:lang w:val="es-ES_tradnl"/>
              </w:rPr>
            </w:pPr>
            <w:proofErr w:type="spellStart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Flexonet</w:t>
            </w:r>
            <w:proofErr w:type="spellEnd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ApS</w:t>
            </w:r>
            <w:proofErr w:type="spellEnd"/>
          </w:p>
        </w:tc>
        <w:tc>
          <w:tcPr>
            <w:tcW w:w="2505" w:type="pct"/>
          </w:tcPr>
          <w:p w14:paraId="32A3705A" w14:textId="4A4800D7" w:rsidR="00FE47DD" w:rsidRPr="00FE47DD" w:rsidRDefault="00FE47DD" w:rsidP="00BA48A6">
            <w:pPr>
              <w:spacing w:before="60" w:after="60" w:line="240" w:lineRule="exact"/>
              <w:rPr>
                <w:sz w:val="20"/>
                <w:szCs w:val="20"/>
                <w:lang w:val="en-GB"/>
              </w:rPr>
            </w:pPr>
            <w:r w:rsidRPr="00FE47DD">
              <w:rPr>
                <w:rFonts w:cs="Arial"/>
                <w:color w:val="000000"/>
                <w:sz w:val="20"/>
                <w:szCs w:val="20"/>
              </w:rPr>
              <w:t>66333fgh</w:t>
            </w:r>
          </w:p>
        </w:tc>
        <w:tc>
          <w:tcPr>
            <w:tcW w:w="854" w:type="pct"/>
          </w:tcPr>
          <w:p w14:paraId="4319F899" w14:textId="3C961A25" w:rsidR="00FE47DD" w:rsidRPr="00FE47DD" w:rsidRDefault="00FE47DD" w:rsidP="00BA48A6">
            <w:pPr>
              <w:spacing w:before="60" w:after="60" w:line="240" w:lineRule="exact"/>
              <w:rPr>
                <w:sz w:val="20"/>
                <w:szCs w:val="20"/>
                <w:lang w:val="es-ES_tradnl"/>
              </w:rPr>
            </w:pP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2021</w:t>
            </w: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.VI.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16</w:t>
            </w:r>
          </w:p>
        </w:tc>
      </w:tr>
      <w:tr w:rsidR="00FE47DD" w:rsidRPr="00FE47DD" w14:paraId="3912013D" w14:textId="77777777" w:rsidTr="008A42CB">
        <w:trPr>
          <w:cantSplit/>
          <w:jc w:val="center"/>
        </w:trPr>
        <w:tc>
          <w:tcPr>
            <w:tcW w:w="1641" w:type="pct"/>
          </w:tcPr>
          <w:p w14:paraId="2A24E3C7" w14:textId="367901E5" w:rsidR="00FE47DD" w:rsidRPr="00FE47DD" w:rsidRDefault="00FE47DD" w:rsidP="00BA48A6">
            <w:pPr>
              <w:spacing w:before="60" w:after="60" w:line="240" w:lineRule="exact"/>
              <w:rPr>
                <w:sz w:val="20"/>
                <w:szCs w:val="20"/>
                <w:lang w:val="es-ES_tradnl"/>
              </w:rPr>
            </w:pP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BSG ESTONIA OÜ</w:t>
            </w:r>
          </w:p>
        </w:tc>
        <w:tc>
          <w:tcPr>
            <w:tcW w:w="2505" w:type="pct"/>
          </w:tcPr>
          <w:p w14:paraId="64431E8F" w14:textId="25E33F7C" w:rsidR="00FE47DD" w:rsidRPr="00FE47DD" w:rsidRDefault="00FE47DD" w:rsidP="00BA48A6">
            <w:pPr>
              <w:spacing w:before="60" w:after="60" w:line="240" w:lineRule="exact"/>
              <w:rPr>
                <w:sz w:val="20"/>
                <w:szCs w:val="20"/>
                <w:lang w:val="en-GB"/>
              </w:rPr>
            </w:pPr>
            <w:r w:rsidRPr="00FE47DD">
              <w:rPr>
                <w:rFonts w:cs="Arial"/>
                <w:color w:val="000000"/>
                <w:sz w:val="20"/>
                <w:szCs w:val="20"/>
              </w:rPr>
              <w:t>66330fgh</w:t>
            </w:r>
          </w:p>
        </w:tc>
        <w:tc>
          <w:tcPr>
            <w:tcW w:w="854" w:type="pct"/>
          </w:tcPr>
          <w:p w14:paraId="7DF848E9" w14:textId="751CBF9A" w:rsidR="00FE47DD" w:rsidRPr="00FE47DD" w:rsidRDefault="00FE47DD" w:rsidP="00BA48A6">
            <w:pPr>
              <w:spacing w:before="60" w:after="60" w:line="240" w:lineRule="exact"/>
              <w:rPr>
                <w:sz w:val="20"/>
                <w:szCs w:val="20"/>
                <w:lang w:val="es-ES_tradnl"/>
              </w:rPr>
            </w:pP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2021</w:t>
            </w: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.VII.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1</w:t>
            </w:r>
          </w:p>
        </w:tc>
      </w:tr>
      <w:tr w:rsidR="00FE47DD" w:rsidRPr="00FE47DD" w14:paraId="07A56427" w14:textId="77777777" w:rsidTr="008A42CB">
        <w:trPr>
          <w:cantSplit/>
          <w:jc w:val="center"/>
        </w:trPr>
        <w:tc>
          <w:tcPr>
            <w:tcW w:w="1641" w:type="pct"/>
          </w:tcPr>
          <w:p w14:paraId="02C65EE6" w14:textId="55CA2725" w:rsidR="00FE47DD" w:rsidRPr="00FE47DD" w:rsidRDefault="00FE47DD" w:rsidP="00BA48A6">
            <w:pPr>
              <w:spacing w:before="60" w:after="60" w:line="240" w:lineRule="exact"/>
              <w:rPr>
                <w:sz w:val="20"/>
                <w:szCs w:val="20"/>
                <w:lang w:val="es-ES_tradnl"/>
              </w:rPr>
            </w:pPr>
            <w:proofErr w:type="spellStart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Cobira</w:t>
            </w:r>
            <w:proofErr w:type="spellEnd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ApS</w:t>
            </w:r>
            <w:proofErr w:type="spellEnd"/>
          </w:p>
        </w:tc>
        <w:tc>
          <w:tcPr>
            <w:tcW w:w="2505" w:type="pct"/>
          </w:tcPr>
          <w:p w14:paraId="0F3359F3" w14:textId="22792A32" w:rsidR="00FE47DD" w:rsidRPr="00FE47DD" w:rsidRDefault="00FE47DD" w:rsidP="00BA48A6">
            <w:pPr>
              <w:spacing w:before="60" w:after="60" w:line="240" w:lineRule="exact"/>
              <w:rPr>
                <w:sz w:val="20"/>
                <w:szCs w:val="20"/>
                <w:lang w:val="en-GB"/>
              </w:rPr>
            </w:pPr>
            <w:r w:rsidRPr="00FE47DD">
              <w:rPr>
                <w:rFonts w:cs="Arial"/>
                <w:color w:val="000000"/>
                <w:sz w:val="20"/>
                <w:szCs w:val="20"/>
              </w:rPr>
              <w:t>66338fgh</w:t>
            </w:r>
          </w:p>
        </w:tc>
        <w:tc>
          <w:tcPr>
            <w:tcW w:w="854" w:type="pct"/>
          </w:tcPr>
          <w:p w14:paraId="400E8231" w14:textId="17E31643" w:rsidR="00FE47DD" w:rsidRPr="00FE47DD" w:rsidRDefault="00FE47DD" w:rsidP="00BA48A6">
            <w:pPr>
              <w:spacing w:before="60" w:after="60" w:line="240" w:lineRule="exact"/>
              <w:rPr>
                <w:sz w:val="20"/>
                <w:szCs w:val="20"/>
                <w:lang w:val="es-ES_tradnl"/>
              </w:rPr>
            </w:pP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2021</w:t>
            </w: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.VII.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14</w:t>
            </w:r>
          </w:p>
        </w:tc>
      </w:tr>
      <w:tr w:rsidR="00FE47DD" w:rsidRPr="00FE47DD" w14:paraId="7C5EEA8E" w14:textId="77777777" w:rsidTr="008A42CB">
        <w:trPr>
          <w:cantSplit/>
          <w:jc w:val="center"/>
        </w:trPr>
        <w:tc>
          <w:tcPr>
            <w:tcW w:w="1641" w:type="pct"/>
          </w:tcPr>
          <w:p w14:paraId="6EFFD12E" w14:textId="62054C45" w:rsidR="00FE47DD" w:rsidRPr="00FE47DD" w:rsidRDefault="00FE47DD" w:rsidP="00BA48A6">
            <w:pPr>
              <w:spacing w:before="60" w:after="60" w:line="240" w:lineRule="exact"/>
              <w:rPr>
                <w:sz w:val="20"/>
                <w:szCs w:val="20"/>
                <w:lang w:val="es-ES_tradnl"/>
              </w:rPr>
            </w:pPr>
            <w:proofErr w:type="spellStart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SimService</w:t>
            </w:r>
            <w:proofErr w:type="spellEnd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2505" w:type="pct"/>
          </w:tcPr>
          <w:p w14:paraId="6708C792" w14:textId="7BF0D2C2" w:rsidR="00FE47DD" w:rsidRPr="00FE47DD" w:rsidRDefault="00BA48A6" w:rsidP="00BA48A6">
            <w:pPr>
              <w:spacing w:before="60" w:after="60" w:line="240" w:lineRule="exact"/>
              <w:rPr>
                <w:sz w:val="20"/>
                <w:szCs w:val="20"/>
                <w:lang w:val="es-ES_tradnl"/>
              </w:rPr>
            </w:pPr>
            <w:r w:rsidRPr="00BA48A6">
              <w:rPr>
                <w:rFonts w:cs="Arial"/>
                <w:color w:val="000000"/>
                <w:sz w:val="20"/>
                <w:szCs w:val="20"/>
                <w:lang w:val="es-ES_tradnl"/>
              </w:rPr>
              <w:t>4950efgh</w:t>
            </w:r>
            <w:r>
              <w:rPr>
                <w:rFonts w:cs="Arial" w:hint="cs"/>
                <w:color w:val="000000"/>
                <w:sz w:val="20"/>
                <w:szCs w:val="20"/>
                <w:rtl/>
                <w:lang w:val="es-ES_tradnl"/>
              </w:rPr>
              <w:t xml:space="preserve">؛ </w:t>
            </w:r>
            <w:r w:rsidRPr="00BA48A6">
              <w:rPr>
                <w:rFonts w:cs="Arial"/>
                <w:color w:val="000000"/>
                <w:sz w:val="20"/>
                <w:szCs w:val="20"/>
                <w:lang w:val="es-ES_tradnl"/>
              </w:rPr>
              <w:t>4951efgh</w:t>
            </w:r>
            <w:r>
              <w:rPr>
                <w:rFonts w:cs="Arial" w:hint="cs"/>
                <w:color w:val="000000"/>
                <w:sz w:val="20"/>
                <w:szCs w:val="20"/>
                <w:rtl/>
                <w:lang w:val="es-ES_tradnl"/>
              </w:rPr>
              <w:t xml:space="preserve">؛ </w:t>
            </w:r>
            <w:r w:rsidRPr="00BA48A6">
              <w:rPr>
                <w:rFonts w:cs="Arial"/>
                <w:color w:val="000000"/>
                <w:sz w:val="20"/>
                <w:szCs w:val="20"/>
                <w:lang w:val="es-ES_tradnl"/>
              </w:rPr>
              <w:t>4952efgh</w:t>
            </w:r>
            <w:r>
              <w:rPr>
                <w:rFonts w:cs="Arial" w:hint="cs"/>
                <w:color w:val="000000"/>
                <w:sz w:val="20"/>
                <w:szCs w:val="20"/>
                <w:rtl/>
                <w:lang w:val="es-ES_tradnl"/>
              </w:rPr>
              <w:t xml:space="preserve">؛ </w:t>
            </w:r>
            <w:r w:rsidRPr="00BA48A6">
              <w:rPr>
                <w:rFonts w:cs="Arial"/>
                <w:color w:val="000000"/>
                <w:sz w:val="20"/>
                <w:szCs w:val="20"/>
                <w:lang w:val="es-ES_tradnl"/>
              </w:rPr>
              <w:t>4953efgh</w:t>
            </w:r>
            <w:r>
              <w:rPr>
                <w:rFonts w:cs="Arial" w:hint="cs"/>
                <w:color w:val="000000"/>
                <w:sz w:val="20"/>
                <w:szCs w:val="20"/>
                <w:rtl/>
                <w:lang w:val="es-ES_tradnl"/>
              </w:rPr>
              <w:t xml:space="preserve">؛ </w:t>
            </w:r>
            <w:r w:rsidRPr="00BA48A6">
              <w:rPr>
                <w:rFonts w:cs="Arial"/>
                <w:color w:val="000000"/>
                <w:sz w:val="20"/>
                <w:szCs w:val="20"/>
                <w:lang w:val="es-ES_tradnl"/>
              </w:rPr>
              <w:t>4954efgh</w:t>
            </w:r>
            <w:r>
              <w:rPr>
                <w:rFonts w:cs="Arial" w:hint="cs"/>
                <w:color w:val="000000"/>
                <w:sz w:val="20"/>
                <w:szCs w:val="20"/>
                <w:rtl/>
                <w:lang w:val="es-ES_tradnl"/>
              </w:rPr>
              <w:t xml:space="preserve">؛ </w:t>
            </w:r>
            <w:r w:rsidRPr="00BA48A6">
              <w:rPr>
                <w:rFonts w:cs="Arial"/>
                <w:color w:val="000000"/>
                <w:sz w:val="20"/>
                <w:szCs w:val="20"/>
                <w:lang w:val="es-ES_tradnl"/>
              </w:rPr>
              <w:t>4955efgh</w:t>
            </w:r>
            <w:r>
              <w:rPr>
                <w:rFonts w:cs="Arial" w:hint="cs"/>
                <w:color w:val="000000"/>
                <w:sz w:val="20"/>
                <w:szCs w:val="20"/>
                <w:rtl/>
                <w:lang w:val="es-ES_tradnl"/>
              </w:rPr>
              <w:t xml:space="preserve">؛ </w:t>
            </w:r>
            <w:r w:rsidRPr="00BA48A6">
              <w:rPr>
                <w:rFonts w:cs="Arial"/>
                <w:color w:val="000000"/>
                <w:sz w:val="20"/>
                <w:szCs w:val="20"/>
                <w:lang w:val="es-ES_tradnl"/>
              </w:rPr>
              <w:t>4956efgh</w:t>
            </w:r>
          </w:p>
        </w:tc>
        <w:tc>
          <w:tcPr>
            <w:tcW w:w="854" w:type="pct"/>
          </w:tcPr>
          <w:p w14:paraId="56DD219A" w14:textId="1AF470BE" w:rsidR="00FE47DD" w:rsidRPr="00FE47DD" w:rsidRDefault="00FE47DD" w:rsidP="00BA48A6">
            <w:pPr>
              <w:spacing w:before="60" w:after="60" w:line="240" w:lineRule="exact"/>
              <w:rPr>
                <w:sz w:val="20"/>
                <w:szCs w:val="20"/>
                <w:lang w:val="es-ES_tradnl"/>
              </w:rPr>
            </w:pP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2021</w:t>
            </w: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.VII.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16</w:t>
            </w:r>
          </w:p>
        </w:tc>
      </w:tr>
      <w:tr w:rsidR="00FE47DD" w:rsidRPr="00FE47DD" w14:paraId="4A4CBF94" w14:textId="77777777" w:rsidTr="008A42CB">
        <w:trPr>
          <w:cantSplit/>
          <w:jc w:val="center"/>
        </w:trPr>
        <w:tc>
          <w:tcPr>
            <w:tcW w:w="1641" w:type="pct"/>
          </w:tcPr>
          <w:p w14:paraId="60595314" w14:textId="7B78BE7A" w:rsidR="00FE47DD" w:rsidRPr="00FE47DD" w:rsidRDefault="00FE47DD" w:rsidP="00BA48A6">
            <w:pPr>
              <w:spacing w:before="60" w:after="60" w:line="240" w:lineRule="exact"/>
              <w:rPr>
                <w:sz w:val="20"/>
                <w:szCs w:val="20"/>
                <w:lang w:val="es-ES_tradnl"/>
              </w:rPr>
            </w:pP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IPNORDIC A/S</w:t>
            </w:r>
          </w:p>
        </w:tc>
        <w:tc>
          <w:tcPr>
            <w:tcW w:w="2505" w:type="pct"/>
          </w:tcPr>
          <w:p w14:paraId="5DD50C17" w14:textId="6994F462" w:rsidR="00FE47DD" w:rsidRPr="00FE47DD" w:rsidRDefault="00BA48A6" w:rsidP="00BA48A6">
            <w:pPr>
              <w:spacing w:before="60" w:after="60" w:line="240" w:lineRule="exact"/>
              <w:rPr>
                <w:sz w:val="20"/>
                <w:szCs w:val="20"/>
                <w:lang w:val="en-GB"/>
              </w:rPr>
            </w:pPr>
            <w:r w:rsidRPr="00BA48A6">
              <w:rPr>
                <w:rFonts w:cs="Arial"/>
                <w:color w:val="000000"/>
                <w:sz w:val="20"/>
                <w:szCs w:val="20"/>
                <w:lang w:val="en-GB"/>
              </w:rPr>
              <w:t>2597efgh</w:t>
            </w:r>
            <w:r>
              <w:rPr>
                <w:rFonts w:cs="Arial" w:hint="cs"/>
                <w:color w:val="000000"/>
                <w:sz w:val="20"/>
                <w:szCs w:val="20"/>
                <w:rtl/>
                <w:lang w:val="en-GB"/>
              </w:rPr>
              <w:t xml:space="preserve">؛ </w:t>
            </w:r>
            <w:r w:rsidRPr="00BA48A6">
              <w:rPr>
                <w:rFonts w:cs="Arial"/>
                <w:color w:val="000000"/>
                <w:sz w:val="20"/>
                <w:szCs w:val="20"/>
                <w:lang w:val="en-GB"/>
              </w:rPr>
              <w:t>8141efgh</w:t>
            </w:r>
          </w:p>
        </w:tc>
        <w:tc>
          <w:tcPr>
            <w:tcW w:w="854" w:type="pct"/>
          </w:tcPr>
          <w:p w14:paraId="513DC8CA" w14:textId="02FD9486" w:rsidR="00FE47DD" w:rsidRPr="00FE47DD" w:rsidRDefault="00FE47DD" w:rsidP="00BA48A6">
            <w:pPr>
              <w:spacing w:before="60" w:after="60" w:line="240" w:lineRule="exact"/>
              <w:rPr>
                <w:sz w:val="20"/>
                <w:szCs w:val="20"/>
                <w:lang w:val="es-ES_tradnl"/>
              </w:rPr>
            </w:pP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2021</w:t>
            </w: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.VIII.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31</w:t>
            </w:r>
          </w:p>
        </w:tc>
      </w:tr>
      <w:tr w:rsidR="00FE47DD" w:rsidRPr="00FE47DD" w14:paraId="64B7F377" w14:textId="77777777" w:rsidTr="008A42CB">
        <w:trPr>
          <w:cantSplit/>
          <w:jc w:val="center"/>
        </w:trPr>
        <w:tc>
          <w:tcPr>
            <w:tcW w:w="1641" w:type="pct"/>
          </w:tcPr>
          <w:p w14:paraId="7D5E7491" w14:textId="739A3B4A" w:rsidR="00FE47DD" w:rsidRPr="00FE47DD" w:rsidRDefault="00FE47DD" w:rsidP="00BA48A6">
            <w:pPr>
              <w:spacing w:before="60" w:after="60" w:line="240" w:lineRule="exact"/>
              <w:rPr>
                <w:sz w:val="20"/>
                <w:szCs w:val="20"/>
                <w:lang w:val="es-ES_tradnl"/>
              </w:rPr>
            </w:pP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Hi3G </w:t>
            </w:r>
            <w:proofErr w:type="spellStart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Denmark</w:t>
            </w:r>
            <w:proofErr w:type="spellEnd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ApS</w:t>
            </w:r>
            <w:proofErr w:type="spellEnd"/>
          </w:p>
        </w:tc>
        <w:tc>
          <w:tcPr>
            <w:tcW w:w="2505" w:type="pct"/>
          </w:tcPr>
          <w:p w14:paraId="2BAADCC8" w14:textId="26E0B233" w:rsidR="00FE47DD" w:rsidRPr="00FE47DD" w:rsidRDefault="00BA48A6" w:rsidP="00BA48A6">
            <w:pPr>
              <w:spacing w:before="60" w:after="60" w:line="240" w:lineRule="exact"/>
              <w:rPr>
                <w:sz w:val="20"/>
                <w:szCs w:val="20"/>
                <w:lang w:val="en-GB"/>
              </w:rPr>
            </w:pPr>
            <w:r w:rsidRPr="00BA48A6">
              <w:rPr>
                <w:rFonts w:cs="Arial"/>
                <w:color w:val="000000"/>
                <w:sz w:val="20"/>
                <w:szCs w:val="20"/>
                <w:lang w:val="en-GB"/>
              </w:rPr>
              <w:t>3572efgh</w:t>
            </w:r>
            <w:r>
              <w:rPr>
                <w:rFonts w:cs="Arial" w:hint="cs"/>
                <w:color w:val="000000"/>
                <w:sz w:val="20"/>
                <w:szCs w:val="20"/>
                <w:rtl/>
                <w:lang w:val="en-GB"/>
              </w:rPr>
              <w:t xml:space="preserve">؛ </w:t>
            </w:r>
            <w:r w:rsidRPr="00BA48A6">
              <w:rPr>
                <w:rFonts w:cs="Arial"/>
                <w:color w:val="000000"/>
                <w:sz w:val="20"/>
                <w:szCs w:val="20"/>
                <w:lang w:val="en-GB"/>
              </w:rPr>
              <w:t>3573efgh</w:t>
            </w:r>
          </w:p>
        </w:tc>
        <w:tc>
          <w:tcPr>
            <w:tcW w:w="854" w:type="pct"/>
          </w:tcPr>
          <w:p w14:paraId="54E4B31B" w14:textId="6BC9955E" w:rsidR="00FE47DD" w:rsidRPr="00FE47DD" w:rsidRDefault="00FE47DD" w:rsidP="00BA48A6">
            <w:pPr>
              <w:spacing w:before="60" w:after="60" w:line="240" w:lineRule="exact"/>
              <w:rPr>
                <w:sz w:val="20"/>
                <w:szCs w:val="20"/>
                <w:lang w:val="es-ES_tradnl"/>
              </w:rPr>
            </w:pP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2021</w:t>
            </w: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.IX.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6</w:t>
            </w:r>
          </w:p>
        </w:tc>
      </w:tr>
      <w:tr w:rsidR="00FE47DD" w:rsidRPr="00FE47DD" w14:paraId="2D9FE8A0" w14:textId="77777777" w:rsidTr="008A42CB">
        <w:trPr>
          <w:cantSplit/>
          <w:jc w:val="center"/>
        </w:trPr>
        <w:tc>
          <w:tcPr>
            <w:tcW w:w="1641" w:type="pct"/>
          </w:tcPr>
          <w:p w14:paraId="00040236" w14:textId="2DC4E199" w:rsidR="00FE47DD" w:rsidRPr="00FE47DD" w:rsidRDefault="00FE47DD" w:rsidP="00BA48A6">
            <w:pPr>
              <w:spacing w:before="60" w:after="60" w:line="240" w:lineRule="exact"/>
              <w:rPr>
                <w:sz w:val="20"/>
                <w:szCs w:val="20"/>
                <w:lang w:val="es-ES_tradnl"/>
              </w:rPr>
            </w:pPr>
            <w:proofErr w:type="spellStart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Twilio</w:t>
            </w:r>
            <w:proofErr w:type="spellEnd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Ireland</w:t>
            </w:r>
            <w:proofErr w:type="spellEnd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Limited</w:t>
            </w:r>
            <w:proofErr w:type="spellEnd"/>
          </w:p>
        </w:tc>
        <w:tc>
          <w:tcPr>
            <w:tcW w:w="2505" w:type="pct"/>
          </w:tcPr>
          <w:p w14:paraId="34D58D43" w14:textId="6905E104" w:rsidR="00FE47DD" w:rsidRPr="00FE47DD" w:rsidRDefault="00FE47DD" w:rsidP="00BA48A6">
            <w:pPr>
              <w:spacing w:before="60" w:after="60" w:line="240" w:lineRule="exact"/>
              <w:rPr>
                <w:sz w:val="20"/>
                <w:szCs w:val="20"/>
                <w:lang w:val="en-GB"/>
              </w:rPr>
            </w:pPr>
            <w:r w:rsidRPr="00FE47DD">
              <w:rPr>
                <w:rFonts w:cs="Arial"/>
                <w:color w:val="000000"/>
                <w:sz w:val="20"/>
                <w:szCs w:val="20"/>
              </w:rPr>
              <w:t>92295fgh</w:t>
            </w:r>
          </w:p>
        </w:tc>
        <w:tc>
          <w:tcPr>
            <w:tcW w:w="854" w:type="pct"/>
          </w:tcPr>
          <w:p w14:paraId="7F990D4B" w14:textId="5F901268" w:rsidR="00FE47DD" w:rsidRPr="00FE47DD" w:rsidRDefault="00FE47DD" w:rsidP="00BA48A6">
            <w:pPr>
              <w:spacing w:before="60" w:after="60" w:line="240" w:lineRule="exact"/>
              <w:rPr>
                <w:sz w:val="20"/>
                <w:szCs w:val="20"/>
                <w:lang w:val="es-ES_tradnl"/>
              </w:rPr>
            </w:pP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2021</w:t>
            </w: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.X.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1</w:t>
            </w:r>
          </w:p>
        </w:tc>
      </w:tr>
      <w:tr w:rsidR="00FE47DD" w:rsidRPr="00FE47DD" w14:paraId="09FC0850" w14:textId="77777777" w:rsidTr="008A42CB">
        <w:trPr>
          <w:cantSplit/>
          <w:jc w:val="center"/>
        </w:trPr>
        <w:tc>
          <w:tcPr>
            <w:tcW w:w="1641" w:type="pct"/>
          </w:tcPr>
          <w:p w14:paraId="6AAC136B" w14:textId="6E947DB3" w:rsidR="00FE47DD" w:rsidRPr="00FE47DD" w:rsidRDefault="00FE47DD" w:rsidP="00BA48A6">
            <w:pPr>
              <w:spacing w:before="60" w:after="60" w:line="240" w:lineRule="exact"/>
              <w:rPr>
                <w:sz w:val="20"/>
                <w:szCs w:val="20"/>
                <w:lang w:val="es-ES_tradnl"/>
              </w:rPr>
            </w:pPr>
            <w:proofErr w:type="spellStart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MobiWeb</w:t>
            </w:r>
            <w:proofErr w:type="spellEnd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Limited</w:t>
            </w:r>
            <w:proofErr w:type="spellEnd"/>
          </w:p>
        </w:tc>
        <w:tc>
          <w:tcPr>
            <w:tcW w:w="2505" w:type="pct"/>
          </w:tcPr>
          <w:p w14:paraId="6671F325" w14:textId="1B3A4E3D" w:rsidR="00FE47DD" w:rsidRPr="00FE47DD" w:rsidRDefault="00FE47DD" w:rsidP="00BA48A6">
            <w:pPr>
              <w:spacing w:before="60" w:after="60" w:line="240" w:lineRule="exact"/>
              <w:rPr>
                <w:sz w:val="20"/>
                <w:szCs w:val="20"/>
                <w:lang w:val="en-GB"/>
              </w:rPr>
            </w:pPr>
            <w:r w:rsidRPr="00FE47DD">
              <w:rPr>
                <w:rFonts w:cs="Arial"/>
                <w:color w:val="000000"/>
                <w:sz w:val="20"/>
                <w:szCs w:val="20"/>
              </w:rPr>
              <w:t>66331fgh</w:t>
            </w:r>
          </w:p>
        </w:tc>
        <w:tc>
          <w:tcPr>
            <w:tcW w:w="854" w:type="pct"/>
          </w:tcPr>
          <w:p w14:paraId="3C89B546" w14:textId="28EB8379" w:rsidR="00FE47DD" w:rsidRPr="00FE47DD" w:rsidRDefault="00FE47DD" w:rsidP="00BA48A6">
            <w:pPr>
              <w:spacing w:before="60" w:after="60" w:line="240" w:lineRule="exact"/>
              <w:rPr>
                <w:sz w:val="20"/>
                <w:szCs w:val="20"/>
                <w:lang w:val="es-ES_tradnl"/>
              </w:rPr>
            </w:pP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2021</w:t>
            </w: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.X.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7</w:t>
            </w:r>
          </w:p>
        </w:tc>
      </w:tr>
      <w:tr w:rsidR="00FE47DD" w:rsidRPr="00FE47DD" w14:paraId="5434B082" w14:textId="77777777" w:rsidTr="008A42CB">
        <w:trPr>
          <w:cantSplit/>
          <w:jc w:val="center"/>
        </w:trPr>
        <w:tc>
          <w:tcPr>
            <w:tcW w:w="1641" w:type="pct"/>
          </w:tcPr>
          <w:p w14:paraId="24D79C49" w14:textId="13B3A3BE" w:rsidR="00FE47DD" w:rsidRPr="00FE47DD" w:rsidRDefault="00FE47DD" w:rsidP="00BA48A6">
            <w:pPr>
              <w:spacing w:before="60" w:after="60" w:line="240" w:lineRule="exact"/>
              <w:rPr>
                <w:sz w:val="20"/>
                <w:szCs w:val="20"/>
                <w:lang w:val="es-ES_tradnl"/>
              </w:rPr>
            </w:pP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Telecom X </w:t>
            </w:r>
            <w:proofErr w:type="spellStart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ApS</w:t>
            </w:r>
            <w:proofErr w:type="spellEnd"/>
          </w:p>
        </w:tc>
        <w:tc>
          <w:tcPr>
            <w:tcW w:w="2505" w:type="pct"/>
          </w:tcPr>
          <w:p w14:paraId="7E937156" w14:textId="4F1C2F39" w:rsidR="00FE47DD" w:rsidRPr="00FE47DD" w:rsidRDefault="00FE47DD" w:rsidP="00BA48A6">
            <w:pPr>
              <w:spacing w:before="60" w:after="60" w:line="240" w:lineRule="exact"/>
              <w:rPr>
                <w:sz w:val="20"/>
                <w:szCs w:val="20"/>
                <w:lang w:val="en-GB"/>
              </w:rPr>
            </w:pPr>
            <w:r w:rsidRPr="00FE47DD">
              <w:rPr>
                <w:rFonts w:cs="Arial"/>
                <w:color w:val="000000"/>
                <w:sz w:val="20"/>
                <w:szCs w:val="20"/>
              </w:rPr>
              <w:t>66336fgh</w:t>
            </w:r>
          </w:p>
        </w:tc>
        <w:tc>
          <w:tcPr>
            <w:tcW w:w="854" w:type="pct"/>
          </w:tcPr>
          <w:p w14:paraId="796FE1C1" w14:textId="03AD296C" w:rsidR="00FE47DD" w:rsidRPr="00FE47DD" w:rsidRDefault="00FE47DD" w:rsidP="00BA48A6">
            <w:pPr>
              <w:spacing w:before="60" w:after="60" w:line="240" w:lineRule="exact"/>
              <w:rPr>
                <w:sz w:val="20"/>
                <w:szCs w:val="20"/>
                <w:lang w:val="es-ES_tradnl"/>
              </w:rPr>
            </w:pP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2021</w:t>
            </w: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.XII.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14</w:t>
            </w:r>
          </w:p>
        </w:tc>
      </w:tr>
      <w:tr w:rsidR="00FE47DD" w:rsidRPr="00FE47DD" w14:paraId="79AF3473" w14:textId="77777777" w:rsidTr="008A42CB">
        <w:trPr>
          <w:cantSplit/>
          <w:jc w:val="center"/>
        </w:trPr>
        <w:tc>
          <w:tcPr>
            <w:tcW w:w="1641" w:type="pct"/>
          </w:tcPr>
          <w:p w14:paraId="04644DC3" w14:textId="491621A6" w:rsidR="00FE47DD" w:rsidRPr="00FE47DD" w:rsidRDefault="00FE47DD" w:rsidP="00BA48A6">
            <w:pPr>
              <w:spacing w:before="60" w:after="60" w:line="240" w:lineRule="exact"/>
              <w:rPr>
                <w:sz w:val="20"/>
                <w:szCs w:val="20"/>
                <w:lang w:val="es-ES_tradnl"/>
              </w:rPr>
            </w:pPr>
            <w:proofErr w:type="spellStart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Flexfone</w:t>
            </w:r>
            <w:proofErr w:type="spellEnd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2505" w:type="pct"/>
          </w:tcPr>
          <w:p w14:paraId="1707DFD9" w14:textId="1A5F755F" w:rsidR="00FE47DD" w:rsidRPr="00FE47DD" w:rsidRDefault="00FE47DD" w:rsidP="00BA48A6">
            <w:pPr>
              <w:spacing w:before="60" w:after="60" w:line="240" w:lineRule="exact"/>
              <w:rPr>
                <w:sz w:val="20"/>
                <w:szCs w:val="20"/>
                <w:lang w:val="en-GB"/>
              </w:rPr>
            </w:pPr>
            <w:r w:rsidRPr="00FE47DD">
              <w:rPr>
                <w:rFonts w:cs="Arial"/>
                <w:color w:val="000000"/>
                <w:sz w:val="20"/>
                <w:szCs w:val="20"/>
              </w:rPr>
              <w:t>4888efgh</w:t>
            </w:r>
          </w:p>
        </w:tc>
        <w:tc>
          <w:tcPr>
            <w:tcW w:w="854" w:type="pct"/>
          </w:tcPr>
          <w:p w14:paraId="24234F8A" w14:textId="08E0F78B" w:rsidR="00FE47DD" w:rsidRPr="00FE47DD" w:rsidRDefault="00FE47DD" w:rsidP="00BA48A6">
            <w:pPr>
              <w:spacing w:before="60" w:after="60" w:line="240" w:lineRule="exact"/>
              <w:rPr>
                <w:sz w:val="20"/>
                <w:szCs w:val="20"/>
                <w:lang w:val="es-ES_tradnl"/>
              </w:rPr>
            </w:pP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2022</w:t>
            </w: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.I.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1</w:t>
            </w:r>
          </w:p>
        </w:tc>
      </w:tr>
      <w:tr w:rsidR="00FE47DD" w:rsidRPr="00FE47DD" w14:paraId="5A5ADBC5" w14:textId="77777777" w:rsidTr="008A42CB">
        <w:trPr>
          <w:cantSplit/>
          <w:jc w:val="center"/>
        </w:trPr>
        <w:tc>
          <w:tcPr>
            <w:tcW w:w="1641" w:type="pct"/>
          </w:tcPr>
          <w:p w14:paraId="517C1F61" w14:textId="6759AC8B" w:rsidR="00FE47DD" w:rsidRPr="00FE47DD" w:rsidRDefault="00FE47DD" w:rsidP="00BA48A6">
            <w:pPr>
              <w:spacing w:before="60" w:after="60" w:line="240" w:lineRule="exact"/>
              <w:rPr>
                <w:sz w:val="20"/>
                <w:szCs w:val="20"/>
                <w:lang w:val="es-ES_tradnl"/>
              </w:rPr>
            </w:pPr>
            <w:proofErr w:type="spellStart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Viber</w:t>
            </w:r>
            <w:proofErr w:type="spellEnd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Media </w:t>
            </w:r>
            <w:proofErr w:type="spellStart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S.a.r.l</w:t>
            </w:r>
            <w:proofErr w:type="spellEnd"/>
          </w:p>
        </w:tc>
        <w:tc>
          <w:tcPr>
            <w:tcW w:w="2505" w:type="pct"/>
          </w:tcPr>
          <w:p w14:paraId="21CCB2F8" w14:textId="6F8F6BA3" w:rsidR="00FE47DD" w:rsidRPr="00FE47DD" w:rsidRDefault="00FE47DD" w:rsidP="00BA48A6">
            <w:pPr>
              <w:spacing w:before="60" w:after="60" w:line="240" w:lineRule="exact"/>
              <w:rPr>
                <w:sz w:val="20"/>
                <w:szCs w:val="20"/>
                <w:lang w:val="en-GB"/>
              </w:rPr>
            </w:pPr>
            <w:r w:rsidRPr="00FE47DD">
              <w:rPr>
                <w:rFonts w:cs="Arial"/>
                <w:color w:val="000000"/>
                <w:sz w:val="20"/>
                <w:szCs w:val="20"/>
              </w:rPr>
              <w:t>5457efgh</w:t>
            </w:r>
          </w:p>
        </w:tc>
        <w:tc>
          <w:tcPr>
            <w:tcW w:w="854" w:type="pct"/>
          </w:tcPr>
          <w:p w14:paraId="44FA88B2" w14:textId="72F81501" w:rsidR="00FE47DD" w:rsidRPr="00FE47DD" w:rsidRDefault="00FE47DD" w:rsidP="00BA48A6">
            <w:pPr>
              <w:spacing w:before="60" w:after="60" w:line="240" w:lineRule="exact"/>
              <w:rPr>
                <w:sz w:val="20"/>
                <w:szCs w:val="20"/>
                <w:lang w:val="es-ES_tradnl"/>
              </w:rPr>
            </w:pP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2022</w:t>
            </w: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.I.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1</w:t>
            </w:r>
          </w:p>
        </w:tc>
      </w:tr>
    </w:tbl>
    <w:p w14:paraId="110B6A07" w14:textId="3CECB280" w:rsidR="00FE47DD" w:rsidRPr="00FE47DD" w:rsidRDefault="00FE47DD" w:rsidP="000402F7">
      <w:pPr>
        <w:spacing w:before="240" w:after="120"/>
        <w:rPr>
          <w:rtl/>
          <w:lang w:val="es-ES_tradnl"/>
        </w:rPr>
      </w:pPr>
      <w:r w:rsidRPr="00FE47DD">
        <w:rPr>
          <w:rtl/>
        </w:rPr>
        <w:t>•</w:t>
      </w:r>
      <w:r w:rsidRPr="00FE47DD">
        <w:rPr>
          <w:rtl/>
        </w:rPr>
        <w:tab/>
      </w:r>
      <w:r w:rsidRPr="00FE47DD">
        <w:rPr>
          <w:rFonts w:hint="cs"/>
          <w:rtl/>
        </w:rPr>
        <w:t>تخصيص</w:t>
      </w:r>
      <w:r w:rsidRPr="00FE47DD">
        <w:rPr>
          <w:rtl/>
        </w:rPr>
        <w:t xml:space="preserve"> – </w:t>
      </w:r>
      <w:r w:rsidR="00EB272C">
        <w:rPr>
          <w:rFonts w:hint="cs"/>
          <w:rtl/>
        </w:rPr>
        <w:t>خدمات الاتصالات الثابتة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60"/>
        <w:gridCol w:w="4824"/>
        <w:gridCol w:w="1645"/>
      </w:tblGrid>
      <w:tr w:rsidR="00FE47DD" w:rsidRPr="00FE47DD" w14:paraId="5C2684F5" w14:textId="77777777" w:rsidTr="008A42CB">
        <w:trPr>
          <w:cantSplit/>
          <w:tblHeader/>
          <w:jc w:val="center"/>
        </w:trPr>
        <w:tc>
          <w:tcPr>
            <w:tcW w:w="1641" w:type="pct"/>
            <w:hideMark/>
          </w:tcPr>
          <w:p w14:paraId="7DEF4AB5" w14:textId="77777777" w:rsidR="00FE47DD" w:rsidRPr="000402F7" w:rsidRDefault="00FE47DD" w:rsidP="00BA48A6">
            <w:pPr>
              <w:spacing w:before="60" w:after="60" w:line="240" w:lineRule="exact"/>
              <w:rPr>
                <w:i/>
                <w:sz w:val="26"/>
                <w:szCs w:val="26"/>
                <w:lang w:val="es-ES_tradnl"/>
              </w:rPr>
            </w:pPr>
            <w:r w:rsidRPr="000402F7">
              <w:rPr>
                <w:rFonts w:hint="cs"/>
                <w:i/>
                <w:iCs/>
                <w:sz w:val="26"/>
                <w:szCs w:val="26"/>
                <w:rtl/>
              </w:rPr>
              <w:t>مقدم الخدمة</w:t>
            </w:r>
          </w:p>
        </w:tc>
        <w:tc>
          <w:tcPr>
            <w:tcW w:w="2505" w:type="pct"/>
            <w:hideMark/>
          </w:tcPr>
          <w:p w14:paraId="6011FC7C" w14:textId="77777777" w:rsidR="00FE47DD" w:rsidRPr="000402F7" w:rsidRDefault="00FE47DD" w:rsidP="00BA48A6">
            <w:pPr>
              <w:spacing w:before="60" w:after="60" w:line="240" w:lineRule="exact"/>
              <w:rPr>
                <w:sz w:val="26"/>
                <w:szCs w:val="26"/>
                <w:lang w:val="es-ES_tradnl"/>
              </w:rPr>
            </w:pPr>
            <w:r w:rsidRPr="000402F7">
              <w:rPr>
                <w:rFonts w:hint="cs"/>
                <w:i/>
                <w:iCs/>
                <w:sz w:val="26"/>
                <w:szCs w:val="26"/>
                <w:rtl/>
              </w:rPr>
              <w:t>سلاسل الأرقام</w:t>
            </w:r>
          </w:p>
        </w:tc>
        <w:tc>
          <w:tcPr>
            <w:tcW w:w="854" w:type="pct"/>
            <w:hideMark/>
          </w:tcPr>
          <w:p w14:paraId="2D100F45" w14:textId="77777777" w:rsidR="00FE47DD" w:rsidRPr="000402F7" w:rsidRDefault="00FE47DD" w:rsidP="00BA48A6">
            <w:pPr>
              <w:spacing w:before="60" w:after="60" w:line="240" w:lineRule="exact"/>
              <w:rPr>
                <w:i/>
                <w:sz w:val="26"/>
                <w:szCs w:val="26"/>
                <w:lang w:val="es-ES_tradnl"/>
              </w:rPr>
            </w:pPr>
            <w:r w:rsidRPr="000402F7">
              <w:rPr>
                <w:rFonts w:hint="cs"/>
                <w:i/>
                <w:iCs/>
                <w:sz w:val="26"/>
                <w:szCs w:val="26"/>
                <w:rtl/>
              </w:rPr>
              <w:t>تاريخ التخصيص</w:t>
            </w:r>
          </w:p>
        </w:tc>
      </w:tr>
      <w:tr w:rsidR="00FE47DD" w:rsidRPr="00FE47DD" w14:paraId="675703B5" w14:textId="77777777" w:rsidTr="008A42CB">
        <w:trPr>
          <w:cantSplit/>
          <w:jc w:val="center"/>
        </w:trPr>
        <w:tc>
          <w:tcPr>
            <w:tcW w:w="1641" w:type="pct"/>
          </w:tcPr>
          <w:p w14:paraId="4CC7A25D" w14:textId="018F7705" w:rsidR="00FE47DD" w:rsidRPr="00FE47DD" w:rsidRDefault="00FE47DD" w:rsidP="00BA48A6">
            <w:pPr>
              <w:spacing w:before="60" w:after="60" w:line="240" w:lineRule="exact"/>
              <w:rPr>
                <w:sz w:val="20"/>
                <w:szCs w:val="20"/>
                <w:lang w:val="es-ES_tradnl"/>
              </w:rPr>
            </w:pP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5tel</w:t>
            </w:r>
          </w:p>
        </w:tc>
        <w:tc>
          <w:tcPr>
            <w:tcW w:w="2505" w:type="pct"/>
          </w:tcPr>
          <w:p w14:paraId="21ACB130" w14:textId="7970AB11" w:rsidR="00FE47DD" w:rsidRPr="00FE47DD" w:rsidRDefault="00FE47DD" w:rsidP="00BA48A6">
            <w:pPr>
              <w:spacing w:before="60" w:after="60" w:line="240" w:lineRule="exact"/>
              <w:rPr>
                <w:sz w:val="20"/>
                <w:szCs w:val="20"/>
                <w:lang w:val="en-GB"/>
              </w:rPr>
            </w:pPr>
            <w:r w:rsidRPr="00FE47DD">
              <w:rPr>
                <w:rFonts w:cs="Arial"/>
                <w:color w:val="000000"/>
                <w:sz w:val="20"/>
                <w:szCs w:val="20"/>
              </w:rPr>
              <w:t>70858fgh</w:t>
            </w:r>
          </w:p>
        </w:tc>
        <w:tc>
          <w:tcPr>
            <w:tcW w:w="854" w:type="pct"/>
          </w:tcPr>
          <w:p w14:paraId="79164B63" w14:textId="06140F5C" w:rsidR="00FE47DD" w:rsidRPr="00FE47DD" w:rsidRDefault="00FE47DD" w:rsidP="00BA48A6">
            <w:pPr>
              <w:spacing w:before="60" w:after="60" w:line="240" w:lineRule="exact"/>
              <w:rPr>
                <w:sz w:val="20"/>
                <w:szCs w:val="20"/>
                <w:lang w:val="es-ES_tradnl"/>
              </w:rPr>
            </w:pP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2021.IV.1</w:t>
            </w:r>
          </w:p>
        </w:tc>
      </w:tr>
      <w:tr w:rsidR="00FE47DD" w:rsidRPr="00FE47DD" w14:paraId="226D6785" w14:textId="77777777" w:rsidTr="008A42CB">
        <w:trPr>
          <w:cantSplit/>
          <w:jc w:val="center"/>
        </w:trPr>
        <w:tc>
          <w:tcPr>
            <w:tcW w:w="1641" w:type="pct"/>
          </w:tcPr>
          <w:p w14:paraId="245A87FD" w14:textId="77D5B7F4" w:rsidR="00FE47DD" w:rsidRPr="00FE47DD" w:rsidRDefault="00FE47DD" w:rsidP="00BA48A6">
            <w:pPr>
              <w:spacing w:before="60" w:after="60" w:line="240" w:lineRule="exact"/>
              <w:rPr>
                <w:sz w:val="20"/>
                <w:szCs w:val="20"/>
                <w:lang w:val="es-ES_tradnl"/>
              </w:rPr>
            </w:pP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Maxtel.dk </w:t>
            </w:r>
            <w:proofErr w:type="spellStart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ApS</w:t>
            </w:r>
            <w:proofErr w:type="spellEnd"/>
          </w:p>
        </w:tc>
        <w:tc>
          <w:tcPr>
            <w:tcW w:w="2505" w:type="pct"/>
          </w:tcPr>
          <w:p w14:paraId="401FB786" w14:textId="718C3B76" w:rsidR="00FE47DD" w:rsidRPr="00FE47DD" w:rsidRDefault="00BA48A6" w:rsidP="00BA48A6">
            <w:pPr>
              <w:spacing w:before="60" w:after="60" w:line="240" w:lineRule="exact"/>
              <w:rPr>
                <w:sz w:val="20"/>
                <w:szCs w:val="20"/>
                <w:lang w:val="en-GB"/>
              </w:rPr>
            </w:pPr>
            <w:r w:rsidRPr="00BA48A6">
              <w:rPr>
                <w:rFonts w:cs="Arial"/>
                <w:color w:val="000000"/>
                <w:sz w:val="20"/>
                <w:szCs w:val="20"/>
                <w:lang w:val="en-GB"/>
              </w:rPr>
              <w:t>98989fgh</w:t>
            </w:r>
            <w:r>
              <w:rPr>
                <w:rFonts w:cs="Arial" w:hint="cs"/>
                <w:color w:val="000000"/>
                <w:sz w:val="20"/>
                <w:szCs w:val="20"/>
                <w:rtl/>
                <w:lang w:val="en-GB"/>
              </w:rPr>
              <w:t xml:space="preserve">؛ </w:t>
            </w:r>
            <w:r w:rsidRPr="00BA48A6">
              <w:rPr>
                <w:rFonts w:cs="Arial"/>
                <w:color w:val="000000"/>
                <w:sz w:val="20"/>
                <w:szCs w:val="20"/>
                <w:lang w:val="en-GB"/>
              </w:rPr>
              <w:t>97979fgh</w:t>
            </w:r>
            <w:r>
              <w:rPr>
                <w:rFonts w:cs="Arial" w:hint="cs"/>
                <w:color w:val="000000"/>
                <w:sz w:val="20"/>
                <w:szCs w:val="20"/>
                <w:rtl/>
                <w:lang w:val="en-GB"/>
              </w:rPr>
              <w:t xml:space="preserve">؛ </w:t>
            </w:r>
            <w:r w:rsidRPr="00BA48A6">
              <w:rPr>
                <w:rFonts w:cs="Arial"/>
                <w:color w:val="000000"/>
                <w:sz w:val="20"/>
                <w:szCs w:val="20"/>
                <w:lang w:val="en-GB"/>
              </w:rPr>
              <w:t>62626fgh</w:t>
            </w:r>
          </w:p>
        </w:tc>
        <w:tc>
          <w:tcPr>
            <w:tcW w:w="854" w:type="pct"/>
          </w:tcPr>
          <w:p w14:paraId="1BD05584" w14:textId="0C45FB17" w:rsidR="00FE47DD" w:rsidRPr="00FE47DD" w:rsidRDefault="00FE47DD" w:rsidP="00BA48A6">
            <w:pPr>
              <w:spacing w:before="60" w:after="60" w:line="240" w:lineRule="exact"/>
              <w:rPr>
                <w:sz w:val="20"/>
                <w:szCs w:val="20"/>
                <w:lang w:val="es-ES_tradnl"/>
              </w:rPr>
            </w:pP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2021.VII.1</w:t>
            </w:r>
          </w:p>
        </w:tc>
      </w:tr>
      <w:tr w:rsidR="00FE47DD" w:rsidRPr="00FE47DD" w14:paraId="267EAD0D" w14:textId="77777777" w:rsidTr="008A42CB">
        <w:trPr>
          <w:cantSplit/>
          <w:jc w:val="center"/>
        </w:trPr>
        <w:tc>
          <w:tcPr>
            <w:tcW w:w="1641" w:type="pct"/>
          </w:tcPr>
          <w:p w14:paraId="2589891E" w14:textId="5CFF143C" w:rsidR="00FE47DD" w:rsidRPr="00FE47DD" w:rsidRDefault="00FE47DD" w:rsidP="00BA48A6">
            <w:pPr>
              <w:spacing w:before="60" w:after="60" w:line="240" w:lineRule="exact"/>
              <w:rPr>
                <w:sz w:val="20"/>
                <w:szCs w:val="20"/>
                <w:lang w:val="es-ES_tradnl"/>
              </w:rPr>
            </w:pPr>
            <w:proofErr w:type="spellStart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Telzio</w:t>
            </w:r>
            <w:proofErr w:type="spellEnd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Denmark</w:t>
            </w:r>
            <w:proofErr w:type="spellEnd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2505" w:type="pct"/>
          </w:tcPr>
          <w:p w14:paraId="285DFCFF" w14:textId="5B191BBD" w:rsidR="00FE47DD" w:rsidRPr="00FE47DD" w:rsidRDefault="00FE47DD" w:rsidP="00BA48A6">
            <w:pPr>
              <w:spacing w:before="60" w:after="60" w:line="240" w:lineRule="exact"/>
              <w:rPr>
                <w:sz w:val="20"/>
                <w:szCs w:val="20"/>
                <w:lang w:val="en-GB"/>
              </w:rPr>
            </w:pPr>
            <w:r w:rsidRPr="00FE47DD">
              <w:rPr>
                <w:rFonts w:cs="Arial"/>
                <w:color w:val="000000"/>
                <w:sz w:val="20"/>
                <w:szCs w:val="20"/>
              </w:rPr>
              <w:t>33103fgh</w:t>
            </w:r>
          </w:p>
        </w:tc>
        <w:tc>
          <w:tcPr>
            <w:tcW w:w="854" w:type="pct"/>
          </w:tcPr>
          <w:p w14:paraId="38BF85D9" w14:textId="6CCCD5DB" w:rsidR="00FE47DD" w:rsidRPr="00FE47DD" w:rsidRDefault="00FE47DD" w:rsidP="00BA48A6">
            <w:pPr>
              <w:spacing w:before="60" w:after="60" w:line="240" w:lineRule="exact"/>
              <w:rPr>
                <w:sz w:val="20"/>
                <w:szCs w:val="20"/>
                <w:lang w:val="es-ES_tradnl"/>
              </w:rPr>
            </w:pP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2021.IX.15</w:t>
            </w:r>
          </w:p>
        </w:tc>
      </w:tr>
      <w:tr w:rsidR="00FE47DD" w:rsidRPr="00FE47DD" w14:paraId="2AF8C04D" w14:textId="77777777" w:rsidTr="008A42CB">
        <w:trPr>
          <w:cantSplit/>
          <w:jc w:val="center"/>
        </w:trPr>
        <w:tc>
          <w:tcPr>
            <w:tcW w:w="1641" w:type="pct"/>
          </w:tcPr>
          <w:p w14:paraId="09F27C49" w14:textId="40B82C45" w:rsidR="00FE47DD" w:rsidRPr="00FE47DD" w:rsidRDefault="00FE47DD" w:rsidP="00BA48A6">
            <w:pPr>
              <w:spacing w:before="60" w:after="60" w:line="240" w:lineRule="exact"/>
              <w:rPr>
                <w:sz w:val="20"/>
                <w:szCs w:val="20"/>
                <w:lang w:val="es-ES_tradnl"/>
              </w:rPr>
            </w:pP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IPNORDIC A/S</w:t>
            </w:r>
          </w:p>
        </w:tc>
        <w:tc>
          <w:tcPr>
            <w:tcW w:w="2505" w:type="pct"/>
          </w:tcPr>
          <w:p w14:paraId="3696A176" w14:textId="6D4A1845" w:rsidR="00FE47DD" w:rsidRPr="00FE47DD" w:rsidRDefault="00FE47DD" w:rsidP="00BA48A6">
            <w:pPr>
              <w:spacing w:before="60" w:after="60" w:line="240" w:lineRule="exact"/>
              <w:rPr>
                <w:sz w:val="20"/>
                <w:szCs w:val="20"/>
                <w:lang w:val="en-GB"/>
              </w:rPr>
            </w:pPr>
            <w:r w:rsidRPr="00FE47DD">
              <w:rPr>
                <w:rFonts w:cs="Arial"/>
                <w:color w:val="000000"/>
                <w:sz w:val="20"/>
                <w:szCs w:val="20"/>
              </w:rPr>
              <w:t>74444fgh</w:t>
            </w:r>
          </w:p>
        </w:tc>
        <w:tc>
          <w:tcPr>
            <w:tcW w:w="854" w:type="pct"/>
          </w:tcPr>
          <w:p w14:paraId="4BBCF466" w14:textId="19B31726" w:rsidR="00FE47DD" w:rsidRPr="00FE47DD" w:rsidRDefault="00FE47DD" w:rsidP="00BA48A6">
            <w:pPr>
              <w:spacing w:before="60" w:after="60" w:line="240" w:lineRule="exact"/>
              <w:rPr>
                <w:sz w:val="20"/>
                <w:szCs w:val="20"/>
                <w:lang w:val="es-ES_tradnl"/>
              </w:rPr>
            </w:pP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2021.X.1</w:t>
            </w:r>
          </w:p>
        </w:tc>
      </w:tr>
    </w:tbl>
    <w:p w14:paraId="537F59C2" w14:textId="0F1B61A2" w:rsidR="00FE47DD" w:rsidRPr="00FE47DD" w:rsidRDefault="00FE47DD" w:rsidP="000402F7">
      <w:pPr>
        <w:spacing w:before="240" w:after="120"/>
        <w:rPr>
          <w:lang w:val="es-ES_tradnl"/>
        </w:rPr>
      </w:pPr>
      <w:r w:rsidRPr="00FE47DD">
        <w:rPr>
          <w:rtl/>
        </w:rPr>
        <w:t>•</w:t>
      </w:r>
      <w:r w:rsidRPr="00FE47DD">
        <w:rPr>
          <w:rtl/>
        </w:rPr>
        <w:tab/>
      </w:r>
      <w:r w:rsidRPr="00FE47DD">
        <w:rPr>
          <w:rFonts w:hint="cs"/>
          <w:rtl/>
        </w:rPr>
        <w:t>تخصيص</w:t>
      </w:r>
      <w:r w:rsidRPr="00FE47DD">
        <w:rPr>
          <w:rtl/>
        </w:rPr>
        <w:t xml:space="preserve"> – </w:t>
      </w:r>
      <w:r w:rsidR="00EB272C">
        <w:rPr>
          <w:rFonts w:hint="cs"/>
          <w:rtl/>
        </w:rPr>
        <w:t>أرقام هاتفية مجانية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60"/>
        <w:gridCol w:w="4824"/>
        <w:gridCol w:w="1645"/>
      </w:tblGrid>
      <w:tr w:rsidR="00FE47DD" w:rsidRPr="00FE47DD" w14:paraId="3A9372A9" w14:textId="77777777" w:rsidTr="008A42CB">
        <w:trPr>
          <w:cantSplit/>
          <w:tblHeader/>
          <w:jc w:val="center"/>
        </w:trPr>
        <w:tc>
          <w:tcPr>
            <w:tcW w:w="1641" w:type="pct"/>
            <w:hideMark/>
          </w:tcPr>
          <w:p w14:paraId="57A3389F" w14:textId="77777777" w:rsidR="00FE47DD" w:rsidRPr="000402F7" w:rsidRDefault="00FE47DD" w:rsidP="00BA48A6">
            <w:pPr>
              <w:spacing w:before="60" w:after="60" w:line="240" w:lineRule="exact"/>
              <w:rPr>
                <w:i/>
                <w:sz w:val="26"/>
                <w:szCs w:val="26"/>
                <w:lang w:val="es-ES_tradnl"/>
              </w:rPr>
            </w:pPr>
            <w:r w:rsidRPr="000402F7">
              <w:rPr>
                <w:rFonts w:hint="cs"/>
                <w:i/>
                <w:iCs/>
                <w:sz w:val="26"/>
                <w:szCs w:val="26"/>
                <w:rtl/>
              </w:rPr>
              <w:t>مقدم الخدمة</w:t>
            </w:r>
          </w:p>
        </w:tc>
        <w:tc>
          <w:tcPr>
            <w:tcW w:w="2505" w:type="pct"/>
            <w:hideMark/>
          </w:tcPr>
          <w:p w14:paraId="2BC0211A" w14:textId="77777777" w:rsidR="00FE47DD" w:rsidRPr="000402F7" w:rsidRDefault="00FE47DD" w:rsidP="00BA48A6">
            <w:pPr>
              <w:spacing w:before="60" w:after="60" w:line="240" w:lineRule="exact"/>
              <w:rPr>
                <w:sz w:val="26"/>
                <w:szCs w:val="26"/>
                <w:lang w:val="es-ES_tradnl"/>
              </w:rPr>
            </w:pPr>
            <w:r w:rsidRPr="000402F7">
              <w:rPr>
                <w:rFonts w:hint="cs"/>
                <w:i/>
                <w:iCs/>
                <w:sz w:val="26"/>
                <w:szCs w:val="26"/>
                <w:rtl/>
              </w:rPr>
              <w:t>سلاسل الأرقام</w:t>
            </w:r>
          </w:p>
        </w:tc>
        <w:tc>
          <w:tcPr>
            <w:tcW w:w="854" w:type="pct"/>
            <w:hideMark/>
          </w:tcPr>
          <w:p w14:paraId="04C2A729" w14:textId="77777777" w:rsidR="00FE47DD" w:rsidRPr="000402F7" w:rsidRDefault="00FE47DD" w:rsidP="00BA48A6">
            <w:pPr>
              <w:spacing w:before="60" w:after="60" w:line="240" w:lineRule="exact"/>
              <w:rPr>
                <w:i/>
                <w:sz w:val="26"/>
                <w:szCs w:val="26"/>
                <w:lang w:val="es-ES_tradnl"/>
              </w:rPr>
            </w:pPr>
            <w:r w:rsidRPr="000402F7">
              <w:rPr>
                <w:rFonts w:hint="cs"/>
                <w:i/>
                <w:iCs/>
                <w:sz w:val="26"/>
                <w:szCs w:val="26"/>
                <w:rtl/>
              </w:rPr>
              <w:t>تاريخ التخصيص</w:t>
            </w:r>
          </w:p>
        </w:tc>
      </w:tr>
      <w:tr w:rsidR="00FE47DD" w:rsidRPr="00FE47DD" w14:paraId="09E22CF9" w14:textId="77777777" w:rsidTr="008A42CB">
        <w:trPr>
          <w:cantSplit/>
          <w:jc w:val="center"/>
        </w:trPr>
        <w:tc>
          <w:tcPr>
            <w:tcW w:w="1641" w:type="pct"/>
          </w:tcPr>
          <w:p w14:paraId="45A2A206" w14:textId="0EE8AE8F" w:rsidR="00FE47DD" w:rsidRPr="00FE47DD" w:rsidRDefault="00FE47DD" w:rsidP="00BA48A6">
            <w:pPr>
              <w:spacing w:before="60" w:after="60" w:line="240" w:lineRule="exact"/>
              <w:rPr>
                <w:sz w:val="20"/>
                <w:szCs w:val="20"/>
                <w:lang w:val="es-ES_tradnl"/>
              </w:rPr>
            </w:pPr>
            <w:proofErr w:type="spellStart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Voxbone</w:t>
            </w:r>
            <w:proofErr w:type="spellEnd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S.A.</w:t>
            </w:r>
          </w:p>
        </w:tc>
        <w:tc>
          <w:tcPr>
            <w:tcW w:w="2505" w:type="pct"/>
          </w:tcPr>
          <w:p w14:paraId="0B2E97D9" w14:textId="409383D7" w:rsidR="00FE47DD" w:rsidRPr="00FE47DD" w:rsidRDefault="00FE47DD" w:rsidP="00BA48A6">
            <w:pPr>
              <w:spacing w:before="60" w:after="60" w:line="240" w:lineRule="exact"/>
              <w:rPr>
                <w:sz w:val="20"/>
                <w:szCs w:val="20"/>
                <w:lang w:val="en-GB"/>
              </w:rPr>
            </w:pPr>
            <w:r w:rsidRPr="00FE47DD">
              <w:rPr>
                <w:rFonts w:cs="Arial"/>
                <w:color w:val="000000"/>
                <w:sz w:val="20"/>
                <w:szCs w:val="20"/>
              </w:rPr>
              <w:t>80827fgh</w:t>
            </w:r>
          </w:p>
        </w:tc>
        <w:tc>
          <w:tcPr>
            <w:tcW w:w="854" w:type="pct"/>
          </w:tcPr>
          <w:p w14:paraId="1584273E" w14:textId="6B49C807" w:rsidR="00FE47DD" w:rsidRPr="00FE47DD" w:rsidRDefault="00FE47DD" w:rsidP="00BA48A6">
            <w:pPr>
              <w:spacing w:before="60" w:after="60" w:line="240" w:lineRule="exact"/>
              <w:rPr>
                <w:sz w:val="20"/>
                <w:szCs w:val="20"/>
                <w:lang w:val="es-ES_tradnl"/>
              </w:rPr>
            </w:pP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2021.V.7</w:t>
            </w:r>
          </w:p>
        </w:tc>
      </w:tr>
      <w:tr w:rsidR="00FE47DD" w:rsidRPr="00FE47DD" w14:paraId="2FC35E55" w14:textId="77777777" w:rsidTr="008A42CB">
        <w:trPr>
          <w:cantSplit/>
          <w:jc w:val="center"/>
        </w:trPr>
        <w:tc>
          <w:tcPr>
            <w:tcW w:w="1641" w:type="pct"/>
          </w:tcPr>
          <w:p w14:paraId="44E40FD1" w14:textId="5810F0F0" w:rsidR="00FE47DD" w:rsidRPr="00FE47DD" w:rsidRDefault="00FE47DD" w:rsidP="00BA48A6">
            <w:pPr>
              <w:spacing w:before="60" w:after="60" w:line="240" w:lineRule="exact"/>
              <w:rPr>
                <w:sz w:val="20"/>
                <w:szCs w:val="20"/>
                <w:lang w:val="es-ES_tradnl"/>
              </w:rPr>
            </w:pPr>
            <w:proofErr w:type="spellStart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Telzio</w:t>
            </w:r>
            <w:proofErr w:type="spellEnd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Denmark</w:t>
            </w:r>
            <w:proofErr w:type="spellEnd"/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2505" w:type="pct"/>
          </w:tcPr>
          <w:p w14:paraId="7C3FAA13" w14:textId="00C7DE4F" w:rsidR="00FE47DD" w:rsidRPr="00FE47DD" w:rsidRDefault="00FE47DD" w:rsidP="00BA48A6">
            <w:pPr>
              <w:spacing w:before="60" w:after="60" w:line="240" w:lineRule="exact"/>
              <w:rPr>
                <w:sz w:val="20"/>
                <w:szCs w:val="20"/>
                <w:lang w:val="en-GB"/>
              </w:rPr>
            </w:pPr>
            <w:r w:rsidRPr="00FE47DD">
              <w:rPr>
                <w:rFonts w:cs="Arial"/>
                <w:color w:val="000000"/>
                <w:sz w:val="20"/>
                <w:szCs w:val="20"/>
              </w:rPr>
              <w:t>80999fgh</w:t>
            </w:r>
          </w:p>
        </w:tc>
        <w:tc>
          <w:tcPr>
            <w:tcW w:w="854" w:type="pct"/>
          </w:tcPr>
          <w:p w14:paraId="316CA359" w14:textId="1E3F41E0" w:rsidR="00FE47DD" w:rsidRPr="00FE47DD" w:rsidRDefault="00FE47DD" w:rsidP="00BA48A6">
            <w:pPr>
              <w:spacing w:before="60" w:after="60" w:line="240" w:lineRule="exact"/>
              <w:rPr>
                <w:sz w:val="20"/>
                <w:szCs w:val="20"/>
                <w:lang w:val="es-ES_tradnl"/>
              </w:rPr>
            </w:pPr>
            <w:r w:rsidRPr="00FE47DD">
              <w:rPr>
                <w:rFonts w:cs="Arial"/>
                <w:color w:val="000000"/>
                <w:sz w:val="20"/>
                <w:szCs w:val="20"/>
                <w:lang w:val="es-ES_tradnl"/>
              </w:rPr>
              <w:t>2021.X.1</w:t>
            </w:r>
          </w:p>
        </w:tc>
      </w:tr>
    </w:tbl>
    <w:p w14:paraId="1B77D1F3" w14:textId="10A3CD8D" w:rsidR="00FE47DD" w:rsidRPr="001970C0" w:rsidRDefault="00FE47DD" w:rsidP="00FE47DD">
      <w:pPr>
        <w:pStyle w:val="ContactA"/>
        <w:keepLines/>
        <w:rPr>
          <w:rtl/>
        </w:rPr>
      </w:pPr>
      <w:r w:rsidRPr="001970C0">
        <w:rPr>
          <w:rFonts w:hint="cs"/>
          <w:rtl/>
        </w:rPr>
        <w:t>للاتصال:</w:t>
      </w:r>
    </w:p>
    <w:p w14:paraId="5EBE165E" w14:textId="77777777" w:rsidR="00FE47DD" w:rsidRPr="001970C0" w:rsidRDefault="00FE47DD" w:rsidP="00FE47DD">
      <w:pPr>
        <w:pStyle w:val="ContactA1"/>
        <w:keepNext/>
        <w:rPr>
          <w:rtl/>
          <w:lang w:bidi="ar-EG"/>
        </w:rPr>
      </w:pPr>
      <w:r w:rsidRPr="00D22EF2">
        <w:rPr>
          <w:lang w:val="en-GB"/>
        </w:rPr>
        <w:t>Danish Energy Agency</w:t>
      </w:r>
      <w:r>
        <w:rPr>
          <w:lang w:val="en-GB"/>
        </w:rPr>
        <w:br/>
      </w:r>
      <w:r w:rsidRPr="00D22EF2">
        <w:rPr>
          <w:lang w:val="en-GB"/>
        </w:rPr>
        <w:t xml:space="preserve">43 Carsten </w:t>
      </w:r>
      <w:proofErr w:type="spellStart"/>
      <w:r w:rsidRPr="00D22EF2">
        <w:rPr>
          <w:lang w:val="en-GB"/>
        </w:rPr>
        <w:t>Niebuhrs</w:t>
      </w:r>
      <w:proofErr w:type="spellEnd"/>
      <w:r w:rsidRPr="00D22EF2">
        <w:rPr>
          <w:lang w:val="en-GB"/>
        </w:rPr>
        <w:t xml:space="preserve"> </w:t>
      </w:r>
      <w:proofErr w:type="spellStart"/>
      <w:r w:rsidRPr="00D22EF2">
        <w:rPr>
          <w:lang w:val="en-GB"/>
        </w:rPr>
        <w:t>Gade</w:t>
      </w:r>
      <w:proofErr w:type="spellEnd"/>
      <w:r>
        <w:rPr>
          <w:lang w:val="en-GB"/>
        </w:rPr>
        <w:br/>
      </w:r>
      <w:r w:rsidRPr="00D22EF2">
        <w:rPr>
          <w:lang w:val="en-GB"/>
        </w:rPr>
        <w:t>1577 COPENHAGEN V</w:t>
      </w:r>
      <w:r w:rsidRPr="001970C0">
        <w:br/>
        <w:t>Denmark</w:t>
      </w:r>
    </w:p>
    <w:p w14:paraId="3D6CEBBD" w14:textId="77777777" w:rsidR="00FE47DD" w:rsidRPr="0076081C" w:rsidRDefault="00FE47DD" w:rsidP="00FE47DD">
      <w:pPr>
        <w:pStyle w:val="ContactA2"/>
        <w:keepNext/>
        <w:keepLines/>
        <w:rPr>
          <w:rtl/>
          <w:lang w:val="de-CH"/>
        </w:rPr>
      </w:pPr>
      <w:r w:rsidRPr="001970C0">
        <w:rPr>
          <w:rFonts w:hint="cs"/>
          <w:rtl/>
          <w:lang w:val="es-ES"/>
        </w:rPr>
        <w:t>الهاتف:</w:t>
      </w:r>
      <w:r>
        <w:rPr>
          <w:rtl/>
          <w:lang w:val="es-ES"/>
        </w:rPr>
        <w:tab/>
      </w:r>
      <w:r w:rsidRPr="00D22EF2">
        <w:rPr>
          <w:lang w:val="en-GB"/>
        </w:rPr>
        <w:t>+45 33 92 67 00</w:t>
      </w:r>
      <w:r w:rsidRPr="001970C0">
        <w:rPr>
          <w:lang w:val="es-ES"/>
        </w:rPr>
        <w:br/>
      </w:r>
      <w:r w:rsidRPr="001970C0">
        <w:rPr>
          <w:rFonts w:hint="cs"/>
          <w:rtl/>
          <w:lang w:val="es-ES"/>
        </w:rPr>
        <w:t>الفاكس:</w:t>
      </w:r>
      <w:r>
        <w:rPr>
          <w:rtl/>
          <w:lang w:val="es-ES"/>
        </w:rPr>
        <w:tab/>
      </w:r>
      <w:r w:rsidRPr="008D30DA">
        <w:rPr>
          <w:lang w:val="de-CH"/>
        </w:rPr>
        <w:t>+45 33 11 47 43</w:t>
      </w:r>
      <w:r w:rsidRPr="001970C0">
        <w:rPr>
          <w:lang w:val="es-ES"/>
        </w:rPr>
        <w:br/>
      </w:r>
      <w:r w:rsidRPr="001970C0">
        <w:rPr>
          <w:rFonts w:hint="cs"/>
          <w:rtl/>
          <w:lang w:val="es-ES"/>
        </w:rPr>
        <w:t>البريد الإلكتروني:</w:t>
      </w:r>
      <w:r>
        <w:rPr>
          <w:rtl/>
          <w:lang w:val="es-ES"/>
        </w:rPr>
        <w:tab/>
      </w:r>
      <w:r w:rsidRPr="008D30DA">
        <w:rPr>
          <w:lang w:val="de-CH"/>
        </w:rPr>
        <w:t>ens@ens.dk</w:t>
      </w:r>
      <w:r w:rsidRPr="001970C0">
        <w:rPr>
          <w:lang w:val="es-ES"/>
        </w:rPr>
        <w:br/>
      </w:r>
      <w:bookmarkStart w:id="183" w:name="_Hlk29206025"/>
      <w:r w:rsidRPr="001970C0">
        <w:rPr>
          <w:rFonts w:hint="cs"/>
          <w:rtl/>
          <w:lang w:val="es-ES"/>
        </w:rPr>
        <w:t xml:space="preserve">الموقع </w:t>
      </w:r>
      <w:bookmarkEnd w:id="183"/>
      <w:r w:rsidRPr="001970C0">
        <w:rPr>
          <w:rFonts w:hint="cs"/>
          <w:rtl/>
          <w:lang w:val="es-ES"/>
        </w:rPr>
        <w:t>الإلكتروني:</w:t>
      </w:r>
      <w:r>
        <w:rPr>
          <w:rtl/>
          <w:lang w:val="es-ES"/>
        </w:rPr>
        <w:tab/>
      </w:r>
      <w:r w:rsidRPr="007C4121">
        <w:rPr>
          <w:lang w:val="de-CH"/>
        </w:rPr>
        <w:t>www.ens.dk</w:t>
      </w:r>
    </w:p>
    <w:p w14:paraId="43B39ED6" w14:textId="7A4E2C3D" w:rsidR="00BA48A6" w:rsidRDefault="00BA48A6">
      <w:pPr>
        <w:bidi w:val="0"/>
        <w:spacing w:before="0" w:line="240" w:lineRule="auto"/>
        <w:jc w:val="left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14:paraId="123CE0D8" w14:textId="77777777" w:rsidR="00883D63" w:rsidRPr="005B57CE" w:rsidRDefault="00883D63" w:rsidP="00883D63">
      <w:pPr>
        <w:pStyle w:val="CountriesName"/>
        <w:rPr>
          <w:rtl/>
        </w:rPr>
      </w:pPr>
      <w:bookmarkStart w:id="184" w:name="_Toc74902706"/>
      <w:bookmarkStart w:id="185" w:name="_Toc80171497"/>
      <w:bookmarkStart w:id="186" w:name="_Toc90457790"/>
      <w:bookmarkStart w:id="187" w:name="_Toc94795745"/>
      <w:r w:rsidRPr="005B57CE">
        <w:rPr>
          <w:rFonts w:hint="cs"/>
          <w:rtl/>
        </w:rPr>
        <w:lastRenderedPageBreak/>
        <w:t xml:space="preserve">جمهورية إيران الإسلامية (الرمز الدليلي للبلد </w:t>
      </w:r>
      <w:r w:rsidRPr="005B57CE">
        <w:t>+98</w:t>
      </w:r>
      <w:r w:rsidRPr="005B57CE">
        <w:rPr>
          <w:rFonts w:hint="cs"/>
          <w:rtl/>
        </w:rPr>
        <w:t>)</w:t>
      </w:r>
      <w:bookmarkEnd w:id="184"/>
      <w:bookmarkEnd w:id="185"/>
      <w:bookmarkEnd w:id="186"/>
      <w:bookmarkEnd w:id="187"/>
    </w:p>
    <w:p w14:paraId="448A78D7" w14:textId="7C86EC49" w:rsidR="00883D63" w:rsidRPr="005B57CE" w:rsidRDefault="00883D63" w:rsidP="00883D63">
      <w:pPr>
        <w:spacing w:before="0"/>
        <w:rPr>
          <w:rFonts w:eastAsia="SimSun"/>
          <w:rtl/>
          <w:lang w:bidi="ar-EG"/>
        </w:rPr>
      </w:pPr>
      <w:r w:rsidRPr="005B57CE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2022.I.12</w:t>
      </w:r>
      <w:r w:rsidRPr="005B57CE">
        <w:rPr>
          <w:rFonts w:eastAsia="SimSun" w:hint="cs"/>
          <w:rtl/>
          <w:lang w:bidi="ar-EG"/>
        </w:rPr>
        <w:t>:</w:t>
      </w:r>
    </w:p>
    <w:p w14:paraId="0F4A96B1" w14:textId="77777777" w:rsidR="00883D63" w:rsidRPr="005B57CE" w:rsidRDefault="00883D63" w:rsidP="00883D63">
      <w:pPr>
        <w:rPr>
          <w:rFonts w:eastAsia="SimSun"/>
          <w:rtl/>
          <w:lang w:bidi="ar-EG"/>
        </w:rPr>
      </w:pPr>
      <w:r w:rsidRPr="005B57CE">
        <w:rPr>
          <w:rFonts w:eastAsia="SimSun" w:hint="cs"/>
          <w:rtl/>
          <w:lang w:bidi="ar-EG"/>
        </w:rPr>
        <w:t xml:space="preserve">تعلن </w:t>
      </w:r>
      <w:r w:rsidRPr="005B57CE">
        <w:rPr>
          <w:rFonts w:eastAsia="SimSun" w:hint="cs"/>
          <w:i/>
          <w:iCs/>
          <w:rtl/>
          <w:lang w:bidi="ar-EG"/>
        </w:rPr>
        <w:t xml:space="preserve">هيئة تنظيم الاتصالات </w:t>
      </w:r>
      <w:r w:rsidRPr="005B57CE">
        <w:rPr>
          <w:rFonts w:eastAsia="SimSun"/>
          <w:i/>
          <w:iCs/>
          <w:lang w:bidi="ar-EG"/>
        </w:rPr>
        <w:t>(CRA)</w:t>
      </w:r>
      <w:r w:rsidRPr="005B57CE">
        <w:rPr>
          <w:rFonts w:eastAsia="SimSun" w:hint="cs"/>
          <w:rtl/>
          <w:lang w:bidi="ar-EG"/>
        </w:rPr>
        <w:t>، طهران، عن التحديث التالي لخطة الترقيم الوطنية لجمهورية إيران الإسلامية.</w:t>
      </w:r>
    </w:p>
    <w:p w14:paraId="3B83BBD3" w14:textId="77777777" w:rsidR="00883D63" w:rsidRPr="005B57CE" w:rsidRDefault="00883D63" w:rsidP="00883D63">
      <w:pPr>
        <w:spacing w:before="240" w:after="120"/>
        <w:jc w:val="center"/>
        <w:rPr>
          <w:rFonts w:eastAsia="SimSun"/>
          <w:b/>
          <w:bCs/>
          <w:rtl/>
          <w:lang w:bidi="ar-EG"/>
        </w:rPr>
      </w:pPr>
      <w:r w:rsidRPr="005B57CE">
        <w:rPr>
          <w:rFonts w:eastAsia="SimSun" w:hint="cs"/>
          <w:b/>
          <w:bCs/>
          <w:rtl/>
          <w:lang w:bidi="ar-EG"/>
        </w:rPr>
        <w:t xml:space="preserve">عرض خطة الترقيم </w:t>
      </w:r>
      <w:r w:rsidRPr="005B57CE">
        <w:rPr>
          <w:rFonts w:eastAsia="SimSun"/>
          <w:b/>
          <w:bCs/>
          <w:lang w:bidi="ar-EG"/>
        </w:rPr>
        <w:t>E.164</w:t>
      </w:r>
      <w:r w:rsidRPr="005B57CE">
        <w:rPr>
          <w:rFonts w:eastAsia="SimSun" w:hint="cs"/>
          <w:b/>
          <w:bCs/>
          <w:rtl/>
          <w:lang w:bidi="ar-EG"/>
        </w:rPr>
        <w:t xml:space="preserve"> لإيران</w:t>
      </w:r>
    </w:p>
    <w:p w14:paraId="47C957FB" w14:textId="77777777" w:rsidR="00883D63" w:rsidRPr="005B57CE" w:rsidRDefault="00883D63" w:rsidP="00883D63">
      <w:pPr>
        <w:tabs>
          <w:tab w:val="left" w:pos="567"/>
        </w:tabs>
        <w:spacing w:line="180" w:lineRule="auto"/>
        <w:rPr>
          <w:rFonts w:eastAsia="SimSun"/>
          <w:b/>
          <w:bCs/>
          <w:rtl/>
          <w:lang w:bidi="ar-EG"/>
        </w:rPr>
      </w:pPr>
      <w:r w:rsidRPr="005B57CE">
        <w:rPr>
          <w:rFonts w:eastAsia="SimSun"/>
          <w:b/>
          <w:bCs/>
          <w:lang w:bidi="ar-EG"/>
        </w:rPr>
        <w:t>1</w:t>
      </w:r>
      <w:r w:rsidRPr="005B57CE">
        <w:rPr>
          <w:rFonts w:eastAsia="SimSun"/>
          <w:b/>
          <w:bCs/>
          <w:lang w:bidi="ar-EG"/>
        </w:rPr>
        <w:tab/>
      </w:r>
      <w:r w:rsidRPr="005B57CE">
        <w:rPr>
          <w:rFonts w:eastAsia="SimSun" w:hint="cs"/>
          <w:b/>
          <w:bCs/>
          <w:rtl/>
          <w:lang w:bidi="ar-EG"/>
        </w:rPr>
        <w:t>معلومات عامة</w:t>
      </w:r>
    </w:p>
    <w:p w14:paraId="12411938" w14:textId="77777777" w:rsidR="00883D63" w:rsidRPr="005B57CE" w:rsidRDefault="00883D63" w:rsidP="00883D63">
      <w:pPr>
        <w:rPr>
          <w:rFonts w:eastAsia="SimSun"/>
          <w:rtl/>
          <w:lang w:bidi="ar-EG"/>
        </w:rPr>
      </w:pPr>
      <w:r w:rsidRPr="005B57CE">
        <w:rPr>
          <w:rFonts w:eastAsia="SimSun" w:hint="cs"/>
          <w:rtl/>
          <w:lang w:bidi="ar-EG"/>
        </w:rPr>
        <w:t xml:space="preserve">خطة الترقيم </w:t>
      </w:r>
      <w:r w:rsidRPr="005B57CE">
        <w:rPr>
          <w:rFonts w:eastAsia="SimSun"/>
          <w:lang w:bidi="ar-EG"/>
        </w:rPr>
        <w:t>E.164</w:t>
      </w:r>
      <w:r w:rsidRPr="005B57CE">
        <w:rPr>
          <w:rFonts w:eastAsia="SimSun" w:hint="cs"/>
          <w:rtl/>
          <w:lang w:bidi="ar-EG"/>
        </w:rPr>
        <w:t xml:space="preserve"> لإيران:</w:t>
      </w:r>
    </w:p>
    <w:p w14:paraId="6671356F" w14:textId="77777777" w:rsidR="00883D63" w:rsidRPr="005B57CE" w:rsidRDefault="00883D63" w:rsidP="00883D63">
      <w:pPr>
        <w:tabs>
          <w:tab w:val="left" w:pos="567"/>
        </w:tabs>
        <w:spacing w:line="180" w:lineRule="auto"/>
        <w:ind w:left="1021" w:hanging="454"/>
        <w:rPr>
          <w:rFonts w:eastAsia="SimSun"/>
          <w:rtl/>
          <w:lang w:bidi="ar-EG"/>
        </w:rPr>
      </w:pPr>
      <w:r w:rsidRPr="005B57CE">
        <w:rPr>
          <w:rFonts w:eastAsia="SimSun" w:hint="cs"/>
          <w:lang w:bidi="ar-EG"/>
        </w:rPr>
        <w:sym w:font="Symbol" w:char="F0B7"/>
      </w:r>
      <w:r w:rsidRPr="005B57CE">
        <w:rPr>
          <w:rFonts w:eastAsia="SimSun" w:hint="cs"/>
          <w:rtl/>
          <w:lang w:bidi="ar-EG"/>
        </w:rPr>
        <w:tab/>
        <w:t xml:space="preserve">الرمز الدليلي القُطري: </w:t>
      </w:r>
      <w:r w:rsidRPr="005B57CE">
        <w:rPr>
          <w:rFonts w:eastAsia="SimSun"/>
          <w:lang w:bidi="ar-EG"/>
        </w:rPr>
        <w:t>+98</w:t>
      </w:r>
    </w:p>
    <w:p w14:paraId="201BD717" w14:textId="77777777" w:rsidR="00883D63" w:rsidRPr="005B57CE" w:rsidRDefault="00883D63" w:rsidP="00883D63">
      <w:pPr>
        <w:tabs>
          <w:tab w:val="left" w:pos="567"/>
        </w:tabs>
        <w:spacing w:before="60" w:line="180" w:lineRule="auto"/>
        <w:ind w:left="1021" w:hanging="454"/>
        <w:rPr>
          <w:rFonts w:eastAsia="SimSun"/>
          <w:rtl/>
          <w:lang w:bidi="ar-EG"/>
        </w:rPr>
      </w:pPr>
      <w:r w:rsidRPr="005B57CE">
        <w:rPr>
          <w:rFonts w:eastAsia="SimSun" w:hint="cs"/>
          <w:lang w:bidi="ar-EG"/>
        </w:rPr>
        <w:sym w:font="Symbol" w:char="F0B7"/>
      </w:r>
      <w:r w:rsidRPr="005B57CE">
        <w:rPr>
          <w:rFonts w:eastAsia="SimSun" w:hint="cs"/>
          <w:rtl/>
          <w:lang w:bidi="ar-EG"/>
        </w:rPr>
        <w:tab/>
        <w:t xml:space="preserve">السابقة الدولية: </w:t>
      </w:r>
      <w:r w:rsidRPr="000654D7">
        <w:rPr>
          <w:rFonts w:eastAsia="SimSun"/>
          <w:lang w:val="en-GB" w:bidi="ar-EG"/>
        </w:rPr>
        <w:t>"</w:t>
      </w:r>
      <w:r w:rsidRPr="005B57CE">
        <w:rPr>
          <w:rFonts w:eastAsia="SimSun"/>
          <w:lang w:bidi="ar-EG"/>
        </w:rPr>
        <w:t>00</w:t>
      </w:r>
      <w:r w:rsidRPr="000654D7">
        <w:rPr>
          <w:rFonts w:eastAsia="SimSun"/>
          <w:lang w:val="en-GB" w:bidi="ar-EG"/>
        </w:rPr>
        <w:t>"</w:t>
      </w:r>
    </w:p>
    <w:p w14:paraId="6717592E" w14:textId="77777777" w:rsidR="00883D63" w:rsidRPr="005B57CE" w:rsidRDefault="00883D63" w:rsidP="00883D63">
      <w:pPr>
        <w:tabs>
          <w:tab w:val="left" w:pos="567"/>
        </w:tabs>
        <w:spacing w:before="60" w:line="180" w:lineRule="auto"/>
        <w:ind w:left="1021" w:hanging="454"/>
        <w:rPr>
          <w:rFonts w:eastAsia="SimSun"/>
          <w:lang w:bidi="ar-EG"/>
        </w:rPr>
      </w:pPr>
      <w:r w:rsidRPr="005B57CE">
        <w:rPr>
          <w:rFonts w:eastAsia="SimSun" w:hint="cs"/>
          <w:lang w:bidi="ar-EG"/>
        </w:rPr>
        <w:sym w:font="Symbol" w:char="F0B7"/>
      </w:r>
      <w:r w:rsidRPr="005B57CE">
        <w:rPr>
          <w:rFonts w:eastAsia="SimSun" w:hint="cs"/>
          <w:rtl/>
          <w:lang w:bidi="ar-EG"/>
        </w:rPr>
        <w:tab/>
        <w:t xml:space="preserve">السابقة الوطنية: </w:t>
      </w:r>
      <w:r w:rsidRPr="000654D7">
        <w:rPr>
          <w:rFonts w:eastAsia="SimSun"/>
          <w:lang w:val="en-GB" w:bidi="ar-EG"/>
        </w:rPr>
        <w:t>"</w:t>
      </w:r>
      <w:r w:rsidRPr="005B57CE">
        <w:rPr>
          <w:rFonts w:eastAsia="SimSun"/>
          <w:lang w:bidi="ar-EG"/>
        </w:rPr>
        <w:t>0</w:t>
      </w:r>
      <w:r w:rsidRPr="000654D7">
        <w:rPr>
          <w:rFonts w:eastAsia="SimSun"/>
          <w:lang w:val="en-GB" w:bidi="ar-EG"/>
        </w:rPr>
        <w:t>"</w:t>
      </w:r>
    </w:p>
    <w:p w14:paraId="05C53306" w14:textId="77777777" w:rsidR="00883D63" w:rsidRDefault="00883D63" w:rsidP="00883D63">
      <w:pPr>
        <w:spacing w:before="60" w:line="180" w:lineRule="auto"/>
        <w:ind w:left="1021" w:hanging="454"/>
        <w:rPr>
          <w:rFonts w:eastAsia="SimSun"/>
          <w:spacing w:val="-4"/>
          <w:lang w:bidi="ar-EG"/>
        </w:rPr>
      </w:pPr>
      <w:r>
        <w:rPr>
          <w:rFonts w:eastAsia="SimSun"/>
          <w:spacing w:val="-4"/>
          <w:lang w:bidi="ar-EG"/>
        </w:rPr>
        <w:tab/>
      </w:r>
      <w:r w:rsidRPr="005B57CE">
        <w:rPr>
          <w:rFonts w:eastAsia="SimSun" w:hint="cs"/>
          <w:spacing w:val="-4"/>
          <w:rtl/>
          <w:lang w:bidi="ar-EG"/>
        </w:rPr>
        <w:t>بالنسبة إلى النداءات الوطنية، يجب أن تُطلب قبل جميع الأرقام الهاتفية باستثناء الأرقام القصيرة.</w:t>
      </w:r>
    </w:p>
    <w:p w14:paraId="79432393" w14:textId="77777777" w:rsidR="00883D63" w:rsidRPr="005B57CE" w:rsidRDefault="00883D63" w:rsidP="00883D63">
      <w:pPr>
        <w:spacing w:before="60" w:line="180" w:lineRule="auto"/>
        <w:ind w:left="1021" w:hanging="454"/>
        <w:rPr>
          <w:rFonts w:eastAsia="SimSun"/>
          <w:spacing w:val="-4"/>
          <w:rtl/>
          <w:lang w:bidi="ar-EG"/>
        </w:rPr>
      </w:pPr>
      <w:r>
        <w:rPr>
          <w:rFonts w:eastAsia="SimSun"/>
          <w:spacing w:val="-4"/>
          <w:lang w:bidi="ar-EG"/>
        </w:rPr>
        <w:tab/>
      </w:r>
      <w:r w:rsidRPr="005B57CE">
        <w:rPr>
          <w:rFonts w:eastAsia="SimSun" w:hint="cs"/>
          <w:spacing w:val="-4"/>
          <w:rtl/>
          <w:lang w:bidi="ar-EG"/>
        </w:rPr>
        <w:t>ويجب ألا تُطلب من</w:t>
      </w:r>
      <w:r w:rsidRPr="005B57CE">
        <w:rPr>
          <w:rFonts w:eastAsia="SimSun" w:hint="eastAsia"/>
          <w:spacing w:val="-4"/>
          <w:rtl/>
          <w:lang w:bidi="ar-EG"/>
        </w:rPr>
        <w:t> </w:t>
      </w:r>
      <w:r w:rsidRPr="005B57CE">
        <w:rPr>
          <w:rFonts w:eastAsia="SimSun" w:hint="cs"/>
          <w:spacing w:val="-4"/>
          <w:rtl/>
          <w:lang w:bidi="ar-EG"/>
        </w:rPr>
        <w:t>الخارج.</w:t>
      </w:r>
    </w:p>
    <w:p w14:paraId="1FB8B9A9" w14:textId="77777777" w:rsidR="00883D63" w:rsidRPr="005B57CE" w:rsidRDefault="00883D63" w:rsidP="00883D63">
      <w:pPr>
        <w:tabs>
          <w:tab w:val="left" w:pos="567"/>
        </w:tabs>
        <w:spacing w:before="0" w:line="180" w:lineRule="auto"/>
        <w:ind w:left="1021" w:hanging="454"/>
        <w:rPr>
          <w:rFonts w:eastAsia="SimSun"/>
          <w:rtl/>
          <w:lang w:bidi="ar-EG"/>
        </w:rPr>
      </w:pPr>
      <w:r w:rsidRPr="005B57CE">
        <w:rPr>
          <w:rFonts w:eastAsia="SimSun" w:hint="cs"/>
          <w:lang w:bidi="ar-EG"/>
        </w:rPr>
        <w:sym w:font="Symbol" w:char="F0B7"/>
      </w:r>
      <w:r w:rsidRPr="005B57CE">
        <w:rPr>
          <w:rFonts w:eastAsia="SimSun" w:hint="cs"/>
          <w:rtl/>
          <w:lang w:bidi="ar-EG"/>
        </w:rPr>
        <w:tab/>
        <w:t>الرمز الدليلي الوطني للمقصد: رقمان.</w:t>
      </w:r>
    </w:p>
    <w:p w14:paraId="0CB75A98" w14:textId="77777777" w:rsidR="00883D63" w:rsidRPr="005B57CE" w:rsidRDefault="00883D63" w:rsidP="00883D63">
      <w:pPr>
        <w:tabs>
          <w:tab w:val="left" w:pos="567"/>
        </w:tabs>
        <w:spacing w:line="180" w:lineRule="auto"/>
        <w:rPr>
          <w:rFonts w:eastAsia="SimSun"/>
          <w:b/>
          <w:bCs/>
          <w:rtl/>
          <w:lang w:bidi="ar-EG"/>
        </w:rPr>
      </w:pPr>
      <w:r w:rsidRPr="005B57CE">
        <w:rPr>
          <w:rFonts w:eastAsia="SimSun"/>
          <w:b/>
          <w:bCs/>
          <w:lang w:bidi="ar-EG"/>
        </w:rPr>
        <w:t>2</w:t>
      </w:r>
      <w:r w:rsidRPr="005B57CE">
        <w:rPr>
          <w:rFonts w:eastAsia="SimSun" w:hint="cs"/>
          <w:b/>
          <w:bCs/>
          <w:rtl/>
          <w:lang w:bidi="ar-EG"/>
        </w:rPr>
        <w:tab/>
        <w:t>تفاصيل خطة الترقيم</w:t>
      </w:r>
    </w:p>
    <w:p w14:paraId="711B36A8" w14:textId="77777777" w:rsidR="00883D63" w:rsidRPr="005B57CE" w:rsidRDefault="00883D63" w:rsidP="00883D63">
      <w:pPr>
        <w:tabs>
          <w:tab w:val="left" w:pos="567"/>
        </w:tabs>
        <w:spacing w:before="60" w:line="180" w:lineRule="auto"/>
        <w:ind w:left="1021" w:hanging="454"/>
        <w:rPr>
          <w:rFonts w:eastAsia="SimSun"/>
          <w:rtl/>
          <w:lang w:bidi="ar-EG"/>
        </w:rPr>
      </w:pPr>
      <w:r w:rsidRPr="005B57CE">
        <w:rPr>
          <w:rFonts w:eastAsia="SimSun" w:hint="cs"/>
          <w:lang w:bidi="ar-EG"/>
        </w:rPr>
        <w:sym w:font="Symbol" w:char="F0B7"/>
      </w:r>
      <w:r w:rsidRPr="005B57CE">
        <w:rPr>
          <w:rFonts w:eastAsia="SimSun" w:hint="cs"/>
          <w:rtl/>
          <w:lang w:bidi="ar-EG"/>
        </w:rPr>
        <w:tab/>
      </w:r>
      <w:r w:rsidRPr="005B57CE">
        <w:rPr>
          <w:rFonts w:eastAsia="SimSun"/>
          <w:lang w:bidi="ar-EG"/>
        </w:rPr>
        <w:t>NDC</w:t>
      </w:r>
      <w:r w:rsidRPr="005B57CE">
        <w:rPr>
          <w:rFonts w:eastAsia="SimSun" w:hint="cs"/>
          <w:rtl/>
          <w:lang w:bidi="ar-EG"/>
        </w:rPr>
        <w:t>: الرمز الدليلي الوطني للمقصد</w:t>
      </w:r>
    </w:p>
    <w:p w14:paraId="3C0CC923" w14:textId="77777777" w:rsidR="00883D63" w:rsidRPr="005B57CE" w:rsidRDefault="00883D63" w:rsidP="00883D63">
      <w:pPr>
        <w:tabs>
          <w:tab w:val="left" w:pos="567"/>
        </w:tabs>
        <w:spacing w:before="60" w:line="180" w:lineRule="auto"/>
        <w:ind w:left="1021" w:hanging="454"/>
        <w:rPr>
          <w:rFonts w:eastAsia="SimSun"/>
          <w:rtl/>
          <w:lang w:bidi="ar-EG"/>
        </w:rPr>
      </w:pPr>
      <w:r w:rsidRPr="005B57CE">
        <w:rPr>
          <w:rFonts w:eastAsia="SimSun" w:hint="cs"/>
          <w:lang w:bidi="ar-EG"/>
        </w:rPr>
        <w:sym w:font="Symbol" w:char="F0B7"/>
      </w:r>
      <w:r w:rsidRPr="005B57CE">
        <w:rPr>
          <w:rFonts w:eastAsia="SimSun" w:hint="cs"/>
          <w:rtl/>
          <w:lang w:bidi="ar-EG"/>
        </w:rPr>
        <w:tab/>
      </w:r>
      <w:r w:rsidRPr="005B57CE">
        <w:rPr>
          <w:rFonts w:eastAsia="SimSun"/>
          <w:lang w:bidi="ar-EG"/>
        </w:rPr>
        <w:t>NSN</w:t>
      </w:r>
      <w:r w:rsidRPr="005B57CE">
        <w:rPr>
          <w:rFonts w:eastAsia="SimSun" w:hint="cs"/>
          <w:rtl/>
          <w:lang w:bidi="ar-EG"/>
        </w:rPr>
        <w:t xml:space="preserve">: الرقم الدلالي الوطني </w:t>
      </w:r>
      <w:r>
        <w:rPr>
          <w:rFonts w:eastAsia="SimSun"/>
          <w:lang w:bidi="ar-EG"/>
        </w:rPr>
        <w:t>(</w:t>
      </w:r>
      <w:r w:rsidRPr="005B57CE">
        <w:rPr>
          <w:rFonts w:eastAsia="SimSun"/>
          <w:lang w:bidi="ar-EG"/>
        </w:rPr>
        <w:t>NDC</w:t>
      </w:r>
      <w:r>
        <w:rPr>
          <w:rFonts w:eastAsia="SimSun"/>
          <w:lang w:bidi="ar-EG"/>
        </w:rPr>
        <w:t xml:space="preserve"> + </w:t>
      </w:r>
      <w:r w:rsidRPr="005B57CE">
        <w:rPr>
          <w:rFonts w:eastAsia="SimSun"/>
          <w:lang w:bidi="ar-EG"/>
        </w:rPr>
        <w:t>SN</w:t>
      </w:r>
      <w:r>
        <w:rPr>
          <w:rFonts w:eastAsia="SimSun"/>
          <w:lang w:bidi="ar-EG"/>
        </w:rPr>
        <w:t>)</w:t>
      </w:r>
    </w:p>
    <w:p w14:paraId="518D122A" w14:textId="77777777" w:rsidR="00883D63" w:rsidRPr="005B57CE" w:rsidRDefault="00883D63" w:rsidP="00883D63">
      <w:pPr>
        <w:tabs>
          <w:tab w:val="left" w:pos="567"/>
          <w:tab w:val="left" w:pos="4677"/>
        </w:tabs>
        <w:rPr>
          <w:rFonts w:eastAsia="SimSun"/>
          <w:rtl/>
          <w:lang w:bidi="ar-EG"/>
        </w:rPr>
      </w:pPr>
      <w:r w:rsidRPr="005B57CE">
        <w:rPr>
          <w:rFonts w:eastAsia="SimSun"/>
          <w:color w:val="000000"/>
          <w:rtl/>
        </w:rPr>
        <w:t>الحد الأدنى لطول الرقم (باستثناء الرمز الدليلي للبلد)</w:t>
      </w:r>
      <w:r w:rsidRPr="005B57CE">
        <w:rPr>
          <w:rFonts w:eastAsia="SimSun" w:hint="cs"/>
          <w:color w:val="000000"/>
          <w:rtl/>
        </w:rPr>
        <w:t xml:space="preserve"> هو</w:t>
      </w:r>
      <w:r w:rsidRPr="005B57CE">
        <w:rPr>
          <w:rFonts w:eastAsia="SimSun"/>
          <w:color w:val="000000"/>
          <w:rtl/>
        </w:rPr>
        <w:t>:</w:t>
      </w:r>
      <w:r w:rsidRPr="005B57CE">
        <w:rPr>
          <w:rFonts w:eastAsia="SimSun"/>
          <w:color w:val="000000"/>
          <w:rtl/>
        </w:rPr>
        <w:tab/>
      </w:r>
      <w:r w:rsidRPr="005B57CE">
        <w:rPr>
          <w:rFonts w:eastAsia="SimSun"/>
          <w:lang w:bidi="ar-EG"/>
        </w:rPr>
        <w:t>5</w:t>
      </w:r>
      <w:r w:rsidRPr="005B57CE">
        <w:rPr>
          <w:rFonts w:eastAsia="SimSun"/>
          <w:color w:val="000000"/>
          <w:rtl/>
        </w:rPr>
        <w:t xml:space="preserve"> أرقام</w:t>
      </w:r>
    </w:p>
    <w:p w14:paraId="2BFEB5EB" w14:textId="5E6314E0" w:rsidR="00883D63" w:rsidRDefault="00883D63" w:rsidP="00883D63">
      <w:pPr>
        <w:tabs>
          <w:tab w:val="left" w:pos="567"/>
          <w:tab w:val="left" w:pos="4677"/>
        </w:tabs>
        <w:rPr>
          <w:rFonts w:eastAsia="SimSun"/>
          <w:rtl/>
        </w:rPr>
      </w:pPr>
      <w:r w:rsidRPr="005B57CE">
        <w:rPr>
          <w:rFonts w:eastAsia="SimSun"/>
          <w:color w:val="000000"/>
          <w:rtl/>
        </w:rPr>
        <w:t xml:space="preserve">الحد </w:t>
      </w:r>
      <w:r w:rsidRPr="005B57CE">
        <w:rPr>
          <w:rFonts w:eastAsia="SimSun" w:hint="cs"/>
          <w:color w:val="000000"/>
          <w:rtl/>
        </w:rPr>
        <w:t>الأقصى</w:t>
      </w:r>
      <w:r w:rsidRPr="005B57CE">
        <w:rPr>
          <w:rFonts w:eastAsia="SimSun"/>
          <w:color w:val="000000"/>
          <w:rtl/>
        </w:rPr>
        <w:t xml:space="preserve"> لطول الرقم (باستثناء الرمز الدليلي للبلد)</w:t>
      </w:r>
      <w:r w:rsidRPr="005B57CE">
        <w:rPr>
          <w:rFonts w:eastAsia="SimSun" w:hint="cs"/>
          <w:color w:val="000000"/>
          <w:rtl/>
        </w:rPr>
        <w:t xml:space="preserve"> هو</w:t>
      </w:r>
      <w:r w:rsidRPr="005B57CE">
        <w:rPr>
          <w:rFonts w:eastAsia="SimSun"/>
          <w:color w:val="000000"/>
          <w:rtl/>
        </w:rPr>
        <w:t>:</w:t>
      </w:r>
      <w:r w:rsidRPr="005B57CE">
        <w:rPr>
          <w:rFonts w:eastAsia="SimSun"/>
          <w:color w:val="000000"/>
          <w:rtl/>
        </w:rPr>
        <w:tab/>
      </w:r>
      <w:r w:rsidRPr="005B57CE">
        <w:rPr>
          <w:rFonts w:eastAsia="SimSun"/>
          <w:lang w:bidi="ar-EG"/>
        </w:rPr>
        <w:t>10</w:t>
      </w:r>
      <w:r w:rsidRPr="005B57CE">
        <w:rPr>
          <w:rFonts w:eastAsia="SimSun"/>
          <w:color w:val="000000"/>
          <w:rtl/>
        </w:rPr>
        <w:t xml:space="preserve"> أرقام</w:t>
      </w:r>
    </w:p>
    <w:p w14:paraId="6595B7FC" w14:textId="77777777" w:rsidR="00883D63" w:rsidRPr="005B57CE" w:rsidRDefault="00883D63" w:rsidP="00883D63">
      <w:pPr>
        <w:tabs>
          <w:tab w:val="left" w:pos="567"/>
        </w:tabs>
        <w:spacing w:before="240" w:after="120"/>
        <w:jc w:val="center"/>
        <w:rPr>
          <w:rFonts w:eastAsia="SimSun"/>
          <w:rtl/>
          <w:lang w:bidi="ar-EG"/>
        </w:rPr>
      </w:pPr>
      <w:r w:rsidRPr="005B57CE">
        <w:rPr>
          <w:rFonts w:eastAsia="SimSun" w:hint="cs"/>
          <w:rtl/>
          <w:lang w:bidi="ar-EG"/>
        </w:rPr>
        <w:t>خطة الترقيم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1137"/>
        <w:gridCol w:w="1134"/>
        <w:gridCol w:w="1701"/>
        <w:gridCol w:w="4526"/>
      </w:tblGrid>
      <w:tr w:rsidR="00883D63" w:rsidRPr="00817932" w14:paraId="0A53BFBF" w14:textId="77777777" w:rsidTr="008A42CB">
        <w:trPr>
          <w:trHeight w:val="20"/>
          <w:tblHeader/>
          <w:jc w:val="center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0208E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817932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t>الرمز الدليل</w:t>
            </w:r>
            <w:r w:rsidRPr="00817932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ي</w:t>
            </w:r>
            <w:r w:rsidRPr="00817932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br/>
              <w:t>الوطني</w:t>
            </w:r>
            <w:r w:rsidRPr="00817932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br/>
              <w:t>للمقصد</w:t>
            </w:r>
            <w:r w:rsidRPr="00817932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br/>
            </w:r>
            <w:r w:rsidRPr="00817932">
              <w:rPr>
                <w:rFonts w:eastAsia="SimSun"/>
                <w:i/>
                <w:iCs/>
                <w:position w:val="4"/>
                <w:sz w:val="20"/>
                <w:szCs w:val="26"/>
              </w:rPr>
              <w:t>(NDC)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DB18A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817932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طول الرقم الدلالي</w:t>
            </w:r>
            <w:r w:rsidRPr="00817932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br/>
            </w:r>
            <w:r w:rsidRPr="00817932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 xml:space="preserve">الوطني </w:t>
            </w:r>
            <w:r w:rsidRPr="00817932">
              <w:rPr>
                <w:rFonts w:eastAsia="SimSun"/>
                <w:i/>
                <w:iCs/>
                <w:position w:val="4"/>
                <w:sz w:val="20"/>
                <w:szCs w:val="26"/>
              </w:rPr>
              <w:t>(NSN)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0DFB0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817932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استعمال الرقم</w:t>
            </w:r>
            <w:r w:rsidRPr="00817932">
              <w:rPr>
                <w:rFonts w:eastAsia="SimSun" w:hint="eastAsia"/>
                <w:i/>
                <w:iCs/>
                <w:position w:val="4"/>
                <w:sz w:val="20"/>
                <w:szCs w:val="26"/>
                <w:rtl/>
              </w:rPr>
              <w:t> </w:t>
            </w:r>
            <w:r w:rsidRPr="00817932">
              <w:rPr>
                <w:rFonts w:eastAsia="SimSun"/>
                <w:i/>
                <w:iCs/>
                <w:position w:val="4"/>
                <w:sz w:val="20"/>
                <w:szCs w:val="26"/>
              </w:rPr>
              <w:t>E.164</w:t>
            </w:r>
          </w:p>
        </w:tc>
        <w:tc>
          <w:tcPr>
            <w:tcW w:w="4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233A3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817932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معلومات إضافية</w:t>
            </w:r>
          </w:p>
        </w:tc>
      </w:tr>
      <w:tr w:rsidR="00883D63" w:rsidRPr="00817932" w14:paraId="26382A30" w14:textId="77777777" w:rsidTr="008A42CB">
        <w:trPr>
          <w:trHeight w:val="20"/>
          <w:tblHeader/>
          <w:jc w:val="center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FB975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AAAC1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817932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الحد الأدنى لطول الرقم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55B26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817932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الحد الأقصى لطول الرقم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7AA6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</w:p>
        </w:tc>
        <w:tc>
          <w:tcPr>
            <w:tcW w:w="4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14D7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</w:p>
        </w:tc>
      </w:tr>
      <w:tr w:rsidR="00883D63" w:rsidRPr="001D6637" w14:paraId="648BB2AC" w14:textId="77777777" w:rsidTr="008A42CB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B7421D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7021BC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CB02E9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87C6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9CAE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- مازندران)</w:t>
            </w:r>
          </w:p>
        </w:tc>
      </w:tr>
      <w:tr w:rsidR="00883D63" w:rsidRPr="001D6637" w14:paraId="37493F57" w14:textId="77777777" w:rsidTr="008A42CB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526D2A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32C7B1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238634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3583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940C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غيلان)</w:t>
            </w:r>
          </w:p>
        </w:tc>
      </w:tr>
      <w:tr w:rsidR="00883D63" w:rsidRPr="001D6637" w14:paraId="06697EE1" w14:textId="77777777" w:rsidTr="008A42CB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0FC22D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98FC75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19F29D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5045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3BBC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غ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>و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لستان)</w:t>
            </w:r>
          </w:p>
        </w:tc>
      </w:tr>
      <w:tr w:rsidR="00883D63" w:rsidRPr="001D6637" w14:paraId="3B047CBE" w14:textId="77777777" w:rsidTr="008A42CB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354094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FB2224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997A5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633E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1440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طهران)</w:t>
            </w:r>
          </w:p>
        </w:tc>
      </w:tr>
      <w:tr w:rsidR="00883D63" w:rsidRPr="001D6637" w14:paraId="1E69F358" w14:textId="77777777" w:rsidTr="008A42CB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326648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8AA927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882491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C1FE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F5A8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سمنان)</w:t>
            </w:r>
          </w:p>
        </w:tc>
      </w:tr>
      <w:tr w:rsidR="00883D63" w:rsidRPr="001D6637" w14:paraId="593852B3" w14:textId="77777777" w:rsidTr="008A42CB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A92B1E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E807EC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84C366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F1A6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6616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زنجان)</w:t>
            </w:r>
          </w:p>
        </w:tc>
      </w:tr>
      <w:tr w:rsidR="00883D63" w:rsidRPr="001D6637" w14:paraId="4B7B7612" w14:textId="77777777" w:rsidTr="008A42CB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C98EC4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76EB11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24BA4E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EE9F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0AA7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قم)</w:t>
            </w:r>
          </w:p>
        </w:tc>
      </w:tr>
      <w:tr w:rsidR="00883D63" w:rsidRPr="001D6637" w14:paraId="7B01CD4C" w14:textId="77777777" w:rsidTr="008A42CB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6D5C5D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7D5518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36567B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8193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DCE3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proofErr w:type="spellStart"/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ألبرز</w:t>
            </w:r>
            <w:proofErr w:type="spellEnd"/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883D63" w:rsidRPr="001D6637" w14:paraId="0AF1B2B7" w14:textId="77777777" w:rsidTr="008A42CB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2DDED7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CA85E4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7F66FB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5511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5B9F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قزوين)</w:t>
            </w:r>
          </w:p>
        </w:tc>
      </w:tr>
      <w:tr w:rsidR="00883D63" w:rsidRPr="001D6637" w14:paraId="6746CF19" w14:textId="77777777" w:rsidTr="008A42CB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1C2AF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31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76BA38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D2DFEB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1197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91D0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أصفهان)</w:t>
            </w:r>
          </w:p>
        </w:tc>
      </w:tr>
      <w:tr w:rsidR="00883D63" w:rsidRPr="001D6637" w14:paraId="1A3C9F8A" w14:textId="77777777" w:rsidTr="008A42CB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3D98F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3E16DF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002D45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9C1C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DB87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كرمان)</w:t>
            </w:r>
          </w:p>
        </w:tc>
      </w:tr>
      <w:tr w:rsidR="00883D63" w:rsidRPr="001D6637" w14:paraId="5A9D205B" w14:textId="77777777" w:rsidTr="008A42CB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C12E47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1915A9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60D341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3CCF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7CA9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يزد)</w:t>
            </w:r>
          </w:p>
        </w:tc>
      </w:tr>
      <w:tr w:rsidR="00883D63" w:rsidRPr="001D6637" w14:paraId="30F12BD4" w14:textId="77777777" w:rsidTr="008A42CB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EF2F67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38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FA7548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723675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DE2D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3C9C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spacing w:val="-6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/>
                <w:spacing w:val="-6"/>
                <w:position w:val="2"/>
                <w:sz w:val="20"/>
                <w:szCs w:val="26"/>
                <w:rtl/>
              </w:rPr>
              <w:t>–</w:t>
            </w:r>
            <w:r w:rsidRPr="00817932">
              <w:rPr>
                <w:rFonts w:eastAsia="SimSun" w:hint="eastAsia"/>
                <w:spacing w:val="-6"/>
                <w:position w:val="2"/>
                <w:sz w:val="20"/>
                <w:szCs w:val="26"/>
                <w:rtl/>
              </w:rPr>
              <w:t> </w:t>
            </w:r>
            <w:proofErr w:type="spellStart"/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تشهار</w:t>
            </w:r>
            <w:proofErr w:type="spellEnd"/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 xml:space="preserve"> محال </w:t>
            </w:r>
            <w:proofErr w:type="spellStart"/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وبختياري</w:t>
            </w:r>
            <w:proofErr w:type="spellEnd"/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883D63" w:rsidRPr="001D6637" w14:paraId="457FEA9B" w14:textId="77777777" w:rsidTr="008A42CB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2B20EF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41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9B3E27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AC2306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9A9C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2F35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spacing w:val="-6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/>
                <w:spacing w:val="-6"/>
                <w:position w:val="2"/>
                <w:sz w:val="20"/>
                <w:szCs w:val="26"/>
                <w:rtl/>
              </w:rPr>
              <w:t>–</w:t>
            </w:r>
            <w:r w:rsidRPr="00817932">
              <w:rPr>
                <w:rFonts w:eastAsia="SimSun" w:hint="eastAsia"/>
                <w:spacing w:val="-6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أذربيجان الشرقية)</w:t>
            </w:r>
          </w:p>
        </w:tc>
      </w:tr>
      <w:tr w:rsidR="00883D63" w:rsidRPr="001D6637" w14:paraId="26CA5220" w14:textId="77777777" w:rsidTr="008A42CB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581ACB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08B975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BFA3EE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C6EA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D6BF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أذربيجان الغربية)</w:t>
            </w:r>
          </w:p>
        </w:tc>
      </w:tr>
      <w:tr w:rsidR="00883D63" w:rsidRPr="001D6637" w14:paraId="45B2C41A" w14:textId="77777777" w:rsidTr="008A42CB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BD6F51" w14:textId="77777777" w:rsidR="00883D63" w:rsidRPr="00817932" w:rsidRDefault="00883D63" w:rsidP="004E0FEF">
            <w:pPr>
              <w:pageBreakBefore/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lastRenderedPageBreak/>
              <w:t>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643A2A" w14:textId="77777777" w:rsidR="00883D63" w:rsidRPr="00817932" w:rsidRDefault="00883D63" w:rsidP="004E0FEF">
            <w:pPr>
              <w:pageBreakBefore/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181886" w14:textId="77777777" w:rsidR="00883D63" w:rsidRPr="00817932" w:rsidRDefault="00883D63" w:rsidP="004E0FEF">
            <w:pPr>
              <w:pageBreakBefore/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C084" w14:textId="77777777" w:rsidR="00883D63" w:rsidRPr="00817932" w:rsidRDefault="00883D63" w:rsidP="004E0FEF">
            <w:pPr>
              <w:pageBreakBefore/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8144" w14:textId="77777777" w:rsidR="00883D63" w:rsidRPr="00817932" w:rsidRDefault="00883D63" w:rsidP="004E0FEF">
            <w:pPr>
              <w:pageBreakBefore/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أردبيل)</w:t>
            </w:r>
          </w:p>
        </w:tc>
      </w:tr>
      <w:tr w:rsidR="00883D63" w:rsidRPr="001D6637" w14:paraId="7C4C8BC3" w14:textId="77777777" w:rsidTr="008A42CB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19EE56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D951BA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212968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56A6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C5F1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خراسان رضوي)</w:t>
            </w:r>
          </w:p>
        </w:tc>
      </w:tr>
      <w:tr w:rsidR="00883D63" w:rsidRPr="001D6637" w14:paraId="0C9E2BED" w14:textId="77777777" w:rsidTr="008A42CB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9AA730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0C8CEB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86DAD9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C1F8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5322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spacing w:val="-6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/>
                <w:spacing w:val="-6"/>
                <w:position w:val="2"/>
                <w:sz w:val="20"/>
                <w:szCs w:val="26"/>
                <w:rtl/>
              </w:rPr>
              <w:t>–</w:t>
            </w:r>
            <w:r w:rsidRPr="00817932">
              <w:rPr>
                <w:rFonts w:eastAsia="SimSun" w:hint="eastAsia"/>
                <w:spacing w:val="-6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سيستان وبلوتشستان)</w:t>
            </w:r>
          </w:p>
        </w:tc>
      </w:tr>
      <w:tr w:rsidR="00883D63" w:rsidRPr="001D6637" w14:paraId="78DA378C" w14:textId="77777777" w:rsidTr="008A42CB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07DE38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E4C9E1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21BE24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3927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7158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خراسان الجنوبية)</w:t>
            </w:r>
          </w:p>
        </w:tc>
      </w:tr>
      <w:tr w:rsidR="00883D63" w:rsidRPr="001D6637" w14:paraId="1A3F4D54" w14:textId="77777777" w:rsidTr="008A42CB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91FC5B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8B0AB3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262E20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44D5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9CF6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spacing w:val="-6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/>
                <w:spacing w:val="-6"/>
                <w:position w:val="2"/>
                <w:sz w:val="20"/>
                <w:szCs w:val="26"/>
                <w:rtl/>
              </w:rPr>
              <w:t>–</w:t>
            </w:r>
            <w:r w:rsidRPr="00817932">
              <w:rPr>
                <w:rFonts w:eastAsia="SimSun" w:hint="eastAsia"/>
                <w:spacing w:val="-6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خراسان الشمالية)</w:t>
            </w:r>
          </w:p>
        </w:tc>
      </w:tr>
      <w:tr w:rsidR="00883D63" w:rsidRPr="001D6637" w14:paraId="22EF13B2" w14:textId="77777777" w:rsidTr="008A42CB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865FB1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61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11CA6B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8F186D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F838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7F66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خوزستان)</w:t>
            </w:r>
          </w:p>
        </w:tc>
      </w:tr>
      <w:tr w:rsidR="00883D63" w:rsidRPr="001D6637" w14:paraId="0631D7E8" w14:textId="77777777" w:rsidTr="008A42CB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D34A83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66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DE5BEE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799939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D894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7A70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لرستان)</w:t>
            </w:r>
          </w:p>
        </w:tc>
      </w:tr>
      <w:tr w:rsidR="00883D63" w:rsidRPr="001D6637" w14:paraId="5290BE4C" w14:textId="77777777" w:rsidTr="008A42CB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34A21E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71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3C33A4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95CCC7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E2F4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A3CD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فارس)</w:t>
            </w:r>
          </w:p>
        </w:tc>
      </w:tr>
      <w:tr w:rsidR="00883D63" w:rsidRPr="001D6637" w14:paraId="7773C43E" w14:textId="77777777" w:rsidTr="008A42CB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E146C0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63DEC1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659C5B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2DD8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88B1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spacing w:val="-6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/>
                <w:spacing w:val="-6"/>
                <w:position w:val="2"/>
                <w:sz w:val="20"/>
                <w:szCs w:val="26"/>
                <w:rtl/>
              </w:rPr>
              <w:t>–</w:t>
            </w:r>
            <w:r w:rsidRPr="00817932">
              <w:rPr>
                <w:rFonts w:eastAsia="SimSun" w:hint="eastAsia"/>
                <w:spacing w:val="-6"/>
                <w:position w:val="2"/>
                <w:sz w:val="20"/>
                <w:szCs w:val="26"/>
                <w:rtl/>
              </w:rPr>
              <w:t> </w:t>
            </w:r>
            <w:proofErr w:type="spellStart"/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كهكيلويه</w:t>
            </w:r>
            <w:proofErr w:type="spellEnd"/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 xml:space="preserve"> </w:t>
            </w:r>
            <w:proofErr w:type="spellStart"/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وبوير</w:t>
            </w:r>
            <w:proofErr w:type="spellEnd"/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 xml:space="preserve"> أحمد)</w:t>
            </w:r>
          </w:p>
        </w:tc>
      </w:tr>
      <w:tr w:rsidR="00883D63" w:rsidRPr="001D6637" w14:paraId="207D7A78" w14:textId="77777777" w:rsidTr="008A42CB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3C657A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76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0DC2FA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FDB981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44AF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B79A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proofErr w:type="spellStart"/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هرمزغان</w:t>
            </w:r>
            <w:proofErr w:type="spellEnd"/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883D63" w:rsidRPr="001D6637" w14:paraId="1929FB3C" w14:textId="77777777" w:rsidTr="008A42CB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D01A40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8BB5C2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C8A945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9516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1861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بوشهر)</w:t>
            </w:r>
          </w:p>
        </w:tc>
      </w:tr>
      <w:tr w:rsidR="00883D63" w:rsidRPr="001D6637" w14:paraId="02E0F706" w14:textId="77777777" w:rsidTr="008A42CB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97F6E6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81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E7C80C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F23CD2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EA33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A348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همدان)</w:t>
            </w:r>
          </w:p>
        </w:tc>
      </w:tr>
      <w:tr w:rsidR="00883D63" w:rsidRPr="001D6637" w14:paraId="22683676" w14:textId="77777777" w:rsidTr="008A42CB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7149F2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2E7534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52FD68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7235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414F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proofErr w:type="spellStart"/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كرمنشاهان</w:t>
            </w:r>
            <w:proofErr w:type="spellEnd"/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883D63" w:rsidRPr="001D6637" w14:paraId="72BD8B26" w14:textId="77777777" w:rsidTr="008A42CB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FE20A4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36E9E7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B810D7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04B7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9693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إيلام)</w:t>
            </w:r>
          </w:p>
        </w:tc>
      </w:tr>
      <w:tr w:rsidR="00883D63" w:rsidRPr="001D6637" w14:paraId="1F03642F" w14:textId="77777777" w:rsidTr="008A42CB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90137C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86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85E6D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5B6877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9A95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41E9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مركزي)</w:t>
            </w:r>
          </w:p>
        </w:tc>
      </w:tr>
      <w:tr w:rsidR="00883D63" w:rsidRPr="001D6637" w14:paraId="36B352EB" w14:textId="77777777" w:rsidTr="008A42CB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271F10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87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DF874C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564A53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1237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AD6E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كردستان)</w:t>
            </w:r>
          </w:p>
        </w:tc>
      </w:tr>
      <w:tr w:rsidR="00883D63" w:rsidRPr="001D6637" w14:paraId="4B52379F" w14:textId="77777777" w:rsidTr="008A42CB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80C1E3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sz w:val="20"/>
                <w:szCs w:val="26"/>
              </w:rPr>
              <w:t>9001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9AE401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29B93B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CF1E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A510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</w:p>
        </w:tc>
      </w:tr>
      <w:tr w:rsidR="00883D63" w:rsidRPr="001D6637" w14:paraId="5FAE46EB" w14:textId="77777777" w:rsidTr="008A42CB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2C9C50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sz w:val="20"/>
                <w:szCs w:val="26"/>
              </w:rPr>
              <w:t>9002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7582D4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28C9B9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755B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F1E9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</w:p>
        </w:tc>
      </w:tr>
      <w:tr w:rsidR="00883D63" w:rsidRPr="001D6637" w14:paraId="010BE795" w14:textId="77777777" w:rsidTr="008A42CB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E385F4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sz w:val="20"/>
                <w:szCs w:val="26"/>
              </w:rPr>
              <w:t>9003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96C0A7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69866F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19E7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9AFE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</w:p>
        </w:tc>
      </w:tr>
      <w:tr w:rsidR="00883D63" w:rsidRPr="001D6637" w14:paraId="67E6DDBC" w14:textId="77777777" w:rsidTr="008A42CB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BFE26C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sz w:val="20"/>
                <w:szCs w:val="26"/>
              </w:rPr>
              <w:t>9004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5E11EB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E22AA7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310C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4DCF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</w:p>
        </w:tc>
      </w:tr>
      <w:tr w:rsidR="00883D63" w:rsidRPr="001D6637" w14:paraId="612CD2FF" w14:textId="77777777" w:rsidTr="008A42CB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D5567B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sz w:val="20"/>
                <w:szCs w:val="26"/>
              </w:rPr>
              <w:t>9005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6376B6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CE0FA3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D33B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5161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</w:p>
        </w:tc>
      </w:tr>
      <w:tr w:rsidR="00883D63" w:rsidRPr="001D6637" w14:paraId="5CD0E04C" w14:textId="77777777" w:rsidTr="008A42CB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A77BE6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sz w:val="20"/>
                <w:szCs w:val="26"/>
              </w:rPr>
              <w:t>9006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48D251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B923E6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0A6A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78DF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</w:p>
        </w:tc>
      </w:tr>
      <w:tr w:rsidR="00883D63" w:rsidRPr="001D6637" w14:paraId="02A640A5" w14:textId="77777777" w:rsidTr="008A42CB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39A2EB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sz w:val="20"/>
                <w:szCs w:val="26"/>
              </w:rPr>
              <w:t>9007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2BED02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304530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05A7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8886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</w:p>
        </w:tc>
      </w:tr>
      <w:tr w:rsidR="00883D63" w:rsidRPr="001D6637" w14:paraId="144F8C62" w14:textId="77777777" w:rsidTr="008A42CB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AA3C0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sz w:val="20"/>
                <w:szCs w:val="26"/>
              </w:rPr>
              <w:t>9008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38E43B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986FFF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44D5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65E3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</w:p>
        </w:tc>
      </w:tr>
      <w:tr w:rsidR="00883D63" w:rsidRPr="001D6637" w14:paraId="276420D7" w14:textId="77777777" w:rsidTr="008A42CB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C95A0D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sz w:val="20"/>
                <w:szCs w:val="26"/>
              </w:rPr>
              <w:t>9009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908562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59C038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DFFD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B6DD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</w:p>
        </w:tc>
      </w:tr>
      <w:tr w:rsidR="00883D63" w:rsidRPr="001D6637" w14:paraId="15CA8776" w14:textId="77777777" w:rsidTr="008A42CB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4CA8CE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901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F4B25D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6B7738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8C98" w14:textId="77777777" w:rsidR="00883D63" w:rsidRPr="00817932" w:rsidRDefault="00883D63" w:rsidP="008A42CB">
            <w:pPr>
              <w:spacing w:before="40" w:after="40" w:line="240" w:lineRule="exac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503F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883D63" w:rsidRPr="001D6637" w14:paraId="185320B3" w14:textId="77777777" w:rsidTr="008A42CB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BB760A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902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C0BA3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475A4A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75D6" w14:textId="77777777" w:rsidR="00883D63" w:rsidRPr="00817932" w:rsidRDefault="00883D63" w:rsidP="008A42CB">
            <w:pPr>
              <w:spacing w:before="40" w:after="40" w:line="240" w:lineRule="exac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9258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883D63" w:rsidRPr="001D6637" w14:paraId="7C8721E5" w14:textId="77777777" w:rsidTr="008A42CB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1A27A0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903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6F1299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93984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772A" w14:textId="77777777" w:rsidR="00883D63" w:rsidRPr="00817932" w:rsidRDefault="00883D63" w:rsidP="008A42CB">
            <w:pPr>
              <w:spacing w:before="40" w:after="40" w:line="240" w:lineRule="exac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43A1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883D63" w:rsidRPr="001D6637" w14:paraId="2813EF33" w14:textId="77777777" w:rsidTr="008A42CB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2C470C" w14:textId="77777777" w:rsidR="00883D63" w:rsidRPr="00C07141" w:rsidRDefault="00883D63" w:rsidP="008A42CB">
            <w:pPr>
              <w:spacing w:before="40" w:after="40" w:line="240" w:lineRule="exact"/>
              <w:jc w:val="left"/>
              <w:rPr>
                <w:noProof/>
                <w:color w:val="FF0000"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9044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AE971D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E801C3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6197" w14:textId="77777777" w:rsidR="00883D63" w:rsidRPr="00817932" w:rsidRDefault="00883D63" w:rsidP="008A42CB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D033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883D63" w:rsidRPr="001D6637" w14:paraId="3E928F52" w14:textId="77777777" w:rsidTr="008A42CB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CC339F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9045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E52829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429F16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E1EF" w14:textId="77777777" w:rsidR="00883D63" w:rsidRPr="00817932" w:rsidRDefault="00883D63" w:rsidP="008A42CB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90F3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883D63" w:rsidRPr="001D6637" w14:paraId="76E1D549" w14:textId="77777777" w:rsidTr="008A42CB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911CDA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9046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0C856D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678336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7592" w14:textId="77777777" w:rsidR="00883D63" w:rsidRPr="00817932" w:rsidRDefault="00883D63" w:rsidP="008A42CB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62C5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883D63" w:rsidRPr="001D6637" w14:paraId="750ECC9A" w14:textId="77777777" w:rsidTr="008A42CB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05ACA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67C83A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7958E5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44E6" w14:textId="77777777" w:rsidR="00883D63" w:rsidRPr="00817932" w:rsidRDefault="00883D63" w:rsidP="008A42CB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0132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883D63" w:rsidRPr="001D6637" w14:paraId="6CCE532D" w14:textId="77777777" w:rsidTr="008A42CB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CC3072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6B7308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28F025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870B" w14:textId="77777777" w:rsidR="00883D63" w:rsidRPr="00817932" w:rsidRDefault="00883D63" w:rsidP="008A42CB">
            <w:pPr>
              <w:spacing w:before="40" w:after="40" w:line="240" w:lineRule="exac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9566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883D63" w:rsidRPr="001D6637" w14:paraId="08AAF366" w14:textId="77777777" w:rsidTr="008A42CB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59DF8E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920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E22E52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17AA32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3907" w14:textId="77777777" w:rsidR="00883D63" w:rsidRPr="00817932" w:rsidRDefault="00883D63" w:rsidP="008A42CB">
            <w:pPr>
              <w:spacing w:before="40" w:after="40" w:line="240" w:lineRule="exac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747F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883D63" w:rsidRPr="001D6637" w14:paraId="1029975C" w14:textId="77777777" w:rsidTr="008A42CB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483991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921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53B47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4FF733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224A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44A7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883D63" w:rsidRPr="001D6637" w14:paraId="69B78297" w14:textId="77777777" w:rsidTr="008A42CB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A04BFC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922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8FD8C9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7C99D9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D302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978C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883D63" w:rsidRPr="001D6637" w14:paraId="3AB7C3BE" w14:textId="77777777" w:rsidTr="008A42CB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19C58E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923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BCA53D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1BE808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50B3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BC0B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883D63" w:rsidRPr="001D6637" w14:paraId="3ED0BF77" w14:textId="77777777" w:rsidTr="008A42CB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DD3062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95E9B4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3390E2" w14:textId="77777777" w:rsidR="00883D63" w:rsidRPr="00817932" w:rsidRDefault="00883D63" w:rsidP="008A42C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F68F" w14:textId="77777777" w:rsidR="00883D63" w:rsidRPr="00817932" w:rsidRDefault="00883D63" w:rsidP="008A42CB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983B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sz w:val="20"/>
                <w:szCs w:val="26"/>
              </w:rPr>
            </w:pPr>
          </w:p>
        </w:tc>
      </w:tr>
      <w:tr w:rsidR="00883D63" w:rsidRPr="001D6637" w14:paraId="1A72ADAE" w14:textId="77777777" w:rsidTr="008A42CB">
        <w:trPr>
          <w:cantSplit/>
          <w:trHeight w:val="186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4DFC43" w14:textId="77777777" w:rsidR="00883D63" w:rsidRPr="00C07141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color w:val="FF0000"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942121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D393D8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DBA8D3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7B18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3CC1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sz w:val="20"/>
                <w:szCs w:val="26"/>
                <w:rtl/>
              </w:rPr>
              <w:t>غير جغرافي</w:t>
            </w:r>
          </w:p>
        </w:tc>
      </w:tr>
      <w:tr w:rsidR="00883D63" w:rsidRPr="001D6637" w14:paraId="47C18521" w14:textId="77777777" w:rsidTr="008A42CB">
        <w:trPr>
          <w:cantSplit/>
          <w:trHeight w:val="186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7D9F8A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94220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5E34DE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1F0A48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39A3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CEA6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sz w:val="20"/>
                <w:szCs w:val="26"/>
                <w:rtl/>
              </w:rPr>
              <w:t>غير جغرافي</w:t>
            </w:r>
          </w:p>
        </w:tc>
      </w:tr>
      <w:tr w:rsidR="00883D63" w:rsidRPr="001D6637" w14:paraId="6A44E8D7" w14:textId="77777777" w:rsidTr="008A42CB">
        <w:trPr>
          <w:cantSplit/>
          <w:trHeight w:val="186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1D2B96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lastRenderedPageBreak/>
              <w:t>94260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E0937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542FCB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23AF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DF79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sz w:val="20"/>
                <w:szCs w:val="26"/>
                <w:rtl/>
              </w:rPr>
              <w:t>غير جغرافي</w:t>
            </w:r>
          </w:p>
        </w:tc>
      </w:tr>
      <w:tr w:rsidR="00883D63" w:rsidRPr="001D6637" w14:paraId="2CD1BCFD" w14:textId="77777777" w:rsidTr="008A42CB">
        <w:trPr>
          <w:cantSplit/>
          <w:trHeight w:val="186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A56FAC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942800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BA0516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61CA2D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E820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1448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sz w:val="20"/>
                <w:szCs w:val="26"/>
                <w:rtl/>
              </w:rPr>
              <w:t>غير جغرافي</w:t>
            </w:r>
          </w:p>
        </w:tc>
      </w:tr>
      <w:tr w:rsidR="00883D63" w:rsidRPr="001D6637" w14:paraId="5BC8E75C" w14:textId="77777777" w:rsidTr="008A42CB">
        <w:trPr>
          <w:cantSplit/>
          <w:trHeight w:val="186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4BFD8C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942801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4A89D9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972731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6914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FBDC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sz w:val="20"/>
                <w:szCs w:val="26"/>
                <w:rtl/>
              </w:rPr>
              <w:t>غير جغرافي</w:t>
            </w:r>
          </w:p>
        </w:tc>
      </w:tr>
      <w:tr w:rsidR="00883D63" w:rsidRPr="001D6637" w14:paraId="3FE716EE" w14:textId="77777777" w:rsidTr="008A42CB">
        <w:trPr>
          <w:cantSplit/>
          <w:trHeight w:val="186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60965A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942802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74E40C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5D62AD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30CE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4440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sz w:val="20"/>
                <w:szCs w:val="26"/>
                <w:rtl/>
              </w:rPr>
              <w:t>غير جغرافي</w:t>
            </w:r>
          </w:p>
        </w:tc>
      </w:tr>
      <w:tr w:rsidR="00883D63" w:rsidRPr="001D6637" w14:paraId="72297A4C" w14:textId="77777777" w:rsidTr="008A42CB">
        <w:trPr>
          <w:cantSplit/>
          <w:trHeight w:val="186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676D79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942900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DF7998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48B6BA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D6BC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C9FB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sz w:val="20"/>
                <w:szCs w:val="26"/>
                <w:rtl/>
              </w:rPr>
              <w:t>غير جغرافي</w:t>
            </w:r>
          </w:p>
        </w:tc>
      </w:tr>
      <w:tr w:rsidR="00883D63" w:rsidRPr="001D6637" w14:paraId="358698A6" w14:textId="77777777" w:rsidTr="008A42CB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45A6D4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942901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1DD82C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FB02ED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09FF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7BEA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sz w:val="20"/>
                <w:szCs w:val="26"/>
                <w:rtl/>
              </w:rPr>
              <w:t>غير جغرافي</w:t>
            </w:r>
          </w:p>
        </w:tc>
      </w:tr>
      <w:tr w:rsidR="00883D63" w:rsidRPr="001D6637" w14:paraId="6B695BF7" w14:textId="77777777" w:rsidTr="008A42CB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9AED94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942902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98EF00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15C198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C1F5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9065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sz w:val="20"/>
                <w:szCs w:val="26"/>
                <w:rtl/>
              </w:rPr>
              <w:t>غير جغرافي</w:t>
            </w:r>
          </w:p>
        </w:tc>
      </w:tr>
      <w:tr w:rsidR="00883D63" w:rsidRPr="001D6637" w14:paraId="64A4A158" w14:textId="77777777" w:rsidTr="008A42CB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F9F470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942903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234121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868407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CFBF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85A3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sz w:val="20"/>
                <w:szCs w:val="26"/>
                <w:rtl/>
              </w:rPr>
              <w:t>غير جغرافي</w:t>
            </w:r>
          </w:p>
        </w:tc>
      </w:tr>
      <w:tr w:rsidR="00883D63" w:rsidRPr="001D6637" w14:paraId="4C9D0FF8" w14:textId="77777777" w:rsidTr="008A42CB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CE92CD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942904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E2702F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F666E8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B617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58BC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sz w:val="20"/>
                <w:szCs w:val="26"/>
                <w:rtl/>
              </w:rPr>
              <w:t>غير جغرافي</w:t>
            </w:r>
          </w:p>
        </w:tc>
      </w:tr>
      <w:tr w:rsidR="00883D63" w:rsidRPr="001D6637" w14:paraId="0F1DEE6D" w14:textId="77777777" w:rsidTr="008A42CB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7A779C" w14:textId="77777777" w:rsidR="00883D63" w:rsidRPr="00C07141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color w:val="FF0000"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9430130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4B5F55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951A8B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1818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2325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sz w:val="20"/>
                <w:szCs w:val="26"/>
                <w:rtl/>
              </w:rPr>
              <w:t>غير جغرافي</w:t>
            </w:r>
          </w:p>
        </w:tc>
      </w:tr>
      <w:tr w:rsidR="00883D63" w:rsidRPr="001D6637" w14:paraId="6372F2C5" w14:textId="77777777" w:rsidTr="008A42CB">
        <w:trPr>
          <w:cantSplit/>
          <w:trHeight w:val="11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5096FB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943016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BCDB52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36C535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7C16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3F51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sz w:val="20"/>
                <w:szCs w:val="26"/>
                <w:rtl/>
              </w:rPr>
              <w:t>غير جغرافي</w:t>
            </w:r>
          </w:p>
        </w:tc>
      </w:tr>
      <w:tr w:rsidR="00883D63" w:rsidRPr="001D6637" w14:paraId="2C9B951D" w14:textId="77777777" w:rsidTr="008A42CB">
        <w:trPr>
          <w:cantSplit/>
          <w:trHeight w:val="11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8626E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  <w:lang w:bidi="fa-IR"/>
              </w:rPr>
            </w:pPr>
            <w:r w:rsidRPr="00817932">
              <w:rPr>
                <w:noProof/>
                <w:sz w:val="20"/>
                <w:szCs w:val="26"/>
              </w:rPr>
              <w:t>9400</w:t>
            </w:r>
            <w:r w:rsidRPr="00817932">
              <w:rPr>
                <w:noProof/>
                <w:sz w:val="20"/>
                <w:szCs w:val="26"/>
                <w:lang w:bidi="fa-IR"/>
              </w:rPr>
              <w:t>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450142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4E1F03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8E5A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pacing w:val="-6"/>
                <w:sz w:val="20"/>
                <w:szCs w:val="26"/>
              </w:rPr>
            </w:pPr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الهاتف الثابت</w:t>
            </w:r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(ألياف)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11D9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sz w:val="20"/>
                <w:szCs w:val="26"/>
                <w:rtl/>
              </w:rPr>
              <w:t>غير جغرافي</w:t>
            </w:r>
          </w:p>
        </w:tc>
      </w:tr>
      <w:tr w:rsidR="00883D63" w:rsidRPr="001D6637" w14:paraId="1D11FF82" w14:textId="77777777" w:rsidTr="008A42CB">
        <w:trPr>
          <w:cantSplit/>
          <w:trHeight w:val="11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B446DC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940009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0F5126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A8CF83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8A9D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pacing w:val="-6"/>
                <w:sz w:val="20"/>
                <w:szCs w:val="26"/>
              </w:rPr>
            </w:pPr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الهاتف الثابت</w:t>
            </w:r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(ألياف)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8174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sz w:val="20"/>
                <w:szCs w:val="26"/>
                <w:rtl/>
              </w:rPr>
              <w:t>غير جغرافي</w:t>
            </w:r>
          </w:p>
        </w:tc>
      </w:tr>
      <w:tr w:rsidR="00883D63" w:rsidRPr="001D6637" w14:paraId="3DBB3464" w14:textId="77777777" w:rsidTr="008A42CB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83D2D3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94440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3BD620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924B91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A727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pacing w:val="-6"/>
                <w:sz w:val="20"/>
                <w:szCs w:val="26"/>
                <w:highlight w:val="yellow"/>
              </w:rPr>
            </w:pPr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الهاتف الثابت</w:t>
            </w:r>
            <w:r w:rsidRPr="00817932">
              <w:rPr>
                <w:rFonts w:eastAsia="SimSun"/>
                <w:spacing w:val="-6"/>
                <w:position w:val="2"/>
                <w:sz w:val="20"/>
                <w:szCs w:val="26"/>
                <w:lang w:bidi="ar-EG"/>
              </w:rPr>
              <w:br/>
            </w:r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>(نفاذ ثابت لاسلكي)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8D30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  <w:highlight w:val="yellow"/>
              </w:rPr>
            </w:pPr>
            <w:r w:rsidRPr="00817932">
              <w:rPr>
                <w:rFonts w:eastAsia="SimSun" w:hint="cs"/>
                <w:sz w:val="20"/>
                <w:szCs w:val="26"/>
                <w:rtl/>
              </w:rPr>
              <w:t>صادر من إيران فقط</w:t>
            </w:r>
          </w:p>
        </w:tc>
      </w:tr>
      <w:tr w:rsidR="00883D63" w:rsidRPr="001D6637" w14:paraId="7A4A426E" w14:textId="77777777" w:rsidTr="008A42CB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D5C4E2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EEE2CD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7F9E00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  <w:rtl/>
                <w:lang w:bidi="fa-IR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4370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رموز الخدمات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E693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83D63" w:rsidRPr="001D6637" w14:paraId="24C43CB8" w14:textId="77777777" w:rsidTr="008A42CB">
        <w:trPr>
          <w:cantSplit/>
          <w:trHeight w:val="16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E37C89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D4FEF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607E8F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FBCE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EF17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83D63" w:rsidRPr="001D6637" w14:paraId="4DE91DEE" w14:textId="77777777" w:rsidTr="008A42CB">
        <w:trPr>
          <w:cantSplit/>
          <w:trHeight w:val="164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5A1FF6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88CDEC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50C15B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AC2D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3EAC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83D63" w:rsidRPr="001D6637" w14:paraId="2937217D" w14:textId="77777777" w:rsidTr="008A42CB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2E1E50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4D974A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B1BC84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DB22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969F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83D63" w:rsidRPr="001D6637" w14:paraId="7CB4156E" w14:textId="77777777" w:rsidTr="008A42CB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0C7614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1AA38C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011A3C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4A9D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2235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83D63" w:rsidRPr="001D6637" w14:paraId="27B61EAE" w14:textId="77777777" w:rsidTr="008A42CB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A7166C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13F1A4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2A1A91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D510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9CFB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83D63" w:rsidRPr="001D6637" w14:paraId="207BCAE0" w14:textId="77777777" w:rsidTr="008A42CB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C3B65B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9941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377CED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C06EF5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8532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A0FC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83D63" w:rsidRPr="001D6637" w14:paraId="2049C94B" w14:textId="77777777" w:rsidTr="008A42CB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FA7E71" w14:textId="3C205D49" w:rsidR="00883D63" w:rsidRPr="00883D63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color w:val="FF0000"/>
                <w:sz w:val="20"/>
                <w:szCs w:val="26"/>
              </w:rPr>
            </w:pPr>
            <w:r w:rsidRPr="00883D63">
              <w:rPr>
                <w:noProof/>
                <w:color w:val="FF0000"/>
                <w:sz w:val="20"/>
                <w:szCs w:val="26"/>
              </w:rPr>
              <w:t>9942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D16A07" w14:textId="74EA4354" w:rsidR="00883D63" w:rsidRPr="00883D63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color w:val="FF0000"/>
                <w:sz w:val="20"/>
                <w:szCs w:val="26"/>
              </w:rPr>
            </w:pPr>
            <w:r w:rsidRPr="00883D63">
              <w:rPr>
                <w:noProof/>
                <w:color w:val="FF0000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DD5221" w14:textId="79CA7848" w:rsidR="00883D63" w:rsidRPr="00883D63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color w:val="FF0000"/>
                <w:sz w:val="20"/>
                <w:szCs w:val="26"/>
              </w:rPr>
            </w:pPr>
            <w:r w:rsidRPr="00883D63">
              <w:rPr>
                <w:noProof/>
                <w:color w:val="FF0000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8FAF" w14:textId="5FE07C89" w:rsidR="00883D63" w:rsidRPr="00883D63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color w:val="FF0000"/>
                <w:position w:val="2"/>
                <w:sz w:val="20"/>
                <w:szCs w:val="26"/>
                <w:rtl/>
                <w:lang w:bidi="ar-EG"/>
              </w:rPr>
            </w:pPr>
            <w:r w:rsidRPr="00883D63">
              <w:rPr>
                <w:rFonts w:eastAsia="SimSun" w:hint="cs"/>
                <w:color w:val="FF0000"/>
                <w:position w:val="2"/>
                <w:sz w:val="20"/>
                <w:szCs w:val="26"/>
                <w:rtl/>
                <w:lang w:bidi="ar-EG"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024A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83D63" w:rsidRPr="001D6637" w14:paraId="34CF12B8" w14:textId="77777777" w:rsidTr="008A42CB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2B95C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2DCAEC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EAB08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2FF1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08D2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83D63" w:rsidRPr="001D6637" w14:paraId="4DCF942B" w14:textId="77777777" w:rsidTr="008A42CB">
        <w:trPr>
          <w:cantSplit/>
          <w:trHeight w:val="11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0DD9B0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4FB4C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095B96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868C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88D9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83D63" w:rsidRPr="001D6637" w14:paraId="514346F0" w14:textId="77777777" w:rsidTr="008A42CB">
        <w:trPr>
          <w:cantSplit/>
          <w:trHeight w:val="11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741D53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95BB9E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4B544B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AE6B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اتصال بعيد عمودي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0B4D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83D63" w:rsidRPr="001D6637" w14:paraId="179C54F9" w14:textId="77777777" w:rsidTr="008A42CB">
        <w:trPr>
          <w:cantSplit/>
          <w:trHeight w:val="127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054759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99510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8ED2DB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3C1E3B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B53F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F672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83D63" w:rsidRPr="001D6637" w14:paraId="6CFF733E" w14:textId="77777777" w:rsidTr="008A42CB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749AF6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  <w:rtl/>
                <w:lang w:bidi="fa-IR"/>
              </w:rPr>
            </w:pPr>
            <w:r w:rsidRPr="00817932">
              <w:rPr>
                <w:noProof/>
                <w:sz w:val="20"/>
                <w:szCs w:val="26"/>
                <w:lang w:bidi="fa-IR"/>
              </w:rPr>
              <w:t>99550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69CCA7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DCCAC0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2EC5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21B2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83D63" w:rsidRPr="001D6637" w14:paraId="3C55546B" w14:textId="77777777" w:rsidTr="008A42CB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E2D04B" w14:textId="21D71DF3" w:rsidR="00883D63" w:rsidRPr="00883D63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color w:val="FF0000"/>
                <w:sz w:val="20"/>
                <w:szCs w:val="26"/>
                <w:lang w:bidi="fa-IR"/>
              </w:rPr>
            </w:pPr>
            <w:r w:rsidRPr="00883D63">
              <w:rPr>
                <w:noProof/>
                <w:color w:val="FF0000"/>
                <w:sz w:val="20"/>
                <w:szCs w:val="26"/>
                <w:lang w:bidi="fa-IR"/>
              </w:rPr>
              <w:t>996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5DA01E" w14:textId="4ED9E68A" w:rsidR="00883D63" w:rsidRPr="00883D63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color w:val="FF0000"/>
                <w:sz w:val="20"/>
                <w:szCs w:val="26"/>
              </w:rPr>
            </w:pPr>
            <w:r w:rsidRPr="00883D63">
              <w:rPr>
                <w:noProof/>
                <w:color w:val="FF0000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D474B1" w14:textId="52987FC4" w:rsidR="00883D63" w:rsidRPr="00883D63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color w:val="FF0000"/>
                <w:sz w:val="20"/>
                <w:szCs w:val="26"/>
              </w:rPr>
            </w:pPr>
            <w:r w:rsidRPr="00883D63">
              <w:rPr>
                <w:noProof/>
                <w:color w:val="FF0000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8350" w14:textId="57792FAA" w:rsidR="00883D63" w:rsidRPr="00883D63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color w:val="FF0000"/>
                <w:position w:val="2"/>
                <w:sz w:val="20"/>
                <w:szCs w:val="26"/>
                <w:rtl/>
                <w:lang w:bidi="ar-EG"/>
              </w:rPr>
            </w:pPr>
            <w:r w:rsidRPr="00883D63">
              <w:rPr>
                <w:rFonts w:eastAsia="SimSun" w:hint="cs"/>
                <w:color w:val="FF0000"/>
                <w:position w:val="2"/>
                <w:sz w:val="20"/>
                <w:szCs w:val="26"/>
                <w:rtl/>
                <w:lang w:bidi="ar-EG"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8C2D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83D63" w:rsidRPr="001D6637" w14:paraId="3BAEA5B2" w14:textId="77777777" w:rsidTr="008A42CB">
        <w:trPr>
          <w:cantSplit/>
          <w:trHeight w:val="16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F4F99A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99810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1847F6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8D78FE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76CD6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708F0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83D63" w:rsidRPr="001D6637" w14:paraId="1FF23916" w14:textId="77777777" w:rsidTr="008A42CB">
        <w:trPr>
          <w:cantSplit/>
          <w:trHeight w:val="16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177495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99811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E04694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007C6D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22136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0F6A1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83D63" w:rsidRPr="001D6637" w14:paraId="39AD4021" w14:textId="77777777" w:rsidTr="008A42CB">
        <w:trPr>
          <w:cantSplit/>
          <w:trHeight w:val="16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84B61F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99812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4B79EC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912CD6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1E4A9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DF5D9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83D63" w:rsidRPr="001D6637" w14:paraId="0A2B9751" w14:textId="77777777" w:rsidTr="008A42CB">
        <w:trPr>
          <w:cantSplit/>
          <w:trHeight w:val="16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81F19A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99813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1E82F5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929498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B6FC5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BE6A2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83D63" w:rsidRPr="001D6637" w14:paraId="74B49735" w14:textId="77777777" w:rsidTr="008A42CB">
        <w:trPr>
          <w:cantSplit/>
          <w:trHeight w:val="16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58B653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99814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5754F5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632DCB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0A913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32022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83D63" w:rsidRPr="001D6637" w14:paraId="04C140C1" w14:textId="77777777" w:rsidTr="008A42CB">
        <w:trPr>
          <w:cantSplit/>
          <w:trHeight w:val="16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19CACF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99815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863919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493C03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02751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11B4D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83D63" w:rsidRPr="001D6637" w14:paraId="2F1D9B4A" w14:textId="77777777" w:rsidTr="008A42CB">
        <w:trPr>
          <w:cantSplit/>
          <w:trHeight w:val="16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DDCF2F" w14:textId="77777777" w:rsidR="00883D63" w:rsidRPr="00883D63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83D63">
              <w:rPr>
                <w:sz w:val="20"/>
                <w:szCs w:val="26"/>
              </w:rPr>
              <w:t>99816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61F1D9" w14:textId="77777777" w:rsidR="00883D63" w:rsidRPr="00883D63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83D63">
              <w:rPr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87FF60" w14:textId="77777777" w:rsidR="00883D63" w:rsidRPr="00883D63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83D63">
              <w:rPr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CF525" w14:textId="77777777" w:rsidR="00883D63" w:rsidRPr="00883D63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883D63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55C2B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83D63" w:rsidRPr="001D6637" w14:paraId="7C9D98B1" w14:textId="77777777" w:rsidTr="008A42CB">
        <w:trPr>
          <w:cantSplit/>
          <w:trHeight w:val="16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DB2C2B" w14:textId="77777777" w:rsidR="00883D63" w:rsidRPr="00883D63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83D63">
              <w:rPr>
                <w:sz w:val="20"/>
                <w:szCs w:val="26"/>
              </w:rPr>
              <w:t>99817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3A2FA1" w14:textId="77777777" w:rsidR="00883D63" w:rsidRPr="00883D63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83D63">
              <w:rPr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4234AA" w14:textId="77777777" w:rsidR="00883D63" w:rsidRPr="00883D63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83D63">
              <w:rPr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B3D4C" w14:textId="77777777" w:rsidR="00883D63" w:rsidRPr="00883D63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883D63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B306D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83D63" w:rsidRPr="001D6637" w14:paraId="1533E011" w14:textId="77777777" w:rsidTr="008A42CB">
        <w:trPr>
          <w:cantSplit/>
          <w:trHeight w:val="16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F7A900" w14:textId="77777777" w:rsidR="00883D63" w:rsidRPr="00883D63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83D63">
              <w:rPr>
                <w:sz w:val="20"/>
                <w:szCs w:val="26"/>
              </w:rPr>
              <w:t>99818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1B31A6" w14:textId="77777777" w:rsidR="00883D63" w:rsidRPr="00883D63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83D63">
              <w:rPr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4CA689" w14:textId="77777777" w:rsidR="00883D63" w:rsidRPr="00883D63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83D63">
              <w:rPr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DD214" w14:textId="77777777" w:rsidR="00883D63" w:rsidRPr="00883D63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883D63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109DA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83D63" w:rsidRPr="001D6637" w14:paraId="0CFBBCF9" w14:textId="77777777" w:rsidTr="008A42CB">
        <w:trPr>
          <w:cantSplit/>
          <w:trHeight w:val="13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27A6EC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99888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3B6ECC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165164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D4C8A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DEA20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83D63" w:rsidRPr="001D6637" w14:paraId="063FAD3C" w14:textId="77777777" w:rsidTr="008A42CB">
        <w:trPr>
          <w:cantSplit/>
          <w:trHeight w:val="20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8D5B2C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EF8219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5ECE20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681AF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9EB2B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83D63" w:rsidRPr="001D6637" w14:paraId="63D8537B" w14:textId="77777777" w:rsidTr="008A42CB">
        <w:trPr>
          <w:cantSplit/>
          <w:trHeight w:val="164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E59DC1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lastRenderedPageBreak/>
              <w:t>99901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E1CF7A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E15769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313AF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717C9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83D63" w:rsidRPr="001D6637" w14:paraId="29FA37F6" w14:textId="77777777" w:rsidTr="008A42CB">
        <w:trPr>
          <w:cantSplit/>
          <w:trHeight w:val="186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07913D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5BBF28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C12DE3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A1477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FD926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83D63" w:rsidRPr="001D6637" w14:paraId="5B1A94F8" w14:textId="77777777" w:rsidTr="008A42CB">
        <w:trPr>
          <w:cantSplit/>
          <w:trHeight w:val="147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4191D5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84A4CC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B2E8DF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C86C7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B8357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83D63" w:rsidRPr="001D6637" w14:paraId="737E00DA" w14:textId="77777777" w:rsidTr="008A42CB">
        <w:trPr>
          <w:cantSplit/>
          <w:trHeight w:val="16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D1CB62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74278B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1E0180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C44AC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344A9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83D63" w:rsidRPr="001D6637" w14:paraId="4186A290" w14:textId="77777777" w:rsidTr="008A42CB">
        <w:trPr>
          <w:cantSplit/>
          <w:trHeight w:val="186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F395F8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CD1EC9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23011A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147E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FBA4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83D63" w:rsidRPr="001D6637" w14:paraId="2DB20E45" w14:textId="77777777" w:rsidTr="008A42CB">
        <w:trPr>
          <w:cantSplit/>
          <w:trHeight w:val="186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173C03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6626CA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EAFC35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5B84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9DC3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83D63" w:rsidRPr="001D6637" w14:paraId="5298C097" w14:textId="77777777" w:rsidTr="008A42CB">
        <w:trPr>
          <w:cantSplit/>
          <w:trHeight w:val="147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DA2B09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B1B410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55A1B5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2B5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D6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83D63" w:rsidRPr="001D6637" w14:paraId="6334A0DB" w14:textId="77777777" w:rsidTr="008A42CB">
        <w:trPr>
          <w:cantSplit/>
          <w:trHeight w:val="254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213B72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F24F0C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CF2F89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931B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41B5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83D63" w:rsidRPr="001D6637" w14:paraId="57FCB2A8" w14:textId="77777777" w:rsidTr="008A42CB">
        <w:trPr>
          <w:cantSplit/>
          <w:trHeight w:val="254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0BE52C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63AD3D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F9D87F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6A16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A1AF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83D63" w:rsidRPr="001D6637" w14:paraId="2FF0492F" w14:textId="77777777" w:rsidTr="008A42CB">
        <w:trPr>
          <w:cantSplit/>
          <w:trHeight w:val="8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5EA915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99987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893A23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880A56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52DF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EF62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83D63" w:rsidRPr="001D6637" w14:paraId="2847F796" w14:textId="77777777" w:rsidTr="008A42CB">
        <w:trPr>
          <w:cantSplit/>
          <w:trHeight w:val="8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346DF6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6B40B2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9DCDB2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081F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5AAA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83D63" w:rsidRPr="001D6637" w14:paraId="125527C9" w14:textId="77777777" w:rsidTr="008A42CB">
        <w:trPr>
          <w:cantSplit/>
          <w:trHeight w:val="8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F2086F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3A8D73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5149D2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DD58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73ED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83D63" w:rsidRPr="001D6637" w14:paraId="59EB298D" w14:textId="77777777" w:rsidTr="008A42CB">
        <w:trPr>
          <w:cantSplit/>
          <w:trHeight w:val="8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E417F1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77528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65BFE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FEA8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55A4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83D63" w:rsidRPr="001D6637" w14:paraId="193A54B4" w14:textId="77777777" w:rsidTr="008A42CB">
        <w:trPr>
          <w:cantSplit/>
          <w:trHeight w:val="8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A5F02C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FB9BAE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037EE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7783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8C18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83D63" w:rsidRPr="001D6637" w14:paraId="24DC2AF9" w14:textId="77777777" w:rsidTr="008A42CB">
        <w:trPr>
          <w:cantSplit/>
          <w:trHeight w:val="8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D04B04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AB92F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FF2D18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D6A6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6B7B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83D63" w:rsidRPr="001D6637" w14:paraId="13C856E7" w14:textId="77777777" w:rsidTr="008A42CB">
        <w:trPr>
          <w:cantSplit/>
          <w:trHeight w:val="8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694B67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7E8A0E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831A8C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3012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F9C3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83D63" w:rsidRPr="001D6637" w14:paraId="304703B0" w14:textId="77777777" w:rsidTr="008A42CB">
        <w:trPr>
          <w:cantSplit/>
          <w:trHeight w:val="8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BAA414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99994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3543AC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71DDFF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688A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3500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83D63" w:rsidRPr="001D6637" w14:paraId="5E3A6783" w14:textId="77777777" w:rsidTr="008A42CB">
        <w:trPr>
          <w:cantSplit/>
          <w:trHeight w:val="8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6543BE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99995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E48A77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A0EB26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C435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EFF5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83D63" w:rsidRPr="001D6637" w14:paraId="46EC592E" w14:textId="77777777" w:rsidTr="008A42CB">
        <w:trPr>
          <w:cantSplit/>
          <w:trHeight w:val="8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A200CF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99996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5AE1C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F548C1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FE95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9E9B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83D63" w:rsidRPr="001D6637" w14:paraId="5FD04C16" w14:textId="77777777" w:rsidTr="008A42CB">
        <w:trPr>
          <w:cantSplit/>
          <w:trHeight w:val="164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260E61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0282D1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617533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074F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3D1C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83D63" w:rsidRPr="001D6637" w14:paraId="35C0D51D" w14:textId="77777777" w:rsidTr="008A42CB">
        <w:trPr>
          <w:cantSplit/>
          <w:trHeight w:val="16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03DDEE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65C98F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F21B1D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E8CD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BF7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83D63" w:rsidRPr="001D6637" w14:paraId="41DDDA48" w14:textId="77777777" w:rsidTr="008A42CB">
        <w:trPr>
          <w:cantSplit/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BC96F9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F89556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85FE01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2649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1A9" w14:textId="77777777" w:rsidR="00883D63" w:rsidRPr="00817932" w:rsidRDefault="00883D63" w:rsidP="008A42C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</w:tbl>
    <w:p w14:paraId="770BC43C" w14:textId="77777777" w:rsidR="00883D63" w:rsidRPr="005B57CE" w:rsidRDefault="00883D63" w:rsidP="00883D63">
      <w:pPr>
        <w:pStyle w:val="ContactA"/>
        <w:rPr>
          <w:rtl/>
        </w:rPr>
      </w:pPr>
      <w:r w:rsidRPr="005B57CE">
        <w:rPr>
          <w:rFonts w:hint="cs"/>
          <w:rtl/>
        </w:rPr>
        <w:t>للاتصال:</w:t>
      </w:r>
    </w:p>
    <w:p w14:paraId="197427F6" w14:textId="77777777" w:rsidR="00883D63" w:rsidRPr="005B57CE" w:rsidRDefault="00883D63" w:rsidP="00883D63">
      <w:pPr>
        <w:pStyle w:val="ContactA1"/>
        <w:rPr>
          <w:lang w:bidi="ar-EG"/>
        </w:rPr>
      </w:pPr>
      <w:r w:rsidRPr="00906767">
        <w:rPr>
          <w:lang w:val="en-GB"/>
        </w:rPr>
        <w:t xml:space="preserve">Alireza </w:t>
      </w:r>
      <w:proofErr w:type="spellStart"/>
      <w:r w:rsidRPr="00906767">
        <w:rPr>
          <w:lang w:val="en-GB"/>
        </w:rPr>
        <w:t>Darvishi</w:t>
      </w:r>
      <w:proofErr w:type="spellEnd"/>
      <w:r w:rsidRPr="00906767">
        <w:rPr>
          <w:lang w:val="en-GB"/>
        </w:rPr>
        <w:br/>
      </w:r>
      <w:r w:rsidRPr="001F106F">
        <w:rPr>
          <w:lang w:val="en-GB"/>
        </w:rPr>
        <w:t>Director General, International Organizations Bureau,</w:t>
      </w:r>
      <w:r w:rsidRPr="00906767">
        <w:rPr>
          <w:lang w:val="en-GB"/>
        </w:rPr>
        <w:br/>
        <w:t>Communications Regulatory Authority (CRA)</w:t>
      </w:r>
      <w:r w:rsidRPr="00906767">
        <w:rPr>
          <w:lang w:val="en-GB"/>
        </w:rPr>
        <w:br/>
        <w:t>Ministry of Information and Communication Technology</w:t>
      </w:r>
      <w:r w:rsidRPr="00906767">
        <w:rPr>
          <w:lang w:val="en-GB"/>
        </w:rPr>
        <w:br/>
        <w:t>15598 TEHRAN</w:t>
      </w:r>
      <w:r w:rsidRPr="00906767">
        <w:rPr>
          <w:lang w:val="en-GB"/>
        </w:rPr>
        <w:br/>
        <w:t>Iran (Islamic Republic of)</w:t>
      </w:r>
    </w:p>
    <w:p w14:paraId="182DCD14" w14:textId="77777777" w:rsidR="00883D63" w:rsidRPr="00906767" w:rsidRDefault="00883D63" w:rsidP="00883D63">
      <w:pPr>
        <w:pStyle w:val="ContactA2"/>
        <w:rPr>
          <w:rtl/>
        </w:rPr>
      </w:pPr>
      <w:r w:rsidRPr="00906767">
        <w:rPr>
          <w:rFonts w:hint="cs"/>
          <w:position w:val="4"/>
          <w:rtl/>
        </w:rPr>
        <w:t>الهاتف:</w:t>
      </w:r>
      <w:r w:rsidRPr="00906767">
        <w:rPr>
          <w:position w:val="4"/>
        </w:rPr>
        <w:tab/>
      </w:r>
      <w:r w:rsidRPr="00906767">
        <w:rPr>
          <w:lang w:val="en-GB"/>
        </w:rPr>
        <w:t>+98 21 89662201</w:t>
      </w:r>
      <w:r w:rsidRPr="00906767">
        <w:rPr>
          <w:position w:val="4"/>
        </w:rPr>
        <w:br/>
      </w:r>
      <w:r w:rsidRPr="00906767">
        <w:rPr>
          <w:rFonts w:hint="cs"/>
          <w:position w:val="4"/>
          <w:rtl/>
        </w:rPr>
        <w:t>الفاكس:</w:t>
      </w:r>
      <w:r w:rsidRPr="00906767">
        <w:rPr>
          <w:position w:val="4"/>
        </w:rPr>
        <w:tab/>
      </w:r>
      <w:r w:rsidRPr="00906767">
        <w:rPr>
          <w:lang w:val="en-GB"/>
        </w:rPr>
        <w:t>+98 21 88468999</w:t>
      </w:r>
      <w:r w:rsidRPr="00906767">
        <w:rPr>
          <w:position w:val="4"/>
        </w:rPr>
        <w:br/>
      </w:r>
      <w:r>
        <w:rPr>
          <w:rFonts w:hint="cs"/>
          <w:rtl/>
        </w:rPr>
        <w:t>البريد الإلكتروني:</w:t>
      </w:r>
      <w:r>
        <w:rPr>
          <w:rtl/>
        </w:rPr>
        <w:tab/>
      </w:r>
      <w:r w:rsidRPr="00801F09">
        <w:rPr>
          <w:lang w:val="fr-CH"/>
        </w:rPr>
        <w:t>darvishi@cra.ir</w:t>
      </w:r>
      <w:r>
        <w:rPr>
          <w:rtl/>
          <w:lang w:val="fr-CH"/>
        </w:rPr>
        <w:br/>
      </w:r>
      <w:r w:rsidRPr="00906767">
        <w:rPr>
          <w:rFonts w:hint="cs"/>
          <w:rtl/>
        </w:rPr>
        <w:t>الموقع الإلكتروني:</w:t>
      </w:r>
      <w:r>
        <w:tab/>
      </w:r>
      <w:hyperlink r:id="rId15" w:history="1">
        <w:r w:rsidRPr="00906767">
          <w:rPr>
            <w:rStyle w:val="Hyperlink"/>
            <w:color w:val="auto"/>
            <w:u w:val="none"/>
            <w:lang w:val="en-GB"/>
          </w:rPr>
          <w:t>www.cra.ir</w:t>
        </w:r>
      </w:hyperlink>
    </w:p>
    <w:p w14:paraId="30214166" w14:textId="77777777" w:rsidR="00883D63" w:rsidRDefault="00883D63" w:rsidP="00883D63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527DC8E7" w14:textId="77777777" w:rsidR="00883D63" w:rsidRPr="00756168" w:rsidRDefault="00883D63" w:rsidP="00883D63">
      <w:pPr>
        <w:pStyle w:val="CountriesName"/>
        <w:rPr>
          <w:rtl/>
        </w:rPr>
      </w:pPr>
      <w:bookmarkStart w:id="188" w:name="_Toc505936440"/>
      <w:bookmarkStart w:id="189" w:name="_Toc11055434"/>
      <w:bookmarkStart w:id="190" w:name="_Toc35855620"/>
      <w:bookmarkStart w:id="191" w:name="_Toc66179268"/>
      <w:bookmarkStart w:id="192" w:name="_Toc94795746"/>
      <w:r w:rsidRPr="00756168">
        <w:rPr>
          <w:rFonts w:hint="cs"/>
          <w:rtl/>
        </w:rPr>
        <w:lastRenderedPageBreak/>
        <w:t xml:space="preserve">سيراليون (الرمز الدليلي للبلد </w:t>
      </w:r>
      <w:r w:rsidRPr="00756168">
        <w:t>+232</w:t>
      </w:r>
      <w:r w:rsidRPr="00756168">
        <w:rPr>
          <w:rFonts w:hint="cs"/>
          <w:rtl/>
        </w:rPr>
        <w:t>)</w:t>
      </w:r>
      <w:bookmarkEnd w:id="188"/>
      <w:bookmarkEnd w:id="189"/>
      <w:bookmarkEnd w:id="190"/>
      <w:bookmarkEnd w:id="191"/>
      <w:bookmarkEnd w:id="192"/>
    </w:p>
    <w:p w14:paraId="3E913689" w14:textId="2A2C92D3" w:rsidR="00883D63" w:rsidRPr="00756168" w:rsidRDefault="00883D63" w:rsidP="00883D63">
      <w:pPr>
        <w:rPr>
          <w:rFonts w:eastAsia="SimSun"/>
          <w:rtl/>
          <w:lang w:bidi="ar-EG"/>
        </w:rPr>
      </w:pPr>
      <w:r w:rsidRPr="0058050A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2022.I.4</w:t>
      </w:r>
      <w:r>
        <w:rPr>
          <w:rFonts w:eastAsia="SimSun" w:hint="cs"/>
          <w:rtl/>
          <w:lang w:bidi="ar-EG"/>
        </w:rPr>
        <w:t>:</w:t>
      </w:r>
    </w:p>
    <w:p w14:paraId="63E5FFD5" w14:textId="77777777" w:rsidR="00883D63" w:rsidRPr="00756168" w:rsidRDefault="00883D63" w:rsidP="00883D63">
      <w:pPr>
        <w:rPr>
          <w:rFonts w:eastAsia="SimSun"/>
          <w:rtl/>
          <w:lang w:bidi="ar-EG"/>
        </w:rPr>
      </w:pPr>
      <w:r w:rsidRPr="00756168">
        <w:rPr>
          <w:rFonts w:eastAsia="SimSun" w:hint="cs"/>
          <w:rtl/>
          <w:lang w:bidi="ar-EG"/>
        </w:rPr>
        <w:t xml:space="preserve">تُعلن </w:t>
      </w:r>
      <w:r w:rsidRPr="005450D5">
        <w:rPr>
          <w:rFonts w:eastAsia="SimSun" w:hint="cs"/>
          <w:i/>
          <w:iCs/>
          <w:rtl/>
          <w:lang w:bidi="ar-EG"/>
        </w:rPr>
        <w:t xml:space="preserve">لجنة الاتصالات الوطنية </w:t>
      </w:r>
      <w:r w:rsidRPr="005450D5">
        <w:rPr>
          <w:rFonts w:eastAsia="SimSun"/>
          <w:i/>
          <w:iCs/>
          <w:lang w:bidi="ar-EG"/>
        </w:rPr>
        <w:t>(NATCOM)</w:t>
      </w:r>
      <w:r w:rsidRPr="00756168">
        <w:rPr>
          <w:rFonts w:eastAsia="SimSun" w:hint="cs"/>
          <w:rtl/>
          <w:lang w:bidi="ar-EG"/>
        </w:rPr>
        <w:t>، فريتاون، عن التحديث التالي لخطة الترقيم الوطنية في سيراليون:</w:t>
      </w:r>
    </w:p>
    <w:p w14:paraId="099474F6" w14:textId="77777777" w:rsidR="00883D63" w:rsidRPr="003C0966" w:rsidRDefault="00883D63" w:rsidP="00883D63">
      <w:pPr>
        <w:spacing w:before="240"/>
        <w:jc w:val="center"/>
        <w:rPr>
          <w:rFonts w:eastAsia="SimSun"/>
          <w:b/>
          <w:bCs/>
          <w:rtl/>
          <w:lang w:bidi="ar-EG"/>
        </w:rPr>
      </w:pPr>
      <w:r w:rsidRPr="003C0966">
        <w:rPr>
          <w:rFonts w:eastAsia="SimSun" w:hint="cs"/>
          <w:b/>
          <w:bCs/>
          <w:rtl/>
          <w:lang w:bidi="ar-EG"/>
        </w:rPr>
        <w:t xml:space="preserve">عرض خطة الترقيم الوطنية </w:t>
      </w:r>
      <w:r w:rsidRPr="003C0966">
        <w:rPr>
          <w:rFonts w:eastAsia="SimSun"/>
          <w:b/>
          <w:bCs/>
          <w:lang w:bidi="ar-EG"/>
        </w:rPr>
        <w:t>ITU-T E.164</w:t>
      </w:r>
      <w:r w:rsidRPr="003C0966">
        <w:rPr>
          <w:rFonts w:eastAsia="SimSun" w:hint="cs"/>
          <w:b/>
          <w:bCs/>
          <w:rtl/>
          <w:lang w:bidi="ar-EG"/>
        </w:rPr>
        <w:t xml:space="preserve"> للرمز الدليلي للبلد </w:t>
      </w:r>
      <w:r w:rsidRPr="003C0966">
        <w:rPr>
          <w:rFonts w:eastAsia="SimSun"/>
          <w:b/>
          <w:bCs/>
          <w:lang w:bidi="ar-EG"/>
        </w:rPr>
        <w:t>232</w:t>
      </w:r>
      <w:r w:rsidRPr="003C0966">
        <w:rPr>
          <w:rFonts w:eastAsia="SimSun" w:hint="cs"/>
          <w:b/>
          <w:bCs/>
          <w:rtl/>
          <w:lang w:bidi="ar-EG"/>
        </w:rPr>
        <w:t>:</w:t>
      </w:r>
    </w:p>
    <w:p w14:paraId="1F57A808" w14:textId="77777777" w:rsidR="00883D63" w:rsidRPr="006F6022" w:rsidRDefault="00883D63" w:rsidP="00883D63">
      <w:pPr>
        <w:rPr>
          <w:rFonts w:eastAsia="SimSun"/>
          <w:rtl/>
          <w:lang w:bidi="ar-EG"/>
        </w:rPr>
      </w:pPr>
      <w:r w:rsidRPr="006F6022">
        <w:rPr>
          <w:rFonts w:eastAsia="SimSun"/>
          <w:rtl/>
          <w:lang w:bidi="ar-EG"/>
        </w:rPr>
        <w:t xml:space="preserve"> أ )</w:t>
      </w:r>
      <w:r w:rsidRPr="006F6022">
        <w:rPr>
          <w:rFonts w:eastAsia="SimSun"/>
          <w:rtl/>
          <w:lang w:bidi="ar-EG"/>
        </w:rPr>
        <w:tab/>
        <w:t>عرض مجمل:</w:t>
      </w:r>
    </w:p>
    <w:p w14:paraId="00D60A42" w14:textId="77777777" w:rsidR="00883D63" w:rsidRPr="006F6022" w:rsidRDefault="00883D63" w:rsidP="00883D63">
      <w:pPr>
        <w:rPr>
          <w:rFonts w:eastAsia="SimSun"/>
          <w:rtl/>
          <w:lang w:bidi="ar-EG"/>
        </w:rPr>
      </w:pPr>
      <w:r w:rsidRPr="006F6022">
        <w:rPr>
          <w:rFonts w:eastAsia="SimSun"/>
          <w:rtl/>
          <w:lang w:bidi="ar-EG"/>
        </w:rPr>
        <w:tab/>
        <w:t>الحد الأدنى لطول الرقم (مع استبعاد الرمز الدليلي للبلد)</w:t>
      </w:r>
      <w:r w:rsidRPr="006F6022">
        <w:rPr>
          <w:rFonts w:eastAsia="SimSun" w:hint="cs"/>
          <w:rtl/>
          <w:lang w:bidi="ar-EG"/>
        </w:rPr>
        <w:t>:</w:t>
      </w:r>
      <w:r w:rsidRPr="006F6022">
        <w:rPr>
          <w:rFonts w:eastAsia="SimSun"/>
          <w:rtl/>
          <w:lang w:bidi="ar-EG"/>
        </w:rPr>
        <w:tab/>
      </w:r>
      <w:r>
        <w:rPr>
          <w:rFonts w:eastAsia="SimSun"/>
          <w:rtl/>
          <w:lang w:bidi="ar-EG"/>
        </w:rPr>
        <w:tab/>
      </w:r>
      <w:r>
        <w:rPr>
          <w:rFonts w:eastAsia="SimSun" w:hint="cs"/>
          <w:rtl/>
          <w:lang w:bidi="ar-EG"/>
        </w:rPr>
        <w:t>ثمانية</w:t>
      </w:r>
      <w:r w:rsidRPr="006F6022">
        <w:rPr>
          <w:rFonts w:eastAsia="SimSun"/>
          <w:rtl/>
          <w:lang w:bidi="ar-EG"/>
        </w:rPr>
        <w:t xml:space="preserve"> </w:t>
      </w:r>
      <w:r w:rsidRPr="006F6022">
        <w:rPr>
          <w:rFonts w:eastAsia="SimSun"/>
          <w:lang w:bidi="ar-EG"/>
        </w:rPr>
        <w:t>(</w:t>
      </w:r>
      <w:r>
        <w:rPr>
          <w:rFonts w:eastAsia="SimSun"/>
          <w:lang w:bidi="ar-EG"/>
        </w:rPr>
        <w:t>8</w:t>
      </w:r>
      <w:r w:rsidRPr="006F6022">
        <w:rPr>
          <w:rFonts w:eastAsia="SimSun"/>
          <w:lang w:bidi="ar-EG"/>
        </w:rPr>
        <w:t>)</w:t>
      </w:r>
      <w:r w:rsidRPr="006F6022">
        <w:rPr>
          <w:rFonts w:eastAsia="SimSun"/>
          <w:rtl/>
          <w:lang w:bidi="ar-EG"/>
        </w:rPr>
        <w:t xml:space="preserve"> </w:t>
      </w:r>
      <w:r w:rsidRPr="006F6022">
        <w:rPr>
          <w:rFonts w:eastAsia="SimSun" w:hint="cs"/>
          <w:rtl/>
          <w:lang w:bidi="ar-EG"/>
        </w:rPr>
        <w:t>أرقام</w:t>
      </w:r>
    </w:p>
    <w:p w14:paraId="2E54472A" w14:textId="77777777" w:rsidR="00883D63" w:rsidRPr="006F6022" w:rsidRDefault="00883D63" w:rsidP="00883D63">
      <w:pPr>
        <w:rPr>
          <w:rFonts w:eastAsia="SimSun"/>
          <w:rtl/>
          <w:lang w:bidi="ar-EG"/>
        </w:rPr>
      </w:pPr>
      <w:r w:rsidRPr="006F6022">
        <w:rPr>
          <w:rFonts w:eastAsia="SimSun"/>
          <w:rtl/>
          <w:lang w:bidi="ar-EG"/>
        </w:rPr>
        <w:tab/>
        <w:t>الحد الأقصى لطول الرقم (مع استبعاد الرمز الدليلي للبلد)</w:t>
      </w:r>
      <w:r w:rsidRPr="006F6022">
        <w:rPr>
          <w:rFonts w:eastAsia="SimSun" w:hint="cs"/>
          <w:rtl/>
          <w:lang w:bidi="ar-EG"/>
        </w:rPr>
        <w:t>:</w:t>
      </w:r>
      <w:r w:rsidRPr="006F6022">
        <w:rPr>
          <w:rFonts w:eastAsia="SimSun"/>
          <w:rtl/>
          <w:lang w:bidi="ar-EG"/>
        </w:rPr>
        <w:tab/>
      </w:r>
      <w:r>
        <w:rPr>
          <w:rFonts w:eastAsia="SimSun" w:hint="cs"/>
          <w:rtl/>
          <w:lang w:bidi="ar-EG"/>
        </w:rPr>
        <w:t>ثمانية</w:t>
      </w:r>
      <w:r w:rsidRPr="006F6022">
        <w:rPr>
          <w:rFonts w:eastAsia="SimSun"/>
          <w:rtl/>
          <w:lang w:bidi="ar-EG"/>
        </w:rPr>
        <w:t xml:space="preserve"> </w:t>
      </w:r>
      <w:r w:rsidRPr="006F6022">
        <w:rPr>
          <w:rFonts w:eastAsia="SimSun"/>
          <w:lang w:bidi="ar-EG"/>
        </w:rPr>
        <w:t>(</w:t>
      </w:r>
      <w:r>
        <w:rPr>
          <w:rFonts w:eastAsia="SimSun"/>
          <w:lang w:bidi="ar-EG"/>
        </w:rPr>
        <w:t>8</w:t>
      </w:r>
      <w:r w:rsidRPr="006F6022">
        <w:rPr>
          <w:rFonts w:eastAsia="SimSun"/>
          <w:lang w:bidi="ar-EG"/>
        </w:rPr>
        <w:t>)</w:t>
      </w:r>
      <w:r w:rsidRPr="006F6022">
        <w:rPr>
          <w:rFonts w:eastAsia="SimSun"/>
          <w:rtl/>
          <w:lang w:bidi="ar-EG"/>
        </w:rPr>
        <w:t xml:space="preserve"> </w:t>
      </w:r>
      <w:r w:rsidRPr="006F6022">
        <w:rPr>
          <w:rFonts w:eastAsia="SimSun" w:hint="cs"/>
          <w:rtl/>
          <w:lang w:bidi="ar-EG"/>
        </w:rPr>
        <w:t>أرقام</w:t>
      </w:r>
    </w:p>
    <w:p w14:paraId="723AF125" w14:textId="77777777" w:rsidR="00883D63" w:rsidRPr="006F6022" w:rsidRDefault="00883D63" w:rsidP="00883D63">
      <w:pPr>
        <w:ind w:left="720" w:hanging="720"/>
        <w:rPr>
          <w:rFonts w:eastAsia="SimSun"/>
          <w:rtl/>
          <w:lang w:bidi="ar-EG"/>
        </w:rPr>
      </w:pPr>
      <w:r w:rsidRPr="006F6022">
        <w:rPr>
          <w:rFonts w:eastAsia="SimSun" w:hint="cs"/>
          <w:rtl/>
          <w:lang w:bidi="ar-EG"/>
        </w:rPr>
        <w:t>ب)</w:t>
      </w:r>
      <w:r w:rsidRPr="006F6022">
        <w:rPr>
          <w:rFonts w:eastAsia="SimSun"/>
          <w:rtl/>
          <w:lang w:bidi="ar-EG"/>
        </w:rPr>
        <w:tab/>
      </w:r>
      <w:r w:rsidRPr="006F6022">
        <w:rPr>
          <w:rFonts w:eastAsia="SimSun" w:hint="cs"/>
          <w:rtl/>
          <w:lang w:bidi="ar-EG"/>
        </w:rPr>
        <w:t xml:space="preserve">رابط بقاعدة البيانات الوطنية (أو أي قائمة سارية) مع الأرقام </w:t>
      </w:r>
      <w:r w:rsidRPr="006F6022">
        <w:rPr>
          <w:rFonts w:eastAsia="SimSun"/>
          <w:lang w:val="en-GB" w:bidi="ar-EG"/>
        </w:rPr>
        <w:t>ITU</w:t>
      </w:r>
      <w:r w:rsidRPr="006F6022">
        <w:rPr>
          <w:rFonts w:eastAsia="SimSun"/>
          <w:lang w:val="en-GB" w:bidi="ar-EG"/>
        </w:rPr>
        <w:noBreakHyphen/>
        <w:t>T E.</w:t>
      </w:r>
      <w:r w:rsidRPr="006F6022">
        <w:rPr>
          <w:rFonts w:eastAsia="SimSun"/>
          <w:lang w:bidi="ar-EG"/>
        </w:rPr>
        <w:t>164</w:t>
      </w:r>
      <w:r w:rsidRPr="006F6022">
        <w:rPr>
          <w:rFonts w:eastAsia="SimSun" w:hint="cs"/>
          <w:rtl/>
          <w:lang w:bidi="ar-EG"/>
        </w:rPr>
        <w:t xml:space="preserve"> المخصصة في خطة الترقيم الوطنية (إن</w:t>
      </w:r>
      <w:r>
        <w:rPr>
          <w:rFonts w:eastAsia="SimSun" w:hint="eastAsia"/>
          <w:rtl/>
          <w:lang w:bidi="ar-EG"/>
        </w:rPr>
        <w:t> </w:t>
      </w:r>
      <w:r w:rsidRPr="006F6022">
        <w:rPr>
          <w:rFonts w:eastAsia="SimSun" w:hint="cs"/>
          <w:rtl/>
          <w:lang w:bidi="ar-EG"/>
        </w:rPr>
        <w:t>وجدت):</w:t>
      </w:r>
      <w:r>
        <w:rPr>
          <w:rFonts w:eastAsia="SimSun" w:hint="cs"/>
          <w:rtl/>
          <w:lang w:bidi="ar-EG"/>
        </w:rPr>
        <w:t xml:space="preserve"> </w:t>
      </w:r>
      <w:r w:rsidRPr="006F6022">
        <w:rPr>
          <w:rFonts w:eastAsia="SimSun" w:hint="cs"/>
          <w:rtl/>
        </w:rPr>
        <w:t>غير</w:t>
      </w:r>
      <w:r w:rsidRPr="006F6022">
        <w:rPr>
          <w:rFonts w:eastAsia="SimSun" w:hint="eastAsia"/>
          <w:rtl/>
        </w:rPr>
        <w:t> </w:t>
      </w:r>
      <w:r w:rsidRPr="006F6022">
        <w:rPr>
          <w:rFonts w:eastAsia="SimSun" w:hint="cs"/>
          <w:rtl/>
        </w:rPr>
        <w:t>متاحة</w:t>
      </w:r>
    </w:p>
    <w:p w14:paraId="5A420A72" w14:textId="77777777" w:rsidR="00883D63" w:rsidRDefault="00883D63" w:rsidP="00883D63">
      <w:pPr>
        <w:ind w:left="720" w:hanging="720"/>
        <w:rPr>
          <w:rFonts w:eastAsia="SimSun"/>
        </w:rPr>
      </w:pPr>
      <w:r w:rsidRPr="006F6022">
        <w:rPr>
          <w:rFonts w:eastAsia="SimSun" w:hint="cs"/>
          <w:rtl/>
          <w:lang w:bidi="ar-EG"/>
        </w:rPr>
        <w:t>ج)</w:t>
      </w:r>
      <w:r w:rsidRPr="006F6022">
        <w:rPr>
          <w:rFonts w:eastAsia="SimSun"/>
          <w:rtl/>
          <w:lang w:bidi="ar-EG"/>
        </w:rPr>
        <w:tab/>
      </w:r>
      <w:r w:rsidRPr="006F6022">
        <w:rPr>
          <w:rFonts w:eastAsia="SimSun" w:hint="cs"/>
          <w:rtl/>
          <w:lang w:bidi="ar-EG"/>
        </w:rPr>
        <w:t xml:space="preserve">رابط بقاعدة بيانات في الوقت الفعلي تبرز الأرقام </w:t>
      </w:r>
      <w:r w:rsidRPr="006F6022">
        <w:rPr>
          <w:rFonts w:eastAsia="SimSun"/>
          <w:lang w:val="en-GB" w:bidi="ar-EG"/>
        </w:rPr>
        <w:t>ITU</w:t>
      </w:r>
      <w:r w:rsidRPr="006F6022">
        <w:rPr>
          <w:rFonts w:eastAsia="SimSun"/>
          <w:lang w:val="en-GB" w:bidi="ar-EG"/>
        </w:rPr>
        <w:noBreakHyphen/>
        <w:t>T E.</w:t>
      </w:r>
      <w:r w:rsidRPr="006F6022">
        <w:rPr>
          <w:rFonts w:eastAsia="SimSun"/>
          <w:lang w:bidi="ar-EG"/>
        </w:rPr>
        <w:t>164</w:t>
      </w:r>
      <w:r w:rsidRPr="006F6022">
        <w:rPr>
          <w:rFonts w:eastAsia="SimSun" w:hint="cs"/>
          <w:rtl/>
          <w:lang w:bidi="ar-EG"/>
        </w:rPr>
        <w:t xml:space="preserve"> (إن وجدت):</w:t>
      </w:r>
      <w:r>
        <w:rPr>
          <w:rFonts w:eastAsia="SimSun" w:hint="cs"/>
          <w:rtl/>
          <w:lang w:bidi="ar-EG"/>
        </w:rPr>
        <w:t xml:space="preserve"> </w:t>
      </w:r>
      <w:r w:rsidRPr="006F6022">
        <w:rPr>
          <w:rFonts w:eastAsia="SimSun" w:hint="cs"/>
          <w:rtl/>
        </w:rPr>
        <w:t>غير</w:t>
      </w:r>
      <w:r w:rsidRPr="006F6022">
        <w:rPr>
          <w:rFonts w:eastAsia="SimSun" w:hint="eastAsia"/>
          <w:rtl/>
        </w:rPr>
        <w:t> </w:t>
      </w:r>
      <w:r w:rsidRPr="006F6022">
        <w:rPr>
          <w:rFonts w:eastAsia="SimSun" w:hint="cs"/>
          <w:rtl/>
        </w:rPr>
        <w:t>متاحة</w:t>
      </w:r>
    </w:p>
    <w:p w14:paraId="32978C29" w14:textId="77777777" w:rsidR="00883D63" w:rsidRDefault="00883D63" w:rsidP="00883D63">
      <w:pPr>
        <w:keepNext/>
        <w:spacing w:before="240" w:after="120"/>
        <w:jc w:val="center"/>
        <w:rPr>
          <w:rFonts w:eastAsia="SimSun"/>
          <w:b/>
          <w:bCs/>
          <w:lang w:bidi="ar-EG"/>
        </w:rPr>
      </w:pPr>
      <w:r w:rsidRPr="0058050A">
        <w:rPr>
          <w:b/>
          <w:bCs/>
          <w:rtl/>
        </w:rPr>
        <w:t xml:space="preserve">وصف </w:t>
      </w:r>
      <w:r>
        <w:rPr>
          <w:rFonts w:hint="cs"/>
          <w:b/>
          <w:bCs/>
          <w:rtl/>
        </w:rPr>
        <w:t>لإدخال</w:t>
      </w:r>
      <w:r w:rsidRPr="0058050A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مورد جديد</w:t>
      </w:r>
      <w:r w:rsidRPr="0058050A">
        <w:rPr>
          <w:b/>
          <w:bCs/>
          <w:rtl/>
        </w:rPr>
        <w:t xml:space="preserve"> من أجل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br/>
      </w:r>
      <w:r w:rsidRPr="0058050A">
        <w:rPr>
          <w:b/>
          <w:bCs/>
          <w:rtl/>
        </w:rPr>
        <w:t>خطة الترقيم الوطنية</w:t>
      </w:r>
      <w:r w:rsidRPr="0058050A">
        <w:rPr>
          <w:rFonts w:hint="cs"/>
          <w:b/>
          <w:bCs/>
          <w:rtl/>
        </w:rPr>
        <w:t> </w:t>
      </w:r>
      <w:r>
        <w:rPr>
          <w:b/>
          <w:bCs/>
        </w:rPr>
        <w:t xml:space="preserve">ITU-T </w:t>
      </w:r>
      <w:r w:rsidRPr="0058050A">
        <w:rPr>
          <w:b/>
          <w:bCs/>
        </w:rPr>
        <w:t>E.164</w:t>
      </w:r>
      <w:r w:rsidRPr="0058050A">
        <w:rPr>
          <w:rFonts w:hint="cs"/>
          <w:b/>
          <w:bCs/>
          <w:rtl/>
        </w:rPr>
        <w:t xml:space="preserve"> </w:t>
      </w:r>
      <w:r w:rsidRPr="0058050A">
        <w:rPr>
          <w:b/>
          <w:bCs/>
          <w:rtl/>
        </w:rPr>
        <w:t>للرمز الدليلي للبلد</w:t>
      </w:r>
      <w:r w:rsidRPr="0058050A">
        <w:rPr>
          <w:rFonts w:hint="cs"/>
          <w:b/>
          <w:bCs/>
          <w:rtl/>
        </w:rPr>
        <w:t> </w:t>
      </w:r>
      <w:r w:rsidRPr="0058050A">
        <w:rPr>
          <w:b/>
          <w:bCs/>
        </w:rPr>
        <w:t>232</w:t>
      </w:r>
      <w:r w:rsidRPr="0058050A">
        <w:rPr>
          <w:rFonts w:eastAsia="SimSun" w:hint="cs"/>
          <w:b/>
          <w:bCs/>
          <w:rtl/>
          <w:lang w:bidi="ar-EG"/>
        </w:rPr>
        <w:t>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1284"/>
        <w:gridCol w:w="1276"/>
        <w:gridCol w:w="2827"/>
        <w:gridCol w:w="2551"/>
      </w:tblGrid>
      <w:tr w:rsidR="00883D63" w:rsidRPr="00AC2711" w14:paraId="70A3CE6E" w14:textId="77777777" w:rsidTr="00C07141">
        <w:trPr>
          <w:cantSplit/>
          <w:tblHeader/>
          <w:jc w:val="center"/>
        </w:trPr>
        <w:tc>
          <w:tcPr>
            <w:tcW w:w="1691" w:type="dxa"/>
            <w:vMerge w:val="restart"/>
            <w:vAlign w:val="center"/>
          </w:tcPr>
          <w:p w14:paraId="7AE8C513" w14:textId="77777777" w:rsidR="00883D63" w:rsidRPr="00AC2711" w:rsidRDefault="00883D63" w:rsidP="008A42CB">
            <w:pPr>
              <w:pStyle w:val="Tablehead"/>
              <w:rPr>
                <w:b w:val="0"/>
                <w:bCs w:val="0"/>
                <w:i/>
                <w:iCs/>
                <w:sz w:val="20"/>
                <w:szCs w:val="26"/>
                <w:lang w:val="en-GB"/>
              </w:rPr>
            </w:pPr>
            <w:r w:rsidRPr="00AC2711">
              <w:rPr>
                <w:b w:val="0"/>
                <w:bCs w:val="0"/>
                <w:i/>
                <w:iCs/>
                <w:sz w:val="20"/>
                <w:szCs w:val="26"/>
                <w:rtl/>
                <w:lang w:val="en-GB"/>
              </w:rPr>
              <w:t>الرمز</w:t>
            </w:r>
            <w:r w:rsidRPr="00AC2711">
              <w:rPr>
                <w:rFonts w:hint="cs"/>
                <w:b w:val="0"/>
                <w:bCs w:val="0"/>
                <w:i/>
                <w:iCs/>
                <w:sz w:val="20"/>
                <w:szCs w:val="26"/>
                <w:rtl/>
                <w:lang w:val="en-GB"/>
              </w:rPr>
              <w:t xml:space="preserve"> الدليلي الوطني للمقصد </w:t>
            </w:r>
            <w:r w:rsidRPr="00AC2711">
              <w:rPr>
                <w:b w:val="0"/>
                <w:bCs w:val="0"/>
                <w:i/>
                <w:iCs/>
                <w:sz w:val="20"/>
                <w:szCs w:val="26"/>
                <w:lang w:val="fr-FR"/>
              </w:rPr>
              <w:t>(NDC)</w:t>
            </w:r>
            <w:r w:rsidRPr="00AC2711">
              <w:rPr>
                <w:b w:val="0"/>
                <w:bCs w:val="0"/>
                <w:i/>
                <w:iCs/>
                <w:sz w:val="20"/>
                <w:szCs w:val="26"/>
                <w:rtl/>
                <w:lang w:val="en-GB"/>
              </w:rPr>
              <w:t xml:space="preserve"> </w:t>
            </w:r>
            <w:r w:rsidRPr="00AC2711">
              <w:rPr>
                <w:b w:val="0"/>
                <w:bCs w:val="0"/>
                <w:i/>
                <w:iCs/>
                <w:sz w:val="20"/>
                <w:szCs w:val="26"/>
                <w:lang w:val="en-GB"/>
              </w:rPr>
              <w:br/>
            </w:r>
            <w:r w:rsidRPr="00AC2711">
              <w:rPr>
                <w:b w:val="0"/>
                <w:bCs w:val="0"/>
                <w:i/>
                <w:iCs/>
                <w:sz w:val="20"/>
                <w:szCs w:val="26"/>
                <w:rtl/>
                <w:lang w:val="en-GB"/>
              </w:rPr>
              <w:t xml:space="preserve">أو الأرقام الأولى </w:t>
            </w:r>
            <w:r w:rsidRPr="00AC2711">
              <w:rPr>
                <w:b w:val="0"/>
                <w:bCs w:val="0"/>
                <w:i/>
                <w:iCs/>
                <w:sz w:val="20"/>
                <w:szCs w:val="26"/>
                <w:rtl/>
                <w:lang w:val="en-GB"/>
              </w:rPr>
              <w:br/>
              <w:t xml:space="preserve">للرقم </w:t>
            </w:r>
            <w:r w:rsidRPr="00AC2711">
              <w:rPr>
                <w:b w:val="0"/>
                <w:bCs w:val="0"/>
                <w:i/>
                <w:iCs/>
                <w:sz w:val="20"/>
                <w:szCs w:val="26"/>
                <w:lang w:val="fr-FR"/>
              </w:rPr>
              <w:t>N(S)N</w:t>
            </w:r>
            <w:r w:rsidRPr="00AC2711">
              <w:rPr>
                <w:b w:val="0"/>
                <w:bCs w:val="0"/>
                <w:i/>
                <w:iCs/>
                <w:sz w:val="20"/>
                <w:szCs w:val="26"/>
                <w:rtl/>
                <w:lang w:val="en-GB"/>
              </w:rPr>
              <w:br/>
              <w:t>(الرقم (</w:t>
            </w:r>
            <w:r w:rsidRPr="00AC2711">
              <w:rPr>
                <w:rFonts w:hint="cs"/>
                <w:b w:val="0"/>
                <w:bCs w:val="0"/>
                <w:i/>
                <w:iCs/>
                <w:sz w:val="20"/>
                <w:szCs w:val="26"/>
                <w:rtl/>
                <w:lang w:val="en-GB"/>
              </w:rPr>
              <w:t>الدلالي</w:t>
            </w:r>
            <w:r w:rsidRPr="00AC2711">
              <w:rPr>
                <w:b w:val="0"/>
                <w:bCs w:val="0"/>
                <w:i/>
                <w:iCs/>
                <w:sz w:val="20"/>
                <w:szCs w:val="26"/>
                <w:rtl/>
                <w:lang w:val="en-GB"/>
              </w:rPr>
              <w:t>) الوطني)</w:t>
            </w:r>
          </w:p>
        </w:tc>
        <w:tc>
          <w:tcPr>
            <w:tcW w:w="2560" w:type="dxa"/>
            <w:gridSpan w:val="2"/>
            <w:vAlign w:val="center"/>
          </w:tcPr>
          <w:p w14:paraId="4EDD7558" w14:textId="77777777" w:rsidR="00883D63" w:rsidRPr="00AC2711" w:rsidRDefault="00883D63" w:rsidP="008A42CB">
            <w:pPr>
              <w:pStyle w:val="Tablehead"/>
              <w:rPr>
                <w:b w:val="0"/>
                <w:bCs w:val="0"/>
                <w:i/>
                <w:iCs/>
                <w:sz w:val="20"/>
                <w:szCs w:val="26"/>
                <w:lang w:val="en-GB"/>
              </w:rPr>
            </w:pPr>
            <w:r w:rsidRPr="00AC2711">
              <w:rPr>
                <w:b w:val="0"/>
                <w:bCs w:val="0"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طول الرقم </w:t>
            </w:r>
            <w:r w:rsidRPr="00AC2711">
              <w:rPr>
                <w:b w:val="0"/>
                <w:bCs w:val="0"/>
                <w:i/>
                <w:iCs/>
                <w:color w:val="000000"/>
                <w:sz w:val="20"/>
                <w:szCs w:val="26"/>
                <w:lang w:val="fr-FR"/>
              </w:rPr>
              <w:t>N(S)N</w:t>
            </w:r>
          </w:p>
        </w:tc>
        <w:tc>
          <w:tcPr>
            <w:tcW w:w="2827" w:type="dxa"/>
            <w:vMerge w:val="restart"/>
            <w:vAlign w:val="center"/>
          </w:tcPr>
          <w:p w14:paraId="20EB8C29" w14:textId="77777777" w:rsidR="00883D63" w:rsidRPr="00AC2711" w:rsidRDefault="00883D63" w:rsidP="008A42CB">
            <w:pPr>
              <w:pStyle w:val="Tablehead"/>
              <w:rPr>
                <w:b w:val="0"/>
                <w:bCs w:val="0"/>
                <w:i/>
                <w:iCs/>
                <w:sz w:val="20"/>
                <w:szCs w:val="26"/>
                <w:lang w:val="en-GB"/>
              </w:rPr>
            </w:pPr>
            <w:r w:rsidRPr="00AC2711">
              <w:rPr>
                <w:rFonts w:eastAsia="SimSun" w:hint="cs"/>
                <w:b w:val="0"/>
                <w:bCs w:val="0"/>
                <w:i/>
                <w:iCs/>
                <w:position w:val="2"/>
                <w:sz w:val="20"/>
                <w:szCs w:val="26"/>
                <w:rtl/>
                <w:lang w:val="fr-FR"/>
              </w:rPr>
              <w:t xml:space="preserve">استعمال الرقم </w:t>
            </w:r>
            <w:r>
              <w:rPr>
                <w:rFonts w:eastAsia="SimSun"/>
                <w:b w:val="0"/>
                <w:bCs w:val="0"/>
                <w:i/>
                <w:iCs/>
                <w:position w:val="2"/>
                <w:sz w:val="20"/>
                <w:szCs w:val="26"/>
                <w:lang w:val="en-GB"/>
              </w:rPr>
              <w:t>ITU-T </w:t>
            </w:r>
            <w:r w:rsidRPr="00AC2711">
              <w:rPr>
                <w:rFonts w:eastAsia="SimSun"/>
                <w:b w:val="0"/>
                <w:bCs w:val="0"/>
                <w:i/>
                <w:iCs/>
                <w:position w:val="2"/>
                <w:sz w:val="20"/>
                <w:szCs w:val="26"/>
                <w:lang w:val="fr-FR"/>
              </w:rPr>
              <w:t>E.164</w:t>
            </w:r>
          </w:p>
        </w:tc>
        <w:tc>
          <w:tcPr>
            <w:tcW w:w="2551" w:type="dxa"/>
            <w:vMerge w:val="restart"/>
            <w:vAlign w:val="center"/>
          </w:tcPr>
          <w:p w14:paraId="076CB68C" w14:textId="77777777" w:rsidR="00883D63" w:rsidRPr="00AC2711" w:rsidRDefault="00883D63" w:rsidP="008A42CB">
            <w:pPr>
              <w:pStyle w:val="Tablehead"/>
              <w:rPr>
                <w:b w:val="0"/>
                <w:bCs w:val="0"/>
                <w:i/>
                <w:iCs/>
                <w:sz w:val="20"/>
                <w:szCs w:val="26"/>
                <w:lang w:val="en-GB"/>
              </w:rPr>
            </w:pPr>
            <w:r>
              <w:rPr>
                <w:rFonts w:hint="cs"/>
                <w:b w:val="0"/>
                <w:bCs w:val="0"/>
                <w:i/>
                <w:iCs/>
                <w:color w:val="000000"/>
                <w:sz w:val="20"/>
                <w:szCs w:val="26"/>
                <w:rtl/>
                <w:lang w:val="en-GB"/>
              </w:rPr>
              <w:t>معلومات إضافية</w:t>
            </w:r>
          </w:p>
        </w:tc>
      </w:tr>
      <w:tr w:rsidR="00883D63" w:rsidRPr="00AC2711" w14:paraId="760C8FB4" w14:textId="77777777" w:rsidTr="00C07141">
        <w:trPr>
          <w:cantSplit/>
          <w:tblHeader/>
          <w:jc w:val="center"/>
        </w:trPr>
        <w:tc>
          <w:tcPr>
            <w:tcW w:w="1691" w:type="dxa"/>
            <w:vMerge/>
            <w:vAlign w:val="center"/>
          </w:tcPr>
          <w:p w14:paraId="57334D4B" w14:textId="77777777" w:rsidR="00883D63" w:rsidRPr="00AC2711" w:rsidRDefault="00883D63" w:rsidP="008A42C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i/>
                <w:color w:val="000000"/>
                <w:sz w:val="20"/>
                <w:szCs w:val="26"/>
                <w:lang w:val="en-GB"/>
              </w:rPr>
            </w:pPr>
          </w:p>
        </w:tc>
        <w:tc>
          <w:tcPr>
            <w:tcW w:w="1284" w:type="dxa"/>
            <w:vAlign w:val="center"/>
          </w:tcPr>
          <w:p w14:paraId="66290F7C" w14:textId="77777777" w:rsidR="00883D63" w:rsidRPr="00AC2711" w:rsidRDefault="00883D63" w:rsidP="008A42CB">
            <w:pPr>
              <w:pStyle w:val="Tablehead"/>
              <w:rPr>
                <w:rFonts w:eastAsia="SimSun"/>
                <w:b w:val="0"/>
                <w:bCs w:val="0"/>
                <w:i/>
                <w:iCs/>
                <w:sz w:val="20"/>
                <w:szCs w:val="26"/>
                <w:lang w:val="fr-FR"/>
              </w:rPr>
            </w:pPr>
            <w:r w:rsidRPr="00AC2711">
              <w:rPr>
                <w:rFonts w:eastAsia="SimSun" w:hint="cs"/>
                <w:b w:val="0"/>
                <w:bCs w:val="0"/>
                <w:i/>
                <w:iCs/>
                <w:sz w:val="20"/>
                <w:szCs w:val="26"/>
                <w:rtl/>
              </w:rPr>
              <w:t>الحد الأقصى لطول الرقم</w:t>
            </w:r>
          </w:p>
        </w:tc>
        <w:tc>
          <w:tcPr>
            <w:tcW w:w="1276" w:type="dxa"/>
            <w:vAlign w:val="center"/>
          </w:tcPr>
          <w:p w14:paraId="5043EEB3" w14:textId="77777777" w:rsidR="00883D63" w:rsidRPr="00AC2711" w:rsidRDefault="00883D63" w:rsidP="008A42CB">
            <w:pPr>
              <w:pStyle w:val="Tablehead"/>
              <w:rPr>
                <w:rFonts w:eastAsia="SimSun"/>
                <w:b w:val="0"/>
                <w:bCs w:val="0"/>
                <w:i/>
                <w:iCs/>
                <w:sz w:val="20"/>
                <w:szCs w:val="26"/>
                <w:lang w:val="fr-FR"/>
              </w:rPr>
            </w:pPr>
            <w:r w:rsidRPr="00AC2711">
              <w:rPr>
                <w:rFonts w:eastAsia="SimSun"/>
                <w:b w:val="0"/>
                <w:bCs w:val="0"/>
                <w:i/>
                <w:iCs/>
                <w:sz w:val="20"/>
                <w:szCs w:val="26"/>
                <w:rtl/>
                <w:lang w:val="fr-FR"/>
              </w:rPr>
              <w:t>الطول الأدنى</w:t>
            </w:r>
            <w:r w:rsidRPr="00AC2711">
              <w:rPr>
                <w:rFonts w:eastAsia="SimSun" w:hint="cs"/>
                <w:b w:val="0"/>
                <w:bCs w:val="0"/>
                <w:i/>
                <w:iCs/>
                <w:sz w:val="20"/>
                <w:szCs w:val="26"/>
                <w:rtl/>
                <w:lang w:val="fr-FR"/>
              </w:rPr>
              <w:t xml:space="preserve"> لطول الرقم</w:t>
            </w:r>
          </w:p>
        </w:tc>
        <w:tc>
          <w:tcPr>
            <w:tcW w:w="2827" w:type="dxa"/>
            <w:vMerge/>
            <w:vAlign w:val="center"/>
          </w:tcPr>
          <w:p w14:paraId="59291D05" w14:textId="77777777" w:rsidR="00883D63" w:rsidRPr="00AC2711" w:rsidRDefault="00883D63" w:rsidP="008A42C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i/>
                <w:color w:val="000000"/>
                <w:sz w:val="20"/>
                <w:szCs w:val="26"/>
                <w:lang w:val="en-GB"/>
              </w:rPr>
            </w:pPr>
          </w:p>
        </w:tc>
        <w:tc>
          <w:tcPr>
            <w:tcW w:w="2551" w:type="dxa"/>
            <w:vMerge/>
          </w:tcPr>
          <w:p w14:paraId="194B3A69" w14:textId="77777777" w:rsidR="00883D63" w:rsidRPr="00AC2711" w:rsidRDefault="00883D63" w:rsidP="008A42C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i/>
                <w:color w:val="000000"/>
                <w:sz w:val="20"/>
                <w:szCs w:val="26"/>
                <w:lang w:val="en-GB"/>
              </w:rPr>
            </w:pPr>
          </w:p>
        </w:tc>
      </w:tr>
      <w:tr w:rsidR="00883D63" w:rsidRPr="00AC2711" w14:paraId="5876AC8C" w14:textId="77777777" w:rsidTr="00C07141">
        <w:trPr>
          <w:cantSplit/>
          <w:jc w:val="center"/>
        </w:trPr>
        <w:tc>
          <w:tcPr>
            <w:tcW w:w="1691" w:type="dxa"/>
          </w:tcPr>
          <w:p w14:paraId="5AF1EA1E" w14:textId="33A7E1BE" w:rsidR="00883D63" w:rsidRPr="003C0966" w:rsidRDefault="00883D63" w:rsidP="00883D6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sz w:val="20"/>
                <w:szCs w:val="26"/>
              </w:rPr>
            </w:pPr>
            <w:r>
              <w:rPr>
                <w:sz w:val="20"/>
                <w:szCs w:val="26"/>
                <w:lang w:val="en-GB"/>
              </w:rPr>
              <w:t>72</w:t>
            </w:r>
          </w:p>
        </w:tc>
        <w:tc>
          <w:tcPr>
            <w:tcW w:w="1284" w:type="dxa"/>
          </w:tcPr>
          <w:p w14:paraId="0DAF7950" w14:textId="6721FBA3" w:rsidR="00883D63" w:rsidRPr="003C0966" w:rsidRDefault="00883D63" w:rsidP="00883D6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>
              <w:rPr>
                <w:sz w:val="20"/>
                <w:szCs w:val="26"/>
                <w:lang w:val="en-GB"/>
              </w:rPr>
              <w:t>6</w:t>
            </w:r>
            <w:r>
              <w:rPr>
                <w:sz w:val="20"/>
                <w:szCs w:val="26"/>
                <w:lang w:val="en-GB"/>
              </w:rPr>
              <w:br/>
            </w:r>
            <w:r>
              <w:rPr>
                <w:rFonts w:hint="cs"/>
                <w:sz w:val="20"/>
                <w:szCs w:val="26"/>
                <w:rtl/>
                <w:lang w:bidi="ar-EG"/>
              </w:rPr>
              <w:t>باستثناء الرمز الدليل</w:t>
            </w:r>
            <w:r w:rsidR="00C81FD2">
              <w:rPr>
                <w:rFonts w:hint="cs"/>
                <w:sz w:val="20"/>
                <w:szCs w:val="26"/>
                <w:rtl/>
                <w:lang w:bidi="ar-EG"/>
              </w:rPr>
              <w:t>ي</w:t>
            </w:r>
            <w:r>
              <w:rPr>
                <w:rFonts w:hint="cs"/>
                <w:sz w:val="20"/>
                <w:szCs w:val="26"/>
                <w:rtl/>
                <w:lang w:bidi="ar-EG"/>
              </w:rPr>
              <w:t xml:space="preserve"> الوطني للمقصد</w:t>
            </w:r>
          </w:p>
        </w:tc>
        <w:tc>
          <w:tcPr>
            <w:tcW w:w="1276" w:type="dxa"/>
          </w:tcPr>
          <w:p w14:paraId="1FCDA192" w14:textId="1DBF96A6" w:rsidR="00883D63" w:rsidRPr="00AC2711" w:rsidRDefault="00883D63" w:rsidP="00883D6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lang w:val="en-GB"/>
              </w:rPr>
              <w:t>6</w:t>
            </w:r>
            <w:r>
              <w:rPr>
                <w:sz w:val="20"/>
                <w:szCs w:val="26"/>
                <w:rtl/>
                <w:lang w:val="en-GB"/>
              </w:rPr>
              <w:br/>
            </w:r>
            <w:r>
              <w:rPr>
                <w:rFonts w:hint="cs"/>
                <w:sz w:val="20"/>
                <w:szCs w:val="26"/>
                <w:rtl/>
                <w:lang w:bidi="ar-EG"/>
              </w:rPr>
              <w:t>باستثناء الرمز الدليل</w:t>
            </w:r>
            <w:r w:rsidR="00C81FD2">
              <w:rPr>
                <w:rFonts w:hint="cs"/>
                <w:sz w:val="20"/>
                <w:szCs w:val="26"/>
                <w:rtl/>
                <w:lang w:bidi="ar-EG"/>
              </w:rPr>
              <w:t>ي</w:t>
            </w:r>
            <w:r>
              <w:rPr>
                <w:rFonts w:hint="cs"/>
                <w:sz w:val="20"/>
                <w:szCs w:val="26"/>
                <w:rtl/>
                <w:lang w:bidi="ar-EG"/>
              </w:rPr>
              <w:t xml:space="preserve"> الوطني للمقصد</w:t>
            </w:r>
          </w:p>
        </w:tc>
        <w:tc>
          <w:tcPr>
            <w:tcW w:w="2827" w:type="dxa"/>
          </w:tcPr>
          <w:p w14:paraId="2EBC17A9" w14:textId="442D88D3" w:rsidR="00883D63" w:rsidRPr="00E740F9" w:rsidRDefault="00883D63" w:rsidP="00883D6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spacing w:val="-6"/>
                <w:sz w:val="20"/>
                <w:szCs w:val="26"/>
                <w:rtl/>
                <w:lang w:val="en-GB" w:bidi="ar-EG"/>
              </w:rPr>
            </w:pPr>
            <w:r w:rsidRPr="00E740F9">
              <w:rPr>
                <w:rFonts w:hint="cs"/>
                <w:spacing w:val="-6"/>
                <w:sz w:val="20"/>
                <w:szCs w:val="26"/>
                <w:rtl/>
              </w:rPr>
              <w:t xml:space="preserve">رقم غير جغرافي من أجل </w:t>
            </w:r>
            <w:r w:rsidRPr="00E740F9">
              <w:rPr>
                <w:spacing w:val="-6"/>
                <w:sz w:val="20"/>
                <w:szCs w:val="26"/>
                <w:lang w:val="en-GB"/>
              </w:rPr>
              <w:t>Orange Sierra Leone</w:t>
            </w:r>
          </w:p>
        </w:tc>
        <w:tc>
          <w:tcPr>
            <w:tcW w:w="2551" w:type="dxa"/>
          </w:tcPr>
          <w:p w14:paraId="00E47C06" w14:textId="2EA71152" w:rsidR="00883D63" w:rsidRPr="00531EC0" w:rsidRDefault="00883D63" w:rsidP="00883D6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sz w:val="20"/>
                <w:szCs w:val="26"/>
                <w:rtl/>
                <w:lang w:bidi="ar-EG"/>
              </w:rPr>
            </w:pPr>
            <w:r>
              <w:rPr>
                <w:rFonts w:hint="cs"/>
                <w:sz w:val="20"/>
                <w:szCs w:val="26"/>
                <w:rtl/>
                <w:lang w:val="en-GB"/>
              </w:rPr>
              <w:t xml:space="preserve">إضافة رمز دليلي وطني للمقصد إلى </w:t>
            </w:r>
            <w:r w:rsidRPr="003C0966">
              <w:rPr>
                <w:sz w:val="20"/>
                <w:szCs w:val="26"/>
                <w:lang w:val="en-GB"/>
              </w:rPr>
              <w:t>Orange Sierra Leone</w:t>
            </w:r>
          </w:p>
        </w:tc>
      </w:tr>
    </w:tbl>
    <w:p w14:paraId="338ABDCD" w14:textId="77777777" w:rsidR="00883D63" w:rsidRDefault="00883D63" w:rsidP="00A23511">
      <w:pPr>
        <w:spacing w:before="240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معلومات إضافية عن المراقمة</w:t>
      </w:r>
    </w:p>
    <w:p w14:paraId="6CA0201C" w14:textId="2B7BB8BC" w:rsidR="00883D63" w:rsidRDefault="00883D63" w:rsidP="00883D63">
      <w:pPr>
        <w:rPr>
          <w:rtl/>
          <w:lang w:bidi="ar-EG"/>
        </w:rPr>
      </w:pPr>
      <w:r>
        <w:rPr>
          <w:rFonts w:hint="cs"/>
          <w:rtl/>
          <w:lang w:bidi="ar-EG"/>
        </w:rPr>
        <w:t>محلي:</w:t>
      </w:r>
      <w:r>
        <w:rPr>
          <w:rtl/>
          <w:lang w:bidi="ar-EG"/>
        </w:rPr>
        <w:tab/>
      </w:r>
      <w:r>
        <w:rPr>
          <w:lang w:bidi="ar-EG"/>
        </w:rPr>
        <w:t>072</w:t>
      </w:r>
      <w:r w:rsidRPr="00EB74C0">
        <w:rPr>
          <w:lang w:bidi="ar-EG"/>
        </w:rPr>
        <w:t xml:space="preserve"> XXX </w:t>
      </w:r>
      <w:proofErr w:type="spellStart"/>
      <w:r w:rsidRPr="00EB74C0">
        <w:rPr>
          <w:lang w:bidi="ar-EG"/>
        </w:rPr>
        <w:t>XXX</w:t>
      </w:r>
      <w:proofErr w:type="spellEnd"/>
      <w:r>
        <w:rPr>
          <w:rFonts w:hint="cs"/>
          <w:rtl/>
          <w:lang w:bidi="ar-EG"/>
        </w:rPr>
        <w:t xml:space="preserve"> من أجل </w:t>
      </w:r>
      <w:r w:rsidRPr="00EB74C0">
        <w:rPr>
          <w:lang w:bidi="ar-EG"/>
        </w:rPr>
        <w:t>ORANGE SL</w:t>
      </w:r>
    </w:p>
    <w:p w14:paraId="55FCCCAE" w14:textId="5177264B" w:rsidR="00883D63" w:rsidRPr="00EB74C0" w:rsidRDefault="00883D63" w:rsidP="00883D63">
      <w:pPr>
        <w:rPr>
          <w:lang w:bidi="ar-EG"/>
        </w:rPr>
      </w:pPr>
      <w:r>
        <w:rPr>
          <w:rFonts w:hint="cs"/>
          <w:rtl/>
          <w:lang w:bidi="ar-EG"/>
        </w:rPr>
        <w:t>دولي:</w:t>
      </w:r>
      <w:r>
        <w:rPr>
          <w:rtl/>
          <w:lang w:bidi="ar-EG"/>
        </w:rPr>
        <w:tab/>
      </w:r>
      <w:r w:rsidRPr="00EB74C0">
        <w:rPr>
          <w:lang w:bidi="ar-EG"/>
        </w:rPr>
        <w:t xml:space="preserve">+232 </w:t>
      </w:r>
      <w:r>
        <w:rPr>
          <w:lang w:bidi="ar-EG"/>
        </w:rPr>
        <w:t>7</w:t>
      </w:r>
      <w:r w:rsidRPr="00EB74C0">
        <w:rPr>
          <w:lang w:bidi="ar-EG"/>
        </w:rPr>
        <w:t xml:space="preserve">2 XXX </w:t>
      </w:r>
      <w:proofErr w:type="spellStart"/>
      <w:r w:rsidRPr="00EB74C0">
        <w:rPr>
          <w:lang w:bidi="ar-EG"/>
        </w:rPr>
        <w:t>XXX</w:t>
      </w:r>
      <w:proofErr w:type="spellEnd"/>
    </w:p>
    <w:p w14:paraId="19620A6F" w14:textId="77777777" w:rsidR="00883D63" w:rsidRDefault="00883D63" w:rsidP="00883D63">
      <w:pPr>
        <w:rPr>
          <w:rtl/>
        </w:rPr>
      </w:pPr>
      <w:r>
        <w:rPr>
          <w:rFonts w:hint="cs"/>
          <w:rtl/>
          <w:lang w:bidi="ar-EG"/>
        </w:rPr>
        <w:t xml:space="preserve">حيث </w:t>
      </w:r>
      <w:r w:rsidRPr="00EB74C0">
        <w:rPr>
          <w:lang w:bidi="ar-EG"/>
        </w:rPr>
        <w:t xml:space="preserve">XXX </w:t>
      </w:r>
      <w:proofErr w:type="spellStart"/>
      <w:r w:rsidRPr="00EB74C0">
        <w:rPr>
          <w:lang w:bidi="ar-EG"/>
        </w:rPr>
        <w:t>XXX</w:t>
      </w:r>
      <w:proofErr w:type="spellEnd"/>
      <w:r>
        <w:rPr>
          <w:rFonts w:hint="cs"/>
          <w:rtl/>
          <w:lang w:bidi="ar-EG"/>
        </w:rPr>
        <w:t xml:space="preserve"> هو رقم المشترك</w:t>
      </w:r>
      <w:r>
        <w:rPr>
          <w:rFonts w:hint="cs"/>
          <w:rtl/>
        </w:rPr>
        <w:t>.</w:t>
      </w:r>
    </w:p>
    <w:p w14:paraId="6136F1F4" w14:textId="77777777" w:rsidR="00883D63" w:rsidRPr="00EB74C0" w:rsidRDefault="00883D63" w:rsidP="00C07141">
      <w:pPr>
        <w:pStyle w:val="ContactA"/>
        <w:rPr>
          <w:rtl/>
        </w:rPr>
      </w:pPr>
      <w:r w:rsidRPr="00EB74C0">
        <w:rPr>
          <w:rFonts w:hint="cs"/>
          <w:rtl/>
        </w:rPr>
        <w:t>للاتصال:</w:t>
      </w:r>
    </w:p>
    <w:p w14:paraId="13ED0F3C" w14:textId="2F6BEF16" w:rsidR="00883D63" w:rsidRPr="00EB74C0" w:rsidRDefault="00883D63" w:rsidP="00883D63">
      <w:pPr>
        <w:pStyle w:val="ContactA1"/>
        <w:rPr>
          <w:lang w:bidi="ar-EG"/>
        </w:rPr>
      </w:pPr>
      <w:r w:rsidRPr="00EB74C0">
        <w:rPr>
          <w:lang w:bidi="ar-EG"/>
        </w:rPr>
        <w:t>Mr Abdul Bah</w:t>
      </w:r>
      <w:r w:rsidRPr="00EB74C0">
        <w:rPr>
          <w:rtl/>
        </w:rPr>
        <w:br/>
      </w:r>
      <w:r w:rsidRPr="00EB74C0">
        <w:rPr>
          <w:lang w:val="en-GB" w:bidi="ar-EG"/>
        </w:rPr>
        <w:t>National Telecommunications Commission</w:t>
      </w:r>
      <w:r w:rsidR="00A23511">
        <w:rPr>
          <w:lang w:val="en-US" w:bidi="ar-EG"/>
        </w:rPr>
        <w:t xml:space="preserve"> (NATCOM)</w:t>
      </w:r>
      <w:r w:rsidRPr="00EB74C0">
        <w:rPr>
          <w:rtl/>
        </w:rPr>
        <w:br/>
      </w:r>
      <w:r w:rsidRPr="00EB74C0">
        <w:rPr>
          <w:lang w:bidi="ar-EG"/>
        </w:rPr>
        <w:t>13 Regent Road</w:t>
      </w:r>
      <w:r w:rsidRPr="00EB74C0">
        <w:rPr>
          <w:rtl/>
        </w:rPr>
        <w:br/>
      </w:r>
      <w:r w:rsidRPr="00EB74C0">
        <w:rPr>
          <w:lang w:bidi="ar-EG"/>
        </w:rPr>
        <w:t>Hill Station, FREETOWN</w:t>
      </w:r>
      <w:r w:rsidRPr="00EB74C0">
        <w:rPr>
          <w:rtl/>
        </w:rPr>
        <w:br/>
      </w:r>
      <w:r w:rsidRPr="00EB74C0">
        <w:rPr>
          <w:lang w:bidi="ar-EG"/>
        </w:rPr>
        <w:t>Sierra Leone</w:t>
      </w:r>
    </w:p>
    <w:p w14:paraId="086E325D" w14:textId="77777777" w:rsidR="00883D63" w:rsidRDefault="00883D63" w:rsidP="00883D63">
      <w:pPr>
        <w:pStyle w:val="ContactA2"/>
        <w:rPr>
          <w:rtl/>
        </w:rPr>
      </w:pPr>
      <w:r w:rsidRPr="00EB74C0">
        <w:rPr>
          <w:rFonts w:hint="cs"/>
          <w:rtl/>
        </w:rPr>
        <w:t>الهاتف:</w:t>
      </w:r>
      <w:r w:rsidRPr="00EB74C0">
        <w:rPr>
          <w:rtl/>
        </w:rPr>
        <w:tab/>
      </w:r>
      <w:r w:rsidRPr="00EB74C0">
        <w:t>+232 88 600 003</w:t>
      </w:r>
      <w:r w:rsidRPr="00EB74C0">
        <w:rPr>
          <w:rFonts w:hint="cs"/>
          <w:rtl/>
        </w:rPr>
        <w:t xml:space="preserve"> أو </w:t>
      </w:r>
      <w:r w:rsidRPr="00EB74C0">
        <w:t>+232 78 333 444</w:t>
      </w:r>
      <w:r w:rsidRPr="00EB74C0">
        <w:rPr>
          <w:rtl/>
        </w:rPr>
        <w:br/>
      </w:r>
      <w:r w:rsidRPr="00EB74C0">
        <w:rPr>
          <w:rFonts w:hint="cs"/>
          <w:rtl/>
        </w:rPr>
        <w:t>البريد الإلكتروني:</w:t>
      </w:r>
      <w:r w:rsidRPr="00EB74C0">
        <w:rPr>
          <w:rtl/>
        </w:rPr>
        <w:tab/>
      </w:r>
      <w:r w:rsidRPr="00EB74C0">
        <w:t>abah@natcom.gov.sl</w:t>
      </w:r>
      <w:r w:rsidRPr="00EB74C0">
        <w:rPr>
          <w:rtl/>
        </w:rPr>
        <w:br/>
      </w:r>
      <w:r w:rsidRPr="00EB74C0">
        <w:rPr>
          <w:rFonts w:hint="cs"/>
          <w:rtl/>
        </w:rPr>
        <w:t>الموقع الإلكتروني:</w:t>
      </w:r>
      <w:r w:rsidRPr="00EB74C0">
        <w:rPr>
          <w:rtl/>
        </w:rPr>
        <w:tab/>
      </w:r>
      <w:r w:rsidRPr="00D36650">
        <w:t>www.natcom.gov.sl</w:t>
      </w:r>
    </w:p>
    <w:p w14:paraId="14874331" w14:textId="77777777" w:rsidR="00C07141" w:rsidRDefault="00C07141" w:rsidP="00C07141">
      <w:pPr>
        <w:pStyle w:val="Heading20"/>
      </w:pPr>
      <w:bookmarkStart w:id="193" w:name="_Toc10221026"/>
      <w:bookmarkStart w:id="194" w:name="_Toc12033208"/>
      <w:bookmarkStart w:id="195" w:name="_Toc29470451"/>
      <w:bookmarkStart w:id="196" w:name="_Toc92364913"/>
      <w:bookmarkStart w:id="197" w:name="_Toc94795747"/>
      <w:r>
        <w:rPr>
          <w:rtl/>
        </w:rPr>
        <w:lastRenderedPageBreak/>
        <w:t>تغييرات في الإدارات/وكالات التشغيل المعترف بها</w:t>
      </w:r>
      <w:r>
        <w:rPr>
          <w:rtl/>
        </w:rPr>
        <w:br/>
        <w:t>وكيانات أو منظمات أخرى</w:t>
      </w:r>
      <w:bookmarkEnd w:id="193"/>
      <w:bookmarkEnd w:id="194"/>
      <w:bookmarkEnd w:id="195"/>
      <w:bookmarkEnd w:id="196"/>
      <w:bookmarkEnd w:id="197"/>
    </w:p>
    <w:p w14:paraId="723312EF" w14:textId="5BB257A3" w:rsidR="00977AA5" w:rsidRPr="002750AB" w:rsidRDefault="00977AA5" w:rsidP="00977AA5">
      <w:pPr>
        <w:pStyle w:val="CountriesName"/>
        <w:rPr>
          <w:rtl/>
        </w:rPr>
      </w:pPr>
      <w:bookmarkStart w:id="198" w:name="_Toc94795748"/>
      <w:r w:rsidRPr="002750AB">
        <w:rPr>
          <w:rFonts w:hint="cs"/>
          <w:rtl/>
        </w:rPr>
        <w:t>المكسيك</w:t>
      </w:r>
      <w:bookmarkEnd w:id="198"/>
    </w:p>
    <w:p w14:paraId="2C6A4201" w14:textId="329F0A2E" w:rsidR="00977AA5" w:rsidRPr="002750AB" w:rsidRDefault="00977AA5" w:rsidP="00977AA5">
      <w:pPr>
        <w:rPr>
          <w:rFonts w:eastAsia="SimSun"/>
          <w:rtl/>
          <w:lang w:bidi="ar-EG"/>
        </w:rPr>
      </w:pPr>
      <w:r w:rsidRPr="002750AB">
        <w:rPr>
          <w:rFonts w:eastAsia="SimSun"/>
          <w:rtl/>
        </w:rPr>
        <w:t xml:space="preserve">تبليغ في </w:t>
      </w:r>
      <w:r>
        <w:rPr>
          <w:rFonts w:eastAsia="SimSun"/>
        </w:rPr>
        <w:t>2022</w:t>
      </w:r>
      <w:r w:rsidRPr="002750AB">
        <w:rPr>
          <w:rFonts w:eastAsia="SimSun"/>
        </w:rPr>
        <w:t>.I.</w:t>
      </w:r>
      <w:r>
        <w:rPr>
          <w:rFonts w:eastAsia="SimSun"/>
        </w:rPr>
        <w:t>7</w:t>
      </w:r>
      <w:r w:rsidRPr="002750AB">
        <w:rPr>
          <w:rFonts w:eastAsia="SimSun"/>
          <w:rtl/>
          <w:lang w:bidi="ar-EG"/>
        </w:rPr>
        <w:t>:</w:t>
      </w:r>
    </w:p>
    <w:p w14:paraId="0372D87D" w14:textId="77777777" w:rsidR="00977AA5" w:rsidRPr="002750AB" w:rsidRDefault="00977AA5" w:rsidP="00977AA5">
      <w:pPr>
        <w:spacing w:after="240"/>
        <w:jc w:val="center"/>
        <w:rPr>
          <w:rFonts w:eastAsia="SimSun"/>
          <w:i/>
          <w:iCs/>
          <w:rtl/>
        </w:rPr>
      </w:pPr>
      <w:r w:rsidRPr="002750AB">
        <w:rPr>
          <w:i/>
          <w:iCs/>
          <w:color w:val="000000"/>
          <w:rtl/>
        </w:rPr>
        <w:t>منح صفة وكالة تشغيل معترف بها</w:t>
      </w:r>
      <w:r w:rsidRPr="002750AB">
        <w:rPr>
          <w:rFonts w:eastAsia="SimSun"/>
          <w:i/>
          <w:iCs/>
          <w:rtl/>
        </w:rPr>
        <w:t xml:space="preserve"> </w:t>
      </w:r>
      <w:r w:rsidRPr="002750AB">
        <w:rPr>
          <w:rFonts w:eastAsia="SimSun"/>
          <w:i/>
          <w:iCs/>
        </w:rPr>
        <w:t>(ROA)</w:t>
      </w:r>
    </w:p>
    <w:p w14:paraId="67E7E8C2" w14:textId="77777777" w:rsidR="00977AA5" w:rsidRPr="002750AB" w:rsidRDefault="00977AA5" w:rsidP="00977AA5">
      <w:pPr>
        <w:rPr>
          <w:rFonts w:eastAsia="SimSun"/>
          <w:rtl/>
          <w:lang w:bidi="ar-EG"/>
        </w:rPr>
      </w:pPr>
      <w:r w:rsidRPr="002750AB">
        <w:rPr>
          <w:rFonts w:eastAsia="SimSun" w:hint="cs"/>
          <w:rtl/>
          <w:lang w:bidi="ar-EG"/>
        </w:rPr>
        <w:t xml:space="preserve">يعلن </w:t>
      </w:r>
      <w:r w:rsidRPr="002750AB">
        <w:rPr>
          <w:rFonts w:eastAsia="SimSun" w:hint="cs"/>
          <w:i/>
          <w:iCs/>
          <w:rtl/>
          <w:lang w:bidi="ar-EG"/>
        </w:rPr>
        <w:t xml:space="preserve">المعهد الفدرالي للاتصالات </w:t>
      </w:r>
      <w:r>
        <w:rPr>
          <w:rFonts w:eastAsia="SimSun"/>
          <w:i/>
          <w:iCs/>
          <w:lang w:bidi="ar-EG"/>
        </w:rPr>
        <w:t>(IFT</w:t>
      </w:r>
      <w:r w:rsidRPr="002750AB">
        <w:rPr>
          <w:rFonts w:eastAsia="SimSun"/>
          <w:i/>
          <w:iCs/>
          <w:lang w:bidi="ar-EG"/>
        </w:rPr>
        <w:t>)</w:t>
      </w:r>
      <w:r w:rsidRPr="002750AB">
        <w:rPr>
          <w:color w:val="000000"/>
          <w:rtl/>
        </w:rPr>
        <w:t>،</w:t>
      </w:r>
      <w:r w:rsidRPr="002750AB">
        <w:rPr>
          <w:rFonts w:eastAsia="SimSun"/>
          <w:rtl/>
          <w:lang w:bidi="ar-EG"/>
        </w:rPr>
        <w:t xml:space="preserve"> </w:t>
      </w:r>
      <w:r w:rsidRPr="002750AB">
        <w:rPr>
          <w:rFonts w:eastAsia="SimSun" w:hint="cs"/>
          <w:rtl/>
          <w:lang w:bidi="ar-EG"/>
        </w:rPr>
        <w:t xml:space="preserve">مدينة مكسيكو، </w:t>
      </w:r>
      <w:r w:rsidRPr="002750AB">
        <w:rPr>
          <w:rFonts w:eastAsia="SimSun"/>
          <w:rtl/>
          <w:lang w:bidi="ar-EG"/>
        </w:rPr>
        <w:t>أن الشرك</w:t>
      </w:r>
      <w:r w:rsidRPr="002750AB">
        <w:rPr>
          <w:rFonts w:eastAsia="SimSun" w:hint="cs"/>
          <w:rtl/>
          <w:lang w:bidi="ar-EG"/>
        </w:rPr>
        <w:t>ة</w:t>
      </w:r>
      <w:r w:rsidRPr="002750AB">
        <w:rPr>
          <w:rFonts w:eastAsia="SimSun"/>
          <w:rtl/>
          <w:lang w:bidi="ar-EG"/>
        </w:rPr>
        <w:t xml:space="preserve"> التالية لتشغيل الاتصالات وتوريد الخدمات مُنحت صفة وكالة تشغيل معترف بها </w:t>
      </w:r>
      <w:r w:rsidRPr="002750AB">
        <w:rPr>
          <w:rFonts w:eastAsia="SimSun"/>
          <w:lang w:bidi="ar-EG"/>
        </w:rPr>
        <w:t>(ROA)</w:t>
      </w:r>
      <w:r w:rsidRPr="002750AB">
        <w:rPr>
          <w:rFonts w:eastAsia="SimSun"/>
          <w:rtl/>
          <w:lang w:bidi="ar-EG"/>
        </w:rPr>
        <w:t xml:space="preserve"> طبقاً للمادة </w:t>
      </w:r>
      <w:r w:rsidRPr="002750AB">
        <w:rPr>
          <w:rFonts w:eastAsia="SimSun"/>
          <w:lang w:bidi="ar-EG"/>
        </w:rPr>
        <w:t>6</w:t>
      </w:r>
      <w:r w:rsidRPr="002750AB">
        <w:rPr>
          <w:rFonts w:eastAsia="SimSun"/>
          <w:rtl/>
          <w:lang w:bidi="ar-EG"/>
        </w:rPr>
        <w:t xml:space="preserve"> من دستور الاتحاد والرقمين </w:t>
      </w:r>
      <w:r w:rsidRPr="002750AB">
        <w:rPr>
          <w:rFonts w:eastAsia="SimSun"/>
          <w:lang w:bidi="ar-EG"/>
        </w:rPr>
        <w:t>1007</w:t>
      </w:r>
      <w:r w:rsidRPr="002750AB">
        <w:rPr>
          <w:rFonts w:eastAsia="SimSun"/>
          <w:rtl/>
          <w:lang w:bidi="ar-EG"/>
        </w:rPr>
        <w:t xml:space="preserve"> و</w:t>
      </w:r>
      <w:r w:rsidRPr="002750AB">
        <w:rPr>
          <w:rFonts w:eastAsia="SimSun"/>
          <w:lang w:bidi="ar-EG"/>
        </w:rPr>
        <w:t>1008</w:t>
      </w:r>
      <w:r w:rsidRPr="002750AB">
        <w:rPr>
          <w:rFonts w:eastAsia="SimSun"/>
          <w:rtl/>
          <w:lang w:bidi="ar-EG"/>
        </w:rPr>
        <w:t xml:space="preserve"> من الملحق بالدستور.</w:t>
      </w:r>
    </w:p>
    <w:p w14:paraId="46D940E7" w14:textId="77777777" w:rsidR="00977AA5" w:rsidRPr="0062447F" w:rsidRDefault="00977AA5" w:rsidP="00977AA5">
      <w:pPr>
        <w:rPr>
          <w:rFonts w:eastAsia="SimSun"/>
          <w:rtl/>
        </w:rPr>
      </w:pPr>
      <w:r w:rsidRPr="002750AB">
        <w:rPr>
          <w:rFonts w:eastAsia="SimSun" w:hint="cs"/>
          <w:rtl/>
        </w:rPr>
        <w:t>وشركة</w:t>
      </w:r>
      <w:r w:rsidRPr="002750AB">
        <w:rPr>
          <w:rFonts w:eastAsia="SimSun"/>
          <w:rtl/>
        </w:rPr>
        <w:t xml:space="preserve"> تشغيل الاتصالات وتوريد الخدمات </w:t>
      </w:r>
      <w:r w:rsidRPr="002750AB">
        <w:rPr>
          <w:rFonts w:eastAsia="SimSun" w:hint="cs"/>
          <w:rtl/>
        </w:rPr>
        <w:t>التي مُنحت</w:t>
      </w:r>
      <w:r w:rsidRPr="002750AB">
        <w:rPr>
          <w:rFonts w:eastAsia="SimSun"/>
          <w:rtl/>
        </w:rPr>
        <w:t xml:space="preserve"> صفة وكالة تشغيل معترف بها </w:t>
      </w:r>
      <w:r w:rsidRPr="002750AB">
        <w:rPr>
          <w:rFonts w:eastAsia="SimSun" w:hint="cs"/>
          <w:rtl/>
        </w:rPr>
        <w:t>هي</w:t>
      </w:r>
      <w:r w:rsidRPr="002750AB">
        <w:rPr>
          <w:rFonts w:eastAsia="SimSun"/>
          <w:rtl/>
        </w:rPr>
        <w:t xml:space="preserve">: </w:t>
      </w:r>
      <w:r w:rsidRPr="002750AB">
        <w:rPr>
          <w:rFonts w:eastAsia="SimSun" w:hint="cs"/>
          <w:rtl/>
        </w:rPr>
        <w:t xml:space="preserve">شركة </w:t>
      </w:r>
      <w:proofErr w:type="spellStart"/>
      <w:r w:rsidRPr="0062447F">
        <w:rPr>
          <w:i/>
          <w:iCs/>
          <w:lang w:bidi="he-IL"/>
        </w:rPr>
        <w:t>Diri</w:t>
      </w:r>
      <w:proofErr w:type="spellEnd"/>
      <w:r w:rsidRPr="0062447F">
        <w:rPr>
          <w:i/>
          <w:iCs/>
          <w:lang w:bidi="he-IL"/>
        </w:rPr>
        <w:t xml:space="preserve"> </w:t>
      </w:r>
      <w:proofErr w:type="spellStart"/>
      <w:r w:rsidRPr="0062447F">
        <w:rPr>
          <w:i/>
          <w:iCs/>
          <w:lang w:bidi="he-IL"/>
        </w:rPr>
        <w:t>Telecomunicaciones</w:t>
      </w:r>
      <w:proofErr w:type="spellEnd"/>
      <w:r w:rsidRPr="0062447F">
        <w:rPr>
          <w:i/>
          <w:iCs/>
          <w:lang w:bidi="he-IL"/>
        </w:rPr>
        <w:t xml:space="preserve"> S.A de C.V</w:t>
      </w:r>
    </w:p>
    <w:p w14:paraId="179BC360" w14:textId="77777777" w:rsidR="00977AA5" w:rsidRPr="00C07141" w:rsidRDefault="00977AA5" w:rsidP="00C07141">
      <w:pPr>
        <w:pStyle w:val="ContactA"/>
        <w:rPr>
          <w:rtl/>
        </w:rPr>
      </w:pPr>
      <w:r w:rsidRPr="00C07141">
        <w:rPr>
          <w:rFonts w:hint="cs"/>
          <w:rtl/>
        </w:rPr>
        <w:t>للاتصال:</w:t>
      </w:r>
    </w:p>
    <w:p w14:paraId="4DA2EB1A" w14:textId="4216485A" w:rsidR="00977AA5" w:rsidRPr="00C07141" w:rsidRDefault="00977AA5" w:rsidP="00C07141">
      <w:pPr>
        <w:pStyle w:val="ContactA1"/>
      </w:pPr>
      <w:r w:rsidRPr="00C07141">
        <w:t>AT&amp;T COMUNICACIONES DIGITALES, S. DE R.L. DE C.V</w:t>
      </w:r>
      <w:r w:rsidRPr="00C07141">
        <w:br/>
        <w:t xml:space="preserve">Rio Lerma no. 232, </w:t>
      </w:r>
      <w:proofErr w:type="spellStart"/>
      <w:r w:rsidRPr="00C07141">
        <w:t>piso</w:t>
      </w:r>
      <w:proofErr w:type="spellEnd"/>
      <w:r w:rsidRPr="00C07141">
        <w:t xml:space="preserve"> 20, Cuauhtémoc, </w:t>
      </w:r>
      <w:r w:rsidRPr="00C07141">
        <w:br/>
        <w:t>Cuauhtémoc, C.P. 06500</w:t>
      </w:r>
      <w:r w:rsidRPr="00C07141">
        <w:br/>
        <w:t>CUIDAD DE MÉXICO</w:t>
      </w:r>
      <w:r w:rsidRPr="00C07141">
        <w:rPr>
          <w:szCs w:val="22"/>
          <w:rtl/>
        </w:rPr>
        <w:br/>
      </w:r>
      <w:r w:rsidRPr="00C07141">
        <w:t>Mexico</w:t>
      </w:r>
    </w:p>
    <w:p w14:paraId="7E222B3E" w14:textId="4BEE2CB9" w:rsidR="00977AA5" w:rsidRPr="002750AB" w:rsidRDefault="00977AA5" w:rsidP="00977AA5">
      <w:pPr>
        <w:pStyle w:val="ContactA2"/>
        <w:rPr>
          <w:rtl/>
        </w:rPr>
      </w:pPr>
      <w:r w:rsidRPr="002750AB">
        <w:rPr>
          <w:rFonts w:hint="cs"/>
          <w:rtl/>
          <w:lang w:val="es-ES"/>
        </w:rPr>
        <w:t>الهاتف:</w:t>
      </w:r>
      <w:r w:rsidRPr="002750AB">
        <w:rPr>
          <w:rtl/>
          <w:lang w:val="es-ES"/>
        </w:rPr>
        <w:tab/>
      </w:r>
      <w:r w:rsidRPr="002750AB">
        <w:rPr>
          <w:lang w:val="es-ES_tradnl"/>
        </w:rPr>
        <w:t>+</w:t>
      </w:r>
      <w:r>
        <w:rPr>
          <w:lang w:val="es-ES_tradnl"/>
        </w:rPr>
        <w:t>52</w:t>
      </w:r>
      <w:r w:rsidRPr="002750AB">
        <w:rPr>
          <w:lang w:val="es-ES_tradnl"/>
        </w:rPr>
        <w:t xml:space="preserve"> 55 </w:t>
      </w:r>
      <w:r>
        <w:rPr>
          <w:lang w:val="es-ES_tradnl"/>
        </w:rPr>
        <w:t>4115</w:t>
      </w:r>
      <w:r w:rsidRPr="002750AB">
        <w:rPr>
          <w:lang w:val="es-ES_tradnl"/>
        </w:rPr>
        <w:t xml:space="preserve"> </w:t>
      </w:r>
      <w:r>
        <w:rPr>
          <w:lang w:val="es-ES_tradnl"/>
        </w:rPr>
        <w:t>4000</w:t>
      </w:r>
      <w:r w:rsidRPr="002750AB">
        <w:rPr>
          <w:rtl/>
        </w:rPr>
        <w:br/>
      </w:r>
      <w:r w:rsidRPr="002750AB">
        <w:rPr>
          <w:rFonts w:hint="cs"/>
          <w:rtl/>
        </w:rPr>
        <w:t>البريد الإلكتروني:</w:t>
      </w:r>
      <w:r w:rsidRPr="002750AB">
        <w:rPr>
          <w:rtl/>
        </w:rPr>
        <w:tab/>
      </w:r>
      <w:r w:rsidRPr="000238C6">
        <w:rPr>
          <w:lang w:bidi="he-IL"/>
        </w:rPr>
        <w:t>ra678v@att.com</w:t>
      </w:r>
    </w:p>
    <w:p w14:paraId="1A06C85A" w14:textId="77777777" w:rsidR="00977AA5" w:rsidRPr="002750AB" w:rsidRDefault="00977AA5" w:rsidP="00A23511">
      <w:pPr>
        <w:spacing w:before="240"/>
        <w:rPr>
          <w:rFonts w:eastAsia="SimSun"/>
        </w:rPr>
      </w:pPr>
      <w:r w:rsidRPr="002750AB">
        <w:rPr>
          <w:rFonts w:eastAsia="SimSun"/>
          <w:rtl/>
          <w:lang w:val="es-ES" w:bidi="ar-EG"/>
        </w:rPr>
        <w:t>ولمزيد من المعلومات، يرجى الاتصال من خلال العنوان التالي:</w:t>
      </w:r>
    </w:p>
    <w:p w14:paraId="1140EE0E" w14:textId="3B1D6685" w:rsidR="00977AA5" w:rsidRPr="002750AB" w:rsidRDefault="00977AA5" w:rsidP="00977AA5">
      <w:pPr>
        <w:pStyle w:val="ContactA1"/>
        <w:rPr>
          <w:lang w:val="de-CH"/>
        </w:rPr>
      </w:pPr>
      <w:r w:rsidRPr="002750AB">
        <w:rPr>
          <w:lang w:val="de-CH"/>
        </w:rPr>
        <w:t>Instituto Federal de Telecomunicaciones (IFT)</w:t>
      </w:r>
      <w:r w:rsidRPr="002750AB">
        <w:rPr>
          <w:lang w:val="de-CH"/>
        </w:rPr>
        <w:br/>
        <w:t>Avenida Insurgentes Sur 1143</w:t>
      </w:r>
      <w:r w:rsidRPr="002750AB">
        <w:rPr>
          <w:lang w:val="de-CH"/>
        </w:rPr>
        <w:br/>
        <w:t>Col. Noche Buena</w:t>
      </w:r>
      <w:r w:rsidRPr="002750AB">
        <w:rPr>
          <w:lang w:val="de-CH"/>
        </w:rPr>
        <w:br/>
        <w:t>03720 CIUDAD DE MÉXICO</w:t>
      </w:r>
      <w:r w:rsidRPr="002750AB">
        <w:rPr>
          <w:lang w:val="de-CH"/>
        </w:rPr>
        <w:br/>
        <w:t>Mexico</w:t>
      </w:r>
    </w:p>
    <w:p w14:paraId="02F93BE6" w14:textId="77777777" w:rsidR="00977AA5" w:rsidRPr="002750AB" w:rsidRDefault="00977AA5" w:rsidP="00977AA5">
      <w:pPr>
        <w:pStyle w:val="ContactA2"/>
        <w:rPr>
          <w:rtl/>
          <w:lang w:val="de-CH"/>
        </w:rPr>
      </w:pPr>
      <w:r w:rsidRPr="002750AB">
        <w:rPr>
          <w:rFonts w:hint="cs"/>
          <w:rtl/>
          <w:lang w:val="de-CH"/>
        </w:rPr>
        <w:t>الهاتف:</w:t>
      </w:r>
      <w:r w:rsidRPr="002750AB">
        <w:rPr>
          <w:rtl/>
          <w:lang w:val="de-CH"/>
        </w:rPr>
        <w:tab/>
      </w:r>
      <w:r w:rsidRPr="002750AB">
        <w:rPr>
          <w:lang w:val="de-CH"/>
        </w:rPr>
        <w:t>+52 55 5015 4000</w:t>
      </w:r>
      <w:r w:rsidRPr="002750AB">
        <w:rPr>
          <w:rtl/>
          <w:lang w:val="de-CH"/>
        </w:rPr>
        <w:br/>
      </w:r>
      <w:r w:rsidRPr="002750AB">
        <w:rPr>
          <w:rFonts w:hint="cs"/>
          <w:rtl/>
          <w:lang w:val="de-CH"/>
        </w:rPr>
        <w:t>البريد الإلكتروني:</w:t>
      </w:r>
      <w:r w:rsidRPr="002750AB">
        <w:rPr>
          <w:rtl/>
          <w:lang w:val="de-CH"/>
        </w:rPr>
        <w:tab/>
      </w:r>
      <w:r w:rsidRPr="002750AB">
        <w:rPr>
          <w:lang w:val="de-CH"/>
        </w:rPr>
        <w:t>asuntosinternacionales@ift.org.mx</w:t>
      </w:r>
      <w:r w:rsidRPr="002750AB">
        <w:rPr>
          <w:rtl/>
          <w:lang w:val="de-CH"/>
        </w:rPr>
        <w:br/>
      </w:r>
      <w:r w:rsidRPr="002750AB">
        <w:rPr>
          <w:rFonts w:hint="cs"/>
          <w:rtl/>
          <w:lang w:val="de-CH"/>
        </w:rPr>
        <w:t>الموقع الإلكتروني:</w:t>
      </w:r>
      <w:r w:rsidRPr="002750AB">
        <w:rPr>
          <w:rtl/>
          <w:lang w:val="de-CH"/>
        </w:rPr>
        <w:tab/>
      </w:r>
      <w:r w:rsidRPr="002750AB">
        <w:t>http://ucsweb.ift.org.mx/vrpc/</w:t>
      </w:r>
    </w:p>
    <w:p w14:paraId="2E7B8B7F" w14:textId="67E1B297" w:rsidR="005F4B48" w:rsidRDefault="005F4B48">
      <w:pPr>
        <w:bidi w:val="0"/>
        <w:spacing w:before="0" w:line="240" w:lineRule="auto"/>
        <w:jc w:val="left"/>
        <w:rPr>
          <w:rtl/>
          <w:lang w:val="en-GB" w:bidi="ar-EG"/>
        </w:rPr>
      </w:pPr>
      <w:r>
        <w:rPr>
          <w:rtl/>
          <w:lang w:val="en-GB" w:bidi="ar-EG"/>
        </w:rPr>
        <w:br w:type="page"/>
      </w:r>
    </w:p>
    <w:p w14:paraId="09693F9B" w14:textId="77777777" w:rsidR="005F4B48" w:rsidRDefault="005F4B48" w:rsidP="005F4B48">
      <w:pPr>
        <w:pStyle w:val="Heading20"/>
        <w:pBdr>
          <w:bottom w:val="single" w:sz="18" w:space="0" w:color="D9D9D9"/>
        </w:pBdr>
        <w:rPr>
          <w:rtl/>
          <w:lang w:val="es-ES" w:bidi="ar-EG"/>
        </w:rPr>
      </w:pPr>
      <w:bookmarkStart w:id="199" w:name="_Toc94795749"/>
      <w:r>
        <w:rPr>
          <w:rFonts w:hint="cs"/>
          <w:rtl/>
          <w:lang w:val="es-ES" w:bidi="ar-EG"/>
        </w:rPr>
        <w:lastRenderedPageBreak/>
        <w:t>تقييد الخدمة</w:t>
      </w:r>
      <w:bookmarkEnd w:id="199"/>
    </w:p>
    <w:p w14:paraId="25B9E218" w14:textId="77777777" w:rsidR="005F4B48" w:rsidRPr="0050695B" w:rsidRDefault="005F4B48" w:rsidP="005F4B48">
      <w:pPr>
        <w:spacing w:after="240"/>
        <w:jc w:val="center"/>
        <w:rPr>
          <w:rFonts w:eastAsia="SimSun"/>
          <w:lang w:val="fr-CH" w:bidi="ar-EG"/>
        </w:rPr>
      </w:pPr>
      <w:r>
        <w:rPr>
          <w:rFonts w:eastAsia="SimSun"/>
          <w:rtl/>
          <w:lang w:val="es-ES" w:bidi="ar-EG"/>
        </w:rPr>
        <w:t xml:space="preserve">انظر الموقع الإلكتروني: </w:t>
      </w:r>
      <w:hyperlink r:id="rId16" w:history="1">
        <w:r w:rsidRPr="0050695B">
          <w:rPr>
            <w:rStyle w:val="Hyperlink"/>
            <w:rFonts w:eastAsia="SimSun"/>
            <w:color w:val="auto"/>
            <w:u w:val="none"/>
            <w:lang w:val="fr-CH"/>
          </w:rPr>
          <w:t>www.itu.int/pub/T-SP-SR.1-2012</w:t>
        </w:r>
      </w:hyperlink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4"/>
        <w:gridCol w:w="2268"/>
      </w:tblGrid>
      <w:tr w:rsidR="005F4B48" w14:paraId="3972B65E" w14:textId="77777777" w:rsidTr="008A42CB">
        <w:tc>
          <w:tcPr>
            <w:tcW w:w="2034" w:type="dxa"/>
            <w:hideMark/>
          </w:tcPr>
          <w:p w14:paraId="672382D1" w14:textId="77777777" w:rsidR="005F4B48" w:rsidRDefault="005F4B48" w:rsidP="008A42CB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2268" w:type="dxa"/>
            <w:hideMark/>
          </w:tcPr>
          <w:p w14:paraId="585E6C6F" w14:textId="77777777" w:rsidR="005F4B48" w:rsidRDefault="005F4B48" w:rsidP="008A42CB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النشرة التشغيلية</w:t>
            </w:r>
          </w:p>
        </w:tc>
      </w:tr>
      <w:tr w:rsidR="005F4B48" w14:paraId="08C21F8F" w14:textId="77777777" w:rsidTr="008A42CB">
        <w:tc>
          <w:tcPr>
            <w:tcW w:w="2034" w:type="dxa"/>
            <w:hideMark/>
          </w:tcPr>
          <w:p w14:paraId="00CAF80A" w14:textId="77777777" w:rsidR="005F4B48" w:rsidRDefault="005F4B48" w:rsidP="008A42CB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سيشيل</w:t>
            </w:r>
          </w:p>
        </w:tc>
        <w:tc>
          <w:tcPr>
            <w:tcW w:w="2268" w:type="dxa"/>
            <w:hideMark/>
          </w:tcPr>
          <w:p w14:paraId="059A3A7A" w14:textId="77777777" w:rsidR="005F4B48" w:rsidRDefault="005F4B48" w:rsidP="008A42CB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1006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13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5F4B48" w14:paraId="31DD663B" w14:textId="77777777" w:rsidTr="008A42CB">
        <w:tc>
          <w:tcPr>
            <w:tcW w:w="2034" w:type="dxa"/>
            <w:hideMark/>
          </w:tcPr>
          <w:p w14:paraId="1A4169A1" w14:textId="77777777" w:rsidR="005F4B48" w:rsidRDefault="005F4B48" w:rsidP="008A42CB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سلوفاكيا</w:t>
            </w:r>
          </w:p>
        </w:tc>
        <w:tc>
          <w:tcPr>
            <w:tcW w:w="2268" w:type="dxa"/>
            <w:hideMark/>
          </w:tcPr>
          <w:p w14:paraId="5A7E144B" w14:textId="77777777" w:rsidR="005F4B48" w:rsidRDefault="005F4B48" w:rsidP="008A42CB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1007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12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5F4B48" w14:paraId="3FF467AA" w14:textId="77777777" w:rsidTr="008A42CB">
        <w:tc>
          <w:tcPr>
            <w:tcW w:w="2034" w:type="dxa"/>
          </w:tcPr>
          <w:p w14:paraId="15A7C173" w14:textId="77777777" w:rsidR="005F4B48" w:rsidRDefault="005F4B48" w:rsidP="008A42CB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ماليزيا</w:t>
            </w:r>
          </w:p>
        </w:tc>
        <w:tc>
          <w:tcPr>
            <w:tcW w:w="2268" w:type="dxa"/>
          </w:tcPr>
          <w:p w14:paraId="5FB50E59" w14:textId="77777777" w:rsidR="005F4B48" w:rsidRDefault="005F4B48" w:rsidP="008A42CB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1013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5F4B48" w14:paraId="15490519" w14:textId="77777777" w:rsidTr="008A42CB">
        <w:tc>
          <w:tcPr>
            <w:tcW w:w="2034" w:type="dxa"/>
            <w:hideMark/>
          </w:tcPr>
          <w:p w14:paraId="1E39BDDA" w14:textId="77777777" w:rsidR="005F4B48" w:rsidRDefault="005F4B48" w:rsidP="008A42CB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تايلاند</w:t>
            </w:r>
          </w:p>
        </w:tc>
        <w:tc>
          <w:tcPr>
            <w:tcW w:w="2268" w:type="dxa"/>
            <w:hideMark/>
          </w:tcPr>
          <w:p w14:paraId="2835068D" w14:textId="77777777" w:rsidR="005F4B48" w:rsidRDefault="005F4B48" w:rsidP="008A42CB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5F4B48" w14:paraId="51C92796" w14:textId="77777777" w:rsidTr="008A42CB">
        <w:tc>
          <w:tcPr>
            <w:tcW w:w="2034" w:type="dxa"/>
            <w:hideMark/>
          </w:tcPr>
          <w:p w14:paraId="2D555A90" w14:textId="77777777" w:rsidR="005F4B48" w:rsidRDefault="005F4B48" w:rsidP="008A42CB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سان تومي </w:t>
            </w:r>
            <w:proofErr w:type="spellStart"/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وبرينسيب‍ي</w:t>
            </w:r>
            <w:proofErr w:type="spellEnd"/>
          </w:p>
        </w:tc>
        <w:tc>
          <w:tcPr>
            <w:tcW w:w="2268" w:type="dxa"/>
            <w:hideMark/>
          </w:tcPr>
          <w:p w14:paraId="3E800EEB" w14:textId="77777777" w:rsidR="005F4B48" w:rsidRDefault="005F4B48" w:rsidP="008A42CB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5F4B48" w14:paraId="7FBCC0AA" w14:textId="77777777" w:rsidTr="008A42CB">
        <w:tc>
          <w:tcPr>
            <w:tcW w:w="2034" w:type="dxa"/>
            <w:hideMark/>
          </w:tcPr>
          <w:p w14:paraId="2D0073A5" w14:textId="77777777" w:rsidR="005F4B48" w:rsidRDefault="005F4B48" w:rsidP="008A42CB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أوروغواي</w:t>
            </w:r>
          </w:p>
        </w:tc>
        <w:tc>
          <w:tcPr>
            <w:tcW w:w="2268" w:type="dxa"/>
            <w:hideMark/>
          </w:tcPr>
          <w:p w14:paraId="056145BB" w14:textId="77777777" w:rsidR="005F4B48" w:rsidRDefault="005F4B48" w:rsidP="008A42CB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5F4B48" w14:paraId="66C97D4A" w14:textId="77777777" w:rsidTr="008A42CB">
        <w:tc>
          <w:tcPr>
            <w:tcW w:w="2034" w:type="dxa"/>
            <w:hideMark/>
          </w:tcPr>
          <w:p w14:paraId="073840A2" w14:textId="77777777" w:rsidR="005F4B48" w:rsidRDefault="005F4B48" w:rsidP="008A42CB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هونغ كونغ، الصين</w:t>
            </w:r>
          </w:p>
        </w:tc>
        <w:tc>
          <w:tcPr>
            <w:tcW w:w="2268" w:type="dxa"/>
            <w:hideMark/>
          </w:tcPr>
          <w:p w14:paraId="14143888" w14:textId="77777777" w:rsidR="005F4B48" w:rsidRDefault="005F4B48" w:rsidP="008A42CB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1068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5F4B48" w14:paraId="5DBB886B" w14:textId="77777777" w:rsidTr="008A42CB">
        <w:tc>
          <w:tcPr>
            <w:tcW w:w="2034" w:type="dxa"/>
          </w:tcPr>
          <w:p w14:paraId="5AD86F73" w14:textId="77777777" w:rsidR="005F4B48" w:rsidRDefault="005F4B48" w:rsidP="008A42CB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6A694A">
              <w:rPr>
                <w:rFonts w:eastAsia="SimSun" w:hint="eastAsia"/>
                <w:b/>
                <w:bCs/>
                <w:sz w:val="20"/>
                <w:szCs w:val="26"/>
                <w:rtl/>
                <w:lang w:bidi="ar-EG"/>
              </w:rPr>
              <w:t>أوكرانيا</w:t>
            </w:r>
          </w:p>
        </w:tc>
        <w:tc>
          <w:tcPr>
            <w:tcW w:w="2268" w:type="dxa"/>
          </w:tcPr>
          <w:p w14:paraId="3C387A60" w14:textId="77777777" w:rsidR="005F4B48" w:rsidRDefault="005F4B48" w:rsidP="008A42CB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1148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</w:tbl>
    <w:p w14:paraId="7E6D5F03" w14:textId="77777777" w:rsidR="005F4B48" w:rsidRDefault="005F4B48" w:rsidP="005F4B48">
      <w:pPr>
        <w:rPr>
          <w:rFonts w:eastAsia="SimSun"/>
          <w:rtl/>
          <w:lang w:bidi="ar-EG"/>
        </w:rPr>
      </w:pPr>
    </w:p>
    <w:p w14:paraId="44E2F6BE" w14:textId="77777777" w:rsidR="005F4B48" w:rsidRDefault="005F4B48" w:rsidP="005F4B48">
      <w:pPr>
        <w:rPr>
          <w:rFonts w:eastAsia="SimSun"/>
          <w:rtl/>
          <w:lang w:bidi="ar-EG"/>
        </w:rPr>
      </w:pPr>
    </w:p>
    <w:p w14:paraId="5220AC37" w14:textId="77777777" w:rsidR="005F4B48" w:rsidRDefault="005F4B48" w:rsidP="005F4B48">
      <w:pPr>
        <w:pStyle w:val="Heading20"/>
        <w:rPr>
          <w:rtl/>
          <w:lang w:bidi="ar-EG"/>
        </w:rPr>
      </w:pPr>
      <w:bookmarkStart w:id="200" w:name="_Toc94795750"/>
      <w:r>
        <w:rPr>
          <w:rtl/>
        </w:rPr>
        <w:t>إجراءات معاودة النداء</w:t>
      </w:r>
      <w:r>
        <w:rPr>
          <w:rtl/>
        </w:rPr>
        <w:br/>
        <w:t xml:space="preserve">وإجراءات النداء البديلة (القرار </w:t>
      </w:r>
      <w:r>
        <w:t>21</w:t>
      </w:r>
      <w:r>
        <w:rPr>
          <w:rtl/>
        </w:rPr>
        <w:t xml:space="preserve"> المراجَع في مؤتمر المندوبين المفوضين لعام </w:t>
      </w:r>
      <w:r>
        <w:t>2006</w:t>
      </w:r>
      <w:r>
        <w:rPr>
          <w:rtl/>
        </w:rPr>
        <w:t>)</w:t>
      </w:r>
      <w:bookmarkEnd w:id="200"/>
    </w:p>
    <w:p w14:paraId="4A7BA7FA" w14:textId="77777777" w:rsidR="005F4B48" w:rsidRPr="00DF73C8" w:rsidRDefault="005F4B48" w:rsidP="005F4B48">
      <w:pPr>
        <w:jc w:val="center"/>
        <w:rPr>
          <w:rFonts w:eastAsia="SimSun"/>
        </w:rPr>
      </w:pPr>
      <w:r>
        <w:rPr>
          <w:rFonts w:eastAsia="SimSun"/>
          <w:rtl/>
          <w:lang w:bidi="ar-EG"/>
        </w:rPr>
        <w:t xml:space="preserve">انظر الموقع الإلكتروني: </w:t>
      </w:r>
      <w:r>
        <w:rPr>
          <w:rFonts w:eastAsia="SimSun"/>
        </w:rPr>
        <w:t>www.itu.int/pub/T-SP-PP.RES.21-2011/</w:t>
      </w:r>
    </w:p>
    <w:p w14:paraId="04E7EE2D" w14:textId="77777777" w:rsidR="005F4B48" w:rsidRDefault="005F4B48" w:rsidP="005F4B48">
      <w:pPr>
        <w:rPr>
          <w:rFonts w:eastAsia="SimSun"/>
          <w:rtl/>
        </w:rPr>
      </w:pPr>
    </w:p>
    <w:p w14:paraId="50A8EB58" w14:textId="77777777" w:rsidR="005F4B48" w:rsidRDefault="005F4B48" w:rsidP="005F4B48">
      <w:pPr>
        <w:rPr>
          <w:rFonts w:eastAsia="SimSun"/>
          <w:rtl/>
          <w:lang w:val="fr-CH" w:bidi="ar-EG"/>
        </w:rPr>
      </w:pPr>
      <w:r>
        <w:rPr>
          <w:rFonts w:eastAsia="SimSun"/>
          <w:rtl/>
          <w:lang w:bidi="ar-EG"/>
        </w:rPr>
        <w:br w:type="page"/>
      </w:r>
    </w:p>
    <w:p w14:paraId="7B59753E" w14:textId="77777777" w:rsidR="005F4B48" w:rsidRPr="002F4267" w:rsidRDefault="005F4B48" w:rsidP="005F4B48">
      <w:pPr>
        <w:pStyle w:val="Heading10"/>
        <w:rPr>
          <w:rtl/>
        </w:rPr>
      </w:pPr>
      <w:bookmarkStart w:id="201" w:name="_Toc94795751"/>
      <w:r w:rsidRPr="002F4267">
        <w:rPr>
          <w:rFonts w:hint="cs"/>
          <w:rtl/>
        </w:rPr>
        <w:lastRenderedPageBreak/>
        <w:t>تعديلات على منشورات الخدمة</w:t>
      </w:r>
      <w:bookmarkEnd w:id="201"/>
    </w:p>
    <w:p w14:paraId="31F3C967" w14:textId="77777777" w:rsidR="005F4B48" w:rsidRPr="002F4267" w:rsidRDefault="005F4B48" w:rsidP="005F4B48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2F4267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5F4B48" w:rsidRPr="002F4267" w14:paraId="50E08007" w14:textId="77777777" w:rsidTr="008A42CB">
        <w:trPr>
          <w:trHeight w:val="41"/>
          <w:jc w:val="center"/>
        </w:trPr>
        <w:tc>
          <w:tcPr>
            <w:tcW w:w="878" w:type="dxa"/>
          </w:tcPr>
          <w:p w14:paraId="70825440" w14:textId="77777777" w:rsidR="005F4B48" w:rsidRPr="002F4267" w:rsidRDefault="005F4B48" w:rsidP="008A42CB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ADD</w:t>
            </w:r>
          </w:p>
        </w:tc>
        <w:tc>
          <w:tcPr>
            <w:tcW w:w="1560" w:type="dxa"/>
          </w:tcPr>
          <w:p w14:paraId="52E7014D" w14:textId="77777777" w:rsidR="005F4B48" w:rsidRPr="002F4267" w:rsidRDefault="005F4B48" w:rsidP="008A42CB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14:paraId="0329D01A" w14:textId="77777777" w:rsidR="005F4B48" w:rsidRPr="002F4267" w:rsidRDefault="005F4B48" w:rsidP="008A42CB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762122D9" w14:textId="77777777" w:rsidR="005F4B48" w:rsidRPr="002F4267" w:rsidRDefault="005F4B48" w:rsidP="008A42CB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PAR</w:t>
            </w:r>
          </w:p>
        </w:tc>
        <w:tc>
          <w:tcPr>
            <w:tcW w:w="993" w:type="dxa"/>
          </w:tcPr>
          <w:p w14:paraId="7042E1E2" w14:textId="77777777" w:rsidR="005F4B48" w:rsidRPr="002F4267" w:rsidRDefault="005F4B48" w:rsidP="008A42CB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5F4B48" w:rsidRPr="002F4267" w14:paraId="2E5C9DA0" w14:textId="77777777" w:rsidTr="008A42CB">
        <w:trPr>
          <w:trHeight w:val="39"/>
          <w:jc w:val="center"/>
        </w:trPr>
        <w:tc>
          <w:tcPr>
            <w:tcW w:w="878" w:type="dxa"/>
          </w:tcPr>
          <w:p w14:paraId="4F9C8028" w14:textId="77777777" w:rsidR="005F4B48" w:rsidRPr="002F4267" w:rsidRDefault="005F4B48" w:rsidP="008A42CB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COL</w:t>
            </w:r>
          </w:p>
        </w:tc>
        <w:tc>
          <w:tcPr>
            <w:tcW w:w="1560" w:type="dxa"/>
          </w:tcPr>
          <w:p w14:paraId="41ED62C9" w14:textId="77777777" w:rsidR="005F4B48" w:rsidRPr="002F4267" w:rsidRDefault="005F4B48" w:rsidP="008A42CB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14:paraId="4AF39435" w14:textId="77777777" w:rsidR="005F4B48" w:rsidRPr="002F4267" w:rsidRDefault="005F4B48" w:rsidP="008A42CB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7D899143" w14:textId="77777777" w:rsidR="005F4B48" w:rsidRPr="002F4267" w:rsidRDefault="005F4B48" w:rsidP="008A42CB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REP</w:t>
            </w:r>
          </w:p>
        </w:tc>
        <w:tc>
          <w:tcPr>
            <w:tcW w:w="993" w:type="dxa"/>
          </w:tcPr>
          <w:p w14:paraId="2196B9A4" w14:textId="77777777" w:rsidR="005F4B48" w:rsidRPr="002F4267" w:rsidRDefault="005F4B48" w:rsidP="008A42CB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5F4B48" w:rsidRPr="002F4267" w14:paraId="573CCACF" w14:textId="77777777" w:rsidTr="008A42CB">
        <w:trPr>
          <w:trHeight w:val="39"/>
          <w:jc w:val="center"/>
        </w:trPr>
        <w:tc>
          <w:tcPr>
            <w:tcW w:w="878" w:type="dxa"/>
          </w:tcPr>
          <w:p w14:paraId="3217BCD2" w14:textId="77777777" w:rsidR="005F4B48" w:rsidRPr="002F4267" w:rsidRDefault="005F4B48" w:rsidP="008A42CB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LIR</w:t>
            </w:r>
          </w:p>
        </w:tc>
        <w:tc>
          <w:tcPr>
            <w:tcW w:w="1560" w:type="dxa"/>
          </w:tcPr>
          <w:p w14:paraId="53B398E2" w14:textId="77777777" w:rsidR="005F4B48" w:rsidRPr="002F4267" w:rsidRDefault="005F4B48" w:rsidP="008A42CB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14:paraId="2BFCF2B7" w14:textId="77777777" w:rsidR="005F4B48" w:rsidRPr="002F4267" w:rsidRDefault="005F4B48" w:rsidP="008A42CB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21F81D71" w14:textId="77777777" w:rsidR="005F4B48" w:rsidRPr="002F4267" w:rsidRDefault="005F4B48" w:rsidP="008A42CB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SUP</w:t>
            </w:r>
          </w:p>
        </w:tc>
        <w:tc>
          <w:tcPr>
            <w:tcW w:w="993" w:type="dxa"/>
          </w:tcPr>
          <w:p w14:paraId="468E2C0D" w14:textId="77777777" w:rsidR="005F4B48" w:rsidRPr="002F4267" w:rsidRDefault="005F4B48" w:rsidP="008A42CB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5F4B48" w:rsidRPr="002F4267" w14:paraId="72F902E2" w14:textId="77777777" w:rsidTr="008A42CB">
        <w:trPr>
          <w:trHeight w:val="39"/>
          <w:jc w:val="center"/>
        </w:trPr>
        <w:tc>
          <w:tcPr>
            <w:tcW w:w="878" w:type="dxa"/>
          </w:tcPr>
          <w:p w14:paraId="523D4A1B" w14:textId="77777777" w:rsidR="005F4B48" w:rsidRPr="002F4267" w:rsidRDefault="005F4B48" w:rsidP="008A42CB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</w:t>
            </w:r>
          </w:p>
        </w:tc>
        <w:tc>
          <w:tcPr>
            <w:tcW w:w="1560" w:type="dxa"/>
          </w:tcPr>
          <w:p w14:paraId="1450BEA9" w14:textId="77777777" w:rsidR="005F4B48" w:rsidRPr="002F4267" w:rsidRDefault="005F4B48" w:rsidP="008A42CB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14:paraId="78AF0C7E" w14:textId="77777777" w:rsidR="005F4B48" w:rsidRPr="002F4267" w:rsidRDefault="005F4B48" w:rsidP="008A42CB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14:paraId="6E7F3954" w14:textId="77777777" w:rsidR="005F4B48" w:rsidRPr="002F4267" w:rsidRDefault="005F4B48" w:rsidP="008A42CB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14:paraId="21C73996" w14:textId="77777777" w:rsidR="005F4B48" w:rsidRPr="002F4267" w:rsidRDefault="005F4B48" w:rsidP="008A42CB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14:paraId="55F09EAC" w14:textId="77777777" w:rsidR="005F4B48" w:rsidRDefault="005F4B48" w:rsidP="005F4B48">
      <w:pPr>
        <w:spacing w:before="40"/>
        <w:rPr>
          <w:rFonts w:eastAsia="SimSun"/>
          <w:lang w:bidi="ar-SY"/>
        </w:rPr>
      </w:pPr>
    </w:p>
    <w:p w14:paraId="0B040F05" w14:textId="77777777" w:rsidR="005F4B48" w:rsidRDefault="005F4B48" w:rsidP="005F4B48">
      <w:pPr>
        <w:spacing w:before="40"/>
        <w:rPr>
          <w:rFonts w:eastAsia="SimSun"/>
          <w:lang w:bidi="ar-SY"/>
        </w:rPr>
      </w:pPr>
    </w:p>
    <w:p w14:paraId="32312ADB" w14:textId="77777777" w:rsidR="005F4B48" w:rsidRPr="005B57CE" w:rsidRDefault="005F4B48" w:rsidP="005F4B48">
      <w:pPr>
        <w:pStyle w:val="Heading20"/>
        <w:spacing w:before="60" w:line="340" w:lineRule="exact"/>
        <w:rPr>
          <w:rtl/>
        </w:rPr>
      </w:pPr>
      <w:bookmarkStart w:id="202" w:name="_Toc88723904"/>
      <w:bookmarkStart w:id="203" w:name="_Toc94795752"/>
      <w:r w:rsidRPr="005B57CE">
        <w:rPr>
          <w:rFonts w:hint="cs"/>
          <w:rtl/>
        </w:rPr>
        <w:t>قائمة محطات السفن وتخصيصات هويات الخدمة المتنقلة البحرية</w:t>
      </w:r>
      <w:r w:rsidRPr="005B57CE">
        <w:rPr>
          <w:rtl/>
        </w:rPr>
        <w:br/>
      </w:r>
      <w:r w:rsidRPr="005B57CE">
        <w:rPr>
          <w:rFonts w:hint="cs"/>
          <w:rtl/>
        </w:rPr>
        <w:t xml:space="preserve">(القائمة </w:t>
      </w:r>
      <w:r w:rsidRPr="005B57CE">
        <w:t>V</w:t>
      </w:r>
      <w:r w:rsidRPr="005B57CE">
        <w:rPr>
          <w:rFonts w:hint="cs"/>
          <w:rtl/>
        </w:rPr>
        <w:t>)</w:t>
      </w:r>
      <w:r w:rsidRPr="005B57CE">
        <w:rPr>
          <w:rFonts w:hint="cs"/>
          <w:rtl/>
        </w:rPr>
        <w:br/>
        <w:t xml:space="preserve">طبعة </w:t>
      </w:r>
      <w:r>
        <w:t>2021</w:t>
      </w:r>
      <w:r w:rsidRPr="005B57CE">
        <w:rPr>
          <w:rFonts w:hint="cs"/>
          <w:rtl/>
        </w:rPr>
        <w:br/>
      </w:r>
      <w:r w:rsidRPr="005B57CE">
        <w:rPr>
          <w:rtl/>
        </w:rPr>
        <w:br/>
      </w:r>
      <w:r w:rsidRPr="005B57CE">
        <w:rPr>
          <w:rFonts w:hint="cs"/>
          <w:rtl/>
        </w:rPr>
        <w:t xml:space="preserve">القسم </w:t>
      </w:r>
      <w:r w:rsidRPr="005B57CE">
        <w:t>VI</w:t>
      </w:r>
      <w:bookmarkEnd w:id="202"/>
      <w:bookmarkEnd w:id="203"/>
    </w:p>
    <w:p w14:paraId="72055AEA" w14:textId="2C97DEF3" w:rsidR="00883D63" w:rsidRPr="00044016" w:rsidRDefault="005F4B48" w:rsidP="00FE47DD">
      <w:pPr>
        <w:tabs>
          <w:tab w:val="left" w:pos="941"/>
        </w:tabs>
        <w:rPr>
          <w:rFonts w:eastAsia="SimSun" w:cs="Calibri"/>
          <w:rtl/>
        </w:rPr>
      </w:pPr>
      <w:r w:rsidRPr="00044016">
        <w:rPr>
          <w:rFonts w:cs="Calibri"/>
          <w:b/>
          <w:bCs/>
        </w:rPr>
        <w:t>REP</w:t>
      </w:r>
    </w:p>
    <w:p w14:paraId="4906C9B1" w14:textId="445CB401" w:rsidR="00FE47DD" w:rsidRDefault="00044016" w:rsidP="00044016">
      <w:pPr>
        <w:jc w:val="left"/>
        <w:rPr>
          <w:rFonts w:eastAsia="SimSun"/>
          <w:rtl/>
        </w:rPr>
      </w:pPr>
      <w:r>
        <w:rPr>
          <w:b/>
          <w:bCs/>
        </w:rPr>
        <w:tab/>
      </w:r>
      <w:r w:rsidR="00C81FD2" w:rsidRPr="000238C6">
        <w:rPr>
          <w:b/>
          <w:bCs/>
        </w:rPr>
        <w:t>GR14</w:t>
      </w:r>
      <w:r w:rsidR="00C81FD2">
        <w:rPr>
          <w:rFonts w:eastAsia="SimSun"/>
          <w:rtl/>
        </w:rPr>
        <w:tab/>
      </w:r>
      <w:r w:rsidR="00C81FD2" w:rsidRPr="000238C6">
        <w:rPr>
          <w:lang w:eastAsia="en-GB"/>
        </w:rPr>
        <w:t xml:space="preserve">Navarino Single Member S.A., 3 </w:t>
      </w:r>
      <w:proofErr w:type="spellStart"/>
      <w:r w:rsidR="00C81FD2" w:rsidRPr="000238C6">
        <w:rPr>
          <w:lang w:eastAsia="en-GB"/>
        </w:rPr>
        <w:t>Akti</w:t>
      </w:r>
      <w:proofErr w:type="spellEnd"/>
      <w:r w:rsidR="00C81FD2" w:rsidRPr="000238C6">
        <w:rPr>
          <w:lang w:eastAsia="en-GB"/>
        </w:rPr>
        <w:t xml:space="preserve"> </w:t>
      </w:r>
      <w:proofErr w:type="spellStart"/>
      <w:r w:rsidR="00C81FD2" w:rsidRPr="000238C6">
        <w:rPr>
          <w:lang w:eastAsia="en-GB"/>
        </w:rPr>
        <w:t>Miaouli</w:t>
      </w:r>
      <w:proofErr w:type="spellEnd"/>
      <w:r w:rsidR="00C81FD2" w:rsidRPr="000238C6">
        <w:rPr>
          <w:lang w:eastAsia="en-GB"/>
        </w:rPr>
        <w:t xml:space="preserve"> Street, 18535 Piraeus, Greece</w:t>
      </w:r>
      <w:r w:rsidR="00C81FD2">
        <w:rPr>
          <w:rFonts w:eastAsia="SimSun" w:hint="cs"/>
          <w:rtl/>
        </w:rPr>
        <w:t>.</w:t>
      </w:r>
      <w:r>
        <w:rPr>
          <w:rFonts w:eastAsia="SimSun"/>
        </w:rPr>
        <w:br/>
      </w:r>
      <w:r>
        <w:rPr>
          <w:rFonts w:eastAsia="SimSun"/>
        </w:rPr>
        <w:tab/>
      </w:r>
      <w:r>
        <w:rPr>
          <w:rFonts w:eastAsia="SimSun"/>
        </w:rPr>
        <w:tab/>
      </w:r>
      <w:r w:rsidR="00C81FD2">
        <w:rPr>
          <w:rFonts w:eastAsia="SimSun" w:hint="cs"/>
          <w:rtl/>
        </w:rPr>
        <w:t xml:space="preserve">البريد الإلكتروني: </w:t>
      </w:r>
      <w:hyperlink r:id="rId17" w:history="1">
        <w:r w:rsidR="00C81FD2" w:rsidRPr="00956424">
          <w:rPr>
            <w:rStyle w:val="Hyperlink"/>
          </w:rPr>
          <w:t>gr14@navarino.gr</w:t>
        </w:r>
      </w:hyperlink>
      <w:r w:rsidR="00C81FD2">
        <w:rPr>
          <w:rFonts w:eastAsia="SimSun" w:hint="cs"/>
          <w:rtl/>
        </w:rPr>
        <w:t xml:space="preserve">، الهاتف: </w:t>
      </w:r>
      <w:r w:rsidR="00C81FD2" w:rsidRPr="000238C6">
        <w:t>+30 210 4111311</w:t>
      </w:r>
      <w:r w:rsidR="00C81FD2">
        <w:rPr>
          <w:rFonts w:eastAsia="SimSun" w:hint="cs"/>
          <w:rtl/>
        </w:rPr>
        <w:t xml:space="preserve">، الفاكس: </w:t>
      </w:r>
      <w:r w:rsidR="00C81FD2" w:rsidRPr="000238C6">
        <w:t>+30 210 4111417</w:t>
      </w:r>
      <w:r w:rsidR="00C81FD2">
        <w:rPr>
          <w:rFonts w:eastAsia="SimSun" w:hint="cs"/>
          <w:rtl/>
        </w:rPr>
        <w:t>،</w:t>
      </w:r>
      <w:r>
        <w:rPr>
          <w:rFonts w:eastAsia="SimSun"/>
        </w:rPr>
        <w:br/>
      </w:r>
      <w:r>
        <w:rPr>
          <w:rFonts w:eastAsia="SimSun"/>
        </w:rPr>
        <w:tab/>
      </w:r>
      <w:r>
        <w:rPr>
          <w:rFonts w:eastAsia="SimSun"/>
        </w:rPr>
        <w:tab/>
      </w:r>
      <w:r w:rsidR="00C81FD2">
        <w:rPr>
          <w:rFonts w:eastAsia="SimSun" w:hint="cs"/>
          <w:rtl/>
        </w:rPr>
        <w:t xml:space="preserve">الموقع الإلكتروني: </w:t>
      </w:r>
      <w:hyperlink r:id="rId18" w:history="1">
        <w:r w:rsidR="00C81FD2" w:rsidRPr="000238C6">
          <w:rPr>
            <w:rStyle w:val="Hyperlink"/>
          </w:rPr>
          <w:t>www.navarino.co.uk</w:t>
        </w:r>
      </w:hyperlink>
      <w:r w:rsidR="00C81FD2">
        <w:rPr>
          <w:rFonts w:eastAsia="SimSun" w:hint="cs"/>
          <w:rtl/>
        </w:rPr>
        <w:t xml:space="preserve">، جهة الاتصال: </w:t>
      </w:r>
      <w:r w:rsidR="00C81FD2" w:rsidRPr="000238C6">
        <w:t xml:space="preserve">Mr. </w:t>
      </w:r>
      <w:proofErr w:type="spellStart"/>
      <w:r w:rsidR="00C81FD2" w:rsidRPr="000238C6">
        <w:t>Ioannis</w:t>
      </w:r>
      <w:proofErr w:type="spellEnd"/>
      <w:r w:rsidR="00C81FD2" w:rsidRPr="000238C6">
        <w:t xml:space="preserve"> </w:t>
      </w:r>
      <w:proofErr w:type="spellStart"/>
      <w:r w:rsidR="00C81FD2" w:rsidRPr="000238C6">
        <w:t>Alexopoulos</w:t>
      </w:r>
      <w:proofErr w:type="spellEnd"/>
    </w:p>
    <w:p w14:paraId="0C0ADA0B" w14:textId="77777777" w:rsidR="00EA20C9" w:rsidRPr="00C81FD2" w:rsidRDefault="00EA20C9" w:rsidP="008F19F8">
      <w:pPr>
        <w:rPr>
          <w:rFonts w:eastAsia="SimSun"/>
          <w:rtl/>
        </w:rPr>
      </w:pPr>
    </w:p>
    <w:p w14:paraId="06E74566" w14:textId="77777777" w:rsidR="005F4B48" w:rsidRPr="00D4454E" w:rsidRDefault="005F4B48" w:rsidP="005F4B48">
      <w:pPr>
        <w:pStyle w:val="Heading20"/>
        <w:spacing w:line="380" w:lineRule="exact"/>
        <w:rPr>
          <w:rtl/>
        </w:rPr>
      </w:pPr>
      <w:bookmarkStart w:id="204" w:name="_Hlk60734593"/>
      <w:bookmarkStart w:id="205" w:name="_Toc45706397"/>
      <w:bookmarkStart w:id="206" w:name="_Toc47692672"/>
      <w:bookmarkStart w:id="207" w:name="_Toc64533779"/>
      <w:bookmarkStart w:id="208" w:name="_Toc66179276"/>
      <w:bookmarkStart w:id="209" w:name="_Toc94795753"/>
      <w:r w:rsidRPr="00D4454E">
        <w:rPr>
          <w:rFonts w:hint="cs"/>
          <w:rtl/>
        </w:rPr>
        <w:t xml:space="preserve">الرموز الدليلية للشبكات المتنقلة </w:t>
      </w:r>
      <w:r w:rsidRPr="00D4454E">
        <w:t>(MNC</w:t>
      </w:r>
      <w:r w:rsidRPr="00505034">
        <w:t>)</w:t>
      </w:r>
      <w:r w:rsidRPr="00505034">
        <w:rPr>
          <w:rFonts w:hint="cs"/>
          <w:rtl/>
        </w:rPr>
        <w:t xml:space="preserve"> من أجل الخطة الدولية</w:t>
      </w:r>
      <w:r w:rsidRPr="00505034">
        <w:rPr>
          <w:rtl/>
        </w:rPr>
        <w:br/>
      </w:r>
      <w:r w:rsidRPr="00505034">
        <w:rPr>
          <w:rFonts w:hint="cs"/>
          <w:rtl/>
        </w:rPr>
        <w:t>لتعرّف هوية الشبكات والاشتراكات العمومية</w:t>
      </w:r>
      <w:bookmarkEnd w:id="204"/>
      <w:r w:rsidRPr="00D4454E">
        <w:rPr>
          <w:rtl/>
        </w:rPr>
        <w:br/>
      </w:r>
      <w:r w:rsidRPr="00D4454E">
        <w:rPr>
          <w:rFonts w:hint="cs"/>
          <w:rtl/>
        </w:rPr>
        <w:t xml:space="preserve">(وفقاً للتوصية </w:t>
      </w:r>
      <w:r w:rsidRPr="00D4454E">
        <w:t>ITU</w:t>
      </w:r>
      <w:r>
        <w:t>.</w:t>
      </w:r>
      <w:r w:rsidRPr="00D4454E">
        <w:t>T E</w:t>
      </w:r>
      <w:r>
        <w:t>.</w:t>
      </w:r>
      <w:r w:rsidRPr="00D4454E">
        <w:t>212</w:t>
      </w:r>
      <w:r w:rsidRPr="00D4454E">
        <w:rPr>
          <w:rFonts w:hint="cs"/>
          <w:rtl/>
        </w:rPr>
        <w:t xml:space="preserve"> </w:t>
      </w:r>
      <w:r w:rsidRPr="00D4454E">
        <w:t>(2016/09)</w:t>
      </w:r>
      <w:r w:rsidRPr="00D4454E">
        <w:rPr>
          <w:rFonts w:hint="cs"/>
          <w:rtl/>
        </w:rPr>
        <w:t>)</w:t>
      </w:r>
      <w:r w:rsidRPr="00D4454E">
        <w:rPr>
          <w:rFonts w:hint="cs"/>
          <w:rtl/>
        </w:rPr>
        <w:br/>
        <w:t xml:space="preserve">(الوضع في </w:t>
      </w:r>
      <w:r>
        <w:t>15</w:t>
      </w:r>
      <w:r>
        <w:rPr>
          <w:rFonts w:hint="cs"/>
          <w:rtl/>
          <w:lang w:bidi="ar-EG"/>
        </w:rPr>
        <w:t xml:space="preserve"> ديسمبر </w:t>
      </w:r>
      <w:r>
        <w:rPr>
          <w:lang w:bidi="ar-EG"/>
        </w:rPr>
        <w:t>2018</w:t>
      </w:r>
      <w:r w:rsidRPr="00D4454E">
        <w:rPr>
          <w:rFonts w:hint="cs"/>
          <w:rtl/>
        </w:rPr>
        <w:t>)</w:t>
      </w:r>
      <w:bookmarkEnd w:id="205"/>
      <w:bookmarkEnd w:id="206"/>
      <w:bookmarkEnd w:id="207"/>
      <w:bookmarkEnd w:id="208"/>
      <w:bookmarkEnd w:id="209"/>
    </w:p>
    <w:p w14:paraId="715E1B51" w14:textId="043E1D3F" w:rsidR="005F4B48" w:rsidRDefault="005F4B48" w:rsidP="005F4B48">
      <w:pPr>
        <w:spacing w:after="120"/>
        <w:jc w:val="center"/>
        <w:rPr>
          <w:rFonts w:eastAsia="SimSun"/>
          <w:lang w:bidi="ar-EG"/>
        </w:rPr>
      </w:pPr>
      <w:r w:rsidRPr="00D4454E">
        <w:rPr>
          <w:rFonts w:eastAsia="SimSun" w:hint="cs"/>
          <w:rtl/>
          <w:lang w:bidi="ar-EG"/>
        </w:rPr>
        <w:t>(</w:t>
      </w:r>
      <w:r>
        <w:rPr>
          <w:rFonts w:eastAsia="SimSun" w:hint="cs"/>
          <w:rtl/>
          <w:lang w:bidi="ar-EG"/>
        </w:rPr>
        <w:t>مل</w:t>
      </w:r>
      <w:r w:rsidRPr="00D4454E">
        <w:rPr>
          <w:rFonts w:eastAsia="SimSun" w:hint="cs"/>
          <w:rtl/>
          <w:lang w:bidi="ar-EG"/>
        </w:rPr>
        <w:t xml:space="preserve">حق بالنشرة التشغيلية للاتحاد رقم </w:t>
      </w:r>
      <w:r w:rsidRPr="00D4454E">
        <w:rPr>
          <w:rFonts w:eastAsia="SimSun"/>
          <w:lang w:bidi="ar-EG"/>
        </w:rPr>
        <w:t>11</w:t>
      </w:r>
      <w:r>
        <w:rPr>
          <w:rFonts w:eastAsia="SimSun"/>
          <w:lang w:bidi="ar-EG"/>
        </w:rPr>
        <w:t>62</w:t>
      </w:r>
      <w:r w:rsidRPr="00D4454E"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>-</w:t>
      </w:r>
      <w:r w:rsidRPr="00D4454E">
        <w:rPr>
          <w:rFonts w:eastAsia="SimSun" w:hint="cs"/>
          <w:rtl/>
          <w:lang w:bidi="ar-EG"/>
        </w:rPr>
        <w:t xml:space="preserve"> </w:t>
      </w:r>
      <w:r>
        <w:rPr>
          <w:rFonts w:eastAsia="SimSun"/>
          <w:lang w:bidi="ar-EG"/>
        </w:rPr>
        <w:t>2018.XII.15</w:t>
      </w:r>
      <w:r w:rsidRPr="00D4454E">
        <w:rPr>
          <w:rFonts w:eastAsia="SimSun" w:hint="cs"/>
          <w:rtl/>
          <w:lang w:bidi="ar-EG"/>
        </w:rPr>
        <w:t>)</w:t>
      </w:r>
      <w:r w:rsidRPr="00D4454E">
        <w:rPr>
          <w:rFonts w:eastAsia="SimSun"/>
          <w:rtl/>
          <w:lang w:bidi="ar-EG"/>
        </w:rPr>
        <w:br/>
      </w:r>
      <w:r w:rsidRPr="00D4454E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69</w:t>
      </w:r>
      <w:r w:rsidRPr="00D4454E">
        <w:rPr>
          <w:rFonts w:eastAsia="SimSun" w:hint="cs"/>
          <w:rtl/>
          <w:lang w:bidi="ar-EG"/>
        </w:rPr>
        <w:t>)</w:t>
      </w:r>
    </w:p>
    <w:tbl>
      <w:tblPr>
        <w:bidiVisual/>
        <w:tblW w:w="5000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6"/>
        <w:gridCol w:w="1612"/>
        <w:gridCol w:w="5093"/>
      </w:tblGrid>
      <w:tr w:rsidR="005F4B48" w:rsidRPr="00F151AD" w14:paraId="5AB6B268" w14:textId="77777777" w:rsidTr="008A42CB">
        <w:trPr>
          <w:tblHeader/>
          <w:jc w:val="center"/>
        </w:trPr>
        <w:tc>
          <w:tcPr>
            <w:tcW w:w="1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4AD448" w14:textId="77777777" w:rsidR="005F4B48" w:rsidRPr="00F151AD" w:rsidRDefault="005F4B48" w:rsidP="008A42CB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highlight w:val="yellow"/>
                <w:lang w:val="en-GB"/>
              </w:rPr>
            </w:pPr>
            <w:r w:rsidRPr="00F151AD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BBEB0B0" w14:textId="77777777" w:rsidR="005F4B48" w:rsidRPr="00F151AD" w:rsidRDefault="005F4B48" w:rsidP="008A42CB">
            <w:pPr>
              <w:spacing w:before="20" w:after="20" w:line="220" w:lineRule="exact"/>
              <w:jc w:val="center"/>
              <w:rPr>
                <w:rFonts w:eastAsia="Calibri"/>
                <w:sz w:val="20"/>
                <w:szCs w:val="26"/>
                <w:highlight w:val="yellow"/>
                <w:lang w:val="en-GB"/>
              </w:rPr>
            </w:pPr>
            <w:r w:rsidRPr="00F151AD">
              <w:rPr>
                <w:rFonts w:eastAsia="SimSun"/>
                <w:b/>
                <w:i/>
                <w:color w:val="000000"/>
                <w:position w:val="2"/>
                <w:sz w:val="20"/>
                <w:szCs w:val="26"/>
              </w:rPr>
              <w:t>*MCC + MNC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D8D244E" w14:textId="77777777" w:rsidR="005F4B48" w:rsidRPr="00F151AD" w:rsidRDefault="005F4B48" w:rsidP="008A42CB">
            <w:pPr>
              <w:spacing w:before="20" w:after="20" w:line="220" w:lineRule="exact"/>
              <w:rPr>
                <w:rFonts w:eastAsia="Calibri"/>
                <w:sz w:val="20"/>
                <w:szCs w:val="26"/>
                <w:highlight w:val="yellow"/>
                <w:lang w:val="en-GB"/>
              </w:rPr>
            </w:pPr>
            <w:r w:rsidRPr="00F151AD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5F4B48" w:rsidRPr="00F151AD" w14:paraId="3E1F0245" w14:textId="77777777" w:rsidTr="00004B0B">
        <w:trPr>
          <w:jc w:val="center"/>
        </w:trPr>
        <w:tc>
          <w:tcPr>
            <w:tcW w:w="1515" w:type="pct"/>
            <w:vMerge w:val="restart"/>
            <w:tcBorders>
              <w:top w:val="single" w:sz="7" w:space="0" w:color="D3D3D3"/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E7132E" w14:textId="22474C16" w:rsidR="005F4B48" w:rsidRPr="005F4B48" w:rsidRDefault="00EA20C9" w:rsidP="008A42CB">
            <w:pPr>
              <w:spacing w:before="20" w:after="20" w:line="220" w:lineRule="exact"/>
              <w:jc w:val="left"/>
              <w:rPr>
                <w:rFonts w:eastAsia="Calibri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Calibri" w:hint="cs"/>
                <w:b/>
                <w:bCs/>
                <w:sz w:val="20"/>
                <w:szCs w:val="26"/>
                <w:rtl/>
                <w:lang w:val="en-GB" w:bidi="ar-EG"/>
              </w:rPr>
              <w:t xml:space="preserve">بلجيكا    </w:t>
            </w:r>
            <w:r w:rsidR="005F4B48">
              <w:rPr>
                <w:rFonts w:eastAsia="Calibri" w:hint="cs"/>
                <w:b/>
                <w:bCs/>
                <w:sz w:val="20"/>
                <w:szCs w:val="26"/>
                <w:rtl/>
                <w:lang w:val="en-GB" w:bidi="ar-EG"/>
              </w:rPr>
              <w:t xml:space="preserve"> </w:t>
            </w:r>
            <w:r w:rsidR="005F4B48">
              <w:rPr>
                <w:rFonts w:eastAsia="Calibri"/>
                <w:b/>
                <w:bCs/>
                <w:sz w:val="20"/>
                <w:szCs w:val="26"/>
                <w:lang w:bidi="ar-EG"/>
              </w:rPr>
              <w:t>ADD</w:t>
            </w: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4D7858F" w14:textId="77777777" w:rsidR="005F4B48" w:rsidRPr="00F151AD" w:rsidRDefault="005F4B48" w:rsidP="008A42CB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B2B7B1E" w14:textId="77777777" w:rsidR="005F4B48" w:rsidRPr="00F151AD" w:rsidRDefault="005F4B48" w:rsidP="008A42CB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</w:tr>
      <w:tr w:rsidR="005F4B48" w:rsidRPr="00F151AD" w14:paraId="7E09410F" w14:textId="77777777" w:rsidTr="00004B0B">
        <w:trPr>
          <w:jc w:val="center"/>
        </w:trPr>
        <w:tc>
          <w:tcPr>
            <w:tcW w:w="1515" w:type="pct"/>
            <w:vMerge/>
            <w:tcBorders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A6D8C6" w14:textId="77777777" w:rsidR="005F4B48" w:rsidRPr="00F151AD" w:rsidRDefault="005F4B48" w:rsidP="005F4B48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9D6F741" w14:textId="0A6A6E5C" w:rsidR="005F4B48" w:rsidRPr="005F4B48" w:rsidRDefault="005F4B48" w:rsidP="005F4B48">
            <w:pPr>
              <w:spacing w:before="20" w:after="20" w:line="220" w:lineRule="exact"/>
              <w:jc w:val="center"/>
              <w:rPr>
                <w:rFonts w:eastAsia="Calibri"/>
                <w:sz w:val="20"/>
                <w:szCs w:val="20"/>
              </w:rPr>
            </w:pPr>
            <w:r w:rsidRPr="005F4B48">
              <w:rPr>
                <w:rFonts w:eastAsia="Calibri"/>
                <w:color w:val="000000"/>
                <w:sz w:val="20"/>
                <w:szCs w:val="20"/>
              </w:rPr>
              <w:t>206 04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D82B7E" w14:textId="3FA91161" w:rsidR="005F4B48" w:rsidRPr="005F4B48" w:rsidRDefault="005F4B48" w:rsidP="005F4B48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0"/>
                <w:lang w:val="en-GB"/>
              </w:rPr>
            </w:pPr>
            <w:r w:rsidRPr="005F4B48">
              <w:rPr>
                <w:rFonts w:eastAsia="Calibri"/>
                <w:color w:val="000000"/>
                <w:sz w:val="20"/>
                <w:szCs w:val="20"/>
              </w:rPr>
              <w:t>MWINGZ (Proximus/Orange Belgium)</w:t>
            </w:r>
          </w:p>
        </w:tc>
      </w:tr>
      <w:tr w:rsidR="005F4B48" w:rsidRPr="00F151AD" w14:paraId="17554DB9" w14:textId="77777777" w:rsidTr="00004B0B">
        <w:trPr>
          <w:jc w:val="center"/>
        </w:trPr>
        <w:tc>
          <w:tcPr>
            <w:tcW w:w="1515" w:type="pct"/>
            <w:vMerge/>
            <w:tcBorders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19CB45" w14:textId="77777777" w:rsidR="005F4B48" w:rsidRPr="00F151AD" w:rsidRDefault="005F4B48" w:rsidP="005F4B48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A97C9D8" w14:textId="30187D8A" w:rsidR="005F4B48" w:rsidRPr="005F4B48" w:rsidRDefault="005F4B48" w:rsidP="005F4B48">
            <w:pPr>
              <w:spacing w:before="20" w:after="20" w:line="220" w:lineRule="exact"/>
              <w:jc w:val="center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5F4B48">
              <w:rPr>
                <w:rFonts w:eastAsia="Calibri"/>
                <w:color w:val="000000"/>
                <w:sz w:val="20"/>
                <w:szCs w:val="20"/>
              </w:rPr>
              <w:t>206 34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273627" w14:textId="540C9519" w:rsidR="005F4B48" w:rsidRPr="005F4B48" w:rsidRDefault="005F4B48" w:rsidP="005F4B48">
            <w:pPr>
              <w:spacing w:before="20" w:after="20" w:line="220" w:lineRule="exact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5F4B48">
              <w:rPr>
                <w:rFonts w:eastAsia="Calibri"/>
                <w:color w:val="000000"/>
                <w:sz w:val="20"/>
                <w:szCs w:val="20"/>
              </w:rPr>
              <w:t>ONOFFAPP</w:t>
            </w:r>
          </w:p>
        </w:tc>
      </w:tr>
      <w:tr w:rsidR="005F4B48" w:rsidRPr="00F151AD" w14:paraId="30447F1F" w14:textId="77777777" w:rsidTr="00BF790A">
        <w:trPr>
          <w:jc w:val="center"/>
        </w:trPr>
        <w:tc>
          <w:tcPr>
            <w:tcW w:w="1515" w:type="pct"/>
            <w:vMerge w:val="restart"/>
            <w:tcBorders>
              <w:top w:val="nil"/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A22D4A" w14:textId="21013318" w:rsidR="005F4B48" w:rsidRPr="00F151AD" w:rsidRDefault="00EA20C9" w:rsidP="005F4B48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r>
              <w:rPr>
                <w:rFonts w:eastAsia="Calibri" w:hint="cs"/>
                <w:b/>
                <w:bCs/>
                <w:sz w:val="20"/>
                <w:szCs w:val="26"/>
                <w:rtl/>
                <w:lang w:val="en-GB" w:bidi="ar-EG"/>
              </w:rPr>
              <w:t xml:space="preserve">نيوزيلندا    </w:t>
            </w:r>
            <w:r w:rsidR="005F4B48">
              <w:rPr>
                <w:rFonts w:eastAsia="Calibri" w:hint="cs"/>
                <w:b/>
                <w:bCs/>
                <w:sz w:val="20"/>
                <w:szCs w:val="26"/>
                <w:rtl/>
                <w:lang w:val="en-GB" w:bidi="ar-EG"/>
              </w:rPr>
              <w:t xml:space="preserve"> </w:t>
            </w:r>
            <w:r w:rsidR="005F4B48">
              <w:rPr>
                <w:rFonts w:eastAsia="Calibri"/>
                <w:b/>
                <w:bCs/>
                <w:sz w:val="20"/>
                <w:szCs w:val="26"/>
                <w:lang w:bidi="ar-EG"/>
              </w:rPr>
              <w:t>SUP</w:t>
            </w: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EB06705" w14:textId="77777777" w:rsidR="005F4B48" w:rsidRPr="005F4B48" w:rsidRDefault="005F4B48" w:rsidP="005F4B48">
            <w:pPr>
              <w:spacing w:before="20" w:after="20" w:line="220" w:lineRule="exact"/>
              <w:jc w:val="center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06CFD76" w14:textId="77777777" w:rsidR="005F4B48" w:rsidRPr="005F4B48" w:rsidRDefault="005F4B48" w:rsidP="005F4B48">
            <w:pPr>
              <w:spacing w:before="20" w:after="20" w:line="220" w:lineRule="exact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F4B48" w:rsidRPr="00F151AD" w14:paraId="421A457D" w14:textId="77777777" w:rsidTr="005B43F9">
        <w:trPr>
          <w:jc w:val="center"/>
        </w:trPr>
        <w:tc>
          <w:tcPr>
            <w:tcW w:w="1515" w:type="pct"/>
            <w:vMerge/>
            <w:tcBorders>
              <w:left w:val="single" w:sz="7" w:space="0" w:color="D3D3D3"/>
              <w:bottom w:val="single" w:sz="4" w:space="0" w:color="D9D9D9" w:themeColor="background1" w:themeShade="D9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8B8D85" w14:textId="77777777" w:rsidR="005F4B48" w:rsidRPr="00F151AD" w:rsidRDefault="005F4B48" w:rsidP="005F4B48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DC0EDD3" w14:textId="3694E0DD" w:rsidR="005F4B48" w:rsidRPr="005F4B48" w:rsidRDefault="005F4B48" w:rsidP="005F4B48">
            <w:pPr>
              <w:spacing w:before="20" w:after="20" w:line="220" w:lineRule="exact"/>
              <w:jc w:val="center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5F4B48">
              <w:rPr>
                <w:rFonts w:eastAsia="Calibri"/>
                <w:color w:val="000000"/>
                <w:sz w:val="20"/>
                <w:szCs w:val="20"/>
              </w:rPr>
              <w:t>530 07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708E91" w14:textId="01C0B847" w:rsidR="005F4B48" w:rsidRPr="005F4B48" w:rsidRDefault="005F4B48" w:rsidP="005F4B48">
            <w:pPr>
              <w:spacing w:before="20" w:after="20" w:line="220" w:lineRule="exact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5F4B48">
              <w:rPr>
                <w:rFonts w:eastAsia="Calibri"/>
                <w:color w:val="000000"/>
                <w:sz w:val="20"/>
                <w:szCs w:val="20"/>
              </w:rPr>
              <w:t>Bluereach</w:t>
            </w:r>
            <w:proofErr w:type="spellEnd"/>
            <w:r w:rsidRPr="005F4B48">
              <w:rPr>
                <w:rFonts w:eastAsia="Calibri"/>
                <w:color w:val="000000"/>
                <w:sz w:val="20"/>
                <w:szCs w:val="20"/>
              </w:rPr>
              <w:t xml:space="preserve"> Limited</w:t>
            </w:r>
          </w:p>
        </w:tc>
      </w:tr>
      <w:tr w:rsidR="00FE30BD" w:rsidRPr="00F151AD" w14:paraId="3B85FC72" w14:textId="77777777" w:rsidTr="000B732E">
        <w:trPr>
          <w:jc w:val="center"/>
        </w:trPr>
        <w:tc>
          <w:tcPr>
            <w:tcW w:w="1515" w:type="pct"/>
            <w:vMerge w:val="restart"/>
            <w:tcBorders>
              <w:top w:val="single" w:sz="4" w:space="0" w:color="D9D9D9" w:themeColor="background1" w:themeShade="D9"/>
              <w:left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7AFD4D" w14:textId="6B4522AD" w:rsidR="00FE30BD" w:rsidRPr="00F151AD" w:rsidRDefault="00FE30BD" w:rsidP="008A42CB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r>
              <w:rPr>
                <w:rFonts w:eastAsia="Calibri" w:hint="cs"/>
                <w:b/>
                <w:bCs/>
                <w:sz w:val="20"/>
                <w:szCs w:val="26"/>
                <w:rtl/>
                <w:lang w:val="en-GB" w:bidi="ar-EG"/>
              </w:rPr>
              <w:t>نيوزيلندا</w:t>
            </w:r>
            <w:r>
              <w:rPr>
                <w:rFonts w:eastAsia="Calibri" w:hint="cs"/>
                <w:b/>
                <w:bCs/>
                <w:sz w:val="20"/>
                <w:szCs w:val="20"/>
                <w:rtl/>
                <w:lang w:val="en-GB" w:bidi="ar-EG"/>
              </w:rPr>
              <w:t xml:space="preserve">     </w:t>
            </w:r>
            <w:r>
              <w:rPr>
                <w:rFonts w:eastAsia="Calibri"/>
                <w:b/>
                <w:bCs/>
                <w:sz w:val="20"/>
                <w:szCs w:val="20"/>
                <w:lang w:bidi="ar-EG"/>
              </w:rPr>
              <w:t>ADD</w:t>
            </w:r>
          </w:p>
        </w:tc>
        <w:tc>
          <w:tcPr>
            <w:tcW w:w="838" w:type="pct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054579B" w14:textId="77777777" w:rsidR="00FE30BD" w:rsidRDefault="00FE30BD" w:rsidP="008A42CB">
            <w:pPr>
              <w:spacing w:before="20" w:after="20" w:line="220" w:lineRule="exact"/>
              <w:jc w:val="center"/>
              <w:rPr>
                <w:rFonts w:eastAsia="Calibri"/>
                <w:color w:val="000000"/>
                <w:sz w:val="20"/>
                <w:szCs w:val="26"/>
                <w:lang w:val="en-GB"/>
              </w:rPr>
            </w:pP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EB1869D" w14:textId="77777777" w:rsidR="00FE30BD" w:rsidRPr="00EB74C0" w:rsidRDefault="00FE30BD" w:rsidP="008A42CB">
            <w:pPr>
              <w:spacing w:before="20" w:after="20" w:line="22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</w:p>
        </w:tc>
      </w:tr>
      <w:tr w:rsidR="00FE30BD" w:rsidRPr="00F151AD" w14:paraId="1D708265" w14:textId="77777777" w:rsidTr="000B732E">
        <w:trPr>
          <w:trHeight w:val="89"/>
          <w:jc w:val="center"/>
        </w:trPr>
        <w:tc>
          <w:tcPr>
            <w:tcW w:w="1515" w:type="pct"/>
            <w:vMerge/>
            <w:tcBorders>
              <w:left w:val="single" w:sz="8" w:space="0" w:color="D3D3D3"/>
              <w:bottom w:val="single" w:sz="7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392838" w14:textId="7B89C9AA" w:rsidR="00FE30BD" w:rsidRPr="005F4B48" w:rsidRDefault="00FE30BD" w:rsidP="005F4B48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BC8B600" w14:textId="70FFECDC" w:rsidR="00FE30BD" w:rsidRPr="005F4B48" w:rsidRDefault="00FE30BD" w:rsidP="005F4B48">
            <w:pPr>
              <w:spacing w:before="20" w:after="20" w:line="220" w:lineRule="exact"/>
              <w:jc w:val="center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5F4B48">
              <w:rPr>
                <w:rFonts w:eastAsia="Calibri"/>
                <w:color w:val="000000"/>
                <w:sz w:val="20"/>
                <w:szCs w:val="20"/>
              </w:rPr>
              <w:t>530 07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FAE6AD" w14:textId="252EA451" w:rsidR="00FE30BD" w:rsidRPr="005F4B48" w:rsidRDefault="00FE30BD" w:rsidP="005F4B48">
            <w:pPr>
              <w:spacing w:before="20" w:after="20" w:line="220" w:lineRule="exact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5F4B48">
              <w:rPr>
                <w:rFonts w:eastAsia="Calibri"/>
                <w:color w:val="000000"/>
                <w:sz w:val="20"/>
                <w:szCs w:val="20"/>
              </w:rPr>
              <w:t>Dense Air New Zealand Ltd</w:t>
            </w:r>
          </w:p>
        </w:tc>
      </w:tr>
    </w:tbl>
    <w:p w14:paraId="4411D6CF" w14:textId="77777777" w:rsidR="005F4B48" w:rsidRDefault="005F4B48" w:rsidP="005F4B48"/>
    <w:p w14:paraId="7B6A8E80" w14:textId="77777777" w:rsidR="005F4B48" w:rsidRPr="00D4454E" w:rsidRDefault="005F4B48" w:rsidP="005F4B48">
      <w:pPr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_________</w:t>
      </w:r>
    </w:p>
    <w:p w14:paraId="41E9B365" w14:textId="77777777" w:rsidR="005F4B48" w:rsidRPr="00F151AD" w:rsidRDefault="005F4B48" w:rsidP="005F4B48">
      <w:pPr>
        <w:tabs>
          <w:tab w:val="left" w:pos="344"/>
          <w:tab w:val="left" w:pos="850"/>
        </w:tabs>
        <w:spacing w:before="60" w:line="168" w:lineRule="auto"/>
        <w:ind w:left="346" w:hanging="346"/>
        <w:jc w:val="left"/>
        <w:rPr>
          <w:rFonts w:eastAsia="SimSun"/>
          <w:sz w:val="18"/>
          <w:szCs w:val="24"/>
          <w:lang w:val="en-GB" w:bidi="ar-EG"/>
        </w:rPr>
      </w:pPr>
      <w:r w:rsidRPr="00F151AD">
        <w:rPr>
          <w:rFonts w:eastAsia="SimSun"/>
          <w:color w:val="000000"/>
          <w:position w:val="6"/>
          <w:sz w:val="18"/>
          <w:szCs w:val="24"/>
        </w:rPr>
        <w:t>*</w:t>
      </w:r>
      <w:r w:rsidRPr="00F151AD">
        <w:rPr>
          <w:rFonts w:eastAsia="SimSun" w:hint="cs"/>
          <w:sz w:val="18"/>
          <w:szCs w:val="24"/>
          <w:rtl/>
          <w:lang w:bidi="ar-EG"/>
        </w:rPr>
        <w:tab/>
      </w:r>
      <w:r w:rsidRPr="00F151AD">
        <w:rPr>
          <w:rFonts w:eastAsia="SimSun"/>
          <w:sz w:val="18"/>
          <w:szCs w:val="24"/>
          <w:lang w:bidi="ar-EG"/>
        </w:rPr>
        <w:t>MCC</w:t>
      </w:r>
      <w:r w:rsidRPr="00F151AD">
        <w:rPr>
          <w:rFonts w:eastAsia="SimSun" w:hint="cs"/>
          <w:sz w:val="18"/>
          <w:szCs w:val="24"/>
          <w:rtl/>
          <w:lang w:bidi="ar-EG"/>
        </w:rPr>
        <w:t>:</w:t>
      </w:r>
      <w:r w:rsidRPr="00F151AD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القُطري للاتصالات المتنقلة / </w:t>
      </w:r>
      <w:r w:rsidRPr="00F151AD">
        <w:rPr>
          <w:rFonts w:eastAsia="SimSun"/>
          <w:sz w:val="18"/>
          <w:szCs w:val="24"/>
          <w:lang w:val="es-ES_tradnl" w:bidi="ar-EG"/>
        </w:rPr>
        <w:t xml:space="preserve">Mobile Country </w:t>
      </w:r>
      <w:proofErr w:type="spellStart"/>
      <w:r w:rsidRPr="00F151AD">
        <w:rPr>
          <w:rFonts w:eastAsia="SimSun"/>
          <w:sz w:val="18"/>
          <w:szCs w:val="24"/>
          <w:lang w:val="es-ES_tradnl" w:bidi="ar-EG"/>
        </w:rPr>
        <w:t>Code</w:t>
      </w:r>
      <w:proofErr w:type="spellEnd"/>
      <w:r w:rsidRPr="00F151AD">
        <w:rPr>
          <w:rFonts w:eastAsia="SimSun"/>
          <w:sz w:val="18"/>
          <w:szCs w:val="24"/>
          <w:lang w:val="es-ES_tradnl" w:bidi="ar-EG"/>
        </w:rPr>
        <w:t xml:space="preserve"> / </w:t>
      </w:r>
      <w:proofErr w:type="spellStart"/>
      <w:r w:rsidRPr="00F151AD">
        <w:rPr>
          <w:rFonts w:eastAsia="SimSun"/>
          <w:sz w:val="18"/>
          <w:szCs w:val="24"/>
          <w:lang w:val="es-ES_tradnl" w:bidi="ar-EG"/>
        </w:rPr>
        <w:t>Indicatif</w:t>
      </w:r>
      <w:proofErr w:type="spellEnd"/>
      <w:r w:rsidRPr="00F151AD">
        <w:rPr>
          <w:rFonts w:eastAsia="SimSun"/>
          <w:sz w:val="18"/>
          <w:szCs w:val="24"/>
          <w:lang w:val="es-ES_tradnl" w:bidi="ar-EG"/>
        </w:rPr>
        <w:t xml:space="preserve"> de </w:t>
      </w:r>
      <w:proofErr w:type="spellStart"/>
      <w:r w:rsidRPr="00F151AD">
        <w:rPr>
          <w:rFonts w:eastAsia="SimSun"/>
          <w:sz w:val="18"/>
          <w:szCs w:val="24"/>
          <w:lang w:val="es-ES_tradnl" w:bidi="ar-EG"/>
        </w:rPr>
        <w:t>pays</w:t>
      </w:r>
      <w:proofErr w:type="spellEnd"/>
      <w:r w:rsidRPr="00F151AD">
        <w:rPr>
          <w:rFonts w:eastAsia="SimSun"/>
          <w:sz w:val="18"/>
          <w:szCs w:val="24"/>
          <w:lang w:val="es-ES_tradnl" w:bidi="ar-EG"/>
        </w:rPr>
        <w:t xml:space="preserve"> du </w:t>
      </w:r>
      <w:proofErr w:type="spellStart"/>
      <w:r w:rsidRPr="00F151AD">
        <w:rPr>
          <w:rFonts w:eastAsia="SimSun"/>
          <w:sz w:val="18"/>
          <w:szCs w:val="24"/>
          <w:lang w:val="es-ES_tradnl" w:bidi="ar-EG"/>
        </w:rPr>
        <w:t>mobile</w:t>
      </w:r>
      <w:proofErr w:type="spellEnd"/>
    </w:p>
    <w:p w14:paraId="3D93FCF0" w14:textId="77777777" w:rsidR="005F4B48" w:rsidRPr="00F151AD" w:rsidRDefault="005F4B48" w:rsidP="005F4B48">
      <w:pPr>
        <w:tabs>
          <w:tab w:val="left" w:pos="330"/>
          <w:tab w:val="left" w:pos="850"/>
        </w:tabs>
        <w:spacing w:before="60" w:line="168" w:lineRule="auto"/>
        <w:ind w:left="346" w:hanging="346"/>
        <w:jc w:val="left"/>
        <w:rPr>
          <w:rFonts w:eastAsia="SimSun"/>
          <w:sz w:val="18"/>
          <w:szCs w:val="24"/>
          <w:rtl/>
          <w:lang w:val="es-ES_tradnl" w:bidi="ar-EG"/>
        </w:rPr>
      </w:pPr>
      <w:r w:rsidRPr="00F151AD">
        <w:rPr>
          <w:rFonts w:eastAsia="SimSun" w:hint="cs"/>
          <w:sz w:val="18"/>
          <w:szCs w:val="24"/>
          <w:rtl/>
          <w:lang w:bidi="ar-EG"/>
        </w:rPr>
        <w:tab/>
      </w:r>
      <w:r w:rsidRPr="00F151AD">
        <w:rPr>
          <w:rFonts w:eastAsia="SimSun"/>
          <w:sz w:val="18"/>
          <w:szCs w:val="24"/>
          <w:lang w:bidi="ar-EG"/>
        </w:rPr>
        <w:t>MNC</w:t>
      </w:r>
      <w:r w:rsidRPr="00F151AD">
        <w:rPr>
          <w:rFonts w:eastAsia="SimSun" w:hint="cs"/>
          <w:sz w:val="18"/>
          <w:szCs w:val="24"/>
          <w:rtl/>
          <w:lang w:bidi="ar-EG"/>
        </w:rPr>
        <w:t>:</w:t>
      </w:r>
      <w:r w:rsidRPr="00F151AD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للشبكة المتنقلة / </w:t>
      </w:r>
      <w:r w:rsidRPr="00F151AD">
        <w:rPr>
          <w:rFonts w:eastAsia="SimSun"/>
          <w:sz w:val="18"/>
          <w:szCs w:val="24"/>
          <w:lang w:val="es-ES_tradnl" w:bidi="ar-EG"/>
        </w:rPr>
        <w:t xml:space="preserve">Mobile Network </w:t>
      </w:r>
      <w:proofErr w:type="spellStart"/>
      <w:r w:rsidRPr="00F151AD">
        <w:rPr>
          <w:rFonts w:eastAsia="SimSun"/>
          <w:sz w:val="18"/>
          <w:szCs w:val="24"/>
          <w:lang w:val="es-ES_tradnl" w:bidi="ar-EG"/>
        </w:rPr>
        <w:t>Code</w:t>
      </w:r>
      <w:proofErr w:type="spellEnd"/>
      <w:r w:rsidRPr="00F151AD">
        <w:rPr>
          <w:rFonts w:eastAsia="SimSun"/>
          <w:sz w:val="18"/>
          <w:szCs w:val="24"/>
          <w:lang w:val="es-ES_tradnl" w:bidi="ar-EG"/>
        </w:rPr>
        <w:t xml:space="preserve"> / </w:t>
      </w:r>
      <w:proofErr w:type="spellStart"/>
      <w:r w:rsidRPr="00F151AD">
        <w:rPr>
          <w:rFonts w:eastAsia="SimSun"/>
          <w:sz w:val="18"/>
          <w:szCs w:val="24"/>
          <w:lang w:val="es-ES_tradnl" w:bidi="ar-EG"/>
        </w:rPr>
        <w:t>Code</w:t>
      </w:r>
      <w:proofErr w:type="spellEnd"/>
      <w:r w:rsidRPr="00F151AD">
        <w:rPr>
          <w:rFonts w:eastAsia="SimSun"/>
          <w:sz w:val="18"/>
          <w:szCs w:val="24"/>
          <w:lang w:val="es-ES_tradnl" w:bidi="ar-EG"/>
        </w:rPr>
        <w:t xml:space="preserve"> de </w:t>
      </w:r>
      <w:proofErr w:type="spellStart"/>
      <w:r w:rsidRPr="00F151AD">
        <w:rPr>
          <w:rFonts w:eastAsia="SimSun"/>
          <w:sz w:val="18"/>
          <w:szCs w:val="24"/>
          <w:lang w:val="es-ES_tradnl" w:bidi="ar-EG"/>
        </w:rPr>
        <w:t>réseau</w:t>
      </w:r>
      <w:proofErr w:type="spellEnd"/>
      <w:r w:rsidRPr="00F151AD">
        <w:rPr>
          <w:rFonts w:eastAsia="SimSun"/>
          <w:sz w:val="18"/>
          <w:szCs w:val="24"/>
          <w:lang w:val="es-ES_tradnl" w:bidi="ar-EG"/>
        </w:rPr>
        <w:t xml:space="preserve"> </w:t>
      </w:r>
      <w:proofErr w:type="spellStart"/>
      <w:r w:rsidRPr="00F151AD">
        <w:rPr>
          <w:rFonts w:eastAsia="SimSun"/>
          <w:sz w:val="18"/>
          <w:szCs w:val="24"/>
          <w:lang w:val="es-ES_tradnl" w:bidi="ar-EG"/>
        </w:rPr>
        <w:t>mobile</w:t>
      </w:r>
      <w:proofErr w:type="spellEnd"/>
    </w:p>
    <w:p w14:paraId="53AFFB7D" w14:textId="77777777" w:rsidR="005F4B48" w:rsidRPr="00130C53" w:rsidRDefault="005F4B48" w:rsidP="005F4B48">
      <w:pPr>
        <w:pStyle w:val="Heading20"/>
        <w:rPr>
          <w:rtl/>
        </w:rPr>
      </w:pPr>
      <w:bookmarkStart w:id="210" w:name="_Hlk60734615"/>
      <w:bookmarkStart w:id="211" w:name="_Toc512954809"/>
      <w:bookmarkStart w:id="212" w:name="_Toc64533780"/>
      <w:bookmarkStart w:id="213" w:name="_Toc66179277"/>
      <w:bookmarkStart w:id="214" w:name="_Toc94795754"/>
      <w:r w:rsidRPr="00130C53">
        <w:rPr>
          <w:rFonts w:hint="cs"/>
          <w:rtl/>
        </w:rPr>
        <w:lastRenderedPageBreak/>
        <w:t>قائمة برموز شركات التشغيل الصادرة عن الاتحاد</w:t>
      </w:r>
      <w:bookmarkEnd w:id="210"/>
      <w:r w:rsidRPr="00130C53">
        <w:rPr>
          <w:rtl/>
        </w:rPr>
        <w:br/>
      </w:r>
      <w:r w:rsidRPr="00130C53">
        <w:rPr>
          <w:rFonts w:hint="cs"/>
          <w:rtl/>
        </w:rPr>
        <w:t xml:space="preserve">(وفقاً للتوصية </w:t>
      </w:r>
      <w:r w:rsidRPr="00130C53">
        <w:t>ITU</w:t>
      </w:r>
      <w:r w:rsidRPr="00130C53">
        <w:noBreakHyphen/>
        <w:t>T M.1400</w:t>
      </w:r>
      <w:r w:rsidRPr="00130C53">
        <w:rPr>
          <w:rFonts w:hint="cs"/>
          <w:rtl/>
        </w:rPr>
        <w:t xml:space="preserve"> </w:t>
      </w:r>
      <w:r w:rsidRPr="00130C53">
        <w:t>(2013/03)</w:t>
      </w:r>
      <w:r w:rsidRPr="00130C53">
        <w:rPr>
          <w:rFonts w:hint="cs"/>
          <w:rtl/>
        </w:rPr>
        <w:t>)</w:t>
      </w:r>
      <w:r w:rsidRPr="00130C53">
        <w:rPr>
          <w:rtl/>
        </w:rPr>
        <w:br/>
      </w:r>
      <w:r w:rsidRPr="00130C53">
        <w:rPr>
          <w:rFonts w:hint="cs"/>
          <w:rtl/>
        </w:rPr>
        <w:t xml:space="preserve">(الوضع في </w:t>
      </w:r>
      <w:r w:rsidRPr="00130C53">
        <w:t>15</w:t>
      </w:r>
      <w:r w:rsidRPr="00130C53">
        <w:rPr>
          <w:rFonts w:hint="cs"/>
          <w:rtl/>
        </w:rPr>
        <w:t xml:space="preserve"> سبتمبر </w:t>
      </w:r>
      <w:r w:rsidRPr="00130C53">
        <w:t>2014</w:t>
      </w:r>
      <w:r w:rsidRPr="00130C53">
        <w:rPr>
          <w:rFonts w:hint="cs"/>
          <w:rtl/>
        </w:rPr>
        <w:t>)</w:t>
      </w:r>
      <w:bookmarkEnd w:id="211"/>
      <w:bookmarkEnd w:id="212"/>
      <w:bookmarkEnd w:id="213"/>
      <w:bookmarkEnd w:id="214"/>
    </w:p>
    <w:p w14:paraId="214FC021" w14:textId="2056F176" w:rsidR="005F4B48" w:rsidRPr="00130C53" w:rsidRDefault="005F4B48" w:rsidP="005F4B48">
      <w:pPr>
        <w:jc w:val="center"/>
        <w:rPr>
          <w:rFonts w:eastAsia="SimSun"/>
          <w:rtl/>
          <w:lang w:bidi="ar-SY"/>
        </w:rPr>
      </w:pPr>
      <w:r w:rsidRPr="00130C53">
        <w:rPr>
          <w:rFonts w:eastAsia="SimSun" w:hint="cs"/>
          <w:rtl/>
          <w:lang w:val="es-ES" w:bidi="ar-SY"/>
        </w:rPr>
        <w:t xml:space="preserve">(ملحق بالنشرة التشغيلية للاتحاد رقم </w:t>
      </w:r>
      <w:r w:rsidRPr="00130C53">
        <w:rPr>
          <w:rFonts w:eastAsia="SimSun"/>
          <w:lang w:bidi="ar-SY"/>
        </w:rPr>
        <w:t>1060</w:t>
      </w:r>
      <w:r w:rsidRPr="00130C53">
        <w:rPr>
          <w:rFonts w:eastAsia="SimSun" w:hint="cs"/>
          <w:rtl/>
          <w:lang w:bidi="ar-SY"/>
        </w:rPr>
        <w:t xml:space="preserve"> - </w:t>
      </w:r>
      <w:r w:rsidRPr="00130C53">
        <w:rPr>
          <w:rFonts w:eastAsia="SimSun"/>
          <w:lang w:bidi="ar-SY"/>
        </w:rPr>
        <w:t>2014.IX.15</w:t>
      </w:r>
      <w:r w:rsidRPr="00130C53">
        <w:rPr>
          <w:rFonts w:eastAsia="SimSun" w:hint="cs"/>
          <w:rtl/>
          <w:lang w:bidi="ar-SY"/>
        </w:rPr>
        <w:t>)</w:t>
      </w:r>
      <w:r w:rsidRPr="00130C53">
        <w:rPr>
          <w:rFonts w:eastAsia="SimSun"/>
          <w:rtl/>
          <w:lang w:bidi="ar-SY"/>
        </w:rPr>
        <w:br/>
      </w:r>
      <w:r w:rsidRPr="00130C53">
        <w:rPr>
          <w:rFonts w:eastAsia="SimSun" w:hint="cs"/>
          <w:rtl/>
          <w:lang w:bidi="ar-SY"/>
        </w:rPr>
        <w:t xml:space="preserve">(التعديل رقم </w:t>
      </w:r>
      <w:r>
        <w:rPr>
          <w:rFonts w:eastAsia="SimSun"/>
          <w:lang w:bidi="ar-SY"/>
        </w:rPr>
        <w:t>128</w:t>
      </w:r>
      <w:r w:rsidRPr="00130C53">
        <w:rPr>
          <w:rFonts w:eastAsia="SimSun" w:hint="cs"/>
          <w:rtl/>
          <w:lang w:bidi="ar-SY"/>
        </w:rPr>
        <w:t>)</w:t>
      </w:r>
    </w:p>
    <w:p w14:paraId="0B8A840A" w14:textId="77777777" w:rsidR="005F4B48" w:rsidRPr="00130C53" w:rsidRDefault="005F4B48" w:rsidP="005F4B48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40" w:lineRule="exact"/>
        <w:textAlignment w:val="baseline"/>
        <w:rPr>
          <w:rFonts w:eastAsia="SimSun"/>
          <w:sz w:val="14"/>
          <w:szCs w:val="20"/>
          <w:lang w:val="en-GB"/>
        </w:rPr>
      </w:pPr>
    </w:p>
    <w:tbl>
      <w:tblPr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3686"/>
        <w:gridCol w:w="1560"/>
        <w:gridCol w:w="4393"/>
      </w:tblGrid>
      <w:tr w:rsidR="005F4B48" w:rsidRPr="00130C53" w14:paraId="5DDB4466" w14:textId="77777777" w:rsidTr="008A42CB">
        <w:trPr>
          <w:cantSplit/>
          <w:tblHeader/>
          <w:jc w:val="center"/>
        </w:trPr>
        <w:tc>
          <w:tcPr>
            <w:tcW w:w="1912" w:type="pct"/>
            <w:hideMark/>
          </w:tcPr>
          <w:p w14:paraId="5BF82323" w14:textId="77777777" w:rsidR="005F4B48" w:rsidRPr="00130C53" w:rsidRDefault="005F4B48" w:rsidP="008A42CB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130C5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130C53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809" w:type="pct"/>
            <w:hideMark/>
          </w:tcPr>
          <w:p w14:paraId="5968D5B2" w14:textId="77777777" w:rsidR="005F4B48" w:rsidRPr="00130C53" w:rsidRDefault="005F4B48" w:rsidP="008A42CB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130C5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280" w:type="pct"/>
            <w:hideMark/>
          </w:tcPr>
          <w:p w14:paraId="25DB01A8" w14:textId="77777777" w:rsidR="005F4B48" w:rsidRPr="00130C53" w:rsidRDefault="005F4B48" w:rsidP="008A42CB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130C5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5F4B48" w:rsidRPr="00130C53" w14:paraId="791E39C6" w14:textId="77777777" w:rsidTr="008A42CB">
        <w:trPr>
          <w:cantSplit/>
          <w:tblHeader/>
          <w:jc w:val="center"/>
        </w:trPr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DBEA00" w14:textId="77777777" w:rsidR="005F4B48" w:rsidRPr="00130C53" w:rsidRDefault="005F4B48" w:rsidP="008A42CB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130C5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ACDFE2" w14:textId="77777777" w:rsidR="005F4B48" w:rsidRPr="00130C53" w:rsidRDefault="005F4B48" w:rsidP="008A42CB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130C5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5D1CB" w14:textId="77777777" w:rsidR="005F4B48" w:rsidRPr="00130C53" w:rsidRDefault="005F4B48" w:rsidP="008A42CB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14:paraId="179B69D4" w14:textId="77777777" w:rsidR="005F4B48" w:rsidRPr="00130C53" w:rsidRDefault="005F4B48" w:rsidP="005F4B48">
      <w:pPr>
        <w:rPr>
          <w:rFonts w:eastAsia="SimSun"/>
          <w:color w:val="000000"/>
          <w:sz w:val="10"/>
          <w:szCs w:val="18"/>
        </w:rPr>
      </w:pPr>
    </w:p>
    <w:p w14:paraId="40379819" w14:textId="5049EA87" w:rsidR="005F4B48" w:rsidRPr="00E740F9" w:rsidRDefault="005F4B48" w:rsidP="005F4B48">
      <w:pPr>
        <w:tabs>
          <w:tab w:val="left" w:pos="2268"/>
        </w:tabs>
        <w:spacing w:before="0" w:after="120"/>
        <w:rPr>
          <w:rFonts w:ascii="Calibri bold" w:eastAsia="SimSun" w:hAnsi="Calibri bold" w:hint="eastAsia"/>
          <w:b/>
          <w:bCs/>
          <w:i/>
          <w:iCs/>
          <w:sz w:val="20"/>
          <w:szCs w:val="26"/>
          <w:lang w:bidi="ar-EG"/>
        </w:rPr>
      </w:pPr>
      <w:r w:rsidRPr="00E740F9">
        <w:rPr>
          <w:rFonts w:ascii="Calibri bold" w:eastAsia="SimSun" w:hAnsi="Calibri bold" w:hint="cs"/>
          <w:b/>
          <w:bCs/>
          <w:i/>
          <w:iCs/>
          <w:sz w:val="20"/>
          <w:szCs w:val="26"/>
          <w:rtl/>
        </w:rPr>
        <w:t>جمهورية ألمانيا الاتحادية /</w:t>
      </w:r>
      <w:r w:rsidRPr="00E740F9">
        <w:rPr>
          <w:rFonts w:ascii="Calibri bold" w:eastAsia="SimSun" w:hAnsi="Calibri bold"/>
          <w:b/>
          <w:bCs/>
          <w:i/>
          <w:iCs/>
          <w:sz w:val="20"/>
          <w:szCs w:val="26"/>
          <w:lang w:bidi="ar-EG"/>
        </w:rPr>
        <w:t xml:space="preserve">DEU </w:t>
      </w:r>
      <w:r w:rsidRPr="00E740F9">
        <w:rPr>
          <w:rFonts w:ascii="Calibri bold" w:eastAsia="SimSun" w:hAnsi="Calibri bold"/>
          <w:b/>
          <w:bCs/>
          <w:i/>
          <w:iCs/>
          <w:sz w:val="20"/>
          <w:szCs w:val="26"/>
          <w:lang w:bidi="ar-EG"/>
        </w:rPr>
        <w:tab/>
      </w:r>
      <w:r>
        <w:rPr>
          <w:rFonts w:ascii="Calibri bold" w:eastAsia="SimSun" w:hAnsi="Calibri bold"/>
          <w:b/>
          <w:bCs/>
          <w:i/>
          <w:iCs/>
          <w:sz w:val="20"/>
          <w:szCs w:val="26"/>
          <w:lang w:val="en-GB" w:bidi="ar-EG"/>
        </w:rPr>
        <w:t>SUP</w:t>
      </w: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651"/>
        <w:gridCol w:w="1593"/>
        <w:gridCol w:w="4395"/>
      </w:tblGrid>
      <w:tr w:rsidR="005F4B48" w:rsidRPr="00396C89" w14:paraId="69E188F8" w14:textId="77777777" w:rsidTr="008A42CB">
        <w:trPr>
          <w:trHeight w:val="1014"/>
          <w:jc w:val="center"/>
        </w:trPr>
        <w:tc>
          <w:tcPr>
            <w:tcW w:w="3651" w:type="dxa"/>
          </w:tcPr>
          <w:p w14:paraId="53B13076" w14:textId="7B1F584B" w:rsidR="005F4B48" w:rsidRPr="00396C89" w:rsidRDefault="005F4B48" w:rsidP="00A23511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5F4B48">
              <w:rPr>
                <w:sz w:val="20"/>
                <w:szCs w:val="26"/>
                <w:lang w:val="de-CH"/>
              </w:rPr>
              <w:t>Leonet AG</w:t>
            </w:r>
            <w:r w:rsidR="00A23511">
              <w:rPr>
                <w:sz w:val="20"/>
                <w:szCs w:val="26"/>
                <w:rtl/>
                <w:lang w:val="de-CH"/>
              </w:rPr>
              <w:br/>
            </w:r>
            <w:r w:rsidRPr="005F4B48">
              <w:rPr>
                <w:sz w:val="20"/>
                <w:szCs w:val="26"/>
                <w:lang w:val="de-CH"/>
              </w:rPr>
              <w:t>Technologiecampus 4</w:t>
            </w:r>
            <w:r w:rsidR="00A23511">
              <w:rPr>
                <w:sz w:val="20"/>
                <w:szCs w:val="26"/>
                <w:rtl/>
                <w:lang w:val="de-CH"/>
              </w:rPr>
              <w:br/>
            </w:r>
            <w:r w:rsidRPr="005F4B48">
              <w:rPr>
                <w:sz w:val="20"/>
                <w:szCs w:val="26"/>
                <w:lang w:val="de-CH"/>
              </w:rPr>
              <w:t>D-94244 TEISNACH</w:t>
            </w:r>
          </w:p>
        </w:tc>
        <w:tc>
          <w:tcPr>
            <w:tcW w:w="1593" w:type="dxa"/>
          </w:tcPr>
          <w:p w14:paraId="4F9D01FF" w14:textId="61F58AB6" w:rsidR="005F4B48" w:rsidRPr="005F4B48" w:rsidRDefault="005F4B48" w:rsidP="008A42CB">
            <w:pPr>
              <w:widowControl w:val="0"/>
              <w:spacing w:before="60" w:after="60" w:line="26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5F4B48">
              <w:rPr>
                <w:rFonts w:eastAsia="SimSun"/>
                <w:b/>
                <w:bCs/>
                <w:color w:val="000000"/>
                <w:sz w:val="20"/>
                <w:szCs w:val="20"/>
              </w:rPr>
              <w:t>LEONET</w:t>
            </w:r>
          </w:p>
        </w:tc>
        <w:tc>
          <w:tcPr>
            <w:tcW w:w="4395" w:type="dxa"/>
          </w:tcPr>
          <w:p w14:paraId="55627963" w14:textId="62868697" w:rsidR="005F4B48" w:rsidRPr="00396C89" w:rsidRDefault="005F4B48" w:rsidP="005F4B48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5F4B48">
              <w:rPr>
                <w:sz w:val="20"/>
                <w:szCs w:val="26"/>
                <w:lang w:val="de-CH"/>
              </w:rPr>
              <w:t>Mr Guido Gaudlitz</w:t>
            </w:r>
          </w:p>
          <w:p w14:paraId="3DD7BE6E" w14:textId="16E9AE8E" w:rsidR="005F4B48" w:rsidRPr="00396C89" w:rsidRDefault="005F4B48" w:rsidP="008A42CB">
            <w:pPr>
              <w:tabs>
                <w:tab w:val="left" w:pos="1453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r>
              <w:rPr>
                <w:sz w:val="20"/>
                <w:szCs w:val="26"/>
                <w:rtl/>
                <w:lang w:val="de-CH"/>
              </w:rPr>
              <w:t>الهاتف:</w:t>
            </w:r>
            <w:r w:rsidRPr="00396C89">
              <w:rPr>
                <w:sz w:val="20"/>
                <w:szCs w:val="26"/>
                <w:lang w:val="de-CH"/>
              </w:rPr>
              <w:t xml:space="preserve"> </w:t>
            </w:r>
            <w:r w:rsidRPr="00396C89">
              <w:rPr>
                <w:sz w:val="20"/>
                <w:szCs w:val="26"/>
                <w:lang w:val="de-CH"/>
              </w:rPr>
              <w:tab/>
            </w:r>
            <w:r w:rsidRPr="005F4B48">
              <w:rPr>
                <w:sz w:val="20"/>
                <w:szCs w:val="26"/>
                <w:lang w:val="de-CH"/>
              </w:rPr>
              <w:t>+49 151 226 373 47</w:t>
            </w:r>
          </w:p>
          <w:p w14:paraId="66947F39" w14:textId="39748B27" w:rsidR="005F4B48" w:rsidRPr="00396C89" w:rsidRDefault="005F4B48" w:rsidP="008A42CB">
            <w:pPr>
              <w:tabs>
                <w:tab w:val="left" w:pos="597"/>
                <w:tab w:val="left" w:pos="1453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r>
              <w:rPr>
                <w:sz w:val="20"/>
                <w:szCs w:val="26"/>
                <w:rtl/>
                <w:lang w:val="de-CH"/>
              </w:rPr>
              <w:t>البريد الإلكتروني:</w:t>
            </w:r>
            <w:r w:rsidRPr="00396C89">
              <w:rPr>
                <w:sz w:val="20"/>
                <w:szCs w:val="26"/>
                <w:lang w:val="de-CH"/>
              </w:rPr>
              <w:t xml:space="preserve"> </w:t>
            </w:r>
            <w:r w:rsidRPr="00396C89">
              <w:rPr>
                <w:sz w:val="20"/>
                <w:szCs w:val="26"/>
                <w:lang w:val="de-CH"/>
              </w:rPr>
              <w:tab/>
            </w:r>
            <w:r w:rsidRPr="005F4B48">
              <w:rPr>
                <w:sz w:val="20"/>
                <w:szCs w:val="26"/>
                <w:lang w:val="de-CH"/>
              </w:rPr>
              <w:t>guido.gaudlitz@ccnst.de</w:t>
            </w:r>
          </w:p>
        </w:tc>
      </w:tr>
    </w:tbl>
    <w:p w14:paraId="0C507514" w14:textId="77777777" w:rsidR="005F4B48" w:rsidRPr="00E740F9" w:rsidRDefault="005F4B48" w:rsidP="005F4B48">
      <w:pPr>
        <w:tabs>
          <w:tab w:val="left" w:pos="2268"/>
        </w:tabs>
        <w:spacing w:after="120"/>
        <w:rPr>
          <w:rFonts w:ascii="Calibri bold" w:eastAsia="SimSun" w:hAnsi="Calibri bold" w:hint="eastAsia"/>
          <w:b/>
          <w:bCs/>
          <w:i/>
          <w:iCs/>
          <w:sz w:val="20"/>
          <w:szCs w:val="26"/>
          <w:lang w:bidi="ar-EG"/>
        </w:rPr>
      </w:pPr>
      <w:r w:rsidRPr="00E740F9">
        <w:rPr>
          <w:rFonts w:ascii="Calibri bold" w:eastAsia="SimSun" w:hAnsi="Calibri bold" w:hint="cs"/>
          <w:b/>
          <w:bCs/>
          <w:i/>
          <w:iCs/>
          <w:sz w:val="20"/>
          <w:szCs w:val="26"/>
          <w:rtl/>
        </w:rPr>
        <w:t>جمهورية ألمانيا الاتحادية /</w:t>
      </w:r>
      <w:r w:rsidRPr="00E740F9">
        <w:rPr>
          <w:rFonts w:ascii="Calibri bold" w:eastAsia="SimSun" w:hAnsi="Calibri bold"/>
          <w:b/>
          <w:bCs/>
          <w:i/>
          <w:iCs/>
          <w:sz w:val="20"/>
          <w:szCs w:val="26"/>
          <w:lang w:bidi="ar-EG"/>
        </w:rPr>
        <w:t xml:space="preserve">DEU </w:t>
      </w:r>
      <w:r w:rsidRPr="00E740F9">
        <w:rPr>
          <w:rFonts w:ascii="Calibri bold" w:eastAsia="SimSun" w:hAnsi="Calibri bold"/>
          <w:b/>
          <w:bCs/>
          <w:i/>
          <w:iCs/>
          <w:sz w:val="20"/>
          <w:szCs w:val="26"/>
          <w:lang w:bidi="ar-EG"/>
        </w:rPr>
        <w:tab/>
      </w:r>
      <w:r w:rsidRPr="00E740F9">
        <w:rPr>
          <w:rFonts w:ascii="Calibri bold" w:eastAsia="SimSun" w:hAnsi="Calibri bold"/>
          <w:b/>
          <w:bCs/>
          <w:i/>
          <w:iCs/>
          <w:sz w:val="20"/>
          <w:szCs w:val="26"/>
          <w:lang w:val="en-GB" w:bidi="ar-EG"/>
        </w:rPr>
        <w:t>ADD</w:t>
      </w: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651"/>
        <w:gridCol w:w="1593"/>
        <w:gridCol w:w="4395"/>
      </w:tblGrid>
      <w:tr w:rsidR="005F4B48" w:rsidRPr="00396C89" w14:paraId="55BD6260" w14:textId="77777777" w:rsidTr="008A42CB">
        <w:trPr>
          <w:trHeight w:val="1014"/>
          <w:jc w:val="center"/>
        </w:trPr>
        <w:tc>
          <w:tcPr>
            <w:tcW w:w="3651" w:type="dxa"/>
          </w:tcPr>
          <w:p w14:paraId="246D4802" w14:textId="4C821FA6" w:rsidR="005F4B48" w:rsidRPr="00396C89" w:rsidRDefault="005F4B48" w:rsidP="00A23511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5F4B48">
              <w:rPr>
                <w:sz w:val="20"/>
                <w:szCs w:val="26"/>
                <w:lang w:val="de-CH"/>
              </w:rPr>
              <w:t>Leonet AG</w:t>
            </w:r>
            <w:r w:rsidR="00A23511">
              <w:rPr>
                <w:sz w:val="20"/>
                <w:szCs w:val="26"/>
                <w:rtl/>
                <w:lang w:val="de-CH"/>
              </w:rPr>
              <w:br/>
            </w:r>
            <w:r w:rsidRPr="005F4B48">
              <w:rPr>
                <w:sz w:val="20"/>
                <w:szCs w:val="26"/>
                <w:lang w:val="de-CH"/>
              </w:rPr>
              <w:t>Technologiecampus 4</w:t>
            </w:r>
            <w:r w:rsidR="00A23511">
              <w:rPr>
                <w:sz w:val="20"/>
                <w:szCs w:val="26"/>
                <w:rtl/>
                <w:lang w:val="de-CH"/>
              </w:rPr>
              <w:br/>
            </w:r>
            <w:r w:rsidRPr="005F4B48">
              <w:rPr>
                <w:sz w:val="20"/>
                <w:szCs w:val="26"/>
                <w:lang w:val="de-CH"/>
              </w:rPr>
              <w:t>94244 TEISNACH</w:t>
            </w:r>
          </w:p>
        </w:tc>
        <w:tc>
          <w:tcPr>
            <w:tcW w:w="1593" w:type="dxa"/>
          </w:tcPr>
          <w:p w14:paraId="0F7038D7" w14:textId="74FF24DC" w:rsidR="005F4B48" w:rsidRPr="005F4B48" w:rsidRDefault="005F4B48" w:rsidP="008A42CB">
            <w:pPr>
              <w:widowControl w:val="0"/>
              <w:spacing w:before="60" w:after="60" w:line="26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5F4B48">
              <w:rPr>
                <w:rFonts w:eastAsia="SimSun"/>
                <w:b/>
                <w:bCs/>
                <w:color w:val="000000"/>
                <w:sz w:val="20"/>
                <w:szCs w:val="20"/>
              </w:rPr>
              <w:t>AMPLUS</w:t>
            </w:r>
          </w:p>
        </w:tc>
        <w:tc>
          <w:tcPr>
            <w:tcW w:w="4395" w:type="dxa"/>
          </w:tcPr>
          <w:p w14:paraId="41B59308" w14:textId="130F8045" w:rsidR="005F4B48" w:rsidRPr="00396C89" w:rsidRDefault="00A23511" w:rsidP="005F4B48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5F4B48">
              <w:rPr>
                <w:sz w:val="20"/>
                <w:szCs w:val="26"/>
                <w:lang w:val="de-CH"/>
              </w:rPr>
              <w:t>Mr Guido Gaudlitz</w:t>
            </w:r>
          </w:p>
          <w:p w14:paraId="6DD666B5" w14:textId="77777777" w:rsidR="005F4B48" w:rsidRPr="00396C89" w:rsidRDefault="005F4B48" w:rsidP="005F4B48">
            <w:pPr>
              <w:tabs>
                <w:tab w:val="left" w:pos="1453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r>
              <w:rPr>
                <w:sz w:val="20"/>
                <w:szCs w:val="26"/>
                <w:rtl/>
                <w:lang w:val="de-CH"/>
              </w:rPr>
              <w:t>الهاتف:</w:t>
            </w:r>
            <w:r w:rsidRPr="00396C89">
              <w:rPr>
                <w:sz w:val="20"/>
                <w:szCs w:val="26"/>
                <w:lang w:val="de-CH"/>
              </w:rPr>
              <w:t xml:space="preserve"> </w:t>
            </w:r>
            <w:r w:rsidRPr="00396C89">
              <w:rPr>
                <w:sz w:val="20"/>
                <w:szCs w:val="26"/>
                <w:lang w:val="de-CH"/>
              </w:rPr>
              <w:tab/>
            </w:r>
            <w:r w:rsidRPr="005F4B48">
              <w:rPr>
                <w:sz w:val="20"/>
                <w:szCs w:val="26"/>
                <w:lang w:val="de-CH"/>
              </w:rPr>
              <w:t>+49 151 226 373 47</w:t>
            </w:r>
          </w:p>
          <w:p w14:paraId="1B0CD112" w14:textId="552F0E8F" w:rsidR="005F4B48" w:rsidRPr="00396C89" w:rsidRDefault="005F4B48" w:rsidP="005F4B48">
            <w:pPr>
              <w:tabs>
                <w:tab w:val="left" w:pos="1453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r>
              <w:rPr>
                <w:sz w:val="20"/>
                <w:szCs w:val="26"/>
                <w:rtl/>
                <w:lang w:val="de-CH"/>
              </w:rPr>
              <w:t>البريد الإلكتروني:</w:t>
            </w:r>
            <w:r w:rsidRPr="00396C89">
              <w:rPr>
                <w:sz w:val="20"/>
                <w:szCs w:val="26"/>
                <w:lang w:val="de-CH"/>
              </w:rPr>
              <w:t xml:space="preserve"> </w:t>
            </w:r>
            <w:r w:rsidRPr="00396C89">
              <w:rPr>
                <w:sz w:val="20"/>
                <w:szCs w:val="26"/>
                <w:lang w:val="de-CH"/>
              </w:rPr>
              <w:tab/>
            </w:r>
            <w:r w:rsidRPr="005F4B48">
              <w:rPr>
                <w:sz w:val="20"/>
                <w:szCs w:val="26"/>
                <w:lang w:val="de-CH"/>
              </w:rPr>
              <w:t>guido.gaudlitz@ccnst.de</w:t>
            </w:r>
          </w:p>
        </w:tc>
      </w:tr>
    </w:tbl>
    <w:p w14:paraId="353C739B" w14:textId="5D77444B" w:rsidR="005F4B48" w:rsidRPr="00E740F9" w:rsidRDefault="005F4B48" w:rsidP="005F4B48">
      <w:pPr>
        <w:tabs>
          <w:tab w:val="left" w:pos="2268"/>
        </w:tabs>
        <w:spacing w:after="120"/>
        <w:rPr>
          <w:rFonts w:ascii="Calibri bold" w:eastAsia="SimSun" w:hAnsi="Calibri bold" w:hint="eastAsia"/>
          <w:b/>
          <w:bCs/>
          <w:i/>
          <w:iCs/>
          <w:sz w:val="20"/>
          <w:szCs w:val="26"/>
          <w:lang w:bidi="ar-EG"/>
        </w:rPr>
      </w:pPr>
      <w:r w:rsidRPr="00E740F9">
        <w:rPr>
          <w:rFonts w:ascii="Calibri bold" w:eastAsia="SimSun" w:hAnsi="Calibri bold" w:hint="cs"/>
          <w:b/>
          <w:bCs/>
          <w:i/>
          <w:iCs/>
          <w:sz w:val="20"/>
          <w:szCs w:val="26"/>
          <w:rtl/>
        </w:rPr>
        <w:t>جمهورية ألمانيا الاتحادية /</w:t>
      </w:r>
      <w:r w:rsidRPr="00E740F9">
        <w:rPr>
          <w:rFonts w:ascii="Calibri bold" w:eastAsia="SimSun" w:hAnsi="Calibri bold"/>
          <w:b/>
          <w:bCs/>
          <w:i/>
          <w:iCs/>
          <w:sz w:val="20"/>
          <w:szCs w:val="26"/>
          <w:lang w:bidi="ar-EG"/>
        </w:rPr>
        <w:t xml:space="preserve">DEU </w:t>
      </w:r>
      <w:r w:rsidRPr="00E740F9">
        <w:rPr>
          <w:rFonts w:ascii="Calibri bold" w:eastAsia="SimSun" w:hAnsi="Calibri bold"/>
          <w:b/>
          <w:bCs/>
          <w:i/>
          <w:iCs/>
          <w:sz w:val="20"/>
          <w:szCs w:val="26"/>
          <w:lang w:bidi="ar-EG"/>
        </w:rPr>
        <w:tab/>
      </w:r>
      <w:r>
        <w:rPr>
          <w:rFonts w:ascii="Calibri bold" w:eastAsia="SimSun" w:hAnsi="Calibri bold"/>
          <w:b/>
          <w:bCs/>
          <w:i/>
          <w:iCs/>
          <w:sz w:val="20"/>
          <w:szCs w:val="26"/>
          <w:lang w:val="en-GB" w:bidi="ar-EG"/>
        </w:rPr>
        <w:t>LIR</w:t>
      </w: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651"/>
        <w:gridCol w:w="1593"/>
        <w:gridCol w:w="4395"/>
      </w:tblGrid>
      <w:tr w:rsidR="005F4B48" w:rsidRPr="00396C89" w14:paraId="65ED0ECE" w14:textId="77777777" w:rsidTr="008A42CB">
        <w:trPr>
          <w:trHeight w:val="1014"/>
          <w:jc w:val="center"/>
        </w:trPr>
        <w:tc>
          <w:tcPr>
            <w:tcW w:w="3651" w:type="dxa"/>
          </w:tcPr>
          <w:p w14:paraId="3CE5656D" w14:textId="676AED11" w:rsidR="005F4B48" w:rsidRPr="00396C89" w:rsidRDefault="005F4B48" w:rsidP="00A23511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5F4B48">
              <w:rPr>
                <w:sz w:val="20"/>
                <w:szCs w:val="26"/>
                <w:lang w:val="de-CH"/>
              </w:rPr>
              <w:t>Pfalzkom GmbH</w:t>
            </w:r>
            <w:r w:rsidR="00A23511">
              <w:rPr>
                <w:sz w:val="20"/>
                <w:szCs w:val="26"/>
                <w:rtl/>
                <w:lang w:val="de-CH"/>
              </w:rPr>
              <w:br/>
            </w:r>
            <w:r w:rsidRPr="005F4B48">
              <w:rPr>
                <w:sz w:val="20"/>
                <w:szCs w:val="26"/>
                <w:lang w:val="de-CH"/>
              </w:rPr>
              <w:t>Koschatplatz 1</w:t>
            </w:r>
            <w:r w:rsidR="00A23511">
              <w:rPr>
                <w:sz w:val="20"/>
                <w:szCs w:val="26"/>
                <w:rtl/>
                <w:lang w:val="de-CH"/>
              </w:rPr>
              <w:br/>
            </w:r>
            <w:r w:rsidRPr="005F4B48">
              <w:rPr>
                <w:sz w:val="20"/>
                <w:szCs w:val="26"/>
                <w:lang w:val="de-CH"/>
              </w:rPr>
              <w:t>67061 LUDWIGSHAFEN</w:t>
            </w:r>
          </w:p>
        </w:tc>
        <w:tc>
          <w:tcPr>
            <w:tcW w:w="1593" w:type="dxa"/>
          </w:tcPr>
          <w:p w14:paraId="4770CA08" w14:textId="6437DEBB" w:rsidR="005F4B48" w:rsidRPr="005F4B48" w:rsidRDefault="005F4B48" w:rsidP="008A42CB">
            <w:pPr>
              <w:widowControl w:val="0"/>
              <w:spacing w:before="60" w:after="60" w:line="26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5F4B48">
              <w:rPr>
                <w:rFonts w:eastAsia="SimSun" w:cs="Calibri"/>
                <w:b/>
                <w:bCs/>
                <w:sz w:val="20"/>
                <w:szCs w:val="20"/>
              </w:rPr>
              <w:t>PKMA</w:t>
            </w:r>
          </w:p>
        </w:tc>
        <w:tc>
          <w:tcPr>
            <w:tcW w:w="4395" w:type="dxa"/>
          </w:tcPr>
          <w:p w14:paraId="4A0C4833" w14:textId="77777777" w:rsidR="005F4B48" w:rsidRPr="005F4B48" w:rsidRDefault="005F4B48" w:rsidP="005F4B48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5F4B48">
              <w:rPr>
                <w:sz w:val="20"/>
                <w:szCs w:val="26"/>
                <w:lang w:val="de-CH"/>
              </w:rPr>
              <w:t>Mr Frank Schmenger</w:t>
            </w:r>
          </w:p>
          <w:p w14:paraId="1A79C781" w14:textId="212FA3A4" w:rsidR="005F4B48" w:rsidRDefault="005F4B48" w:rsidP="008A42CB">
            <w:pPr>
              <w:tabs>
                <w:tab w:val="left" w:pos="1453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r>
              <w:rPr>
                <w:sz w:val="20"/>
                <w:szCs w:val="26"/>
                <w:rtl/>
                <w:lang w:val="de-CH"/>
              </w:rPr>
              <w:t>الهاتف:</w:t>
            </w:r>
            <w:r w:rsidRPr="00396C89">
              <w:rPr>
                <w:sz w:val="20"/>
                <w:szCs w:val="26"/>
                <w:lang w:val="de-CH"/>
              </w:rPr>
              <w:t xml:space="preserve"> </w:t>
            </w:r>
            <w:r w:rsidRPr="00396C89">
              <w:rPr>
                <w:sz w:val="20"/>
                <w:szCs w:val="26"/>
                <w:lang w:val="de-CH"/>
              </w:rPr>
              <w:tab/>
            </w:r>
            <w:r w:rsidRPr="005F4B48">
              <w:rPr>
                <w:sz w:val="20"/>
                <w:szCs w:val="26"/>
                <w:lang w:val="de-CH"/>
              </w:rPr>
              <w:t>+49 621 585 3201</w:t>
            </w:r>
          </w:p>
          <w:p w14:paraId="3BA58EB0" w14:textId="4BACB451" w:rsidR="005F4B48" w:rsidRPr="00396C89" w:rsidRDefault="005F4B48" w:rsidP="008A42CB">
            <w:pPr>
              <w:tabs>
                <w:tab w:val="left" w:pos="1453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rtl/>
                <w:lang w:val="de-CH" w:bidi="ar-EG"/>
              </w:rPr>
            </w:pPr>
            <w:r>
              <w:rPr>
                <w:rFonts w:hint="cs"/>
                <w:sz w:val="20"/>
                <w:szCs w:val="26"/>
                <w:rtl/>
                <w:lang w:val="de-CH" w:bidi="ar-EG"/>
              </w:rPr>
              <w:t>الفاكس:</w:t>
            </w:r>
            <w:r>
              <w:rPr>
                <w:sz w:val="20"/>
                <w:szCs w:val="26"/>
                <w:rtl/>
                <w:lang w:val="de-CH" w:bidi="ar-EG"/>
              </w:rPr>
              <w:tab/>
            </w:r>
            <w:r w:rsidRPr="005F4B48">
              <w:rPr>
                <w:sz w:val="20"/>
                <w:szCs w:val="26"/>
                <w:lang w:val="de-CH"/>
              </w:rPr>
              <w:t>+49 621 585 3303</w:t>
            </w:r>
          </w:p>
          <w:p w14:paraId="4CE77129" w14:textId="1D4BA8BF" w:rsidR="005F4B48" w:rsidRPr="00396C89" w:rsidRDefault="005F4B48" w:rsidP="008A42CB">
            <w:pPr>
              <w:tabs>
                <w:tab w:val="left" w:pos="1453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r>
              <w:rPr>
                <w:sz w:val="20"/>
                <w:szCs w:val="26"/>
                <w:rtl/>
                <w:lang w:val="de-CH"/>
              </w:rPr>
              <w:t>البريد الإلكتروني:</w:t>
            </w:r>
            <w:r w:rsidRPr="00396C89">
              <w:rPr>
                <w:sz w:val="20"/>
                <w:szCs w:val="26"/>
                <w:lang w:val="de-CH"/>
              </w:rPr>
              <w:t xml:space="preserve"> </w:t>
            </w:r>
            <w:r w:rsidRPr="00396C89">
              <w:rPr>
                <w:sz w:val="20"/>
                <w:szCs w:val="26"/>
                <w:lang w:val="de-CH"/>
              </w:rPr>
              <w:tab/>
            </w:r>
            <w:r w:rsidRPr="005F4B48">
              <w:rPr>
                <w:sz w:val="20"/>
                <w:szCs w:val="26"/>
                <w:lang w:val="de-CH"/>
              </w:rPr>
              <w:t>frank.schmenger@pfalzkom.de</w:t>
            </w:r>
          </w:p>
        </w:tc>
      </w:tr>
    </w:tbl>
    <w:p w14:paraId="525DD7AA" w14:textId="77777777" w:rsidR="005F4B48" w:rsidRPr="00130C53" w:rsidRDefault="005F4B48" w:rsidP="005F4B48">
      <w:pPr>
        <w:spacing w:before="60" w:after="60" w:line="260" w:lineRule="exact"/>
        <w:jc w:val="left"/>
        <w:rPr>
          <w:color w:val="000000"/>
          <w:sz w:val="18"/>
          <w:szCs w:val="24"/>
          <w:lang w:val="pt-BR"/>
        </w:rPr>
      </w:pPr>
    </w:p>
    <w:p w14:paraId="40237A9A" w14:textId="77777777" w:rsidR="005F4B48" w:rsidRDefault="005F4B48" w:rsidP="005F4B48">
      <w:pPr>
        <w:rPr>
          <w:rFonts w:eastAsia="SimSun"/>
          <w:sz w:val="18"/>
          <w:szCs w:val="24"/>
          <w:rtl/>
          <w:lang w:eastAsia="zh-CN" w:bidi="ar-EG"/>
        </w:rPr>
      </w:pPr>
      <w:r>
        <w:rPr>
          <w:rFonts w:eastAsia="SimSun"/>
          <w:sz w:val="18"/>
          <w:szCs w:val="24"/>
          <w:rtl/>
          <w:lang w:eastAsia="zh-CN" w:bidi="ar-EG"/>
        </w:rPr>
        <w:br w:type="page"/>
      </w:r>
    </w:p>
    <w:p w14:paraId="1401947E" w14:textId="77777777" w:rsidR="00135829" w:rsidRPr="005860BA" w:rsidRDefault="00135829" w:rsidP="00135829">
      <w:pPr>
        <w:pStyle w:val="Heading20"/>
        <w:spacing w:before="0" w:after="0"/>
        <w:rPr>
          <w:rtl/>
        </w:rPr>
      </w:pPr>
      <w:bookmarkStart w:id="215" w:name="_Toc32226965"/>
      <w:bookmarkStart w:id="216" w:name="_Toc32227319"/>
      <w:bookmarkStart w:id="217" w:name="_Toc36458090"/>
      <w:bookmarkStart w:id="218" w:name="_Toc38272850"/>
      <w:bookmarkStart w:id="219" w:name="_Toc39570667"/>
      <w:bookmarkStart w:id="220" w:name="_Toc79052111"/>
      <w:bookmarkStart w:id="221" w:name="_Toc92364922"/>
      <w:bookmarkStart w:id="222" w:name="_Toc94795755"/>
      <w:r w:rsidRPr="005860BA">
        <w:rPr>
          <w:rFonts w:hint="cs"/>
          <w:rtl/>
        </w:rPr>
        <w:lastRenderedPageBreak/>
        <w:t xml:space="preserve">قائمة برموز نقاط التشوير الدولية </w:t>
      </w:r>
      <w:r w:rsidRPr="005860BA">
        <w:t>(ISPC)</w:t>
      </w:r>
      <w:r w:rsidRPr="005860BA">
        <w:rPr>
          <w:rtl/>
        </w:rPr>
        <w:br/>
      </w:r>
      <w:r w:rsidRPr="005860BA">
        <w:rPr>
          <w:rFonts w:hint="cs"/>
          <w:rtl/>
        </w:rPr>
        <w:t xml:space="preserve">(وفقاً للتوصية </w:t>
      </w:r>
      <w:r w:rsidRPr="005860BA">
        <w:t>ITU-T Q.708</w:t>
      </w:r>
      <w:r w:rsidRPr="005860BA">
        <w:rPr>
          <w:rFonts w:hint="cs"/>
          <w:rtl/>
        </w:rPr>
        <w:t xml:space="preserve"> </w:t>
      </w:r>
      <w:r w:rsidRPr="005860BA">
        <w:t>(1999/03)</w:t>
      </w:r>
      <w:r w:rsidRPr="005860BA">
        <w:rPr>
          <w:rFonts w:hint="cs"/>
          <w:rtl/>
        </w:rPr>
        <w:t>)</w:t>
      </w:r>
      <w:r w:rsidRPr="005860BA">
        <w:rPr>
          <w:rtl/>
        </w:rPr>
        <w:br/>
      </w:r>
      <w:r w:rsidRPr="005860BA">
        <w:rPr>
          <w:rFonts w:hint="cs"/>
          <w:rtl/>
        </w:rPr>
        <w:t xml:space="preserve">(الوضع في </w:t>
      </w:r>
      <w:r w:rsidRPr="005860BA">
        <w:t>1</w:t>
      </w:r>
      <w:r w:rsidRPr="005860BA">
        <w:rPr>
          <w:rFonts w:hint="cs"/>
          <w:rtl/>
        </w:rPr>
        <w:t xml:space="preserve"> </w:t>
      </w:r>
      <w:r>
        <w:rPr>
          <w:rFonts w:hint="cs"/>
          <w:rtl/>
        </w:rPr>
        <w:t xml:space="preserve">يوليو </w:t>
      </w:r>
      <w:r>
        <w:rPr>
          <w:lang w:val="en-CA"/>
        </w:rPr>
        <w:t>2020</w:t>
      </w:r>
      <w:r w:rsidRPr="005860BA">
        <w:rPr>
          <w:rFonts w:hint="cs"/>
          <w:rtl/>
        </w:rPr>
        <w:t>)</w:t>
      </w:r>
      <w:bookmarkEnd w:id="215"/>
      <w:bookmarkEnd w:id="216"/>
      <w:bookmarkEnd w:id="217"/>
      <w:bookmarkEnd w:id="218"/>
      <w:bookmarkEnd w:id="219"/>
      <w:bookmarkEnd w:id="220"/>
      <w:bookmarkEnd w:id="221"/>
      <w:bookmarkEnd w:id="222"/>
    </w:p>
    <w:p w14:paraId="1BAA58F4" w14:textId="67FA4384" w:rsidR="00135829" w:rsidRDefault="00135829" w:rsidP="00135829">
      <w:pPr>
        <w:spacing w:before="240" w:after="120"/>
        <w:jc w:val="center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5860BA">
        <w:rPr>
          <w:rFonts w:eastAsia="SimSun"/>
          <w:lang w:bidi="ar-EG"/>
        </w:rPr>
        <w:t>11</w:t>
      </w:r>
      <w:r>
        <w:rPr>
          <w:rFonts w:eastAsia="SimSun"/>
          <w:lang w:bidi="ar-EG"/>
        </w:rPr>
        <w:t>9</w:t>
      </w:r>
      <w:r w:rsidRPr="005860BA">
        <w:rPr>
          <w:rFonts w:eastAsia="SimSun"/>
          <w:lang w:bidi="ar-EG"/>
        </w:rPr>
        <w:t>9</w:t>
      </w:r>
      <w:r w:rsidRPr="005860BA">
        <w:rPr>
          <w:rFonts w:eastAsia="SimSun" w:hint="cs"/>
          <w:rtl/>
          <w:lang w:bidi="ar-EG"/>
        </w:rPr>
        <w:t xml:space="preserve"> </w:t>
      </w:r>
      <w:r w:rsidRPr="005860BA">
        <w:rPr>
          <w:rFonts w:eastAsia="SimSun"/>
          <w:rtl/>
          <w:lang w:bidi="ar-EG"/>
        </w:rPr>
        <w:t>–</w:t>
      </w:r>
      <w:r w:rsidRPr="005860BA">
        <w:rPr>
          <w:rFonts w:eastAsia="SimSun" w:hint="cs"/>
          <w:rtl/>
          <w:lang w:bidi="ar-EG"/>
        </w:rPr>
        <w:t xml:space="preserve"> </w:t>
      </w:r>
      <w:r>
        <w:rPr>
          <w:rFonts w:eastAsia="SimSun"/>
          <w:lang w:bidi="ar-EG"/>
        </w:rPr>
        <w:t>2020</w:t>
      </w:r>
      <w:r w:rsidRPr="005860BA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VII</w:t>
      </w:r>
      <w:r w:rsidRPr="005860BA">
        <w:rPr>
          <w:rFonts w:eastAsia="SimSun"/>
          <w:lang w:bidi="ar-EG"/>
        </w:rPr>
        <w:t>.1</w:t>
      </w:r>
      <w:r w:rsidRPr="005860BA">
        <w:rPr>
          <w:rFonts w:eastAsia="SimSun" w:hint="cs"/>
          <w:rtl/>
          <w:lang w:bidi="ar-EG"/>
        </w:rPr>
        <w:t>)</w:t>
      </w:r>
      <w:r w:rsidRPr="005860BA">
        <w:rPr>
          <w:rFonts w:eastAsia="SimSun"/>
          <w:rtl/>
          <w:lang w:bidi="ar-EG"/>
        </w:rPr>
        <w:br/>
      </w:r>
      <w:r w:rsidRPr="005860BA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29</w:t>
      </w:r>
      <w:r w:rsidRPr="005860BA">
        <w:rPr>
          <w:rFonts w:eastAsia="SimSun" w:hint="cs"/>
          <w:rtl/>
          <w:lang w:bidi="ar-EG"/>
        </w:rPr>
        <w:t>)</w:t>
      </w:r>
    </w:p>
    <w:tbl>
      <w:tblPr>
        <w:bidiVisual/>
        <w:tblW w:w="5005" w:type="pct"/>
        <w:jc w:val="center"/>
        <w:tblLook w:val="01E0" w:firstRow="1" w:lastRow="1" w:firstColumn="1" w:lastColumn="1" w:noHBand="0" w:noVBand="0"/>
      </w:tblPr>
      <w:tblGrid>
        <w:gridCol w:w="1135"/>
        <w:gridCol w:w="857"/>
        <w:gridCol w:w="3120"/>
        <w:gridCol w:w="4537"/>
      </w:tblGrid>
      <w:tr w:rsidR="00135829" w:rsidRPr="005860BA" w14:paraId="6DCF6E6A" w14:textId="77777777" w:rsidTr="008A42CB">
        <w:trPr>
          <w:cantSplit/>
          <w:trHeight w:val="240"/>
          <w:tblHeader/>
          <w:jc w:val="center"/>
        </w:trPr>
        <w:tc>
          <w:tcPr>
            <w:tcW w:w="1032" w:type="pct"/>
            <w:gridSpan w:val="2"/>
            <w:shd w:val="clear" w:color="auto" w:fill="auto"/>
          </w:tcPr>
          <w:p w14:paraId="71233E70" w14:textId="77777777" w:rsidR="00135829" w:rsidRPr="005860BA" w:rsidRDefault="00135829" w:rsidP="00044016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  <w:rtl/>
                <w:lang w:val="fr-FR"/>
              </w:rPr>
            </w:pPr>
            <w:r w:rsidRPr="005860BA">
              <w:rPr>
                <w:rFonts w:eastAsia="SimSun" w:hint="cs"/>
                <w:iCs/>
                <w:sz w:val="20"/>
                <w:szCs w:val="26"/>
                <w:rtl/>
                <w:lang w:val="fr-FR"/>
              </w:rPr>
              <w:t>البلد/المنطقة الجغرافية</w:t>
            </w:r>
          </w:p>
        </w:tc>
        <w:tc>
          <w:tcPr>
            <w:tcW w:w="1617" w:type="pct"/>
            <w:vMerge w:val="restart"/>
            <w:shd w:val="clear" w:color="auto" w:fill="auto"/>
            <w:vAlign w:val="bottom"/>
          </w:tcPr>
          <w:p w14:paraId="701F388F" w14:textId="77777777" w:rsidR="00135829" w:rsidRPr="005860BA" w:rsidRDefault="00135829" w:rsidP="00044016">
            <w:pPr>
              <w:tabs>
                <w:tab w:val="right" w:pos="454"/>
              </w:tabs>
              <w:spacing w:before="40" w:after="40" w:line="240" w:lineRule="exact"/>
              <w:jc w:val="left"/>
              <w:rPr>
                <w:rFonts w:eastAsia="SimSun"/>
                <w:iCs/>
                <w:sz w:val="20"/>
                <w:szCs w:val="26"/>
                <w:rtl/>
              </w:rPr>
            </w:pPr>
            <w:r w:rsidRPr="005860BA">
              <w:rPr>
                <w:rFonts w:eastAsia="SimSun" w:hint="cs"/>
                <w:iCs/>
                <w:sz w:val="20"/>
                <w:szCs w:val="26"/>
                <w:rtl/>
              </w:rPr>
              <w:t>الاسم الوحيد لنقطة التشوير</w:t>
            </w:r>
          </w:p>
        </w:tc>
        <w:tc>
          <w:tcPr>
            <w:tcW w:w="2352" w:type="pct"/>
            <w:vMerge w:val="restart"/>
            <w:vAlign w:val="bottom"/>
          </w:tcPr>
          <w:p w14:paraId="78C9B91C" w14:textId="77777777" w:rsidR="00135829" w:rsidRPr="005860BA" w:rsidRDefault="00135829" w:rsidP="00044016">
            <w:pPr>
              <w:tabs>
                <w:tab w:val="right" w:pos="454"/>
              </w:tabs>
              <w:spacing w:before="40" w:after="40" w:line="240" w:lineRule="exact"/>
              <w:jc w:val="left"/>
              <w:rPr>
                <w:rFonts w:eastAsia="SimSun"/>
                <w:iCs/>
                <w:sz w:val="20"/>
                <w:szCs w:val="26"/>
                <w:rtl/>
              </w:rPr>
            </w:pPr>
            <w:r w:rsidRPr="005860BA">
              <w:rPr>
                <w:rFonts w:eastAsia="SimSun" w:hint="cs"/>
                <w:iCs/>
                <w:sz w:val="20"/>
                <w:szCs w:val="26"/>
                <w:rtl/>
              </w:rPr>
              <w:t>اسم مشغل نقطة التشوير</w:t>
            </w:r>
          </w:p>
        </w:tc>
      </w:tr>
      <w:tr w:rsidR="00135829" w:rsidRPr="005860BA" w14:paraId="1902E1A9" w14:textId="77777777" w:rsidTr="008A42CB">
        <w:trPr>
          <w:cantSplit/>
          <w:trHeight w:val="240"/>
          <w:tblHeader/>
          <w:jc w:val="center"/>
        </w:trPr>
        <w:tc>
          <w:tcPr>
            <w:tcW w:w="588" w:type="pct"/>
            <w:shd w:val="clear" w:color="auto" w:fill="auto"/>
          </w:tcPr>
          <w:p w14:paraId="49CBD377" w14:textId="77777777" w:rsidR="00135829" w:rsidRPr="005860BA" w:rsidRDefault="00135829" w:rsidP="00044016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i/>
                <w:sz w:val="20"/>
                <w:szCs w:val="26"/>
                <w:rtl/>
                <w:lang w:bidi="ar-EG"/>
              </w:rPr>
            </w:pPr>
            <w:r w:rsidRPr="005860BA">
              <w:rPr>
                <w:rFonts w:eastAsia="SimSun"/>
                <w:i/>
                <w:sz w:val="20"/>
                <w:szCs w:val="26"/>
                <w:lang w:val="fr-FR"/>
              </w:rPr>
              <w:t>ISPC</w:t>
            </w:r>
          </w:p>
        </w:tc>
        <w:tc>
          <w:tcPr>
            <w:tcW w:w="444" w:type="pct"/>
            <w:shd w:val="clear" w:color="auto" w:fill="auto"/>
          </w:tcPr>
          <w:p w14:paraId="2B7C58EB" w14:textId="77777777" w:rsidR="00135829" w:rsidRPr="005860BA" w:rsidRDefault="00135829" w:rsidP="00044016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i/>
                <w:sz w:val="20"/>
                <w:szCs w:val="26"/>
                <w:rtl/>
                <w:lang w:bidi="ar-EG"/>
              </w:rPr>
            </w:pPr>
            <w:r w:rsidRPr="005860BA">
              <w:rPr>
                <w:rFonts w:eastAsia="SimSun"/>
                <w:i/>
                <w:sz w:val="20"/>
                <w:szCs w:val="26"/>
                <w:lang w:val="fr-FR"/>
              </w:rPr>
              <w:t>DEC</w:t>
            </w:r>
          </w:p>
        </w:tc>
        <w:tc>
          <w:tcPr>
            <w:tcW w:w="1617" w:type="pct"/>
            <w:vMerge/>
            <w:shd w:val="clear" w:color="auto" w:fill="auto"/>
          </w:tcPr>
          <w:p w14:paraId="5C6BFD4C" w14:textId="77777777" w:rsidR="00135829" w:rsidRPr="005860BA" w:rsidRDefault="00135829" w:rsidP="00044016">
            <w:pPr>
              <w:tabs>
                <w:tab w:val="right" w:pos="454"/>
              </w:tabs>
              <w:spacing w:before="4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</w:p>
        </w:tc>
        <w:tc>
          <w:tcPr>
            <w:tcW w:w="2352" w:type="pct"/>
            <w:vMerge/>
          </w:tcPr>
          <w:p w14:paraId="35E122DA" w14:textId="77777777" w:rsidR="00135829" w:rsidRPr="005860BA" w:rsidRDefault="00135829" w:rsidP="00044016">
            <w:pPr>
              <w:tabs>
                <w:tab w:val="right" w:pos="454"/>
              </w:tabs>
              <w:spacing w:before="40" w:after="40" w:line="240" w:lineRule="exact"/>
              <w:jc w:val="left"/>
              <w:rPr>
                <w:rFonts w:eastAsia="SimSun"/>
                <w:bCs/>
                <w:spacing w:val="-10"/>
                <w:sz w:val="18"/>
                <w:szCs w:val="22"/>
                <w:lang w:val="es-ES_tradnl"/>
              </w:rPr>
            </w:pPr>
          </w:p>
        </w:tc>
      </w:tr>
    </w:tbl>
    <w:tbl>
      <w:tblPr>
        <w:tblStyle w:val="TableGrid55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0"/>
        <w:gridCol w:w="3119"/>
        <w:gridCol w:w="4536"/>
      </w:tblGrid>
      <w:tr w:rsidR="00135829" w:rsidRPr="00693BCE" w14:paraId="4016CA1D" w14:textId="77777777" w:rsidTr="008A42CB">
        <w:trPr>
          <w:cantSplit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E97C96B" w14:textId="36DAA26C" w:rsidR="00135829" w:rsidRPr="00B31DE0" w:rsidRDefault="00036AE4" w:rsidP="00A23511">
            <w:pPr>
              <w:keepNext/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textAlignment w:val="baseline"/>
              <w:rPr>
                <w:rFonts w:ascii="Calibri bold" w:hAnsi="Calibri bold" w:hint="eastAsia"/>
                <w:b/>
                <w:bCs/>
                <w:sz w:val="20"/>
                <w:szCs w:val="26"/>
                <w:rtl/>
                <w:lang w:eastAsia="zh-CN" w:bidi="ar-EG"/>
              </w:rPr>
            </w:pPr>
            <w:bookmarkStart w:id="223" w:name="lt_pId2084"/>
            <w:r>
              <w:rPr>
                <w:rFonts w:ascii="Calibri bold" w:hAnsi="Calibri bold" w:hint="cs"/>
                <w:b/>
                <w:bCs/>
                <w:sz w:val="20"/>
                <w:szCs w:val="26"/>
                <w:rtl/>
                <w:lang w:eastAsia="zh-CN"/>
              </w:rPr>
              <w:t>بنن</w:t>
            </w:r>
            <w:r w:rsidR="00135829" w:rsidRPr="00B31DE0">
              <w:rPr>
                <w:rFonts w:ascii="Calibri bold" w:hAnsi="Calibri bold"/>
                <w:b/>
                <w:bCs/>
                <w:sz w:val="20"/>
                <w:szCs w:val="26"/>
                <w:rtl/>
                <w:lang w:eastAsia="zh-CN"/>
              </w:rPr>
              <w:tab/>
            </w:r>
            <w:bookmarkEnd w:id="223"/>
            <w:r w:rsidR="00135829">
              <w:rPr>
                <w:rFonts w:ascii="Calibri bold" w:hAnsi="Calibri bold"/>
                <w:b/>
                <w:bCs/>
                <w:sz w:val="20"/>
                <w:szCs w:val="26"/>
                <w:lang w:eastAsia="zh-CN"/>
              </w:rPr>
              <w:t>SUP</w:t>
            </w:r>
          </w:p>
        </w:tc>
      </w:tr>
      <w:tr w:rsidR="00135829" w:rsidRPr="00693BCE" w14:paraId="02A4E475" w14:textId="77777777" w:rsidTr="008A42CB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455495DF" w14:textId="5CAFC604" w:rsidR="00135829" w:rsidRPr="006E009B" w:rsidRDefault="00135829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18"/>
                <w:szCs w:val="18"/>
                <w:lang w:val="fr-FR" w:eastAsia="zh-CN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6-032-4</w:t>
            </w:r>
          </w:p>
        </w:tc>
        <w:tc>
          <w:tcPr>
            <w:tcW w:w="850" w:type="dxa"/>
            <w:shd w:val="clear" w:color="auto" w:fill="auto"/>
          </w:tcPr>
          <w:p w14:paraId="590675F6" w14:textId="6BB74ACF" w:rsidR="00135829" w:rsidRPr="006E009B" w:rsidRDefault="00135829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18"/>
                <w:szCs w:val="18"/>
                <w:lang w:val="fr-FR" w:eastAsia="zh-CN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12548</w:t>
            </w:r>
          </w:p>
        </w:tc>
        <w:tc>
          <w:tcPr>
            <w:tcW w:w="3119" w:type="dxa"/>
            <w:shd w:val="clear" w:color="auto" w:fill="auto"/>
          </w:tcPr>
          <w:p w14:paraId="67E8320F" w14:textId="0F2B897A" w:rsidR="00135829" w:rsidRPr="006E009B" w:rsidRDefault="00135829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18"/>
                <w:szCs w:val="18"/>
                <w:lang w:val="fr-FR" w:eastAsia="zh-CN"/>
              </w:rPr>
            </w:pPr>
          </w:p>
        </w:tc>
        <w:tc>
          <w:tcPr>
            <w:tcW w:w="4536" w:type="dxa"/>
          </w:tcPr>
          <w:p w14:paraId="51D56588" w14:textId="06EDB057" w:rsidR="00135829" w:rsidRPr="006E009B" w:rsidRDefault="00135829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18"/>
                <w:szCs w:val="18"/>
                <w:lang w:val="fr-FR" w:eastAsia="zh-CN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BELL BENIN</w:t>
            </w:r>
          </w:p>
        </w:tc>
      </w:tr>
      <w:tr w:rsidR="00135829" w:rsidRPr="00693BCE" w14:paraId="4676DC4E" w14:textId="77777777" w:rsidTr="008A42CB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0ADD0C03" w14:textId="37BDF80F" w:rsidR="00135829" w:rsidRPr="006E009B" w:rsidRDefault="00135829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18"/>
                <w:szCs w:val="18"/>
                <w:lang w:val="fr-FR" w:eastAsia="zh-CN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6-032-5</w:t>
            </w:r>
          </w:p>
        </w:tc>
        <w:tc>
          <w:tcPr>
            <w:tcW w:w="850" w:type="dxa"/>
            <w:shd w:val="clear" w:color="auto" w:fill="auto"/>
          </w:tcPr>
          <w:p w14:paraId="5D2288B6" w14:textId="18896409" w:rsidR="00135829" w:rsidRPr="006E009B" w:rsidRDefault="00135829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18"/>
                <w:szCs w:val="18"/>
                <w:lang w:val="fr-FR" w:eastAsia="zh-CN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12549</w:t>
            </w:r>
          </w:p>
        </w:tc>
        <w:tc>
          <w:tcPr>
            <w:tcW w:w="3119" w:type="dxa"/>
            <w:shd w:val="clear" w:color="auto" w:fill="auto"/>
          </w:tcPr>
          <w:p w14:paraId="10E392BD" w14:textId="1445B4D0" w:rsidR="00135829" w:rsidRPr="006E009B" w:rsidRDefault="00135829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18"/>
                <w:szCs w:val="18"/>
                <w:lang w:val="fr-FR" w:eastAsia="zh-CN"/>
              </w:rPr>
            </w:pPr>
          </w:p>
        </w:tc>
        <w:tc>
          <w:tcPr>
            <w:tcW w:w="4536" w:type="dxa"/>
          </w:tcPr>
          <w:p w14:paraId="0581250B" w14:textId="0103F06F" w:rsidR="00135829" w:rsidRPr="006E009B" w:rsidRDefault="00135829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18"/>
                <w:szCs w:val="18"/>
                <w:lang w:val="fr-FR" w:eastAsia="zh-CN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GLO MOBILE BENIN</w:t>
            </w:r>
          </w:p>
        </w:tc>
      </w:tr>
      <w:tr w:rsidR="00135829" w:rsidRPr="00693BCE" w14:paraId="4F524CDB" w14:textId="77777777" w:rsidTr="008A42CB">
        <w:trPr>
          <w:cantSplit/>
          <w:jc w:val="center"/>
        </w:trPr>
        <w:tc>
          <w:tcPr>
            <w:tcW w:w="9639" w:type="dxa"/>
            <w:gridSpan w:val="4"/>
            <w:shd w:val="clear" w:color="auto" w:fill="auto"/>
          </w:tcPr>
          <w:p w14:paraId="58EE76D9" w14:textId="0DC245E3" w:rsidR="00135829" w:rsidRPr="00B31DE0" w:rsidRDefault="00036AE4" w:rsidP="00A23511">
            <w:pPr>
              <w:keepNext/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textAlignment w:val="baseline"/>
              <w:rPr>
                <w:rFonts w:ascii="Calibri bold" w:hAnsi="Calibri bold" w:hint="eastAsia"/>
                <w:b/>
                <w:bCs/>
                <w:sz w:val="20"/>
                <w:szCs w:val="26"/>
                <w:lang w:eastAsia="zh-CN"/>
              </w:rPr>
            </w:pPr>
            <w:bookmarkStart w:id="224" w:name="lt_pId2093"/>
            <w:r>
              <w:rPr>
                <w:rFonts w:ascii="Calibri bold" w:hAnsi="Calibri bold" w:hint="cs"/>
                <w:b/>
                <w:bCs/>
                <w:sz w:val="20"/>
                <w:szCs w:val="26"/>
                <w:rtl/>
                <w:lang w:eastAsia="zh-CN"/>
              </w:rPr>
              <w:t>بنن</w:t>
            </w:r>
            <w:r w:rsidR="00135829" w:rsidRPr="00B31DE0">
              <w:rPr>
                <w:rFonts w:ascii="Calibri bold" w:hAnsi="Calibri bold"/>
                <w:b/>
                <w:bCs/>
                <w:sz w:val="20"/>
                <w:szCs w:val="26"/>
                <w:rtl/>
                <w:lang w:eastAsia="zh-CN"/>
              </w:rPr>
              <w:tab/>
            </w:r>
            <w:r w:rsidR="00135829" w:rsidRPr="00B31DE0">
              <w:rPr>
                <w:rFonts w:ascii="Calibri bold" w:hAnsi="Calibri bold"/>
                <w:b/>
                <w:bCs/>
                <w:sz w:val="20"/>
                <w:szCs w:val="26"/>
                <w:lang w:eastAsia="zh-CN"/>
              </w:rPr>
              <w:t>ADD</w:t>
            </w:r>
            <w:bookmarkEnd w:id="224"/>
          </w:p>
        </w:tc>
      </w:tr>
      <w:tr w:rsidR="00135829" w:rsidRPr="00693BCE" w14:paraId="303CE41B" w14:textId="77777777" w:rsidTr="008A42CB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235B4839" w14:textId="188E29BA" w:rsidR="00135829" w:rsidRPr="00B024F0" w:rsidRDefault="00135829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18"/>
                <w:szCs w:val="18"/>
                <w:lang w:val="fr-FR" w:eastAsia="zh-CN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6-031-6</w:t>
            </w:r>
          </w:p>
        </w:tc>
        <w:tc>
          <w:tcPr>
            <w:tcW w:w="850" w:type="dxa"/>
            <w:shd w:val="clear" w:color="auto" w:fill="auto"/>
          </w:tcPr>
          <w:p w14:paraId="7FEE844D" w14:textId="17D500A9" w:rsidR="00135829" w:rsidRPr="00B024F0" w:rsidRDefault="00135829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18"/>
                <w:szCs w:val="18"/>
                <w:lang w:val="fr-FR" w:eastAsia="zh-CN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12542</w:t>
            </w:r>
          </w:p>
        </w:tc>
        <w:tc>
          <w:tcPr>
            <w:tcW w:w="3119" w:type="dxa"/>
            <w:shd w:val="clear" w:color="auto" w:fill="auto"/>
          </w:tcPr>
          <w:p w14:paraId="7C5676C1" w14:textId="14D4828A" w:rsidR="00135829" w:rsidRPr="00B024F0" w:rsidRDefault="00135829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18"/>
                <w:szCs w:val="18"/>
                <w:lang w:val="fr-FR" w:eastAsia="zh-CN"/>
              </w:rPr>
            </w:pPr>
            <w:proofErr w:type="spellStart"/>
            <w:r w:rsidRPr="001C190A">
              <w:rPr>
                <w:bCs/>
                <w:sz w:val="18"/>
                <w:szCs w:val="22"/>
                <w:lang w:val="fr-FR"/>
              </w:rPr>
              <w:t>Ganhi</w:t>
            </w:r>
            <w:proofErr w:type="spellEnd"/>
            <w:r w:rsidRPr="001C190A">
              <w:rPr>
                <w:bCs/>
                <w:sz w:val="18"/>
                <w:szCs w:val="22"/>
                <w:lang w:val="fr-FR"/>
              </w:rPr>
              <w:t xml:space="preserve"> SPS</w:t>
            </w:r>
          </w:p>
        </w:tc>
        <w:tc>
          <w:tcPr>
            <w:tcW w:w="4536" w:type="dxa"/>
          </w:tcPr>
          <w:p w14:paraId="1C16C2D3" w14:textId="28C352BB" w:rsidR="00135829" w:rsidRPr="00B024F0" w:rsidRDefault="00135829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18"/>
                <w:szCs w:val="18"/>
                <w:lang w:val="fr-FR" w:eastAsia="zh-CN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SBIN S.A.</w:t>
            </w:r>
          </w:p>
        </w:tc>
      </w:tr>
      <w:tr w:rsidR="00135829" w:rsidRPr="00693BCE" w14:paraId="4ACECD9E" w14:textId="77777777" w:rsidTr="008A42CB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2B07B647" w14:textId="5358A0D2" w:rsidR="00135829" w:rsidRPr="00B024F0" w:rsidRDefault="00135829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18"/>
                <w:szCs w:val="18"/>
                <w:lang w:val="fr-FR" w:eastAsia="zh-CN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6-031-7</w:t>
            </w:r>
          </w:p>
        </w:tc>
        <w:tc>
          <w:tcPr>
            <w:tcW w:w="850" w:type="dxa"/>
            <w:shd w:val="clear" w:color="auto" w:fill="auto"/>
          </w:tcPr>
          <w:p w14:paraId="61E88CCB" w14:textId="6C258C8F" w:rsidR="00135829" w:rsidRPr="00B024F0" w:rsidRDefault="00135829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18"/>
                <w:szCs w:val="18"/>
                <w:lang w:val="fr-FR" w:eastAsia="zh-CN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12543</w:t>
            </w:r>
          </w:p>
        </w:tc>
        <w:tc>
          <w:tcPr>
            <w:tcW w:w="3119" w:type="dxa"/>
            <w:shd w:val="clear" w:color="auto" w:fill="auto"/>
          </w:tcPr>
          <w:p w14:paraId="316E4122" w14:textId="247E1CDB" w:rsidR="00135829" w:rsidRPr="00B024F0" w:rsidRDefault="00135829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18"/>
                <w:szCs w:val="18"/>
                <w:lang w:val="fr-FR" w:eastAsia="zh-CN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Fidjrossè SPS</w:t>
            </w:r>
          </w:p>
        </w:tc>
        <w:tc>
          <w:tcPr>
            <w:tcW w:w="4536" w:type="dxa"/>
          </w:tcPr>
          <w:p w14:paraId="6DC572B7" w14:textId="66104962" w:rsidR="00135829" w:rsidRPr="00B024F0" w:rsidRDefault="00135829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z w:val="18"/>
                <w:szCs w:val="18"/>
                <w:lang w:val="fr-FR" w:eastAsia="zh-CN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SBIN S.A.</w:t>
            </w:r>
          </w:p>
        </w:tc>
      </w:tr>
      <w:tr w:rsidR="00135829" w:rsidRPr="00693BCE" w14:paraId="249638AF" w14:textId="77777777" w:rsidTr="008A42CB">
        <w:trPr>
          <w:cantSplit/>
          <w:jc w:val="center"/>
        </w:trPr>
        <w:tc>
          <w:tcPr>
            <w:tcW w:w="9639" w:type="dxa"/>
            <w:gridSpan w:val="4"/>
            <w:shd w:val="clear" w:color="auto" w:fill="auto"/>
          </w:tcPr>
          <w:p w14:paraId="594AC5E1" w14:textId="01B1B8E0" w:rsidR="00135829" w:rsidRPr="00B024F0" w:rsidRDefault="00036AE4" w:rsidP="00A23511">
            <w:pPr>
              <w:keepNext/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textAlignment w:val="baseline"/>
              <w:rPr>
                <w:rFonts w:asciiTheme="minorHAnsi" w:hAnsiTheme="minorHAnsi"/>
                <w:b/>
                <w:bCs/>
                <w:sz w:val="20"/>
                <w:szCs w:val="26"/>
                <w:rtl/>
                <w:lang w:eastAsia="zh-CN" w:bidi="ar-EG"/>
              </w:rPr>
            </w:pPr>
            <w:r>
              <w:rPr>
                <w:rFonts w:ascii="Calibri bold" w:hAnsi="Calibri bold" w:hint="cs"/>
                <w:b/>
                <w:bCs/>
                <w:sz w:val="20"/>
                <w:szCs w:val="26"/>
                <w:rtl/>
                <w:lang w:eastAsia="zh-CN"/>
              </w:rPr>
              <w:t>كولومبيا</w:t>
            </w:r>
            <w:r w:rsidR="00135829">
              <w:rPr>
                <w:rFonts w:ascii="Calibri bold" w:hAnsi="Calibri bold"/>
                <w:b/>
                <w:bCs/>
                <w:sz w:val="20"/>
                <w:szCs w:val="26"/>
                <w:rtl/>
                <w:lang w:eastAsia="zh-CN"/>
              </w:rPr>
              <w:tab/>
            </w:r>
            <w:r w:rsidR="00135829">
              <w:rPr>
                <w:rFonts w:asciiTheme="minorHAnsi" w:hAnsiTheme="minorHAnsi"/>
                <w:b/>
                <w:bCs/>
                <w:sz w:val="20"/>
                <w:szCs w:val="26"/>
                <w:lang w:eastAsia="zh-CN"/>
              </w:rPr>
              <w:t>SUP</w:t>
            </w:r>
          </w:p>
        </w:tc>
      </w:tr>
      <w:tr w:rsidR="00044016" w:rsidRPr="00693BCE" w14:paraId="002DC16D" w14:textId="77777777" w:rsidTr="008A42CB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3209534A" w14:textId="625A5EC7" w:rsidR="00044016" w:rsidRPr="00B024F0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sz w:val="18"/>
                <w:szCs w:val="18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7-064-0</w:t>
            </w:r>
          </w:p>
        </w:tc>
        <w:tc>
          <w:tcPr>
            <w:tcW w:w="850" w:type="dxa"/>
            <w:shd w:val="clear" w:color="auto" w:fill="auto"/>
          </w:tcPr>
          <w:p w14:paraId="2ACCFCD3" w14:textId="6A1F843E" w:rsidR="00044016" w:rsidRPr="00B024F0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sz w:val="18"/>
                <w:szCs w:val="18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14848</w:t>
            </w:r>
          </w:p>
        </w:tc>
        <w:tc>
          <w:tcPr>
            <w:tcW w:w="3119" w:type="dxa"/>
            <w:shd w:val="clear" w:color="auto" w:fill="auto"/>
          </w:tcPr>
          <w:p w14:paraId="150BF44F" w14:textId="4436E519" w:rsidR="00044016" w:rsidRPr="00B024F0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sz w:val="18"/>
                <w:szCs w:val="18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E-10 MT - BOGOTÁ</w:t>
            </w:r>
          </w:p>
        </w:tc>
        <w:tc>
          <w:tcPr>
            <w:tcW w:w="4536" w:type="dxa"/>
          </w:tcPr>
          <w:p w14:paraId="06A84362" w14:textId="17DE13B0" w:rsidR="00044016" w:rsidRPr="00B024F0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sz w:val="18"/>
                <w:szCs w:val="18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COLOMBIA TELECOMUNICACIONES S.A. ESP</w:t>
            </w:r>
          </w:p>
        </w:tc>
      </w:tr>
      <w:tr w:rsidR="00044016" w:rsidRPr="00693BCE" w14:paraId="042B5B41" w14:textId="77777777" w:rsidTr="008A42CB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76621643" w14:textId="6545880D" w:rsidR="00044016" w:rsidRPr="00B024F0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sz w:val="18"/>
                <w:szCs w:val="18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7-064-2</w:t>
            </w:r>
          </w:p>
        </w:tc>
        <w:tc>
          <w:tcPr>
            <w:tcW w:w="850" w:type="dxa"/>
            <w:shd w:val="clear" w:color="auto" w:fill="auto"/>
          </w:tcPr>
          <w:p w14:paraId="2BFCF3DD" w14:textId="50850460" w:rsidR="00044016" w:rsidRPr="00B024F0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sz w:val="18"/>
                <w:szCs w:val="18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14850</w:t>
            </w:r>
          </w:p>
        </w:tc>
        <w:tc>
          <w:tcPr>
            <w:tcW w:w="3119" w:type="dxa"/>
            <w:shd w:val="clear" w:color="auto" w:fill="auto"/>
          </w:tcPr>
          <w:p w14:paraId="22244053" w14:textId="5A8A3688" w:rsidR="00044016" w:rsidRPr="00B024F0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sz w:val="18"/>
                <w:szCs w:val="18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AXE - BARRANQUILLA</w:t>
            </w:r>
          </w:p>
        </w:tc>
        <w:tc>
          <w:tcPr>
            <w:tcW w:w="4536" w:type="dxa"/>
          </w:tcPr>
          <w:p w14:paraId="63C47E3A" w14:textId="2616C891" w:rsidR="00044016" w:rsidRPr="00B024F0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sz w:val="18"/>
                <w:szCs w:val="18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COLOMBIA TELECOMUNICACIONES S.A. ESP</w:t>
            </w:r>
          </w:p>
        </w:tc>
      </w:tr>
      <w:tr w:rsidR="00044016" w:rsidRPr="00693BCE" w14:paraId="2B274597" w14:textId="77777777" w:rsidTr="008A42CB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5FB9CD5B" w14:textId="75766B34" w:rsidR="00044016" w:rsidRPr="00B024F0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sz w:val="18"/>
                <w:szCs w:val="18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7-064-3</w:t>
            </w:r>
          </w:p>
        </w:tc>
        <w:tc>
          <w:tcPr>
            <w:tcW w:w="850" w:type="dxa"/>
            <w:shd w:val="clear" w:color="auto" w:fill="auto"/>
          </w:tcPr>
          <w:p w14:paraId="76080C4C" w14:textId="6A196E77" w:rsidR="00044016" w:rsidRPr="00B024F0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sz w:val="18"/>
                <w:szCs w:val="18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14851</w:t>
            </w:r>
          </w:p>
        </w:tc>
        <w:tc>
          <w:tcPr>
            <w:tcW w:w="3119" w:type="dxa"/>
            <w:shd w:val="clear" w:color="auto" w:fill="auto"/>
          </w:tcPr>
          <w:p w14:paraId="2DCCC38F" w14:textId="504CEC0C" w:rsidR="00044016" w:rsidRPr="00B024F0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sz w:val="18"/>
                <w:szCs w:val="18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E-10 MT</w:t>
            </w:r>
          </w:p>
        </w:tc>
        <w:tc>
          <w:tcPr>
            <w:tcW w:w="4536" w:type="dxa"/>
          </w:tcPr>
          <w:p w14:paraId="237719D8" w14:textId="06AFAE1C" w:rsidR="00044016" w:rsidRPr="00B024F0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sz w:val="18"/>
                <w:szCs w:val="18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COLOMBIA TELECOMUNICACIONES S.A. ESP</w:t>
            </w:r>
          </w:p>
        </w:tc>
      </w:tr>
      <w:tr w:rsidR="00044016" w:rsidRPr="00693BCE" w14:paraId="27119FC8" w14:textId="77777777" w:rsidTr="008A42CB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1CA58EB2" w14:textId="006652C0" w:rsidR="00044016" w:rsidRPr="00B024F0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sz w:val="18"/>
                <w:szCs w:val="18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7-065-1</w:t>
            </w:r>
          </w:p>
        </w:tc>
        <w:tc>
          <w:tcPr>
            <w:tcW w:w="850" w:type="dxa"/>
            <w:shd w:val="clear" w:color="auto" w:fill="auto"/>
          </w:tcPr>
          <w:p w14:paraId="165FF82A" w14:textId="2D3668DB" w:rsidR="00044016" w:rsidRPr="00B024F0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sz w:val="18"/>
                <w:szCs w:val="18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14857</w:t>
            </w:r>
          </w:p>
        </w:tc>
        <w:tc>
          <w:tcPr>
            <w:tcW w:w="3119" w:type="dxa"/>
            <w:shd w:val="clear" w:color="auto" w:fill="auto"/>
          </w:tcPr>
          <w:p w14:paraId="7AC03141" w14:textId="092193E1" w:rsidR="00044016" w:rsidRPr="00B024F0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sz w:val="18"/>
                <w:szCs w:val="18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AXE 10 BARRANQUILLA - EL PELU</w:t>
            </w:r>
          </w:p>
        </w:tc>
        <w:tc>
          <w:tcPr>
            <w:tcW w:w="4536" w:type="dxa"/>
          </w:tcPr>
          <w:p w14:paraId="3A2E8E30" w14:textId="35707AB7" w:rsidR="00044016" w:rsidRPr="00B024F0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sz w:val="18"/>
                <w:szCs w:val="18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COLOMBIA TELECOMUNICACIONES S.A. ESP</w:t>
            </w:r>
          </w:p>
        </w:tc>
      </w:tr>
      <w:tr w:rsidR="00044016" w:rsidRPr="0033333A" w14:paraId="2BE2DE3D" w14:textId="77777777" w:rsidTr="008A42CB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4FD3A863" w14:textId="29CBFBF2" w:rsidR="00044016" w:rsidRPr="00B024F0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sz w:val="18"/>
                <w:szCs w:val="18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7-066-3</w:t>
            </w:r>
          </w:p>
        </w:tc>
        <w:tc>
          <w:tcPr>
            <w:tcW w:w="850" w:type="dxa"/>
            <w:shd w:val="clear" w:color="auto" w:fill="auto"/>
          </w:tcPr>
          <w:p w14:paraId="05EFCDD6" w14:textId="7FA9DA5E" w:rsidR="00044016" w:rsidRPr="00B024F0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sz w:val="18"/>
                <w:szCs w:val="18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14867</w:t>
            </w:r>
          </w:p>
        </w:tc>
        <w:tc>
          <w:tcPr>
            <w:tcW w:w="3119" w:type="dxa"/>
            <w:shd w:val="clear" w:color="auto" w:fill="auto"/>
          </w:tcPr>
          <w:p w14:paraId="5BB8457C" w14:textId="03609B02" w:rsidR="00044016" w:rsidRPr="00B024F0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sz w:val="18"/>
                <w:szCs w:val="18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NETUNO GW STP/ITP SS7- BOGOTA</w:t>
            </w:r>
          </w:p>
        </w:tc>
        <w:tc>
          <w:tcPr>
            <w:tcW w:w="4536" w:type="dxa"/>
          </w:tcPr>
          <w:p w14:paraId="474E8F79" w14:textId="74DA1D7D" w:rsidR="00044016" w:rsidRPr="0033333A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sz w:val="18"/>
                <w:szCs w:val="18"/>
                <w:lang w:val="fr-CH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COMVOZ COMUNICACIONES DE COLOMBIA S.A. E.S.P.</w:t>
            </w:r>
          </w:p>
        </w:tc>
      </w:tr>
      <w:tr w:rsidR="00044016" w:rsidRPr="00693BCE" w14:paraId="4031158A" w14:textId="77777777" w:rsidTr="008A42CB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3974965D" w14:textId="70204F53" w:rsidR="00044016" w:rsidRPr="00B024F0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sz w:val="18"/>
                <w:szCs w:val="18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7-066-5</w:t>
            </w:r>
          </w:p>
        </w:tc>
        <w:tc>
          <w:tcPr>
            <w:tcW w:w="850" w:type="dxa"/>
            <w:shd w:val="clear" w:color="auto" w:fill="auto"/>
          </w:tcPr>
          <w:p w14:paraId="48B93D35" w14:textId="41BCF3DB" w:rsidR="00044016" w:rsidRPr="00B024F0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sz w:val="18"/>
                <w:szCs w:val="18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14869</w:t>
            </w:r>
          </w:p>
        </w:tc>
        <w:tc>
          <w:tcPr>
            <w:tcW w:w="3119" w:type="dxa"/>
            <w:shd w:val="clear" w:color="auto" w:fill="auto"/>
          </w:tcPr>
          <w:p w14:paraId="056E08C7" w14:textId="78618EBA" w:rsidR="00044016" w:rsidRPr="00B024F0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sz w:val="18"/>
                <w:szCs w:val="18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CASTELLANA- BOGOTA</w:t>
            </w:r>
          </w:p>
        </w:tc>
        <w:tc>
          <w:tcPr>
            <w:tcW w:w="4536" w:type="dxa"/>
          </w:tcPr>
          <w:p w14:paraId="69536AB2" w14:textId="1484734E" w:rsidR="00044016" w:rsidRPr="00B024F0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sz w:val="18"/>
                <w:szCs w:val="18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COLOMBIA MOVIL S.A. E.S.P.</w:t>
            </w:r>
          </w:p>
        </w:tc>
      </w:tr>
      <w:tr w:rsidR="00044016" w:rsidRPr="00693BCE" w14:paraId="0B2F0A28" w14:textId="77777777" w:rsidTr="008A42CB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36143809" w14:textId="0B8FCF81" w:rsidR="00044016" w:rsidRPr="00B024F0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sz w:val="18"/>
                <w:szCs w:val="18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7-066-6</w:t>
            </w:r>
          </w:p>
        </w:tc>
        <w:tc>
          <w:tcPr>
            <w:tcW w:w="850" w:type="dxa"/>
            <w:shd w:val="clear" w:color="auto" w:fill="auto"/>
          </w:tcPr>
          <w:p w14:paraId="40B67022" w14:textId="2BF6A34E" w:rsidR="00044016" w:rsidRPr="00B024F0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sz w:val="18"/>
                <w:szCs w:val="18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14870</w:t>
            </w:r>
          </w:p>
        </w:tc>
        <w:tc>
          <w:tcPr>
            <w:tcW w:w="3119" w:type="dxa"/>
            <w:shd w:val="clear" w:color="auto" w:fill="auto"/>
          </w:tcPr>
          <w:p w14:paraId="31F8B167" w14:textId="05D6E6C1" w:rsidR="00044016" w:rsidRPr="00B024F0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sz w:val="18"/>
                <w:szCs w:val="18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AUTOPISTA- BOGOTA</w:t>
            </w:r>
          </w:p>
        </w:tc>
        <w:tc>
          <w:tcPr>
            <w:tcW w:w="4536" w:type="dxa"/>
          </w:tcPr>
          <w:p w14:paraId="2CBA8939" w14:textId="46512032" w:rsidR="00044016" w:rsidRPr="00B024F0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sz w:val="18"/>
                <w:szCs w:val="18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COLOMBIA MOVIL S.A. E.S.P.</w:t>
            </w:r>
          </w:p>
        </w:tc>
      </w:tr>
      <w:tr w:rsidR="00044016" w:rsidRPr="00693BCE" w14:paraId="2450B9D1" w14:textId="77777777" w:rsidTr="008A42CB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26A547B8" w14:textId="669DF64D" w:rsidR="00044016" w:rsidRPr="00B024F0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sz w:val="18"/>
                <w:szCs w:val="18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7-066-7</w:t>
            </w:r>
          </w:p>
        </w:tc>
        <w:tc>
          <w:tcPr>
            <w:tcW w:w="850" w:type="dxa"/>
            <w:shd w:val="clear" w:color="auto" w:fill="auto"/>
          </w:tcPr>
          <w:p w14:paraId="2DBD379C" w14:textId="4E5A19D2" w:rsidR="00044016" w:rsidRPr="00B024F0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sz w:val="18"/>
                <w:szCs w:val="18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14871</w:t>
            </w:r>
          </w:p>
        </w:tc>
        <w:tc>
          <w:tcPr>
            <w:tcW w:w="3119" w:type="dxa"/>
            <w:shd w:val="clear" w:color="auto" w:fill="auto"/>
          </w:tcPr>
          <w:p w14:paraId="4F0B2660" w14:textId="7CFD7BB1" w:rsidR="00044016" w:rsidRPr="00B024F0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sz w:val="18"/>
                <w:szCs w:val="18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TABOR- BARRANQUILLA</w:t>
            </w:r>
          </w:p>
        </w:tc>
        <w:tc>
          <w:tcPr>
            <w:tcW w:w="4536" w:type="dxa"/>
          </w:tcPr>
          <w:p w14:paraId="79CC0E62" w14:textId="7203C253" w:rsidR="00044016" w:rsidRPr="00B024F0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sz w:val="18"/>
                <w:szCs w:val="18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COLOMBIA MOVIL S.A. E.S.P.</w:t>
            </w:r>
          </w:p>
        </w:tc>
      </w:tr>
      <w:tr w:rsidR="00135829" w:rsidRPr="00693BCE" w14:paraId="735F2DB9" w14:textId="77777777" w:rsidTr="008A42CB">
        <w:trPr>
          <w:cantSplit/>
          <w:jc w:val="center"/>
        </w:trPr>
        <w:tc>
          <w:tcPr>
            <w:tcW w:w="9639" w:type="dxa"/>
            <w:gridSpan w:val="4"/>
            <w:shd w:val="clear" w:color="auto" w:fill="auto"/>
          </w:tcPr>
          <w:p w14:paraId="0E587A79" w14:textId="08991C2E" w:rsidR="00135829" w:rsidRPr="00B024F0" w:rsidRDefault="00036AE4" w:rsidP="00A23511">
            <w:pPr>
              <w:keepNext/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textAlignment w:val="baseline"/>
              <w:rPr>
                <w:rFonts w:asciiTheme="minorHAnsi" w:hAnsiTheme="minorHAnsi"/>
                <w:b/>
                <w:bCs/>
                <w:sz w:val="20"/>
                <w:szCs w:val="26"/>
                <w:rtl/>
                <w:lang w:eastAsia="zh-CN" w:bidi="ar-EG"/>
              </w:rPr>
            </w:pPr>
            <w:r>
              <w:rPr>
                <w:rFonts w:ascii="Calibri bold" w:hAnsi="Calibri bold" w:hint="cs"/>
                <w:b/>
                <w:bCs/>
                <w:sz w:val="20"/>
                <w:szCs w:val="26"/>
                <w:rtl/>
                <w:lang w:eastAsia="zh-CN"/>
              </w:rPr>
              <w:t>كولومبيا</w:t>
            </w:r>
            <w:r w:rsidR="00135829">
              <w:rPr>
                <w:rFonts w:ascii="Calibri bold" w:hAnsi="Calibri bold"/>
                <w:b/>
                <w:bCs/>
                <w:sz w:val="20"/>
                <w:szCs w:val="26"/>
                <w:rtl/>
                <w:lang w:eastAsia="zh-CN" w:bidi="ar-EG"/>
              </w:rPr>
              <w:tab/>
            </w:r>
            <w:r w:rsidR="00135829">
              <w:rPr>
                <w:rFonts w:asciiTheme="minorHAnsi" w:hAnsiTheme="minorHAnsi"/>
                <w:b/>
                <w:bCs/>
                <w:sz w:val="20"/>
                <w:szCs w:val="26"/>
                <w:lang w:eastAsia="zh-CN" w:bidi="ar-EG"/>
              </w:rPr>
              <w:t>ADD</w:t>
            </w:r>
          </w:p>
        </w:tc>
      </w:tr>
      <w:tr w:rsidR="00044016" w:rsidRPr="00693BCE" w14:paraId="52074F0E" w14:textId="77777777" w:rsidTr="008A42CB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256A1422" w14:textId="7331B7C4" w:rsidR="00044016" w:rsidRPr="00B024F0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sz w:val="18"/>
                <w:szCs w:val="26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7-111-0</w:t>
            </w:r>
          </w:p>
        </w:tc>
        <w:tc>
          <w:tcPr>
            <w:tcW w:w="850" w:type="dxa"/>
            <w:shd w:val="clear" w:color="auto" w:fill="auto"/>
          </w:tcPr>
          <w:p w14:paraId="719334FD" w14:textId="15FA04CE" w:rsidR="00044016" w:rsidRPr="00B024F0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sz w:val="18"/>
                <w:szCs w:val="26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15224</w:t>
            </w:r>
          </w:p>
        </w:tc>
        <w:tc>
          <w:tcPr>
            <w:tcW w:w="3119" w:type="dxa"/>
            <w:shd w:val="clear" w:color="auto" w:fill="auto"/>
          </w:tcPr>
          <w:p w14:paraId="3764C98B" w14:textId="11F2DE4D" w:rsidR="00044016" w:rsidRPr="00B024F0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sz w:val="18"/>
                <w:szCs w:val="26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STP01BTAI</w:t>
            </w:r>
          </w:p>
        </w:tc>
        <w:tc>
          <w:tcPr>
            <w:tcW w:w="4536" w:type="dxa"/>
          </w:tcPr>
          <w:p w14:paraId="3094A83F" w14:textId="6B1FEFDC" w:rsidR="00044016" w:rsidRPr="00B024F0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sz w:val="18"/>
                <w:szCs w:val="26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PARTNERS TELECOM COLOMBIA SAS</w:t>
            </w:r>
          </w:p>
        </w:tc>
      </w:tr>
      <w:tr w:rsidR="00044016" w:rsidRPr="00693BCE" w14:paraId="70337D40" w14:textId="77777777" w:rsidTr="008A42CB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32C65139" w14:textId="6EBC67C5" w:rsidR="00044016" w:rsidRPr="00B024F0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sz w:val="18"/>
                <w:szCs w:val="26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7-111-1</w:t>
            </w:r>
          </w:p>
        </w:tc>
        <w:tc>
          <w:tcPr>
            <w:tcW w:w="850" w:type="dxa"/>
            <w:shd w:val="clear" w:color="auto" w:fill="auto"/>
          </w:tcPr>
          <w:p w14:paraId="7D26B7B1" w14:textId="463E4130" w:rsidR="00044016" w:rsidRPr="00B024F0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sz w:val="18"/>
                <w:szCs w:val="26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15225</w:t>
            </w:r>
          </w:p>
        </w:tc>
        <w:tc>
          <w:tcPr>
            <w:tcW w:w="3119" w:type="dxa"/>
            <w:shd w:val="clear" w:color="auto" w:fill="auto"/>
          </w:tcPr>
          <w:p w14:paraId="51620626" w14:textId="1520127A" w:rsidR="00044016" w:rsidRPr="00B024F0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sz w:val="18"/>
                <w:szCs w:val="26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STP01MEDI</w:t>
            </w:r>
          </w:p>
        </w:tc>
        <w:tc>
          <w:tcPr>
            <w:tcW w:w="4536" w:type="dxa"/>
          </w:tcPr>
          <w:p w14:paraId="3892BB98" w14:textId="4A5487D3" w:rsidR="00044016" w:rsidRPr="00B024F0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sz w:val="18"/>
                <w:szCs w:val="26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PARTNERS TELECOM COLOMBIA SAS</w:t>
            </w:r>
          </w:p>
        </w:tc>
      </w:tr>
      <w:tr w:rsidR="00135829" w:rsidRPr="00B024F0" w14:paraId="617BC892" w14:textId="77777777" w:rsidTr="008A42CB">
        <w:trPr>
          <w:cantSplit/>
          <w:jc w:val="center"/>
        </w:trPr>
        <w:tc>
          <w:tcPr>
            <w:tcW w:w="9639" w:type="dxa"/>
            <w:gridSpan w:val="4"/>
            <w:shd w:val="clear" w:color="auto" w:fill="auto"/>
          </w:tcPr>
          <w:p w14:paraId="2C2D50A6" w14:textId="052713D3" w:rsidR="00135829" w:rsidRPr="00B024F0" w:rsidRDefault="00036AE4" w:rsidP="00A23511">
            <w:pPr>
              <w:keepNext/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textAlignment w:val="baseline"/>
              <w:rPr>
                <w:rFonts w:asciiTheme="minorHAnsi" w:hAnsiTheme="minorHAnsi"/>
                <w:b/>
                <w:bCs/>
                <w:sz w:val="20"/>
                <w:szCs w:val="26"/>
                <w:rtl/>
                <w:lang w:eastAsia="zh-CN" w:bidi="ar-EG"/>
              </w:rPr>
            </w:pPr>
            <w:r>
              <w:rPr>
                <w:rFonts w:ascii="Calibri bold" w:hAnsi="Calibri bold" w:hint="cs"/>
                <w:b/>
                <w:bCs/>
                <w:sz w:val="20"/>
                <w:szCs w:val="26"/>
                <w:rtl/>
                <w:lang w:eastAsia="zh-CN"/>
              </w:rPr>
              <w:t>كولومبيا</w:t>
            </w:r>
            <w:r w:rsidR="00135829">
              <w:rPr>
                <w:rFonts w:ascii="Calibri bold" w:hAnsi="Calibri bold"/>
                <w:b/>
                <w:bCs/>
                <w:sz w:val="20"/>
                <w:szCs w:val="26"/>
                <w:rtl/>
                <w:lang w:eastAsia="zh-CN" w:bidi="ar-EG"/>
              </w:rPr>
              <w:tab/>
            </w:r>
            <w:r w:rsidR="00135829">
              <w:rPr>
                <w:rFonts w:asciiTheme="minorHAnsi" w:hAnsiTheme="minorHAnsi"/>
                <w:b/>
                <w:bCs/>
                <w:sz w:val="20"/>
                <w:szCs w:val="26"/>
                <w:lang w:eastAsia="zh-CN" w:bidi="ar-EG"/>
              </w:rPr>
              <w:t>LIR</w:t>
            </w:r>
          </w:p>
        </w:tc>
      </w:tr>
      <w:tr w:rsidR="00135829" w:rsidRPr="0033333A" w14:paraId="551715F6" w14:textId="77777777" w:rsidTr="008A42CB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723BAFC0" w14:textId="7D91F717" w:rsidR="00135829" w:rsidRPr="00B024F0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sz w:val="18"/>
                <w:szCs w:val="26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7-064-7</w:t>
            </w:r>
          </w:p>
        </w:tc>
        <w:tc>
          <w:tcPr>
            <w:tcW w:w="850" w:type="dxa"/>
            <w:shd w:val="clear" w:color="auto" w:fill="auto"/>
          </w:tcPr>
          <w:p w14:paraId="76D23CC7" w14:textId="610EC7C1" w:rsidR="00135829" w:rsidRPr="00B024F0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sz w:val="18"/>
                <w:szCs w:val="26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14855</w:t>
            </w:r>
          </w:p>
        </w:tc>
        <w:tc>
          <w:tcPr>
            <w:tcW w:w="3119" w:type="dxa"/>
            <w:shd w:val="clear" w:color="auto" w:fill="auto"/>
          </w:tcPr>
          <w:p w14:paraId="7A728B03" w14:textId="1C863183" w:rsidR="00135829" w:rsidRPr="00B024F0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sz w:val="18"/>
                <w:szCs w:val="26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EWSD VERSIÓN 12 SIEMENS - CALI</w:t>
            </w:r>
          </w:p>
        </w:tc>
        <w:tc>
          <w:tcPr>
            <w:tcW w:w="4536" w:type="dxa"/>
          </w:tcPr>
          <w:p w14:paraId="174BE183" w14:textId="38BE5C2E" w:rsidR="00135829" w:rsidRPr="0033333A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sz w:val="18"/>
                <w:szCs w:val="26"/>
                <w:lang w:val="fr-CH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EMPRESA DE TELECOMUNICACIONES DE BOGOTÁ S.A. ESP.</w:t>
            </w:r>
          </w:p>
        </w:tc>
      </w:tr>
      <w:tr w:rsidR="00135829" w:rsidRPr="00B024F0" w14:paraId="612F16AB" w14:textId="77777777" w:rsidTr="008A42CB">
        <w:trPr>
          <w:cantSplit/>
          <w:jc w:val="center"/>
        </w:trPr>
        <w:tc>
          <w:tcPr>
            <w:tcW w:w="9639" w:type="dxa"/>
            <w:gridSpan w:val="4"/>
            <w:shd w:val="clear" w:color="auto" w:fill="auto"/>
          </w:tcPr>
          <w:p w14:paraId="68E9820D" w14:textId="7D9F67BD" w:rsidR="00135829" w:rsidRPr="00B024F0" w:rsidRDefault="00036AE4" w:rsidP="00A23511">
            <w:pPr>
              <w:keepNext/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textAlignment w:val="baseline"/>
              <w:rPr>
                <w:rFonts w:asciiTheme="minorHAnsi" w:hAnsiTheme="minorHAnsi"/>
                <w:b/>
                <w:bCs/>
                <w:sz w:val="20"/>
                <w:szCs w:val="26"/>
                <w:rtl/>
                <w:lang w:eastAsia="zh-CN" w:bidi="ar-EG"/>
              </w:rPr>
            </w:pPr>
            <w:r>
              <w:rPr>
                <w:rFonts w:ascii="Calibri bold" w:hAnsi="Calibri bold" w:hint="cs"/>
                <w:b/>
                <w:bCs/>
                <w:sz w:val="20"/>
                <w:szCs w:val="26"/>
                <w:rtl/>
                <w:lang w:eastAsia="zh-CN" w:bidi="ar-EG"/>
              </w:rPr>
              <w:t>أيرلندا</w:t>
            </w:r>
            <w:r w:rsidR="00135829">
              <w:rPr>
                <w:rFonts w:ascii="Calibri bold" w:hAnsi="Calibri bold"/>
                <w:b/>
                <w:bCs/>
                <w:sz w:val="20"/>
                <w:szCs w:val="26"/>
                <w:rtl/>
                <w:lang w:eastAsia="zh-CN" w:bidi="ar-EG"/>
              </w:rPr>
              <w:tab/>
            </w:r>
            <w:r w:rsidR="00135829">
              <w:rPr>
                <w:rFonts w:asciiTheme="minorHAnsi" w:hAnsiTheme="minorHAnsi"/>
                <w:b/>
                <w:bCs/>
                <w:sz w:val="20"/>
                <w:szCs w:val="26"/>
                <w:lang w:eastAsia="zh-CN" w:bidi="ar-EG"/>
              </w:rPr>
              <w:t>ADD</w:t>
            </w:r>
          </w:p>
        </w:tc>
      </w:tr>
      <w:tr w:rsidR="00044016" w:rsidRPr="00B024F0" w14:paraId="3278F934" w14:textId="77777777" w:rsidTr="008A42CB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6685982D" w14:textId="3B4E9CDA" w:rsidR="00044016" w:rsidRPr="00B024F0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sz w:val="18"/>
                <w:szCs w:val="26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5-213-0</w:t>
            </w:r>
          </w:p>
        </w:tc>
        <w:tc>
          <w:tcPr>
            <w:tcW w:w="850" w:type="dxa"/>
            <w:shd w:val="clear" w:color="auto" w:fill="auto"/>
          </w:tcPr>
          <w:p w14:paraId="2E2BF26E" w14:textId="7C4801E2" w:rsidR="00044016" w:rsidRPr="00B024F0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sz w:val="18"/>
                <w:szCs w:val="26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11944</w:t>
            </w:r>
          </w:p>
        </w:tc>
        <w:tc>
          <w:tcPr>
            <w:tcW w:w="3119" w:type="dxa"/>
            <w:shd w:val="clear" w:color="auto" w:fill="auto"/>
          </w:tcPr>
          <w:p w14:paraId="67003801" w14:textId="652917E7" w:rsidR="00044016" w:rsidRPr="00B024F0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sz w:val="18"/>
                <w:szCs w:val="26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DN1MSS05</w:t>
            </w:r>
          </w:p>
        </w:tc>
        <w:tc>
          <w:tcPr>
            <w:tcW w:w="4536" w:type="dxa"/>
          </w:tcPr>
          <w:p w14:paraId="0E717A99" w14:textId="74B14223" w:rsidR="00044016" w:rsidRPr="00B024F0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sz w:val="18"/>
                <w:szCs w:val="26"/>
              </w:rPr>
            </w:pPr>
            <w:proofErr w:type="spellStart"/>
            <w:r w:rsidRPr="001C190A">
              <w:rPr>
                <w:bCs/>
                <w:sz w:val="18"/>
                <w:szCs w:val="22"/>
                <w:lang w:val="fr-FR"/>
              </w:rPr>
              <w:t>Three</w:t>
            </w:r>
            <w:proofErr w:type="spellEnd"/>
            <w:r w:rsidRPr="001C190A">
              <w:rPr>
                <w:bCs/>
                <w:sz w:val="18"/>
                <w:szCs w:val="22"/>
                <w:lang w:val="fr-FR"/>
              </w:rPr>
              <w:t xml:space="preserve"> Ireland (Hutchison) Limited</w:t>
            </w:r>
          </w:p>
        </w:tc>
      </w:tr>
      <w:tr w:rsidR="00044016" w:rsidRPr="00B024F0" w14:paraId="56ADBF26" w14:textId="77777777" w:rsidTr="008A42CB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0CF5C3A8" w14:textId="3BC0E65B" w:rsidR="00044016" w:rsidRPr="001C190A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5-213-1</w:t>
            </w:r>
          </w:p>
        </w:tc>
        <w:tc>
          <w:tcPr>
            <w:tcW w:w="850" w:type="dxa"/>
            <w:shd w:val="clear" w:color="auto" w:fill="auto"/>
          </w:tcPr>
          <w:p w14:paraId="4B5FC299" w14:textId="6BEE95F1" w:rsidR="00044016" w:rsidRPr="001C190A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11945</w:t>
            </w:r>
          </w:p>
        </w:tc>
        <w:tc>
          <w:tcPr>
            <w:tcW w:w="3119" w:type="dxa"/>
            <w:shd w:val="clear" w:color="auto" w:fill="auto"/>
          </w:tcPr>
          <w:p w14:paraId="33B934C2" w14:textId="75DCB0CA" w:rsidR="00044016" w:rsidRPr="001C190A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TC0S7FM1</w:t>
            </w:r>
          </w:p>
        </w:tc>
        <w:tc>
          <w:tcPr>
            <w:tcW w:w="4536" w:type="dxa"/>
          </w:tcPr>
          <w:p w14:paraId="6329D3C3" w14:textId="61195F0C" w:rsidR="00044016" w:rsidRPr="001C190A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1C190A">
              <w:rPr>
                <w:bCs/>
                <w:sz w:val="18"/>
                <w:szCs w:val="22"/>
                <w:lang w:val="fr-FR"/>
              </w:rPr>
              <w:t>Three</w:t>
            </w:r>
            <w:proofErr w:type="spellEnd"/>
            <w:r w:rsidRPr="001C190A">
              <w:rPr>
                <w:bCs/>
                <w:sz w:val="18"/>
                <w:szCs w:val="22"/>
                <w:lang w:val="fr-FR"/>
              </w:rPr>
              <w:t xml:space="preserve"> Ireland (Hutchison) Limited</w:t>
            </w:r>
          </w:p>
        </w:tc>
      </w:tr>
      <w:tr w:rsidR="00044016" w:rsidRPr="00B024F0" w14:paraId="5BD8B458" w14:textId="77777777" w:rsidTr="008A42CB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37F9B743" w14:textId="4CE6D45A" w:rsidR="00044016" w:rsidRPr="001C190A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5-213-2</w:t>
            </w:r>
          </w:p>
        </w:tc>
        <w:tc>
          <w:tcPr>
            <w:tcW w:w="850" w:type="dxa"/>
            <w:shd w:val="clear" w:color="auto" w:fill="auto"/>
          </w:tcPr>
          <w:p w14:paraId="01F85584" w14:textId="4FC67059" w:rsidR="00044016" w:rsidRPr="001C190A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11946</w:t>
            </w:r>
          </w:p>
        </w:tc>
        <w:tc>
          <w:tcPr>
            <w:tcW w:w="3119" w:type="dxa"/>
            <w:shd w:val="clear" w:color="auto" w:fill="auto"/>
          </w:tcPr>
          <w:p w14:paraId="2EF56A11" w14:textId="2C0AE75D" w:rsidR="00044016" w:rsidRPr="001C190A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DN1S7FM1</w:t>
            </w:r>
          </w:p>
        </w:tc>
        <w:tc>
          <w:tcPr>
            <w:tcW w:w="4536" w:type="dxa"/>
          </w:tcPr>
          <w:p w14:paraId="17F2E21A" w14:textId="77B15D52" w:rsidR="00044016" w:rsidRPr="001C190A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1C190A">
              <w:rPr>
                <w:bCs/>
                <w:sz w:val="18"/>
                <w:szCs w:val="22"/>
                <w:lang w:val="fr-FR"/>
              </w:rPr>
              <w:t>Three</w:t>
            </w:r>
            <w:proofErr w:type="spellEnd"/>
            <w:r w:rsidRPr="001C190A">
              <w:rPr>
                <w:bCs/>
                <w:sz w:val="18"/>
                <w:szCs w:val="22"/>
                <w:lang w:val="fr-FR"/>
              </w:rPr>
              <w:t xml:space="preserve"> Ireland (Hutchison) Limited</w:t>
            </w:r>
          </w:p>
        </w:tc>
      </w:tr>
      <w:tr w:rsidR="00044016" w:rsidRPr="00B024F0" w14:paraId="705DE0B5" w14:textId="77777777" w:rsidTr="008A42CB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238B76F3" w14:textId="5511819D" w:rsidR="00044016" w:rsidRPr="001C190A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5-213-3</w:t>
            </w:r>
          </w:p>
        </w:tc>
        <w:tc>
          <w:tcPr>
            <w:tcW w:w="850" w:type="dxa"/>
            <w:shd w:val="clear" w:color="auto" w:fill="auto"/>
          </w:tcPr>
          <w:p w14:paraId="385F2018" w14:textId="0AE9E183" w:rsidR="00044016" w:rsidRPr="001C190A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11947</w:t>
            </w:r>
          </w:p>
        </w:tc>
        <w:tc>
          <w:tcPr>
            <w:tcW w:w="3119" w:type="dxa"/>
            <w:shd w:val="clear" w:color="auto" w:fill="auto"/>
          </w:tcPr>
          <w:p w14:paraId="345F0E10" w14:textId="670F9876" w:rsidR="00044016" w:rsidRPr="001C190A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TC0MSS06</w:t>
            </w:r>
          </w:p>
        </w:tc>
        <w:tc>
          <w:tcPr>
            <w:tcW w:w="4536" w:type="dxa"/>
          </w:tcPr>
          <w:p w14:paraId="3DAB5162" w14:textId="04234070" w:rsidR="00044016" w:rsidRPr="001C190A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1C190A">
              <w:rPr>
                <w:bCs/>
                <w:sz w:val="18"/>
                <w:szCs w:val="22"/>
                <w:lang w:val="fr-FR"/>
              </w:rPr>
              <w:t>Three</w:t>
            </w:r>
            <w:proofErr w:type="spellEnd"/>
            <w:r w:rsidRPr="001C190A">
              <w:rPr>
                <w:bCs/>
                <w:sz w:val="18"/>
                <w:szCs w:val="22"/>
                <w:lang w:val="fr-FR"/>
              </w:rPr>
              <w:t xml:space="preserve"> Ireland (Hutchison) Limited</w:t>
            </w:r>
          </w:p>
        </w:tc>
      </w:tr>
      <w:tr w:rsidR="00135829" w:rsidRPr="00B024F0" w14:paraId="529149ED" w14:textId="77777777" w:rsidTr="008A42CB">
        <w:trPr>
          <w:cantSplit/>
          <w:jc w:val="center"/>
        </w:trPr>
        <w:tc>
          <w:tcPr>
            <w:tcW w:w="9639" w:type="dxa"/>
            <w:gridSpan w:val="4"/>
            <w:shd w:val="clear" w:color="auto" w:fill="auto"/>
          </w:tcPr>
          <w:p w14:paraId="470CD697" w14:textId="403BF0C0" w:rsidR="00135829" w:rsidRPr="00B024F0" w:rsidRDefault="00AF1217" w:rsidP="00A23511">
            <w:pPr>
              <w:keepNext/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textAlignment w:val="baseline"/>
              <w:rPr>
                <w:rFonts w:asciiTheme="minorHAnsi" w:hAnsiTheme="minorHAnsi"/>
                <w:b/>
                <w:bCs/>
                <w:sz w:val="20"/>
                <w:szCs w:val="26"/>
                <w:rtl/>
                <w:lang w:eastAsia="zh-CN" w:bidi="ar-EG"/>
              </w:rPr>
            </w:pPr>
            <w:r>
              <w:rPr>
                <w:rFonts w:ascii="Calibri bold" w:hAnsi="Calibri bold" w:hint="cs"/>
                <w:b/>
                <w:bCs/>
                <w:sz w:val="20"/>
                <w:szCs w:val="26"/>
                <w:rtl/>
                <w:lang w:eastAsia="zh-CN" w:bidi="ar-EG"/>
              </w:rPr>
              <w:t>أيرلندا</w:t>
            </w:r>
            <w:r w:rsidR="00135829">
              <w:rPr>
                <w:rFonts w:ascii="Calibri bold" w:hAnsi="Calibri bold"/>
                <w:b/>
                <w:bCs/>
                <w:sz w:val="20"/>
                <w:szCs w:val="26"/>
                <w:rtl/>
                <w:lang w:eastAsia="zh-CN" w:bidi="ar-EG"/>
              </w:rPr>
              <w:tab/>
            </w:r>
            <w:r w:rsidR="00135829">
              <w:rPr>
                <w:rFonts w:asciiTheme="minorHAnsi" w:hAnsiTheme="minorHAnsi"/>
                <w:b/>
                <w:bCs/>
                <w:sz w:val="20"/>
                <w:szCs w:val="26"/>
                <w:lang w:eastAsia="zh-CN" w:bidi="ar-EG"/>
              </w:rPr>
              <w:t>LIR</w:t>
            </w:r>
          </w:p>
        </w:tc>
      </w:tr>
      <w:tr w:rsidR="00135829" w:rsidRPr="00B024F0" w14:paraId="6E49C077" w14:textId="77777777" w:rsidTr="008A42CB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0EC1A673" w14:textId="3B07C520" w:rsidR="00135829" w:rsidRPr="00B024F0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sz w:val="18"/>
                <w:szCs w:val="26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5-214-5</w:t>
            </w:r>
          </w:p>
        </w:tc>
        <w:tc>
          <w:tcPr>
            <w:tcW w:w="850" w:type="dxa"/>
            <w:shd w:val="clear" w:color="auto" w:fill="auto"/>
          </w:tcPr>
          <w:p w14:paraId="361B52E9" w14:textId="3265F99D" w:rsidR="00135829" w:rsidRPr="00B024F0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sz w:val="18"/>
                <w:szCs w:val="26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11957</w:t>
            </w:r>
          </w:p>
        </w:tc>
        <w:tc>
          <w:tcPr>
            <w:tcW w:w="3119" w:type="dxa"/>
            <w:shd w:val="clear" w:color="auto" w:fill="auto"/>
          </w:tcPr>
          <w:p w14:paraId="514872E9" w14:textId="4ED22CEE" w:rsidR="00135829" w:rsidRPr="00B024F0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sz w:val="18"/>
                <w:szCs w:val="26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DT0MSS84</w:t>
            </w:r>
          </w:p>
        </w:tc>
        <w:tc>
          <w:tcPr>
            <w:tcW w:w="4536" w:type="dxa"/>
          </w:tcPr>
          <w:p w14:paraId="636D2C4F" w14:textId="02272B86" w:rsidR="00135829" w:rsidRPr="00B024F0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sz w:val="18"/>
                <w:szCs w:val="26"/>
              </w:rPr>
            </w:pPr>
            <w:proofErr w:type="spellStart"/>
            <w:r w:rsidRPr="001C190A">
              <w:rPr>
                <w:bCs/>
                <w:sz w:val="18"/>
                <w:szCs w:val="22"/>
                <w:lang w:val="fr-FR"/>
              </w:rPr>
              <w:t>Three</w:t>
            </w:r>
            <w:proofErr w:type="spellEnd"/>
            <w:r w:rsidRPr="001C190A">
              <w:rPr>
                <w:bCs/>
                <w:sz w:val="18"/>
                <w:szCs w:val="22"/>
                <w:lang w:val="fr-FR"/>
              </w:rPr>
              <w:t xml:space="preserve"> Ireland (Hutchison) Limited</w:t>
            </w:r>
          </w:p>
        </w:tc>
      </w:tr>
      <w:tr w:rsidR="00135829" w:rsidRPr="00B024F0" w14:paraId="69312E56" w14:textId="77777777" w:rsidTr="008A42CB">
        <w:trPr>
          <w:cantSplit/>
          <w:jc w:val="center"/>
        </w:trPr>
        <w:tc>
          <w:tcPr>
            <w:tcW w:w="9639" w:type="dxa"/>
            <w:gridSpan w:val="4"/>
            <w:shd w:val="clear" w:color="auto" w:fill="auto"/>
          </w:tcPr>
          <w:p w14:paraId="1799251B" w14:textId="72549B77" w:rsidR="00135829" w:rsidRPr="00B024F0" w:rsidRDefault="00AF1217" w:rsidP="00A23511">
            <w:pPr>
              <w:keepNext/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textAlignment w:val="baseline"/>
              <w:rPr>
                <w:rFonts w:asciiTheme="minorHAnsi" w:hAnsiTheme="minorHAnsi"/>
                <w:b/>
                <w:bCs/>
                <w:sz w:val="20"/>
                <w:szCs w:val="26"/>
                <w:lang w:eastAsia="zh-CN" w:bidi="ar-EG"/>
              </w:rPr>
            </w:pPr>
            <w:r>
              <w:rPr>
                <w:rFonts w:ascii="Calibri bold" w:hAnsi="Calibri bold" w:hint="cs"/>
                <w:b/>
                <w:bCs/>
                <w:sz w:val="20"/>
                <w:szCs w:val="26"/>
                <w:rtl/>
                <w:lang w:eastAsia="zh-CN" w:bidi="ar-EG"/>
              </w:rPr>
              <w:t>الولايات المتحدة</w:t>
            </w:r>
            <w:r w:rsidR="00135829">
              <w:rPr>
                <w:rFonts w:ascii="Calibri bold" w:hAnsi="Calibri bold"/>
                <w:b/>
                <w:bCs/>
                <w:sz w:val="20"/>
                <w:szCs w:val="26"/>
                <w:rtl/>
                <w:lang w:eastAsia="zh-CN" w:bidi="ar-EG"/>
              </w:rPr>
              <w:tab/>
            </w:r>
            <w:r w:rsidR="00135829">
              <w:rPr>
                <w:rFonts w:asciiTheme="minorHAnsi" w:hAnsiTheme="minorHAnsi"/>
                <w:b/>
                <w:bCs/>
                <w:sz w:val="20"/>
                <w:szCs w:val="26"/>
                <w:lang w:eastAsia="zh-CN" w:bidi="ar-EG"/>
              </w:rPr>
              <w:t>SUP</w:t>
            </w:r>
          </w:p>
        </w:tc>
      </w:tr>
      <w:tr w:rsidR="00044016" w:rsidRPr="00B024F0" w14:paraId="5F9C38C2" w14:textId="77777777" w:rsidTr="008A42CB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1ECB758E" w14:textId="188F85E9" w:rsidR="00044016" w:rsidRPr="00B024F0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sz w:val="18"/>
                <w:szCs w:val="26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3-049-0</w:t>
            </w:r>
          </w:p>
        </w:tc>
        <w:tc>
          <w:tcPr>
            <w:tcW w:w="850" w:type="dxa"/>
            <w:shd w:val="clear" w:color="auto" w:fill="auto"/>
          </w:tcPr>
          <w:p w14:paraId="7E699A08" w14:textId="52EC4FAD" w:rsidR="00044016" w:rsidRPr="00B024F0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sz w:val="18"/>
                <w:szCs w:val="26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6536</w:t>
            </w:r>
          </w:p>
        </w:tc>
        <w:tc>
          <w:tcPr>
            <w:tcW w:w="3119" w:type="dxa"/>
            <w:shd w:val="clear" w:color="auto" w:fill="auto"/>
          </w:tcPr>
          <w:p w14:paraId="34470FC1" w14:textId="6D070DDC" w:rsidR="00044016" w:rsidRPr="00B024F0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sz w:val="18"/>
                <w:szCs w:val="26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New York, NY</w:t>
            </w:r>
          </w:p>
        </w:tc>
        <w:tc>
          <w:tcPr>
            <w:tcW w:w="4536" w:type="dxa"/>
          </w:tcPr>
          <w:p w14:paraId="253439DA" w14:textId="4B52523F" w:rsidR="00044016" w:rsidRPr="00B024F0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sz w:val="18"/>
                <w:szCs w:val="26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 xml:space="preserve">Compass Global, </w:t>
            </w:r>
            <w:proofErr w:type="spellStart"/>
            <w:r w:rsidRPr="001C190A">
              <w:rPr>
                <w:bCs/>
                <w:sz w:val="18"/>
                <w:szCs w:val="22"/>
                <w:lang w:val="fr-FR"/>
              </w:rPr>
              <w:t>Inc</w:t>
            </w:r>
            <w:proofErr w:type="spellEnd"/>
          </w:p>
        </w:tc>
      </w:tr>
      <w:tr w:rsidR="00044016" w:rsidRPr="00B024F0" w14:paraId="58408DCA" w14:textId="77777777" w:rsidTr="008A42CB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5DDEDDA3" w14:textId="058A0BBF" w:rsidR="00044016" w:rsidRPr="001C190A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3-053-4</w:t>
            </w:r>
          </w:p>
        </w:tc>
        <w:tc>
          <w:tcPr>
            <w:tcW w:w="850" w:type="dxa"/>
            <w:shd w:val="clear" w:color="auto" w:fill="auto"/>
          </w:tcPr>
          <w:p w14:paraId="49E9AE53" w14:textId="3BC645E4" w:rsidR="00044016" w:rsidRPr="001C190A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6572</w:t>
            </w:r>
          </w:p>
        </w:tc>
        <w:tc>
          <w:tcPr>
            <w:tcW w:w="3119" w:type="dxa"/>
            <w:shd w:val="clear" w:color="auto" w:fill="auto"/>
          </w:tcPr>
          <w:p w14:paraId="24D18683" w14:textId="503564AE" w:rsidR="00044016" w:rsidRPr="001C190A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r w:rsidRPr="001C190A">
              <w:rPr>
                <w:bCs/>
                <w:sz w:val="18"/>
                <w:szCs w:val="22"/>
                <w:lang w:val="fr-FR"/>
              </w:rPr>
              <w:t>New York, NY</w:t>
            </w:r>
          </w:p>
        </w:tc>
        <w:tc>
          <w:tcPr>
            <w:tcW w:w="4536" w:type="dxa"/>
          </w:tcPr>
          <w:p w14:paraId="152219B2" w14:textId="5A9207EC" w:rsidR="00044016" w:rsidRPr="001C190A" w:rsidRDefault="00044016" w:rsidP="0004401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1C190A">
              <w:rPr>
                <w:bCs/>
                <w:sz w:val="18"/>
                <w:szCs w:val="22"/>
                <w:lang w:val="fr-FR"/>
              </w:rPr>
              <w:t>NuLink</w:t>
            </w:r>
            <w:proofErr w:type="spellEnd"/>
            <w:r w:rsidRPr="001C190A">
              <w:rPr>
                <w:bCs/>
                <w:sz w:val="18"/>
                <w:szCs w:val="22"/>
                <w:lang w:val="fr-FR"/>
              </w:rPr>
              <w:t xml:space="preserve">, </w:t>
            </w:r>
            <w:proofErr w:type="spellStart"/>
            <w:r w:rsidRPr="001C190A">
              <w:rPr>
                <w:bCs/>
                <w:sz w:val="18"/>
                <w:szCs w:val="22"/>
                <w:lang w:val="fr-FR"/>
              </w:rPr>
              <w:t>Inc</w:t>
            </w:r>
            <w:proofErr w:type="spellEnd"/>
          </w:p>
        </w:tc>
      </w:tr>
    </w:tbl>
    <w:p w14:paraId="7D70A193" w14:textId="16C014F7" w:rsidR="00135829" w:rsidRPr="005860BA" w:rsidRDefault="00135829" w:rsidP="00A23511">
      <w:pPr>
        <w:rPr>
          <w:rFonts w:eastAsia="SimSun"/>
          <w:rtl/>
          <w:lang w:bidi="ar-SY"/>
        </w:rPr>
      </w:pPr>
      <w:r w:rsidRPr="005860BA">
        <w:rPr>
          <w:rFonts w:eastAsia="SimSun" w:hint="cs"/>
          <w:rtl/>
          <w:lang w:bidi="ar-SY"/>
        </w:rPr>
        <w:t>___________</w:t>
      </w:r>
    </w:p>
    <w:p w14:paraId="6EA5CF4B" w14:textId="069559B9" w:rsidR="00135829" w:rsidRDefault="00135829" w:rsidP="00A23511">
      <w:pPr>
        <w:tabs>
          <w:tab w:val="left" w:pos="850"/>
        </w:tabs>
        <w:spacing w:before="0" w:line="168" w:lineRule="auto"/>
        <w:jc w:val="left"/>
        <w:rPr>
          <w:rFonts w:eastAsia="SimSun"/>
          <w:sz w:val="18"/>
          <w:szCs w:val="24"/>
          <w:rtl/>
          <w:lang w:val="fr-CH" w:bidi="ar-EG"/>
        </w:rPr>
      </w:pPr>
      <w:r w:rsidRPr="005860BA">
        <w:rPr>
          <w:rFonts w:eastAsia="SimSun"/>
          <w:sz w:val="18"/>
          <w:szCs w:val="24"/>
          <w:lang w:val="fr-CH" w:bidi="ar-EG"/>
        </w:rPr>
        <w:t>ISPC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: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ab/>
        <w:t>رموز نقاط التشوير الدولية.</w:t>
      </w:r>
      <w:r w:rsidRPr="005860BA">
        <w:rPr>
          <w:rFonts w:eastAsia="SimSun"/>
          <w:sz w:val="18"/>
          <w:szCs w:val="24"/>
          <w:rtl/>
          <w:lang w:val="fr-CH" w:bidi="ar-EG"/>
        </w:rPr>
        <w:br/>
      </w:r>
      <w:r w:rsidRPr="005860BA">
        <w:rPr>
          <w:rFonts w:eastAsia="SimSun" w:hint="cs"/>
          <w:sz w:val="18"/>
          <w:szCs w:val="24"/>
          <w:rtl/>
          <w:lang w:val="fr-CH" w:bidi="ar-EG"/>
        </w:rPr>
        <w:tab/>
      </w:r>
      <w:r w:rsidRPr="005860BA">
        <w:rPr>
          <w:rFonts w:eastAsia="SimSun"/>
          <w:sz w:val="18"/>
          <w:szCs w:val="24"/>
          <w:lang w:val="fr-CH" w:bidi="ar-EG"/>
        </w:rPr>
        <w:t xml:space="preserve">International </w:t>
      </w:r>
      <w:proofErr w:type="spellStart"/>
      <w:r w:rsidRPr="005860BA">
        <w:rPr>
          <w:rFonts w:eastAsia="SimSun"/>
          <w:sz w:val="18"/>
          <w:szCs w:val="24"/>
          <w:lang w:val="fr-CH" w:bidi="ar-EG"/>
        </w:rPr>
        <w:t>Signalling</w:t>
      </w:r>
      <w:proofErr w:type="spellEnd"/>
      <w:r w:rsidRPr="005860BA">
        <w:rPr>
          <w:rFonts w:eastAsia="SimSun"/>
          <w:sz w:val="18"/>
          <w:szCs w:val="24"/>
          <w:lang w:val="fr-CH" w:bidi="ar-EG"/>
        </w:rPr>
        <w:t xml:space="preserve"> Point Codes (ISPC)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 </w:t>
      </w:r>
      <w:r w:rsidRPr="005860BA">
        <w:rPr>
          <w:rFonts w:eastAsia="SimSun" w:hint="cs"/>
          <w:sz w:val="18"/>
          <w:szCs w:val="24"/>
          <w:rtl/>
          <w:lang w:val="fr-CH" w:bidi="ar-EG"/>
        </w:rPr>
        <w:br/>
      </w:r>
      <w:r w:rsidRPr="005860BA">
        <w:rPr>
          <w:rFonts w:eastAsia="SimSun"/>
          <w:sz w:val="18"/>
          <w:szCs w:val="24"/>
          <w:rtl/>
          <w:lang w:val="fr-CH" w:bidi="ar-EG"/>
        </w:rPr>
        <w:tab/>
      </w:r>
      <w:r w:rsidRPr="005860BA">
        <w:rPr>
          <w:rFonts w:eastAsia="SimSun"/>
          <w:sz w:val="18"/>
          <w:szCs w:val="24"/>
          <w:lang w:val="fr-CH" w:bidi="ar-EG"/>
        </w:rPr>
        <w:t>Codes de points sémaphores internationaux (CPSI)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 </w:t>
      </w:r>
      <w:r>
        <w:rPr>
          <w:rFonts w:eastAsia="SimSun"/>
          <w:sz w:val="18"/>
          <w:szCs w:val="24"/>
          <w:rtl/>
          <w:lang w:val="fr-CH" w:bidi="ar-EG"/>
        </w:rPr>
        <w:br w:type="page"/>
      </w:r>
    </w:p>
    <w:p w14:paraId="6A0E7577" w14:textId="77777777" w:rsidR="00135829" w:rsidRPr="0051301D" w:rsidRDefault="00135829" w:rsidP="00135829">
      <w:pPr>
        <w:pStyle w:val="Heading20"/>
        <w:rPr>
          <w:rtl/>
        </w:rPr>
      </w:pPr>
      <w:bookmarkStart w:id="225" w:name="_Hlk60734660"/>
      <w:bookmarkStart w:id="226" w:name="_Toc512951195"/>
      <w:bookmarkStart w:id="227" w:name="_Toc512954812"/>
      <w:bookmarkStart w:id="228" w:name="_Toc64533783"/>
      <w:bookmarkStart w:id="229" w:name="_Toc66179279"/>
      <w:bookmarkStart w:id="230" w:name="_Toc68875065"/>
      <w:bookmarkStart w:id="231" w:name="_Toc71538513"/>
      <w:bookmarkStart w:id="232" w:name="_Toc79052112"/>
      <w:bookmarkStart w:id="233" w:name="_Toc92364923"/>
      <w:bookmarkStart w:id="234" w:name="_Toc94795756"/>
      <w:r w:rsidRPr="0051301D">
        <w:rPr>
          <w:rFonts w:hint="cs"/>
          <w:rtl/>
        </w:rPr>
        <w:lastRenderedPageBreak/>
        <w:t>خطة الترقيم الوطنية</w:t>
      </w:r>
      <w:bookmarkEnd w:id="225"/>
      <w:r w:rsidRPr="0051301D">
        <w:rPr>
          <w:rtl/>
        </w:rPr>
        <w:br/>
      </w:r>
      <w:r w:rsidRPr="0051301D">
        <w:rPr>
          <w:rFonts w:hint="cs"/>
          <w:rtl/>
        </w:rPr>
        <w:t xml:space="preserve">(وفقاً للتوصية </w:t>
      </w:r>
      <w:r w:rsidRPr="0051301D">
        <w:t>ITU</w:t>
      </w:r>
      <w:r w:rsidRPr="0051301D">
        <w:noBreakHyphen/>
        <w:t>T E.129</w:t>
      </w:r>
      <w:r w:rsidRPr="0051301D">
        <w:rPr>
          <w:rFonts w:hint="cs"/>
          <w:rtl/>
        </w:rPr>
        <w:t xml:space="preserve"> </w:t>
      </w:r>
      <w:r w:rsidRPr="0051301D">
        <w:t>(2013/01)</w:t>
      </w:r>
      <w:r w:rsidRPr="0051301D">
        <w:rPr>
          <w:rFonts w:hint="cs"/>
          <w:rtl/>
        </w:rPr>
        <w:t>)</w:t>
      </w:r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</w:p>
    <w:p w14:paraId="47BD54EF" w14:textId="77777777" w:rsidR="00135829" w:rsidRPr="0051301D" w:rsidRDefault="00135829" w:rsidP="00135829">
      <w:pPr>
        <w:jc w:val="center"/>
        <w:rPr>
          <w:rFonts w:eastAsia="SimSun"/>
          <w:rtl/>
          <w:lang w:bidi="ar-EG"/>
        </w:rPr>
      </w:pPr>
      <w:r w:rsidRPr="0051301D">
        <w:rPr>
          <w:rFonts w:eastAsia="SimSun" w:hint="cs"/>
          <w:rtl/>
          <w:lang w:bidi="ar-EG"/>
        </w:rPr>
        <w:t xml:space="preserve">الموقع الإلكتروني: </w:t>
      </w:r>
      <w:r w:rsidRPr="0051301D">
        <w:rPr>
          <w:rFonts w:eastAsia="SimSun"/>
          <w:lang w:bidi="ar-EG"/>
        </w:rPr>
        <w:t>www.itu.int/itu-t/inr/nnp/index.html</w:t>
      </w:r>
    </w:p>
    <w:p w14:paraId="45703495" w14:textId="77777777" w:rsidR="00135829" w:rsidRPr="0051301D" w:rsidRDefault="00135829" w:rsidP="00135829">
      <w:pPr>
        <w:spacing w:before="360"/>
        <w:rPr>
          <w:rFonts w:eastAsia="SimSun"/>
          <w:rtl/>
          <w:lang w:bidi="ar-EG"/>
        </w:rPr>
      </w:pPr>
      <w:r w:rsidRPr="0051301D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Pr="0051301D">
        <w:rPr>
          <w:rFonts w:eastAsia="SimSun" w:hint="eastAsia"/>
          <w:rtl/>
          <w:lang w:bidi="ar-EG"/>
        </w:rPr>
        <w:t> </w:t>
      </w:r>
      <w:r w:rsidRPr="0051301D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14:paraId="7C9E1736" w14:textId="77777777" w:rsidR="00135829" w:rsidRPr="0051301D" w:rsidRDefault="00135829" w:rsidP="00135829">
      <w:pPr>
        <w:rPr>
          <w:rFonts w:eastAsia="SimSun"/>
          <w:rtl/>
          <w:lang w:bidi="ar-EG"/>
        </w:rPr>
      </w:pPr>
      <w:r w:rsidRPr="0051301D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51301D">
        <w:rPr>
          <w:rFonts w:eastAsia="SimSun"/>
          <w:lang w:bidi="ar-EG"/>
        </w:rPr>
        <w:t>ITU</w:t>
      </w:r>
      <w:r w:rsidRPr="0051301D">
        <w:rPr>
          <w:rFonts w:eastAsia="SimSun"/>
          <w:lang w:bidi="ar-EG"/>
        </w:rPr>
        <w:noBreakHyphen/>
        <w:t>T E.129</w:t>
      </w:r>
      <w:r w:rsidRPr="0051301D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51301D">
        <w:rPr>
          <w:rFonts w:eastAsia="SimSun" w:hint="eastAsia"/>
          <w:rtl/>
          <w:lang w:bidi="ar-EG"/>
        </w:rPr>
        <w:t> </w:t>
      </w:r>
      <w:r w:rsidRPr="0051301D">
        <w:rPr>
          <w:rFonts w:eastAsia="SimSun" w:hint="cs"/>
          <w:rtl/>
          <w:lang w:bidi="ar-EG"/>
        </w:rPr>
        <w:t xml:space="preserve">عند إرسال معلوماتها إلى مكتب تقييس الاتصالات للاتحاد (البريد الإلكتروني: </w:t>
      </w:r>
      <w:hyperlink r:id="rId19" w:history="1">
        <w:r w:rsidRPr="0051301D">
          <w:rPr>
            <w:rFonts w:eastAsia="SimSun"/>
          </w:rPr>
          <w:t>tsbtson@itu.int</w:t>
        </w:r>
      </w:hyperlink>
      <w:r w:rsidRPr="0051301D">
        <w:rPr>
          <w:rFonts w:eastAsia="SimSun" w:hint="cs"/>
          <w:rtl/>
          <w:lang w:bidi="ar-EG"/>
        </w:rPr>
        <w:t>)، ونذكّرها بأنها مسؤولة عن</w:t>
      </w:r>
      <w:r w:rsidRPr="0051301D">
        <w:rPr>
          <w:rFonts w:eastAsia="SimSun" w:hint="eastAsia"/>
          <w:rtl/>
          <w:lang w:bidi="ar-EG"/>
        </w:rPr>
        <w:t> </w:t>
      </w:r>
      <w:r w:rsidRPr="0051301D">
        <w:rPr>
          <w:rFonts w:eastAsia="SimSun" w:hint="cs"/>
          <w:rtl/>
          <w:lang w:bidi="ar-EG"/>
        </w:rPr>
        <w:t>تحديث هذه المعلومات تباعاً.</w:t>
      </w:r>
    </w:p>
    <w:p w14:paraId="57ED5FB6" w14:textId="5AAEA66F" w:rsidR="00135829" w:rsidRPr="0051301D" w:rsidRDefault="00135829" w:rsidP="00135829">
      <w:pPr>
        <w:spacing w:after="120"/>
        <w:rPr>
          <w:rFonts w:eastAsia="SimSun"/>
          <w:rtl/>
          <w:lang w:bidi="ar-EG"/>
        </w:rPr>
      </w:pPr>
      <w:r w:rsidRPr="0051301D">
        <w:rPr>
          <w:rFonts w:eastAsia="SimSun" w:hint="cs"/>
          <w:rtl/>
          <w:lang w:bidi="ar-EG"/>
        </w:rPr>
        <w:t xml:space="preserve">اعتباراً من </w:t>
      </w:r>
      <w:r>
        <w:rPr>
          <w:rFonts w:eastAsia="SimSun"/>
          <w:lang w:bidi="ar-EG"/>
        </w:rPr>
        <w:t>2022</w:t>
      </w:r>
      <w:r w:rsidRPr="0051301D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I.</w:t>
      </w:r>
      <w:r w:rsidRPr="0051301D">
        <w:rPr>
          <w:rFonts w:eastAsia="SimSun"/>
          <w:lang w:bidi="ar-EG"/>
        </w:rPr>
        <w:t>1</w:t>
      </w:r>
      <w:r w:rsidRPr="0051301D">
        <w:rPr>
          <w:rFonts w:eastAsia="SimSun" w:hint="cs"/>
          <w:rtl/>
          <w:lang w:bidi="ar-EG"/>
        </w:rPr>
        <w:t>، قامت البلدان/المناطق الجغرافية التالية بتحديث خطة الترقيم الخاصة بها في موقعنا الإلكتروني:</w:t>
      </w:r>
    </w:p>
    <w:tbl>
      <w:tblPr>
        <w:bidiVisual/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536"/>
      </w:tblGrid>
      <w:tr w:rsidR="00135829" w:rsidRPr="00AC1905" w14:paraId="4196A5FF" w14:textId="77777777" w:rsidTr="008A42CB">
        <w:trPr>
          <w:jc w:val="center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B4F0" w14:textId="77777777" w:rsidR="00135829" w:rsidRPr="00AC1905" w:rsidRDefault="00135829" w:rsidP="008A42CB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lang w:val="en-GB" w:eastAsia="zh-CN"/>
              </w:rPr>
            </w:pPr>
            <w:r w:rsidRPr="00AC1905">
              <w:rPr>
                <w:rFonts w:eastAsia="SimSun" w:hint="cs"/>
                <w:i/>
                <w:iCs/>
                <w:rtl/>
                <w:lang w:val="en-GB" w:eastAsia="zh-CN"/>
              </w:rPr>
              <w:t>البلد/المنطقة الجغرافية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99343A4" w14:textId="77777777" w:rsidR="00135829" w:rsidRPr="00AC1905" w:rsidRDefault="00135829" w:rsidP="008A42CB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lang w:eastAsia="zh-CN"/>
              </w:rPr>
            </w:pPr>
            <w:r w:rsidRPr="00AC1905">
              <w:rPr>
                <w:rFonts w:eastAsia="SimSun" w:hint="cs"/>
                <w:i/>
                <w:iCs/>
                <w:rtl/>
                <w:lang w:val="en-GB" w:eastAsia="zh-CN"/>
              </w:rPr>
              <w:t xml:space="preserve">الرمز الدليلي للبلد </w:t>
            </w:r>
            <w:r w:rsidRPr="00AC1905">
              <w:rPr>
                <w:rFonts w:eastAsia="SimSun"/>
                <w:i/>
                <w:iCs/>
                <w:lang w:eastAsia="zh-CN"/>
              </w:rPr>
              <w:t>(CC)</w:t>
            </w:r>
          </w:p>
        </w:tc>
      </w:tr>
      <w:tr w:rsidR="00135829" w:rsidRPr="00AC1905" w14:paraId="14BC775F" w14:textId="77777777" w:rsidTr="008A42CB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030D" w14:textId="089771FA" w:rsidR="00135829" w:rsidRPr="00AC1905" w:rsidRDefault="00366206" w:rsidP="00135829">
            <w:pPr>
              <w:spacing w:before="60" w:after="60" w:line="260" w:lineRule="exact"/>
              <w:jc w:val="left"/>
              <w:rPr>
                <w:rFonts w:eastAsia="SimSun"/>
                <w:rtl/>
                <w:lang w:val="en-GB" w:eastAsia="zh-CN"/>
              </w:rPr>
            </w:pPr>
            <w:r>
              <w:rPr>
                <w:rFonts w:eastAsia="SimSun" w:hint="cs"/>
                <w:rtl/>
                <w:lang w:val="en-GB" w:eastAsia="zh-CN"/>
              </w:rPr>
              <w:t>ميانمار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D446" w14:textId="05C2B88F" w:rsidR="00135829" w:rsidRPr="00AC1905" w:rsidRDefault="00135829" w:rsidP="00135829">
            <w:pPr>
              <w:spacing w:before="60" w:after="60" w:line="260" w:lineRule="exact"/>
              <w:jc w:val="center"/>
              <w:rPr>
                <w:rFonts w:eastAsia="SimSun"/>
              </w:rPr>
            </w:pPr>
            <w:r w:rsidRPr="001C190A">
              <w:rPr>
                <w:rFonts w:eastAsia="SimSun"/>
              </w:rPr>
              <w:t>+95</w:t>
            </w:r>
          </w:p>
        </w:tc>
      </w:tr>
      <w:tr w:rsidR="00135829" w:rsidRPr="00AC1905" w14:paraId="2FD167FD" w14:textId="77777777" w:rsidTr="008A42CB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273E" w14:textId="58741F0F" w:rsidR="00135829" w:rsidRPr="00AC1905" w:rsidRDefault="005F4C68" w:rsidP="00135829">
            <w:pPr>
              <w:spacing w:before="60" w:after="60" w:line="260" w:lineRule="exact"/>
              <w:jc w:val="left"/>
              <w:rPr>
                <w:rFonts w:eastAsia="SimSun"/>
                <w:rtl/>
                <w:lang w:val="en-GB" w:eastAsia="zh-CN"/>
              </w:rPr>
            </w:pPr>
            <w:r>
              <w:rPr>
                <w:rFonts w:eastAsia="SimSun" w:hint="cs"/>
                <w:rtl/>
                <w:lang w:val="en-GB" w:eastAsia="zh-CN"/>
              </w:rPr>
              <w:t>المملكة</w:t>
            </w:r>
            <w:r w:rsidR="00366206">
              <w:rPr>
                <w:rFonts w:eastAsia="SimSun" w:hint="cs"/>
                <w:rtl/>
                <w:lang w:val="en-GB" w:eastAsia="zh-CN"/>
              </w:rPr>
              <w:t xml:space="preserve"> العربية السعودية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440D" w14:textId="19AA5F2D" w:rsidR="00135829" w:rsidRPr="00AC1905" w:rsidRDefault="00135829" w:rsidP="00135829">
            <w:pPr>
              <w:spacing w:before="60" w:after="60" w:line="260" w:lineRule="exact"/>
              <w:jc w:val="center"/>
              <w:rPr>
                <w:rFonts w:eastAsia="SimSun"/>
                <w:rtl/>
                <w:lang w:bidi="ar-EG"/>
              </w:rPr>
            </w:pPr>
            <w:r w:rsidRPr="001C190A">
              <w:rPr>
                <w:rFonts w:eastAsia="SimSun"/>
              </w:rPr>
              <w:t>+966</w:t>
            </w:r>
          </w:p>
        </w:tc>
      </w:tr>
      <w:tr w:rsidR="00135829" w:rsidRPr="00AC1905" w14:paraId="56C2C432" w14:textId="77777777" w:rsidTr="008A42CB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6DF2" w14:textId="51FBEB41" w:rsidR="00135829" w:rsidRDefault="00366206" w:rsidP="00135829">
            <w:pPr>
              <w:spacing w:before="60" w:after="60" w:line="260" w:lineRule="exact"/>
              <w:jc w:val="left"/>
              <w:rPr>
                <w:rFonts w:eastAsia="SimSun"/>
                <w:rtl/>
                <w:lang w:val="en-GB" w:eastAsia="zh-CN"/>
              </w:rPr>
            </w:pPr>
            <w:r>
              <w:rPr>
                <w:rFonts w:eastAsia="SimSun" w:hint="cs"/>
                <w:rtl/>
                <w:lang w:val="en-GB" w:eastAsia="zh-CN"/>
              </w:rPr>
              <w:t>أوغندا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D70C" w14:textId="3811EDDB" w:rsidR="00135829" w:rsidRDefault="00135829" w:rsidP="00135829">
            <w:pPr>
              <w:spacing w:before="60" w:after="60" w:line="260" w:lineRule="exact"/>
              <w:jc w:val="center"/>
              <w:rPr>
                <w:rFonts w:eastAsia="SimSun"/>
              </w:rPr>
            </w:pPr>
            <w:r w:rsidRPr="001C190A">
              <w:rPr>
                <w:rFonts w:eastAsia="SimSun"/>
              </w:rPr>
              <w:t>+256</w:t>
            </w:r>
          </w:p>
        </w:tc>
      </w:tr>
    </w:tbl>
    <w:p w14:paraId="0F8F1068" w14:textId="77777777" w:rsidR="00135829" w:rsidRDefault="00135829" w:rsidP="00135829">
      <w:pPr>
        <w:tabs>
          <w:tab w:val="left" w:pos="850"/>
        </w:tabs>
        <w:spacing w:line="168" w:lineRule="auto"/>
        <w:jc w:val="left"/>
        <w:rPr>
          <w:rFonts w:eastAsia="SimSun"/>
          <w:rtl/>
          <w:lang w:bidi="ar-EG"/>
        </w:rPr>
      </w:pPr>
    </w:p>
    <w:bookmarkEnd w:id="137"/>
    <w:bookmarkEnd w:id="138"/>
    <w:bookmarkEnd w:id="178"/>
    <w:bookmarkEnd w:id="179"/>
    <w:sectPr w:rsidR="00135829" w:rsidSect="006C4272">
      <w:footerReference w:type="even" r:id="rId20"/>
      <w:footerReference w:type="default" r:id="rId21"/>
      <w:footerReference w:type="first" r:id="rId22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84519" w14:textId="77777777" w:rsidR="00585A96" w:rsidRDefault="00585A96" w:rsidP="00AA4E2E">
      <w:r>
        <w:separator/>
      </w:r>
    </w:p>
    <w:p w14:paraId="57DFBD40" w14:textId="77777777" w:rsidR="00585A96" w:rsidRDefault="00585A96" w:rsidP="00AA4E2E"/>
    <w:p w14:paraId="3D6C330A" w14:textId="77777777" w:rsidR="00585A96" w:rsidRDefault="00585A96" w:rsidP="00AA4E2E"/>
    <w:p w14:paraId="7AEEEAF5" w14:textId="77777777" w:rsidR="00585A96" w:rsidRDefault="00585A96" w:rsidP="00AA4E2E"/>
    <w:p w14:paraId="3AB8C186" w14:textId="77777777" w:rsidR="00585A96" w:rsidRDefault="00585A96" w:rsidP="00AA4E2E"/>
    <w:p w14:paraId="5CE509B8" w14:textId="77777777" w:rsidR="00585A96" w:rsidRDefault="00585A96"/>
    <w:p w14:paraId="59B2C217" w14:textId="77777777" w:rsidR="00585A96" w:rsidRDefault="00585A96"/>
  </w:endnote>
  <w:endnote w:type="continuationSeparator" w:id="0">
    <w:p w14:paraId="031DD856" w14:textId="77777777" w:rsidR="00585A96" w:rsidRDefault="00585A96" w:rsidP="00AA4E2E">
      <w:r>
        <w:continuationSeparator/>
      </w:r>
    </w:p>
    <w:p w14:paraId="2B01086D" w14:textId="77777777" w:rsidR="00585A96" w:rsidRDefault="00585A96" w:rsidP="00AA4E2E"/>
    <w:p w14:paraId="61AD0561" w14:textId="77777777" w:rsidR="00585A96" w:rsidRDefault="00585A96" w:rsidP="00AA4E2E"/>
    <w:p w14:paraId="45B44B88" w14:textId="77777777" w:rsidR="00585A96" w:rsidRDefault="00585A96" w:rsidP="00AA4E2E"/>
    <w:p w14:paraId="30C26C76" w14:textId="77777777" w:rsidR="00585A96" w:rsidRDefault="00585A96" w:rsidP="00AA4E2E"/>
    <w:p w14:paraId="2DC7AC5B" w14:textId="77777777" w:rsidR="00585A96" w:rsidRDefault="00585A96"/>
    <w:p w14:paraId="602BEF74" w14:textId="77777777" w:rsidR="00585A96" w:rsidRDefault="00585A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585A96" w:rsidRPr="001012C6" w14:paraId="31F50BFB" w14:textId="77777777" w:rsidTr="00070862">
      <w:trPr>
        <w:cantSplit/>
      </w:trPr>
      <w:tc>
        <w:tcPr>
          <w:tcW w:w="1559" w:type="dxa"/>
          <w:shd w:val="clear" w:color="auto" w:fill="4C4C4C"/>
        </w:tcPr>
        <w:p w14:paraId="3A0EA93D" w14:textId="5EA858A6" w:rsidR="00585A96" w:rsidRPr="00082004" w:rsidRDefault="00585A96" w:rsidP="00DF3AD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 w:rsidR="00EB4A3E">
            <w:rPr>
              <w:color w:val="FFFFFF"/>
              <w:position w:val="4"/>
              <w:sz w:val="20"/>
              <w:szCs w:val="26"/>
            </w:rPr>
            <w:t>12</w:t>
          </w:r>
          <w:r w:rsidR="00595A4E">
            <w:rPr>
              <w:color w:val="FFFFFF"/>
              <w:position w:val="4"/>
              <w:sz w:val="20"/>
              <w:szCs w:val="26"/>
            </w:rPr>
            <w:t>3</w:t>
          </w:r>
          <w:r w:rsidR="003E5DAB">
            <w:rPr>
              <w:color w:val="FFFFFF"/>
              <w:position w:val="4"/>
              <w:sz w:val="20"/>
              <w:szCs w:val="26"/>
            </w:rPr>
            <w:t>7</w:t>
          </w:r>
          <w:r>
            <w:rPr>
              <w:rFonts w:hint="cs"/>
              <w:color w:val="FFFFFF"/>
              <w:position w:val="4"/>
              <w:sz w:val="20"/>
              <w:szCs w:val="26"/>
              <w:rtl/>
              <w:lang w:bidi="ar-EG"/>
            </w:rPr>
            <w:t xml:space="preserve"> 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3D7AEE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20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14:paraId="5F7F4E8B" w14:textId="77777777" w:rsidR="00585A96" w:rsidRPr="00082004" w:rsidRDefault="00585A96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20D95BBA" w14:textId="77777777" w:rsidR="00585A96" w:rsidRPr="00FA51E9" w:rsidRDefault="00585A96" w:rsidP="00FA51E9">
    <w:pPr>
      <w:pStyle w:val="Footer"/>
      <w:bidi w:val="0"/>
      <w:rPr>
        <w:sz w:val="2"/>
        <w:szCs w:val="8"/>
        <w:rtl/>
        <w:lang w:bidi="ar-E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585A96" w:rsidRPr="001012C6" w14:paraId="2D92C915" w14:textId="77777777" w:rsidTr="00697B97">
      <w:trPr>
        <w:cantSplit/>
        <w:jc w:val="center"/>
      </w:trPr>
      <w:tc>
        <w:tcPr>
          <w:tcW w:w="1560" w:type="dxa"/>
          <w:shd w:val="clear" w:color="auto" w:fill="4C4C4C"/>
        </w:tcPr>
        <w:p w14:paraId="26A375F7" w14:textId="423444A3" w:rsidR="00585A96" w:rsidRPr="00082004" w:rsidRDefault="00585A96" w:rsidP="00DF3AD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 w:rsidR="00EB4A3E">
            <w:rPr>
              <w:color w:val="FFFFFF"/>
              <w:position w:val="4"/>
              <w:sz w:val="20"/>
              <w:szCs w:val="26"/>
            </w:rPr>
            <w:t>12</w:t>
          </w:r>
          <w:r w:rsidR="00595A4E">
            <w:rPr>
              <w:color w:val="FFFFFF"/>
              <w:position w:val="4"/>
              <w:sz w:val="20"/>
              <w:szCs w:val="26"/>
            </w:rPr>
            <w:t>3</w:t>
          </w:r>
          <w:r w:rsidR="00883D63">
            <w:rPr>
              <w:color w:val="FFFFFF"/>
              <w:position w:val="4"/>
              <w:sz w:val="20"/>
              <w:szCs w:val="26"/>
            </w:rPr>
            <w:t>7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3D7AEE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19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14:paraId="67F1428B" w14:textId="77777777" w:rsidR="00585A96" w:rsidRPr="00082004" w:rsidRDefault="00585A96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591CF05C" w14:textId="77777777" w:rsidR="008C5446" w:rsidRPr="00FA51E9" w:rsidRDefault="008C5446" w:rsidP="008C5446">
    <w:pPr>
      <w:pStyle w:val="Footer"/>
      <w:bidi w:val="0"/>
      <w:rPr>
        <w:sz w:val="2"/>
        <w:szCs w:val="8"/>
        <w:rtl/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585A96" w:rsidRPr="00DA574F" w14:paraId="7551FE84" w14:textId="77777777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5B49E0A" w14:textId="77777777" w:rsidR="00585A96" w:rsidRPr="00DA574F" w:rsidRDefault="00585A96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r w:rsidRPr="00621ED7">
            <w:rPr>
              <w:rFonts w:ascii="Univers" w:hAnsi="Univers" w:cs="Times New Roman"/>
              <w:b/>
              <w:sz w:val="21"/>
              <w:szCs w:val="20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6D1FBAE6" w14:textId="5565C279" w:rsidR="00585A96" w:rsidRPr="00DA574F" w:rsidRDefault="00330085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>
            <w:rPr>
              <w:noProof/>
              <w:szCs w:val="22"/>
              <w:lang w:val="fr-FR"/>
            </w:rPr>
            <w:drawing>
              <wp:inline distT="0" distB="0" distL="0" distR="0" wp14:anchorId="3BE279C5" wp14:editId="7A663DEC">
                <wp:extent cx="506095" cy="554990"/>
                <wp:effectExtent l="0" t="0" r="825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59DFC9F" w14:textId="77777777" w:rsidR="00585A96" w:rsidRPr="00FA51E9" w:rsidRDefault="00585A96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9B6F" w14:textId="77777777" w:rsidR="00585A96" w:rsidRDefault="00585A96" w:rsidP="00AA4E2E">
      <w:r>
        <w:t>___________________</w:t>
      </w:r>
    </w:p>
  </w:footnote>
  <w:footnote w:type="continuationSeparator" w:id="0">
    <w:p w14:paraId="2E89795C" w14:textId="77777777" w:rsidR="00585A96" w:rsidRDefault="00585A96" w:rsidP="00AA4E2E">
      <w:r>
        <w:continuationSeparator/>
      </w:r>
    </w:p>
    <w:p w14:paraId="6B0198DC" w14:textId="77777777" w:rsidR="00585A96" w:rsidRDefault="00585A96" w:rsidP="00AA4E2E"/>
    <w:p w14:paraId="375212FA" w14:textId="77777777" w:rsidR="00585A96" w:rsidRDefault="00585A96" w:rsidP="00AA4E2E"/>
    <w:p w14:paraId="62AEDFC1" w14:textId="77777777" w:rsidR="00585A96" w:rsidRDefault="00585A96" w:rsidP="00AA4E2E"/>
    <w:p w14:paraId="69CACE45" w14:textId="77777777" w:rsidR="00585A96" w:rsidRDefault="00585A96" w:rsidP="00AA4E2E"/>
    <w:p w14:paraId="24582122" w14:textId="77777777" w:rsidR="00585A96" w:rsidRDefault="00585A96"/>
    <w:p w14:paraId="63FBD6B0" w14:textId="77777777" w:rsidR="00585A96" w:rsidRDefault="00585A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8A7D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E"/>
    <w:multiLevelType w:val="singleLevel"/>
    <w:tmpl w:val="BF523E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2DAC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0A2EE2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23AB9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20907B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B7D8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1CE4066"/>
    <w:multiLevelType w:val="hybridMultilevel"/>
    <w:tmpl w:val="59E04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9" w15:restartNumberingAfterBreak="0">
    <w:nsid w:val="2B60500B"/>
    <w:multiLevelType w:val="hybridMultilevel"/>
    <w:tmpl w:val="5E8A6A60"/>
    <w:lvl w:ilvl="0" w:tplc="8C204C16">
      <w:numFmt w:val="bullet"/>
      <w:lvlText w:val="-"/>
      <w:lvlJc w:val="left"/>
      <w:pPr>
        <w:ind w:left="1770" w:hanging="1410"/>
      </w:pPr>
      <w:rPr>
        <w:rFonts w:ascii="Traditional Arabic" w:eastAsia="SimSun" w:hAnsi="Traditional Arabic" w:cs="Traditional Arabic" w:hint="default"/>
        <w:sz w:val="3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D1A5D"/>
    <w:multiLevelType w:val="hybridMultilevel"/>
    <w:tmpl w:val="208CD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161C30"/>
    <w:multiLevelType w:val="hybridMultilevel"/>
    <w:tmpl w:val="2C202952"/>
    <w:lvl w:ilvl="0" w:tplc="39BC3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11"/>
  </w:num>
  <w:num w:numId="12">
    <w:abstractNumId w:val="12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ar-SY" w:vendorID="64" w:dllVersion="6" w:nlCheck="1" w:checkStyle="0"/>
  <w:activeWritingStyle w:appName="MSWord" w:lang="ar-EG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ru-RU" w:vendorID="64" w:dllVersion="6" w:nlCheck="1" w:checkStyle="0"/>
  <w:activeWritingStyle w:appName="MSWord" w:lang="ar-SA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ar-EG" w:vendorID="64" w:dllVersion="0" w:nlCheck="1" w:checkStyle="0"/>
  <w:activeWritingStyle w:appName="MSWord" w:lang="ar-SY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n-NZ" w:vendorID="64" w:dllVersion="0" w:nlCheck="1" w:checkStyle="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636"/>
    <w:rsid w:val="0000000A"/>
    <w:rsid w:val="000000A7"/>
    <w:rsid w:val="00000246"/>
    <w:rsid w:val="00000521"/>
    <w:rsid w:val="00000810"/>
    <w:rsid w:val="00000933"/>
    <w:rsid w:val="00001D83"/>
    <w:rsid w:val="000021AC"/>
    <w:rsid w:val="00002790"/>
    <w:rsid w:val="0000282C"/>
    <w:rsid w:val="00003796"/>
    <w:rsid w:val="000038C1"/>
    <w:rsid w:val="00003B34"/>
    <w:rsid w:val="000048FE"/>
    <w:rsid w:val="000051FE"/>
    <w:rsid w:val="00005920"/>
    <w:rsid w:val="0000595C"/>
    <w:rsid w:val="000068CD"/>
    <w:rsid w:val="00006CAF"/>
    <w:rsid w:val="00007B28"/>
    <w:rsid w:val="00007E68"/>
    <w:rsid w:val="00010070"/>
    <w:rsid w:val="00010C30"/>
    <w:rsid w:val="00011021"/>
    <w:rsid w:val="00011292"/>
    <w:rsid w:val="000112A8"/>
    <w:rsid w:val="0001132E"/>
    <w:rsid w:val="000114EC"/>
    <w:rsid w:val="00011786"/>
    <w:rsid w:val="00011E7C"/>
    <w:rsid w:val="00011F19"/>
    <w:rsid w:val="00011F8C"/>
    <w:rsid w:val="000125E1"/>
    <w:rsid w:val="0001330C"/>
    <w:rsid w:val="00013F3F"/>
    <w:rsid w:val="000149E2"/>
    <w:rsid w:val="00014BB6"/>
    <w:rsid w:val="000151E7"/>
    <w:rsid w:val="000153D4"/>
    <w:rsid w:val="00015B7B"/>
    <w:rsid w:val="00015C28"/>
    <w:rsid w:val="00015F71"/>
    <w:rsid w:val="00016557"/>
    <w:rsid w:val="00016813"/>
    <w:rsid w:val="00016F4D"/>
    <w:rsid w:val="000178DE"/>
    <w:rsid w:val="00017FD7"/>
    <w:rsid w:val="0002019F"/>
    <w:rsid w:val="0002024B"/>
    <w:rsid w:val="00020513"/>
    <w:rsid w:val="00020518"/>
    <w:rsid w:val="00021939"/>
    <w:rsid w:val="00021B72"/>
    <w:rsid w:val="00021C18"/>
    <w:rsid w:val="00022EAB"/>
    <w:rsid w:val="00023400"/>
    <w:rsid w:val="000240CE"/>
    <w:rsid w:val="000245CF"/>
    <w:rsid w:val="00024738"/>
    <w:rsid w:val="000247B8"/>
    <w:rsid w:val="00024900"/>
    <w:rsid w:val="00024C17"/>
    <w:rsid w:val="00025295"/>
    <w:rsid w:val="00025A13"/>
    <w:rsid w:val="00025B88"/>
    <w:rsid w:val="00025D4C"/>
    <w:rsid w:val="00025ED9"/>
    <w:rsid w:val="00026FB7"/>
    <w:rsid w:val="0002727C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47B"/>
    <w:rsid w:val="00031C48"/>
    <w:rsid w:val="00032336"/>
    <w:rsid w:val="00032647"/>
    <w:rsid w:val="0003352E"/>
    <w:rsid w:val="000335F0"/>
    <w:rsid w:val="00033DD3"/>
    <w:rsid w:val="00033EDE"/>
    <w:rsid w:val="00033FBD"/>
    <w:rsid w:val="00034354"/>
    <w:rsid w:val="00034EA7"/>
    <w:rsid w:val="0003514B"/>
    <w:rsid w:val="00035CC9"/>
    <w:rsid w:val="00036946"/>
    <w:rsid w:val="00036AB6"/>
    <w:rsid w:val="00036AE4"/>
    <w:rsid w:val="00036B7D"/>
    <w:rsid w:val="00036C5B"/>
    <w:rsid w:val="000402F7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E1C"/>
    <w:rsid w:val="00044016"/>
    <w:rsid w:val="00044A88"/>
    <w:rsid w:val="00044A9B"/>
    <w:rsid w:val="00044D43"/>
    <w:rsid w:val="0004559B"/>
    <w:rsid w:val="000456CA"/>
    <w:rsid w:val="00045F89"/>
    <w:rsid w:val="000465DF"/>
    <w:rsid w:val="0004707A"/>
    <w:rsid w:val="000474D4"/>
    <w:rsid w:val="000475FE"/>
    <w:rsid w:val="000476FF"/>
    <w:rsid w:val="000503C7"/>
    <w:rsid w:val="00051652"/>
    <w:rsid w:val="0005184C"/>
    <w:rsid w:val="00051907"/>
    <w:rsid w:val="00051B6B"/>
    <w:rsid w:val="00051CBD"/>
    <w:rsid w:val="00051CF6"/>
    <w:rsid w:val="00051E6D"/>
    <w:rsid w:val="00051E8E"/>
    <w:rsid w:val="00051E92"/>
    <w:rsid w:val="00052034"/>
    <w:rsid w:val="00052C21"/>
    <w:rsid w:val="00053074"/>
    <w:rsid w:val="000535CB"/>
    <w:rsid w:val="00053696"/>
    <w:rsid w:val="00053838"/>
    <w:rsid w:val="00053C8A"/>
    <w:rsid w:val="00053DF9"/>
    <w:rsid w:val="0005438D"/>
    <w:rsid w:val="00054A2E"/>
    <w:rsid w:val="00054CEA"/>
    <w:rsid w:val="000551C2"/>
    <w:rsid w:val="000556B1"/>
    <w:rsid w:val="00055986"/>
    <w:rsid w:val="0005611E"/>
    <w:rsid w:val="000566B4"/>
    <w:rsid w:val="000568FB"/>
    <w:rsid w:val="00057333"/>
    <w:rsid w:val="000576CE"/>
    <w:rsid w:val="000578F5"/>
    <w:rsid w:val="00060065"/>
    <w:rsid w:val="000602C5"/>
    <w:rsid w:val="00060479"/>
    <w:rsid w:val="0006052A"/>
    <w:rsid w:val="00060561"/>
    <w:rsid w:val="00060A35"/>
    <w:rsid w:val="00061529"/>
    <w:rsid w:val="00062320"/>
    <w:rsid w:val="0006259D"/>
    <w:rsid w:val="00062687"/>
    <w:rsid w:val="00063428"/>
    <w:rsid w:val="00063A6E"/>
    <w:rsid w:val="0006446B"/>
    <w:rsid w:val="000644E5"/>
    <w:rsid w:val="0006555E"/>
    <w:rsid w:val="0006566C"/>
    <w:rsid w:val="0006654D"/>
    <w:rsid w:val="00066682"/>
    <w:rsid w:val="00066830"/>
    <w:rsid w:val="000670D3"/>
    <w:rsid w:val="000700D0"/>
    <w:rsid w:val="00070862"/>
    <w:rsid w:val="000708F3"/>
    <w:rsid w:val="00070AB4"/>
    <w:rsid w:val="00070BA5"/>
    <w:rsid w:val="000711D7"/>
    <w:rsid w:val="00071805"/>
    <w:rsid w:val="00072067"/>
    <w:rsid w:val="0007244B"/>
    <w:rsid w:val="000732AA"/>
    <w:rsid w:val="000732F7"/>
    <w:rsid w:val="0007360A"/>
    <w:rsid w:val="00074223"/>
    <w:rsid w:val="00074752"/>
    <w:rsid w:val="00074E36"/>
    <w:rsid w:val="00075196"/>
    <w:rsid w:val="000753FC"/>
    <w:rsid w:val="00075A12"/>
    <w:rsid w:val="00075A3F"/>
    <w:rsid w:val="00075EFF"/>
    <w:rsid w:val="000761C7"/>
    <w:rsid w:val="0007634C"/>
    <w:rsid w:val="00076F2A"/>
    <w:rsid w:val="00076F85"/>
    <w:rsid w:val="000773E0"/>
    <w:rsid w:val="00077AC8"/>
    <w:rsid w:val="00077B81"/>
    <w:rsid w:val="0008085D"/>
    <w:rsid w:val="0008121E"/>
    <w:rsid w:val="000815E4"/>
    <w:rsid w:val="0008168B"/>
    <w:rsid w:val="00081867"/>
    <w:rsid w:val="00081A8B"/>
    <w:rsid w:val="00081E9D"/>
    <w:rsid w:val="00082004"/>
    <w:rsid w:val="00082031"/>
    <w:rsid w:val="000833A6"/>
    <w:rsid w:val="00083717"/>
    <w:rsid w:val="000840F3"/>
    <w:rsid w:val="00084168"/>
    <w:rsid w:val="00084C26"/>
    <w:rsid w:val="0008545F"/>
    <w:rsid w:val="000854C1"/>
    <w:rsid w:val="00085B11"/>
    <w:rsid w:val="000860AC"/>
    <w:rsid w:val="00086307"/>
    <w:rsid w:val="00086C78"/>
    <w:rsid w:val="0008739F"/>
    <w:rsid w:val="000878A5"/>
    <w:rsid w:val="00087BC4"/>
    <w:rsid w:val="0009155D"/>
    <w:rsid w:val="000916CC"/>
    <w:rsid w:val="00091BD9"/>
    <w:rsid w:val="0009257E"/>
    <w:rsid w:val="000925F5"/>
    <w:rsid w:val="00092673"/>
    <w:rsid w:val="00092B28"/>
    <w:rsid w:val="000939C6"/>
    <w:rsid w:val="00093CB0"/>
    <w:rsid w:val="00093FC7"/>
    <w:rsid w:val="000943E2"/>
    <w:rsid w:val="00094488"/>
    <w:rsid w:val="0009492D"/>
    <w:rsid w:val="00094B43"/>
    <w:rsid w:val="00094B5B"/>
    <w:rsid w:val="00095466"/>
    <w:rsid w:val="0009614F"/>
    <w:rsid w:val="00096275"/>
    <w:rsid w:val="00096518"/>
    <w:rsid w:val="00096F25"/>
    <w:rsid w:val="00097182"/>
    <w:rsid w:val="00097311"/>
    <w:rsid w:val="00097511"/>
    <w:rsid w:val="00097991"/>
    <w:rsid w:val="000979BC"/>
    <w:rsid w:val="000A000F"/>
    <w:rsid w:val="000A04DE"/>
    <w:rsid w:val="000A152D"/>
    <w:rsid w:val="000A1800"/>
    <w:rsid w:val="000A1B08"/>
    <w:rsid w:val="000A1B16"/>
    <w:rsid w:val="000A1F3D"/>
    <w:rsid w:val="000A202B"/>
    <w:rsid w:val="000A365E"/>
    <w:rsid w:val="000A370E"/>
    <w:rsid w:val="000A3789"/>
    <w:rsid w:val="000A3B7E"/>
    <w:rsid w:val="000A4382"/>
    <w:rsid w:val="000A527B"/>
    <w:rsid w:val="000A57E3"/>
    <w:rsid w:val="000A5A29"/>
    <w:rsid w:val="000A5B56"/>
    <w:rsid w:val="000A6DC6"/>
    <w:rsid w:val="000A6EB6"/>
    <w:rsid w:val="000A7372"/>
    <w:rsid w:val="000A75DA"/>
    <w:rsid w:val="000A7B86"/>
    <w:rsid w:val="000A7BFD"/>
    <w:rsid w:val="000B0285"/>
    <w:rsid w:val="000B052C"/>
    <w:rsid w:val="000B080B"/>
    <w:rsid w:val="000B1034"/>
    <w:rsid w:val="000B1E68"/>
    <w:rsid w:val="000B1F2B"/>
    <w:rsid w:val="000B2911"/>
    <w:rsid w:val="000B302A"/>
    <w:rsid w:val="000B30F2"/>
    <w:rsid w:val="000B32EF"/>
    <w:rsid w:val="000B45F1"/>
    <w:rsid w:val="000B6575"/>
    <w:rsid w:val="000B67EE"/>
    <w:rsid w:val="000B70CA"/>
    <w:rsid w:val="000C0195"/>
    <w:rsid w:val="000C036B"/>
    <w:rsid w:val="000C1116"/>
    <w:rsid w:val="000C1B93"/>
    <w:rsid w:val="000C32F6"/>
    <w:rsid w:val="000C503C"/>
    <w:rsid w:val="000C5636"/>
    <w:rsid w:val="000C6234"/>
    <w:rsid w:val="000C7C66"/>
    <w:rsid w:val="000D00F7"/>
    <w:rsid w:val="000D0ADD"/>
    <w:rsid w:val="000D1145"/>
    <w:rsid w:val="000D12B0"/>
    <w:rsid w:val="000D1300"/>
    <w:rsid w:val="000D1A77"/>
    <w:rsid w:val="000D1E01"/>
    <w:rsid w:val="000D20AC"/>
    <w:rsid w:val="000D2177"/>
    <w:rsid w:val="000D380B"/>
    <w:rsid w:val="000D3B05"/>
    <w:rsid w:val="000D3DFE"/>
    <w:rsid w:val="000D42A7"/>
    <w:rsid w:val="000D4C5E"/>
    <w:rsid w:val="000D54FA"/>
    <w:rsid w:val="000D5CF8"/>
    <w:rsid w:val="000D6849"/>
    <w:rsid w:val="000D7341"/>
    <w:rsid w:val="000D7907"/>
    <w:rsid w:val="000D7C13"/>
    <w:rsid w:val="000D7CC6"/>
    <w:rsid w:val="000D7F2B"/>
    <w:rsid w:val="000E1697"/>
    <w:rsid w:val="000E19F7"/>
    <w:rsid w:val="000E1E53"/>
    <w:rsid w:val="000E2A27"/>
    <w:rsid w:val="000E2AFC"/>
    <w:rsid w:val="000E2B00"/>
    <w:rsid w:val="000E2F50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F2A"/>
    <w:rsid w:val="000E6BB1"/>
    <w:rsid w:val="000E6D00"/>
    <w:rsid w:val="000E6D30"/>
    <w:rsid w:val="000E7B16"/>
    <w:rsid w:val="000E7CB0"/>
    <w:rsid w:val="000E7D1B"/>
    <w:rsid w:val="000E7D5E"/>
    <w:rsid w:val="000F004B"/>
    <w:rsid w:val="000F03D8"/>
    <w:rsid w:val="000F05F5"/>
    <w:rsid w:val="000F1330"/>
    <w:rsid w:val="000F1681"/>
    <w:rsid w:val="000F2704"/>
    <w:rsid w:val="000F281D"/>
    <w:rsid w:val="000F289A"/>
    <w:rsid w:val="000F2A22"/>
    <w:rsid w:val="000F2B4F"/>
    <w:rsid w:val="000F2F02"/>
    <w:rsid w:val="000F3446"/>
    <w:rsid w:val="000F34BE"/>
    <w:rsid w:val="000F4D79"/>
    <w:rsid w:val="000F518F"/>
    <w:rsid w:val="000F56BD"/>
    <w:rsid w:val="000F6057"/>
    <w:rsid w:val="000F68EE"/>
    <w:rsid w:val="000F6CE0"/>
    <w:rsid w:val="000F788B"/>
    <w:rsid w:val="0010025D"/>
    <w:rsid w:val="00100816"/>
    <w:rsid w:val="0010081C"/>
    <w:rsid w:val="001012C6"/>
    <w:rsid w:val="001013E3"/>
    <w:rsid w:val="0010225F"/>
    <w:rsid w:val="001025B3"/>
    <w:rsid w:val="001028AE"/>
    <w:rsid w:val="00102AE2"/>
    <w:rsid w:val="00102F03"/>
    <w:rsid w:val="00104C7D"/>
    <w:rsid w:val="00104CC6"/>
    <w:rsid w:val="00104CC7"/>
    <w:rsid w:val="00104EB9"/>
    <w:rsid w:val="00104FE6"/>
    <w:rsid w:val="001055E1"/>
    <w:rsid w:val="00106265"/>
    <w:rsid w:val="001062ED"/>
    <w:rsid w:val="00106543"/>
    <w:rsid w:val="00106835"/>
    <w:rsid w:val="00106F84"/>
    <w:rsid w:val="00107234"/>
    <w:rsid w:val="0010765C"/>
    <w:rsid w:val="00107948"/>
    <w:rsid w:val="00110944"/>
    <w:rsid w:val="001111BB"/>
    <w:rsid w:val="001118B1"/>
    <w:rsid w:val="0011254E"/>
    <w:rsid w:val="001135D8"/>
    <w:rsid w:val="001141E5"/>
    <w:rsid w:val="00114254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C23"/>
    <w:rsid w:val="00120F7A"/>
    <w:rsid w:val="00121C45"/>
    <w:rsid w:val="00121C89"/>
    <w:rsid w:val="00121ED8"/>
    <w:rsid w:val="0012254F"/>
    <w:rsid w:val="00122705"/>
    <w:rsid w:val="0012272B"/>
    <w:rsid w:val="00122C5A"/>
    <w:rsid w:val="00122D28"/>
    <w:rsid w:val="00122D53"/>
    <w:rsid w:val="00123493"/>
    <w:rsid w:val="00123676"/>
    <w:rsid w:val="001236F3"/>
    <w:rsid w:val="00123CBD"/>
    <w:rsid w:val="00124B37"/>
    <w:rsid w:val="0012557A"/>
    <w:rsid w:val="001257B5"/>
    <w:rsid w:val="0012647F"/>
    <w:rsid w:val="00126B4F"/>
    <w:rsid w:val="00126FD6"/>
    <w:rsid w:val="00127904"/>
    <w:rsid w:val="00127C62"/>
    <w:rsid w:val="00130016"/>
    <w:rsid w:val="00131112"/>
    <w:rsid w:val="001314DB"/>
    <w:rsid w:val="00131822"/>
    <w:rsid w:val="00131863"/>
    <w:rsid w:val="00131A08"/>
    <w:rsid w:val="001324A0"/>
    <w:rsid w:val="001324F1"/>
    <w:rsid w:val="001325D6"/>
    <w:rsid w:val="0013426C"/>
    <w:rsid w:val="00134CCF"/>
    <w:rsid w:val="0013523F"/>
    <w:rsid w:val="00135829"/>
    <w:rsid w:val="0013696B"/>
    <w:rsid w:val="00136B48"/>
    <w:rsid w:val="00137658"/>
    <w:rsid w:val="00137ACA"/>
    <w:rsid w:val="00137B39"/>
    <w:rsid w:val="00140BEE"/>
    <w:rsid w:val="0014121D"/>
    <w:rsid w:val="00141508"/>
    <w:rsid w:val="001417B9"/>
    <w:rsid w:val="001420D3"/>
    <w:rsid w:val="00143510"/>
    <w:rsid w:val="00143ECE"/>
    <w:rsid w:val="00144350"/>
    <w:rsid w:val="0014573C"/>
    <w:rsid w:val="00145896"/>
    <w:rsid w:val="001459C3"/>
    <w:rsid w:val="00145A5B"/>
    <w:rsid w:val="00145DAB"/>
    <w:rsid w:val="001462DB"/>
    <w:rsid w:val="001464F2"/>
    <w:rsid w:val="00146EE8"/>
    <w:rsid w:val="00146F64"/>
    <w:rsid w:val="00147062"/>
    <w:rsid w:val="0014718D"/>
    <w:rsid w:val="001472EE"/>
    <w:rsid w:val="00147C61"/>
    <w:rsid w:val="001503D7"/>
    <w:rsid w:val="00150EC1"/>
    <w:rsid w:val="00151545"/>
    <w:rsid w:val="001520FD"/>
    <w:rsid w:val="00152497"/>
    <w:rsid w:val="001532C2"/>
    <w:rsid w:val="00153553"/>
    <w:rsid w:val="00153671"/>
    <w:rsid w:val="0015377A"/>
    <w:rsid w:val="00153CF5"/>
    <w:rsid w:val="00154DF6"/>
    <w:rsid w:val="001559F3"/>
    <w:rsid w:val="00156119"/>
    <w:rsid w:val="001564D4"/>
    <w:rsid w:val="00157040"/>
    <w:rsid w:val="0015795C"/>
    <w:rsid w:val="00157BA0"/>
    <w:rsid w:val="00160DDF"/>
    <w:rsid w:val="00160F40"/>
    <w:rsid w:val="0016102D"/>
    <w:rsid w:val="001620E6"/>
    <w:rsid w:val="00162D94"/>
    <w:rsid w:val="001630AC"/>
    <w:rsid w:val="00163239"/>
    <w:rsid w:val="0016354D"/>
    <w:rsid w:val="00163672"/>
    <w:rsid w:val="00163736"/>
    <w:rsid w:val="00165634"/>
    <w:rsid w:val="0016673D"/>
    <w:rsid w:val="00166E97"/>
    <w:rsid w:val="00167358"/>
    <w:rsid w:val="00167364"/>
    <w:rsid w:val="001675D0"/>
    <w:rsid w:val="00167A28"/>
    <w:rsid w:val="00167FF8"/>
    <w:rsid w:val="0017051D"/>
    <w:rsid w:val="00170789"/>
    <w:rsid w:val="001714C4"/>
    <w:rsid w:val="0017175B"/>
    <w:rsid w:val="00171C6C"/>
    <w:rsid w:val="00171D93"/>
    <w:rsid w:val="00171E2A"/>
    <w:rsid w:val="00172340"/>
    <w:rsid w:val="00172A24"/>
    <w:rsid w:val="00172D5C"/>
    <w:rsid w:val="00173236"/>
    <w:rsid w:val="00173F68"/>
    <w:rsid w:val="0017443D"/>
    <w:rsid w:val="0017479C"/>
    <w:rsid w:val="00174BCF"/>
    <w:rsid w:val="00174F66"/>
    <w:rsid w:val="0017542D"/>
    <w:rsid w:val="001757AD"/>
    <w:rsid w:val="00175ECD"/>
    <w:rsid w:val="001761EA"/>
    <w:rsid w:val="0017645F"/>
    <w:rsid w:val="00176C08"/>
    <w:rsid w:val="00176E64"/>
    <w:rsid w:val="00176FDA"/>
    <w:rsid w:val="00177336"/>
    <w:rsid w:val="00177582"/>
    <w:rsid w:val="00177663"/>
    <w:rsid w:val="00177ADB"/>
    <w:rsid w:val="00177B7F"/>
    <w:rsid w:val="00180109"/>
    <w:rsid w:val="00180AA0"/>
    <w:rsid w:val="00180B16"/>
    <w:rsid w:val="001811E8"/>
    <w:rsid w:val="00181D34"/>
    <w:rsid w:val="001822AD"/>
    <w:rsid w:val="0018282E"/>
    <w:rsid w:val="00182C41"/>
    <w:rsid w:val="0018394F"/>
    <w:rsid w:val="00183BB2"/>
    <w:rsid w:val="001844A9"/>
    <w:rsid w:val="00185315"/>
    <w:rsid w:val="00185F42"/>
    <w:rsid w:val="001864B6"/>
    <w:rsid w:val="00186AFB"/>
    <w:rsid w:val="00187C95"/>
    <w:rsid w:val="00187EA7"/>
    <w:rsid w:val="001903B2"/>
    <w:rsid w:val="00190B0D"/>
    <w:rsid w:val="00190DB6"/>
    <w:rsid w:val="00191348"/>
    <w:rsid w:val="00192182"/>
    <w:rsid w:val="0019244D"/>
    <w:rsid w:val="00193035"/>
    <w:rsid w:val="0019362C"/>
    <w:rsid w:val="001937AF"/>
    <w:rsid w:val="001937F7"/>
    <w:rsid w:val="001945DB"/>
    <w:rsid w:val="0019482B"/>
    <w:rsid w:val="001955D0"/>
    <w:rsid w:val="001961EF"/>
    <w:rsid w:val="001962AF"/>
    <w:rsid w:val="00196538"/>
    <w:rsid w:val="00196578"/>
    <w:rsid w:val="001965CE"/>
    <w:rsid w:val="001972B9"/>
    <w:rsid w:val="0019763C"/>
    <w:rsid w:val="00197F07"/>
    <w:rsid w:val="001A08AF"/>
    <w:rsid w:val="001A0B96"/>
    <w:rsid w:val="001A0F5B"/>
    <w:rsid w:val="001A173C"/>
    <w:rsid w:val="001A180E"/>
    <w:rsid w:val="001A21FB"/>
    <w:rsid w:val="001A3A40"/>
    <w:rsid w:val="001A3E75"/>
    <w:rsid w:val="001A3E7A"/>
    <w:rsid w:val="001A3FD2"/>
    <w:rsid w:val="001A4269"/>
    <w:rsid w:val="001A4328"/>
    <w:rsid w:val="001A4424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B0058"/>
    <w:rsid w:val="001B016A"/>
    <w:rsid w:val="001B04B1"/>
    <w:rsid w:val="001B0581"/>
    <w:rsid w:val="001B0BF9"/>
    <w:rsid w:val="001B10DF"/>
    <w:rsid w:val="001B12E6"/>
    <w:rsid w:val="001B1586"/>
    <w:rsid w:val="001B1B91"/>
    <w:rsid w:val="001B20FA"/>
    <w:rsid w:val="001B2578"/>
    <w:rsid w:val="001B2B35"/>
    <w:rsid w:val="001B2C78"/>
    <w:rsid w:val="001B3246"/>
    <w:rsid w:val="001B37CC"/>
    <w:rsid w:val="001B3B88"/>
    <w:rsid w:val="001B3CBE"/>
    <w:rsid w:val="001B3E2D"/>
    <w:rsid w:val="001B3E65"/>
    <w:rsid w:val="001B4D3F"/>
    <w:rsid w:val="001B5718"/>
    <w:rsid w:val="001B5A23"/>
    <w:rsid w:val="001B5B8D"/>
    <w:rsid w:val="001B6091"/>
    <w:rsid w:val="001B6611"/>
    <w:rsid w:val="001B6662"/>
    <w:rsid w:val="001B6733"/>
    <w:rsid w:val="001B6DA0"/>
    <w:rsid w:val="001B7181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1AA3"/>
    <w:rsid w:val="001C1E73"/>
    <w:rsid w:val="001C2873"/>
    <w:rsid w:val="001C296F"/>
    <w:rsid w:val="001C33C5"/>
    <w:rsid w:val="001C3A26"/>
    <w:rsid w:val="001C44BE"/>
    <w:rsid w:val="001C45AC"/>
    <w:rsid w:val="001C47FE"/>
    <w:rsid w:val="001C4C89"/>
    <w:rsid w:val="001C5A25"/>
    <w:rsid w:val="001C6018"/>
    <w:rsid w:val="001C688D"/>
    <w:rsid w:val="001C7151"/>
    <w:rsid w:val="001C7446"/>
    <w:rsid w:val="001C7469"/>
    <w:rsid w:val="001C750E"/>
    <w:rsid w:val="001C7E3E"/>
    <w:rsid w:val="001C7F10"/>
    <w:rsid w:val="001D0536"/>
    <w:rsid w:val="001D0B43"/>
    <w:rsid w:val="001D0E0F"/>
    <w:rsid w:val="001D1009"/>
    <w:rsid w:val="001D11AB"/>
    <w:rsid w:val="001D1F51"/>
    <w:rsid w:val="001D226E"/>
    <w:rsid w:val="001D2A3B"/>
    <w:rsid w:val="001D2BF6"/>
    <w:rsid w:val="001D3A4E"/>
    <w:rsid w:val="001D3CD9"/>
    <w:rsid w:val="001D411F"/>
    <w:rsid w:val="001D4518"/>
    <w:rsid w:val="001D47DD"/>
    <w:rsid w:val="001D4B60"/>
    <w:rsid w:val="001D53F7"/>
    <w:rsid w:val="001D5C50"/>
    <w:rsid w:val="001D62ED"/>
    <w:rsid w:val="001D6597"/>
    <w:rsid w:val="001D66F9"/>
    <w:rsid w:val="001D6D2D"/>
    <w:rsid w:val="001E00B9"/>
    <w:rsid w:val="001E146B"/>
    <w:rsid w:val="001E169B"/>
    <w:rsid w:val="001E190C"/>
    <w:rsid w:val="001E1D2E"/>
    <w:rsid w:val="001E1E9B"/>
    <w:rsid w:val="001E2453"/>
    <w:rsid w:val="001E2E7F"/>
    <w:rsid w:val="001E2EDE"/>
    <w:rsid w:val="001E31C7"/>
    <w:rsid w:val="001E37EB"/>
    <w:rsid w:val="001E44C9"/>
    <w:rsid w:val="001E4836"/>
    <w:rsid w:val="001E4DCB"/>
    <w:rsid w:val="001E54F6"/>
    <w:rsid w:val="001E5A8C"/>
    <w:rsid w:val="001E61ED"/>
    <w:rsid w:val="001E78EE"/>
    <w:rsid w:val="001E7CF3"/>
    <w:rsid w:val="001E7DEC"/>
    <w:rsid w:val="001F09BA"/>
    <w:rsid w:val="001F0A4F"/>
    <w:rsid w:val="001F0D05"/>
    <w:rsid w:val="001F1743"/>
    <w:rsid w:val="001F190C"/>
    <w:rsid w:val="001F1EAD"/>
    <w:rsid w:val="001F2879"/>
    <w:rsid w:val="001F2BAD"/>
    <w:rsid w:val="001F317B"/>
    <w:rsid w:val="001F32B5"/>
    <w:rsid w:val="001F336C"/>
    <w:rsid w:val="001F3766"/>
    <w:rsid w:val="001F40BE"/>
    <w:rsid w:val="001F40E0"/>
    <w:rsid w:val="001F414C"/>
    <w:rsid w:val="001F4208"/>
    <w:rsid w:val="001F494E"/>
    <w:rsid w:val="001F500A"/>
    <w:rsid w:val="001F57BA"/>
    <w:rsid w:val="001F7033"/>
    <w:rsid w:val="001F7435"/>
    <w:rsid w:val="001F751E"/>
    <w:rsid w:val="001F7557"/>
    <w:rsid w:val="001F789C"/>
    <w:rsid w:val="001F7B07"/>
    <w:rsid w:val="0020014F"/>
    <w:rsid w:val="002007B0"/>
    <w:rsid w:val="00200AF6"/>
    <w:rsid w:val="00200FB3"/>
    <w:rsid w:val="00201187"/>
    <w:rsid w:val="00201A0A"/>
    <w:rsid w:val="00201B4A"/>
    <w:rsid w:val="00202C97"/>
    <w:rsid w:val="00202FC9"/>
    <w:rsid w:val="0020363F"/>
    <w:rsid w:val="0020386F"/>
    <w:rsid w:val="00203CFA"/>
    <w:rsid w:val="00204288"/>
    <w:rsid w:val="0020476F"/>
    <w:rsid w:val="002047C8"/>
    <w:rsid w:val="0020485C"/>
    <w:rsid w:val="00204CB4"/>
    <w:rsid w:val="00204F3E"/>
    <w:rsid w:val="002051DF"/>
    <w:rsid w:val="00205275"/>
    <w:rsid w:val="002055F0"/>
    <w:rsid w:val="00205BBD"/>
    <w:rsid w:val="00205E50"/>
    <w:rsid w:val="00205F2C"/>
    <w:rsid w:val="002063FF"/>
    <w:rsid w:val="002069A3"/>
    <w:rsid w:val="00206A35"/>
    <w:rsid w:val="00206C66"/>
    <w:rsid w:val="00206F79"/>
    <w:rsid w:val="002075D4"/>
    <w:rsid w:val="00207B53"/>
    <w:rsid w:val="00211027"/>
    <w:rsid w:val="0021133A"/>
    <w:rsid w:val="00211450"/>
    <w:rsid w:val="002115C8"/>
    <w:rsid w:val="00211765"/>
    <w:rsid w:val="002117A9"/>
    <w:rsid w:val="00211836"/>
    <w:rsid w:val="00211B2A"/>
    <w:rsid w:val="00211D4C"/>
    <w:rsid w:val="00212405"/>
    <w:rsid w:val="00212443"/>
    <w:rsid w:val="002126EE"/>
    <w:rsid w:val="00213420"/>
    <w:rsid w:val="002136D5"/>
    <w:rsid w:val="00213A76"/>
    <w:rsid w:val="00213AC9"/>
    <w:rsid w:val="00213BC3"/>
    <w:rsid w:val="00213EE0"/>
    <w:rsid w:val="00213FAC"/>
    <w:rsid w:val="0021406D"/>
    <w:rsid w:val="002147E5"/>
    <w:rsid w:val="00215AD6"/>
    <w:rsid w:val="00216AF5"/>
    <w:rsid w:val="002175A1"/>
    <w:rsid w:val="002175FF"/>
    <w:rsid w:val="00217F08"/>
    <w:rsid w:val="002202B4"/>
    <w:rsid w:val="0022065A"/>
    <w:rsid w:val="002210EC"/>
    <w:rsid w:val="002212E1"/>
    <w:rsid w:val="0022188F"/>
    <w:rsid w:val="002227E0"/>
    <w:rsid w:val="00223566"/>
    <w:rsid w:val="00224481"/>
    <w:rsid w:val="0022462C"/>
    <w:rsid w:val="00224C6B"/>
    <w:rsid w:val="002252A9"/>
    <w:rsid w:val="002254BA"/>
    <w:rsid w:val="00225AC3"/>
    <w:rsid w:val="00225B9D"/>
    <w:rsid w:val="00225C84"/>
    <w:rsid w:val="00227186"/>
    <w:rsid w:val="00227EF1"/>
    <w:rsid w:val="002307DE"/>
    <w:rsid w:val="00230B1A"/>
    <w:rsid w:val="002314AB"/>
    <w:rsid w:val="002314EF"/>
    <w:rsid w:val="00232AF4"/>
    <w:rsid w:val="00232C16"/>
    <w:rsid w:val="002333A0"/>
    <w:rsid w:val="002333B6"/>
    <w:rsid w:val="002341CE"/>
    <w:rsid w:val="002343A6"/>
    <w:rsid w:val="00234402"/>
    <w:rsid w:val="00234AF5"/>
    <w:rsid w:val="00234FBA"/>
    <w:rsid w:val="002351B2"/>
    <w:rsid w:val="00235217"/>
    <w:rsid w:val="00235DAC"/>
    <w:rsid w:val="00236260"/>
    <w:rsid w:val="002366A5"/>
    <w:rsid w:val="00236B5F"/>
    <w:rsid w:val="00236F40"/>
    <w:rsid w:val="00237506"/>
    <w:rsid w:val="00237A8C"/>
    <w:rsid w:val="00237C58"/>
    <w:rsid w:val="002405D5"/>
    <w:rsid w:val="00240675"/>
    <w:rsid w:val="00240EC9"/>
    <w:rsid w:val="00241099"/>
    <w:rsid w:val="002414F2"/>
    <w:rsid w:val="00242737"/>
    <w:rsid w:val="00243042"/>
    <w:rsid w:val="002432EC"/>
    <w:rsid w:val="00244224"/>
    <w:rsid w:val="00244BBE"/>
    <w:rsid w:val="002454B1"/>
    <w:rsid w:val="002456DA"/>
    <w:rsid w:val="002460B4"/>
    <w:rsid w:val="00246367"/>
    <w:rsid w:val="0024650E"/>
    <w:rsid w:val="00246EFF"/>
    <w:rsid w:val="00247D5F"/>
    <w:rsid w:val="00247DD1"/>
    <w:rsid w:val="00250819"/>
    <w:rsid w:val="00250BF2"/>
    <w:rsid w:val="002515F5"/>
    <w:rsid w:val="002517A0"/>
    <w:rsid w:val="00251882"/>
    <w:rsid w:val="00252243"/>
    <w:rsid w:val="0025250A"/>
    <w:rsid w:val="00252C4E"/>
    <w:rsid w:val="002543C8"/>
    <w:rsid w:val="002543CF"/>
    <w:rsid w:val="002550F7"/>
    <w:rsid w:val="00255279"/>
    <w:rsid w:val="00256038"/>
    <w:rsid w:val="002562C2"/>
    <w:rsid w:val="00256D96"/>
    <w:rsid w:val="00257178"/>
    <w:rsid w:val="00257BE5"/>
    <w:rsid w:val="00257F15"/>
    <w:rsid w:val="0026062E"/>
    <w:rsid w:val="00261132"/>
    <w:rsid w:val="002617DC"/>
    <w:rsid w:val="00261CA4"/>
    <w:rsid w:val="00261E7D"/>
    <w:rsid w:val="00261EF7"/>
    <w:rsid w:val="00261F56"/>
    <w:rsid w:val="00262068"/>
    <w:rsid w:val="00262110"/>
    <w:rsid w:val="002627E0"/>
    <w:rsid w:val="00263050"/>
    <w:rsid w:val="002639F3"/>
    <w:rsid w:val="00263AFB"/>
    <w:rsid w:val="002643B8"/>
    <w:rsid w:val="00264A06"/>
    <w:rsid w:val="00264F47"/>
    <w:rsid w:val="00265181"/>
    <w:rsid w:val="002652A5"/>
    <w:rsid w:val="00265512"/>
    <w:rsid w:val="002655B0"/>
    <w:rsid w:val="002656B6"/>
    <w:rsid w:val="00265EBE"/>
    <w:rsid w:val="002665B6"/>
    <w:rsid w:val="00266DB8"/>
    <w:rsid w:val="00266F15"/>
    <w:rsid w:val="00267CEE"/>
    <w:rsid w:val="0027069F"/>
    <w:rsid w:val="00270C2A"/>
    <w:rsid w:val="002716C1"/>
    <w:rsid w:val="00272875"/>
    <w:rsid w:val="0027288A"/>
    <w:rsid w:val="00272B2A"/>
    <w:rsid w:val="00272C5E"/>
    <w:rsid w:val="002739D0"/>
    <w:rsid w:val="0027413D"/>
    <w:rsid w:val="00274637"/>
    <w:rsid w:val="002746D3"/>
    <w:rsid w:val="00274893"/>
    <w:rsid w:val="002750AB"/>
    <w:rsid w:val="002766FF"/>
    <w:rsid w:val="002768A3"/>
    <w:rsid w:val="002777F1"/>
    <w:rsid w:val="002778CF"/>
    <w:rsid w:val="0028089F"/>
    <w:rsid w:val="00280BA5"/>
    <w:rsid w:val="00280C48"/>
    <w:rsid w:val="00280F4D"/>
    <w:rsid w:val="002814F4"/>
    <w:rsid w:val="00281F31"/>
    <w:rsid w:val="00281F5F"/>
    <w:rsid w:val="002826B3"/>
    <w:rsid w:val="002843E4"/>
    <w:rsid w:val="002847C8"/>
    <w:rsid w:val="00284EA4"/>
    <w:rsid w:val="00285B97"/>
    <w:rsid w:val="0028705B"/>
    <w:rsid w:val="002872DC"/>
    <w:rsid w:val="002876F5"/>
    <w:rsid w:val="00290146"/>
    <w:rsid w:val="00290211"/>
    <w:rsid w:val="00290680"/>
    <w:rsid w:val="00290A8D"/>
    <w:rsid w:val="002919E1"/>
    <w:rsid w:val="00291E5A"/>
    <w:rsid w:val="00291F5D"/>
    <w:rsid w:val="00292574"/>
    <w:rsid w:val="0029277A"/>
    <w:rsid w:val="00292784"/>
    <w:rsid w:val="0029291D"/>
    <w:rsid w:val="0029295A"/>
    <w:rsid w:val="00292E73"/>
    <w:rsid w:val="0029311B"/>
    <w:rsid w:val="002935C6"/>
    <w:rsid w:val="002938B6"/>
    <w:rsid w:val="00293960"/>
    <w:rsid w:val="00294829"/>
    <w:rsid w:val="00294D29"/>
    <w:rsid w:val="00294F4F"/>
    <w:rsid w:val="002951F9"/>
    <w:rsid w:val="002953C1"/>
    <w:rsid w:val="002953CB"/>
    <w:rsid w:val="00295917"/>
    <w:rsid w:val="00296071"/>
    <w:rsid w:val="00296133"/>
    <w:rsid w:val="002970AB"/>
    <w:rsid w:val="002973D4"/>
    <w:rsid w:val="00297A45"/>
    <w:rsid w:val="002A017F"/>
    <w:rsid w:val="002A0220"/>
    <w:rsid w:val="002A0716"/>
    <w:rsid w:val="002A0CFE"/>
    <w:rsid w:val="002A0D9D"/>
    <w:rsid w:val="002A0E6C"/>
    <w:rsid w:val="002A122C"/>
    <w:rsid w:val="002A12A8"/>
    <w:rsid w:val="002A18E5"/>
    <w:rsid w:val="002A1A33"/>
    <w:rsid w:val="002A1A6A"/>
    <w:rsid w:val="002A1D0D"/>
    <w:rsid w:val="002A223A"/>
    <w:rsid w:val="002A2CAD"/>
    <w:rsid w:val="002A3673"/>
    <w:rsid w:val="002A37DC"/>
    <w:rsid w:val="002A3F73"/>
    <w:rsid w:val="002A4312"/>
    <w:rsid w:val="002A4572"/>
    <w:rsid w:val="002A4C64"/>
    <w:rsid w:val="002A5246"/>
    <w:rsid w:val="002A5D56"/>
    <w:rsid w:val="002A6A56"/>
    <w:rsid w:val="002A703F"/>
    <w:rsid w:val="002A777A"/>
    <w:rsid w:val="002A7E2E"/>
    <w:rsid w:val="002B05A7"/>
    <w:rsid w:val="002B08E9"/>
    <w:rsid w:val="002B0D66"/>
    <w:rsid w:val="002B133F"/>
    <w:rsid w:val="002B16D8"/>
    <w:rsid w:val="002B2600"/>
    <w:rsid w:val="002B2BA1"/>
    <w:rsid w:val="002B2DFA"/>
    <w:rsid w:val="002B39A4"/>
    <w:rsid w:val="002B3D8F"/>
    <w:rsid w:val="002B400F"/>
    <w:rsid w:val="002B41BC"/>
    <w:rsid w:val="002B4364"/>
    <w:rsid w:val="002B4C25"/>
    <w:rsid w:val="002B5111"/>
    <w:rsid w:val="002B51B4"/>
    <w:rsid w:val="002B5943"/>
    <w:rsid w:val="002B62BD"/>
    <w:rsid w:val="002B6BB6"/>
    <w:rsid w:val="002B775C"/>
    <w:rsid w:val="002B7E44"/>
    <w:rsid w:val="002C0301"/>
    <w:rsid w:val="002C0367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92"/>
    <w:rsid w:val="002C4F57"/>
    <w:rsid w:val="002C5145"/>
    <w:rsid w:val="002C5148"/>
    <w:rsid w:val="002C5490"/>
    <w:rsid w:val="002C5AAA"/>
    <w:rsid w:val="002C5B71"/>
    <w:rsid w:val="002C5C63"/>
    <w:rsid w:val="002C65EA"/>
    <w:rsid w:val="002C6E92"/>
    <w:rsid w:val="002C719C"/>
    <w:rsid w:val="002C7694"/>
    <w:rsid w:val="002C7E74"/>
    <w:rsid w:val="002D0624"/>
    <w:rsid w:val="002D06F7"/>
    <w:rsid w:val="002D0A38"/>
    <w:rsid w:val="002D18BD"/>
    <w:rsid w:val="002D2C30"/>
    <w:rsid w:val="002D36D3"/>
    <w:rsid w:val="002D401B"/>
    <w:rsid w:val="002D4364"/>
    <w:rsid w:val="002D446C"/>
    <w:rsid w:val="002D4986"/>
    <w:rsid w:val="002D55AF"/>
    <w:rsid w:val="002D5E5C"/>
    <w:rsid w:val="002D5F64"/>
    <w:rsid w:val="002D63D2"/>
    <w:rsid w:val="002D6FBF"/>
    <w:rsid w:val="002D7C7A"/>
    <w:rsid w:val="002D7F53"/>
    <w:rsid w:val="002E04DD"/>
    <w:rsid w:val="002E0871"/>
    <w:rsid w:val="002E0953"/>
    <w:rsid w:val="002E0EF5"/>
    <w:rsid w:val="002E15EE"/>
    <w:rsid w:val="002E1670"/>
    <w:rsid w:val="002E322F"/>
    <w:rsid w:val="002E3CAD"/>
    <w:rsid w:val="002E4781"/>
    <w:rsid w:val="002E48BF"/>
    <w:rsid w:val="002E4BA9"/>
    <w:rsid w:val="002E4DD2"/>
    <w:rsid w:val="002E4E1E"/>
    <w:rsid w:val="002E538B"/>
    <w:rsid w:val="002E61C2"/>
    <w:rsid w:val="002E62AE"/>
    <w:rsid w:val="002E6AA2"/>
    <w:rsid w:val="002E78DF"/>
    <w:rsid w:val="002E7A6B"/>
    <w:rsid w:val="002E7C42"/>
    <w:rsid w:val="002F0395"/>
    <w:rsid w:val="002F0760"/>
    <w:rsid w:val="002F0A2B"/>
    <w:rsid w:val="002F0FA1"/>
    <w:rsid w:val="002F1268"/>
    <w:rsid w:val="002F1955"/>
    <w:rsid w:val="002F216D"/>
    <w:rsid w:val="002F2DE7"/>
    <w:rsid w:val="002F3244"/>
    <w:rsid w:val="002F36FF"/>
    <w:rsid w:val="002F3760"/>
    <w:rsid w:val="002F438D"/>
    <w:rsid w:val="002F4416"/>
    <w:rsid w:val="002F4699"/>
    <w:rsid w:val="002F4713"/>
    <w:rsid w:val="002F48B5"/>
    <w:rsid w:val="002F490F"/>
    <w:rsid w:val="002F4BBB"/>
    <w:rsid w:val="002F51B5"/>
    <w:rsid w:val="002F51C1"/>
    <w:rsid w:val="002F51FB"/>
    <w:rsid w:val="002F6371"/>
    <w:rsid w:val="002F6683"/>
    <w:rsid w:val="002F67E3"/>
    <w:rsid w:val="002F6C4A"/>
    <w:rsid w:val="002F7A6C"/>
    <w:rsid w:val="00300121"/>
    <w:rsid w:val="003009FF"/>
    <w:rsid w:val="00300A73"/>
    <w:rsid w:val="00300B23"/>
    <w:rsid w:val="00300BBA"/>
    <w:rsid w:val="00300BD6"/>
    <w:rsid w:val="00301678"/>
    <w:rsid w:val="00301825"/>
    <w:rsid w:val="00301C6C"/>
    <w:rsid w:val="00301FE7"/>
    <w:rsid w:val="00302084"/>
    <w:rsid w:val="00302A0C"/>
    <w:rsid w:val="0030309F"/>
    <w:rsid w:val="003032F5"/>
    <w:rsid w:val="003041A8"/>
    <w:rsid w:val="0030468C"/>
    <w:rsid w:val="00304BBE"/>
    <w:rsid w:val="003054CA"/>
    <w:rsid w:val="00305CCD"/>
    <w:rsid w:val="00306297"/>
    <w:rsid w:val="0030662F"/>
    <w:rsid w:val="003068D8"/>
    <w:rsid w:val="00306FAD"/>
    <w:rsid w:val="00307453"/>
    <w:rsid w:val="003074B4"/>
    <w:rsid w:val="00307CD7"/>
    <w:rsid w:val="003100E0"/>
    <w:rsid w:val="00310172"/>
    <w:rsid w:val="00311931"/>
    <w:rsid w:val="00313E94"/>
    <w:rsid w:val="003144D4"/>
    <w:rsid w:val="0031481F"/>
    <w:rsid w:val="00314973"/>
    <w:rsid w:val="00315A41"/>
    <w:rsid w:val="003163B6"/>
    <w:rsid w:val="003163CB"/>
    <w:rsid w:val="00316CA7"/>
    <w:rsid w:val="003209CA"/>
    <w:rsid w:val="00320F52"/>
    <w:rsid w:val="00321061"/>
    <w:rsid w:val="003214AB"/>
    <w:rsid w:val="003215FA"/>
    <w:rsid w:val="00321B4D"/>
    <w:rsid w:val="00321E9C"/>
    <w:rsid w:val="003220A8"/>
    <w:rsid w:val="003225BF"/>
    <w:rsid w:val="003228FD"/>
    <w:rsid w:val="00322A3F"/>
    <w:rsid w:val="00322C64"/>
    <w:rsid w:val="00322FB1"/>
    <w:rsid w:val="00323426"/>
    <w:rsid w:val="0032353F"/>
    <w:rsid w:val="0032392B"/>
    <w:rsid w:val="00323EB7"/>
    <w:rsid w:val="00324191"/>
    <w:rsid w:val="00324851"/>
    <w:rsid w:val="00324BE3"/>
    <w:rsid w:val="00324D6F"/>
    <w:rsid w:val="00326907"/>
    <w:rsid w:val="00327B0C"/>
    <w:rsid w:val="00327D7E"/>
    <w:rsid w:val="00330085"/>
    <w:rsid w:val="00330560"/>
    <w:rsid w:val="003309FF"/>
    <w:rsid w:val="003312D8"/>
    <w:rsid w:val="00331736"/>
    <w:rsid w:val="00331CE0"/>
    <w:rsid w:val="00332894"/>
    <w:rsid w:val="003329E1"/>
    <w:rsid w:val="0033333A"/>
    <w:rsid w:val="003334F4"/>
    <w:rsid w:val="00333E92"/>
    <w:rsid w:val="003348D6"/>
    <w:rsid w:val="00334E7D"/>
    <w:rsid w:val="003350E3"/>
    <w:rsid w:val="00335DFB"/>
    <w:rsid w:val="0033626F"/>
    <w:rsid w:val="00340B6D"/>
    <w:rsid w:val="00340C3A"/>
    <w:rsid w:val="00341093"/>
    <w:rsid w:val="00341A1C"/>
    <w:rsid w:val="00341E47"/>
    <w:rsid w:val="00341E60"/>
    <w:rsid w:val="00341F5D"/>
    <w:rsid w:val="00343631"/>
    <w:rsid w:val="00344667"/>
    <w:rsid w:val="003461B8"/>
    <w:rsid w:val="00346670"/>
    <w:rsid w:val="00346990"/>
    <w:rsid w:val="00346CF7"/>
    <w:rsid w:val="00346F5A"/>
    <w:rsid w:val="00347B8E"/>
    <w:rsid w:val="00347D69"/>
    <w:rsid w:val="00347EA7"/>
    <w:rsid w:val="0035011F"/>
    <w:rsid w:val="003503EF"/>
    <w:rsid w:val="00350421"/>
    <w:rsid w:val="003505F9"/>
    <w:rsid w:val="00350889"/>
    <w:rsid w:val="003509D0"/>
    <w:rsid w:val="003509D2"/>
    <w:rsid w:val="00351B7E"/>
    <w:rsid w:val="00351D69"/>
    <w:rsid w:val="0035208C"/>
    <w:rsid w:val="00352712"/>
    <w:rsid w:val="0035342D"/>
    <w:rsid w:val="003538AB"/>
    <w:rsid w:val="00353DE7"/>
    <w:rsid w:val="0035420C"/>
    <w:rsid w:val="00354572"/>
    <w:rsid w:val="003545A2"/>
    <w:rsid w:val="003550B7"/>
    <w:rsid w:val="0035523E"/>
    <w:rsid w:val="003552A1"/>
    <w:rsid w:val="00355919"/>
    <w:rsid w:val="00355D22"/>
    <w:rsid w:val="003569E1"/>
    <w:rsid w:val="00356D7E"/>
    <w:rsid w:val="00356EF6"/>
    <w:rsid w:val="003579FD"/>
    <w:rsid w:val="00357F3D"/>
    <w:rsid w:val="00357FEE"/>
    <w:rsid w:val="003615F0"/>
    <w:rsid w:val="0036199B"/>
    <w:rsid w:val="00361ECE"/>
    <w:rsid w:val="003624EF"/>
    <w:rsid w:val="00363546"/>
    <w:rsid w:val="00363BD8"/>
    <w:rsid w:val="00364A26"/>
    <w:rsid w:val="00365283"/>
    <w:rsid w:val="00365A37"/>
    <w:rsid w:val="00365DF1"/>
    <w:rsid w:val="003660B2"/>
    <w:rsid w:val="00366206"/>
    <w:rsid w:val="00366458"/>
    <w:rsid w:val="00366A3B"/>
    <w:rsid w:val="00366AF4"/>
    <w:rsid w:val="00367872"/>
    <w:rsid w:val="00367CCA"/>
    <w:rsid w:val="00367CDC"/>
    <w:rsid w:val="00370178"/>
    <w:rsid w:val="0037141C"/>
    <w:rsid w:val="00371477"/>
    <w:rsid w:val="00371CA2"/>
    <w:rsid w:val="0037254E"/>
    <w:rsid w:val="0037297B"/>
    <w:rsid w:val="00372D0F"/>
    <w:rsid w:val="00372DBA"/>
    <w:rsid w:val="00373064"/>
    <w:rsid w:val="003730A5"/>
    <w:rsid w:val="003734E4"/>
    <w:rsid w:val="003735A8"/>
    <w:rsid w:val="00374FA0"/>
    <w:rsid w:val="003751B7"/>
    <w:rsid w:val="003751F1"/>
    <w:rsid w:val="003754E9"/>
    <w:rsid w:val="003755C8"/>
    <w:rsid w:val="00375A44"/>
    <w:rsid w:val="00375E3B"/>
    <w:rsid w:val="00376243"/>
    <w:rsid w:val="003762FD"/>
    <w:rsid w:val="003766F3"/>
    <w:rsid w:val="00376969"/>
    <w:rsid w:val="00376997"/>
    <w:rsid w:val="00377927"/>
    <w:rsid w:val="003779C9"/>
    <w:rsid w:val="00377C02"/>
    <w:rsid w:val="00377DA5"/>
    <w:rsid w:val="00380158"/>
    <w:rsid w:val="00380BE9"/>
    <w:rsid w:val="00380E47"/>
    <w:rsid w:val="003815E2"/>
    <w:rsid w:val="00381FAD"/>
    <w:rsid w:val="00382AAD"/>
    <w:rsid w:val="003832F8"/>
    <w:rsid w:val="003833A1"/>
    <w:rsid w:val="003835A3"/>
    <w:rsid w:val="00385E7A"/>
    <w:rsid w:val="00385F7A"/>
    <w:rsid w:val="00386025"/>
    <w:rsid w:val="00387381"/>
    <w:rsid w:val="003875F4"/>
    <w:rsid w:val="00387951"/>
    <w:rsid w:val="00387D2A"/>
    <w:rsid w:val="00387FBB"/>
    <w:rsid w:val="0039074E"/>
    <w:rsid w:val="003908C9"/>
    <w:rsid w:val="00390A8C"/>
    <w:rsid w:val="00390E13"/>
    <w:rsid w:val="00390FE9"/>
    <w:rsid w:val="00391297"/>
    <w:rsid w:val="003918C3"/>
    <w:rsid w:val="00391985"/>
    <w:rsid w:val="0039203C"/>
    <w:rsid w:val="003923B1"/>
    <w:rsid w:val="003928C2"/>
    <w:rsid w:val="003931E4"/>
    <w:rsid w:val="00393494"/>
    <w:rsid w:val="003939AB"/>
    <w:rsid w:val="00393D91"/>
    <w:rsid w:val="00394498"/>
    <w:rsid w:val="00394723"/>
    <w:rsid w:val="0039479B"/>
    <w:rsid w:val="0039537C"/>
    <w:rsid w:val="003955BD"/>
    <w:rsid w:val="003957B4"/>
    <w:rsid w:val="00395DBC"/>
    <w:rsid w:val="00395E12"/>
    <w:rsid w:val="00395E65"/>
    <w:rsid w:val="00395EB3"/>
    <w:rsid w:val="003965FE"/>
    <w:rsid w:val="0039729E"/>
    <w:rsid w:val="0039779B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35B2"/>
    <w:rsid w:val="003A414A"/>
    <w:rsid w:val="003A43F7"/>
    <w:rsid w:val="003A4EA4"/>
    <w:rsid w:val="003A55E2"/>
    <w:rsid w:val="003A598F"/>
    <w:rsid w:val="003A6053"/>
    <w:rsid w:val="003A60DE"/>
    <w:rsid w:val="003A678E"/>
    <w:rsid w:val="003A69EA"/>
    <w:rsid w:val="003A73E8"/>
    <w:rsid w:val="003A7571"/>
    <w:rsid w:val="003B05DC"/>
    <w:rsid w:val="003B05F4"/>
    <w:rsid w:val="003B0D44"/>
    <w:rsid w:val="003B0D79"/>
    <w:rsid w:val="003B1E1D"/>
    <w:rsid w:val="003B2162"/>
    <w:rsid w:val="003B27AD"/>
    <w:rsid w:val="003B2C96"/>
    <w:rsid w:val="003B2CBE"/>
    <w:rsid w:val="003B2EBF"/>
    <w:rsid w:val="003B3EE2"/>
    <w:rsid w:val="003B40AF"/>
    <w:rsid w:val="003B42EA"/>
    <w:rsid w:val="003B4E61"/>
    <w:rsid w:val="003B4F23"/>
    <w:rsid w:val="003B4F81"/>
    <w:rsid w:val="003B56F5"/>
    <w:rsid w:val="003B5950"/>
    <w:rsid w:val="003B6017"/>
    <w:rsid w:val="003B67CA"/>
    <w:rsid w:val="003B6A70"/>
    <w:rsid w:val="003B77C3"/>
    <w:rsid w:val="003C0423"/>
    <w:rsid w:val="003C0615"/>
    <w:rsid w:val="003C0AD3"/>
    <w:rsid w:val="003C10BF"/>
    <w:rsid w:val="003C12F6"/>
    <w:rsid w:val="003C1DA1"/>
    <w:rsid w:val="003C1EA1"/>
    <w:rsid w:val="003C20C4"/>
    <w:rsid w:val="003C2CF7"/>
    <w:rsid w:val="003C3A13"/>
    <w:rsid w:val="003C3D39"/>
    <w:rsid w:val="003C433E"/>
    <w:rsid w:val="003C4AD1"/>
    <w:rsid w:val="003C4DAB"/>
    <w:rsid w:val="003C547F"/>
    <w:rsid w:val="003C5D54"/>
    <w:rsid w:val="003C5F33"/>
    <w:rsid w:val="003C6C81"/>
    <w:rsid w:val="003C78F0"/>
    <w:rsid w:val="003C7C66"/>
    <w:rsid w:val="003C7D99"/>
    <w:rsid w:val="003D0884"/>
    <w:rsid w:val="003D09A2"/>
    <w:rsid w:val="003D0F8E"/>
    <w:rsid w:val="003D1490"/>
    <w:rsid w:val="003D2AE1"/>
    <w:rsid w:val="003D4EB6"/>
    <w:rsid w:val="003D5491"/>
    <w:rsid w:val="003D5520"/>
    <w:rsid w:val="003D7267"/>
    <w:rsid w:val="003D7397"/>
    <w:rsid w:val="003D7AEE"/>
    <w:rsid w:val="003D7E06"/>
    <w:rsid w:val="003E02EF"/>
    <w:rsid w:val="003E0448"/>
    <w:rsid w:val="003E08C2"/>
    <w:rsid w:val="003E0F73"/>
    <w:rsid w:val="003E1924"/>
    <w:rsid w:val="003E1D90"/>
    <w:rsid w:val="003E1F58"/>
    <w:rsid w:val="003E272B"/>
    <w:rsid w:val="003E2980"/>
    <w:rsid w:val="003E2E45"/>
    <w:rsid w:val="003E3183"/>
    <w:rsid w:val="003E3564"/>
    <w:rsid w:val="003E39C0"/>
    <w:rsid w:val="003E3B9F"/>
    <w:rsid w:val="003E474F"/>
    <w:rsid w:val="003E4BF4"/>
    <w:rsid w:val="003E51F7"/>
    <w:rsid w:val="003E57D6"/>
    <w:rsid w:val="003E593E"/>
    <w:rsid w:val="003E5A03"/>
    <w:rsid w:val="003E5DAB"/>
    <w:rsid w:val="003E63C6"/>
    <w:rsid w:val="003F01BE"/>
    <w:rsid w:val="003F055E"/>
    <w:rsid w:val="003F0BAF"/>
    <w:rsid w:val="003F0E30"/>
    <w:rsid w:val="003F1C0B"/>
    <w:rsid w:val="003F1CCB"/>
    <w:rsid w:val="003F2E69"/>
    <w:rsid w:val="003F3501"/>
    <w:rsid w:val="003F38F4"/>
    <w:rsid w:val="003F3BCB"/>
    <w:rsid w:val="003F3C69"/>
    <w:rsid w:val="003F47ED"/>
    <w:rsid w:val="003F4DFC"/>
    <w:rsid w:val="003F53B7"/>
    <w:rsid w:val="003F589F"/>
    <w:rsid w:val="003F618F"/>
    <w:rsid w:val="003F62B6"/>
    <w:rsid w:val="003F71F1"/>
    <w:rsid w:val="003F727C"/>
    <w:rsid w:val="003F7398"/>
    <w:rsid w:val="003F73D7"/>
    <w:rsid w:val="003F7DBF"/>
    <w:rsid w:val="003F7EC2"/>
    <w:rsid w:val="004001CC"/>
    <w:rsid w:val="0040024E"/>
    <w:rsid w:val="004004C1"/>
    <w:rsid w:val="004007C7"/>
    <w:rsid w:val="00400CD4"/>
    <w:rsid w:val="0040195F"/>
    <w:rsid w:val="004020F8"/>
    <w:rsid w:val="004021F6"/>
    <w:rsid w:val="00402784"/>
    <w:rsid w:val="0040289B"/>
    <w:rsid w:val="004029BD"/>
    <w:rsid w:val="00402F8A"/>
    <w:rsid w:val="004036B8"/>
    <w:rsid w:val="00403B46"/>
    <w:rsid w:val="0040402D"/>
    <w:rsid w:val="0040482F"/>
    <w:rsid w:val="00404885"/>
    <w:rsid w:val="00404B47"/>
    <w:rsid w:val="00404FD4"/>
    <w:rsid w:val="00405258"/>
    <w:rsid w:val="004054CC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FE1"/>
    <w:rsid w:val="004119EA"/>
    <w:rsid w:val="004120BD"/>
    <w:rsid w:val="00412210"/>
    <w:rsid w:val="0041276F"/>
    <w:rsid w:val="00412770"/>
    <w:rsid w:val="00412D88"/>
    <w:rsid w:val="00412EC0"/>
    <w:rsid w:val="00413103"/>
    <w:rsid w:val="00413869"/>
    <w:rsid w:val="00413C0F"/>
    <w:rsid w:val="00413C2C"/>
    <w:rsid w:val="00414081"/>
    <w:rsid w:val="004140A8"/>
    <w:rsid w:val="004147B9"/>
    <w:rsid w:val="00414EE0"/>
    <w:rsid w:val="00414FF4"/>
    <w:rsid w:val="004151C2"/>
    <w:rsid w:val="004155E1"/>
    <w:rsid w:val="0041683D"/>
    <w:rsid w:val="00417383"/>
    <w:rsid w:val="004174FA"/>
    <w:rsid w:val="00417F18"/>
    <w:rsid w:val="0042005D"/>
    <w:rsid w:val="00420D24"/>
    <w:rsid w:val="00420D57"/>
    <w:rsid w:val="00420FF1"/>
    <w:rsid w:val="00421219"/>
    <w:rsid w:val="00421365"/>
    <w:rsid w:val="00422530"/>
    <w:rsid w:val="00422675"/>
    <w:rsid w:val="00422C04"/>
    <w:rsid w:val="004230D2"/>
    <w:rsid w:val="00423377"/>
    <w:rsid w:val="0042382C"/>
    <w:rsid w:val="00424947"/>
    <w:rsid w:val="00424CAF"/>
    <w:rsid w:val="00424F50"/>
    <w:rsid w:val="00425024"/>
    <w:rsid w:val="00425076"/>
    <w:rsid w:val="00426144"/>
    <w:rsid w:val="00427862"/>
    <w:rsid w:val="0042789F"/>
    <w:rsid w:val="00427F79"/>
    <w:rsid w:val="00427FD8"/>
    <w:rsid w:val="0043181C"/>
    <w:rsid w:val="00432529"/>
    <w:rsid w:val="00432848"/>
    <w:rsid w:val="00432AFB"/>
    <w:rsid w:val="00432EA1"/>
    <w:rsid w:val="00433025"/>
    <w:rsid w:val="00433430"/>
    <w:rsid w:val="00433C49"/>
    <w:rsid w:val="004344B5"/>
    <w:rsid w:val="00434678"/>
    <w:rsid w:val="00434A43"/>
    <w:rsid w:val="00435A5D"/>
    <w:rsid w:val="00435BFC"/>
    <w:rsid w:val="00436279"/>
    <w:rsid w:val="00436DA2"/>
    <w:rsid w:val="0043740E"/>
    <w:rsid w:val="00437C21"/>
    <w:rsid w:val="00437EDE"/>
    <w:rsid w:val="00440309"/>
    <w:rsid w:val="004413E4"/>
    <w:rsid w:val="0044219F"/>
    <w:rsid w:val="00442297"/>
    <w:rsid w:val="00443116"/>
    <w:rsid w:val="00444235"/>
    <w:rsid w:val="0044482D"/>
    <w:rsid w:val="00444B5E"/>
    <w:rsid w:val="00444EA7"/>
    <w:rsid w:val="00445281"/>
    <w:rsid w:val="004454C2"/>
    <w:rsid w:val="00445C30"/>
    <w:rsid w:val="004465D2"/>
    <w:rsid w:val="0044674D"/>
    <w:rsid w:val="00446819"/>
    <w:rsid w:val="00446BE9"/>
    <w:rsid w:val="00447FFB"/>
    <w:rsid w:val="00450341"/>
    <w:rsid w:val="00450A6D"/>
    <w:rsid w:val="00450D1E"/>
    <w:rsid w:val="0045141A"/>
    <w:rsid w:val="004514C3"/>
    <w:rsid w:val="00451F77"/>
    <w:rsid w:val="00452D17"/>
    <w:rsid w:val="00453299"/>
    <w:rsid w:val="004538A9"/>
    <w:rsid w:val="004539D1"/>
    <w:rsid w:val="00453CB0"/>
    <w:rsid w:val="004543EE"/>
    <w:rsid w:val="00455E49"/>
    <w:rsid w:val="004560B5"/>
    <w:rsid w:val="00456213"/>
    <w:rsid w:val="004567FE"/>
    <w:rsid w:val="00456B5F"/>
    <w:rsid w:val="00456C91"/>
    <w:rsid w:val="00460967"/>
    <w:rsid w:val="00460B1F"/>
    <w:rsid w:val="00460E4A"/>
    <w:rsid w:val="004618B6"/>
    <w:rsid w:val="00461970"/>
    <w:rsid w:val="00461BCE"/>
    <w:rsid w:val="00462404"/>
    <w:rsid w:val="00462750"/>
    <w:rsid w:val="00462C77"/>
    <w:rsid w:val="00462DD2"/>
    <w:rsid w:val="00463581"/>
    <w:rsid w:val="00463896"/>
    <w:rsid w:val="00463CE3"/>
    <w:rsid w:val="00464091"/>
    <w:rsid w:val="00464215"/>
    <w:rsid w:val="0046542B"/>
    <w:rsid w:val="0046640D"/>
    <w:rsid w:val="00466780"/>
    <w:rsid w:val="004667F6"/>
    <w:rsid w:val="00466DAA"/>
    <w:rsid w:val="0046716D"/>
    <w:rsid w:val="00467488"/>
    <w:rsid w:val="004704EC"/>
    <w:rsid w:val="00470561"/>
    <w:rsid w:val="00470A95"/>
    <w:rsid w:val="00470CBD"/>
    <w:rsid w:val="00470F40"/>
    <w:rsid w:val="00472913"/>
    <w:rsid w:val="00472ACE"/>
    <w:rsid w:val="00472B04"/>
    <w:rsid w:val="00472C73"/>
    <w:rsid w:val="00472EBE"/>
    <w:rsid w:val="00473C3C"/>
    <w:rsid w:val="00474291"/>
    <w:rsid w:val="00474313"/>
    <w:rsid w:val="00474E46"/>
    <w:rsid w:val="0047558A"/>
    <w:rsid w:val="00475A1E"/>
    <w:rsid w:val="00475C60"/>
    <w:rsid w:val="0047602E"/>
    <w:rsid w:val="0047655B"/>
    <w:rsid w:val="0047682C"/>
    <w:rsid w:val="0047716F"/>
    <w:rsid w:val="0047783D"/>
    <w:rsid w:val="00477B7A"/>
    <w:rsid w:val="00480328"/>
    <w:rsid w:val="0048064C"/>
    <w:rsid w:val="00480699"/>
    <w:rsid w:val="004809C8"/>
    <w:rsid w:val="00480A85"/>
    <w:rsid w:val="00480FEE"/>
    <w:rsid w:val="00481260"/>
    <w:rsid w:val="0048156D"/>
    <w:rsid w:val="00481F10"/>
    <w:rsid w:val="00481F7E"/>
    <w:rsid w:val="00482111"/>
    <w:rsid w:val="00482126"/>
    <w:rsid w:val="00482317"/>
    <w:rsid w:val="004826BF"/>
    <w:rsid w:val="0048312D"/>
    <w:rsid w:val="0048353A"/>
    <w:rsid w:val="00483758"/>
    <w:rsid w:val="00483B13"/>
    <w:rsid w:val="00483B83"/>
    <w:rsid w:val="00484019"/>
    <w:rsid w:val="00484068"/>
    <w:rsid w:val="004845A2"/>
    <w:rsid w:val="00484D67"/>
    <w:rsid w:val="00484F40"/>
    <w:rsid w:val="00485117"/>
    <w:rsid w:val="004862D4"/>
    <w:rsid w:val="00486676"/>
    <w:rsid w:val="004866AB"/>
    <w:rsid w:val="0048735B"/>
    <w:rsid w:val="00487559"/>
    <w:rsid w:val="004877AD"/>
    <w:rsid w:val="00487E0E"/>
    <w:rsid w:val="004900ED"/>
    <w:rsid w:val="00490255"/>
    <w:rsid w:val="00490257"/>
    <w:rsid w:val="0049026E"/>
    <w:rsid w:val="00490939"/>
    <w:rsid w:val="004909DD"/>
    <w:rsid w:val="00490B5D"/>
    <w:rsid w:val="00490C0F"/>
    <w:rsid w:val="00490CBD"/>
    <w:rsid w:val="00490ED8"/>
    <w:rsid w:val="004916E1"/>
    <w:rsid w:val="00492189"/>
    <w:rsid w:val="004931C2"/>
    <w:rsid w:val="004933BB"/>
    <w:rsid w:val="00493439"/>
    <w:rsid w:val="0049368E"/>
    <w:rsid w:val="00494A0F"/>
    <w:rsid w:val="00494AB8"/>
    <w:rsid w:val="00494C20"/>
    <w:rsid w:val="004951FE"/>
    <w:rsid w:val="004961F8"/>
    <w:rsid w:val="0049642E"/>
    <w:rsid w:val="004964B3"/>
    <w:rsid w:val="00497007"/>
    <w:rsid w:val="00497CFB"/>
    <w:rsid w:val="004A0176"/>
    <w:rsid w:val="004A020C"/>
    <w:rsid w:val="004A028E"/>
    <w:rsid w:val="004A02F1"/>
    <w:rsid w:val="004A05E6"/>
    <w:rsid w:val="004A1ECA"/>
    <w:rsid w:val="004A234A"/>
    <w:rsid w:val="004A24BF"/>
    <w:rsid w:val="004A2862"/>
    <w:rsid w:val="004A2CA4"/>
    <w:rsid w:val="004A345D"/>
    <w:rsid w:val="004A3DA1"/>
    <w:rsid w:val="004A4076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083"/>
    <w:rsid w:val="004A6C66"/>
    <w:rsid w:val="004A79EF"/>
    <w:rsid w:val="004A7F7D"/>
    <w:rsid w:val="004B02D2"/>
    <w:rsid w:val="004B0705"/>
    <w:rsid w:val="004B0BA2"/>
    <w:rsid w:val="004B10E2"/>
    <w:rsid w:val="004B1AD8"/>
    <w:rsid w:val="004B1C44"/>
    <w:rsid w:val="004B2221"/>
    <w:rsid w:val="004B2D5C"/>
    <w:rsid w:val="004B2DEA"/>
    <w:rsid w:val="004B3337"/>
    <w:rsid w:val="004B35B7"/>
    <w:rsid w:val="004B38A3"/>
    <w:rsid w:val="004B3B7C"/>
    <w:rsid w:val="004B43B0"/>
    <w:rsid w:val="004B4489"/>
    <w:rsid w:val="004B4A2D"/>
    <w:rsid w:val="004B54F5"/>
    <w:rsid w:val="004B62D8"/>
    <w:rsid w:val="004B6467"/>
    <w:rsid w:val="004B6576"/>
    <w:rsid w:val="004B6FFD"/>
    <w:rsid w:val="004C016E"/>
    <w:rsid w:val="004C038D"/>
    <w:rsid w:val="004C057F"/>
    <w:rsid w:val="004C07ED"/>
    <w:rsid w:val="004C0BB2"/>
    <w:rsid w:val="004C11BC"/>
    <w:rsid w:val="004C1267"/>
    <w:rsid w:val="004C1527"/>
    <w:rsid w:val="004C1B58"/>
    <w:rsid w:val="004C2C21"/>
    <w:rsid w:val="004C33AD"/>
    <w:rsid w:val="004C425A"/>
    <w:rsid w:val="004C4FF4"/>
    <w:rsid w:val="004C524A"/>
    <w:rsid w:val="004C53B5"/>
    <w:rsid w:val="004C63F7"/>
    <w:rsid w:val="004C791F"/>
    <w:rsid w:val="004D0939"/>
    <w:rsid w:val="004D0E65"/>
    <w:rsid w:val="004D119F"/>
    <w:rsid w:val="004D1247"/>
    <w:rsid w:val="004D180D"/>
    <w:rsid w:val="004D1D14"/>
    <w:rsid w:val="004D1DE9"/>
    <w:rsid w:val="004D20B3"/>
    <w:rsid w:val="004D291B"/>
    <w:rsid w:val="004D2B8B"/>
    <w:rsid w:val="004D2D4E"/>
    <w:rsid w:val="004D30A4"/>
    <w:rsid w:val="004D4AE6"/>
    <w:rsid w:val="004D52EF"/>
    <w:rsid w:val="004D6133"/>
    <w:rsid w:val="004D6DA0"/>
    <w:rsid w:val="004E0182"/>
    <w:rsid w:val="004E0414"/>
    <w:rsid w:val="004E07AD"/>
    <w:rsid w:val="004E0FEF"/>
    <w:rsid w:val="004E1756"/>
    <w:rsid w:val="004E1852"/>
    <w:rsid w:val="004E279F"/>
    <w:rsid w:val="004E2A0B"/>
    <w:rsid w:val="004E2F56"/>
    <w:rsid w:val="004E2F6F"/>
    <w:rsid w:val="004E3B81"/>
    <w:rsid w:val="004E4F0D"/>
    <w:rsid w:val="004E50AC"/>
    <w:rsid w:val="004E5239"/>
    <w:rsid w:val="004E578E"/>
    <w:rsid w:val="004E65D7"/>
    <w:rsid w:val="004E6A02"/>
    <w:rsid w:val="004E6FA0"/>
    <w:rsid w:val="004E72A0"/>
    <w:rsid w:val="004E72F1"/>
    <w:rsid w:val="004E7B84"/>
    <w:rsid w:val="004F007D"/>
    <w:rsid w:val="004F0285"/>
    <w:rsid w:val="004F1FC6"/>
    <w:rsid w:val="004F2416"/>
    <w:rsid w:val="004F2B90"/>
    <w:rsid w:val="004F2BF1"/>
    <w:rsid w:val="004F34B6"/>
    <w:rsid w:val="004F4299"/>
    <w:rsid w:val="004F44B5"/>
    <w:rsid w:val="004F4968"/>
    <w:rsid w:val="004F563E"/>
    <w:rsid w:val="004F5F10"/>
    <w:rsid w:val="004F62A7"/>
    <w:rsid w:val="004F71E3"/>
    <w:rsid w:val="004F72A1"/>
    <w:rsid w:val="004F77BB"/>
    <w:rsid w:val="0050018E"/>
    <w:rsid w:val="00500488"/>
    <w:rsid w:val="005005CB"/>
    <w:rsid w:val="00500FA2"/>
    <w:rsid w:val="0050175B"/>
    <w:rsid w:val="005023D1"/>
    <w:rsid w:val="00503787"/>
    <w:rsid w:val="00503A14"/>
    <w:rsid w:val="005040AA"/>
    <w:rsid w:val="00505034"/>
    <w:rsid w:val="0050520D"/>
    <w:rsid w:val="0050536A"/>
    <w:rsid w:val="00505CCD"/>
    <w:rsid w:val="00505FCA"/>
    <w:rsid w:val="00506953"/>
    <w:rsid w:val="0050695B"/>
    <w:rsid w:val="00506B17"/>
    <w:rsid w:val="00506B46"/>
    <w:rsid w:val="00507B8B"/>
    <w:rsid w:val="00507FD0"/>
    <w:rsid w:val="0051011A"/>
    <w:rsid w:val="00510422"/>
    <w:rsid w:val="005109BF"/>
    <w:rsid w:val="00510A14"/>
    <w:rsid w:val="00511ECE"/>
    <w:rsid w:val="00512619"/>
    <w:rsid w:val="00512A98"/>
    <w:rsid w:val="00512D93"/>
    <w:rsid w:val="0051402A"/>
    <w:rsid w:val="00515290"/>
    <w:rsid w:val="005156BF"/>
    <w:rsid w:val="00516332"/>
    <w:rsid w:val="005163D3"/>
    <w:rsid w:val="005169F4"/>
    <w:rsid w:val="00516FFD"/>
    <w:rsid w:val="0051719B"/>
    <w:rsid w:val="00517830"/>
    <w:rsid w:val="005179BB"/>
    <w:rsid w:val="005202B5"/>
    <w:rsid w:val="005203CF"/>
    <w:rsid w:val="00520545"/>
    <w:rsid w:val="00520F32"/>
    <w:rsid w:val="005210D1"/>
    <w:rsid w:val="00522609"/>
    <w:rsid w:val="00522622"/>
    <w:rsid w:val="00523146"/>
    <w:rsid w:val="00523275"/>
    <w:rsid w:val="005234FB"/>
    <w:rsid w:val="00524E9F"/>
    <w:rsid w:val="0052525B"/>
    <w:rsid w:val="00525B73"/>
    <w:rsid w:val="00525F9C"/>
    <w:rsid w:val="0052602E"/>
    <w:rsid w:val="00526268"/>
    <w:rsid w:val="0052697C"/>
    <w:rsid w:val="00526A42"/>
    <w:rsid w:val="00526C86"/>
    <w:rsid w:val="00526F73"/>
    <w:rsid w:val="00527874"/>
    <w:rsid w:val="00527DA5"/>
    <w:rsid w:val="00530334"/>
    <w:rsid w:val="005306F7"/>
    <w:rsid w:val="00530F0B"/>
    <w:rsid w:val="0053150D"/>
    <w:rsid w:val="005318D3"/>
    <w:rsid w:val="005319E5"/>
    <w:rsid w:val="00531B49"/>
    <w:rsid w:val="00532904"/>
    <w:rsid w:val="00532C8D"/>
    <w:rsid w:val="005342ED"/>
    <w:rsid w:val="0053431C"/>
    <w:rsid w:val="00534816"/>
    <w:rsid w:val="00534FD9"/>
    <w:rsid w:val="005350B0"/>
    <w:rsid w:val="0053534C"/>
    <w:rsid w:val="0053542C"/>
    <w:rsid w:val="00535860"/>
    <w:rsid w:val="00535B2E"/>
    <w:rsid w:val="00536B4E"/>
    <w:rsid w:val="00536F07"/>
    <w:rsid w:val="0053717D"/>
    <w:rsid w:val="00537F66"/>
    <w:rsid w:val="0054055A"/>
    <w:rsid w:val="0054092F"/>
    <w:rsid w:val="00540FA0"/>
    <w:rsid w:val="0054103B"/>
    <w:rsid w:val="0054119F"/>
    <w:rsid w:val="005419B3"/>
    <w:rsid w:val="00541BA5"/>
    <w:rsid w:val="00541E32"/>
    <w:rsid w:val="00541E33"/>
    <w:rsid w:val="00541E47"/>
    <w:rsid w:val="00541EE9"/>
    <w:rsid w:val="0054296C"/>
    <w:rsid w:val="00542AB2"/>
    <w:rsid w:val="00542D9D"/>
    <w:rsid w:val="00542EA4"/>
    <w:rsid w:val="005431FD"/>
    <w:rsid w:val="00543396"/>
    <w:rsid w:val="005448B3"/>
    <w:rsid w:val="00545C7B"/>
    <w:rsid w:val="00545D7A"/>
    <w:rsid w:val="005460D1"/>
    <w:rsid w:val="005461CB"/>
    <w:rsid w:val="005466A1"/>
    <w:rsid w:val="0054673D"/>
    <w:rsid w:val="00546A99"/>
    <w:rsid w:val="00547345"/>
    <w:rsid w:val="00547807"/>
    <w:rsid w:val="00547945"/>
    <w:rsid w:val="005500B8"/>
    <w:rsid w:val="00550803"/>
    <w:rsid w:val="00550FF2"/>
    <w:rsid w:val="005515B5"/>
    <w:rsid w:val="005518CA"/>
    <w:rsid w:val="00551FC0"/>
    <w:rsid w:val="005524E1"/>
    <w:rsid w:val="005529E9"/>
    <w:rsid w:val="00552A9B"/>
    <w:rsid w:val="00552AD1"/>
    <w:rsid w:val="00552B8A"/>
    <w:rsid w:val="00552BB5"/>
    <w:rsid w:val="00553411"/>
    <w:rsid w:val="00553597"/>
    <w:rsid w:val="005537DF"/>
    <w:rsid w:val="005539A3"/>
    <w:rsid w:val="00553CBE"/>
    <w:rsid w:val="0055481C"/>
    <w:rsid w:val="00554DD9"/>
    <w:rsid w:val="005553AE"/>
    <w:rsid w:val="00556071"/>
    <w:rsid w:val="00556A09"/>
    <w:rsid w:val="00556CF3"/>
    <w:rsid w:val="00556E74"/>
    <w:rsid w:val="00557E10"/>
    <w:rsid w:val="00560D34"/>
    <w:rsid w:val="005614A6"/>
    <w:rsid w:val="00561BC2"/>
    <w:rsid w:val="00562441"/>
    <w:rsid w:val="00562618"/>
    <w:rsid w:val="00562A05"/>
    <w:rsid w:val="0056321C"/>
    <w:rsid w:val="005633DE"/>
    <w:rsid w:val="00563582"/>
    <w:rsid w:val="00563A83"/>
    <w:rsid w:val="00563B7E"/>
    <w:rsid w:val="00563BD6"/>
    <w:rsid w:val="00563C76"/>
    <w:rsid w:val="0056403B"/>
    <w:rsid w:val="0056411A"/>
    <w:rsid w:val="005642F9"/>
    <w:rsid w:val="00564748"/>
    <w:rsid w:val="0056512C"/>
    <w:rsid w:val="00567DD1"/>
    <w:rsid w:val="00567DFE"/>
    <w:rsid w:val="00570F6B"/>
    <w:rsid w:val="00571326"/>
    <w:rsid w:val="00571A1D"/>
    <w:rsid w:val="00571A27"/>
    <w:rsid w:val="00571C17"/>
    <w:rsid w:val="0057281F"/>
    <w:rsid w:val="00572F1D"/>
    <w:rsid w:val="005733A1"/>
    <w:rsid w:val="005737FB"/>
    <w:rsid w:val="005738E6"/>
    <w:rsid w:val="00573945"/>
    <w:rsid w:val="00573BDC"/>
    <w:rsid w:val="00574993"/>
    <w:rsid w:val="00575739"/>
    <w:rsid w:val="0057578F"/>
    <w:rsid w:val="00576464"/>
    <w:rsid w:val="00576D0A"/>
    <w:rsid w:val="005774B6"/>
    <w:rsid w:val="005774E3"/>
    <w:rsid w:val="00580242"/>
    <w:rsid w:val="005802DA"/>
    <w:rsid w:val="00580A71"/>
    <w:rsid w:val="005814D0"/>
    <w:rsid w:val="00581709"/>
    <w:rsid w:val="00581B57"/>
    <w:rsid w:val="00581BD5"/>
    <w:rsid w:val="00582345"/>
    <w:rsid w:val="00582FC7"/>
    <w:rsid w:val="00583514"/>
    <w:rsid w:val="00583D2C"/>
    <w:rsid w:val="005841C8"/>
    <w:rsid w:val="00584333"/>
    <w:rsid w:val="005847CA"/>
    <w:rsid w:val="00584928"/>
    <w:rsid w:val="00584A12"/>
    <w:rsid w:val="00584F64"/>
    <w:rsid w:val="00584FD6"/>
    <w:rsid w:val="005854F2"/>
    <w:rsid w:val="0058592F"/>
    <w:rsid w:val="00585A96"/>
    <w:rsid w:val="00585DF7"/>
    <w:rsid w:val="00586086"/>
    <w:rsid w:val="00586186"/>
    <w:rsid w:val="005862BF"/>
    <w:rsid w:val="00586F56"/>
    <w:rsid w:val="005876C0"/>
    <w:rsid w:val="00587926"/>
    <w:rsid w:val="00587C3C"/>
    <w:rsid w:val="005904C1"/>
    <w:rsid w:val="0059102E"/>
    <w:rsid w:val="00591053"/>
    <w:rsid w:val="00591353"/>
    <w:rsid w:val="005914D1"/>
    <w:rsid w:val="0059156D"/>
    <w:rsid w:val="00591E94"/>
    <w:rsid w:val="0059229E"/>
    <w:rsid w:val="005922D9"/>
    <w:rsid w:val="00593EC7"/>
    <w:rsid w:val="00594073"/>
    <w:rsid w:val="00594376"/>
    <w:rsid w:val="00594C5C"/>
    <w:rsid w:val="005953EC"/>
    <w:rsid w:val="005955BE"/>
    <w:rsid w:val="00595A4E"/>
    <w:rsid w:val="00595A8A"/>
    <w:rsid w:val="005963C8"/>
    <w:rsid w:val="00597366"/>
    <w:rsid w:val="005975FE"/>
    <w:rsid w:val="00597E02"/>
    <w:rsid w:val="005A0149"/>
    <w:rsid w:val="005A15C0"/>
    <w:rsid w:val="005A16C1"/>
    <w:rsid w:val="005A1A15"/>
    <w:rsid w:val="005A1EDA"/>
    <w:rsid w:val="005A2069"/>
    <w:rsid w:val="005A2156"/>
    <w:rsid w:val="005A29DD"/>
    <w:rsid w:val="005A2CA2"/>
    <w:rsid w:val="005A3A83"/>
    <w:rsid w:val="005A3DE2"/>
    <w:rsid w:val="005A43C7"/>
    <w:rsid w:val="005A4459"/>
    <w:rsid w:val="005A4AE5"/>
    <w:rsid w:val="005A5825"/>
    <w:rsid w:val="005A64D0"/>
    <w:rsid w:val="005A6CE5"/>
    <w:rsid w:val="005A71D4"/>
    <w:rsid w:val="005B0052"/>
    <w:rsid w:val="005B00A1"/>
    <w:rsid w:val="005B00B4"/>
    <w:rsid w:val="005B0507"/>
    <w:rsid w:val="005B0D87"/>
    <w:rsid w:val="005B105A"/>
    <w:rsid w:val="005B119C"/>
    <w:rsid w:val="005B13F1"/>
    <w:rsid w:val="005B1FDB"/>
    <w:rsid w:val="005B2674"/>
    <w:rsid w:val="005B2CFA"/>
    <w:rsid w:val="005B4279"/>
    <w:rsid w:val="005B43F9"/>
    <w:rsid w:val="005B4486"/>
    <w:rsid w:val="005B4793"/>
    <w:rsid w:val="005B4BFF"/>
    <w:rsid w:val="005B5152"/>
    <w:rsid w:val="005C0792"/>
    <w:rsid w:val="005C1141"/>
    <w:rsid w:val="005C1DE3"/>
    <w:rsid w:val="005C21AE"/>
    <w:rsid w:val="005C258A"/>
    <w:rsid w:val="005C29C8"/>
    <w:rsid w:val="005C314C"/>
    <w:rsid w:val="005C38C1"/>
    <w:rsid w:val="005C4396"/>
    <w:rsid w:val="005C4431"/>
    <w:rsid w:val="005C4963"/>
    <w:rsid w:val="005C4C76"/>
    <w:rsid w:val="005C5783"/>
    <w:rsid w:val="005C5812"/>
    <w:rsid w:val="005C581E"/>
    <w:rsid w:val="005C5D25"/>
    <w:rsid w:val="005C69D2"/>
    <w:rsid w:val="005C6A20"/>
    <w:rsid w:val="005C75F2"/>
    <w:rsid w:val="005C79E6"/>
    <w:rsid w:val="005C7D33"/>
    <w:rsid w:val="005D00A5"/>
    <w:rsid w:val="005D0748"/>
    <w:rsid w:val="005D0942"/>
    <w:rsid w:val="005D0F25"/>
    <w:rsid w:val="005D1B6A"/>
    <w:rsid w:val="005D3464"/>
    <w:rsid w:val="005D36FC"/>
    <w:rsid w:val="005D3C31"/>
    <w:rsid w:val="005D40EF"/>
    <w:rsid w:val="005D450B"/>
    <w:rsid w:val="005D4A70"/>
    <w:rsid w:val="005D5074"/>
    <w:rsid w:val="005D539F"/>
    <w:rsid w:val="005D632B"/>
    <w:rsid w:val="005D6CD7"/>
    <w:rsid w:val="005D6E37"/>
    <w:rsid w:val="005D6FB1"/>
    <w:rsid w:val="005D72A4"/>
    <w:rsid w:val="005D74B0"/>
    <w:rsid w:val="005D7CE0"/>
    <w:rsid w:val="005E0F40"/>
    <w:rsid w:val="005E192D"/>
    <w:rsid w:val="005E29FF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AB5"/>
    <w:rsid w:val="005E6C46"/>
    <w:rsid w:val="005E7216"/>
    <w:rsid w:val="005E7458"/>
    <w:rsid w:val="005E757A"/>
    <w:rsid w:val="005F09FC"/>
    <w:rsid w:val="005F0D9F"/>
    <w:rsid w:val="005F11E8"/>
    <w:rsid w:val="005F1B78"/>
    <w:rsid w:val="005F1B9F"/>
    <w:rsid w:val="005F2762"/>
    <w:rsid w:val="005F2B76"/>
    <w:rsid w:val="005F33EB"/>
    <w:rsid w:val="005F399D"/>
    <w:rsid w:val="005F451B"/>
    <w:rsid w:val="005F4892"/>
    <w:rsid w:val="005F4B48"/>
    <w:rsid w:val="005F4C68"/>
    <w:rsid w:val="005F54FE"/>
    <w:rsid w:val="005F551C"/>
    <w:rsid w:val="005F5956"/>
    <w:rsid w:val="005F5E97"/>
    <w:rsid w:val="005F65DE"/>
    <w:rsid w:val="005F6901"/>
    <w:rsid w:val="0060021E"/>
    <w:rsid w:val="00601C26"/>
    <w:rsid w:val="006026D8"/>
    <w:rsid w:val="006033BD"/>
    <w:rsid w:val="00603DEA"/>
    <w:rsid w:val="0060419F"/>
    <w:rsid w:val="0060421A"/>
    <w:rsid w:val="00604800"/>
    <w:rsid w:val="00604A14"/>
    <w:rsid w:val="006050FC"/>
    <w:rsid w:val="0060572B"/>
    <w:rsid w:val="00605B44"/>
    <w:rsid w:val="00605CE0"/>
    <w:rsid w:val="00605D64"/>
    <w:rsid w:val="0060634D"/>
    <w:rsid w:val="00606DB7"/>
    <w:rsid w:val="00606F61"/>
    <w:rsid w:val="0060707C"/>
    <w:rsid w:val="0060736B"/>
    <w:rsid w:val="00607A25"/>
    <w:rsid w:val="00607D0D"/>
    <w:rsid w:val="00610095"/>
    <w:rsid w:val="0061338E"/>
    <w:rsid w:val="006135C0"/>
    <w:rsid w:val="00613AC9"/>
    <w:rsid w:val="00613F89"/>
    <w:rsid w:val="0061555F"/>
    <w:rsid w:val="006165E4"/>
    <w:rsid w:val="00616BDE"/>
    <w:rsid w:val="00616ED7"/>
    <w:rsid w:val="006179DF"/>
    <w:rsid w:val="00617E24"/>
    <w:rsid w:val="00620570"/>
    <w:rsid w:val="006206BE"/>
    <w:rsid w:val="006207F8"/>
    <w:rsid w:val="006209A0"/>
    <w:rsid w:val="00620ACA"/>
    <w:rsid w:val="0062190C"/>
    <w:rsid w:val="006219F2"/>
    <w:rsid w:val="00621D26"/>
    <w:rsid w:val="00621ED7"/>
    <w:rsid w:val="006226A6"/>
    <w:rsid w:val="00622731"/>
    <w:rsid w:val="00622A52"/>
    <w:rsid w:val="00622F31"/>
    <w:rsid w:val="006233EE"/>
    <w:rsid w:val="006234E3"/>
    <w:rsid w:val="00623761"/>
    <w:rsid w:val="0062430F"/>
    <w:rsid w:val="0062447F"/>
    <w:rsid w:val="0062495F"/>
    <w:rsid w:val="006249E9"/>
    <w:rsid w:val="006255F6"/>
    <w:rsid w:val="00625CFF"/>
    <w:rsid w:val="00625E94"/>
    <w:rsid w:val="00626E66"/>
    <w:rsid w:val="00627826"/>
    <w:rsid w:val="00627CB1"/>
    <w:rsid w:val="00627E51"/>
    <w:rsid w:val="00630994"/>
    <w:rsid w:val="00630AE7"/>
    <w:rsid w:val="00631843"/>
    <w:rsid w:val="00631D27"/>
    <w:rsid w:val="006331C5"/>
    <w:rsid w:val="0063323A"/>
    <w:rsid w:val="0063419E"/>
    <w:rsid w:val="0063518A"/>
    <w:rsid w:val="0063655E"/>
    <w:rsid w:val="006365A8"/>
    <w:rsid w:val="00636614"/>
    <w:rsid w:val="00637019"/>
    <w:rsid w:val="00637057"/>
    <w:rsid w:val="00637A9E"/>
    <w:rsid w:val="00637E56"/>
    <w:rsid w:val="006407F6"/>
    <w:rsid w:val="00640AB8"/>
    <w:rsid w:val="00640F5C"/>
    <w:rsid w:val="006417DA"/>
    <w:rsid w:val="00641879"/>
    <w:rsid w:val="006421CE"/>
    <w:rsid w:val="00642F01"/>
    <w:rsid w:val="006436BA"/>
    <w:rsid w:val="00643F89"/>
    <w:rsid w:val="00645A58"/>
    <w:rsid w:val="00645AAC"/>
    <w:rsid w:val="00646D5D"/>
    <w:rsid w:val="00647087"/>
    <w:rsid w:val="006473A3"/>
    <w:rsid w:val="0064784F"/>
    <w:rsid w:val="00647B78"/>
    <w:rsid w:val="00650020"/>
    <w:rsid w:val="006508CA"/>
    <w:rsid w:val="00650BEE"/>
    <w:rsid w:val="00650ED4"/>
    <w:rsid w:val="0065117C"/>
    <w:rsid w:val="00651A48"/>
    <w:rsid w:val="00651BA1"/>
    <w:rsid w:val="0065213A"/>
    <w:rsid w:val="00652C3E"/>
    <w:rsid w:val="00652EA7"/>
    <w:rsid w:val="00654543"/>
    <w:rsid w:val="006545CF"/>
    <w:rsid w:val="00654CB5"/>
    <w:rsid w:val="00654E84"/>
    <w:rsid w:val="0065562F"/>
    <w:rsid w:val="00655784"/>
    <w:rsid w:val="0065627E"/>
    <w:rsid w:val="0065699D"/>
    <w:rsid w:val="00656DC2"/>
    <w:rsid w:val="0065727D"/>
    <w:rsid w:val="00657537"/>
    <w:rsid w:val="00657660"/>
    <w:rsid w:val="00660CFE"/>
    <w:rsid w:val="00661A31"/>
    <w:rsid w:val="00661DAD"/>
    <w:rsid w:val="00662525"/>
    <w:rsid w:val="0066272B"/>
    <w:rsid w:val="006627A0"/>
    <w:rsid w:val="006629F5"/>
    <w:rsid w:val="00662BD0"/>
    <w:rsid w:val="00662C17"/>
    <w:rsid w:val="00662F04"/>
    <w:rsid w:val="00663562"/>
    <w:rsid w:val="00663E2F"/>
    <w:rsid w:val="00664425"/>
    <w:rsid w:val="0066478D"/>
    <w:rsid w:val="0066480E"/>
    <w:rsid w:val="00664ED8"/>
    <w:rsid w:val="00664F37"/>
    <w:rsid w:val="006651B4"/>
    <w:rsid w:val="00665EB6"/>
    <w:rsid w:val="006666F9"/>
    <w:rsid w:val="006669B0"/>
    <w:rsid w:val="00666FB0"/>
    <w:rsid w:val="00667136"/>
    <w:rsid w:val="00667A2D"/>
    <w:rsid w:val="00667B4B"/>
    <w:rsid w:val="006706A5"/>
    <w:rsid w:val="00670AA9"/>
    <w:rsid w:val="00670E9D"/>
    <w:rsid w:val="00670F89"/>
    <w:rsid w:val="00670FA9"/>
    <w:rsid w:val="00671DC5"/>
    <w:rsid w:val="006720C3"/>
    <w:rsid w:val="00672314"/>
    <w:rsid w:val="00672380"/>
    <w:rsid w:val="00672C4F"/>
    <w:rsid w:val="006730EB"/>
    <w:rsid w:val="00673CC5"/>
    <w:rsid w:val="00674193"/>
    <w:rsid w:val="00674996"/>
    <w:rsid w:val="00674AE7"/>
    <w:rsid w:val="00674CD5"/>
    <w:rsid w:val="00674DB7"/>
    <w:rsid w:val="00676017"/>
    <w:rsid w:val="00676123"/>
    <w:rsid w:val="00676900"/>
    <w:rsid w:val="00676B5A"/>
    <w:rsid w:val="00676F14"/>
    <w:rsid w:val="00677106"/>
    <w:rsid w:val="00680A66"/>
    <w:rsid w:val="0068135C"/>
    <w:rsid w:val="00681391"/>
    <w:rsid w:val="006815CE"/>
    <w:rsid w:val="006817D8"/>
    <w:rsid w:val="006818B4"/>
    <w:rsid w:val="00681967"/>
    <w:rsid w:val="00681DBA"/>
    <w:rsid w:val="006824EA"/>
    <w:rsid w:val="006828CD"/>
    <w:rsid w:val="00682BA2"/>
    <w:rsid w:val="00683B0E"/>
    <w:rsid w:val="00684526"/>
    <w:rsid w:val="006845F5"/>
    <w:rsid w:val="00684C45"/>
    <w:rsid w:val="00685188"/>
    <w:rsid w:val="006865A7"/>
    <w:rsid w:val="00686FE7"/>
    <w:rsid w:val="00686FFE"/>
    <w:rsid w:val="0068799C"/>
    <w:rsid w:val="00690F4D"/>
    <w:rsid w:val="00692077"/>
    <w:rsid w:val="00692472"/>
    <w:rsid w:val="00693B4F"/>
    <w:rsid w:val="00693BCE"/>
    <w:rsid w:val="00695506"/>
    <w:rsid w:val="00695828"/>
    <w:rsid w:val="00695BCC"/>
    <w:rsid w:val="00695BFF"/>
    <w:rsid w:val="006969B4"/>
    <w:rsid w:val="00696F6B"/>
    <w:rsid w:val="00697349"/>
    <w:rsid w:val="0069778C"/>
    <w:rsid w:val="00697ADE"/>
    <w:rsid w:val="00697B97"/>
    <w:rsid w:val="00697C45"/>
    <w:rsid w:val="006A023D"/>
    <w:rsid w:val="006A0D6E"/>
    <w:rsid w:val="006A1076"/>
    <w:rsid w:val="006A12AC"/>
    <w:rsid w:val="006A14AB"/>
    <w:rsid w:val="006A1AF5"/>
    <w:rsid w:val="006A1DBE"/>
    <w:rsid w:val="006A1EEC"/>
    <w:rsid w:val="006A2162"/>
    <w:rsid w:val="006A26BA"/>
    <w:rsid w:val="006A3512"/>
    <w:rsid w:val="006A3CB5"/>
    <w:rsid w:val="006A3DD7"/>
    <w:rsid w:val="006A422C"/>
    <w:rsid w:val="006A4357"/>
    <w:rsid w:val="006A49F7"/>
    <w:rsid w:val="006A5021"/>
    <w:rsid w:val="006A5F74"/>
    <w:rsid w:val="006A615A"/>
    <w:rsid w:val="006A63C4"/>
    <w:rsid w:val="006A694A"/>
    <w:rsid w:val="006A769D"/>
    <w:rsid w:val="006A7B18"/>
    <w:rsid w:val="006B054D"/>
    <w:rsid w:val="006B0764"/>
    <w:rsid w:val="006B11F0"/>
    <w:rsid w:val="006B21A1"/>
    <w:rsid w:val="006B246F"/>
    <w:rsid w:val="006B259C"/>
    <w:rsid w:val="006B2BBC"/>
    <w:rsid w:val="006B2E43"/>
    <w:rsid w:val="006B31DC"/>
    <w:rsid w:val="006B380E"/>
    <w:rsid w:val="006B3AAB"/>
    <w:rsid w:val="006B439B"/>
    <w:rsid w:val="006B4B90"/>
    <w:rsid w:val="006B4DEB"/>
    <w:rsid w:val="006B52D2"/>
    <w:rsid w:val="006B56E1"/>
    <w:rsid w:val="006B5F82"/>
    <w:rsid w:val="006B6043"/>
    <w:rsid w:val="006B644C"/>
    <w:rsid w:val="006B708E"/>
    <w:rsid w:val="006B7686"/>
    <w:rsid w:val="006B7896"/>
    <w:rsid w:val="006B7A84"/>
    <w:rsid w:val="006B7D46"/>
    <w:rsid w:val="006B7E66"/>
    <w:rsid w:val="006B7FA5"/>
    <w:rsid w:val="006C099D"/>
    <w:rsid w:val="006C0A14"/>
    <w:rsid w:val="006C0A18"/>
    <w:rsid w:val="006C13B0"/>
    <w:rsid w:val="006C1B49"/>
    <w:rsid w:val="006C1C16"/>
    <w:rsid w:val="006C2010"/>
    <w:rsid w:val="006C2B0D"/>
    <w:rsid w:val="006C2BB1"/>
    <w:rsid w:val="006C359E"/>
    <w:rsid w:val="006C4272"/>
    <w:rsid w:val="006C44A3"/>
    <w:rsid w:val="006C44CD"/>
    <w:rsid w:val="006C4E3F"/>
    <w:rsid w:val="006C57BD"/>
    <w:rsid w:val="006C5A4A"/>
    <w:rsid w:val="006C5ADD"/>
    <w:rsid w:val="006C63B8"/>
    <w:rsid w:val="006C6D3F"/>
    <w:rsid w:val="006C76D9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188"/>
    <w:rsid w:val="006D4C52"/>
    <w:rsid w:val="006D5303"/>
    <w:rsid w:val="006D63E6"/>
    <w:rsid w:val="006D654A"/>
    <w:rsid w:val="006D6840"/>
    <w:rsid w:val="006D6BC7"/>
    <w:rsid w:val="006D740F"/>
    <w:rsid w:val="006E009B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4194"/>
    <w:rsid w:val="006E420A"/>
    <w:rsid w:val="006E465B"/>
    <w:rsid w:val="006E4668"/>
    <w:rsid w:val="006E486A"/>
    <w:rsid w:val="006E50E4"/>
    <w:rsid w:val="006E5236"/>
    <w:rsid w:val="006E55C4"/>
    <w:rsid w:val="006E591B"/>
    <w:rsid w:val="006E5C90"/>
    <w:rsid w:val="006E5FBE"/>
    <w:rsid w:val="006E6AEA"/>
    <w:rsid w:val="006E6C9D"/>
    <w:rsid w:val="006E6CBE"/>
    <w:rsid w:val="006E72AE"/>
    <w:rsid w:val="006F08FB"/>
    <w:rsid w:val="006F14B1"/>
    <w:rsid w:val="006F25FB"/>
    <w:rsid w:val="006F25FE"/>
    <w:rsid w:val="006F2806"/>
    <w:rsid w:val="006F3239"/>
    <w:rsid w:val="006F3551"/>
    <w:rsid w:val="006F3E34"/>
    <w:rsid w:val="006F44FF"/>
    <w:rsid w:val="006F4E72"/>
    <w:rsid w:val="006F5F56"/>
    <w:rsid w:val="006F672E"/>
    <w:rsid w:val="006F6959"/>
    <w:rsid w:val="006F70BF"/>
    <w:rsid w:val="00700135"/>
    <w:rsid w:val="007002C0"/>
    <w:rsid w:val="00700B40"/>
    <w:rsid w:val="00701042"/>
    <w:rsid w:val="007013EC"/>
    <w:rsid w:val="00701541"/>
    <w:rsid w:val="00701909"/>
    <w:rsid w:val="0070271C"/>
    <w:rsid w:val="00702B4E"/>
    <w:rsid w:val="00702C51"/>
    <w:rsid w:val="00702ED9"/>
    <w:rsid w:val="0070475C"/>
    <w:rsid w:val="00704971"/>
    <w:rsid w:val="00704CA3"/>
    <w:rsid w:val="00704E1D"/>
    <w:rsid w:val="00704FCB"/>
    <w:rsid w:val="00705299"/>
    <w:rsid w:val="007061CB"/>
    <w:rsid w:val="00706462"/>
    <w:rsid w:val="00706786"/>
    <w:rsid w:val="00706B2E"/>
    <w:rsid w:val="0070742C"/>
    <w:rsid w:val="00707810"/>
    <w:rsid w:val="00710032"/>
    <w:rsid w:val="007109E8"/>
    <w:rsid w:val="00711199"/>
    <w:rsid w:val="007111B2"/>
    <w:rsid w:val="007111D0"/>
    <w:rsid w:val="00711AE6"/>
    <w:rsid w:val="00711D90"/>
    <w:rsid w:val="00712472"/>
    <w:rsid w:val="00712E2D"/>
    <w:rsid w:val="007139C2"/>
    <w:rsid w:val="00713B47"/>
    <w:rsid w:val="00714054"/>
    <w:rsid w:val="007155D5"/>
    <w:rsid w:val="00715985"/>
    <w:rsid w:val="007165D3"/>
    <w:rsid w:val="00716B1D"/>
    <w:rsid w:val="00716CB0"/>
    <w:rsid w:val="00716F11"/>
    <w:rsid w:val="00717BA3"/>
    <w:rsid w:val="00720122"/>
    <w:rsid w:val="0072053A"/>
    <w:rsid w:val="007207D3"/>
    <w:rsid w:val="00721144"/>
    <w:rsid w:val="00721A68"/>
    <w:rsid w:val="00722057"/>
    <w:rsid w:val="007222FE"/>
    <w:rsid w:val="0072233B"/>
    <w:rsid w:val="00722461"/>
    <w:rsid w:val="007230D4"/>
    <w:rsid w:val="0072318A"/>
    <w:rsid w:val="00723324"/>
    <w:rsid w:val="007234FA"/>
    <w:rsid w:val="007248EC"/>
    <w:rsid w:val="00724BC3"/>
    <w:rsid w:val="0072551D"/>
    <w:rsid w:val="00725B26"/>
    <w:rsid w:val="00725E30"/>
    <w:rsid w:val="00727A7B"/>
    <w:rsid w:val="00730204"/>
    <w:rsid w:val="0073021D"/>
    <w:rsid w:val="007307DC"/>
    <w:rsid w:val="00730AC9"/>
    <w:rsid w:val="00731150"/>
    <w:rsid w:val="00732200"/>
    <w:rsid w:val="00732EA1"/>
    <w:rsid w:val="00732EC5"/>
    <w:rsid w:val="00732F46"/>
    <w:rsid w:val="007331AF"/>
    <w:rsid w:val="007336D9"/>
    <w:rsid w:val="00733DA5"/>
    <w:rsid w:val="007340D5"/>
    <w:rsid w:val="007343CA"/>
    <w:rsid w:val="00734C46"/>
    <w:rsid w:val="007350FB"/>
    <w:rsid w:val="00735683"/>
    <w:rsid w:val="007360D9"/>
    <w:rsid w:val="00736541"/>
    <w:rsid w:val="0073654D"/>
    <w:rsid w:val="00736682"/>
    <w:rsid w:val="00736AB5"/>
    <w:rsid w:val="00736DCC"/>
    <w:rsid w:val="00737E37"/>
    <w:rsid w:val="00740473"/>
    <w:rsid w:val="0074048B"/>
    <w:rsid w:val="0074088C"/>
    <w:rsid w:val="00740F7D"/>
    <w:rsid w:val="007411CC"/>
    <w:rsid w:val="007412F5"/>
    <w:rsid w:val="00741855"/>
    <w:rsid w:val="00742B73"/>
    <w:rsid w:val="00742B76"/>
    <w:rsid w:val="0074357E"/>
    <w:rsid w:val="007439E4"/>
    <w:rsid w:val="00743DEE"/>
    <w:rsid w:val="007447E7"/>
    <w:rsid w:val="00745B87"/>
    <w:rsid w:val="00745CCA"/>
    <w:rsid w:val="00745D41"/>
    <w:rsid w:val="00746093"/>
    <w:rsid w:val="00746C0D"/>
    <w:rsid w:val="00746F9A"/>
    <w:rsid w:val="007475D4"/>
    <w:rsid w:val="00747882"/>
    <w:rsid w:val="00747C4A"/>
    <w:rsid w:val="00747DEA"/>
    <w:rsid w:val="00750271"/>
    <w:rsid w:val="00750898"/>
    <w:rsid w:val="00750941"/>
    <w:rsid w:val="00750F26"/>
    <w:rsid w:val="0075116B"/>
    <w:rsid w:val="00751251"/>
    <w:rsid w:val="00751567"/>
    <w:rsid w:val="00752458"/>
    <w:rsid w:val="007526B7"/>
    <w:rsid w:val="007531E7"/>
    <w:rsid w:val="00753CB4"/>
    <w:rsid w:val="00754331"/>
    <w:rsid w:val="007543FE"/>
    <w:rsid w:val="0075464D"/>
    <w:rsid w:val="007547BA"/>
    <w:rsid w:val="00754964"/>
    <w:rsid w:val="0075499A"/>
    <w:rsid w:val="0075546B"/>
    <w:rsid w:val="00755758"/>
    <w:rsid w:val="00755DAC"/>
    <w:rsid w:val="007564B4"/>
    <w:rsid w:val="00756FA9"/>
    <w:rsid w:val="007570E2"/>
    <w:rsid w:val="00757FDA"/>
    <w:rsid w:val="007619B3"/>
    <w:rsid w:val="00761AE1"/>
    <w:rsid w:val="00761D4B"/>
    <w:rsid w:val="007622E5"/>
    <w:rsid w:val="00762D6C"/>
    <w:rsid w:val="00762E19"/>
    <w:rsid w:val="007632D1"/>
    <w:rsid w:val="0076505F"/>
    <w:rsid w:val="00765820"/>
    <w:rsid w:val="00765904"/>
    <w:rsid w:val="00765A03"/>
    <w:rsid w:val="00765F51"/>
    <w:rsid w:val="007665EF"/>
    <w:rsid w:val="00766600"/>
    <w:rsid w:val="00767166"/>
    <w:rsid w:val="0076741C"/>
    <w:rsid w:val="0076766F"/>
    <w:rsid w:val="00767F38"/>
    <w:rsid w:val="00770664"/>
    <w:rsid w:val="007707AE"/>
    <w:rsid w:val="007708DA"/>
    <w:rsid w:val="00770D35"/>
    <w:rsid w:val="00771011"/>
    <w:rsid w:val="00771411"/>
    <w:rsid w:val="0077158A"/>
    <w:rsid w:val="00771F7E"/>
    <w:rsid w:val="007720AF"/>
    <w:rsid w:val="007723A7"/>
    <w:rsid w:val="0077286A"/>
    <w:rsid w:val="00772EE0"/>
    <w:rsid w:val="00773A3A"/>
    <w:rsid w:val="00773E9C"/>
    <w:rsid w:val="007740B1"/>
    <w:rsid w:val="00774433"/>
    <w:rsid w:val="00774968"/>
    <w:rsid w:val="00774CF8"/>
    <w:rsid w:val="00774D21"/>
    <w:rsid w:val="0077505A"/>
    <w:rsid w:val="00775C93"/>
    <w:rsid w:val="00775F5C"/>
    <w:rsid w:val="00776442"/>
    <w:rsid w:val="00776F6B"/>
    <w:rsid w:val="0077743E"/>
    <w:rsid w:val="00777694"/>
    <w:rsid w:val="007776C6"/>
    <w:rsid w:val="007807B1"/>
    <w:rsid w:val="0078139C"/>
    <w:rsid w:val="00781601"/>
    <w:rsid w:val="007816DF"/>
    <w:rsid w:val="00781853"/>
    <w:rsid w:val="0078213E"/>
    <w:rsid w:val="00782331"/>
    <w:rsid w:val="00782D24"/>
    <w:rsid w:val="00782E35"/>
    <w:rsid w:val="00783866"/>
    <w:rsid w:val="00783AB1"/>
    <w:rsid w:val="0078445F"/>
    <w:rsid w:val="00784E38"/>
    <w:rsid w:val="00785183"/>
    <w:rsid w:val="00785424"/>
    <w:rsid w:val="00785C9D"/>
    <w:rsid w:val="00785D96"/>
    <w:rsid w:val="00786771"/>
    <w:rsid w:val="007868EF"/>
    <w:rsid w:val="00786A7E"/>
    <w:rsid w:val="007873C9"/>
    <w:rsid w:val="00787D27"/>
    <w:rsid w:val="00790060"/>
    <w:rsid w:val="0079022A"/>
    <w:rsid w:val="007906A9"/>
    <w:rsid w:val="00790FBB"/>
    <w:rsid w:val="00791393"/>
    <w:rsid w:val="00791638"/>
    <w:rsid w:val="0079184D"/>
    <w:rsid w:val="00791BCA"/>
    <w:rsid w:val="00792AE7"/>
    <w:rsid w:val="00792DFC"/>
    <w:rsid w:val="00793691"/>
    <w:rsid w:val="0079383F"/>
    <w:rsid w:val="00793ABB"/>
    <w:rsid w:val="00794CC0"/>
    <w:rsid w:val="00794E20"/>
    <w:rsid w:val="00795421"/>
    <w:rsid w:val="007956A3"/>
    <w:rsid w:val="00795A39"/>
    <w:rsid w:val="00795FBF"/>
    <w:rsid w:val="00796356"/>
    <w:rsid w:val="007963DE"/>
    <w:rsid w:val="00796520"/>
    <w:rsid w:val="007967CB"/>
    <w:rsid w:val="00797002"/>
    <w:rsid w:val="00797103"/>
    <w:rsid w:val="0079712C"/>
    <w:rsid w:val="007A021D"/>
    <w:rsid w:val="007A0802"/>
    <w:rsid w:val="007A0A16"/>
    <w:rsid w:val="007A0BFE"/>
    <w:rsid w:val="007A0C45"/>
    <w:rsid w:val="007A1A5B"/>
    <w:rsid w:val="007A2F48"/>
    <w:rsid w:val="007A33FA"/>
    <w:rsid w:val="007A35E5"/>
    <w:rsid w:val="007A36EF"/>
    <w:rsid w:val="007A38F2"/>
    <w:rsid w:val="007A3ABA"/>
    <w:rsid w:val="007A3BCA"/>
    <w:rsid w:val="007A4034"/>
    <w:rsid w:val="007A5314"/>
    <w:rsid w:val="007A53A2"/>
    <w:rsid w:val="007A5605"/>
    <w:rsid w:val="007A5633"/>
    <w:rsid w:val="007A5D3A"/>
    <w:rsid w:val="007A63DD"/>
    <w:rsid w:val="007A79A5"/>
    <w:rsid w:val="007A79AA"/>
    <w:rsid w:val="007A7B3D"/>
    <w:rsid w:val="007A7F96"/>
    <w:rsid w:val="007B06C8"/>
    <w:rsid w:val="007B12A3"/>
    <w:rsid w:val="007B16A4"/>
    <w:rsid w:val="007B1754"/>
    <w:rsid w:val="007B1D53"/>
    <w:rsid w:val="007B1F53"/>
    <w:rsid w:val="007B1FCA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0DB"/>
    <w:rsid w:val="007B7601"/>
    <w:rsid w:val="007B78D4"/>
    <w:rsid w:val="007B7DA4"/>
    <w:rsid w:val="007C0D7C"/>
    <w:rsid w:val="007C10C7"/>
    <w:rsid w:val="007C2A84"/>
    <w:rsid w:val="007C2C12"/>
    <w:rsid w:val="007C3945"/>
    <w:rsid w:val="007C39E0"/>
    <w:rsid w:val="007C3CFA"/>
    <w:rsid w:val="007C425E"/>
    <w:rsid w:val="007C471C"/>
    <w:rsid w:val="007C4CBC"/>
    <w:rsid w:val="007C502A"/>
    <w:rsid w:val="007C560D"/>
    <w:rsid w:val="007C5930"/>
    <w:rsid w:val="007C6232"/>
    <w:rsid w:val="007C7347"/>
    <w:rsid w:val="007C7459"/>
    <w:rsid w:val="007C765A"/>
    <w:rsid w:val="007D0F54"/>
    <w:rsid w:val="007D13DB"/>
    <w:rsid w:val="007D1A89"/>
    <w:rsid w:val="007D229C"/>
    <w:rsid w:val="007D22F7"/>
    <w:rsid w:val="007D2509"/>
    <w:rsid w:val="007D2E48"/>
    <w:rsid w:val="007D31AE"/>
    <w:rsid w:val="007D3C53"/>
    <w:rsid w:val="007D3E7B"/>
    <w:rsid w:val="007D4C56"/>
    <w:rsid w:val="007D4DEF"/>
    <w:rsid w:val="007D5F67"/>
    <w:rsid w:val="007D6874"/>
    <w:rsid w:val="007D68B4"/>
    <w:rsid w:val="007D6F98"/>
    <w:rsid w:val="007D78C4"/>
    <w:rsid w:val="007D7ADB"/>
    <w:rsid w:val="007D7DB1"/>
    <w:rsid w:val="007E002D"/>
    <w:rsid w:val="007E020E"/>
    <w:rsid w:val="007E07D8"/>
    <w:rsid w:val="007E08C0"/>
    <w:rsid w:val="007E0C17"/>
    <w:rsid w:val="007E0E8B"/>
    <w:rsid w:val="007E1847"/>
    <w:rsid w:val="007E19AC"/>
    <w:rsid w:val="007E22C0"/>
    <w:rsid w:val="007E22CB"/>
    <w:rsid w:val="007E2468"/>
    <w:rsid w:val="007E327E"/>
    <w:rsid w:val="007E387B"/>
    <w:rsid w:val="007E5784"/>
    <w:rsid w:val="007E5B98"/>
    <w:rsid w:val="007E6013"/>
    <w:rsid w:val="007E64C2"/>
    <w:rsid w:val="007E68E0"/>
    <w:rsid w:val="007E6CF5"/>
    <w:rsid w:val="007E6D3A"/>
    <w:rsid w:val="007E7572"/>
    <w:rsid w:val="007E7B97"/>
    <w:rsid w:val="007E7FBF"/>
    <w:rsid w:val="007F038F"/>
    <w:rsid w:val="007F08CA"/>
    <w:rsid w:val="007F1171"/>
    <w:rsid w:val="007F118F"/>
    <w:rsid w:val="007F129E"/>
    <w:rsid w:val="007F1579"/>
    <w:rsid w:val="007F1D02"/>
    <w:rsid w:val="007F1F69"/>
    <w:rsid w:val="007F2081"/>
    <w:rsid w:val="007F2709"/>
    <w:rsid w:val="007F2E4E"/>
    <w:rsid w:val="007F30DF"/>
    <w:rsid w:val="007F3D8A"/>
    <w:rsid w:val="007F4629"/>
    <w:rsid w:val="007F4D67"/>
    <w:rsid w:val="007F5132"/>
    <w:rsid w:val="007F5D27"/>
    <w:rsid w:val="007F6877"/>
    <w:rsid w:val="007F6AC1"/>
    <w:rsid w:val="007F6F59"/>
    <w:rsid w:val="007F76CB"/>
    <w:rsid w:val="007F7B3E"/>
    <w:rsid w:val="007F7FC3"/>
    <w:rsid w:val="0080109B"/>
    <w:rsid w:val="00801542"/>
    <w:rsid w:val="0080173A"/>
    <w:rsid w:val="00801A9F"/>
    <w:rsid w:val="0080240B"/>
    <w:rsid w:val="00803554"/>
    <w:rsid w:val="00803A68"/>
    <w:rsid w:val="00803C27"/>
    <w:rsid w:val="00803CD5"/>
    <w:rsid w:val="00804077"/>
    <w:rsid w:val="00804546"/>
    <w:rsid w:val="00804D56"/>
    <w:rsid w:val="00804EB0"/>
    <w:rsid w:val="00805003"/>
    <w:rsid w:val="00805D17"/>
    <w:rsid w:val="008067AD"/>
    <w:rsid w:val="00806E2B"/>
    <w:rsid w:val="00806EE0"/>
    <w:rsid w:val="00806FA2"/>
    <w:rsid w:val="00807778"/>
    <w:rsid w:val="00807845"/>
    <w:rsid w:val="008078D3"/>
    <w:rsid w:val="00807C13"/>
    <w:rsid w:val="00807F1B"/>
    <w:rsid w:val="0081043C"/>
    <w:rsid w:val="00810482"/>
    <w:rsid w:val="008111E1"/>
    <w:rsid w:val="00811F3C"/>
    <w:rsid w:val="00811FFA"/>
    <w:rsid w:val="008136C7"/>
    <w:rsid w:val="00813BD0"/>
    <w:rsid w:val="00813E45"/>
    <w:rsid w:val="0081419C"/>
    <w:rsid w:val="00814962"/>
    <w:rsid w:val="00814C53"/>
    <w:rsid w:val="00814CBC"/>
    <w:rsid w:val="00815C18"/>
    <w:rsid w:val="00815CAC"/>
    <w:rsid w:val="00816349"/>
    <w:rsid w:val="00816589"/>
    <w:rsid w:val="00816CCD"/>
    <w:rsid w:val="00817568"/>
    <w:rsid w:val="00817F41"/>
    <w:rsid w:val="0082015F"/>
    <w:rsid w:val="00820DA2"/>
    <w:rsid w:val="00821111"/>
    <w:rsid w:val="0082159D"/>
    <w:rsid w:val="0082184E"/>
    <w:rsid w:val="00821C8D"/>
    <w:rsid w:val="00821F2D"/>
    <w:rsid w:val="00821FA1"/>
    <w:rsid w:val="0082230C"/>
    <w:rsid w:val="00822358"/>
    <w:rsid w:val="008233F7"/>
    <w:rsid w:val="008236ED"/>
    <w:rsid w:val="00824B82"/>
    <w:rsid w:val="00824DBB"/>
    <w:rsid w:val="00824E37"/>
    <w:rsid w:val="00825189"/>
    <w:rsid w:val="0082563C"/>
    <w:rsid w:val="008261C2"/>
    <w:rsid w:val="00827192"/>
    <w:rsid w:val="00827BF2"/>
    <w:rsid w:val="00827C85"/>
    <w:rsid w:val="00830109"/>
    <w:rsid w:val="0083073E"/>
    <w:rsid w:val="00830B0F"/>
    <w:rsid w:val="00830BC5"/>
    <w:rsid w:val="008310BE"/>
    <w:rsid w:val="0083138C"/>
    <w:rsid w:val="00831541"/>
    <w:rsid w:val="008322B0"/>
    <w:rsid w:val="00832FCC"/>
    <w:rsid w:val="0083327B"/>
    <w:rsid w:val="00833622"/>
    <w:rsid w:val="00833885"/>
    <w:rsid w:val="00833C1F"/>
    <w:rsid w:val="00833CE5"/>
    <w:rsid w:val="00833D9A"/>
    <w:rsid w:val="00834395"/>
    <w:rsid w:val="008352EE"/>
    <w:rsid w:val="008353E4"/>
    <w:rsid w:val="00836C13"/>
    <w:rsid w:val="00836E31"/>
    <w:rsid w:val="00836F50"/>
    <w:rsid w:val="00836FD9"/>
    <w:rsid w:val="008371E0"/>
    <w:rsid w:val="0083769E"/>
    <w:rsid w:val="00837D94"/>
    <w:rsid w:val="00840705"/>
    <w:rsid w:val="00840F10"/>
    <w:rsid w:val="008412EC"/>
    <w:rsid w:val="00841610"/>
    <w:rsid w:val="00841BC2"/>
    <w:rsid w:val="00842B47"/>
    <w:rsid w:val="00842E9F"/>
    <w:rsid w:val="00843F64"/>
    <w:rsid w:val="008449A7"/>
    <w:rsid w:val="00844ED2"/>
    <w:rsid w:val="00845F7D"/>
    <w:rsid w:val="00845FD0"/>
    <w:rsid w:val="0084605A"/>
    <w:rsid w:val="00846318"/>
    <w:rsid w:val="00846A04"/>
    <w:rsid w:val="00846ACE"/>
    <w:rsid w:val="0084726E"/>
    <w:rsid w:val="008475BC"/>
    <w:rsid w:val="00850DC4"/>
    <w:rsid w:val="00851A8D"/>
    <w:rsid w:val="00851B05"/>
    <w:rsid w:val="00852BA7"/>
    <w:rsid w:val="008537B6"/>
    <w:rsid w:val="008540D7"/>
    <w:rsid w:val="0085431C"/>
    <w:rsid w:val="008550C4"/>
    <w:rsid w:val="008555C8"/>
    <w:rsid w:val="0085569D"/>
    <w:rsid w:val="00855902"/>
    <w:rsid w:val="00855B59"/>
    <w:rsid w:val="00857801"/>
    <w:rsid w:val="00857C58"/>
    <w:rsid w:val="00857EB1"/>
    <w:rsid w:val="008602F2"/>
    <w:rsid w:val="00860B6F"/>
    <w:rsid w:val="00861184"/>
    <w:rsid w:val="00861904"/>
    <w:rsid w:val="00862AB2"/>
    <w:rsid w:val="00863916"/>
    <w:rsid w:val="00863A59"/>
    <w:rsid w:val="00864C6D"/>
    <w:rsid w:val="0086501A"/>
    <w:rsid w:val="00865276"/>
    <w:rsid w:val="008655F8"/>
    <w:rsid w:val="00865B3E"/>
    <w:rsid w:val="008665F1"/>
    <w:rsid w:val="00866D4E"/>
    <w:rsid w:val="00866D61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1912"/>
    <w:rsid w:val="008738A2"/>
    <w:rsid w:val="00873989"/>
    <w:rsid w:val="008749FE"/>
    <w:rsid w:val="00874BFA"/>
    <w:rsid w:val="00874E66"/>
    <w:rsid w:val="0087546D"/>
    <w:rsid w:val="00875904"/>
    <w:rsid w:val="00875F3A"/>
    <w:rsid w:val="0087754C"/>
    <w:rsid w:val="0088034C"/>
    <w:rsid w:val="00880482"/>
    <w:rsid w:val="008806CF"/>
    <w:rsid w:val="008808A0"/>
    <w:rsid w:val="00880A60"/>
    <w:rsid w:val="00881347"/>
    <w:rsid w:val="00881395"/>
    <w:rsid w:val="00881E33"/>
    <w:rsid w:val="00881E52"/>
    <w:rsid w:val="008820D7"/>
    <w:rsid w:val="00882518"/>
    <w:rsid w:val="008828F1"/>
    <w:rsid w:val="008831FD"/>
    <w:rsid w:val="0088384B"/>
    <w:rsid w:val="0088385E"/>
    <w:rsid w:val="00883D63"/>
    <w:rsid w:val="00883FED"/>
    <w:rsid w:val="008851A3"/>
    <w:rsid w:val="00885971"/>
    <w:rsid w:val="00885E69"/>
    <w:rsid w:val="00887212"/>
    <w:rsid w:val="00887525"/>
    <w:rsid w:val="00887612"/>
    <w:rsid w:val="00887AB8"/>
    <w:rsid w:val="00891169"/>
    <w:rsid w:val="00891DD0"/>
    <w:rsid w:val="00891F20"/>
    <w:rsid w:val="00892E50"/>
    <w:rsid w:val="00893443"/>
    <w:rsid w:val="008935B2"/>
    <w:rsid w:val="008937EA"/>
    <w:rsid w:val="00893E24"/>
    <w:rsid w:val="00893E53"/>
    <w:rsid w:val="00894141"/>
    <w:rsid w:val="00894142"/>
    <w:rsid w:val="008944D5"/>
    <w:rsid w:val="008948D3"/>
    <w:rsid w:val="00894DBA"/>
    <w:rsid w:val="00895E84"/>
    <w:rsid w:val="00895EB8"/>
    <w:rsid w:val="008965E3"/>
    <w:rsid w:val="0089691E"/>
    <w:rsid w:val="0089723A"/>
    <w:rsid w:val="0089754F"/>
    <w:rsid w:val="00897C49"/>
    <w:rsid w:val="00897F42"/>
    <w:rsid w:val="008A005B"/>
    <w:rsid w:val="008A0473"/>
    <w:rsid w:val="008A0C06"/>
    <w:rsid w:val="008A0C7A"/>
    <w:rsid w:val="008A1137"/>
    <w:rsid w:val="008A120C"/>
    <w:rsid w:val="008A1788"/>
    <w:rsid w:val="008A1FAC"/>
    <w:rsid w:val="008A20D2"/>
    <w:rsid w:val="008A2585"/>
    <w:rsid w:val="008A26B3"/>
    <w:rsid w:val="008A2940"/>
    <w:rsid w:val="008A2FE1"/>
    <w:rsid w:val="008A332B"/>
    <w:rsid w:val="008A372E"/>
    <w:rsid w:val="008A3B48"/>
    <w:rsid w:val="008A40BC"/>
    <w:rsid w:val="008A4185"/>
    <w:rsid w:val="008A4611"/>
    <w:rsid w:val="008A50A5"/>
    <w:rsid w:val="008A5A39"/>
    <w:rsid w:val="008A60E5"/>
    <w:rsid w:val="008A6426"/>
    <w:rsid w:val="008A6552"/>
    <w:rsid w:val="008A6A53"/>
    <w:rsid w:val="008A73DE"/>
    <w:rsid w:val="008A7BAB"/>
    <w:rsid w:val="008B024D"/>
    <w:rsid w:val="008B1606"/>
    <w:rsid w:val="008B274A"/>
    <w:rsid w:val="008B378C"/>
    <w:rsid w:val="008B4E93"/>
    <w:rsid w:val="008B4EFC"/>
    <w:rsid w:val="008B524D"/>
    <w:rsid w:val="008B5E78"/>
    <w:rsid w:val="008B6A00"/>
    <w:rsid w:val="008B6AD7"/>
    <w:rsid w:val="008B6C46"/>
    <w:rsid w:val="008B7FB8"/>
    <w:rsid w:val="008C109B"/>
    <w:rsid w:val="008C13D8"/>
    <w:rsid w:val="008C1611"/>
    <w:rsid w:val="008C17EF"/>
    <w:rsid w:val="008C189A"/>
    <w:rsid w:val="008C1F7F"/>
    <w:rsid w:val="008C24C7"/>
    <w:rsid w:val="008C2C9D"/>
    <w:rsid w:val="008C40B3"/>
    <w:rsid w:val="008C4605"/>
    <w:rsid w:val="008C5160"/>
    <w:rsid w:val="008C5446"/>
    <w:rsid w:val="008C59CC"/>
    <w:rsid w:val="008C67F5"/>
    <w:rsid w:val="008C6CBC"/>
    <w:rsid w:val="008C70CA"/>
    <w:rsid w:val="008C790D"/>
    <w:rsid w:val="008C7B24"/>
    <w:rsid w:val="008C7C15"/>
    <w:rsid w:val="008D01FA"/>
    <w:rsid w:val="008D02E5"/>
    <w:rsid w:val="008D07D2"/>
    <w:rsid w:val="008D0B28"/>
    <w:rsid w:val="008D13E9"/>
    <w:rsid w:val="008D1CE8"/>
    <w:rsid w:val="008D1DC2"/>
    <w:rsid w:val="008D20B2"/>
    <w:rsid w:val="008D21DF"/>
    <w:rsid w:val="008D3178"/>
    <w:rsid w:val="008D359D"/>
    <w:rsid w:val="008D3E7A"/>
    <w:rsid w:val="008D3FB4"/>
    <w:rsid w:val="008D4BFA"/>
    <w:rsid w:val="008D4DA1"/>
    <w:rsid w:val="008D5F5F"/>
    <w:rsid w:val="008D6A5D"/>
    <w:rsid w:val="008D6FB6"/>
    <w:rsid w:val="008D7003"/>
    <w:rsid w:val="008D7080"/>
    <w:rsid w:val="008D7A05"/>
    <w:rsid w:val="008D7AF0"/>
    <w:rsid w:val="008D7D1B"/>
    <w:rsid w:val="008E0006"/>
    <w:rsid w:val="008E063E"/>
    <w:rsid w:val="008E0723"/>
    <w:rsid w:val="008E084F"/>
    <w:rsid w:val="008E0861"/>
    <w:rsid w:val="008E0CE1"/>
    <w:rsid w:val="008E121A"/>
    <w:rsid w:val="008E1AEF"/>
    <w:rsid w:val="008E1C81"/>
    <w:rsid w:val="008E2675"/>
    <w:rsid w:val="008E27E8"/>
    <w:rsid w:val="008E3366"/>
    <w:rsid w:val="008E38BD"/>
    <w:rsid w:val="008E3B83"/>
    <w:rsid w:val="008E3BB0"/>
    <w:rsid w:val="008E3FFA"/>
    <w:rsid w:val="008E4167"/>
    <w:rsid w:val="008E4877"/>
    <w:rsid w:val="008E4A4E"/>
    <w:rsid w:val="008E4AF6"/>
    <w:rsid w:val="008E4CA1"/>
    <w:rsid w:val="008E5005"/>
    <w:rsid w:val="008E5DF5"/>
    <w:rsid w:val="008E69D1"/>
    <w:rsid w:val="008E6A4B"/>
    <w:rsid w:val="008E6D6C"/>
    <w:rsid w:val="008E6E16"/>
    <w:rsid w:val="008E774C"/>
    <w:rsid w:val="008E7E38"/>
    <w:rsid w:val="008E7F10"/>
    <w:rsid w:val="008F19F8"/>
    <w:rsid w:val="008F2112"/>
    <w:rsid w:val="008F30B2"/>
    <w:rsid w:val="008F30D3"/>
    <w:rsid w:val="008F3109"/>
    <w:rsid w:val="008F31F8"/>
    <w:rsid w:val="008F3732"/>
    <w:rsid w:val="008F427E"/>
    <w:rsid w:val="008F4468"/>
    <w:rsid w:val="008F4626"/>
    <w:rsid w:val="008F5267"/>
    <w:rsid w:val="008F5404"/>
    <w:rsid w:val="008F54BA"/>
    <w:rsid w:val="008F5671"/>
    <w:rsid w:val="008F5CE2"/>
    <w:rsid w:val="008F5CEF"/>
    <w:rsid w:val="008F5D85"/>
    <w:rsid w:val="008F5DE8"/>
    <w:rsid w:val="008F5DF0"/>
    <w:rsid w:val="008F6816"/>
    <w:rsid w:val="008F7210"/>
    <w:rsid w:val="008F7CE0"/>
    <w:rsid w:val="009001DC"/>
    <w:rsid w:val="0090028D"/>
    <w:rsid w:val="009002E7"/>
    <w:rsid w:val="009004DF"/>
    <w:rsid w:val="00901431"/>
    <w:rsid w:val="00901926"/>
    <w:rsid w:val="00901992"/>
    <w:rsid w:val="00901AD9"/>
    <w:rsid w:val="00902265"/>
    <w:rsid w:val="00902C42"/>
    <w:rsid w:val="00902DF6"/>
    <w:rsid w:val="00902F99"/>
    <w:rsid w:val="00903909"/>
    <w:rsid w:val="00903A0C"/>
    <w:rsid w:val="00903D4C"/>
    <w:rsid w:val="0090408A"/>
    <w:rsid w:val="00904534"/>
    <w:rsid w:val="00904AA5"/>
    <w:rsid w:val="00904EBA"/>
    <w:rsid w:val="009051EC"/>
    <w:rsid w:val="009052A2"/>
    <w:rsid w:val="009052AA"/>
    <w:rsid w:val="009058C8"/>
    <w:rsid w:val="009063EE"/>
    <w:rsid w:val="0090658B"/>
    <w:rsid w:val="00906CD6"/>
    <w:rsid w:val="00906FB6"/>
    <w:rsid w:val="00910338"/>
    <w:rsid w:val="009109EE"/>
    <w:rsid w:val="00910CED"/>
    <w:rsid w:val="00910F0D"/>
    <w:rsid w:val="00913743"/>
    <w:rsid w:val="009137D6"/>
    <w:rsid w:val="00915C63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1D96"/>
    <w:rsid w:val="009223B8"/>
    <w:rsid w:val="00922AF4"/>
    <w:rsid w:val="00923143"/>
    <w:rsid w:val="0092338D"/>
    <w:rsid w:val="009237FF"/>
    <w:rsid w:val="0092388C"/>
    <w:rsid w:val="00924488"/>
    <w:rsid w:val="00924CD9"/>
    <w:rsid w:val="009250CC"/>
    <w:rsid w:val="00925F90"/>
    <w:rsid w:val="009267CA"/>
    <w:rsid w:val="00926E75"/>
    <w:rsid w:val="00931025"/>
    <w:rsid w:val="009313F3"/>
    <w:rsid w:val="00931648"/>
    <w:rsid w:val="00931F89"/>
    <w:rsid w:val="009330FB"/>
    <w:rsid w:val="0093352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9FE"/>
    <w:rsid w:val="00935F1C"/>
    <w:rsid w:val="009363A6"/>
    <w:rsid w:val="009371C5"/>
    <w:rsid w:val="00937A9F"/>
    <w:rsid w:val="00940452"/>
    <w:rsid w:val="009404FD"/>
    <w:rsid w:val="00940A28"/>
    <w:rsid w:val="00941352"/>
    <w:rsid w:val="00941CE2"/>
    <w:rsid w:val="00941FEF"/>
    <w:rsid w:val="00942640"/>
    <w:rsid w:val="00942903"/>
    <w:rsid w:val="00942DC3"/>
    <w:rsid w:val="009436FB"/>
    <w:rsid w:val="0094423E"/>
    <w:rsid w:val="00945AD1"/>
    <w:rsid w:val="00945C6C"/>
    <w:rsid w:val="00946317"/>
    <w:rsid w:val="00946E76"/>
    <w:rsid w:val="00946F59"/>
    <w:rsid w:val="00947617"/>
    <w:rsid w:val="009479C3"/>
    <w:rsid w:val="00947C33"/>
    <w:rsid w:val="00947CA3"/>
    <w:rsid w:val="00950866"/>
    <w:rsid w:val="009509E6"/>
    <w:rsid w:val="00950FAF"/>
    <w:rsid w:val="00951432"/>
    <w:rsid w:val="009514E1"/>
    <w:rsid w:val="00951718"/>
    <w:rsid w:val="0095191A"/>
    <w:rsid w:val="0095235C"/>
    <w:rsid w:val="00952891"/>
    <w:rsid w:val="009528A6"/>
    <w:rsid w:val="00953918"/>
    <w:rsid w:val="00954B34"/>
    <w:rsid w:val="009554A0"/>
    <w:rsid w:val="00956E2C"/>
    <w:rsid w:val="0095737C"/>
    <w:rsid w:val="00957CE2"/>
    <w:rsid w:val="00960346"/>
    <w:rsid w:val="00960962"/>
    <w:rsid w:val="0096097E"/>
    <w:rsid w:val="00960B84"/>
    <w:rsid w:val="00960FAA"/>
    <w:rsid w:val="0096199E"/>
    <w:rsid w:val="00962348"/>
    <w:rsid w:val="0096242A"/>
    <w:rsid w:val="0096264C"/>
    <w:rsid w:val="00962BC6"/>
    <w:rsid w:val="009634F4"/>
    <w:rsid w:val="00964444"/>
    <w:rsid w:val="00966E19"/>
    <w:rsid w:val="0096703D"/>
    <w:rsid w:val="00967B27"/>
    <w:rsid w:val="00967C00"/>
    <w:rsid w:val="00967EDC"/>
    <w:rsid w:val="0097016F"/>
    <w:rsid w:val="00970FA4"/>
    <w:rsid w:val="0097131A"/>
    <w:rsid w:val="009713EA"/>
    <w:rsid w:val="00971819"/>
    <w:rsid w:val="00971AAC"/>
    <w:rsid w:val="00972173"/>
    <w:rsid w:val="0097218F"/>
    <w:rsid w:val="0097275C"/>
    <w:rsid w:val="00972848"/>
    <w:rsid w:val="00972CE0"/>
    <w:rsid w:val="00972DE1"/>
    <w:rsid w:val="00973F5B"/>
    <w:rsid w:val="00974FCE"/>
    <w:rsid w:val="0097551A"/>
    <w:rsid w:val="00975537"/>
    <w:rsid w:val="00975A55"/>
    <w:rsid w:val="00975BED"/>
    <w:rsid w:val="0097647E"/>
    <w:rsid w:val="0097668E"/>
    <w:rsid w:val="00976923"/>
    <w:rsid w:val="00977611"/>
    <w:rsid w:val="00977AA5"/>
    <w:rsid w:val="0098043C"/>
    <w:rsid w:val="009804A5"/>
    <w:rsid w:val="00980EBA"/>
    <w:rsid w:val="00981D9E"/>
    <w:rsid w:val="00981FE1"/>
    <w:rsid w:val="00982051"/>
    <w:rsid w:val="00982158"/>
    <w:rsid w:val="0098234E"/>
    <w:rsid w:val="00982C99"/>
    <w:rsid w:val="0098387B"/>
    <w:rsid w:val="00983BC8"/>
    <w:rsid w:val="00983FE8"/>
    <w:rsid w:val="009840BC"/>
    <w:rsid w:val="00984D8C"/>
    <w:rsid w:val="009853CD"/>
    <w:rsid w:val="00985485"/>
    <w:rsid w:val="00985718"/>
    <w:rsid w:val="00985A66"/>
    <w:rsid w:val="00986D57"/>
    <w:rsid w:val="00986E7C"/>
    <w:rsid w:val="0098726A"/>
    <w:rsid w:val="00987671"/>
    <w:rsid w:val="00987A37"/>
    <w:rsid w:val="00987C05"/>
    <w:rsid w:val="00990BEB"/>
    <w:rsid w:val="00990D1F"/>
    <w:rsid w:val="009919D6"/>
    <w:rsid w:val="00991B00"/>
    <w:rsid w:val="00991DC3"/>
    <w:rsid w:val="00992350"/>
    <w:rsid w:val="009933D6"/>
    <w:rsid w:val="009938C4"/>
    <w:rsid w:val="00993AB7"/>
    <w:rsid w:val="0099404F"/>
    <w:rsid w:val="00994786"/>
    <w:rsid w:val="00994CE6"/>
    <w:rsid w:val="00994F43"/>
    <w:rsid w:val="00995BA4"/>
    <w:rsid w:val="00996884"/>
    <w:rsid w:val="00996B2F"/>
    <w:rsid w:val="00996C96"/>
    <w:rsid w:val="00997074"/>
    <w:rsid w:val="0099731F"/>
    <w:rsid w:val="0099752B"/>
    <w:rsid w:val="00997BB1"/>
    <w:rsid w:val="00997C53"/>
    <w:rsid w:val="009A0A14"/>
    <w:rsid w:val="009A11D2"/>
    <w:rsid w:val="009A17AD"/>
    <w:rsid w:val="009A17CE"/>
    <w:rsid w:val="009A19A3"/>
    <w:rsid w:val="009A1B08"/>
    <w:rsid w:val="009A257C"/>
    <w:rsid w:val="009A2B95"/>
    <w:rsid w:val="009A2C7A"/>
    <w:rsid w:val="009A2C8B"/>
    <w:rsid w:val="009A2E87"/>
    <w:rsid w:val="009A3398"/>
    <w:rsid w:val="009A3ABF"/>
    <w:rsid w:val="009A3B6F"/>
    <w:rsid w:val="009A3D30"/>
    <w:rsid w:val="009A457B"/>
    <w:rsid w:val="009A473D"/>
    <w:rsid w:val="009A4AC5"/>
    <w:rsid w:val="009A4F3A"/>
    <w:rsid w:val="009A56C6"/>
    <w:rsid w:val="009A5E7F"/>
    <w:rsid w:val="009A5F5E"/>
    <w:rsid w:val="009A67D3"/>
    <w:rsid w:val="009A6D5F"/>
    <w:rsid w:val="009A6E04"/>
    <w:rsid w:val="009A70E1"/>
    <w:rsid w:val="009A7135"/>
    <w:rsid w:val="009A7136"/>
    <w:rsid w:val="009A74E4"/>
    <w:rsid w:val="009A7B59"/>
    <w:rsid w:val="009B03FF"/>
    <w:rsid w:val="009B04D8"/>
    <w:rsid w:val="009B0B1B"/>
    <w:rsid w:val="009B11AA"/>
    <w:rsid w:val="009B160C"/>
    <w:rsid w:val="009B18CF"/>
    <w:rsid w:val="009B1F23"/>
    <w:rsid w:val="009B23FA"/>
    <w:rsid w:val="009B2478"/>
    <w:rsid w:val="009B2B49"/>
    <w:rsid w:val="009B2D9B"/>
    <w:rsid w:val="009B2EA9"/>
    <w:rsid w:val="009B35AD"/>
    <w:rsid w:val="009B3662"/>
    <w:rsid w:val="009B3745"/>
    <w:rsid w:val="009B3EBE"/>
    <w:rsid w:val="009B5281"/>
    <w:rsid w:val="009B585B"/>
    <w:rsid w:val="009B5B6A"/>
    <w:rsid w:val="009B5DE2"/>
    <w:rsid w:val="009B5F54"/>
    <w:rsid w:val="009B6904"/>
    <w:rsid w:val="009B6C8E"/>
    <w:rsid w:val="009B6FA4"/>
    <w:rsid w:val="009B701D"/>
    <w:rsid w:val="009B749F"/>
    <w:rsid w:val="009B781E"/>
    <w:rsid w:val="009C038F"/>
    <w:rsid w:val="009C06FC"/>
    <w:rsid w:val="009C16F7"/>
    <w:rsid w:val="009C1734"/>
    <w:rsid w:val="009C19F0"/>
    <w:rsid w:val="009C208A"/>
    <w:rsid w:val="009C3093"/>
    <w:rsid w:val="009C37FE"/>
    <w:rsid w:val="009C39CF"/>
    <w:rsid w:val="009C3CE8"/>
    <w:rsid w:val="009C3F54"/>
    <w:rsid w:val="009C4179"/>
    <w:rsid w:val="009C4656"/>
    <w:rsid w:val="009C4795"/>
    <w:rsid w:val="009C4BC6"/>
    <w:rsid w:val="009C6194"/>
    <w:rsid w:val="009C6272"/>
    <w:rsid w:val="009C64B5"/>
    <w:rsid w:val="009C64CC"/>
    <w:rsid w:val="009C750A"/>
    <w:rsid w:val="009C759B"/>
    <w:rsid w:val="009C76FA"/>
    <w:rsid w:val="009C7CF0"/>
    <w:rsid w:val="009C7DE2"/>
    <w:rsid w:val="009D00C4"/>
    <w:rsid w:val="009D03C3"/>
    <w:rsid w:val="009D08B0"/>
    <w:rsid w:val="009D0F8E"/>
    <w:rsid w:val="009D13BB"/>
    <w:rsid w:val="009D18D9"/>
    <w:rsid w:val="009D20F9"/>
    <w:rsid w:val="009D212A"/>
    <w:rsid w:val="009D27CD"/>
    <w:rsid w:val="009D2E16"/>
    <w:rsid w:val="009D31BB"/>
    <w:rsid w:val="009D34A1"/>
    <w:rsid w:val="009D3A31"/>
    <w:rsid w:val="009D3AA7"/>
    <w:rsid w:val="009D3D0B"/>
    <w:rsid w:val="009D3FF6"/>
    <w:rsid w:val="009D43EC"/>
    <w:rsid w:val="009D5119"/>
    <w:rsid w:val="009D5F5E"/>
    <w:rsid w:val="009D6348"/>
    <w:rsid w:val="009D6F63"/>
    <w:rsid w:val="009D71FA"/>
    <w:rsid w:val="009D723F"/>
    <w:rsid w:val="009D77B0"/>
    <w:rsid w:val="009D7911"/>
    <w:rsid w:val="009D792F"/>
    <w:rsid w:val="009D79E4"/>
    <w:rsid w:val="009E0D07"/>
    <w:rsid w:val="009E0DD8"/>
    <w:rsid w:val="009E0E71"/>
    <w:rsid w:val="009E1302"/>
    <w:rsid w:val="009E1933"/>
    <w:rsid w:val="009E1EA1"/>
    <w:rsid w:val="009E200C"/>
    <w:rsid w:val="009E216D"/>
    <w:rsid w:val="009E3AAA"/>
    <w:rsid w:val="009E4390"/>
    <w:rsid w:val="009E4E8D"/>
    <w:rsid w:val="009E55B7"/>
    <w:rsid w:val="009E613F"/>
    <w:rsid w:val="009E61A2"/>
    <w:rsid w:val="009E7390"/>
    <w:rsid w:val="009E748B"/>
    <w:rsid w:val="009E7C45"/>
    <w:rsid w:val="009E7E1E"/>
    <w:rsid w:val="009F042B"/>
    <w:rsid w:val="009F0462"/>
    <w:rsid w:val="009F0E6D"/>
    <w:rsid w:val="009F1155"/>
    <w:rsid w:val="009F13AB"/>
    <w:rsid w:val="009F19B5"/>
    <w:rsid w:val="009F20B8"/>
    <w:rsid w:val="009F25F8"/>
    <w:rsid w:val="009F35B7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5C18"/>
    <w:rsid w:val="009F6144"/>
    <w:rsid w:val="009F6632"/>
    <w:rsid w:val="009F6E23"/>
    <w:rsid w:val="009F6FDC"/>
    <w:rsid w:val="009F738A"/>
    <w:rsid w:val="009F79F1"/>
    <w:rsid w:val="00A005E9"/>
    <w:rsid w:val="00A006A7"/>
    <w:rsid w:val="00A00F10"/>
    <w:rsid w:val="00A01116"/>
    <w:rsid w:val="00A0173E"/>
    <w:rsid w:val="00A022C1"/>
    <w:rsid w:val="00A02BB8"/>
    <w:rsid w:val="00A03000"/>
    <w:rsid w:val="00A0334C"/>
    <w:rsid w:val="00A03D08"/>
    <w:rsid w:val="00A03FD6"/>
    <w:rsid w:val="00A04963"/>
    <w:rsid w:val="00A05C4F"/>
    <w:rsid w:val="00A05E7E"/>
    <w:rsid w:val="00A06073"/>
    <w:rsid w:val="00A066B0"/>
    <w:rsid w:val="00A067CA"/>
    <w:rsid w:val="00A0792B"/>
    <w:rsid w:val="00A07B10"/>
    <w:rsid w:val="00A10ECC"/>
    <w:rsid w:val="00A116A8"/>
    <w:rsid w:val="00A11AAD"/>
    <w:rsid w:val="00A11C58"/>
    <w:rsid w:val="00A12182"/>
    <w:rsid w:val="00A132E2"/>
    <w:rsid w:val="00A135EB"/>
    <w:rsid w:val="00A13622"/>
    <w:rsid w:val="00A13DDE"/>
    <w:rsid w:val="00A142F7"/>
    <w:rsid w:val="00A14694"/>
    <w:rsid w:val="00A14D5C"/>
    <w:rsid w:val="00A1518E"/>
    <w:rsid w:val="00A1581D"/>
    <w:rsid w:val="00A1584E"/>
    <w:rsid w:val="00A1683C"/>
    <w:rsid w:val="00A1709C"/>
    <w:rsid w:val="00A20C7E"/>
    <w:rsid w:val="00A21308"/>
    <w:rsid w:val="00A21338"/>
    <w:rsid w:val="00A214D9"/>
    <w:rsid w:val="00A220F7"/>
    <w:rsid w:val="00A22696"/>
    <w:rsid w:val="00A22AE9"/>
    <w:rsid w:val="00A22CC5"/>
    <w:rsid w:val="00A23298"/>
    <w:rsid w:val="00A23511"/>
    <w:rsid w:val="00A2406D"/>
    <w:rsid w:val="00A244DB"/>
    <w:rsid w:val="00A2586C"/>
    <w:rsid w:val="00A264CF"/>
    <w:rsid w:val="00A26A02"/>
    <w:rsid w:val="00A26D0E"/>
    <w:rsid w:val="00A27023"/>
    <w:rsid w:val="00A2762D"/>
    <w:rsid w:val="00A278E9"/>
    <w:rsid w:val="00A27B6D"/>
    <w:rsid w:val="00A27BE9"/>
    <w:rsid w:val="00A27DA2"/>
    <w:rsid w:val="00A307B9"/>
    <w:rsid w:val="00A30F69"/>
    <w:rsid w:val="00A31338"/>
    <w:rsid w:val="00A31453"/>
    <w:rsid w:val="00A3150E"/>
    <w:rsid w:val="00A31651"/>
    <w:rsid w:val="00A3237C"/>
    <w:rsid w:val="00A3241C"/>
    <w:rsid w:val="00A32818"/>
    <w:rsid w:val="00A32B1D"/>
    <w:rsid w:val="00A3309C"/>
    <w:rsid w:val="00A34342"/>
    <w:rsid w:val="00A3451F"/>
    <w:rsid w:val="00A3541F"/>
    <w:rsid w:val="00A35998"/>
    <w:rsid w:val="00A36006"/>
    <w:rsid w:val="00A36268"/>
    <w:rsid w:val="00A36525"/>
    <w:rsid w:val="00A36EDE"/>
    <w:rsid w:val="00A3744B"/>
    <w:rsid w:val="00A40259"/>
    <w:rsid w:val="00A402F0"/>
    <w:rsid w:val="00A4049A"/>
    <w:rsid w:val="00A40B2C"/>
    <w:rsid w:val="00A40BD5"/>
    <w:rsid w:val="00A40BDF"/>
    <w:rsid w:val="00A40FA6"/>
    <w:rsid w:val="00A41EB2"/>
    <w:rsid w:val="00A42646"/>
    <w:rsid w:val="00A4273C"/>
    <w:rsid w:val="00A42751"/>
    <w:rsid w:val="00A42CB2"/>
    <w:rsid w:val="00A433C4"/>
    <w:rsid w:val="00A433FC"/>
    <w:rsid w:val="00A44477"/>
    <w:rsid w:val="00A44A07"/>
    <w:rsid w:val="00A44CF3"/>
    <w:rsid w:val="00A4555B"/>
    <w:rsid w:val="00A45684"/>
    <w:rsid w:val="00A459BB"/>
    <w:rsid w:val="00A45E40"/>
    <w:rsid w:val="00A46E9D"/>
    <w:rsid w:val="00A46EB3"/>
    <w:rsid w:val="00A47413"/>
    <w:rsid w:val="00A476BB"/>
    <w:rsid w:val="00A4775B"/>
    <w:rsid w:val="00A47B57"/>
    <w:rsid w:val="00A47EE1"/>
    <w:rsid w:val="00A47FCE"/>
    <w:rsid w:val="00A50023"/>
    <w:rsid w:val="00A507C6"/>
    <w:rsid w:val="00A51BAF"/>
    <w:rsid w:val="00A52E65"/>
    <w:rsid w:val="00A531BD"/>
    <w:rsid w:val="00A53E6F"/>
    <w:rsid w:val="00A54125"/>
    <w:rsid w:val="00A54233"/>
    <w:rsid w:val="00A5449A"/>
    <w:rsid w:val="00A55222"/>
    <w:rsid w:val="00A55D80"/>
    <w:rsid w:val="00A5682A"/>
    <w:rsid w:val="00A56A9D"/>
    <w:rsid w:val="00A56D07"/>
    <w:rsid w:val="00A57438"/>
    <w:rsid w:val="00A57455"/>
    <w:rsid w:val="00A57BC4"/>
    <w:rsid w:val="00A57E13"/>
    <w:rsid w:val="00A601F2"/>
    <w:rsid w:val="00A60F11"/>
    <w:rsid w:val="00A6107F"/>
    <w:rsid w:val="00A617A5"/>
    <w:rsid w:val="00A61DDF"/>
    <w:rsid w:val="00A62035"/>
    <w:rsid w:val="00A627AE"/>
    <w:rsid w:val="00A62FF4"/>
    <w:rsid w:val="00A640B5"/>
    <w:rsid w:val="00A64268"/>
    <w:rsid w:val="00A643CE"/>
    <w:rsid w:val="00A647BA"/>
    <w:rsid w:val="00A64DA6"/>
    <w:rsid w:val="00A6620E"/>
    <w:rsid w:val="00A66CF6"/>
    <w:rsid w:val="00A66D2B"/>
    <w:rsid w:val="00A67CBE"/>
    <w:rsid w:val="00A70300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C56"/>
    <w:rsid w:val="00A74058"/>
    <w:rsid w:val="00A7425C"/>
    <w:rsid w:val="00A74919"/>
    <w:rsid w:val="00A74B8C"/>
    <w:rsid w:val="00A75DA2"/>
    <w:rsid w:val="00A764A4"/>
    <w:rsid w:val="00A76554"/>
    <w:rsid w:val="00A7714E"/>
    <w:rsid w:val="00A77702"/>
    <w:rsid w:val="00A77D05"/>
    <w:rsid w:val="00A8017E"/>
    <w:rsid w:val="00A80C39"/>
    <w:rsid w:val="00A80CBC"/>
    <w:rsid w:val="00A80FA5"/>
    <w:rsid w:val="00A8150C"/>
    <w:rsid w:val="00A81891"/>
    <w:rsid w:val="00A818CD"/>
    <w:rsid w:val="00A8279E"/>
    <w:rsid w:val="00A83B18"/>
    <w:rsid w:val="00A84017"/>
    <w:rsid w:val="00A841A5"/>
    <w:rsid w:val="00A84588"/>
    <w:rsid w:val="00A84D63"/>
    <w:rsid w:val="00A84E63"/>
    <w:rsid w:val="00A85171"/>
    <w:rsid w:val="00A85A95"/>
    <w:rsid w:val="00A85F9A"/>
    <w:rsid w:val="00A8605C"/>
    <w:rsid w:val="00A8618F"/>
    <w:rsid w:val="00A865F7"/>
    <w:rsid w:val="00A879B3"/>
    <w:rsid w:val="00A87A6F"/>
    <w:rsid w:val="00A906FF"/>
    <w:rsid w:val="00A90DBE"/>
    <w:rsid w:val="00A91493"/>
    <w:rsid w:val="00A9236D"/>
    <w:rsid w:val="00A92DA7"/>
    <w:rsid w:val="00A930C8"/>
    <w:rsid w:val="00A932FD"/>
    <w:rsid w:val="00A94B53"/>
    <w:rsid w:val="00A95960"/>
    <w:rsid w:val="00A95AE7"/>
    <w:rsid w:val="00A9645C"/>
    <w:rsid w:val="00A96839"/>
    <w:rsid w:val="00A96EC5"/>
    <w:rsid w:val="00A9711A"/>
    <w:rsid w:val="00A97CDA"/>
    <w:rsid w:val="00A97E9A"/>
    <w:rsid w:val="00A97FEF"/>
    <w:rsid w:val="00AA0044"/>
    <w:rsid w:val="00AA01E5"/>
    <w:rsid w:val="00AA084F"/>
    <w:rsid w:val="00AA0E52"/>
    <w:rsid w:val="00AA1156"/>
    <w:rsid w:val="00AA14DA"/>
    <w:rsid w:val="00AA168E"/>
    <w:rsid w:val="00AA1D38"/>
    <w:rsid w:val="00AA1D5D"/>
    <w:rsid w:val="00AA21A7"/>
    <w:rsid w:val="00AA264B"/>
    <w:rsid w:val="00AA2CC0"/>
    <w:rsid w:val="00AA3461"/>
    <w:rsid w:val="00AA3842"/>
    <w:rsid w:val="00AA3ECF"/>
    <w:rsid w:val="00AA3F70"/>
    <w:rsid w:val="00AA4515"/>
    <w:rsid w:val="00AA4761"/>
    <w:rsid w:val="00AA4DD1"/>
    <w:rsid w:val="00AA4E1E"/>
    <w:rsid w:val="00AA4E2E"/>
    <w:rsid w:val="00AA4E5A"/>
    <w:rsid w:val="00AA5255"/>
    <w:rsid w:val="00AA52DB"/>
    <w:rsid w:val="00AA588B"/>
    <w:rsid w:val="00AA6279"/>
    <w:rsid w:val="00AA63AC"/>
    <w:rsid w:val="00AA7114"/>
    <w:rsid w:val="00AA7645"/>
    <w:rsid w:val="00AA7735"/>
    <w:rsid w:val="00AB0AD3"/>
    <w:rsid w:val="00AB0AFE"/>
    <w:rsid w:val="00AB1669"/>
    <w:rsid w:val="00AB1937"/>
    <w:rsid w:val="00AB2B59"/>
    <w:rsid w:val="00AB3366"/>
    <w:rsid w:val="00AB3B85"/>
    <w:rsid w:val="00AB4226"/>
    <w:rsid w:val="00AB4735"/>
    <w:rsid w:val="00AB5003"/>
    <w:rsid w:val="00AB5A77"/>
    <w:rsid w:val="00AB60B4"/>
    <w:rsid w:val="00AB65C0"/>
    <w:rsid w:val="00AB6A5E"/>
    <w:rsid w:val="00AB6D07"/>
    <w:rsid w:val="00AB6E36"/>
    <w:rsid w:val="00AB7071"/>
    <w:rsid w:val="00AB7695"/>
    <w:rsid w:val="00AB7AB4"/>
    <w:rsid w:val="00AC0252"/>
    <w:rsid w:val="00AC06EA"/>
    <w:rsid w:val="00AC1275"/>
    <w:rsid w:val="00AC1769"/>
    <w:rsid w:val="00AC1905"/>
    <w:rsid w:val="00AC1C51"/>
    <w:rsid w:val="00AC1D63"/>
    <w:rsid w:val="00AC2437"/>
    <w:rsid w:val="00AC2982"/>
    <w:rsid w:val="00AC3465"/>
    <w:rsid w:val="00AC3658"/>
    <w:rsid w:val="00AC3A05"/>
    <w:rsid w:val="00AC3D08"/>
    <w:rsid w:val="00AC3E98"/>
    <w:rsid w:val="00AC5A9C"/>
    <w:rsid w:val="00AC5AEB"/>
    <w:rsid w:val="00AC6562"/>
    <w:rsid w:val="00AC6996"/>
    <w:rsid w:val="00AC6A06"/>
    <w:rsid w:val="00AC7421"/>
    <w:rsid w:val="00AC78B9"/>
    <w:rsid w:val="00AD02ED"/>
    <w:rsid w:val="00AD0300"/>
    <w:rsid w:val="00AD04D4"/>
    <w:rsid w:val="00AD0534"/>
    <w:rsid w:val="00AD062E"/>
    <w:rsid w:val="00AD0848"/>
    <w:rsid w:val="00AD0850"/>
    <w:rsid w:val="00AD0CD1"/>
    <w:rsid w:val="00AD0E32"/>
    <w:rsid w:val="00AD17FE"/>
    <w:rsid w:val="00AD1823"/>
    <w:rsid w:val="00AD1A96"/>
    <w:rsid w:val="00AD1E7C"/>
    <w:rsid w:val="00AD1EE0"/>
    <w:rsid w:val="00AD2199"/>
    <w:rsid w:val="00AD251B"/>
    <w:rsid w:val="00AD25F5"/>
    <w:rsid w:val="00AD394F"/>
    <w:rsid w:val="00AD5D43"/>
    <w:rsid w:val="00AD6070"/>
    <w:rsid w:val="00AD646C"/>
    <w:rsid w:val="00AD6549"/>
    <w:rsid w:val="00AD690F"/>
    <w:rsid w:val="00AD69DD"/>
    <w:rsid w:val="00AD6AD9"/>
    <w:rsid w:val="00AD700C"/>
    <w:rsid w:val="00AD7072"/>
    <w:rsid w:val="00AD7241"/>
    <w:rsid w:val="00AD756E"/>
    <w:rsid w:val="00AD7602"/>
    <w:rsid w:val="00AD7C45"/>
    <w:rsid w:val="00AD7E14"/>
    <w:rsid w:val="00AE072A"/>
    <w:rsid w:val="00AE09F6"/>
    <w:rsid w:val="00AE0C93"/>
    <w:rsid w:val="00AE15FB"/>
    <w:rsid w:val="00AE18CF"/>
    <w:rsid w:val="00AE1BB0"/>
    <w:rsid w:val="00AE1C46"/>
    <w:rsid w:val="00AE1D4C"/>
    <w:rsid w:val="00AE1FDC"/>
    <w:rsid w:val="00AE2A2B"/>
    <w:rsid w:val="00AE3EE6"/>
    <w:rsid w:val="00AE3EFB"/>
    <w:rsid w:val="00AE4403"/>
    <w:rsid w:val="00AE49E8"/>
    <w:rsid w:val="00AE4FFA"/>
    <w:rsid w:val="00AE530A"/>
    <w:rsid w:val="00AE58C4"/>
    <w:rsid w:val="00AE5DE1"/>
    <w:rsid w:val="00AE708A"/>
    <w:rsid w:val="00AE7D5E"/>
    <w:rsid w:val="00AF008C"/>
    <w:rsid w:val="00AF03DC"/>
    <w:rsid w:val="00AF0E0A"/>
    <w:rsid w:val="00AF1217"/>
    <w:rsid w:val="00AF1242"/>
    <w:rsid w:val="00AF1CBF"/>
    <w:rsid w:val="00AF1E0D"/>
    <w:rsid w:val="00AF2B01"/>
    <w:rsid w:val="00AF2BE5"/>
    <w:rsid w:val="00AF3983"/>
    <w:rsid w:val="00AF3A34"/>
    <w:rsid w:val="00AF3BA9"/>
    <w:rsid w:val="00AF41D1"/>
    <w:rsid w:val="00AF45D0"/>
    <w:rsid w:val="00AF4762"/>
    <w:rsid w:val="00AF551A"/>
    <w:rsid w:val="00AF563E"/>
    <w:rsid w:val="00AF5672"/>
    <w:rsid w:val="00AF5B17"/>
    <w:rsid w:val="00AF5E03"/>
    <w:rsid w:val="00AF6A46"/>
    <w:rsid w:val="00AF6F02"/>
    <w:rsid w:val="00AF74EC"/>
    <w:rsid w:val="00B011CB"/>
    <w:rsid w:val="00B01623"/>
    <w:rsid w:val="00B01E0C"/>
    <w:rsid w:val="00B02111"/>
    <w:rsid w:val="00B024F0"/>
    <w:rsid w:val="00B02A15"/>
    <w:rsid w:val="00B02A6A"/>
    <w:rsid w:val="00B031CD"/>
    <w:rsid w:val="00B033DF"/>
    <w:rsid w:val="00B03476"/>
    <w:rsid w:val="00B038AD"/>
    <w:rsid w:val="00B03D67"/>
    <w:rsid w:val="00B04436"/>
    <w:rsid w:val="00B051C8"/>
    <w:rsid w:val="00B05D04"/>
    <w:rsid w:val="00B05D27"/>
    <w:rsid w:val="00B06667"/>
    <w:rsid w:val="00B07CEE"/>
    <w:rsid w:val="00B10B27"/>
    <w:rsid w:val="00B10DD4"/>
    <w:rsid w:val="00B119C7"/>
    <w:rsid w:val="00B121CA"/>
    <w:rsid w:val="00B12266"/>
    <w:rsid w:val="00B12661"/>
    <w:rsid w:val="00B128AD"/>
    <w:rsid w:val="00B12BC1"/>
    <w:rsid w:val="00B13187"/>
    <w:rsid w:val="00B13458"/>
    <w:rsid w:val="00B13840"/>
    <w:rsid w:val="00B143A9"/>
    <w:rsid w:val="00B167F7"/>
    <w:rsid w:val="00B16C61"/>
    <w:rsid w:val="00B16E2E"/>
    <w:rsid w:val="00B16FF7"/>
    <w:rsid w:val="00B17421"/>
    <w:rsid w:val="00B17843"/>
    <w:rsid w:val="00B209F2"/>
    <w:rsid w:val="00B20E22"/>
    <w:rsid w:val="00B2113A"/>
    <w:rsid w:val="00B21573"/>
    <w:rsid w:val="00B21D92"/>
    <w:rsid w:val="00B224F4"/>
    <w:rsid w:val="00B22ABF"/>
    <w:rsid w:val="00B234A4"/>
    <w:rsid w:val="00B242A0"/>
    <w:rsid w:val="00B2464E"/>
    <w:rsid w:val="00B24B5A"/>
    <w:rsid w:val="00B25321"/>
    <w:rsid w:val="00B25A6C"/>
    <w:rsid w:val="00B260AB"/>
    <w:rsid w:val="00B26619"/>
    <w:rsid w:val="00B2796D"/>
    <w:rsid w:val="00B27CE3"/>
    <w:rsid w:val="00B27D88"/>
    <w:rsid w:val="00B27F25"/>
    <w:rsid w:val="00B300D6"/>
    <w:rsid w:val="00B3093F"/>
    <w:rsid w:val="00B30BA4"/>
    <w:rsid w:val="00B31DE0"/>
    <w:rsid w:val="00B31FA9"/>
    <w:rsid w:val="00B3272A"/>
    <w:rsid w:val="00B32BC1"/>
    <w:rsid w:val="00B32C55"/>
    <w:rsid w:val="00B32C91"/>
    <w:rsid w:val="00B33806"/>
    <w:rsid w:val="00B33C89"/>
    <w:rsid w:val="00B33D16"/>
    <w:rsid w:val="00B34232"/>
    <w:rsid w:val="00B34700"/>
    <w:rsid w:val="00B34D93"/>
    <w:rsid w:val="00B353BD"/>
    <w:rsid w:val="00B357E9"/>
    <w:rsid w:val="00B3596F"/>
    <w:rsid w:val="00B35E91"/>
    <w:rsid w:val="00B36015"/>
    <w:rsid w:val="00B361E0"/>
    <w:rsid w:val="00B367BE"/>
    <w:rsid w:val="00B36D74"/>
    <w:rsid w:val="00B37142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017"/>
    <w:rsid w:val="00B424E5"/>
    <w:rsid w:val="00B42B0B"/>
    <w:rsid w:val="00B42C1E"/>
    <w:rsid w:val="00B430EC"/>
    <w:rsid w:val="00B4313F"/>
    <w:rsid w:val="00B4347B"/>
    <w:rsid w:val="00B439D6"/>
    <w:rsid w:val="00B4445D"/>
    <w:rsid w:val="00B44641"/>
    <w:rsid w:val="00B454A4"/>
    <w:rsid w:val="00B4571A"/>
    <w:rsid w:val="00B45AF0"/>
    <w:rsid w:val="00B45C66"/>
    <w:rsid w:val="00B46D63"/>
    <w:rsid w:val="00B4750F"/>
    <w:rsid w:val="00B478AF"/>
    <w:rsid w:val="00B50212"/>
    <w:rsid w:val="00B50CD3"/>
    <w:rsid w:val="00B5105F"/>
    <w:rsid w:val="00B513D6"/>
    <w:rsid w:val="00B514D8"/>
    <w:rsid w:val="00B5181F"/>
    <w:rsid w:val="00B52A53"/>
    <w:rsid w:val="00B53492"/>
    <w:rsid w:val="00B53528"/>
    <w:rsid w:val="00B53535"/>
    <w:rsid w:val="00B5368A"/>
    <w:rsid w:val="00B54F43"/>
    <w:rsid w:val="00B55397"/>
    <w:rsid w:val="00B5543F"/>
    <w:rsid w:val="00B55C65"/>
    <w:rsid w:val="00B56539"/>
    <w:rsid w:val="00B56AE6"/>
    <w:rsid w:val="00B56E33"/>
    <w:rsid w:val="00B56F2F"/>
    <w:rsid w:val="00B57EDE"/>
    <w:rsid w:val="00B606BA"/>
    <w:rsid w:val="00B6149E"/>
    <w:rsid w:val="00B62355"/>
    <w:rsid w:val="00B623AE"/>
    <w:rsid w:val="00B62F76"/>
    <w:rsid w:val="00B640F7"/>
    <w:rsid w:val="00B64571"/>
    <w:rsid w:val="00B64729"/>
    <w:rsid w:val="00B64E72"/>
    <w:rsid w:val="00B65046"/>
    <w:rsid w:val="00B65279"/>
    <w:rsid w:val="00B65753"/>
    <w:rsid w:val="00B65D3B"/>
    <w:rsid w:val="00B65F27"/>
    <w:rsid w:val="00B66410"/>
    <w:rsid w:val="00B66817"/>
    <w:rsid w:val="00B66DD0"/>
    <w:rsid w:val="00B67779"/>
    <w:rsid w:val="00B679A4"/>
    <w:rsid w:val="00B70081"/>
    <w:rsid w:val="00B7027E"/>
    <w:rsid w:val="00B70498"/>
    <w:rsid w:val="00B7063A"/>
    <w:rsid w:val="00B70739"/>
    <w:rsid w:val="00B70943"/>
    <w:rsid w:val="00B70EC0"/>
    <w:rsid w:val="00B71062"/>
    <w:rsid w:val="00B713FF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66CB"/>
    <w:rsid w:val="00B7715F"/>
    <w:rsid w:val="00B77312"/>
    <w:rsid w:val="00B773B3"/>
    <w:rsid w:val="00B80137"/>
    <w:rsid w:val="00B80E6D"/>
    <w:rsid w:val="00B810A6"/>
    <w:rsid w:val="00B812C8"/>
    <w:rsid w:val="00B8135C"/>
    <w:rsid w:val="00B81513"/>
    <w:rsid w:val="00B815BF"/>
    <w:rsid w:val="00B8181E"/>
    <w:rsid w:val="00B81CB5"/>
    <w:rsid w:val="00B83099"/>
    <w:rsid w:val="00B8351F"/>
    <w:rsid w:val="00B8384D"/>
    <w:rsid w:val="00B83F59"/>
    <w:rsid w:val="00B8401E"/>
    <w:rsid w:val="00B84039"/>
    <w:rsid w:val="00B84997"/>
    <w:rsid w:val="00B84D99"/>
    <w:rsid w:val="00B84E18"/>
    <w:rsid w:val="00B8559E"/>
    <w:rsid w:val="00B859D7"/>
    <w:rsid w:val="00B85CE1"/>
    <w:rsid w:val="00B85E49"/>
    <w:rsid w:val="00B86132"/>
    <w:rsid w:val="00B861FC"/>
    <w:rsid w:val="00B863A4"/>
    <w:rsid w:val="00B8647D"/>
    <w:rsid w:val="00B86C44"/>
    <w:rsid w:val="00B86F8B"/>
    <w:rsid w:val="00B8763C"/>
    <w:rsid w:val="00B9255B"/>
    <w:rsid w:val="00B9261B"/>
    <w:rsid w:val="00B9283D"/>
    <w:rsid w:val="00B92C55"/>
    <w:rsid w:val="00B92CE3"/>
    <w:rsid w:val="00B93E69"/>
    <w:rsid w:val="00B943E2"/>
    <w:rsid w:val="00B945A0"/>
    <w:rsid w:val="00B94BF0"/>
    <w:rsid w:val="00B95482"/>
    <w:rsid w:val="00B9585D"/>
    <w:rsid w:val="00B95C06"/>
    <w:rsid w:val="00B961F2"/>
    <w:rsid w:val="00B96722"/>
    <w:rsid w:val="00B97117"/>
    <w:rsid w:val="00B97A9B"/>
    <w:rsid w:val="00BA06D0"/>
    <w:rsid w:val="00BA0A33"/>
    <w:rsid w:val="00BA0E6F"/>
    <w:rsid w:val="00BA1000"/>
    <w:rsid w:val="00BA1118"/>
    <w:rsid w:val="00BA1302"/>
    <w:rsid w:val="00BA1549"/>
    <w:rsid w:val="00BA196D"/>
    <w:rsid w:val="00BA19DE"/>
    <w:rsid w:val="00BA21AA"/>
    <w:rsid w:val="00BA25FA"/>
    <w:rsid w:val="00BA3026"/>
    <w:rsid w:val="00BA30BD"/>
    <w:rsid w:val="00BA341C"/>
    <w:rsid w:val="00BA36BC"/>
    <w:rsid w:val="00BA387A"/>
    <w:rsid w:val="00BA3895"/>
    <w:rsid w:val="00BA3906"/>
    <w:rsid w:val="00BA3971"/>
    <w:rsid w:val="00BA3B4E"/>
    <w:rsid w:val="00BA3D06"/>
    <w:rsid w:val="00BA3E33"/>
    <w:rsid w:val="00BA459D"/>
    <w:rsid w:val="00BA48A6"/>
    <w:rsid w:val="00BA4DBE"/>
    <w:rsid w:val="00BA5011"/>
    <w:rsid w:val="00BA550F"/>
    <w:rsid w:val="00BA5685"/>
    <w:rsid w:val="00BA5981"/>
    <w:rsid w:val="00BA604B"/>
    <w:rsid w:val="00BA6452"/>
    <w:rsid w:val="00BA6AF4"/>
    <w:rsid w:val="00BA72EB"/>
    <w:rsid w:val="00BA7383"/>
    <w:rsid w:val="00BA7D44"/>
    <w:rsid w:val="00BA7E12"/>
    <w:rsid w:val="00BB00E8"/>
    <w:rsid w:val="00BB0556"/>
    <w:rsid w:val="00BB05B1"/>
    <w:rsid w:val="00BB0A2A"/>
    <w:rsid w:val="00BB0A48"/>
    <w:rsid w:val="00BB0AA0"/>
    <w:rsid w:val="00BB10A5"/>
    <w:rsid w:val="00BB10A6"/>
    <w:rsid w:val="00BB19A9"/>
    <w:rsid w:val="00BB1AD1"/>
    <w:rsid w:val="00BB1C00"/>
    <w:rsid w:val="00BB1FDA"/>
    <w:rsid w:val="00BB204E"/>
    <w:rsid w:val="00BB27F8"/>
    <w:rsid w:val="00BB28DE"/>
    <w:rsid w:val="00BB2B0A"/>
    <w:rsid w:val="00BB3842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7030"/>
    <w:rsid w:val="00BB7173"/>
    <w:rsid w:val="00BB727C"/>
    <w:rsid w:val="00BB76D2"/>
    <w:rsid w:val="00BB7789"/>
    <w:rsid w:val="00BB78F6"/>
    <w:rsid w:val="00BC0CFE"/>
    <w:rsid w:val="00BC0F12"/>
    <w:rsid w:val="00BC11DB"/>
    <w:rsid w:val="00BC1B92"/>
    <w:rsid w:val="00BC28D3"/>
    <w:rsid w:val="00BC2B66"/>
    <w:rsid w:val="00BC2D84"/>
    <w:rsid w:val="00BC416E"/>
    <w:rsid w:val="00BC44FA"/>
    <w:rsid w:val="00BC4D10"/>
    <w:rsid w:val="00BC4E76"/>
    <w:rsid w:val="00BC4F3A"/>
    <w:rsid w:val="00BC625D"/>
    <w:rsid w:val="00BC64DE"/>
    <w:rsid w:val="00BC6920"/>
    <w:rsid w:val="00BC7160"/>
    <w:rsid w:val="00BC7218"/>
    <w:rsid w:val="00BC7A8B"/>
    <w:rsid w:val="00BC7C56"/>
    <w:rsid w:val="00BC7D31"/>
    <w:rsid w:val="00BD0D52"/>
    <w:rsid w:val="00BD0FC6"/>
    <w:rsid w:val="00BD25C6"/>
    <w:rsid w:val="00BD2ABA"/>
    <w:rsid w:val="00BD2D40"/>
    <w:rsid w:val="00BD3332"/>
    <w:rsid w:val="00BD46D6"/>
    <w:rsid w:val="00BD47A0"/>
    <w:rsid w:val="00BD569F"/>
    <w:rsid w:val="00BD5D02"/>
    <w:rsid w:val="00BD6793"/>
    <w:rsid w:val="00BD6EF3"/>
    <w:rsid w:val="00BD73E4"/>
    <w:rsid w:val="00BD7F2F"/>
    <w:rsid w:val="00BE02ED"/>
    <w:rsid w:val="00BE058F"/>
    <w:rsid w:val="00BE0FD4"/>
    <w:rsid w:val="00BE146E"/>
    <w:rsid w:val="00BE18D4"/>
    <w:rsid w:val="00BE247A"/>
    <w:rsid w:val="00BE2607"/>
    <w:rsid w:val="00BE290B"/>
    <w:rsid w:val="00BE29F3"/>
    <w:rsid w:val="00BE2CA0"/>
    <w:rsid w:val="00BE3356"/>
    <w:rsid w:val="00BE362B"/>
    <w:rsid w:val="00BE3A6B"/>
    <w:rsid w:val="00BE412B"/>
    <w:rsid w:val="00BE4142"/>
    <w:rsid w:val="00BE458C"/>
    <w:rsid w:val="00BE5019"/>
    <w:rsid w:val="00BE5A14"/>
    <w:rsid w:val="00BE5F4A"/>
    <w:rsid w:val="00BE61CD"/>
    <w:rsid w:val="00BE6350"/>
    <w:rsid w:val="00BE69C3"/>
    <w:rsid w:val="00BE6EAB"/>
    <w:rsid w:val="00BE7D45"/>
    <w:rsid w:val="00BE7F8A"/>
    <w:rsid w:val="00BF0C70"/>
    <w:rsid w:val="00BF161C"/>
    <w:rsid w:val="00BF1749"/>
    <w:rsid w:val="00BF1848"/>
    <w:rsid w:val="00BF2002"/>
    <w:rsid w:val="00BF2B92"/>
    <w:rsid w:val="00BF30A0"/>
    <w:rsid w:val="00BF35A0"/>
    <w:rsid w:val="00BF3ABA"/>
    <w:rsid w:val="00BF3B68"/>
    <w:rsid w:val="00BF3E44"/>
    <w:rsid w:val="00BF484A"/>
    <w:rsid w:val="00BF4865"/>
    <w:rsid w:val="00BF4C55"/>
    <w:rsid w:val="00BF4DF0"/>
    <w:rsid w:val="00BF6931"/>
    <w:rsid w:val="00C001DB"/>
    <w:rsid w:val="00C0079D"/>
    <w:rsid w:val="00C00D21"/>
    <w:rsid w:val="00C0148B"/>
    <w:rsid w:val="00C0160B"/>
    <w:rsid w:val="00C02195"/>
    <w:rsid w:val="00C02D1D"/>
    <w:rsid w:val="00C03B4F"/>
    <w:rsid w:val="00C03DC2"/>
    <w:rsid w:val="00C04996"/>
    <w:rsid w:val="00C04A89"/>
    <w:rsid w:val="00C04C69"/>
    <w:rsid w:val="00C05C7F"/>
    <w:rsid w:val="00C05DC3"/>
    <w:rsid w:val="00C064FE"/>
    <w:rsid w:val="00C06A7D"/>
    <w:rsid w:val="00C07141"/>
    <w:rsid w:val="00C07A4D"/>
    <w:rsid w:val="00C07D1D"/>
    <w:rsid w:val="00C07F22"/>
    <w:rsid w:val="00C10845"/>
    <w:rsid w:val="00C10992"/>
    <w:rsid w:val="00C10D22"/>
    <w:rsid w:val="00C11091"/>
    <w:rsid w:val="00C1165E"/>
    <w:rsid w:val="00C122A9"/>
    <w:rsid w:val="00C122C4"/>
    <w:rsid w:val="00C12B95"/>
    <w:rsid w:val="00C131AF"/>
    <w:rsid w:val="00C132A7"/>
    <w:rsid w:val="00C134A8"/>
    <w:rsid w:val="00C1378A"/>
    <w:rsid w:val="00C13C57"/>
    <w:rsid w:val="00C13F88"/>
    <w:rsid w:val="00C145E0"/>
    <w:rsid w:val="00C14630"/>
    <w:rsid w:val="00C14B21"/>
    <w:rsid w:val="00C14C70"/>
    <w:rsid w:val="00C152A3"/>
    <w:rsid w:val="00C152AA"/>
    <w:rsid w:val="00C1548E"/>
    <w:rsid w:val="00C154E3"/>
    <w:rsid w:val="00C15537"/>
    <w:rsid w:val="00C15627"/>
    <w:rsid w:val="00C157BF"/>
    <w:rsid w:val="00C1587B"/>
    <w:rsid w:val="00C15E9D"/>
    <w:rsid w:val="00C16966"/>
    <w:rsid w:val="00C16D6E"/>
    <w:rsid w:val="00C16FCA"/>
    <w:rsid w:val="00C17444"/>
    <w:rsid w:val="00C177B0"/>
    <w:rsid w:val="00C2002B"/>
    <w:rsid w:val="00C20D98"/>
    <w:rsid w:val="00C21395"/>
    <w:rsid w:val="00C2270A"/>
    <w:rsid w:val="00C22A22"/>
    <w:rsid w:val="00C22C5E"/>
    <w:rsid w:val="00C2305E"/>
    <w:rsid w:val="00C23204"/>
    <w:rsid w:val="00C239F3"/>
    <w:rsid w:val="00C23BED"/>
    <w:rsid w:val="00C23E28"/>
    <w:rsid w:val="00C242C5"/>
    <w:rsid w:val="00C24B1C"/>
    <w:rsid w:val="00C253FA"/>
    <w:rsid w:val="00C26048"/>
    <w:rsid w:val="00C26140"/>
    <w:rsid w:val="00C30152"/>
    <w:rsid w:val="00C3138E"/>
    <w:rsid w:val="00C3194B"/>
    <w:rsid w:val="00C31988"/>
    <w:rsid w:val="00C31A61"/>
    <w:rsid w:val="00C31A69"/>
    <w:rsid w:val="00C31CD4"/>
    <w:rsid w:val="00C31E9E"/>
    <w:rsid w:val="00C326A1"/>
    <w:rsid w:val="00C331B1"/>
    <w:rsid w:val="00C33228"/>
    <w:rsid w:val="00C3364C"/>
    <w:rsid w:val="00C33C96"/>
    <w:rsid w:val="00C342AA"/>
    <w:rsid w:val="00C35B96"/>
    <w:rsid w:val="00C35EB2"/>
    <w:rsid w:val="00C36737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0B7D"/>
    <w:rsid w:val="00C4171F"/>
    <w:rsid w:val="00C4179D"/>
    <w:rsid w:val="00C418A1"/>
    <w:rsid w:val="00C41B45"/>
    <w:rsid w:val="00C41C63"/>
    <w:rsid w:val="00C42EB3"/>
    <w:rsid w:val="00C43DC4"/>
    <w:rsid w:val="00C441A1"/>
    <w:rsid w:val="00C4508B"/>
    <w:rsid w:val="00C450C1"/>
    <w:rsid w:val="00C45629"/>
    <w:rsid w:val="00C45866"/>
    <w:rsid w:val="00C45937"/>
    <w:rsid w:val="00C46890"/>
    <w:rsid w:val="00C47071"/>
    <w:rsid w:val="00C4727B"/>
    <w:rsid w:val="00C473B8"/>
    <w:rsid w:val="00C475FC"/>
    <w:rsid w:val="00C47662"/>
    <w:rsid w:val="00C477DE"/>
    <w:rsid w:val="00C50D7F"/>
    <w:rsid w:val="00C5108F"/>
    <w:rsid w:val="00C51364"/>
    <w:rsid w:val="00C519BC"/>
    <w:rsid w:val="00C524C4"/>
    <w:rsid w:val="00C52A22"/>
    <w:rsid w:val="00C52C9B"/>
    <w:rsid w:val="00C52E86"/>
    <w:rsid w:val="00C53235"/>
    <w:rsid w:val="00C53486"/>
    <w:rsid w:val="00C5364A"/>
    <w:rsid w:val="00C538DD"/>
    <w:rsid w:val="00C53F6F"/>
    <w:rsid w:val="00C54F2D"/>
    <w:rsid w:val="00C5508F"/>
    <w:rsid w:val="00C5510C"/>
    <w:rsid w:val="00C55752"/>
    <w:rsid w:val="00C5698F"/>
    <w:rsid w:val="00C56B3A"/>
    <w:rsid w:val="00C5765B"/>
    <w:rsid w:val="00C57960"/>
    <w:rsid w:val="00C60DCC"/>
    <w:rsid w:val="00C610B5"/>
    <w:rsid w:val="00C61825"/>
    <w:rsid w:val="00C61C1E"/>
    <w:rsid w:val="00C61C57"/>
    <w:rsid w:val="00C621CA"/>
    <w:rsid w:val="00C62504"/>
    <w:rsid w:val="00C62523"/>
    <w:rsid w:val="00C62A44"/>
    <w:rsid w:val="00C62B6D"/>
    <w:rsid w:val="00C62C5D"/>
    <w:rsid w:val="00C62CBA"/>
    <w:rsid w:val="00C62CBB"/>
    <w:rsid w:val="00C63CB1"/>
    <w:rsid w:val="00C6415E"/>
    <w:rsid w:val="00C649AD"/>
    <w:rsid w:val="00C64FE1"/>
    <w:rsid w:val="00C654A7"/>
    <w:rsid w:val="00C657F1"/>
    <w:rsid w:val="00C65943"/>
    <w:rsid w:val="00C675CE"/>
    <w:rsid w:val="00C676AC"/>
    <w:rsid w:val="00C677F0"/>
    <w:rsid w:val="00C7041B"/>
    <w:rsid w:val="00C71469"/>
    <w:rsid w:val="00C71759"/>
    <w:rsid w:val="00C71EF1"/>
    <w:rsid w:val="00C723E8"/>
    <w:rsid w:val="00C72640"/>
    <w:rsid w:val="00C733DC"/>
    <w:rsid w:val="00C73EE5"/>
    <w:rsid w:val="00C7488A"/>
    <w:rsid w:val="00C74A70"/>
    <w:rsid w:val="00C74B40"/>
    <w:rsid w:val="00C74CE7"/>
    <w:rsid w:val="00C751E3"/>
    <w:rsid w:val="00C752E7"/>
    <w:rsid w:val="00C75730"/>
    <w:rsid w:val="00C75828"/>
    <w:rsid w:val="00C759A1"/>
    <w:rsid w:val="00C75C9C"/>
    <w:rsid w:val="00C75E47"/>
    <w:rsid w:val="00C76444"/>
    <w:rsid w:val="00C7758A"/>
    <w:rsid w:val="00C77E28"/>
    <w:rsid w:val="00C80DCA"/>
    <w:rsid w:val="00C811BC"/>
    <w:rsid w:val="00C81906"/>
    <w:rsid w:val="00C8199C"/>
    <w:rsid w:val="00C81C4C"/>
    <w:rsid w:val="00C81FD2"/>
    <w:rsid w:val="00C821C5"/>
    <w:rsid w:val="00C824CA"/>
    <w:rsid w:val="00C828C3"/>
    <w:rsid w:val="00C82BC8"/>
    <w:rsid w:val="00C82E53"/>
    <w:rsid w:val="00C82FAC"/>
    <w:rsid w:val="00C835C7"/>
    <w:rsid w:val="00C84112"/>
    <w:rsid w:val="00C841EB"/>
    <w:rsid w:val="00C84765"/>
    <w:rsid w:val="00C847E3"/>
    <w:rsid w:val="00C84BEE"/>
    <w:rsid w:val="00C84D98"/>
    <w:rsid w:val="00C85F1C"/>
    <w:rsid w:val="00C8665F"/>
    <w:rsid w:val="00C868B5"/>
    <w:rsid w:val="00C868FE"/>
    <w:rsid w:val="00C87459"/>
    <w:rsid w:val="00C8749A"/>
    <w:rsid w:val="00C87B95"/>
    <w:rsid w:val="00C87D2F"/>
    <w:rsid w:val="00C90E21"/>
    <w:rsid w:val="00C917B5"/>
    <w:rsid w:val="00C9183E"/>
    <w:rsid w:val="00C91AD4"/>
    <w:rsid w:val="00C91E7C"/>
    <w:rsid w:val="00C9266A"/>
    <w:rsid w:val="00C93058"/>
    <w:rsid w:val="00C93A39"/>
    <w:rsid w:val="00C93D90"/>
    <w:rsid w:val="00C93EE9"/>
    <w:rsid w:val="00C94DFA"/>
    <w:rsid w:val="00C95247"/>
    <w:rsid w:val="00C95580"/>
    <w:rsid w:val="00C95CAC"/>
    <w:rsid w:val="00C96048"/>
    <w:rsid w:val="00C961D5"/>
    <w:rsid w:val="00C9691C"/>
    <w:rsid w:val="00C9709A"/>
    <w:rsid w:val="00C9788F"/>
    <w:rsid w:val="00C97B54"/>
    <w:rsid w:val="00CA0069"/>
    <w:rsid w:val="00CA1BC2"/>
    <w:rsid w:val="00CA253F"/>
    <w:rsid w:val="00CA2765"/>
    <w:rsid w:val="00CA28C9"/>
    <w:rsid w:val="00CA298C"/>
    <w:rsid w:val="00CA352E"/>
    <w:rsid w:val="00CA3A2E"/>
    <w:rsid w:val="00CA400F"/>
    <w:rsid w:val="00CA45F7"/>
    <w:rsid w:val="00CA49AD"/>
    <w:rsid w:val="00CA5D28"/>
    <w:rsid w:val="00CA68A1"/>
    <w:rsid w:val="00CA6A09"/>
    <w:rsid w:val="00CA7B1D"/>
    <w:rsid w:val="00CA7F23"/>
    <w:rsid w:val="00CB021C"/>
    <w:rsid w:val="00CB0302"/>
    <w:rsid w:val="00CB0309"/>
    <w:rsid w:val="00CB052D"/>
    <w:rsid w:val="00CB0C0A"/>
    <w:rsid w:val="00CB134D"/>
    <w:rsid w:val="00CB15AC"/>
    <w:rsid w:val="00CB1672"/>
    <w:rsid w:val="00CB21CF"/>
    <w:rsid w:val="00CB2655"/>
    <w:rsid w:val="00CB2843"/>
    <w:rsid w:val="00CB2BF9"/>
    <w:rsid w:val="00CB2EF6"/>
    <w:rsid w:val="00CB33BD"/>
    <w:rsid w:val="00CB34A7"/>
    <w:rsid w:val="00CB3C56"/>
    <w:rsid w:val="00CB4300"/>
    <w:rsid w:val="00CB455D"/>
    <w:rsid w:val="00CB458B"/>
    <w:rsid w:val="00CB4657"/>
    <w:rsid w:val="00CB4836"/>
    <w:rsid w:val="00CB4AF8"/>
    <w:rsid w:val="00CB4F52"/>
    <w:rsid w:val="00CB5297"/>
    <w:rsid w:val="00CB5331"/>
    <w:rsid w:val="00CB5598"/>
    <w:rsid w:val="00CB57A5"/>
    <w:rsid w:val="00CB5941"/>
    <w:rsid w:val="00CB5985"/>
    <w:rsid w:val="00CB5C8B"/>
    <w:rsid w:val="00CB5DC7"/>
    <w:rsid w:val="00CB5EF6"/>
    <w:rsid w:val="00CB5F06"/>
    <w:rsid w:val="00CB6BFC"/>
    <w:rsid w:val="00CC030E"/>
    <w:rsid w:val="00CC033E"/>
    <w:rsid w:val="00CC05A0"/>
    <w:rsid w:val="00CC0FD0"/>
    <w:rsid w:val="00CC127F"/>
    <w:rsid w:val="00CC17D6"/>
    <w:rsid w:val="00CC1840"/>
    <w:rsid w:val="00CC2EEB"/>
    <w:rsid w:val="00CC3361"/>
    <w:rsid w:val="00CC3442"/>
    <w:rsid w:val="00CC363D"/>
    <w:rsid w:val="00CC3B12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77B"/>
    <w:rsid w:val="00CC79A4"/>
    <w:rsid w:val="00CC7BF4"/>
    <w:rsid w:val="00CC7DF9"/>
    <w:rsid w:val="00CC7EB2"/>
    <w:rsid w:val="00CD01D1"/>
    <w:rsid w:val="00CD03D0"/>
    <w:rsid w:val="00CD0482"/>
    <w:rsid w:val="00CD0C08"/>
    <w:rsid w:val="00CD0E74"/>
    <w:rsid w:val="00CD0E78"/>
    <w:rsid w:val="00CD0FDE"/>
    <w:rsid w:val="00CD1139"/>
    <w:rsid w:val="00CD199B"/>
    <w:rsid w:val="00CD2555"/>
    <w:rsid w:val="00CD3491"/>
    <w:rsid w:val="00CD3654"/>
    <w:rsid w:val="00CD4CEE"/>
    <w:rsid w:val="00CD6111"/>
    <w:rsid w:val="00CD694C"/>
    <w:rsid w:val="00CD7185"/>
    <w:rsid w:val="00CD7480"/>
    <w:rsid w:val="00CD7943"/>
    <w:rsid w:val="00CD7CF3"/>
    <w:rsid w:val="00CE028D"/>
    <w:rsid w:val="00CE0905"/>
    <w:rsid w:val="00CE0C7D"/>
    <w:rsid w:val="00CE0E68"/>
    <w:rsid w:val="00CE117A"/>
    <w:rsid w:val="00CE1CAF"/>
    <w:rsid w:val="00CE1DB1"/>
    <w:rsid w:val="00CE21AB"/>
    <w:rsid w:val="00CE2218"/>
    <w:rsid w:val="00CE27DE"/>
    <w:rsid w:val="00CE3B15"/>
    <w:rsid w:val="00CE3C32"/>
    <w:rsid w:val="00CE3D59"/>
    <w:rsid w:val="00CE4139"/>
    <w:rsid w:val="00CE446D"/>
    <w:rsid w:val="00CE4893"/>
    <w:rsid w:val="00CE4F36"/>
    <w:rsid w:val="00CE504F"/>
    <w:rsid w:val="00CE5327"/>
    <w:rsid w:val="00CE5BA4"/>
    <w:rsid w:val="00CE606A"/>
    <w:rsid w:val="00CE6174"/>
    <w:rsid w:val="00CE64B4"/>
    <w:rsid w:val="00CE714E"/>
    <w:rsid w:val="00CE7651"/>
    <w:rsid w:val="00CE7971"/>
    <w:rsid w:val="00CF092D"/>
    <w:rsid w:val="00CF0FDF"/>
    <w:rsid w:val="00CF1023"/>
    <w:rsid w:val="00CF13AB"/>
    <w:rsid w:val="00CF179D"/>
    <w:rsid w:val="00CF1814"/>
    <w:rsid w:val="00CF196E"/>
    <w:rsid w:val="00CF1A85"/>
    <w:rsid w:val="00CF24EF"/>
    <w:rsid w:val="00CF264D"/>
    <w:rsid w:val="00CF28C9"/>
    <w:rsid w:val="00CF2921"/>
    <w:rsid w:val="00CF3194"/>
    <w:rsid w:val="00CF3276"/>
    <w:rsid w:val="00CF4223"/>
    <w:rsid w:val="00CF4A37"/>
    <w:rsid w:val="00CF4A41"/>
    <w:rsid w:val="00CF4C2D"/>
    <w:rsid w:val="00CF4EEA"/>
    <w:rsid w:val="00CF5174"/>
    <w:rsid w:val="00CF5289"/>
    <w:rsid w:val="00CF52B3"/>
    <w:rsid w:val="00CF590A"/>
    <w:rsid w:val="00CF60E4"/>
    <w:rsid w:val="00CF6875"/>
    <w:rsid w:val="00CF6BEA"/>
    <w:rsid w:val="00CF7BF4"/>
    <w:rsid w:val="00CF7DE4"/>
    <w:rsid w:val="00CF7EEF"/>
    <w:rsid w:val="00D000FC"/>
    <w:rsid w:val="00D005B9"/>
    <w:rsid w:val="00D014FF"/>
    <w:rsid w:val="00D0160A"/>
    <w:rsid w:val="00D01790"/>
    <w:rsid w:val="00D01D0D"/>
    <w:rsid w:val="00D02D1C"/>
    <w:rsid w:val="00D04932"/>
    <w:rsid w:val="00D049A8"/>
    <w:rsid w:val="00D055D9"/>
    <w:rsid w:val="00D05DAE"/>
    <w:rsid w:val="00D06361"/>
    <w:rsid w:val="00D06891"/>
    <w:rsid w:val="00D06C76"/>
    <w:rsid w:val="00D06F1C"/>
    <w:rsid w:val="00D07099"/>
    <w:rsid w:val="00D072B7"/>
    <w:rsid w:val="00D07415"/>
    <w:rsid w:val="00D076B5"/>
    <w:rsid w:val="00D10C12"/>
    <w:rsid w:val="00D10E4B"/>
    <w:rsid w:val="00D11055"/>
    <w:rsid w:val="00D113E9"/>
    <w:rsid w:val="00D113F1"/>
    <w:rsid w:val="00D11432"/>
    <w:rsid w:val="00D1163E"/>
    <w:rsid w:val="00D116E2"/>
    <w:rsid w:val="00D11DC3"/>
    <w:rsid w:val="00D122D2"/>
    <w:rsid w:val="00D12CAD"/>
    <w:rsid w:val="00D1363A"/>
    <w:rsid w:val="00D14271"/>
    <w:rsid w:val="00D14421"/>
    <w:rsid w:val="00D14FC7"/>
    <w:rsid w:val="00D14FE5"/>
    <w:rsid w:val="00D15521"/>
    <w:rsid w:val="00D158D9"/>
    <w:rsid w:val="00D16040"/>
    <w:rsid w:val="00D164DC"/>
    <w:rsid w:val="00D166CA"/>
    <w:rsid w:val="00D2029D"/>
    <w:rsid w:val="00D202EC"/>
    <w:rsid w:val="00D206AF"/>
    <w:rsid w:val="00D21A79"/>
    <w:rsid w:val="00D226F6"/>
    <w:rsid w:val="00D234CF"/>
    <w:rsid w:val="00D23612"/>
    <w:rsid w:val="00D23867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5B98"/>
    <w:rsid w:val="00D26031"/>
    <w:rsid w:val="00D268DA"/>
    <w:rsid w:val="00D27757"/>
    <w:rsid w:val="00D279D1"/>
    <w:rsid w:val="00D301CF"/>
    <w:rsid w:val="00D31A68"/>
    <w:rsid w:val="00D32945"/>
    <w:rsid w:val="00D32A77"/>
    <w:rsid w:val="00D3399C"/>
    <w:rsid w:val="00D33DA8"/>
    <w:rsid w:val="00D33F74"/>
    <w:rsid w:val="00D341EF"/>
    <w:rsid w:val="00D34419"/>
    <w:rsid w:val="00D346C3"/>
    <w:rsid w:val="00D34B95"/>
    <w:rsid w:val="00D34C3D"/>
    <w:rsid w:val="00D35403"/>
    <w:rsid w:val="00D35F4E"/>
    <w:rsid w:val="00D372FE"/>
    <w:rsid w:val="00D37400"/>
    <w:rsid w:val="00D374F6"/>
    <w:rsid w:val="00D37BD9"/>
    <w:rsid w:val="00D37D22"/>
    <w:rsid w:val="00D40495"/>
    <w:rsid w:val="00D40D43"/>
    <w:rsid w:val="00D41110"/>
    <w:rsid w:val="00D414C1"/>
    <w:rsid w:val="00D4174A"/>
    <w:rsid w:val="00D4190C"/>
    <w:rsid w:val="00D419CB"/>
    <w:rsid w:val="00D4267E"/>
    <w:rsid w:val="00D429C3"/>
    <w:rsid w:val="00D43129"/>
    <w:rsid w:val="00D432D8"/>
    <w:rsid w:val="00D43785"/>
    <w:rsid w:val="00D43E0C"/>
    <w:rsid w:val="00D442CD"/>
    <w:rsid w:val="00D4477E"/>
    <w:rsid w:val="00D447B3"/>
    <w:rsid w:val="00D44C5A"/>
    <w:rsid w:val="00D44E3F"/>
    <w:rsid w:val="00D44F5C"/>
    <w:rsid w:val="00D45625"/>
    <w:rsid w:val="00D45C53"/>
    <w:rsid w:val="00D45CC1"/>
    <w:rsid w:val="00D45F02"/>
    <w:rsid w:val="00D46380"/>
    <w:rsid w:val="00D463DE"/>
    <w:rsid w:val="00D464F8"/>
    <w:rsid w:val="00D470F5"/>
    <w:rsid w:val="00D50E5C"/>
    <w:rsid w:val="00D512E2"/>
    <w:rsid w:val="00D525F5"/>
    <w:rsid w:val="00D52B3D"/>
    <w:rsid w:val="00D532B1"/>
    <w:rsid w:val="00D533D7"/>
    <w:rsid w:val="00D535D0"/>
    <w:rsid w:val="00D53822"/>
    <w:rsid w:val="00D53A92"/>
    <w:rsid w:val="00D53AD6"/>
    <w:rsid w:val="00D54206"/>
    <w:rsid w:val="00D549B7"/>
    <w:rsid w:val="00D54B6C"/>
    <w:rsid w:val="00D55207"/>
    <w:rsid w:val="00D55AAF"/>
    <w:rsid w:val="00D55C64"/>
    <w:rsid w:val="00D56221"/>
    <w:rsid w:val="00D56332"/>
    <w:rsid w:val="00D57677"/>
    <w:rsid w:val="00D576C8"/>
    <w:rsid w:val="00D579C4"/>
    <w:rsid w:val="00D57B27"/>
    <w:rsid w:val="00D57DB1"/>
    <w:rsid w:val="00D6079B"/>
    <w:rsid w:val="00D60A57"/>
    <w:rsid w:val="00D60AC4"/>
    <w:rsid w:val="00D61510"/>
    <w:rsid w:val="00D619CE"/>
    <w:rsid w:val="00D61F7B"/>
    <w:rsid w:val="00D62CD0"/>
    <w:rsid w:val="00D64B9A"/>
    <w:rsid w:val="00D65226"/>
    <w:rsid w:val="00D65C88"/>
    <w:rsid w:val="00D65ECC"/>
    <w:rsid w:val="00D66E2E"/>
    <w:rsid w:val="00D66E30"/>
    <w:rsid w:val="00D70E60"/>
    <w:rsid w:val="00D70F32"/>
    <w:rsid w:val="00D711DA"/>
    <w:rsid w:val="00D714FB"/>
    <w:rsid w:val="00D7178A"/>
    <w:rsid w:val="00D71854"/>
    <w:rsid w:val="00D71F64"/>
    <w:rsid w:val="00D73A48"/>
    <w:rsid w:val="00D74382"/>
    <w:rsid w:val="00D74778"/>
    <w:rsid w:val="00D74810"/>
    <w:rsid w:val="00D74915"/>
    <w:rsid w:val="00D74A05"/>
    <w:rsid w:val="00D74EB1"/>
    <w:rsid w:val="00D758C3"/>
    <w:rsid w:val="00D75B11"/>
    <w:rsid w:val="00D75C73"/>
    <w:rsid w:val="00D7603E"/>
    <w:rsid w:val="00D760F9"/>
    <w:rsid w:val="00D762C5"/>
    <w:rsid w:val="00D76DC2"/>
    <w:rsid w:val="00D80E09"/>
    <w:rsid w:val="00D8143E"/>
    <w:rsid w:val="00D81703"/>
    <w:rsid w:val="00D81CE3"/>
    <w:rsid w:val="00D81EB8"/>
    <w:rsid w:val="00D8245A"/>
    <w:rsid w:val="00D82728"/>
    <w:rsid w:val="00D82929"/>
    <w:rsid w:val="00D82962"/>
    <w:rsid w:val="00D82F3B"/>
    <w:rsid w:val="00D82F50"/>
    <w:rsid w:val="00D8345B"/>
    <w:rsid w:val="00D8457A"/>
    <w:rsid w:val="00D84AC9"/>
    <w:rsid w:val="00D84DA5"/>
    <w:rsid w:val="00D85FFB"/>
    <w:rsid w:val="00D860E5"/>
    <w:rsid w:val="00D86D7D"/>
    <w:rsid w:val="00D87EC6"/>
    <w:rsid w:val="00D90DD3"/>
    <w:rsid w:val="00D910F0"/>
    <w:rsid w:val="00D91B15"/>
    <w:rsid w:val="00D91F08"/>
    <w:rsid w:val="00D91FAE"/>
    <w:rsid w:val="00D92743"/>
    <w:rsid w:val="00D9285D"/>
    <w:rsid w:val="00D92CEF"/>
    <w:rsid w:val="00D946E1"/>
    <w:rsid w:val="00D94A96"/>
    <w:rsid w:val="00D94ADD"/>
    <w:rsid w:val="00D94F10"/>
    <w:rsid w:val="00D954FD"/>
    <w:rsid w:val="00D9574F"/>
    <w:rsid w:val="00D95B46"/>
    <w:rsid w:val="00D960C3"/>
    <w:rsid w:val="00D96B9D"/>
    <w:rsid w:val="00D96F25"/>
    <w:rsid w:val="00D97050"/>
    <w:rsid w:val="00D972F3"/>
    <w:rsid w:val="00D975C3"/>
    <w:rsid w:val="00DA0D6D"/>
    <w:rsid w:val="00DA0DAA"/>
    <w:rsid w:val="00DA101F"/>
    <w:rsid w:val="00DA1158"/>
    <w:rsid w:val="00DA1169"/>
    <w:rsid w:val="00DA147C"/>
    <w:rsid w:val="00DA176E"/>
    <w:rsid w:val="00DA1AB5"/>
    <w:rsid w:val="00DA1AE0"/>
    <w:rsid w:val="00DA24A0"/>
    <w:rsid w:val="00DA2613"/>
    <w:rsid w:val="00DA346D"/>
    <w:rsid w:val="00DA3AF4"/>
    <w:rsid w:val="00DA4DBD"/>
    <w:rsid w:val="00DA5167"/>
    <w:rsid w:val="00DA574F"/>
    <w:rsid w:val="00DA5BD8"/>
    <w:rsid w:val="00DA5D75"/>
    <w:rsid w:val="00DA6226"/>
    <w:rsid w:val="00DA62DB"/>
    <w:rsid w:val="00DA68FE"/>
    <w:rsid w:val="00DA6A9A"/>
    <w:rsid w:val="00DA71CB"/>
    <w:rsid w:val="00DA77D7"/>
    <w:rsid w:val="00DA7BEE"/>
    <w:rsid w:val="00DB0A38"/>
    <w:rsid w:val="00DB0F86"/>
    <w:rsid w:val="00DB12C2"/>
    <w:rsid w:val="00DB2BFD"/>
    <w:rsid w:val="00DB2CB7"/>
    <w:rsid w:val="00DB499C"/>
    <w:rsid w:val="00DB5581"/>
    <w:rsid w:val="00DB61C3"/>
    <w:rsid w:val="00DB6427"/>
    <w:rsid w:val="00DB649A"/>
    <w:rsid w:val="00DB6792"/>
    <w:rsid w:val="00DB6975"/>
    <w:rsid w:val="00DB69D2"/>
    <w:rsid w:val="00DB6BB5"/>
    <w:rsid w:val="00DB6FA4"/>
    <w:rsid w:val="00DB71F2"/>
    <w:rsid w:val="00DB7232"/>
    <w:rsid w:val="00DC045E"/>
    <w:rsid w:val="00DC0716"/>
    <w:rsid w:val="00DC07D6"/>
    <w:rsid w:val="00DC29DD"/>
    <w:rsid w:val="00DC2A7A"/>
    <w:rsid w:val="00DC2E84"/>
    <w:rsid w:val="00DC2E8B"/>
    <w:rsid w:val="00DC3078"/>
    <w:rsid w:val="00DC309D"/>
    <w:rsid w:val="00DC3E89"/>
    <w:rsid w:val="00DC42E9"/>
    <w:rsid w:val="00DC4392"/>
    <w:rsid w:val="00DC5335"/>
    <w:rsid w:val="00DC577E"/>
    <w:rsid w:val="00DC6011"/>
    <w:rsid w:val="00DC64A3"/>
    <w:rsid w:val="00DC7C0E"/>
    <w:rsid w:val="00DC7F0E"/>
    <w:rsid w:val="00DD11DA"/>
    <w:rsid w:val="00DD1640"/>
    <w:rsid w:val="00DD1654"/>
    <w:rsid w:val="00DD173D"/>
    <w:rsid w:val="00DD1B3B"/>
    <w:rsid w:val="00DD1B3C"/>
    <w:rsid w:val="00DD2096"/>
    <w:rsid w:val="00DD2506"/>
    <w:rsid w:val="00DD2677"/>
    <w:rsid w:val="00DD2792"/>
    <w:rsid w:val="00DD2933"/>
    <w:rsid w:val="00DD3C3B"/>
    <w:rsid w:val="00DD540F"/>
    <w:rsid w:val="00DD559D"/>
    <w:rsid w:val="00DD56F6"/>
    <w:rsid w:val="00DD56F8"/>
    <w:rsid w:val="00DD5ACA"/>
    <w:rsid w:val="00DD5EFF"/>
    <w:rsid w:val="00DD6481"/>
    <w:rsid w:val="00DD6531"/>
    <w:rsid w:val="00DD6910"/>
    <w:rsid w:val="00DD77CD"/>
    <w:rsid w:val="00DD7FC4"/>
    <w:rsid w:val="00DE00E2"/>
    <w:rsid w:val="00DE040C"/>
    <w:rsid w:val="00DE12AD"/>
    <w:rsid w:val="00DE165F"/>
    <w:rsid w:val="00DE1979"/>
    <w:rsid w:val="00DE2487"/>
    <w:rsid w:val="00DE2DBF"/>
    <w:rsid w:val="00DE3369"/>
    <w:rsid w:val="00DE4B53"/>
    <w:rsid w:val="00DE5622"/>
    <w:rsid w:val="00DE571D"/>
    <w:rsid w:val="00DE586E"/>
    <w:rsid w:val="00DE594E"/>
    <w:rsid w:val="00DE5A6A"/>
    <w:rsid w:val="00DE5A98"/>
    <w:rsid w:val="00DE6178"/>
    <w:rsid w:val="00DE6269"/>
    <w:rsid w:val="00DE63A6"/>
    <w:rsid w:val="00DE6AA4"/>
    <w:rsid w:val="00DF1618"/>
    <w:rsid w:val="00DF170C"/>
    <w:rsid w:val="00DF17AD"/>
    <w:rsid w:val="00DF1B40"/>
    <w:rsid w:val="00DF229E"/>
    <w:rsid w:val="00DF272F"/>
    <w:rsid w:val="00DF283A"/>
    <w:rsid w:val="00DF296B"/>
    <w:rsid w:val="00DF2A6A"/>
    <w:rsid w:val="00DF2ACC"/>
    <w:rsid w:val="00DF2B1F"/>
    <w:rsid w:val="00DF2D57"/>
    <w:rsid w:val="00DF3201"/>
    <w:rsid w:val="00DF3683"/>
    <w:rsid w:val="00DF39CB"/>
    <w:rsid w:val="00DF3A90"/>
    <w:rsid w:val="00DF3AD1"/>
    <w:rsid w:val="00DF3B72"/>
    <w:rsid w:val="00DF4862"/>
    <w:rsid w:val="00DF4D08"/>
    <w:rsid w:val="00DF58DF"/>
    <w:rsid w:val="00DF611F"/>
    <w:rsid w:val="00DF7128"/>
    <w:rsid w:val="00E01C83"/>
    <w:rsid w:val="00E01F35"/>
    <w:rsid w:val="00E021AC"/>
    <w:rsid w:val="00E0248C"/>
    <w:rsid w:val="00E025C8"/>
    <w:rsid w:val="00E0266A"/>
    <w:rsid w:val="00E0283D"/>
    <w:rsid w:val="00E02846"/>
    <w:rsid w:val="00E02CF2"/>
    <w:rsid w:val="00E031D4"/>
    <w:rsid w:val="00E03587"/>
    <w:rsid w:val="00E03828"/>
    <w:rsid w:val="00E0386B"/>
    <w:rsid w:val="00E03F39"/>
    <w:rsid w:val="00E046E9"/>
    <w:rsid w:val="00E04C6F"/>
    <w:rsid w:val="00E0586D"/>
    <w:rsid w:val="00E0640E"/>
    <w:rsid w:val="00E06491"/>
    <w:rsid w:val="00E0697B"/>
    <w:rsid w:val="00E069C1"/>
    <w:rsid w:val="00E06B44"/>
    <w:rsid w:val="00E06B4D"/>
    <w:rsid w:val="00E07A72"/>
    <w:rsid w:val="00E07B02"/>
    <w:rsid w:val="00E07B0A"/>
    <w:rsid w:val="00E10336"/>
    <w:rsid w:val="00E1039D"/>
    <w:rsid w:val="00E106A5"/>
    <w:rsid w:val="00E10754"/>
    <w:rsid w:val="00E10781"/>
    <w:rsid w:val="00E10854"/>
    <w:rsid w:val="00E11E01"/>
    <w:rsid w:val="00E124BA"/>
    <w:rsid w:val="00E1283D"/>
    <w:rsid w:val="00E129B1"/>
    <w:rsid w:val="00E12A79"/>
    <w:rsid w:val="00E13031"/>
    <w:rsid w:val="00E13922"/>
    <w:rsid w:val="00E13923"/>
    <w:rsid w:val="00E13D3D"/>
    <w:rsid w:val="00E1517D"/>
    <w:rsid w:val="00E15B71"/>
    <w:rsid w:val="00E168A3"/>
    <w:rsid w:val="00E16A37"/>
    <w:rsid w:val="00E16F77"/>
    <w:rsid w:val="00E17142"/>
    <w:rsid w:val="00E2029C"/>
    <w:rsid w:val="00E20E7C"/>
    <w:rsid w:val="00E21ABA"/>
    <w:rsid w:val="00E2241F"/>
    <w:rsid w:val="00E224C1"/>
    <w:rsid w:val="00E22B66"/>
    <w:rsid w:val="00E23325"/>
    <w:rsid w:val="00E2489D"/>
    <w:rsid w:val="00E24F2C"/>
    <w:rsid w:val="00E24FD0"/>
    <w:rsid w:val="00E258AF"/>
    <w:rsid w:val="00E25D19"/>
    <w:rsid w:val="00E261E5"/>
    <w:rsid w:val="00E26520"/>
    <w:rsid w:val="00E26B81"/>
    <w:rsid w:val="00E272C8"/>
    <w:rsid w:val="00E27410"/>
    <w:rsid w:val="00E275B2"/>
    <w:rsid w:val="00E275ED"/>
    <w:rsid w:val="00E276BA"/>
    <w:rsid w:val="00E27F25"/>
    <w:rsid w:val="00E27FD3"/>
    <w:rsid w:val="00E30043"/>
    <w:rsid w:val="00E304E2"/>
    <w:rsid w:val="00E305D2"/>
    <w:rsid w:val="00E30DA0"/>
    <w:rsid w:val="00E30E39"/>
    <w:rsid w:val="00E31226"/>
    <w:rsid w:val="00E318C6"/>
    <w:rsid w:val="00E320A4"/>
    <w:rsid w:val="00E3283A"/>
    <w:rsid w:val="00E328C5"/>
    <w:rsid w:val="00E33B24"/>
    <w:rsid w:val="00E34026"/>
    <w:rsid w:val="00E343A3"/>
    <w:rsid w:val="00E344AD"/>
    <w:rsid w:val="00E34684"/>
    <w:rsid w:val="00E35DBF"/>
    <w:rsid w:val="00E3631F"/>
    <w:rsid w:val="00E3668E"/>
    <w:rsid w:val="00E36F84"/>
    <w:rsid w:val="00E37296"/>
    <w:rsid w:val="00E373A5"/>
    <w:rsid w:val="00E37545"/>
    <w:rsid w:val="00E37B06"/>
    <w:rsid w:val="00E37CB8"/>
    <w:rsid w:val="00E4031B"/>
    <w:rsid w:val="00E409DF"/>
    <w:rsid w:val="00E40C31"/>
    <w:rsid w:val="00E410B9"/>
    <w:rsid w:val="00E41393"/>
    <w:rsid w:val="00E4233E"/>
    <w:rsid w:val="00E42D05"/>
    <w:rsid w:val="00E42EF8"/>
    <w:rsid w:val="00E43852"/>
    <w:rsid w:val="00E4442C"/>
    <w:rsid w:val="00E445FE"/>
    <w:rsid w:val="00E44D95"/>
    <w:rsid w:val="00E455D4"/>
    <w:rsid w:val="00E45D72"/>
    <w:rsid w:val="00E45DF9"/>
    <w:rsid w:val="00E46872"/>
    <w:rsid w:val="00E46FDD"/>
    <w:rsid w:val="00E477CE"/>
    <w:rsid w:val="00E477E8"/>
    <w:rsid w:val="00E47AE2"/>
    <w:rsid w:val="00E50369"/>
    <w:rsid w:val="00E50F30"/>
    <w:rsid w:val="00E51BFA"/>
    <w:rsid w:val="00E51BFE"/>
    <w:rsid w:val="00E52008"/>
    <w:rsid w:val="00E5247E"/>
    <w:rsid w:val="00E5332F"/>
    <w:rsid w:val="00E53C77"/>
    <w:rsid w:val="00E54303"/>
    <w:rsid w:val="00E54970"/>
    <w:rsid w:val="00E56557"/>
    <w:rsid w:val="00E565F9"/>
    <w:rsid w:val="00E57126"/>
    <w:rsid w:val="00E57D77"/>
    <w:rsid w:val="00E601EA"/>
    <w:rsid w:val="00E60763"/>
    <w:rsid w:val="00E6082C"/>
    <w:rsid w:val="00E60A1D"/>
    <w:rsid w:val="00E60C58"/>
    <w:rsid w:val="00E60C9C"/>
    <w:rsid w:val="00E61162"/>
    <w:rsid w:val="00E615F3"/>
    <w:rsid w:val="00E61650"/>
    <w:rsid w:val="00E61891"/>
    <w:rsid w:val="00E61E18"/>
    <w:rsid w:val="00E61F88"/>
    <w:rsid w:val="00E621A3"/>
    <w:rsid w:val="00E62271"/>
    <w:rsid w:val="00E62664"/>
    <w:rsid w:val="00E641E1"/>
    <w:rsid w:val="00E64839"/>
    <w:rsid w:val="00E65BD7"/>
    <w:rsid w:val="00E669C9"/>
    <w:rsid w:val="00E6762D"/>
    <w:rsid w:val="00E679E9"/>
    <w:rsid w:val="00E67A4F"/>
    <w:rsid w:val="00E67D5C"/>
    <w:rsid w:val="00E70077"/>
    <w:rsid w:val="00E70196"/>
    <w:rsid w:val="00E713F4"/>
    <w:rsid w:val="00E71809"/>
    <w:rsid w:val="00E718E9"/>
    <w:rsid w:val="00E71BEA"/>
    <w:rsid w:val="00E7252B"/>
    <w:rsid w:val="00E72542"/>
    <w:rsid w:val="00E72556"/>
    <w:rsid w:val="00E739FE"/>
    <w:rsid w:val="00E74CED"/>
    <w:rsid w:val="00E75707"/>
    <w:rsid w:val="00E757BE"/>
    <w:rsid w:val="00E7641C"/>
    <w:rsid w:val="00E76598"/>
    <w:rsid w:val="00E76830"/>
    <w:rsid w:val="00E77601"/>
    <w:rsid w:val="00E77B81"/>
    <w:rsid w:val="00E77CF2"/>
    <w:rsid w:val="00E80A7C"/>
    <w:rsid w:val="00E80C4F"/>
    <w:rsid w:val="00E80EDE"/>
    <w:rsid w:val="00E811EC"/>
    <w:rsid w:val="00E81A63"/>
    <w:rsid w:val="00E81B8D"/>
    <w:rsid w:val="00E81CC7"/>
    <w:rsid w:val="00E82538"/>
    <w:rsid w:val="00E82B44"/>
    <w:rsid w:val="00E82D9E"/>
    <w:rsid w:val="00E82E40"/>
    <w:rsid w:val="00E833BC"/>
    <w:rsid w:val="00E83529"/>
    <w:rsid w:val="00E83760"/>
    <w:rsid w:val="00E8394B"/>
    <w:rsid w:val="00E83C99"/>
    <w:rsid w:val="00E84F03"/>
    <w:rsid w:val="00E85086"/>
    <w:rsid w:val="00E85087"/>
    <w:rsid w:val="00E8580E"/>
    <w:rsid w:val="00E85C6F"/>
    <w:rsid w:val="00E85CAE"/>
    <w:rsid w:val="00E86179"/>
    <w:rsid w:val="00E86A76"/>
    <w:rsid w:val="00E87543"/>
    <w:rsid w:val="00E87904"/>
    <w:rsid w:val="00E87AB9"/>
    <w:rsid w:val="00E87B53"/>
    <w:rsid w:val="00E87C89"/>
    <w:rsid w:val="00E87DB3"/>
    <w:rsid w:val="00E87FA1"/>
    <w:rsid w:val="00E90549"/>
    <w:rsid w:val="00E90818"/>
    <w:rsid w:val="00E912D7"/>
    <w:rsid w:val="00E91F52"/>
    <w:rsid w:val="00E92256"/>
    <w:rsid w:val="00E928D6"/>
    <w:rsid w:val="00E931A6"/>
    <w:rsid w:val="00E933BD"/>
    <w:rsid w:val="00E9387E"/>
    <w:rsid w:val="00E94465"/>
    <w:rsid w:val="00E95136"/>
    <w:rsid w:val="00E9587B"/>
    <w:rsid w:val="00E959FF"/>
    <w:rsid w:val="00E96189"/>
    <w:rsid w:val="00E9688F"/>
    <w:rsid w:val="00E968AE"/>
    <w:rsid w:val="00E96E2D"/>
    <w:rsid w:val="00E97217"/>
    <w:rsid w:val="00E97A2A"/>
    <w:rsid w:val="00E97ABE"/>
    <w:rsid w:val="00EA0E1D"/>
    <w:rsid w:val="00EA0E73"/>
    <w:rsid w:val="00EA1065"/>
    <w:rsid w:val="00EA1083"/>
    <w:rsid w:val="00EA12EB"/>
    <w:rsid w:val="00EA174E"/>
    <w:rsid w:val="00EA1A7C"/>
    <w:rsid w:val="00EA1B76"/>
    <w:rsid w:val="00EA1F89"/>
    <w:rsid w:val="00EA20C9"/>
    <w:rsid w:val="00EA26AE"/>
    <w:rsid w:val="00EA26F0"/>
    <w:rsid w:val="00EA2CCB"/>
    <w:rsid w:val="00EA2E4E"/>
    <w:rsid w:val="00EA2F96"/>
    <w:rsid w:val="00EA33D7"/>
    <w:rsid w:val="00EA3991"/>
    <w:rsid w:val="00EA4629"/>
    <w:rsid w:val="00EA4738"/>
    <w:rsid w:val="00EA504B"/>
    <w:rsid w:val="00EA5ED7"/>
    <w:rsid w:val="00EA5F8F"/>
    <w:rsid w:val="00EA6010"/>
    <w:rsid w:val="00EA63F7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08C"/>
    <w:rsid w:val="00EB272C"/>
    <w:rsid w:val="00EB2771"/>
    <w:rsid w:val="00EB2AC0"/>
    <w:rsid w:val="00EB2AEF"/>
    <w:rsid w:val="00EB2EA0"/>
    <w:rsid w:val="00EB3D1E"/>
    <w:rsid w:val="00EB4933"/>
    <w:rsid w:val="00EB4A3E"/>
    <w:rsid w:val="00EB4CB5"/>
    <w:rsid w:val="00EB56F8"/>
    <w:rsid w:val="00EB61BE"/>
    <w:rsid w:val="00EB7027"/>
    <w:rsid w:val="00EB7145"/>
    <w:rsid w:val="00EB7617"/>
    <w:rsid w:val="00EB7CE7"/>
    <w:rsid w:val="00EC0087"/>
    <w:rsid w:val="00EC089C"/>
    <w:rsid w:val="00EC09B9"/>
    <w:rsid w:val="00EC0F54"/>
    <w:rsid w:val="00EC14B8"/>
    <w:rsid w:val="00EC1BD3"/>
    <w:rsid w:val="00EC23A8"/>
    <w:rsid w:val="00EC24B0"/>
    <w:rsid w:val="00EC302C"/>
    <w:rsid w:val="00EC356F"/>
    <w:rsid w:val="00EC3C80"/>
    <w:rsid w:val="00EC4773"/>
    <w:rsid w:val="00EC4EFE"/>
    <w:rsid w:val="00EC5E5A"/>
    <w:rsid w:val="00EC5F54"/>
    <w:rsid w:val="00EC6204"/>
    <w:rsid w:val="00EC6525"/>
    <w:rsid w:val="00EC65F1"/>
    <w:rsid w:val="00EC6747"/>
    <w:rsid w:val="00EC6B2F"/>
    <w:rsid w:val="00EC7338"/>
    <w:rsid w:val="00EC7A7F"/>
    <w:rsid w:val="00EC7EDA"/>
    <w:rsid w:val="00ED048C"/>
    <w:rsid w:val="00ED07A0"/>
    <w:rsid w:val="00ED1436"/>
    <w:rsid w:val="00ED20D7"/>
    <w:rsid w:val="00ED2B7D"/>
    <w:rsid w:val="00ED3149"/>
    <w:rsid w:val="00ED31B7"/>
    <w:rsid w:val="00ED36CF"/>
    <w:rsid w:val="00ED489A"/>
    <w:rsid w:val="00ED4BC7"/>
    <w:rsid w:val="00ED51EA"/>
    <w:rsid w:val="00ED5743"/>
    <w:rsid w:val="00ED5870"/>
    <w:rsid w:val="00ED6835"/>
    <w:rsid w:val="00ED68F8"/>
    <w:rsid w:val="00ED6991"/>
    <w:rsid w:val="00ED7073"/>
    <w:rsid w:val="00ED7345"/>
    <w:rsid w:val="00ED7481"/>
    <w:rsid w:val="00ED76A8"/>
    <w:rsid w:val="00ED7704"/>
    <w:rsid w:val="00ED7AC2"/>
    <w:rsid w:val="00ED7DFE"/>
    <w:rsid w:val="00EE00F9"/>
    <w:rsid w:val="00EE010B"/>
    <w:rsid w:val="00EE0468"/>
    <w:rsid w:val="00EE122E"/>
    <w:rsid w:val="00EE1B52"/>
    <w:rsid w:val="00EE1D00"/>
    <w:rsid w:val="00EE2173"/>
    <w:rsid w:val="00EE2212"/>
    <w:rsid w:val="00EE2935"/>
    <w:rsid w:val="00EE3DEB"/>
    <w:rsid w:val="00EE4054"/>
    <w:rsid w:val="00EE4940"/>
    <w:rsid w:val="00EE4B26"/>
    <w:rsid w:val="00EE4B45"/>
    <w:rsid w:val="00EE4E08"/>
    <w:rsid w:val="00EE5B0D"/>
    <w:rsid w:val="00EE6898"/>
    <w:rsid w:val="00EE6B40"/>
    <w:rsid w:val="00EE7562"/>
    <w:rsid w:val="00EE78FA"/>
    <w:rsid w:val="00EF01B0"/>
    <w:rsid w:val="00EF0555"/>
    <w:rsid w:val="00EF105C"/>
    <w:rsid w:val="00EF108D"/>
    <w:rsid w:val="00EF27E9"/>
    <w:rsid w:val="00EF2899"/>
    <w:rsid w:val="00EF2C56"/>
    <w:rsid w:val="00EF310C"/>
    <w:rsid w:val="00EF3140"/>
    <w:rsid w:val="00EF3689"/>
    <w:rsid w:val="00EF38AF"/>
    <w:rsid w:val="00EF3D4F"/>
    <w:rsid w:val="00EF4475"/>
    <w:rsid w:val="00EF568C"/>
    <w:rsid w:val="00EF5721"/>
    <w:rsid w:val="00EF593A"/>
    <w:rsid w:val="00EF59F2"/>
    <w:rsid w:val="00EF6724"/>
    <w:rsid w:val="00EF6F9F"/>
    <w:rsid w:val="00EF795E"/>
    <w:rsid w:val="00EF79D9"/>
    <w:rsid w:val="00EF7ABD"/>
    <w:rsid w:val="00EF7C46"/>
    <w:rsid w:val="00F00355"/>
    <w:rsid w:val="00F010C7"/>
    <w:rsid w:val="00F016AB"/>
    <w:rsid w:val="00F01768"/>
    <w:rsid w:val="00F02444"/>
    <w:rsid w:val="00F02707"/>
    <w:rsid w:val="00F030C3"/>
    <w:rsid w:val="00F0326E"/>
    <w:rsid w:val="00F032EF"/>
    <w:rsid w:val="00F03E80"/>
    <w:rsid w:val="00F03FDE"/>
    <w:rsid w:val="00F04073"/>
    <w:rsid w:val="00F040FA"/>
    <w:rsid w:val="00F042A2"/>
    <w:rsid w:val="00F04962"/>
    <w:rsid w:val="00F04B14"/>
    <w:rsid w:val="00F04CE4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676"/>
    <w:rsid w:val="00F11B3D"/>
    <w:rsid w:val="00F11C78"/>
    <w:rsid w:val="00F120FA"/>
    <w:rsid w:val="00F1375B"/>
    <w:rsid w:val="00F14763"/>
    <w:rsid w:val="00F153CF"/>
    <w:rsid w:val="00F15564"/>
    <w:rsid w:val="00F15941"/>
    <w:rsid w:val="00F16212"/>
    <w:rsid w:val="00F16241"/>
    <w:rsid w:val="00F17B94"/>
    <w:rsid w:val="00F20018"/>
    <w:rsid w:val="00F2093C"/>
    <w:rsid w:val="00F2311E"/>
    <w:rsid w:val="00F23500"/>
    <w:rsid w:val="00F24359"/>
    <w:rsid w:val="00F2514D"/>
    <w:rsid w:val="00F251A1"/>
    <w:rsid w:val="00F25402"/>
    <w:rsid w:val="00F25B80"/>
    <w:rsid w:val="00F26025"/>
    <w:rsid w:val="00F267E0"/>
    <w:rsid w:val="00F2685F"/>
    <w:rsid w:val="00F26C7A"/>
    <w:rsid w:val="00F26EE5"/>
    <w:rsid w:val="00F2711D"/>
    <w:rsid w:val="00F2734D"/>
    <w:rsid w:val="00F27517"/>
    <w:rsid w:val="00F27591"/>
    <w:rsid w:val="00F278B9"/>
    <w:rsid w:val="00F279A7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8D"/>
    <w:rsid w:val="00F32AFC"/>
    <w:rsid w:val="00F34C6D"/>
    <w:rsid w:val="00F35081"/>
    <w:rsid w:val="00F350C8"/>
    <w:rsid w:val="00F353EC"/>
    <w:rsid w:val="00F35973"/>
    <w:rsid w:val="00F35BA8"/>
    <w:rsid w:val="00F35DF3"/>
    <w:rsid w:val="00F37512"/>
    <w:rsid w:val="00F37953"/>
    <w:rsid w:val="00F37FC8"/>
    <w:rsid w:val="00F40716"/>
    <w:rsid w:val="00F414DD"/>
    <w:rsid w:val="00F415E7"/>
    <w:rsid w:val="00F42909"/>
    <w:rsid w:val="00F4290A"/>
    <w:rsid w:val="00F42CAD"/>
    <w:rsid w:val="00F4325A"/>
    <w:rsid w:val="00F43355"/>
    <w:rsid w:val="00F43714"/>
    <w:rsid w:val="00F43DED"/>
    <w:rsid w:val="00F44FF7"/>
    <w:rsid w:val="00F45066"/>
    <w:rsid w:val="00F456D5"/>
    <w:rsid w:val="00F45A35"/>
    <w:rsid w:val="00F45D63"/>
    <w:rsid w:val="00F45E54"/>
    <w:rsid w:val="00F45F5A"/>
    <w:rsid w:val="00F46138"/>
    <w:rsid w:val="00F46E31"/>
    <w:rsid w:val="00F4755C"/>
    <w:rsid w:val="00F475E3"/>
    <w:rsid w:val="00F50136"/>
    <w:rsid w:val="00F507C4"/>
    <w:rsid w:val="00F5197E"/>
    <w:rsid w:val="00F51F6C"/>
    <w:rsid w:val="00F52315"/>
    <w:rsid w:val="00F5282F"/>
    <w:rsid w:val="00F52A60"/>
    <w:rsid w:val="00F54827"/>
    <w:rsid w:val="00F554AB"/>
    <w:rsid w:val="00F55D4D"/>
    <w:rsid w:val="00F5655A"/>
    <w:rsid w:val="00F5688C"/>
    <w:rsid w:val="00F5757A"/>
    <w:rsid w:val="00F57744"/>
    <w:rsid w:val="00F57748"/>
    <w:rsid w:val="00F60C73"/>
    <w:rsid w:val="00F60DEE"/>
    <w:rsid w:val="00F61036"/>
    <w:rsid w:val="00F61449"/>
    <w:rsid w:val="00F61C94"/>
    <w:rsid w:val="00F61E41"/>
    <w:rsid w:val="00F620CE"/>
    <w:rsid w:val="00F62479"/>
    <w:rsid w:val="00F62AD1"/>
    <w:rsid w:val="00F62FE9"/>
    <w:rsid w:val="00F6347C"/>
    <w:rsid w:val="00F63EE3"/>
    <w:rsid w:val="00F64717"/>
    <w:rsid w:val="00F64DEB"/>
    <w:rsid w:val="00F651C3"/>
    <w:rsid w:val="00F651F3"/>
    <w:rsid w:val="00F652F6"/>
    <w:rsid w:val="00F6533E"/>
    <w:rsid w:val="00F65512"/>
    <w:rsid w:val="00F65CB3"/>
    <w:rsid w:val="00F6630B"/>
    <w:rsid w:val="00F66837"/>
    <w:rsid w:val="00F67301"/>
    <w:rsid w:val="00F67454"/>
    <w:rsid w:val="00F67E55"/>
    <w:rsid w:val="00F70136"/>
    <w:rsid w:val="00F706DA"/>
    <w:rsid w:val="00F7132D"/>
    <w:rsid w:val="00F713C3"/>
    <w:rsid w:val="00F716ED"/>
    <w:rsid w:val="00F719A8"/>
    <w:rsid w:val="00F72368"/>
    <w:rsid w:val="00F724CD"/>
    <w:rsid w:val="00F725B0"/>
    <w:rsid w:val="00F7295C"/>
    <w:rsid w:val="00F72A94"/>
    <w:rsid w:val="00F72E7E"/>
    <w:rsid w:val="00F7300A"/>
    <w:rsid w:val="00F736F0"/>
    <w:rsid w:val="00F73EF6"/>
    <w:rsid w:val="00F745E5"/>
    <w:rsid w:val="00F74629"/>
    <w:rsid w:val="00F752FC"/>
    <w:rsid w:val="00F755F5"/>
    <w:rsid w:val="00F757F0"/>
    <w:rsid w:val="00F75F99"/>
    <w:rsid w:val="00F765E1"/>
    <w:rsid w:val="00F76E1D"/>
    <w:rsid w:val="00F7716A"/>
    <w:rsid w:val="00F802C4"/>
    <w:rsid w:val="00F80439"/>
    <w:rsid w:val="00F80958"/>
    <w:rsid w:val="00F80A0E"/>
    <w:rsid w:val="00F80C13"/>
    <w:rsid w:val="00F80D5E"/>
    <w:rsid w:val="00F81300"/>
    <w:rsid w:val="00F81D2F"/>
    <w:rsid w:val="00F82134"/>
    <w:rsid w:val="00F8213E"/>
    <w:rsid w:val="00F8251E"/>
    <w:rsid w:val="00F82779"/>
    <w:rsid w:val="00F82A3B"/>
    <w:rsid w:val="00F82EAD"/>
    <w:rsid w:val="00F836CB"/>
    <w:rsid w:val="00F83C2D"/>
    <w:rsid w:val="00F8418F"/>
    <w:rsid w:val="00F84384"/>
    <w:rsid w:val="00F84EC5"/>
    <w:rsid w:val="00F85215"/>
    <w:rsid w:val="00F85C13"/>
    <w:rsid w:val="00F85E87"/>
    <w:rsid w:val="00F861A3"/>
    <w:rsid w:val="00F8654D"/>
    <w:rsid w:val="00F86A1D"/>
    <w:rsid w:val="00F86EE1"/>
    <w:rsid w:val="00F87367"/>
    <w:rsid w:val="00F900C9"/>
    <w:rsid w:val="00F90147"/>
    <w:rsid w:val="00F90F6D"/>
    <w:rsid w:val="00F91011"/>
    <w:rsid w:val="00F915B7"/>
    <w:rsid w:val="00F91720"/>
    <w:rsid w:val="00F922C0"/>
    <w:rsid w:val="00F92677"/>
    <w:rsid w:val="00F9293E"/>
    <w:rsid w:val="00F92C96"/>
    <w:rsid w:val="00F92F76"/>
    <w:rsid w:val="00F93275"/>
    <w:rsid w:val="00F93902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66ED"/>
    <w:rsid w:val="00F9746B"/>
    <w:rsid w:val="00F9752D"/>
    <w:rsid w:val="00F97618"/>
    <w:rsid w:val="00F97C4B"/>
    <w:rsid w:val="00FA0444"/>
    <w:rsid w:val="00FA08BF"/>
    <w:rsid w:val="00FA0D4E"/>
    <w:rsid w:val="00FA1FF9"/>
    <w:rsid w:val="00FA21A6"/>
    <w:rsid w:val="00FA2217"/>
    <w:rsid w:val="00FA22B4"/>
    <w:rsid w:val="00FA2D18"/>
    <w:rsid w:val="00FA3344"/>
    <w:rsid w:val="00FA39B5"/>
    <w:rsid w:val="00FA3E5F"/>
    <w:rsid w:val="00FA4354"/>
    <w:rsid w:val="00FA46C1"/>
    <w:rsid w:val="00FA4EB4"/>
    <w:rsid w:val="00FA51E9"/>
    <w:rsid w:val="00FA52C9"/>
    <w:rsid w:val="00FA53C3"/>
    <w:rsid w:val="00FA6E96"/>
    <w:rsid w:val="00FA71FE"/>
    <w:rsid w:val="00FA771F"/>
    <w:rsid w:val="00FA7A21"/>
    <w:rsid w:val="00FB042E"/>
    <w:rsid w:val="00FB0753"/>
    <w:rsid w:val="00FB098F"/>
    <w:rsid w:val="00FB0EAB"/>
    <w:rsid w:val="00FB0FAB"/>
    <w:rsid w:val="00FB111A"/>
    <w:rsid w:val="00FB1B4C"/>
    <w:rsid w:val="00FB31C1"/>
    <w:rsid w:val="00FB3AD6"/>
    <w:rsid w:val="00FB4056"/>
    <w:rsid w:val="00FB467D"/>
    <w:rsid w:val="00FB4DE2"/>
    <w:rsid w:val="00FB4EB7"/>
    <w:rsid w:val="00FB55D4"/>
    <w:rsid w:val="00FB580F"/>
    <w:rsid w:val="00FB5CCC"/>
    <w:rsid w:val="00FB5F2D"/>
    <w:rsid w:val="00FB6951"/>
    <w:rsid w:val="00FB69F6"/>
    <w:rsid w:val="00FB6A85"/>
    <w:rsid w:val="00FB6AB4"/>
    <w:rsid w:val="00FB6CAA"/>
    <w:rsid w:val="00FB7A79"/>
    <w:rsid w:val="00FC0A31"/>
    <w:rsid w:val="00FC173A"/>
    <w:rsid w:val="00FC1BD6"/>
    <w:rsid w:val="00FC2CD0"/>
    <w:rsid w:val="00FC3085"/>
    <w:rsid w:val="00FC33C3"/>
    <w:rsid w:val="00FC3776"/>
    <w:rsid w:val="00FC3ECA"/>
    <w:rsid w:val="00FC44D1"/>
    <w:rsid w:val="00FC4F38"/>
    <w:rsid w:val="00FC5070"/>
    <w:rsid w:val="00FC52E7"/>
    <w:rsid w:val="00FC565E"/>
    <w:rsid w:val="00FC5A53"/>
    <w:rsid w:val="00FC6098"/>
    <w:rsid w:val="00FC6358"/>
    <w:rsid w:val="00FC67C3"/>
    <w:rsid w:val="00FC6AFF"/>
    <w:rsid w:val="00FC74BA"/>
    <w:rsid w:val="00FC761B"/>
    <w:rsid w:val="00FD0594"/>
    <w:rsid w:val="00FD0866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45C8"/>
    <w:rsid w:val="00FD573B"/>
    <w:rsid w:val="00FD574E"/>
    <w:rsid w:val="00FD5D3B"/>
    <w:rsid w:val="00FD5F11"/>
    <w:rsid w:val="00FD60CD"/>
    <w:rsid w:val="00FD66A8"/>
    <w:rsid w:val="00FD6FB1"/>
    <w:rsid w:val="00FD71C6"/>
    <w:rsid w:val="00FD7BCE"/>
    <w:rsid w:val="00FE016C"/>
    <w:rsid w:val="00FE032C"/>
    <w:rsid w:val="00FE07D0"/>
    <w:rsid w:val="00FE14A1"/>
    <w:rsid w:val="00FE152B"/>
    <w:rsid w:val="00FE1761"/>
    <w:rsid w:val="00FE20F7"/>
    <w:rsid w:val="00FE2128"/>
    <w:rsid w:val="00FE272A"/>
    <w:rsid w:val="00FE2EA0"/>
    <w:rsid w:val="00FE30BD"/>
    <w:rsid w:val="00FE39B4"/>
    <w:rsid w:val="00FE3C67"/>
    <w:rsid w:val="00FE47DD"/>
    <w:rsid w:val="00FE5095"/>
    <w:rsid w:val="00FE5265"/>
    <w:rsid w:val="00FE541D"/>
    <w:rsid w:val="00FE556D"/>
    <w:rsid w:val="00FE56FC"/>
    <w:rsid w:val="00FE5B39"/>
    <w:rsid w:val="00FE5C09"/>
    <w:rsid w:val="00FE5FA1"/>
    <w:rsid w:val="00FE6900"/>
    <w:rsid w:val="00FE7182"/>
    <w:rsid w:val="00FE720A"/>
    <w:rsid w:val="00FE7703"/>
    <w:rsid w:val="00FE7761"/>
    <w:rsid w:val="00FF050B"/>
    <w:rsid w:val="00FF08EF"/>
    <w:rsid w:val="00FF0918"/>
    <w:rsid w:val="00FF0C3A"/>
    <w:rsid w:val="00FF1397"/>
    <w:rsid w:val="00FF145E"/>
    <w:rsid w:val="00FF1D0E"/>
    <w:rsid w:val="00FF2378"/>
    <w:rsid w:val="00FF2666"/>
    <w:rsid w:val="00FF2688"/>
    <w:rsid w:val="00FF2A42"/>
    <w:rsid w:val="00FF38B3"/>
    <w:rsid w:val="00FF3A4A"/>
    <w:rsid w:val="00FF473C"/>
    <w:rsid w:val="00FF4BE3"/>
    <w:rsid w:val="00FF4E66"/>
    <w:rsid w:val="00FF4FFF"/>
    <w:rsid w:val="00FF5226"/>
    <w:rsid w:val="00FF53DB"/>
    <w:rsid w:val="00FF5CDE"/>
    <w:rsid w:val="00FF649E"/>
    <w:rsid w:val="00FF650D"/>
    <w:rsid w:val="00FF6701"/>
    <w:rsid w:val="00FF6CDB"/>
    <w:rsid w:val="00FF709F"/>
    <w:rsid w:val="00FF71D3"/>
    <w:rsid w:val="00FF78DA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05F988EB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1988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2147E5"/>
    <w:pPr>
      <w:tabs>
        <w:tab w:val="left" w:pos="1134"/>
        <w:tab w:val="left" w:leader="dot" w:pos="9072"/>
        <w:tab w:val="right" w:pos="9639"/>
      </w:tabs>
      <w:spacing w:before="80"/>
      <w:ind w:left="1134" w:right="567" w:hanging="567"/>
      <w:jc w:val="left"/>
    </w:pPr>
    <w:rPr>
      <w:noProof/>
      <w:lang w:bidi="ar-SY"/>
    </w:rPr>
  </w:style>
  <w:style w:type="paragraph" w:styleId="TOC1">
    <w:name w:val="toc 1"/>
    <w:basedOn w:val="Normal"/>
    <w:uiPriority w:val="39"/>
    <w:qFormat/>
    <w:rsid w:val="00E72542"/>
    <w:pPr>
      <w:tabs>
        <w:tab w:val="left" w:pos="567"/>
        <w:tab w:val="left" w:leader="dot" w:pos="9072"/>
        <w:tab w:val="right" w:pos="9639"/>
      </w:tabs>
      <w:ind w:left="567" w:right="567" w:hanging="567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uiPriority w:val="99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31651"/>
    <w:pPr>
      <w:spacing w:before="60" w:after="60" w:line="260" w:lineRule="exact"/>
      <w:jc w:val="center"/>
    </w:pPr>
    <w:rPr>
      <w:b/>
      <w:bCs/>
      <w:sz w:val="18"/>
      <w:szCs w:val="24"/>
      <w:lang w:bidi="ar-EG"/>
    </w:rPr>
  </w:style>
  <w:style w:type="character" w:customStyle="1" w:styleId="TableheadChar">
    <w:name w:val="Table_head Char"/>
    <w:basedOn w:val="DefaultParagraphFont"/>
    <w:link w:val="Tablehead"/>
    <w:rsid w:val="00A31651"/>
    <w:rPr>
      <w:rFonts w:ascii="Calibri" w:hAnsi="Calibri" w:cs="Traditional Arabic"/>
      <w:b/>
      <w:bCs/>
      <w:sz w:val="18"/>
      <w:szCs w:val="24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BB10A6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eastAsia="SimSun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rsid w:val="005350B0"/>
  </w:style>
  <w:style w:type="paragraph" w:styleId="ListNumber4">
    <w:name w:val="List Number 4"/>
    <w:basedOn w:val="Normal"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qFormat/>
    <w:rsid w:val="003B0D79"/>
    <w:pPr>
      <w:spacing w:before="40" w:after="40" w:line="260" w:lineRule="exact"/>
      <w:jc w:val="left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A31651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exact"/>
      <w:jc w:val="left"/>
      <w:textAlignment w:val="baseline"/>
    </w:pPr>
    <w:rPr>
      <w:sz w:val="1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qFormat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b w:val="0"/>
      <w:bCs w:val="0"/>
      <w:i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CE21AB"/>
    <w:pPr>
      <w:pBdr>
        <w:bottom w:val="single" w:sz="18" w:space="1" w:color="D9D9D9"/>
      </w:pBdr>
      <w:shd w:val="clear" w:color="auto" w:fill="D9D9D9"/>
      <w:spacing w:after="60" w:line="420" w:lineRule="exact"/>
    </w:pPr>
    <w:rPr>
      <w:rFonts w:eastAsia="SimSun"/>
      <w:position w:val="4"/>
    </w:rPr>
  </w:style>
  <w:style w:type="paragraph" w:customStyle="1" w:styleId="ContactA1">
    <w:name w:val="Contact‎_A1"/>
    <w:basedOn w:val="Normal"/>
    <w:autoRedefine/>
    <w:qFormat/>
    <w:rsid w:val="00C07141"/>
    <w:pPr>
      <w:keepLines/>
      <w:tabs>
        <w:tab w:val="left" w:pos="1984"/>
      </w:tabs>
      <w:spacing w:before="20" w:line="280" w:lineRule="exact"/>
      <w:ind w:left="567"/>
      <w:jc w:val="left"/>
    </w:pPr>
    <w:rPr>
      <w:rFonts w:eastAsia="SimSun"/>
      <w:lang w:val="fr-FR" w:bidi="he-IL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right" w:leader="dot" w:pos="9072"/>
      </w:tabs>
      <w:overflowPunct w:val="0"/>
      <w:autoSpaceDE w:val="0"/>
      <w:autoSpaceDN w:val="0"/>
      <w:bidi w:val="0"/>
      <w:adjustRightInd w:val="0"/>
      <w:spacing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link w:val="TabletitleBR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link w:val="TableNoBRCha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uiPriority w:val="99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uiPriority w:val="39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uiPriority w:val="99"/>
    <w:semiHidden/>
    <w:unhideWhenUsed/>
    <w:rsid w:val="008D1CE8"/>
  </w:style>
  <w:style w:type="table" w:customStyle="1" w:styleId="TableGrid110">
    <w:name w:val="Table Grid110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uiPriority w:val="99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5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uiPriority w:val="99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12">
    <w:name w:val="Table text 12"/>
    <w:basedOn w:val="Tabletext"/>
    <w:qFormat/>
    <w:rsid w:val="00C87D2F"/>
    <w:rPr>
      <w:sz w:val="18"/>
      <w:szCs w:val="24"/>
    </w:rPr>
  </w:style>
  <w:style w:type="table" w:customStyle="1" w:styleId="TableGrid11012">
    <w:name w:val="Table Grid11012"/>
    <w:basedOn w:val="TableNormal"/>
    <w:next w:val="TableGrid"/>
    <w:rsid w:val="00AD700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">
    <w:name w:val="Table Grid422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">
    <w:name w:val="Table Grid423"/>
    <w:basedOn w:val="TableNormal"/>
    <w:next w:val="TableGrid"/>
    <w:rsid w:val="00EE4054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BE7F8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18c">
    <w:name w:val="Normal Bold 18 c"/>
    <w:basedOn w:val="Normal"/>
    <w:qFormat/>
    <w:rsid w:val="003100E0"/>
    <w:pPr>
      <w:keepNext/>
      <w:pBdr>
        <w:top w:val="single" w:sz="8" w:space="1" w:color="D9D9D9"/>
        <w:bottom w:val="single" w:sz="18" w:space="1" w:color="D9D9D9"/>
      </w:pBdr>
      <w:shd w:val="clear" w:color="auto" w:fill="D9D9D9"/>
      <w:spacing w:before="80" w:after="120" w:line="400" w:lineRule="exact"/>
      <w:jc w:val="center"/>
      <w:outlineLvl w:val="1"/>
    </w:pPr>
    <w:rPr>
      <w:rFonts w:eastAsia="SimSun"/>
      <w:b/>
      <w:bCs/>
      <w:kern w:val="14"/>
      <w:position w:val="4"/>
      <w:sz w:val="26"/>
      <w:szCs w:val="36"/>
    </w:rPr>
  </w:style>
  <w:style w:type="paragraph" w:customStyle="1" w:styleId="HeadingBold">
    <w:name w:val="Heading Bold"/>
    <w:basedOn w:val="Headingb"/>
    <w:qFormat/>
    <w:rsid w:val="00DF3AD1"/>
  </w:style>
  <w:style w:type="character" w:styleId="PlaceholderText">
    <w:name w:val="Placeholder Text"/>
    <w:basedOn w:val="DefaultParagraphFont"/>
    <w:uiPriority w:val="99"/>
    <w:rsid w:val="00D711DA"/>
    <w:rPr>
      <w:color w:val="808080"/>
    </w:rPr>
  </w:style>
  <w:style w:type="paragraph" w:customStyle="1" w:styleId="Committee">
    <w:name w:val="Committee"/>
    <w:basedOn w:val="Normal"/>
    <w:qFormat/>
    <w:rsid w:val="00D711D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Theme="minorHAnsi" w:hAnsiTheme="minorHAnsi" w:cs="Times New Roman Bold"/>
      <w:b/>
      <w:caps/>
      <w:sz w:val="24"/>
      <w:szCs w:val="20"/>
      <w:lang w:val="en-GB"/>
    </w:rPr>
  </w:style>
  <w:style w:type="paragraph" w:customStyle="1" w:styleId="CEOcontributionStart">
    <w:name w:val="CEO_contributionStart"/>
    <w:basedOn w:val="Normal"/>
    <w:rsid w:val="00D711DA"/>
    <w:pPr>
      <w:bidi w:val="0"/>
      <w:spacing w:before="360" w:after="120" w:line="240" w:lineRule="auto"/>
      <w:jc w:val="left"/>
    </w:pPr>
    <w:rPr>
      <w:rFonts w:ascii="Verdana" w:eastAsia="SimHei" w:hAnsi="Verdana" w:cs="Simplified Arabic"/>
      <w:sz w:val="19"/>
      <w:szCs w:val="19"/>
      <w:lang w:val="en-GB"/>
    </w:rPr>
  </w:style>
  <w:style w:type="paragraph" w:customStyle="1" w:styleId="CEOAgendaItemIndent">
    <w:name w:val="CEO_AgendaItemIndent"/>
    <w:basedOn w:val="Normal"/>
    <w:rsid w:val="00D711DA"/>
    <w:pPr>
      <w:tabs>
        <w:tab w:val="left" w:pos="459"/>
      </w:tabs>
      <w:bidi w:val="0"/>
      <w:spacing w:before="60" w:after="60" w:line="240" w:lineRule="auto"/>
      <w:ind w:left="34" w:right="12"/>
      <w:jc w:val="left"/>
    </w:pPr>
    <w:rPr>
      <w:rFonts w:ascii="Verdana" w:eastAsia="SimSun" w:hAnsi="Verdana" w:cs="Times New Roman"/>
      <w:sz w:val="19"/>
      <w:szCs w:val="19"/>
    </w:rPr>
  </w:style>
  <w:style w:type="paragraph" w:customStyle="1" w:styleId="Banner">
    <w:name w:val="Banner"/>
    <w:basedOn w:val="Normal"/>
    <w:rsid w:val="00D711DA"/>
    <w:pPr>
      <w:tabs>
        <w:tab w:val="left" w:pos="993"/>
      </w:tabs>
      <w:overflowPunct w:val="0"/>
      <w:autoSpaceDE w:val="0"/>
      <w:autoSpaceDN w:val="0"/>
      <w:bidi w:val="0"/>
      <w:adjustRightInd w:val="0"/>
      <w:spacing w:before="240" w:line="240" w:lineRule="auto"/>
      <w:ind w:left="993" w:hanging="993"/>
      <w:jc w:val="left"/>
    </w:pPr>
    <w:rPr>
      <w:rFonts w:ascii="Arial" w:hAnsi="Arial" w:cs="Times New Roman"/>
      <w:szCs w:val="22"/>
      <w:lang w:val="en-GB"/>
    </w:rPr>
  </w:style>
  <w:style w:type="table" w:styleId="ListTable1Light-Accent5">
    <w:name w:val="List Table 1 Light Accent 5"/>
    <w:basedOn w:val="TableNormal"/>
    <w:uiPriority w:val="46"/>
    <w:rsid w:val="00D711DA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D711DA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,ftx Char1,ft Char1"/>
    <w:uiPriority w:val="99"/>
    <w:locked/>
    <w:rsid w:val="00D711DA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abletitleBRChar">
    <w:name w:val="Table_title_BR Char"/>
    <w:link w:val="TabletitleBR"/>
    <w:locked/>
    <w:rsid w:val="00D711DA"/>
    <w:rPr>
      <w:rFonts w:ascii="Times New Roman" w:hAnsi="Times New Roman"/>
      <w:b/>
      <w:sz w:val="24"/>
      <w:lang w:val="en-GB" w:eastAsia="en-US"/>
    </w:rPr>
  </w:style>
  <w:style w:type="character" w:customStyle="1" w:styleId="TableNoBRChar">
    <w:name w:val="Table_No_BR Char"/>
    <w:link w:val="TableNoBR"/>
    <w:locked/>
    <w:rsid w:val="00D711DA"/>
    <w:rPr>
      <w:rFonts w:ascii="Times New Roman" w:hAnsi="Times New Roman"/>
      <w:caps/>
      <w:sz w:val="24"/>
      <w:lang w:val="en-GB" w:eastAsia="en-US"/>
    </w:rPr>
  </w:style>
  <w:style w:type="paragraph" w:customStyle="1" w:styleId="Table1">
    <w:name w:val="Table_#"/>
    <w:basedOn w:val="Normal"/>
    <w:next w:val="TableTitle1"/>
    <w:rsid w:val="00D711DA"/>
    <w:pPr>
      <w:keepNext/>
      <w:tabs>
        <w:tab w:val="left" w:pos="794"/>
        <w:tab w:val="left" w:pos="1191"/>
        <w:tab w:val="left" w:pos="1588"/>
        <w:tab w:val="left" w:pos="1985"/>
      </w:tabs>
      <w:bidi w:val="0"/>
      <w:spacing w:before="560" w:after="120" w:line="240" w:lineRule="auto"/>
      <w:jc w:val="center"/>
    </w:pPr>
    <w:rPr>
      <w:rFonts w:ascii="Times New Roman" w:hAnsi="Times New Roman" w:cs="Times New Roman"/>
      <w:caps/>
      <w:sz w:val="24"/>
      <w:szCs w:val="20"/>
      <w:lang w:val="en-GB"/>
    </w:rPr>
  </w:style>
  <w:style w:type="paragraph" w:styleId="ListBullet2">
    <w:name w:val="List Bullet 2"/>
    <w:basedOn w:val="Normal"/>
    <w:autoRedefine/>
    <w:rsid w:val="00D711DA"/>
    <w:pPr>
      <w:widowControl w:val="0"/>
      <w:tabs>
        <w:tab w:val="num" w:pos="643"/>
      </w:tabs>
      <w:bidi w:val="0"/>
      <w:spacing w:before="100" w:after="100" w:line="240" w:lineRule="auto"/>
      <w:ind w:left="643" w:hanging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3">
    <w:name w:val="List Bullet 3"/>
    <w:basedOn w:val="Normal"/>
    <w:autoRedefine/>
    <w:rsid w:val="00D711DA"/>
    <w:pPr>
      <w:widowControl w:val="0"/>
      <w:tabs>
        <w:tab w:val="num" w:pos="926"/>
      </w:tabs>
      <w:bidi w:val="0"/>
      <w:spacing w:before="100" w:after="100" w:line="240" w:lineRule="auto"/>
      <w:ind w:left="926" w:hanging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4">
    <w:name w:val="List Bullet 4"/>
    <w:basedOn w:val="Normal"/>
    <w:autoRedefine/>
    <w:rsid w:val="00D711DA"/>
    <w:pPr>
      <w:widowControl w:val="0"/>
      <w:tabs>
        <w:tab w:val="num" w:pos="1209"/>
      </w:tabs>
      <w:bidi w:val="0"/>
      <w:spacing w:before="100" w:after="100" w:line="240" w:lineRule="auto"/>
      <w:ind w:left="1209" w:hanging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5">
    <w:name w:val="List Bullet 5"/>
    <w:basedOn w:val="Normal"/>
    <w:autoRedefine/>
    <w:rsid w:val="00D711DA"/>
    <w:pPr>
      <w:widowControl w:val="0"/>
      <w:tabs>
        <w:tab w:val="num" w:pos="1492"/>
      </w:tabs>
      <w:bidi w:val="0"/>
      <w:spacing w:before="100" w:after="100" w:line="240" w:lineRule="auto"/>
      <w:ind w:left="1492" w:hanging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2">
    <w:name w:val="List Number 2"/>
    <w:basedOn w:val="Normal"/>
    <w:rsid w:val="00D711DA"/>
    <w:pPr>
      <w:widowControl w:val="0"/>
      <w:tabs>
        <w:tab w:val="num" w:pos="643"/>
      </w:tabs>
      <w:bidi w:val="0"/>
      <w:spacing w:before="100" w:after="100" w:line="240" w:lineRule="auto"/>
      <w:ind w:left="643" w:hanging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3">
    <w:name w:val="List Number 3"/>
    <w:basedOn w:val="Normal"/>
    <w:rsid w:val="00D711DA"/>
    <w:pPr>
      <w:widowControl w:val="0"/>
      <w:tabs>
        <w:tab w:val="num" w:pos="926"/>
      </w:tabs>
      <w:bidi w:val="0"/>
      <w:spacing w:before="100" w:after="100" w:line="240" w:lineRule="auto"/>
      <w:ind w:left="926" w:hanging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5">
    <w:name w:val="List Number 5"/>
    <w:basedOn w:val="Normal"/>
    <w:rsid w:val="00D711DA"/>
    <w:pPr>
      <w:widowControl w:val="0"/>
      <w:tabs>
        <w:tab w:val="num" w:pos="1492"/>
      </w:tabs>
      <w:bidi w:val="0"/>
      <w:spacing w:before="100" w:after="100" w:line="240" w:lineRule="auto"/>
      <w:ind w:left="1492" w:hanging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Blockquote">
    <w:name w:val="Blockquote"/>
    <w:basedOn w:val="Normal"/>
    <w:rsid w:val="00D711DA"/>
    <w:pPr>
      <w:widowControl w:val="0"/>
      <w:bidi w:val="0"/>
      <w:spacing w:before="100" w:after="100" w:line="240" w:lineRule="auto"/>
      <w:ind w:left="360" w:righ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DefinitionList">
    <w:name w:val="Definition List"/>
    <w:basedOn w:val="Normal"/>
    <w:next w:val="DefinitionTerm"/>
    <w:rsid w:val="00D711DA"/>
    <w:pPr>
      <w:widowControl w:val="0"/>
      <w:bidi w:val="0"/>
      <w:spacing w:before="0" w:line="240" w:lineRule="auto"/>
      <w:ind w:lef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HTMLMarkup">
    <w:name w:val="HTML Markup"/>
    <w:rsid w:val="00D711DA"/>
    <w:rPr>
      <w:vanish/>
      <w:color w:val="FF0000"/>
    </w:rPr>
  </w:style>
  <w:style w:type="character" w:customStyle="1" w:styleId="Definition">
    <w:name w:val="Definition"/>
    <w:rsid w:val="00D711DA"/>
    <w:rPr>
      <w:i/>
    </w:rPr>
  </w:style>
  <w:style w:type="character" w:customStyle="1" w:styleId="CITE">
    <w:name w:val="CITE"/>
    <w:rsid w:val="00D711DA"/>
    <w:rPr>
      <w:i/>
    </w:rPr>
  </w:style>
  <w:style w:type="character" w:customStyle="1" w:styleId="CODE">
    <w:name w:val="CODE"/>
    <w:rsid w:val="00D711DA"/>
    <w:rPr>
      <w:rFonts w:ascii="Courier New" w:hAnsi="Courier New"/>
      <w:sz w:val="20"/>
    </w:rPr>
  </w:style>
  <w:style w:type="character" w:customStyle="1" w:styleId="Keyboard">
    <w:name w:val="Keyboard"/>
    <w:rsid w:val="00D711DA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D711D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bidi w:val="0"/>
      <w:spacing w:before="0" w:line="240" w:lineRule="auto"/>
      <w:jc w:val="left"/>
    </w:pPr>
    <w:rPr>
      <w:rFonts w:ascii="Courier New" w:hAnsi="Courier New" w:cs="Times New Roman"/>
      <w:snapToGrid w:val="0"/>
      <w:sz w:val="20"/>
      <w:szCs w:val="20"/>
    </w:rPr>
  </w:style>
  <w:style w:type="character" w:customStyle="1" w:styleId="Sample">
    <w:name w:val="Sample"/>
    <w:rsid w:val="00D711DA"/>
    <w:rPr>
      <w:rFonts w:ascii="Courier New" w:hAnsi="Courier New"/>
    </w:rPr>
  </w:style>
  <w:style w:type="character" w:customStyle="1" w:styleId="Typewriter">
    <w:name w:val="Typewriter"/>
    <w:rsid w:val="00D711DA"/>
    <w:rPr>
      <w:rFonts w:ascii="Courier New" w:hAnsi="Courier New"/>
      <w:sz w:val="20"/>
    </w:rPr>
  </w:style>
  <w:style w:type="character" w:customStyle="1" w:styleId="Variable">
    <w:name w:val="Variable"/>
    <w:rsid w:val="00D711DA"/>
    <w:rPr>
      <w:i/>
    </w:rPr>
  </w:style>
  <w:style w:type="character" w:customStyle="1" w:styleId="Comment">
    <w:name w:val="Comment"/>
    <w:rsid w:val="00D711DA"/>
    <w:rPr>
      <w:vanish/>
    </w:rPr>
  </w:style>
  <w:style w:type="paragraph" w:styleId="Date">
    <w:name w:val="Date"/>
    <w:basedOn w:val="Normal"/>
    <w:next w:val="Normal"/>
    <w:link w:val="DateChar"/>
    <w:rsid w:val="00D711DA"/>
    <w:pPr>
      <w:widowControl w:val="0"/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DateChar">
    <w:name w:val="Date Char"/>
    <w:basedOn w:val="DefaultParagraphFont"/>
    <w:link w:val="Date"/>
    <w:rsid w:val="00D711DA"/>
    <w:rPr>
      <w:rFonts w:ascii="Times New Roman" w:hAnsi="Times New Roman"/>
      <w:snapToGrid w:val="0"/>
      <w:sz w:val="24"/>
      <w:lang w:eastAsia="en-US"/>
    </w:rPr>
  </w:style>
  <w:style w:type="numbering" w:customStyle="1" w:styleId="NoList311">
    <w:name w:val="No List311"/>
    <w:next w:val="NoList"/>
    <w:uiPriority w:val="99"/>
    <w:semiHidden/>
    <w:unhideWhenUsed/>
    <w:rsid w:val="00D711DA"/>
  </w:style>
  <w:style w:type="table" w:customStyle="1" w:styleId="TableGrid311">
    <w:name w:val="Table Grid311"/>
    <w:basedOn w:val="TableNormal"/>
    <w:next w:val="TableGrid"/>
    <w:uiPriority w:val="59"/>
    <w:rsid w:val="00D711D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D711DA"/>
  </w:style>
  <w:style w:type="table" w:customStyle="1" w:styleId="TableGrid411">
    <w:name w:val="Table Grid411"/>
    <w:basedOn w:val="TableNormal"/>
    <w:next w:val="TableGrid"/>
    <w:rsid w:val="00D711D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D711DA"/>
  </w:style>
  <w:style w:type="numbering" w:customStyle="1" w:styleId="NoList611">
    <w:name w:val="No List611"/>
    <w:next w:val="NoList"/>
    <w:uiPriority w:val="99"/>
    <w:semiHidden/>
    <w:unhideWhenUsed/>
    <w:rsid w:val="00D711DA"/>
  </w:style>
  <w:style w:type="table" w:customStyle="1" w:styleId="TableGrid611">
    <w:name w:val="Table Grid611"/>
    <w:basedOn w:val="TableNormal"/>
    <w:next w:val="TableGrid"/>
    <w:rsid w:val="00D711D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D711D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D711DA"/>
    <w:pPr>
      <w:bidi w:val="0"/>
      <w:spacing w:before="0" w:line="240" w:lineRule="auto"/>
      <w:jc w:val="center"/>
    </w:pPr>
    <w:rPr>
      <w:rFonts w:asciiTheme="minorHAnsi" w:eastAsiaTheme="minorEastAsia" w:hAnsiTheme="minorHAnsi" w:cstheme="minorBidi"/>
      <w:szCs w:val="22"/>
      <w:lang w:val="en-GB"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D711DA"/>
    <w:pPr>
      <w:bidi w:val="0"/>
      <w:spacing w:before="220" w:line="220" w:lineRule="atLeast"/>
    </w:pPr>
    <w:rPr>
      <w:rFonts w:ascii="Arial" w:hAnsi="Arial" w:cs="Times New Roman"/>
      <w:spacing w:val="-5"/>
      <w:sz w:val="20"/>
      <w:szCs w:val="20"/>
    </w:rPr>
  </w:style>
  <w:style w:type="table" w:customStyle="1" w:styleId="TableGrid221">
    <w:name w:val="Table Grid221"/>
    <w:basedOn w:val="TableNormal"/>
    <w:next w:val="TableGrid"/>
    <w:uiPriority w:val="59"/>
    <w:rsid w:val="00D711DA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D711D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711D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D711D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D711D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D711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numbering" w:customStyle="1" w:styleId="NoList221">
    <w:name w:val="No List221"/>
    <w:next w:val="NoList"/>
    <w:uiPriority w:val="99"/>
    <w:semiHidden/>
    <w:unhideWhenUsed/>
    <w:rsid w:val="00D711DA"/>
  </w:style>
  <w:style w:type="numbering" w:customStyle="1" w:styleId="NoList1101">
    <w:name w:val="No List1101"/>
    <w:next w:val="NoList"/>
    <w:uiPriority w:val="99"/>
    <w:semiHidden/>
    <w:unhideWhenUsed/>
    <w:rsid w:val="00D711DA"/>
  </w:style>
  <w:style w:type="numbering" w:customStyle="1" w:styleId="NoList231">
    <w:name w:val="No List231"/>
    <w:next w:val="NoList"/>
    <w:uiPriority w:val="99"/>
    <w:semiHidden/>
    <w:unhideWhenUsed/>
    <w:rsid w:val="00D711DA"/>
  </w:style>
  <w:style w:type="numbering" w:customStyle="1" w:styleId="NoList312">
    <w:name w:val="No List312"/>
    <w:next w:val="NoList"/>
    <w:uiPriority w:val="99"/>
    <w:semiHidden/>
    <w:unhideWhenUsed/>
    <w:rsid w:val="00D711DA"/>
  </w:style>
  <w:style w:type="numbering" w:customStyle="1" w:styleId="NoList27">
    <w:name w:val="No List27"/>
    <w:next w:val="NoList"/>
    <w:uiPriority w:val="99"/>
    <w:semiHidden/>
    <w:unhideWhenUsed/>
    <w:rsid w:val="00D711DA"/>
  </w:style>
  <w:style w:type="table" w:customStyle="1" w:styleId="TableGrid45">
    <w:name w:val="Table Grid45"/>
    <w:basedOn w:val="TableNormal"/>
    <w:next w:val="TableGrid"/>
    <w:uiPriority w:val="59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D711DA"/>
    <w:rPr>
      <w:rFonts w:ascii="Times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D711DA"/>
  </w:style>
  <w:style w:type="table" w:customStyle="1" w:styleId="TableProfessional6">
    <w:name w:val="Table Professional6"/>
    <w:basedOn w:val="TableNormal"/>
    <w:next w:val="TableProfessional"/>
    <w:rsid w:val="00D711D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D711D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0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">
    <w:name w:val="No List28"/>
    <w:next w:val="NoList"/>
    <w:uiPriority w:val="99"/>
    <w:semiHidden/>
    <w:unhideWhenUsed/>
    <w:rsid w:val="00D711DA"/>
  </w:style>
  <w:style w:type="table" w:customStyle="1" w:styleId="TableGrid114">
    <w:name w:val="Table Grid114"/>
    <w:basedOn w:val="TableNormal"/>
    <w:next w:val="TableGrid"/>
    <w:uiPriority w:val="59"/>
    <w:rsid w:val="00D711D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4">
    <w:name w:val="No List34"/>
    <w:next w:val="NoList"/>
    <w:uiPriority w:val="99"/>
    <w:semiHidden/>
    <w:unhideWhenUsed/>
    <w:rsid w:val="00D711DA"/>
  </w:style>
  <w:style w:type="table" w:customStyle="1" w:styleId="TableGrid210">
    <w:name w:val="Table Grid210"/>
    <w:basedOn w:val="TableNormal"/>
    <w:next w:val="TableGrid"/>
    <w:uiPriority w:val="59"/>
    <w:rsid w:val="00D711D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4">
    <w:name w:val="No List44"/>
    <w:next w:val="NoList"/>
    <w:uiPriority w:val="99"/>
    <w:semiHidden/>
    <w:unhideWhenUsed/>
    <w:rsid w:val="00D711DA"/>
  </w:style>
  <w:style w:type="table" w:customStyle="1" w:styleId="TableGrid310">
    <w:name w:val="Table Grid310"/>
    <w:basedOn w:val="TableNormal"/>
    <w:next w:val="TableGrid"/>
    <w:uiPriority w:val="39"/>
    <w:rsid w:val="00D711D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4">
    <w:name w:val="No List54"/>
    <w:next w:val="NoList"/>
    <w:uiPriority w:val="99"/>
    <w:semiHidden/>
    <w:rsid w:val="00D711DA"/>
  </w:style>
  <w:style w:type="table" w:customStyle="1" w:styleId="TableGrid46">
    <w:name w:val="Table Grid46"/>
    <w:basedOn w:val="TableNormal"/>
    <w:next w:val="TableGrid"/>
    <w:rsid w:val="00D711D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4">
    <w:name w:val="No List64"/>
    <w:next w:val="NoList"/>
    <w:uiPriority w:val="99"/>
    <w:semiHidden/>
    <w:unhideWhenUsed/>
    <w:rsid w:val="00D711DA"/>
  </w:style>
  <w:style w:type="numbering" w:customStyle="1" w:styleId="NoList74">
    <w:name w:val="No List74"/>
    <w:next w:val="NoList"/>
    <w:uiPriority w:val="99"/>
    <w:semiHidden/>
    <w:unhideWhenUsed/>
    <w:rsid w:val="00D711DA"/>
  </w:style>
  <w:style w:type="table" w:customStyle="1" w:styleId="TableGrid54">
    <w:name w:val="Table Grid54"/>
    <w:basedOn w:val="TableNormal"/>
    <w:next w:val="TableGrid"/>
    <w:rsid w:val="00D711D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4">
    <w:name w:val="No List84"/>
    <w:next w:val="NoList"/>
    <w:uiPriority w:val="99"/>
    <w:semiHidden/>
    <w:unhideWhenUsed/>
    <w:rsid w:val="00D711DA"/>
  </w:style>
  <w:style w:type="numbering" w:customStyle="1" w:styleId="NoList94">
    <w:name w:val="No List94"/>
    <w:next w:val="NoList"/>
    <w:uiPriority w:val="99"/>
    <w:semiHidden/>
    <w:unhideWhenUsed/>
    <w:rsid w:val="00D711DA"/>
  </w:style>
  <w:style w:type="numbering" w:customStyle="1" w:styleId="NoList104">
    <w:name w:val="No List104"/>
    <w:next w:val="NoList"/>
    <w:uiPriority w:val="99"/>
    <w:semiHidden/>
    <w:unhideWhenUsed/>
    <w:rsid w:val="00D711DA"/>
  </w:style>
  <w:style w:type="numbering" w:customStyle="1" w:styleId="NoList117">
    <w:name w:val="No List117"/>
    <w:next w:val="NoList"/>
    <w:uiPriority w:val="99"/>
    <w:semiHidden/>
    <w:rsid w:val="00D711DA"/>
  </w:style>
  <w:style w:type="table" w:customStyle="1" w:styleId="TableGrid64">
    <w:name w:val="Table Grid64"/>
    <w:basedOn w:val="TableNormal"/>
    <w:next w:val="TableGrid"/>
    <w:rsid w:val="00D711D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uiPriority w:val="99"/>
    <w:semiHidden/>
    <w:unhideWhenUsed/>
    <w:rsid w:val="00D711DA"/>
  </w:style>
  <w:style w:type="table" w:customStyle="1" w:styleId="TableGrid74">
    <w:name w:val="Table Grid74"/>
    <w:basedOn w:val="TableNormal"/>
    <w:next w:val="TableGrid"/>
    <w:uiPriority w:val="59"/>
    <w:rsid w:val="00D711D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D711DA"/>
  </w:style>
  <w:style w:type="table" w:customStyle="1" w:styleId="TableGrid820">
    <w:name w:val="Table Grid82"/>
    <w:basedOn w:val="TableNormal"/>
    <w:next w:val="TableGrid"/>
    <w:uiPriority w:val="59"/>
    <w:rsid w:val="00D71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D711DA"/>
  </w:style>
  <w:style w:type="table" w:customStyle="1" w:styleId="TableGrid93">
    <w:name w:val="Table Grid93"/>
    <w:basedOn w:val="TableNormal"/>
    <w:next w:val="TableGrid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D711DA"/>
  </w:style>
  <w:style w:type="table" w:customStyle="1" w:styleId="TableGrid102">
    <w:name w:val="Table Grid102"/>
    <w:basedOn w:val="TableNormal"/>
    <w:next w:val="TableGrid"/>
    <w:rsid w:val="00D711D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D711DA"/>
  </w:style>
  <w:style w:type="table" w:customStyle="1" w:styleId="TableClassic12">
    <w:name w:val="Table Classic 12"/>
    <w:basedOn w:val="TableNormal"/>
    <w:next w:val="TableClassic1"/>
    <w:rsid w:val="00D711D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D711D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D711D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D711D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D711D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D711D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D711D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D711D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D711D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">
    <w:name w:val="Table Grid115"/>
    <w:basedOn w:val="TableNormal"/>
    <w:next w:val="TableGrid"/>
    <w:uiPriority w:val="59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D711DA"/>
  </w:style>
  <w:style w:type="table" w:customStyle="1" w:styleId="TableGrid122">
    <w:name w:val="Table Grid122"/>
    <w:basedOn w:val="TableNormal"/>
    <w:next w:val="TableGrid"/>
    <w:uiPriority w:val="59"/>
    <w:rsid w:val="00D711D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D711DA"/>
  </w:style>
  <w:style w:type="table" w:customStyle="1" w:styleId="TableGrid133">
    <w:name w:val="Table Grid133"/>
    <w:basedOn w:val="TableNormal"/>
    <w:next w:val="TableGrid"/>
    <w:uiPriority w:val="59"/>
    <w:rsid w:val="00D711D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D711D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711DA"/>
  </w:style>
  <w:style w:type="table" w:customStyle="1" w:styleId="TableGrid152">
    <w:name w:val="Table Grid152"/>
    <w:basedOn w:val="TableNormal"/>
    <w:next w:val="TableGrid"/>
    <w:uiPriority w:val="59"/>
    <w:rsid w:val="00D711D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711DA"/>
  </w:style>
  <w:style w:type="table" w:customStyle="1" w:styleId="TableGrid162">
    <w:name w:val="Table Grid162"/>
    <w:basedOn w:val="TableNormal"/>
    <w:next w:val="TableGrid"/>
    <w:uiPriority w:val="59"/>
    <w:rsid w:val="00D711D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4">
    <w:name w:val="No List204"/>
    <w:next w:val="NoList"/>
    <w:uiPriority w:val="99"/>
    <w:semiHidden/>
    <w:unhideWhenUsed/>
    <w:rsid w:val="00D711DA"/>
  </w:style>
  <w:style w:type="table" w:customStyle="1" w:styleId="TableGrid172">
    <w:name w:val="Table Grid172"/>
    <w:basedOn w:val="TableNormal"/>
    <w:next w:val="TableGrid"/>
    <w:uiPriority w:val="59"/>
    <w:rsid w:val="00D711D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D711D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D711DA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D711DA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D711DA"/>
  </w:style>
  <w:style w:type="table" w:customStyle="1" w:styleId="TableGrid214">
    <w:name w:val="Table Grid214"/>
    <w:basedOn w:val="TableNormal"/>
    <w:next w:val="TableGrid"/>
    <w:uiPriority w:val="59"/>
    <w:rsid w:val="00D711DA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rsid w:val="00D711D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D711DA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711DA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711DA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D711DA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711D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D711D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D711DA"/>
  </w:style>
  <w:style w:type="numbering" w:customStyle="1" w:styleId="NoList1102">
    <w:name w:val="No List1102"/>
    <w:next w:val="NoList"/>
    <w:uiPriority w:val="99"/>
    <w:semiHidden/>
    <w:unhideWhenUsed/>
    <w:rsid w:val="00D711DA"/>
  </w:style>
  <w:style w:type="numbering" w:customStyle="1" w:styleId="NoList232">
    <w:name w:val="No List232"/>
    <w:next w:val="NoList"/>
    <w:uiPriority w:val="99"/>
    <w:semiHidden/>
    <w:unhideWhenUsed/>
    <w:rsid w:val="00D711DA"/>
  </w:style>
  <w:style w:type="numbering" w:customStyle="1" w:styleId="NoList313">
    <w:name w:val="No List313"/>
    <w:next w:val="NoList"/>
    <w:uiPriority w:val="99"/>
    <w:semiHidden/>
    <w:unhideWhenUsed/>
    <w:rsid w:val="00D711DA"/>
  </w:style>
  <w:style w:type="table" w:customStyle="1" w:styleId="TableGrid271">
    <w:name w:val="Table Grid271"/>
    <w:basedOn w:val="TableNormal"/>
    <w:next w:val="TableGrid"/>
    <w:rsid w:val="00D711D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D711DA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D711DA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D711DA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711DA"/>
    <w:pPr>
      <w:keepNext/>
      <w:keepLines/>
      <w:overflowPunct w:val="0"/>
      <w:autoSpaceDE w:val="0"/>
      <w:autoSpaceDN w:val="0"/>
      <w:bidi w:val="0"/>
      <w:adjustRightInd w:val="0"/>
      <w:spacing w:before="480" w:line="240" w:lineRule="auto"/>
      <w:jc w:val="left"/>
      <w:textAlignment w:val="baseline"/>
      <w:outlineLvl w:val="0"/>
    </w:pPr>
    <w:rPr>
      <w:rFonts w:ascii="Cambria" w:eastAsia="SimSun" w:hAnsi="Cambria" w:cs="Times New Roman"/>
      <w:b/>
      <w:bCs/>
      <w:noProof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711DA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3"/>
    </w:pPr>
    <w:rPr>
      <w:rFonts w:ascii="Cambria" w:eastAsia="SimSun" w:hAnsi="Cambria" w:cs="Times New Roman"/>
      <w:b/>
      <w:bCs/>
      <w:i/>
      <w:iCs/>
      <w:noProof/>
      <w:color w:val="4F81BD"/>
      <w:szCs w:val="20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711DA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4"/>
    </w:pPr>
    <w:rPr>
      <w:rFonts w:ascii="Cambria" w:eastAsia="SimSun" w:hAnsi="Cambria" w:cs="Times New Roman"/>
      <w:noProof/>
      <w:color w:val="243F60"/>
      <w:szCs w:val="20"/>
    </w:rPr>
  </w:style>
  <w:style w:type="character" w:customStyle="1" w:styleId="Heading5Char1">
    <w:name w:val="Heading 5 Char1"/>
    <w:basedOn w:val="DefaultParagraphFont"/>
    <w:uiPriority w:val="9"/>
    <w:semiHidden/>
    <w:rsid w:val="00D711DA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1">
    <w:name w:val="Table Grid281"/>
    <w:basedOn w:val="TableNormal"/>
    <w:next w:val="TableGrid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D711D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D711D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D711D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noProof/>
      <w:sz w:val="24"/>
      <w:szCs w:val="24"/>
      <w:lang w:eastAsia="en-GB"/>
    </w:rPr>
  </w:style>
  <w:style w:type="table" w:customStyle="1" w:styleId="TableGrid1102">
    <w:name w:val="Table Grid1102"/>
    <w:basedOn w:val="TableNormal"/>
    <w:next w:val="TableGrid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rsid w:val="00D711D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D711D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D711D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D711D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D711DA"/>
    <w:rPr>
      <w:rFonts w:ascii="Times New Roman" w:hAnsi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D711DA"/>
    <w:rPr>
      <w:rFonts w:ascii="Times New Roman" w:hAnsi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D711D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uiPriority w:val="99"/>
    <w:semiHidden/>
    <w:unhideWhenUsed/>
    <w:rsid w:val="00D711DA"/>
  </w:style>
  <w:style w:type="table" w:customStyle="1" w:styleId="TableGrid392">
    <w:name w:val="Table Grid392"/>
    <w:basedOn w:val="TableNormal"/>
    <w:next w:val="TableGrid"/>
    <w:uiPriority w:val="59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D711DA"/>
  </w:style>
  <w:style w:type="numbering" w:customStyle="1" w:styleId="NoList251">
    <w:name w:val="No List251"/>
    <w:next w:val="NoList"/>
    <w:uiPriority w:val="99"/>
    <w:semiHidden/>
    <w:unhideWhenUsed/>
    <w:rsid w:val="00D711DA"/>
  </w:style>
  <w:style w:type="numbering" w:customStyle="1" w:styleId="NoList321">
    <w:name w:val="No List321"/>
    <w:next w:val="NoList"/>
    <w:uiPriority w:val="99"/>
    <w:semiHidden/>
    <w:unhideWhenUsed/>
    <w:rsid w:val="00D711DA"/>
  </w:style>
  <w:style w:type="table" w:customStyle="1" w:styleId="TableGrid11011">
    <w:name w:val="Table Grid11011"/>
    <w:basedOn w:val="TableNormal"/>
    <w:next w:val="TableGrid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rsid w:val="00D711D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D711DA"/>
    <w:pPr>
      <w:bidi w:val="0"/>
      <w:spacing w:before="0" w:after="240" w:line="260" w:lineRule="atLeast"/>
      <w:jc w:val="left"/>
    </w:pPr>
    <w:rPr>
      <w:rFonts w:ascii="Times New Roman" w:hAnsi="Times New Roman" w:cs="Times New Roman"/>
      <w:b/>
      <w:noProof/>
      <w:spacing w:val="2"/>
      <w:kern w:val="26"/>
      <w:szCs w:val="22"/>
      <w:lang w:val="da-DK" w:eastAsia="da-DK"/>
    </w:rPr>
  </w:style>
  <w:style w:type="paragraph" w:customStyle="1" w:styleId="HeadFoot1">
    <w:name w:val="HeadFoot"/>
    <w:basedOn w:val="Normal"/>
    <w:uiPriority w:val="99"/>
    <w:qFormat/>
    <w:rsid w:val="00D711DA"/>
    <w:pPr>
      <w:bidi w:val="0"/>
      <w:spacing w:before="0" w:line="240" w:lineRule="auto"/>
      <w:jc w:val="left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eastAsia="zh-CN"/>
    </w:rPr>
  </w:style>
  <w:style w:type="numbering" w:customStyle="1" w:styleId="NoList261">
    <w:name w:val="No List261"/>
    <w:next w:val="NoList"/>
    <w:uiPriority w:val="99"/>
    <w:semiHidden/>
    <w:unhideWhenUsed/>
    <w:rsid w:val="00D711DA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711DA"/>
    <w:pPr>
      <w:keepLines/>
      <w:bidi w:val="0"/>
      <w:spacing w:before="480" w:after="0" w:line="276" w:lineRule="auto"/>
      <w:ind w:left="720" w:hanging="360"/>
      <w:jc w:val="left"/>
      <w:outlineLvl w:val="9"/>
    </w:pPr>
    <w:rPr>
      <w:rFonts w:ascii="Cambria" w:eastAsia="SimSun" w:hAnsi="Cambria" w:cs="Times New Roman"/>
      <w:noProof/>
      <w:color w:val="365F91"/>
      <w:kern w:val="0"/>
      <w:szCs w:val="28"/>
      <w:lang w:eastAsia="ja-JP"/>
    </w:rPr>
  </w:style>
  <w:style w:type="numbering" w:customStyle="1" w:styleId="NoList271">
    <w:name w:val="No List271"/>
    <w:next w:val="NoList"/>
    <w:uiPriority w:val="99"/>
    <w:semiHidden/>
    <w:unhideWhenUsed/>
    <w:rsid w:val="00D711DA"/>
  </w:style>
  <w:style w:type="numbering" w:customStyle="1" w:styleId="NoList1121">
    <w:name w:val="No List1121"/>
    <w:next w:val="NoList"/>
    <w:uiPriority w:val="99"/>
    <w:semiHidden/>
    <w:unhideWhenUsed/>
    <w:rsid w:val="00D711DA"/>
  </w:style>
  <w:style w:type="table" w:customStyle="1" w:styleId="TableGrid1141">
    <w:name w:val="Table Grid1141"/>
    <w:basedOn w:val="TableNormal"/>
    <w:next w:val="TableGrid"/>
    <w:uiPriority w:val="59"/>
    <w:rsid w:val="00D711D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">
    <w:name w:val="Table Grid431"/>
    <w:basedOn w:val="TableNormal"/>
    <w:next w:val="TableGrid"/>
    <w:uiPriority w:val="39"/>
    <w:rsid w:val="00D711DA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uiPriority w:val="99"/>
    <w:semiHidden/>
    <w:unhideWhenUsed/>
    <w:rsid w:val="00D711DA"/>
  </w:style>
  <w:style w:type="table" w:customStyle="1" w:styleId="TableGrid2101">
    <w:name w:val="Table Grid2101"/>
    <w:basedOn w:val="TableNormal"/>
    <w:next w:val="TableGrid"/>
    <w:uiPriority w:val="59"/>
    <w:rsid w:val="00D711D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D711DA"/>
    <w:rPr>
      <w:color w:val="0000FF"/>
      <w:u w:val="single"/>
    </w:rPr>
  </w:style>
  <w:style w:type="table" w:customStyle="1" w:styleId="TableGrid3111">
    <w:name w:val="Table Grid3111"/>
    <w:basedOn w:val="TableNormal"/>
    <w:uiPriority w:val="59"/>
    <w:rsid w:val="00D711DA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basedOn w:val="TableNormal"/>
    <w:next w:val="TableGrid"/>
    <w:uiPriority w:val="39"/>
    <w:rsid w:val="00D711DA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D711DA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D711DA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D711DA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D711DA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D711DA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D711DA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D711DA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D711DA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D711DA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D711DA"/>
  </w:style>
  <w:style w:type="numbering" w:customStyle="1" w:styleId="NoList1131">
    <w:name w:val="No List1131"/>
    <w:next w:val="NoList"/>
    <w:uiPriority w:val="99"/>
    <w:semiHidden/>
    <w:unhideWhenUsed/>
    <w:rsid w:val="00D711DA"/>
  </w:style>
  <w:style w:type="table" w:customStyle="1" w:styleId="TableGrid1151">
    <w:name w:val="Table Grid1151"/>
    <w:basedOn w:val="TableNormal"/>
    <w:next w:val="TableGrid"/>
    <w:uiPriority w:val="59"/>
    <w:rsid w:val="00D711D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D711DA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D711DA"/>
  </w:style>
  <w:style w:type="table" w:customStyle="1" w:styleId="TableGrid2111">
    <w:name w:val="Table Grid2111"/>
    <w:basedOn w:val="TableNormal"/>
    <w:next w:val="TableGrid"/>
    <w:uiPriority w:val="39"/>
    <w:rsid w:val="00D711D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59"/>
    <w:rsid w:val="00D711DA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">
    <w:name w:val="No List331"/>
    <w:next w:val="NoList"/>
    <w:uiPriority w:val="99"/>
    <w:semiHidden/>
    <w:unhideWhenUsed/>
    <w:rsid w:val="00D711DA"/>
  </w:style>
  <w:style w:type="table" w:customStyle="1" w:styleId="TableProfessional51">
    <w:name w:val="Table Professional51"/>
    <w:basedOn w:val="TableNormal"/>
    <w:next w:val="TableProfessional"/>
    <w:semiHidden/>
    <w:unhideWhenUsed/>
    <w:rsid w:val="00D711DA"/>
    <w:pPr>
      <w:overflowPunct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013">
    <w:name w:val="Table Grid11013"/>
    <w:basedOn w:val="TableNormal"/>
    <w:next w:val="TableGrid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D711DA"/>
    <w:rPr>
      <w:rFonts w:ascii="Times New Roman" w:eastAsia="SimSun" w:hAnsi="Times New Roman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mptyCellLayoutStyle">
    <w:name w:val="EmptyCellLayoutStyle"/>
    <w:rsid w:val="00D711DA"/>
    <w:pPr>
      <w:spacing w:after="160" w:line="259" w:lineRule="auto"/>
    </w:pPr>
    <w:rPr>
      <w:rFonts w:ascii="Times New Roman" w:hAnsi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D711DA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11DA"/>
    <w:pPr>
      <w:widowControl w:val="0"/>
      <w:bidi w:val="0"/>
      <w:spacing w:before="0" w:line="360" w:lineRule="auto"/>
      <w:jc w:val="left"/>
    </w:pPr>
    <w:rPr>
      <w:rFonts w:asciiTheme="minorHAnsi" w:eastAsiaTheme="minorHAnsi" w:hAnsiTheme="minorHAnsi" w:cstheme="minorBidi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D711DA"/>
  </w:style>
  <w:style w:type="character" w:customStyle="1" w:styleId="shorttext">
    <w:name w:val="short_text"/>
    <w:basedOn w:val="DefaultParagraphFont"/>
    <w:rsid w:val="00D711DA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11D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11D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11D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11D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D711DA"/>
  </w:style>
  <w:style w:type="table" w:customStyle="1" w:styleId="TableGrid49">
    <w:name w:val="Table Grid49"/>
    <w:basedOn w:val="TableNormal"/>
    <w:next w:val="TableGrid"/>
    <w:uiPriority w:val="59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711D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D711D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711D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D711DA"/>
  </w:style>
  <w:style w:type="table" w:customStyle="1" w:styleId="TableGrid314">
    <w:name w:val="Table Grid314"/>
    <w:basedOn w:val="TableNormal"/>
    <w:next w:val="TableGrid"/>
    <w:rsid w:val="00D711D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D711D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D711DA"/>
  </w:style>
  <w:style w:type="numbering" w:customStyle="1" w:styleId="Aucuneliste1">
    <w:name w:val="Aucune liste1"/>
    <w:next w:val="NoList"/>
    <w:uiPriority w:val="99"/>
    <w:semiHidden/>
    <w:unhideWhenUsed/>
    <w:rsid w:val="00D711DA"/>
  </w:style>
  <w:style w:type="table" w:customStyle="1" w:styleId="TableGrid55">
    <w:name w:val="Table Grid55"/>
    <w:basedOn w:val="TableNormal"/>
    <w:next w:val="TableGrid"/>
    <w:rsid w:val="00693BC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1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E1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hyperlink" Target="http://www.navarino.co.uk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hyperlink" Target="mailto:gr14@navarino.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pub/T-SP-SR.1-201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ra.ir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mailto:tsbtson@itu/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http://www.itu.int/itu-t/inr/nnp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783FA-29E9-4D08-B5D5-76379C28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18</Pages>
  <Words>4003</Words>
  <Characters>25555</Characters>
  <Application>Microsoft Office Word</Application>
  <DocSecurity>0</DocSecurity>
  <Lines>212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1235A</vt:lpstr>
    </vt:vector>
  </TitlesOfParts>
  <Manager>General Secretariat - Pool</Manager>
  <Company>International Telecommunication Union (ITU)</Company>
  <LinksUpToDate>false</LinksUpToDate>
  <CharactersWithSpaces>29500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1235A</dc:title>
  <dc:creator>ITU-T</dc:creator>
  <cp:keywords/>
  <cp:lastModifiedBy>Gergis, Mina</cp:lastModifiedBy>
  <cp:revision>12</cp:revision>
  <cp:lastPrinted>2022-01-06T15:38:00Z</cp:lastPrinted>
  <dcterms:created xsi:type="dcterms:W3CDTF">2022-02-04T09:17:00Z</dcterms:created>
  <dcterms:modified xsi:type="dcterms:W3CDTF">2022-02-04T14:32:00Z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