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47D64345"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4221F7">
              <w:rPr>
                <w:rStyle w:val="Foot"/>
                <w:rFonts w:ascii="Arial" w:eastAsiaTheme="minorEastAsia" w:hAnsi="Arial" w:cs="Arial" w:hint="eastAsia"/>
                <w:b/>
                <w:bCs/>
                <w:color w:val="FFFFFF" w:themeColor="background1"/>
                <w:sz w:val="28"/>
                <w:szCs w:val="28"/>
                <w:lang w:val="fr-FR" w:eastAsia="zh-CN"/>
              </w:rPr>
              <w:t>1</w:t>
            </w:r>
            <w:r w:rsidR="00747ADE">
              <w:rPr>
                <w:rStyle w:val="Foot"/>
                <w:rFonts w:ascii="Arial" w:eastAsiaTheme="minorEastAsia" w:hAnsi="Arial" w:cs="Arial" w:hint="eastAsia"/>
                <w:b/>
                <w:bCs/>
                <w:color w:val="FFFFFF" w:themeColor="background1"/>
                <w:sz w:val="28"/>
                <w:szCs w:val="28"/>
                <w:lang w:val="fr-FR" w:eastAsia="zh-CN"/>
              </w:rPr>
              <w:t>8</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06448E6F" w:rsidR="00AD284D" w:rsidRPr="00905278" w:rsidRDefault="00747ADE" w:rsidP="00C34FA0">
            <w:pPr>
              <w:framePr w:hSpace="181" w:wrap="around" w:vAnchor="text" w:hAnchor="margin" w:xAlign="center" w:y="1"/>
              <w:jc w:val="left"/>
              <w:rPr>
                <w:color w:val="FFFFFF" w:themeColor="background1"/>
                <w:lang w:val="en-US"/>
              </w:rPr>
            </w:pPr>
            <w:r>
              <w:rPr>
                <w:color w:val="FFFFFF" w:themeColor="background1"/>
                <w:lang w:val="en-US"/>
              </w:rPr>
              <w:t>15.IV</w:t>
            </w:r>
            <w:r w:rsidR="004221F7" w:rsidRPr="004221F7">
              <w:rPr>
                <w:color w:val="FFFFFF" w:themeColor="background1"/>
                <w:lang w:val="en-US"/>
              </w:rPr>
              <w:t>.2021</w:t>
            </w:r>
          </w:p>
        </w:tc>
        <w:tc>
          <w:tcPr>
            <w:tcW w:w="6196" w:type="dxa"/>
            <w:gridSpan w:val="2"/>
            <w:tcBorders>
              <w:top w:val="nil"/>
              <w:bottom w:val="nil"/>
              <w:right w:val="single" w:sz="8" w:space="0" w:color="333333"/>
            </w:tcBorders>
            <w:shd w:val="clear" w:color="auto" w:fill="A6A6A6"/>
            <w:vAlign w:val="center"/>
          </w:tcPr>
          <w:p w14:paraId="53F5C44B" w14:textId="3BF40933" w:rsidR="008149B6" w:rsidRPr="00905278" w:rsidRDefault="002258E7" w:rsidP="00747ADE">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4221F7">
              <w:rPr>
                <w:rFonts w:asciiTheme="minorHAnsi" w:eastAsiaTheme="minorEastAsia" w:hAnsiTheme="minorHAnsi"/>
                <w:color w:val="FFFFFF" w:themeColor="background1"/>
                <w:lang w:val="en-US" w:eastAsia="zh-CN"/>
              </w:rPr>
              <w:t>3</w:t>
            </w:r>
            <w:r w:rsidRPr="00905278">
              <w:rPr>
                <w:rFonts w:asciiTheme="minorHAnsi" w:eastAsiaTheme="minorEastAsia" w:hAnsiTheme="minorHAnsi"/>
                <w:color w:val="FFFFFF" w:themeColor="background1"/>
                <w:lang w:val="en-US" w:eastAsia="zh-CN"/>
              </w:rPr>
              <w:t>月</w:t>
            </w:r>
            <w:r w:rsidR="00747ADE">
              <w:rPr>
                <w:rFonts w:asciiTheme="minorHAnsi" w:eastAsiaTheme="minorEastAsia" w:hAnsiTheme="minorHAnsi" w:hint="eastAsia"/>
                <w:color w:val="FFFFFF" w:themeColor="background1"/>
                <w:lang w:val="en-US" w:eastAsia="zh-CN"/>
              </w:rPr>
              <w:t>30</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21F7" w:rsidRPr="004221F7">
              <w:rPr>
                <w:color w:val="FFFFFF" w:themeColor="background1"/>
                <w:spacing w:val="-4"/>
                <w:lang w:val="en-US"/>
              </w:rPr>
              <w:t xml:space="preserve">ISSN </w:t>
            </w:r>
            <w:r w:rsidR="000D6304">
              <w:rPr>
                <w:color w:val="FFFFFF" w:themeColor="background1"/>
                <w:spacing w:val="-4"/>
                <w:lang w:val="en-US"/>
              </w:rPr>
              <w:t>2312</w:t>
            </w:r>
            <w:r w:rsidR="00747ADE" w:rsidRPr="00747ADE">
              <w:rPr>
                <w:color w:val="FFFFFF" w:themeColor="background1"/>
                <w:spacing w:val="-4"/>
                <w:lang w:val="en-US"/>
              </w:rPr>
              <w:t>-</w:t>
            </w:r>
            <w:r w:rsidR="000D6304">
              <w:rPr>
                <w:color w:val="FFFFFF" w:themeColor="background1"/>
                <w:spacing w:val="-4"/>
                <w:lang w:val="en-US"/>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2EA376B0" w:rsidR="001A7335" w:rsidRPr="000F14DF"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6772574"/>
      <w:bookmarkStart w:id="244" w:name="_Toc56772819"/>
      <w:bookmarkStart w:id="245" w:name="_Toc67300502"/>
      <w:bookmarkStart w:id="246" w:name="_Toc67300534"/>
      <w:bookmarkStart w:id="247" w:name="_Toc69399086"/>
      <w:bookmarkStart w:id="248" w:name="_Toc69737112"/>
      <w:bookmarkStart w:id="249" w:name="_Toc69737171"/>
      <w:bookmarkStart w:id="250" w:name="_Toc69737484"/>
      <w:bookmarkStart w:id="251" w:name="_Toc69737700"/>
      <w:bookmarkStart w:id="252" w:name="_Toc69738255"/>
      <w:bookmarkStart w:id="253" w:name="OLE_LINK8"/>
      <w:bookmarkStart w:id="254" w:name="OLE_LINK9"/>
      <w:bookmarkStart w:id="255" w:name="_Hlk33447745"/>
      <w:bookmarkEnd w:id="1"/>
      <w:r w:rsidRPr="000F14DF">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E0710E0" w14:textId="77777777" w:rsidR="00303BD6" w:rsidRDefault="001A7335" w:rsidP="00D374C6">
      <w:pPr>
        <w:spacing w:before="240"/>
        <w:jc w:val="right"/>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bookmarkEnd w:id="253"/>
      <w:bookmarkEnd w:id="254"/>
    </w:p>
    <w:p w14:paraId="0AFF8624" w14:textId="38375AC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b/>
          <w:bCs/>
          <w:lang w:val="en-GB" w:eastAsia="zh-CN"/>
        </w:rPr>
        <w:t>一般信息</w:t>
      </w:r>
    </w:p>
    <w:p w14:paraId="07C9C968" w14:textId="0FDF448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lang w:val="en-US" w:eastAsia="zh-CN"/>
        </w:rPr>
        <w:t>国际电联《操作公报》后附的清单</w:t>
      </w:r>
      <w:r>
        <w:rPr>
          <w:rFonts w:ascii="SimSun" w:hAnsi="SimSun" w:cs="SimSun" w:hint="eastAsia"/>
          <w:lang w:eastAsia="zh-CN"/>
        </w:rPr>
        <w:t>：</w:t>
      </w:r>
      <w:r w:rsidRPr="00303BD6">
        <w:rPr>
          <w:rFonts w:asciiTheme="minorHAnsi" w:eastAsia="STKaiti" w:hAnsiTheme="minorHAnsi"/>
          <w:bCs/>
          <w:lang w:eastAsia="zh-CN"/>
        </w:rPr>
        <w:t>电信标准化局的说明</w:t>
      </w:r>
      <w:r w:rsidRPr="00831882">
        <w:rPr>
          <w:lang w:val="en-US" w:eastAsia="zh-CN"/>
        </w:rPr>
        <w:tab/>
      </w:r>
      <w:r w:rsidRPr="00831882">
        <w:rPr>
          <w:webHidden/>
          <w:lang w:val="en-GB" w:eastAsia="zh-CN"/>
        </w:rPr>
        <w:tab/>
        <w:t>3</w:t>
      </w:r>
    </w:p>
    <w:p w14:paraId="63404257" w14:textId="34541291" w:rsidR="00303BD6" w:rsidRPr="00831882" w:rsidRDefault="00545238" w:rsidP="00303BD6">
      <w:pPr>
        <w:pStyle w:val="TOC1"/>
        <w:rPr>
          <w:rFonts w:asciiTheme="minorHAnsi" w:eastAsiaTheme="minorEastAsia" w:hAnsiTheme="minorHAnsi" w:cstheme="minorBidi"/>
          <w:sz w:val="22"/>
          <w:szCs w:val="22"/>
          <w:lang w:val="fr-CH" w:eastAsia="zh-CN"/>
        </w:rPr>
      </w:pPr>
      <w:r w:rsidRPr="00545238">
        <w:rPr>
          <w:rFonts w:hint="eastAsia"/>
          <w:lang w:eastAsia="zh-CN"/>
        </w:rPr>
        <w:t>电话业务</w:t>
      </w:r>
      <w:r>
        <w:rPr>
          <w:rFonts w:ascii="SimSun" w:hAnsi="SimSun" w:cs="SimSun" w:hint="eastAsia"/>
          <w:lang w:eastAsia="zh-CN"/>
        </w:rPr>
        <w:t>：</w:t>
      </w:r>
    </w:p>
    <w:p w14:paraId="333E0036" w14:textId="7896DE7A" w:rsidR="00303BD6" w:rsidRPr="00831882" w:rsidRDefault="00545238" w:rsidP="00E31FC0">
      <w:pPr>
        <w:pStyle w:val="TOC2"/>
        <w:tabs>
          <w:tab w:val="clear" w:pos="8789"/>
          <w:tab w:val="right" w:leader="dot" w:pos="9072"/>
        </w:tabs>
        <w:rPr>
          <w:rFonts w:asciiTheme="minorHAnsi" w:eastAsiaTheme="minorEastAsia" w:hAnsiTheme="minorHAnsi" w:cstheme="minorBidi"/>
          <w:sz w:val="22"/>
          <w:szCs w:val="22"/>
          <w:lang w:val="fr-CH" w:eastAsia="zh-CN"/>
        </w:rPr>
      </w:pPr>
      <w:r w:rsidRPr="0089520F">
        <w:rPr>
          <w:rFonts w:ascii="SimSun" w:eastAsia="SimSun" w:hAnsi="SimSun" w:cs="SimSun" w:hint="eastAsia"/>
          <w:lang w:eastAsia="zh-CN"/>
        </w:rPr>
        <w:t>伯利兹</w:t>
      </w:r>
      <w:r>
        <w:rPr>
          <w:rFonts w:ascii="SimSun" w:eastAsia="SimSun" w:hAnsi="SimSun" w:cs="SimSun" w:hint="eastAsia"/>
          <w:lang w:eastAsia="zh-CN"/>
        </w:rPr>
        <w:t>（</w:t>
      </w:r>
      <w:r w:rsidRPr="0089520F">
        <w:rPr>
          <w:rFonts w:ascii="STKaiti" w:hAnsi="STKaiti" w:cs="SimSun" w:hint="eastAsia"/>
          <w:lang w:eastAsia="zh-CN"/>
        </w:rPr>
        <w:t>公共事业委员会（</w:t>
      </w:r>
      <w:r w:rsidRPr="0089520F">
        <w:rPr>
          <w:rFonts w:asciiTheme="minorHAnsi" w:hAnsiTheme="minorHAnsi" w:cs="SimSun"/>
          <w:lang w:eastAsia="zh-CN"/>
        </w:rPr>
        <w:t>PUC</w:t>
      </w:r>
      <w:r w:rsidRPr="0089520F">
        <w:rPr>
          <w:rFonts w:ascii="STKaiti" w:hAnsi="STKaiti" w:cs="SimSun" w:hint="eastAsia"/>
          <w:lang w:eastAsia="zh-CN"/>
        </w:rPr>
        <w:t>）</w:t>
      </w:r>
      <w:r w:rsidRPr="00545238">
        <w:rPr>
          <w:rFonts w:ascii="STKaiti" w:hAnsi="STKaiti" w:cs="SimSun" w:hint="eastAsia"/>
          <w:lang w:eastAsia="zh-CN"/>
        </w:rPr>
        <w:t>，</w:t>
      </w:r>
      <w:r w:rsidRPr="00545238">
        <w:rPr>
          <w:rFonts w:ascii="SimSun" w:hAnsi="SimSun" w:cs="SimSun" w:hint="eastAsia"/>
          <w:lang w:eastAsia="zh-CN"/>
        </w:rPr>
        <w:t>伯利兹城</w:t>
      </w:r>
      <w:r>
        <w:rPr>
          <w:rFonts w:ascii="SimSun" w:eastAsia="SimSun" w:hAnsi="SimSun" w:cs="SimSun" w:hint="eastAsia"/>
          <w:lang w:eastAsia="zh-CN"/>
        </w:rPr>
        <w:t>）</w:t>
      </w:r>
      <w:r w:rsidR="00303BD6" w:rsidRPr="00831882">
        <w:rPr>
          <w:webHidden/>
          <w:lang w:val="fr-CH" w:eastAsia="zh-CN"/>
        </w:rPr>
        <w:tab/>
      </w:r>
      <w:r w:rsidR="00303BD6">
        <w:rPr>
          <w:webHidden/>
          <w:lang w:val="fr-CH" w:eastAsia="zh-CN"/>
        </w:rPr>
        <w:t>4</w:t>
      </w:r>
    </w:p>
    <w:p w14:paraId="6C9AF414" w14:textId="5C1782F5" w:rsidR="00303BD6" w:rsidRDefault="00545238" w:rsidP="00E31FC0">
      <w:pPr>
        <w:pStyle w:val="TOC2"/>
        <w:tabs>
          <w:tab w:val="clear" w:pos="8789"/>
          <w:tab w:val="right" w:leader="dot" w:pos="9072"/>
        </w:tabs>
        <w:rPr>
          <w:webHidden/>
          <w:lang w:val="fr-CH" w:eastAsia="zh-CN"/>
        </w:rPr>
      </w:pPr>
      <w:r w:rsidRPr="00545238">
        <w:rPr>
          <w:rFonts w:ascii="SimSun" w:eastAsia="SimSun" w:hAnsi="SimSun" w:cs="SimSun" w:hint="eastAsia"/>
          <w:lang w:eastAsia="zh-CN"/>
        </w:rPr>
        <w:t>摩洛哥</w:t>
      </w:r>
      <w:r>
        <w:rPr>
          <w:rFonts w:ascii="SimSun" w:eastAsia="SimSun" w:hAnsi="SimSun" w:cs="SimSun" w:hint="eastAsia"/>
          <w:lang w:eastAsia="zh-CN"/>
        </w:rPr>
        <w:t>（</w:t>
      </w:r>
      <w:r w:rsidRPr="00250CFD">
        <w:rPr>
          <w:rFonts w:ascii="STKaiti" w:hAnsi="STKaiti" w:cstheme="minorHAnsi" w:hint="eastAsia"/>
          <w:bCs/>
          <w:lang w:eastAsia="zh-CN"/>
        </w:rPr>
        <w:t>国家电信管理局</w:t>
      </w:r>
      <w:r w:rsidRPr="00545238">
        <w:rPr>
          <w:rFonts w:asciiTheme="minorHAnsi" w:hAnsiTheme="minorHAnsi" w:cstheme="minorHAnsi" w:hint="eastAsia"/>
          <w:bCs/>
          <w:lang w:eastAsia="zh-CN"/>
        </w:rPr>
        <w:t>（</w:t>
      </w:r>
      <w:r w:rsidRPr="00250CFD">
        <w:rPr>
          <w:rFonts w:asciiTheme="minorHAnsi" w:eastAsiaTheme="minorEastAsia" w:hAnsiTheme="minorHAnsi" w:cstheme="minorHAnsi"/>
          <w:bCs/>
          <w:lang w:eastAsia="zh-CN"/>
        </w:rPr>
        <w:t>ANRT</w:t>
      </w:r>
      <w:r w:rsidRPr="00545238">
        <w:rPr>
          <w:rFonts w:asciiTheme="minorHAnsi" w:hAnsiTheme="minorHAnsi" w:cstheme="minorHAnsi" w:hint="eastAsia"/>
          <w:bCs/>
          <w:lang w:eastAsia="zh-CN"/>
        </w:rPr>
        <w:t>），拉巴特</w:t>
      </w:r>
      <w:r>
        <w:rPr>
          <w:rFonts w:asciiTheme="minorHAnsi" w:eastAsiaTheme="minorEastAsia" w:hAnsiTheme="minorHAnsi" w:cstheme="minorHAnsi" w:hint="eastAsia"/>
          <w:bCs/>
          <w:lang w:eastAsia="zh-CN"/>
        </w:rPr>
        <w:t>）</w:t>
      </w:r>
      <w:r w:rsidR="00303BD6" w:rsidRPr="00831882">
        <w:rPr>
          <w:webHidden/>
          <w:lang w:val="fr-CH" w:eastAsia="zh-CN"/>
        </w:rPr>
        <w:tab/>
      </w:r>
      <w:r w:rsidR="00303BD6">
        <w:rPr>
          <w:webHidden/>
          <w:lang w:val="fr-CH" w:eastAsia="zh-CN"/>
        </w:rPr>
        <w:t>5</w:t>
      </w:r>
    </w:p>
    <w:p w14:paraId="0F9282A7" w14:textId="79AA4CD4" w:rsidR="00303BD6" w:rsidRDefault="00545238" w:rsidP="00E31FC0">
      <w:pPr>
        <w:pStyle w:val="TOC2"/>
        <w:tabs>
          <w:tab w:val="clear" w:pos="8789"/>
          <w:tab w:val="right" w:leader="dot" w:pos="9072"/>
        </w:tabs>
        <w:rPr>
          <w:lang w:eastAsia="zh-CN"/>
        </w:rPr>
      </w:pPr>
      <w:r w:rsidRPr="001E6854">
        <w:rPr>
          <w:rFonts w:eastAsia="SimSun" w:cs="Calibri" w:hint="eastAsia"/>
          <w:lang w:eastAsia="zh-CN"/>
        </w:rPr>
        <w:t>巴布亚新几内亚</w:t>
      </w:r>
      <w:r>
        <w:rPr>
          <w:rFonts w:ascii="SimSun" w:eastAsia="SimSun" w:hAnsi="SimSun" w:cs="SimSun" w:hint="eastAsia"/>
          <w:lang w:eastAsia="zh-CN"/>
        </w:rPr>
        <w:t>（</w:t>
      </w:r>
      <w:r w:rsidRPr="001E6854">
        <w:rPr>
          <w:rFonts w:ascii="STKaiti" w:hAnsi="STKaiti" w:cs="Calibri" w:hint="eastAsia"/>
          <w:iCs/>
          <w:lang w:eastAsia="zh-CN"/>
        </w:rPr>
        <w:t>国家信息通信技术管理局（</w:t>
      </w:r>
      <w:r w:rsidRPr="001E6854">
        <w:rPr>
          <w:rFonts w:asciiTheme="minorHAnsi" w:hAnsiTheme="minorHAnsi" w:cs="Calibri"/>
          <w:iCs/>
          <w:lang w:eastAsia="zh-CN"/>
        </w:rPr>
        <w:t>NICTA</w:t>
      </w:r>
      <w:r w:rsidRPr="001E6854">
        <w:rPr>
          <w:rFonts w:ascii="STKaiti" w:hAnsi="STKaiti" w:cs="Calibri" w:hint="eastAsia"/>
          <w:iCs/>
          <w:lang w:eastAsia="zh-CN"/>
        </w:rPr>
        <w:t>）</w:t>
      </w:r>
      <w:r w:rsidRPr="00545238">
        <w:rPr>
          <w:rFonts w:asciiTheme="minorHAnsi" w:hAnsiTheme="minorHAnsi" w:cstheme="minorHAnsi" w:hint="eastAsia"/>
          <w:bCs/>
          <w:lang w:eastAsia="zh-CN"/>
        </w:rPr>
        <w:t>，</w:t>
      </w:r>
      <w:r w:rsidRPr="001E6854">
        <w:rPr>
          <w:rFonts w:eastAsia="SimSun" w:cs="Calibri"/>
          <w:lang w:eastAsia="zh-CN"/>
        </w:rPr>
        <w:t>Boroko</w:t>
      </w:r>
      <w:r>
        <w:rPr>
          <w:rFonts w:eastAsia="SimSun" w:cs="Calibri" w:hint="eastAsia"/>
          <w:lang w:eastAsia="zh-CN"/>
        </w:rPr>
        <w:t>）</w:t>
      </w:r>
      <w:r w:rsidR="00303BD6">
        <w:rPr>
          <w:lang w:eastAsia="zh-CN"/>
        </w:rPr>
        <w:tab/>
        <w:t>6</w:t>
      </w:r>
    </w:p>
    <w:p w14:paraId="02AAFCFD" w14:textId="4BD5355A" w:rsidR="00303BD6" w:rsidRPr="00545238" w:rsidRDefault="00545238" w:rsidP="00E31FC0">
      <w:pPr>
        <w:pStyle w:val="TOC2"/>
        <w:tabs>
          <w:tab w:val="clear" w:pos="8789"/>
          <w:tab w:val="right" w:leader="dot" w:pos="9072"/>
        </w:tabs>
        <w:rPr>
          <w:lang w:eastAsia="zh-CN"/>
        </w:rPr>
      </w:pPr>
      <w:r w:rsidRPr="00545238">
        <w:rPr>
          <w:rFonts w:eastAsia="SimSun" w:cs="Calibri" w:hint="eastAsia"/>
          <w:lang w:eastAsia="zh-CN"/>
        </w:rPr>
        <w:t>瓦努阿图</w:t>
      </w:r>
      <w:r>
        <w:rPr>
          <w:rFonts w:ascii="SimSun" w:eastAsia="SimSun" w:hAnsi="SimSun" w:cs="SimSun" w:hint="eastAsia"/>
          <w:lang w:eastAsia="zh-CN"/>
        </w:rPr>
        <w:t>（</w:t>
      </w:r>
      <w:r w:rsidRPr="00EE75FD">
        <w:rPr>
          <w:rFonts w:ascii="STKaiti" w:hAnsi="STKaiti" w:cs="Arial" w:hint="eastAsia"/>
          <w:iCs/>
          <w:lang w:eastAsia="zh-CN"/>
        </w:rPr>
        <w:t>电信、无线电通信和广播管理局</w:t>
      </w:r>
      <w:r w:rsidRPr="00545238">
        <w:rPr>
          <w:rFonts w:asciiTheme="minorHAnsi" w:hAnsiTheme="minorHAnsi" w:cstheme="minorHAnsi" w:hint="eastAsia"/>
          <w:bCs/>
          <w:lang w:eastAsia="zh-CN"/>
        </w:rPr>
        <w:t>，</w:t>
      </w:r>
      <w:r w:rsidRPr="00545238">
        <w:rPr>
          <w:rFonts w:asciiTheme="minorHAnsi" w:hAnsiTheme="minorHAnsi" w:cs="Arial" w:hint="eastAsia"/>
          <w:lang w:eastAsia="zh-CN"/>
        </w:rPr>
        <w:t>维拉港</w:t>
      </w:r>
      <w:r>
        <w:rPr>
          <w:rFonts w:asciiTheme="minorHAnsi" w:eastAsiaTheme="minorEastAsia" w:hAnsiTheme="minorHAnsi" w:cs="Arial" w:hint="eastAsia"/>
          <w:lang w:eastAsia="zh-CN"/>
        </w:rPr>
        <w:t>）</w:t>
      </w:r>
      <w:r>
        <w:rPr>
          <w:lang w:eastAsia="zh-CN"/>
        </w:rPr>
        <w:tab/>
      </w:r>
      <w:r w:rsidR="00C104C0">
        <w:rPr>
          <w:rFonts w:hint="eastAsia"/>
          <w:lang w:eastAsia="zh-CN"/>
        </w:rPr>
        <w:t>7</w:t>
      </w:r>
    </w:p>
    <w:p w14:paraId="74B831DA" w14:textId="5C5CA39C"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业务限制</w:t>
      </w:r>
      <w:r w:rsidR="00303BD6" w:rsidRPr="00831882">
        <w:rPr>
          <w:lang w:val="en-GB" w:eastAsia="zh-CN"/>
        </w:rPr>
        <w:tab/>
      </w:r>
      <w:r w:rsidR="00303BD6" w:rsidRPr="00831882">
        <w:rPr>
          <w:webHidden/>
          <w:lang w:val="en-GB" w:eastAsia="zh-CN"/>
        </w:rPr>
        <w:tab/>
      </w:r>
      <w:r w:rsidR="00C104C0">
        <w:rPr>
          <w:rFonts w:hint="eastAsia"/>
          <w:webHidden/>
          <w:lang w:val="en-GB" w:eastAsia="zh-CN"/>
        </w:rPr>
        <w:t>8</w:t>
      </w:r>
    </w:p>
    <w:p w14:paraId="595D5E06" w14:textId="185D349F"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回叫和迂回呼叫程序（</w:t>
      </w:r>
      <w:r w:rsidRPr="00545238">
        <w:rPr>
          <w:lang w:val="en-US" w:eastAsia="zh-CN"/>
        </w:rPr>
        <w:t>2006</w:t>
      </w:r>
      <w:r w:rsidRPr="00545238">
        <w:rPr>
          <w:rFonts w:hint="eastAsia"/>
          <w:lang w:val="en-US" w:eastAsia="zh-CN"/>
        </w:rPr>
        <w:t>年全权代表大会修订的第</w:t>
      </w:r>
      <w:r w:rsidRPr="00545238">
        <w:rPr>
          <w:lang w:val="en-US" w:eastAsia="zh-CN"/>
        </w:rPr>
        <w:t>21</w:t>
      </w:r>
      <w:r w:rsidRPr="00545238">
        <w:rPr>
          <w:rFonts w:hint="eastAsia"/>
          <w:lang w:val="en-US" w:eastAsia="zh-CN"/>
        </w:rPr>
        <w:t>号决议）</w:t>
      </w:r>
      <w:r w:rsidR="00303BD6" w:rsidRPr="00831882">
        <w:rPr>
          <w:lang w:val="en-US" w:eastAsia="zh-CN"/>
        </w:rPr>
        <w:tab/>
      </w:r>
      <w:r w:rsidR="00303BD6" w:rsidRPr="00831882">
        <w:rPr>
          <w:webHidden/>
          <w:lang w:val="en-GB" w:eastAsia="zh-CN"/>
        </w:rPr>
        <w:tab/>
      </w:r>
      <w:r w:rsidR="00C104C0">
        <w:rPr>
          <w:rFonts w:hint="eastAsia"/>
          <w:webHidden/>
          <w:lang w:val="en-GB" w:eastAsia="zh-CN"/>
        </w:rPr>
        <w:t>8</w:t>
      </w:r>
    </w:p>
    <w:p w14:paraId="6DECF740" w14:textId="4A473D4E" w:rsidR="00303BD6" w:rsidRPr="00D60CB0" w:rsidRDefault="00545238" w:rsidP="00303BD6">
      <w:pPr>
        <w:pStyle w:val="TOC1"/>
        <w:spacing w:before="360"/>
        <w:rPr>
          <w:rFonts w:asciiTheme="minorHAnsi" w:eastAsiaTheme="minorEastAsia" w:hAnsiTheme="minorHAnsi" w:cstheme="minorBidi"/>
          <w:b/>
          <w:bCs/>
          <w:sz w:val="22"/>
          <w:szCs w:val="22"/>
          <w:lang w:val="en-GB" w:eastAsia="zh-CN"/>
        </w:rPr>
      </w:pPr>
      <w:r w:rsidRPr="00545238">
        <w:rPr>
          <w:rFonts w:hint="eastAsia"/>
          <w:b/>
          <w:bCs/>
          <w:lang w:val="en-GB" w:eastAsia="zh-CN"/>
        </w:rPr>
        <w:t>对业务出版物的修正</w:t>
      </w:r>
    </w:p>
    <w:p w14:paraId="36D641BF" w14:textId="5A37CF76"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国际电信收费卡号码发行方列表</w:t>
      </w:r>
      <w:r w:rsidR="00303BD6" w:rsidRPr="00831882">
        <w:rPr>
          <w:lang w:val="en-GB" w:eastAsia="zh-CN"/>
        </w:rPr>
        <w:tab/>
      </w:r>
      <w:r w:rsidR="00303BD6" w:rsidRPr="00831882">
        <w:rPr>
          <w:webHidden/>
          <w:lang w:val="en-GB" w:eastAsia="zh-CN"/>
        </w:rPr>
        <w:tab/>
      </w:r>
      <w:r w:rsidR="00C104C0">
        <w:rPr>
          <w:rFonts w:hint="eastAsia"/>
          <w:webHidden/>
          <w:lang w:val="en-GB" w:eastAsia="zh-CN"/>
        </w:rPr>
        <w:t>9</w:t>
      </w:r>
    </w:p>
    <w:p w14:paraId="54A4FAA7" w14:textId="0B64B5C9"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用于公共网络和订户的国际识别规划的移动网络代码（</w:t>
      </w:r>
      <w:r w:rsidRPr="00545238">
        <w:rPr>
          <w:lang w:val="en-US" w:eastAsia="zh-CN"/>
        </w:rPr>
        <w:t>MNC</w:t>
      </w:r>
      <w:r w:rsidRPr="00545238">
        <w:rPr>
          <w:rFonts w:hint="eastAsia"/>
          <w:lang w:val="en-US" w:eastAsia="zh-CN"/>
        </w:rPr>
        <w:t>）</w:t>
      </w:r>
      <w:r w:rsidR="00303BD6" w:rsidRPr="00831882">
        <w:rPr>
          <w:lang w:val="en-US" w:eastAsia="zh-CN"/>
        </w:rPr>
        <w:tab/>
      </w:r>
      <w:r w:rsidR="00303BD6" w:rsidRPr="00831882">
        <w:rPr>
          <w:webHidden/>
          <w:lang w:val="en-GB" w:eastAsia="zh-CN"/>
        </w:rPr>
        <w:tab/>
        <w:t>1</w:t>
      </w:r>
      <w:r w:rsidR="00C104C0">
        <w:rPr>
          <w:rFonts w:hint="eastAsia"/>
          <w:webHidden/>
          <w:lang w:val="en-GB" w:eastAsia="zh-CN"/>
        </w:rPr>
        <w:t>0</w:t>
      </w:r>
    </w:p>
    <w:p w14:paraId="5830B055" w14:textId="035728BD"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国际电联电信运营商代码列表</w:t>
      </w:r>
      <w:r w:rsidR="00303BD6" w:rsidRPr="00831882">
        <w:rPr>
          <w:lang w:val="en-GB" w:eastAsia="zh-CN"/>
        </w:rPr>
        <w:tab/>
      </w:r>
      <w:r w:rsidR="00303BD6" w:rsidRPr="00831882">
        <w:rPr>
          <w:webHidden/>
          <w:lang w:val="en-GB" w:eastAsia="zh-CN"/>
        </w:rPr>
        <w:tab/>
        <w:t>1</w:t>
      </w:r>
      <w:r w:rsidR="00C104C0">
        <w:rPr>
          <w:rFonts w:hint="eastAsia"/>
          <w:webHidden/>
          <w:lang w:val="en-GB" w:eastAsia="zh-CN"/>
        </w:rPr>
        <w:t>1</w:t>
      </w:r>
    </w:p>
    <w:p w14:paraId="5EE99AA6" w14:textId="51C828DD"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国际信令点代码（</w:t>
      </w:r>
      <w:r w:rsidRPr="00545238">
        <w:rPr>
          <w:lang w:val="en-GB" w:eastAsia="zh-CN"/>
        </w:rPr>
        <w:t>ISPC</w:t>
      </w:r>
      <w:r w:rsidRPr="00545238">
        <w:rPr>
          <w:rFonts w:hint="eastAsia"/>
          <w:lang w:val="en-GB" w:eastAsia="zh-CN"/>
        </w:rPr>
        <w:t>）列表</w:t>
      </w:r>
      <w:r w:rsidR="00303BD6" w:rsidRPr="00831882">
        <w:rPr>
          <w:lang w:val="en-GB" w:eastAsia="zh-CN"/>
        </w:rPr>
        <w:tab/>
      </w:r>
      <w:r w:rsidR="00303BD6" w:rsidRPr="00831882">
        <w:rPr>
          <w:webHidden/>
          <w:lang w:val="en-GB" w:eastAsia="zh-CN"/>
        </w:rPr>
        <w:tab/>
        <w:t>1</w:t>
      </w:r>
      <w:r w:rsidR="00C104C0">
        <w:rPr>
          <w:rFonts w:hint="eastAsia"/>
          <w:webHidden/>
          <w:lang w:val="en-GB" w:eastAsia="zh-CN"/>
        </w:rPr>
        <w:t>2</w:t>
      </w:r>
    </w:p>
    <w:p w14:paraId="42DEB01D" w14:textId="604D8801" w:rsidR="00303BD6" w:rsidRDefault="00545238" w:rsidP="00303BD6">
      <w:pPr>
        <w:pStyle w:val="TOC1"/>
        <w:rPr>
          <w:rFonts w:asciiTheme="minorHAnsi" w:eastAsiaTheme="minorEastAsia" w:hAnsiTheme="minorHAnsi" w:cstheme="minorBidi"/>
          <w:sz w:val="22"/>
          <w:szCs w:val="22"/>
          <w:lang w:val="en-GB" w:eastAsia="en-GB"/>
        </w:rPr>
      </w:pPr>
      <w:r w:rsidRPr="00545238">
        <w:rPr>
          <w:rFonts w:hint="eastAsia"/>
        </w:rPr>
        <w:t>国内编号方案</w:t>
      </w:r>
      <w:r w:rsidR="00303BD6" w:rsidRPr="00831882">
        <w:tab/>
      </w:r>
      <w:r w:rsidR="00303BD6">
        <w:rPr>
          <w:webHidden/>
        </w:rPr>
        <w:tab/>
        <w:t>1</w:t>
      </w:r>
      <w:r w:rsidR="00C104C0">
        <w:rPr>
          <w:rFonts w:hint="eastAsia"/>
          <w:webHidden/>
          <w:lang w:eastAsia="zh-CN"/>
        </w:rPr>
        <w:t>3</w:t>
      </w:r>
    </w:p>
    <w:bookmarkEnd w:id="255"/>
    <w:p w14:paraId="495A6B4C" w14:textId="30768B59" w:rsidR="00363642" w:rsidRPr="00454DB1" w:rsidRDefault="00363642" w:rsidP="001A7335">
      <w:pPr>
        <w:pStyle w:val="TOC1"/>
        <w:rPr>
          <w:rFonts w:eastAsiaTheme="minorEastAsia"/>
        </w:rPr>
      </w:pPr>
      <w:r w:rsidRPr="00454DB1">
        <w:rPr>
          <w:rFonts w:eastAsiaTheme="minorEastAsia"/>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221F7" w:rsidRPr="0093285D" w14:paraId="204BC0B0" w14:textId="77777777" w:rsidTr="004221F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F54E2C" w14:textId="39B37835"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highlight w:val="yellow"/>
                <w:lang w:eastAsia="zh-CN"/>
              </w:rPr>
            </w:pPr>
            <w:r w:rsidRPr="00454DB1">
              <w:rPr>
                <w:rFonts w:asciiTheme="minorHAnsi" w:eastAsia="STKaiti" w:hAnsiTheme="minorHAnsi"/>
                <w:iCs/>
                <w:sz w:val="18"/>
                <w:lang w:val="en-US" w:eastAsia="zh-CN"/>
              </w:rPr>
              <w:lastRenderedPageBreak/>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r w:rsidR="000D6304" w:rsidRPr="000D6304">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FC4E9D7"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CF4638" w:rsidRPr="0093285D" w14:paraId="59AD663D"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52BE2C7" w14:textId="640A61DA"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FA7A0AB" w14:textId="7D58C1CE"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6CCB98AF" w14:textId="51100554"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15.IV.2021</w:t>
            </w:r>
          </w:p>
        </w:tc>
      </w:tr>
      <w:tr w:rsidR="00CF4638" w:rsidRPr="0093285D" w14:paraId="6AA0048A"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C3804F4" w14:textId="6EA94D5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3C22F9D4" w14:textId="7008FD0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24D71727" w14:textId="23E03AF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30.IV.2021</w:t>
            </w:r>
          </w:p>
        </w:tc>
      </w:tr>
      <w:tr w:rsidR="00CF4638" w:rsidRPr="0093285D" w14:paraId="767BAAA2"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7DB0604" w14:textId="6C437AA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48827FCD" w14:textId="73C495AE"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16DA5BA" w14:textId="57AF25BA"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14.V.2021</w:t>
            </w:r>
          </w:p>
        </w:tc>
      </w:tr>
      <w:tr w:rsidR="00CF4638" w:rsidRPr="0093285D" w14:paraId="78A3A8EB"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14DEF6F" w14:textId="7547319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25E71C10" w14:textId="4746C36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2E2C6822" w14:textId="00C313F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30.V.2021</w:t>
            </w:r>
          </w:p>
        </w:tc>
      </w:tr>
      <w:tr w:rsidR="00CF4638" w:rsidRPr="0093285D" w14:paraId="33DA521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9942948" w14:textId="56E1EAD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04009297" w14:textId="33FBC4A1"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25045FC2" w14:textId="5CB3171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15.VI.2021</w:t>
            </w:r>
          </w:p>
        </w:tc>
      </w:tr>
      <w:tr w:rsidR="00CF4638" w:rsidRPr="0093285D" w14:paraId="6A0AAD1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98C3A89" w14:textId="5D8A064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73AE6F1C" w14:textId="131FB6B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05E9811B" w14:textId="42B1A46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30.VI.2021</w:t>
            </w:r>
          </w:p>
        </w:tc>
      </w:tr>
      <w:tr w:rsidR="00CF4638" w:rsidRPr="0093285D" w14:paraId="4A3BB7F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69E5139" w14:textId="33FC20E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729ECEB2" w14:textId="6A8683C5"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516C7E72" w14:textId="457A1E91"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15.VII.2021</w:t>
            </w:r>
          </w:p>
        </w:tc>
      </w:tr>
      <w:tr w:rsidR="00CF4638" w:rsidRPr="0093285D" w14:paraId="104198E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00CCBA0" w14:textId="78F3802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5ECBDF9" w14:textId="308781ED"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5640D53E" w14:textId="5990386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30.VII.2021</w:t>
            </w:r>
          </w:p>
        </w:tc>
      </w:tr>
      <w:tr w:rsidR="00CF4638" w:rsidRPr="0093285D" w14:paraId="16962DE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F9450B4" w14:textId="0CD01F4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7E8E15B" w14:textId="274BF308"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7C1A4356" w14:textId="27B73B65"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13.VIII.2021</w:t>
            </w:r>
          </w:p>
        </w:tc>
      </w:tr>
      <w:tr w:rsidR="00CF4638" w:rsidRPr="0093285D" w14:paraId="66D1652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CEEB0" w14:textId="3B6E621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600D86A4" w14:textId="14B5E260"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01F31DF8" w14:textId="20BA446F"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r>
      <w:tr w:rsidR="00CF4638" w:rsidRPr="0093285D" w14:paraId="5D4ECA5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A22232D" w14:textId="24E01BB6"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5AAC1A96" w14:textId="4493D03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784D0E6" w14:textId="75A873B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r>
      <w:tr w:rsidR="00CF4638" w:rsidRPr="0093285D" w14:paraId="6806D78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2B45932" w14:textId="5A6B7510"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BCEAFDA" w14:textId="6776DB5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33D0C1F" w14:textId="55C8EA4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30.IX.2021</w:t>
            </w:r>
          </w:p>
        </w:tc>
      </w:tr>
      <w:tr w:rsidR="00CF4638" w:rsidRPr="0093285D" w14:paraId="722C433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64C53" w14:textId="17D15C1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02AEB89" w14:textId="55C5FF0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699AC95F" w14:textId="27D6476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r>
      <w:tr w:rsidR="00CF4638" w:rsidRPr="0093285D" w14:paraId="40643D4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71B5891" w14:textId="627DFE4D"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5F218685" w14:textId="1691BF8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24327FF9" w14:textId="706DFCBA"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r>
      <w:tr w:rsidR="00CF4638" w:rsidRPr="0093285D" w14:paraId="725CF4C7"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08F09F5" w14:textId="4685657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A7DD4F1" w14:textId="0692E78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85F12B0" w14:textId="4CC97A64"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r>
      <w:tr w:rsidR="00CF4638" w:rsidRPr="0093285D" w14:paraId="35B1027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3276675" w14:textId="68691F5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992938F" w14:textId="23E39A8E"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733B4EF" w14:textId="6DAD068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r>
      <w:tr w:rsidR="00CF4638" w:rsidRPr="0093285D" w14:paraId="149E8C5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2B7D682" w14:textId="21E0A484"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1AD262C" w14:textId="4214216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A9E43DF" w14:textId="1952A19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10.XII.2021</w:t>
            </w:r>
          </w:p>
        </w:tc>
      </w:tr>
    </w:tbl>
    <w:p w14:paraId="07A0ED23" w14:textId="776F86EA" w:rsidR="004221F7" w:rsidRDefault="000D6304" w:rsidP="00587E4A">
      <w:pPr>
        <w:tabs>
          <w:tab w:val="clear" w:pos="1843"/>
          <w:tab w:val="left" w:pos="1985"/>
        </w:tabs>
        <w:ind w:left="426" w:firstLine="1275"/>
        <w:rPr>
          <w:lang w:eastAsia="zh-CN"/>
        </w:rPr>
      </w:pPr>
      <w:r w:rsidRPr="000D6304">
        <w:rPr>
          <w:lang w:val="fr-CH" w:eastAsia="zh-CN"/>
        </w:rPr>
        <w:t>*</w:t>
      </w:r>
      <w:r w:rsidRPr="000D6304">
        <w:rPr>
          <w:lang w:val="fr-CH" w:eastAsia="zh-CN"/>
        </w:rPr>
        <w:tab/>
      </w:r>
      <w:r w:rsidRPr="000D6304">
        <w:rPr>
          <w:rFonts w:ascii="SimSun" w:eastAsia="SimSun" w:hAnsi="SimSun" w:cs="Microsoft YaHei" w:hint="eastAsia"/>
          <w:lang w:val="fr-CH" w:eastAsia="zh-CN"/>
        </w:rPr>
        <w:t>这些日期只涉及英文版本。</w:t>
      </w:r>
    </w:p>
    <w:p w14:paraId="0985521D" w14:textId="15ABE3CF" w:rsidR="002258E7" w:rsidRPr="00454DB1" w:rsidRDefault="008149B6" w:rsidP="00A441BE">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56772820"/>
      <w:bookmarkStart w:id="313" w:name="_Toc67300503"/>
      <w:bookmarkStart w:id="314" w:name="_Toc69399087"/>
      <w:bookmarkStart w:id="315" w:name="_Toc69737172"/>
      <w:bookmarkStart w:id="316" w:name="_Toc69737485"/>
      <w:bookmarkStart w:id="317" w:name="_Toc69737701"/>
      <w:bookmarkStart w:id="318" w:name="_Toc69738256"/>
      <w:bookmarkStart w:id="319" w:name="_Toc262631799"/>
      <w:bookmarkStart w:id="320"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458506452"/>
      <w:bookmarkStart w:id="375" w:name="_Toc474745985"/>
      <w:bookmarkStart w:id="376" w:name="_Toc481421100"/>
      <w:bookmarkStart w:id="377" w:name="_Toc504136564"/>
      <w:bookmarkStart w:id="378" w:name="_Toc67300504"/>
      <w:bookmarkStart w:id="379" w:name="_Toc69738257"/>
      <w:r w:rsidRPr="00454DB1">
        <w:rPr>
          <w:rFonts w:asciiTheme="minorHAnsi" w:hAnsiTheme="minorHAnsi" w:cs="Arial"/>
          <w:sz w:val="28"/>
          <w:lang w:eastAsia="zh-CN"/>
        </w:rPr>
        <w:t>国际电联《操作公报》后附的清单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F20ED0A" w14:textId="77777777" w:rsidR="002258E7" w:rsidRPr="00454DB1"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454DB1">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rFonts w:eastAsia="SimSun"/>
          <w:lang w:val="en-US" w:eastAsia="zh-CN"/>
        </w:rPr>
      </w:pPr>
      <w:bookmarkStart w:id="477" w:name="_Toc215907216"/>
      <w:r w:rsidRPr="00454DB1">
        <w:rPr>
          <w:rFonts w:eastAsia="SimSun"/>
          <w:lang w:val="en-US" w:eastAsia="zh-CN"/>
        </w:rPr>
        <w:br w:type="page"/>
      </w:r>
    </w:p>
    <w:p w14:paraId="7386E006" w14:textId="77777777" w:rsidR="00F22EEB" w:rsidRPr="00B70753" w:rsidRDefault="00F22EEB" w:rsidP="00F22EEB">
      <w:pPr>
        <w:pStyle w:val="Heading20"/>
        <w:spacing w:before="0"/>
        <w:rPr>
          <w:noProof/>
          <w:sz w:val="28"/>
          <w:lang w:val="en-GB" w:eastAsia="zh-CN"/>
        </w:rPr>
      </w:pPr>
      <w:bookmarkStart w:id="478" w:name="_Toc56772823"/>
      <w:bookmarkStart w:id="479" w:name="_Toc67300506"/>
      <w:bookmarkStart w:id="480" w:name="_Toc69738258"/>
      <w:bookmarkStart w:id="481" w:name="_Toc469324977"/>
      <w:bookmarkStart w:id="482" w:name="_Toc504136567"/>
      <w:bookmarkStart w:id="483" w:name="_Toc262052116"/>
      <w:bookmarkEnd w:id="319"/>
      <w:bookmarkEnd w:id="320"/>
      <w:bookmarkEnd w:id="477"/>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78"/>
      <w:bookmarkEnd w:id="479"/>
      <w:bookmarkEnd w:id="480"/>
    </w:p>
    <w:p w14:paraId="184D2A36" w14:textId="2FBC8F6F" w:rsidR="00F22EEB"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13CD5C2E" w14:textId="67D7CD56" w:rsidR="00CF4638" w:rsidRPr="008D7B25" w:rsidRDefault="002B56A8" w:rsidP="00C104C0">
      <w:pPr>
        <w:tabs>
          <w:tab w:val="left" w:pos="1560"/>
          <w:tab w:val="left" w:pos="2127"/>
        </w:tabs>
        <w:outlineLvl w:val="3"/>
        <w:rPr>
          <w:rFonts w:eastAsia="SimSun" w:cs="Arial"/>
          <w:b/>
          <w:lang w:eastAsia="zh-CN"/>
        </w:rPr>
      </w:pPr>
      <w:r w:rsidRPr="008D7B25">
        <w:rPr>
          <w:rFonts w:eastAsia="SimSun" w:cs="Microsoft YaHei" w:hint="eastAsia"/>
          <w:b/>
          <w:lang w:eastAsia="zh-CN"/>
        </w:rPr>
        <w:t>伯利兹（</w:t>
      </w:r>
      <w:r w:rsidRPr="008D7B25">
        <w:rPr>
          <w:rFonts w:eastAsia="SimSun" w:cs="Arial" w:hint="eastAsia"/>
          <w:b/>
          <w:lang w:eastAsia="zh-CN"/>
        </w:rPr>
        <w:t>国家代码</w:t>
      </w:r>
      <w:r w:rsidR="000D6304">
        <w:rPr>
          <w:rFonts w:eastAsia="SimSun" w:cs="Arial" w:hint="eastAsia"/>
          <w:b/>
          <w:lang w:eastAsia="zh-CN"/>
        </w:rPr>
        <w:t xml:space="preserve"> </w:t>
      </w:r>
      <w:r w:rsidR="00CF4638" w:rsidRPr="008D7B25">
        <w:rPr>
          <w:rFonts w:eastAsia="SimSun" w:cs="Arial"/>
          <w:b/>
          <w:lang w:eastAsia="zh-CN"/>
        </w:rPr>
        <w:t>+501</w:t>
      </w:r>
      <w:r w:rsidRPr="008D7B25">
        <w:rPr>
          <w:rFonts w:eastAsia="SimSun" w:cs="SimSun" w:hint="eastAsia"/>
          <w:b/>
          <w:lang w:eastAsia="zh-CN"/>
        </w:rPr>
        <w:t>）</w:t>
      </w:r>
    </w:p>
    <w:p w14:paraId="48560D1B" w14:textId="244DFA5E" w:rsidR="00CF4638" w:rsidRPr="002F0576" w:rsidRDefault="00CF4638" w:rsidP="00CF4638">
      <w:pPr>
        <w:rPr>
          <w:lang w:eastAsia="zh-CN"/>
        </w:rPr>
      </w:pPr>
      <w:r w:rsidRPr="002F0576">
        <w:rPr>
          <w:lang w:eastAsia="zh-CN"/>
        </w:rPr>
        <w:t>25.III.2021</w:t>
      </w:r>
      <w:r w:rsidR="002B56A8">
        <w:rPr>
          <w:rFonts w:ascii="SimSun" w:eastAsia="SimSun" w:hAnsi="SimSun" w:cs="SimSun" w:hint="eastAsia"/>
          <w:lang w:eastAsia="zh-CN"/>
        </w:rPr>
        <w:t>来函：</w:t>
      </w:r>
    </w:p>
    <w:p w14:paraId="28419EB9" w14:textId="3485637B" w:rsidR="00CF4638" w:rsidRPr="0089520F" w:rsidRDefault="002B56A8" w:rsidP="000000EE">
      <w:pPr>
        <w:ind w:firstLineChars="200" w:firstLine="400"/>
        <w:rPr>
          <w:rFonts w:cs="Arial"/>
          <w:lang w:eastAsia="zh-CN"/>
        </w:rPr>
      </w:pPr>
      <w:r w:rsidRPr="0089520F">
        <w:rPr>
          <w:rFonts w:ascii="SimSun" w:eastAsia="SimSun" w:hAnsi="SimSun" w:cs="SimSun" w:hint="eastAsia"/>
          <w:lang w:eastAsia="zh-CN"/>
        </w:rPr>
        <w:t>位于伯利兹城的</w:t>
      </w:r>
      <w:r w:rsidRPr="0089520F">
        <w:rPr>
          <w:rFonts w:ascii="STKaiti" w:eastAsia="STKaiti" w:hAnsi="STKaiti" w:cs="SimSun" w:hint="eastAsia"/>
          <w:lang w:eastAsia="zh-CN"/>
        </w:rPr>
        <w:t>公共事业委员会（</w:t>
      </w:r>
      <w:r w:rsidRPr="0089520F">
        <w:rPr>
          <w:rFonts w:asciiTheme="minorHAnsi" w:eastAsia="STKaiti" w:hAnsiTheme="minorHAnsi" w:cs="SimSun"/>
          <w:lang w:eastAsia="zh-CN"/>
        </w:rPr>
        <w:t>PUC</w:t>
      </w:r>
      <w:r w:rsidRPr="0089520F">
        <w:rPr>
          <w:rFonts w:ascii="STKaiti" w:eastAsia="STKaiti" w:hAnsi="STKaiti" w:cs="SimSun" w:hint="eastAsia"/>
          <w:lang w:eastAsia="zh-CN"/>
        </w:rPr>
        <w:t>）</w:t>
      </w:r>
      <w:r w:rsidRPr="0089520F">
        <w:rPr>
          <w:rFonts w:ascii="SimSun" w:eastAsia="SimSun" w:hAnsi="SimSun" w:cs="SimSun" w:hint="eastAsia"/>
          <w:lang w:eastAsia="zh-CN"/>
        </w:rPr>
        <w:t>宣布，伯利兹的国内编号方案更新如下。</w:t>
      </w:r>
    </w:p>
    <w:p w14:paraId="4CDB89A7" w14:textId="2E11A3CD" w:rsidR="00CF4638" w:rsidRPr="00334776" w:rsidRDefault="00CF4638" w:rsidP="00CF4638">
      <w:pPr>
        <w:keepNext/>
        <w:keepLines/>
        <w:spacing w:after="120"/>
        <w:jc w:val="center"/>
        <w:rPr>
          <w:rFonts w:cs="Calibri"/>
          <w:b/>
          <w:sz w:val="22"/>
          <w:lang w:eastAsia="zh-CN"/>
        </w:rPr>
      </w:pPr>
      <w:bookmarkStart w:id="484" w:name="lt_pId1412"/>
      <w:bookmarkStart w:id="485" w:name="_Toc428372294"/>
      <w:bookmarkEnd w:id="481"/>
      <w:bookmarkEnd w:id="482"/>
      <w:bookmarkEnd w:id="483"/>
      <w:r w:rsidRPr="0089520F">
        <w:rPr>
          <w:rFonts w:eastAsia="STKaiti" w:cs="Arial"/>
          <w:color w:val="000000"/>
          <w:lang w:eastAsia="zh-CN"/>
        </w:rPr>
        <w:t>国家代码</w:t>
      </w:r>
      <w:r w:rsidR="002B56A8" w:rsidRPr="0089520F">
        <w:rPr>
          <w:rFonts w:eastAsia="STKaiti" w:cs="Arial" w:hint="eastAsia"/>
          <w:color w:val="000000"/>
          <w:lang w:eastAsia="zh-CN"/>
        </w:rPr>
        <w:t>5</w:t>
      </w:r>
      <w:r w:rsidR="002B56A8" w:rsidRPr="0089520F">
        <w:rPr>
          <w:rFonts w:eastAsia="STKaiti" w:cs="Arial"/>
          <w:color w:val="000000"/>
          <w:lang w:eastAsia="zh-CN"/>
        </w:rPr>
        <w:t>01</w:t>
      </w:r>
      <w:r w:rsidRPr="0089520F">
        <w:rPr>
          <w:rFonts w:eastAsia="STKaiti" w:cs="Arial"/>
          <w:color w:val="000000"/>
          <w:lang w:eastAsia="zh-CN"/>
        </w:rPr>
        <w:t>的</w:t>
      </w:r>
      <w:r w:rsidRPr="00334776">
        <w:rPr>
          <w:rFonts w:eastAsia="STKaiti" w:cs="Arial"/>
          <w:lang w:eastAsia="zh-CN"/>
        </w:rPr>
        <w:t>国内</w:t>
      </w:r>
      <w:r w:rsidRPr="00334776">
        <w:rPr>
          <w:rFonts w:eastAsia="STKaiti" w:cs="Arial"/>
          <w:lang w:eastAsia="zh-CN"/>
        </w:rPr>
        <w:t>E.164</w:t>
      </w:r>
      <w:r w:rsidRPr="00334776">
        <w:rPr>
          <w:rFonts w:eastAsia="STKaiti" w:cs="Arial"/>
          <w:lang w:eastAsia="zh-CN"/>
        </w:rPr>
        <w:t>编号方案引入新资源的说明</w:t>
      </w:r>
      <w:bookmarkEnd w:id="484"/>
      <w:r w:rsidRPr="000D47A5">
        <w:rPr>
          <w:rFonts w:ascii="SimSun" w:eastAsia="SimSun" w:hAnsi="SimSun" w:cs="Arial"/>
          <w:lang w:eastAsia="zh-CN"/>
        </w:rPr>
        <w:t>：</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276"/>
        <w:gridCol w:w="3685"/>
        <w:gridCol w:w="1613"/>
      </w:tblGrid>
      <w:tr w:rsidR="00CF4638" w:rsidRPr="0089520F" w14:paraId="7ABF6F4B" w14:textId="77777777" w:rsidTr="00D71740">
        <w:trPr>
          <w:cantSplit/>
          <w:tblHeader/>
          <w:jc w:val="center"/>
        </w:trPr>
        <w:tc>
          <w:tcPr>
            <w:tcW w:w="2547" w:type="dxa"/>
            <w:vMerge w:val="restart"/>
            <w:vAlign w:val="center"/>
          </w:tcPr>
          <w:p w14:paraId="1D3CB266" w14:textId="19B7EFF9" w:rsidR="00CF4638" w:rsidRPr="0089520F" w:rsidRDefault="00CF4638" w:rsidP="005F71C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highlight w:val="yellow"/>
                <w:lang w:eastAsia="zh-CN"/>
              </w:rPr>
            </w:pPr>
            <w:r w:rsidRPr="0089520F">
              <w:rPr>
                <w:rFonts w:eastAsia="STKaiti" w:cs="Calibri"/>
                <w:bCs/>
                <w:lang w:eastAsia="zh-CN"/>
              </w:rPr>
              <w:t>NDC</w:t>
            </w:r>
            <w:r w:rsidRPr="0089520F">
              <w:rPr>
                <w:rFonts w:eastAsia="STKaiti" w:cs="Calibri"/>
                <w:bCs/>
                <w:lang w:eastAsia="zh-CN"/>
              </w:rPr>
              <w:t>（国内目的地代码或国内（有效）号码的前置数字）</w:t>
            </w:r>
          </w:p>
        </w:tc>
        <w:tc>
          <w:tcPr>
            <w:tcW w:w="2410" w:type="dxa"/>
            <w:gridSpan w:val="2"/>
            <w:vAlign w:val="center"/>
          </w:tcPr>
          <w:p w14:paraId="3C94A7A8" w14:textId="4B6EF69E"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highlight w:val="green"/>
                <w:lang w:eastAsia="zh-CN"/>
              </w:rPr>
            </w:pPr>
            <w:r w:rsidRPr="0089520F">
              <w:rPr>
                <w:rFonts w:eastAsia="STKaiti" w:cs="Calibri"/>
                <w:bCs/>
                <w:lang w:eastAsia="zh-CN"/>
              </w:rPr>
              <w:t>国内（有效）号码长度</w:t>
            </w:r>
          </w:p>
        </w:tc>
        <w:tc>
          <w:tcPr>
            <w:tcW w:w="3685" w:type="dxa"/>
            <w:vMerge w:val="restart"/>
            <w:vAlign w:val="center"/>
          </w:tcPr>
          <w:p w14:paraId="2DF09F24" w14:textId="62774E09"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highlight w:val="yellow"/>
              </w:rPr>
            </w:pPr>
            <w:r w:rsidRPr="0089520F">
              <w:rPr>
                <w:rFonts w:eastAsia="STKaiti" w:cs="Calibri"/>
                <w:bCs/>
                <w:szCs w:val="18"/>
                <w:lang w:eastAsia="zh-CN"/>
              </w:rPr>
              <w:t>E.164</w:t>
            </w:r>
            <w:r w:rsidRPr="0089520F">
              <w:rPr>
                <w:rFonts w:eastAsia="STKaiti" w:cs="Calibri"/>
                <w:bCs/>
                <w:szCs w:val="18"/>
                <w:lang w:eastAsia="zh-CN"/>
              </w:rPr>
              <w:t>号码的使用</w:t>
            </w:r>
          </w:p>
        </w:tc>
        <w:tc>
          <w:tcPr>
            <w:tcW w:w="1613" w:type="dxa"/>
            <w:vMerge w:val="restart"/>
            <w:tcMar>
              <w:left w:w="85" w:type="dxa"/>
              <w:right w:w="85" w:type="dxa"/>
            </w:tcMar>
            <w:vAlign w:val="center"/>
          </w:tcPr>
          <w:p w14:paraId="0315EA05" w14:textId="219202E6"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cs="Calibri"/>
                <w:b/>
                <w:i/>
                <w:iCs/>
                <w:color w:val="800000"/>
                <w:highlight w:val="yellow"/>
              </w:rPr>
            </w:pPr>
            <w:r w:rsidRPr="0089520F">
              <w:rPr>
                <w:rFonts w:eastAsia="STKaiti" w:cs="Calibri" w:hint="eastAsia"/>
                <w:bCs/>
                <w:szCs w:val="18"/>
                <w:lang w:eastAsia="zh-CN"/>
              </w:rPr>
              <w:t>引入时间和日期</w:t>
            </w:r>
          </w:p>
        </w:tc>
      </w:tr>
      <w:tr w:rsidR="00CF4638" w:rsidRPr="0089520F" w14:paraId="6ED35DBB" w14:textId="77777777" w:rsidTr="00D71740">
        <w:trPr>
          <w:cantSplit/>
          <w:tblHeader/>
          <w:jc w:val="center"/>
        </w:trPr>
        <w:tc>
          <w:tcPr>
            <w:tcW w:w="2547" w:type="dxa"/>
            <w:vMerge/>
            <w:vAlign w:val="center"/>
          </w:tcPr>
          <w:p w14:paraId="1D1D9A45" w14:textId="77777777"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rPr>
            </w:pPr>
          </w:p>
        </w:tc>
        <w:tc>
          <w:tcPr>
            <w:tcW w:w="1134" w:type="dxa"/>
            <w:vAlign w:val="center"/>
          </w:tcPr>
          <w:p w14:paraId="13B40397" w14:textId="64447206"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highlight w:val="yellow"/>
              </w:rPr>
            </w:pPr>
            <w:r w:rsidRPr="0089520F">
              <w:rPr>
                <w:rFonts w:ascii="STKaiti" w:eastAsia="STKaiti" w:hAnsi="STKaiti" w:cs="Calibri" w:hint="eastAsia"/>
                <w:iCs/>
                <w:lang w:eastAsia="zh-CN"/>
              </w:rPr>
              <w:t>最大</w:t>
            </w:r>
            <w:r w:rsidRPr="0089520F">
              <w:rPr>
                <w:rFonts w:ascii="STKaiti" w:eastAsia="STKaiti" w:hAnsi="STKaiti" w:cs="SimSun" w:hint="eastAsia"/>
                <w:iCs/>
                <w:lang w:eastAsia="zh-CN"/>
              </w:rPr>
              <w:t>长</w:t>
            </w:r>
            <w:r w:rsidRPr="0089520F">
              <w:rPr>
                <w:rFonts w:ascii="STKaiti" w:eastAsia="STKaiti" w:hAnsi="STKaiti" w:cs="MS Mincho" w:hint="eastAsia"/>
                <w:iCs/>
                <w:lang w:eastAsia="zh-CN"/>
              </w:rPr>
              <w:t>度</w:t>
            </w:r>
          </w:p>
        </w:tc>
        <w:tc>
          <w:tcPr>
            <w:tcW w:w="1276" w:type="dxa"/>
            <w:vAlign w:val="center"/>
          </w:tcPr>
          <w:p w14:paraId="7BFA6602" w14:textId="4B7EFBF3"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i/>
                <w:iCs/>
                <w:color w:val="000000"/>
                <w:highlight w:val="yellow"/>
              </w:rPr>
            </w:pPr>
            <w:r w:rsidRPr="0089520F">
              <w:rPr>
                <w:rFonts w:ascii="STKaiti" w:eastAsia="STKaiti" w:hAnsi="STKaiti" w:cs="Arial" w:hint="eastAsia"/>
                <w:bCs/>
                <w:iCs/>
                <w:lang w:eastAsia="zh-CN"/>
              </w:rPr>
              <w:t>最小长度</w:t>
            </w:r>
          </w:p>
        </w:tc>
        <w:tc>
          <w:tcPr>
            <w:tcW w:w="3685" w:type="dxa"/>
            <w:vMerge/>
            <w:vAlign w:val="center"/>
          </w:tcPr>
          <w:p w14:paraId="502856BB" w14:textId="77777777"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b/>
                <w:i/>
                <w:color w:val="000000"/>
              </w:rPr>
            </w:pPr>
          </w:p>
        </w:tc>
        <w:tc>
          <w:tcPr>
            <w:tcW w:w="1613" w:type="dxa"/>
            <w:vMerge/>
            <w:tcMar>
              <w:left w:w="68" w:type="dxa"/>
              <w:right w:w="68" w:type="dxa"/>
            </w:tcMar>
            <w:vAlign w:val="center"/>
          </w:tcPr>
          <w:p w14:paraId="36943573" w14:textId="77777777" w:rsidR="00CF4638" w:rsidRPr="0089520F" w:rsidRDefault="00CF4638" w:rsidP="00CF463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rPr>
            </w:pPr>
          </w:p>
        </w:tc>
      </w:tr>
      <w:tr w:rsidR="00CF4638" w:rsidRPr="002D5ACB" w14:paraId="53B37C17" w14:textId="77777777" w:rsidTr="00D71740">
        <w:trPr>
          <w:cantSplit/>
          <w:jc w:val="center"/>
        </w:trPr>
        <w:tc>
          <w:tcPr>
            <w:tcW w:w="2547" w:type="dxa"/>
          </w:tcPr>
          <w:p w14:paraId="3DBFD0C9"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260</w:t>
            </w:r>
          </w:p>
        </w:tc>
        <w:tc>
          <w:tcPr>
            <w:tcW w:w="1134" w:type="dxa"/>
          </w:tcPr>
          <w:p w14:paraId="02B9809F" w14:textId="467991D8"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2187FFD2" w14:textId="77D9BC66"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796DEDA2" w14:textId="6A2A3383"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cs="Microsoft YaHei" w:hint="eastAsia"/>
                <w:sz w:val="18"/>
                <w:szCs w:val="18"/>
                <w:lang w:eastAsia="zh-CN"/>
              </w:rPr>
              <w:t xml:space="preserve"> </w:t>
            </w:r>
            <w:r w:rsidR="00334D02" w:rsidRPr="00334D02">
              <w:rPr>
                <w:rFonts w:eastAsia="SimSun"/>
                <w:sz w:val="18"/>
                <w:szCs w:val="18"/>
              </w:rPr>
              <w:t>–</w:t>
            </w:r>
            <w:r w:rsidR="00334D02">
              <w:rPr>
                <w:rFonts w:eastAsia="SimSun"/>
                <w:sz w:val="18"/>
                <w:szCs w:val="18"/>
              </w:rPr>
              <w:t xml:space="preserve"> </w:t>
            </w:r>
            <w:proofErr w:type="spellStart"/>
            <w:r w:rsidRPr="00334D02">
              <w:rPr>
                <w:rFonts w:eastAsia="SimSun" w:cs="Microsoft YaHei" w:hint="eastAsia"/>
                <w:sz w:val="18"/>
                <w:szCs w:val="18"/>
              </w:rPr>
              <w:t>预付费固定电话</w:t>
            </w:r>
            <w:proofErr w:type="spellEnd"/>
            <w:r w:rsidRPr="00334D02">
              <w:rPr>
                <w:rFonts w:eastAsia="SimSun" w:cs="Microsoft YaHei" w:hint="eastAsia"/>
                <w:sz w:val="18"/>
                <w:szCs w:val="18"/>
                <w:lang w:eastAsia="zh-CN"/>
              </w:rPr>
              <w:t>，</w:t>
            </w:r>
            <w:proofErr w:type="spellStart"/>
            <w:r w:rsidRPr="00334D02">
              <w:rPr>
                <w:rFonts w:eastAsia="SimSun" w:cs="Microsoft YaHei" w:hint="eastAsia"/>
                <w:sz w:val="18"/>
                <w:szCs w:val="18"/>
              </w:rPr>
              <w:t>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SimSun" w:hint="eastAsia"/>
                <w:sz w:val="18"/>
                <w:szCs w:val="18"/>
                <w:lang w:eastAsia="zh-CN"/>
              </w:rPr>
              <w:t>；</w:t>
            </w:r>
            <w:r w:rsidR="00CF4638" w:rsidRPr="00334D02">
              <w:rPr>
                <w:rFonts w:eastAsia="SimSun"/>
                <w:sz w:val="18"/>
                <w:szCs w:val="18"/>
              </w:rPr>
              <w:t>Belize</w:t>
            </w:r>
            <w:r w:rsidRPr="00334D02">
              <w:rPr>
                <w:rFonts w:eastAsia="SimSun" w:cs="SimSun" w:hint="eastAsia"/>
                <w:sz w:val="18"/>
                <w:szCs w:val="18"/>
                <w:lang w:eastAsia="zh-CN"/>
              </w:rPr>
              <w:t>城区</w:t>
            </w:r>
          </w:p>
        </w:tc>
        <w:tc>
          <w:tcPr>
            <w:tcW w:w="1613" w:type="dxa"/>
          </w:tcPr>
          <w:p w14:paraId="09426899"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451621F1" w14:textId="77777777" w:rsidTr="00D71740">
        <w:trPr>
          <w:cantSplit/>
          <w:jc w:val="center"/>
        </w:trPr>
        <w:tc>
          <w:tcPr>
            <w:tcW w:w="2547" w:type="dxa"/>
          </w:tcPr>
          <w:p w14:paraId="27AC5546"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280</w:t>
            </w:r>
          </w:p>
        </w:tc>
        <w:tc>
          <w:tcPr>
            <w:tcW w:w="1134" w:type="dxa"/>
          </w:tcPr>
          <w:p w14:paraId="19502CE2" w14:textId="44869BA3"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33D69466" w14:textId="54B817F2"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4A07CCAB" w14:textId="5800BCCE" w:rsidR="00CF4638" w:rsidRPr="00334D02" w:rsidRDefault="002B56A8" w:rsidP="00D7174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w:t>
            </w:r>
            <w:proofErr w:type="spellEnd"/>
            <w:r w:rsidRPr="00334D02">
              <w:rPr>
                <w:rFonts w:eastAsia="SimSun" w:cs="SimSun" w:hint="eastAsia"/>
                <w:sz w:val="18"/>
                <w:szCs w:val="18"/>
                <w:lang w:eastAsia="zh-CN"/>
              </w:rPr>
              <w:t>，</w:t>
            </w:r>
            <w:proofErr w:type="spellStart"/>
            <w:r w:rsidRPr="00334D02">
              <w:rPr>
                <w:rFonts w:eastAsia="SimSun" w:cs="Microsoft YaHei" w:hint="eastAsia"/>
                <w:sz w:val="18"/>
                <w:szCs w:val="18"/>
              </w:rPr>
              <w:t>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A43767">
              <w:rPr>
                <w:rFonts w:eastAsia="SimSun"/>
                <w:sz w:val="18"/>
                <w:szCs w:val="18"/>
              </w:rPr>
              <w:t>Belize</w:t>
            </w:r>
            <w:proofErr w:type="spellStart"/>
            <w:r w:rsidRPr="00334D02">
              <w:rPr>
                <w:rFonts w:eastAsia="SimSun" w:cs="Microsoft YaHei" w:hint="eastAsia"/>
                <w:sz w:val="18"/>
                <w:szCs w:val="18"/>
              </w:rPr>
              <w:t>城区</w:t>
            </w:r>
            <w:proofErr w:type="spellEnd"/>
          </w:p>
        </w:tc>
        <w:tc>
          <w:tcPr>
            <w:tcW w:w="1613" w:type="dxa"/>
          </w:tcPr>
          <w:p w14:paraId="28439E21"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4B01BF4C" w14:textId="77777777" w:rsidTr="00D71740">
        <w:trPr>
          <w:cantSplit/>
          <w:jc w:val="center"/>
        </w:trPr>
        <w:tc>
          <w:tcPr>
            <w:tcW w:w="2547" w:type="dxa"/>
          </w:tcPr>
          <w:p w14:paraId="7D20FF1A"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360</w:t>
            </w:r>
          </w:p>
        </w:tc>
        <w:tc>
          <w:tcPr>
            <w:tcW w:w="1134" w:type="dxa"/>
          </w:tcPr>
          <w:p w14:paraId="75E77F81" w14:textId="5CF6D43B"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4D1369D4" w14:textId="129421CE"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7CCFCE7E" w14:textId="1CCD9D34"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w:t>
            </w:r>
            <w:proofErr w:type="spellEnd"/>
            <w:r w:rsidRPr="00334D02">
              <w:rPr>
                <w:rFonts w:eastAsia="SimSun" w:cs="Microsoft YaHei" w:hint="eastAsia"/>
                <w:sz w:val="18"/>
                <w:szCs w:val="18"/>
                <w:lang w:eastAsia="zh-CN"/>
              </w:rPr>
              <w:t>，</w:t>
            </w:r>
            <w:proofErr w:type="spellStart"/>
            <w:r w:rsidRPr="00334D02">
              <w:rPr>
                <w:rFonts w:eastAsia="SimSun" w:cs="Microsoft YaHei" w:hint="eastAsia"/>
                <w:sz w:val="18"/>
                <w:szCs w:val="18"/>
              </w:rPr>
              <w:t>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Orange Walk</w:t>
            </w:r>
            <w:proofErr w:type="spellStart"/>
            <w:r w:rsidRPr="00334D02">
              <w:rPr>
                <w:rFonts w:eastAsia="SimSun" w:cs="Microsoft YaHei" w:hint="eastAsia"/>
                <w:sz w:val="18"/>
                <w:szCs w:val="18"/>
              </w:rPr>
              <w:t>城区</w:t>
            </w:r>
            <w:proofErr w:type="spellEnd"/>
          </w:p>
        </w:tc>
        <w:tc>
          <w:tcPr>
            <w:tcW w:w="1613" w:type="dxa"/>
          </w:tcPr>
          <w:p w14:paraId="4B31A7DE"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59A03072" w14:textId="77777777" w:rsidTr="00D71740">
        <w:trPr>
          <w:cantSplit/>
          <w:jc w:val="center"/>
        </w:trPr>
        <w:tc>
          <w:tcPr>
            <w:tcW w:w="2547" w:type="dxa"/>
          </w:tcPr>
          <w:p w14:paraId="1D14A3AC"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380</w:t>
            </w:r>
          </w:p>
        </w:tc>
        <w:tc>
          <w:tcPr>
            <w:tcW w:w="1134" w:type="dxa"/>
          </w:tcPr>
          <w:p w14:paraId="3BD7C7E4" w14:textId="06519E90"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601C3777" w14:textId="2590BF51"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3588AE91" w14:textId="4ED4CC8C"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Orange Walk</w:t>
            </w:r>
            <w:proofErr w:type="spellStart"/>
            <w:r w:rsidRPr="00334D02">
              <w:rPr>
                <w:rFonts w:eastAsia="SimSun" w:cs="Microsoft YaHei" w:hint="eastAsia"/>
                <w:sz w:val="18"/>
                <w:szCs w:val="18"/>
              </w:rPr>
              <w:t>城区</w:t>
            </w:r>
            <w:proofErr w:type="spellEnd"/>
          </w:p>
        </w:tc>
        <w:tc>
          <w:tcPr>
            <w:tcW w:w="1613" w:type="dxa"/>
          </w:tcPr>
          <w:p w14:paraId="579DBE73"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6FD6D5A1" w14:textId="77777777" w:rsidTr="00D71740">
        <w:trPr>
          <w:cantSplit/>
          <w:jc w:val="center"/>
        </w:trPr>
        <w:tc>
          <w:tcPr>
            <w:tcW w:w="2547" w:type="dxa"/>
          </w:tcPr>
          <w:p w14:paraId="716F6A1D"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460</w:t>
            </w:r>
          </w:p>
        </w:tc>
        <w:tc>
          <w:tcPr>
            <w:tcW w:w="1134" w:type="dxa"/>
          </w:tcPr>
          <w:p w14:paraId="5A46DF88" w14:textId="0373789F"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6BFA4E21" w14:textId="63525A0D"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7C942D23" w14:textId="271D5C76"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cs="Microsoft YaHei" w:hint="eastAsia"/>
                <w:sz w:val="18"/>
                <w:szCs w:val="18"/>
                <w:lang w:eastAsia="zh-CN"/>
              </w:rPr>
              <w:t xml:space="preserve"> </w:t>
            </w:r>
            <w:r w:rsidR="00334D02">
              <w:rPr>
                <w:rFonts w:eastAsia="SimSun"/>
                <w:sz w:val="18"/>
                <w:szCs w:val="18"/>
              </w:rPr>
              <w:t xml:space="preserve">–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proofErr w:type="spellStart"/>
            <w:r w:rsidR="00D71740">
              <w:rPr>
                <w:rFonts w:eastAsia="SimSun"/>
                <w:sz w:val="18"/>
                <w:szCs w:val="18"/>
              </w:rPr>
              <w:t>Corozal</w:t>
            </w:r>
            <w:r w:rsidRPr="00334D02">
              <w:rPr>
                <w:rFonts w:eastAsia="SimSun" w:cs="Microsoft YaHei" w:hint="eastAsia"/>
                <w:sz w:val="18"/>
                <w:szCs w:val="18"/>
              </w:rPr>
              <w:t>城区</w:t>
            </w:r>
            <w:proofErr w:type="spellEnd"/>
          </w:p>
        </w:tc>
        <w:tc>
          <w:tcPr>
            <w:tcW w:w="1613" w:type="dxa"/>
          </w:tcPr>
          <w:p w14:paraId="5B94A04F"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2FB43EF7" w14:textId="77777777" w:rsidTr="00D71740">
        <w:trPr>
          <w:cantSplit/>
          <w:jc w:val="center"/>
        </w:trPr>
        <w:tc>
          <w:tcPr>
            <w:tcW w:w="2547" w:type="dxa"/>
          </w:tcPr>
          <w:p w14:paraId="1FCE8703"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480</w:t>
            </w:r>
          </w:p>
        </w:tc>
        <w:tc>
          <w:tcPr>
            <w:tcW w:w="1134" w:type="dxa"/>
          </w:tcPr>
          <w:p w14:paraId="511E4BF1" w14:textId="1252100E"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12542BD4" w14:textId="08CCE037"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42221E3C" w14:textId="4E19276C"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proofErr w:type="spellStart"/>
            <w:r w:rsidR="00D71740">
              <w:rPr>
                <w:rFonts w:eastAsia="SimSun"/>
                <w:sz w:val="18"/>
                <w:szCs w:val="18"/>
              </w:rPr>
              <w:t>Corozal</w:t>
            </w:r>
            <w:r w:rsidRPr="00334D02">
              <w:rPr>
                <w:rFonts w:eastAsia="SimSun" w:cs="Microsoft YaHei" w:hint="eastAsia"/>
                <w:sz w:val="18"/>
                <w:szCs w:val="18"/>
              </w:rPr>
              <w:t>城区</w:t>
            </w:r>
            <w:proofErr w:type="spellEnd"/>
          </w:p>
        </w:tc>
        <w:tc>
          <w:tcPr>
            <w:tcW w:w="1613" w:type="dxa"/>
          </w:tcPr>
          <w:p w14:paraId="31EEC2CF"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46C4A479" w14:textId="77777777" w:rsidTr="00D71740">
        <w:trPr>
          <w:cantSplit/>
          <w:jc w:val="center"/>
        </w:trPr>
        <w:tc>
          <w:tcPr>
            <w:tcW w:w="2547" w:type="dxa"/>
          </w:tcPr>
          <w:p w14:paraId="30E05350"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560</w:t>
            </w:r>
          </w:p>
        </w:tc>
        <w:tc>
          <w:tcPr>
            <w:tcW w:w="1134" w:type="dxa"/>
          </w:tcPr>
          <w:p w14:paraId="28E8E5C7" w14:textId="569C541B"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09C3C23D" w14:textId="0D3BE69D"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35FF4174" w14:textId="6D9B9F9E"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Stann Creek</w:t>
            </w:r>
            <w:proofErr w:type="spellStart"/>
            <w:r w:rsidRPr="00334D02">
              <w:rPr>
                <w:rFonts w:eastAsia="SimSun" w:cs="Microsoft YaHei" w:hint="eastAsia"/>
                <w:sz w:val="18"/>
                <w:szCs w:val="18"/>
              </w:rPr>
              <w:t>城区</w:t>
            </w:r>
            <w:proofErr w:type="spellEnd"/>
          </w:p>
        </w:tc>
        <w:tc>
          <w:tcPr>
            <w:tcW w:w="1613" w:type="dxa"/>
          </w:tcPr>
          <w:p w14:paraId="1C7EC7D3"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00003DCA" w14:textId="77777777" w:rsidTr="00D71740">
        <w:trPr>
          <w:cantSplit/>
          <w:jc w:val="center"/>
        </w:trPr>
        <w:tc>
          <w:tcPr>
            <w:tcW w:w="2547" w:type="dxa"/>
          </w:tcPr>
          <w:p w14:paraId="00E67FFE"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580</w:t>
            </w:r>
          </w:p>
        </w:tc>
        <w:tc>
          <w:tcPr>
            <w:tcW w:w="1134" w:type="dxa"/>
          </w:tcPr>
          <w:p w14:paraId="25C8D212" w14:textId="0DA727AE"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242FC91E" w14:textId="74646AB1"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58435B4D" w14:textId="465AFB5C"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Stann Creek</w:t>
            </w:r>
            <w:proofErr w:type="spellStart"/>
            <w:r w:rsidRPr="00334D02">
              <w:rPr>
                <w:rFonts w:eastAsia="SimSun" w:cs="Microsoft YaHei" w:hint="eastAsia"/>
                <w:sz w:val="18"/>
                <w:szCs w:val="18"/>
              </w:rPr>
              <w:t>城区</w:t>
            </w:r>
            <w:proofErr w:type="spellEnd"/>
          </w:p>
        </w:tc>
        <w:tc>
          <w:tcPr>
            <w:tcW w:w="1613" w:type="dxa"/>
          </w:tcPr>
          <w:p w14:paraId="2B128189"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4AB94917" w14:textId="77777777" w:rsidTr="00D71740">
        <w:trPr>
          <w:cantSplit/>
          <w:jc w:val="center"/>
        </w:trPr>
        <w:tc>
          <w:tcPr>
            <w:tcW w:w="2547" w:type="dxa"/>
          </w:tcPr>
          <w:p w14:paraId="244F19C5"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760</w:t>
            </w:r>
          </w:p>
        </w:tc>
        <w:tc>
          <w:tcPr>
            <w:tcW w:w="1134" w:type="dxa"/>
          </w:tcPr>
          <w:p w14:paraId="099C5491" w14:textId="6E48B356"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4D64F034" w14:textId="19989E94"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345FD734" w14:textId="02F2A3A1"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Toledo</w:t>
            </w:r>
            <w:proofErr w:type="spellStart"/>
            <w:r w:rsidRPr="00334D02">
              <w:rPr>
                <w:rFonts w:eastAsia="SimSun" w:cs="Microsoft YaHei" w:hint="eastAsia"/>
                <w:sz w:val="18"/>
                <w:szCs w:val="18"/>
              </w:rPr>
              <w:t>城区</w:t>
            </w:r>
            <w:proofErr w:type="spellEnd"/>
          </w:p>
        </w:tc>
        <w:tc>
          <w:tcPr>
            <w:tcW w:w="1613" w:type="dxa"/>
          </w:tcPr>
          <w:p w14:paraId="5BCFB756"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77C9F55B" w14:textId="77777777" w:rsidTr="00D71740">
        <w:trPr>
          <w:cantSplit/>
          <w:jc w:val="center"/>
        </w:trPr>
        <w:tc>
          <w:tcPr>
            <w:tcW w:w="2547" w:type="dxa"/>
          </w:tcPr>
          <w:p w14:paraId="4135D1F2"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780</w:t>
            </w:r>
          </w:p>
        </w:tc>
        <w:tc>
          <w:tcPr>
            <w:tcW w:w="1134" w:type="dxa"/>
          </w:tcPr>
          <w:p w14:paraId="48C3FB8B" w14:textId="4C14E206"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2195DA0A" w14:textId="3D0597EC"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0CDA839C" w14:textId="024E963C"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r w:rsidR="00D71740">
              <w:rPr>
                <w:rFonts w:eastAsia="SimSun"/>
                <w:sz w:val="18"/>
                <w:szCs w:val="18"/>
              </w:rPr>
              <w:t>Toledo</w:t>
            </w:r>
            <w:proofErr w:type="spellStart"/>
            <w:r w:rsidRPr="00334D02">
              <w:rPr>
                <w:rFonts w:eastAsia="SimSun" w:cs="Microsoft YaHei" w:hint="eastAsia"/>
                <w:sz w:val="18"/>
                <w:szCs w:val="18"/>
              </w:rPr>
              <w:t>城区</w:t>
            </w:r>
            <w:proofErr w:type="spellEnd"/>
          </w:p>
        </w:tc>
        <w:tc>
          <w:tcPr>
            <w:tcW w:w="1613" w:type="dxa"/>
          </w:tcPr>
          <w:p w14:paraId="35F7A036"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15C22A1F" w14:textId="77777777" w:rsidTr="00D71740">
        <w:trPr>
          <w:cantSplit/>
          <w:jc w:val="center"/>
        </w:trPr>
        <w:tc>
          <w:tcPr>
            <w:tcW w:w="2547" w:type="dxa"/>
          </w:tcPr>
          <w:p w14:paraId="19D697AD"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860</w:t>
            </w:r>
          </w:p>
        </w:tc>
        <w:tc>
          <w:tcPr>
            <w:tcW w:w="1134" w:type="dxa"/>
          </w:tcPr>
          <w:p w14:paraId="588585D0" w14:textId="5675E5A9"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156B5EB9" w14:textId="6B0D2C6A"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531D90BC" w14:textId="05E7AC09"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proofErr w:type="spellStart"/>
            <w:r w:rsidR="00D71740">
              <w:rPr>
                <w:rFonts w:eastAsia="SimSun"/>
                <w:sz w:val="18"/>
                <w:szCs w:val="18"/>
              </w:rPr>
              <w:t>Cayo</w:t>
            </w:r>
            <w:r w:rsidRPr="00334D02">
              <w:rPr>
                <w:rFonts w:eastAsia="SimSun" w:cs="Microsoft YaHei" w:hint="eastAsia"/>
                <w:sz w:val="18"/>
                <w:szCs w:val="18"/>
              </w:rPr>
              <w:t>城区</w:t>
            </w:r>
            <w:proofErr w:type="spellEnd"/>
          </w:p>
        </w:tc>
        <w:tc>
          <w:tcPr>
            <w:tcW w:w="1613" w:type="dxa"/>
          </w:tcPr>
          <w:p w14:paraId="3046589C"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r w:rsidR="00CF4638" w:rsidRPr="002D5ACB" w14:paraId="5DCF55E3" w14:textId="77777777" w:rsidTr="00D71740">
        <w:trPr>
          <w:cantSplit/>
          <w:jc w:val="center"/>
        </w:trPr>
        <w:tc>
          <w:tcPr>
            <w:tcW w:w="2547" w:type="dxa"/>
          </w:tcPr>
          <w:p w14:paraId="54D6ABBF"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b/>
                <w:sz w:val="18"/>
                <w:szCs w:val="18"/>
              </w:rPr>
            </w:pPr>
            <w:r w:rsidRPr="00334D02">
              <w:rPr>
                <w:rFonts w:eastAsia="SimSun"/>
                <w:sz w:val="18"/>
                <w:szCs w:val="18"/>
              </w:rPr>
              <w:t>880</w:t>
            </w:r>
          </w:p>
        </w:tc>
        <w:tc>
          <w:tcPr>
            <w:tcW w:w="1134" w:type="dxa"/>
          </w:tcPr>
          <w:p w14:paraId="4A8798FA" w14:textId="55F7E10A"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1276" w:type="dxa"/>
          </w:tcPr>
          <w:p w14:paraId="4F047973" w14:textId="7286D7C3"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7</w:t>
            </w:r>
            <w:r w:rsidRPr="00334D02">
              <w:rPr>
                <w:rFonts w:eastAsia="SimSun" w:cs="Microsoft YaHei" w:hint="eastAsia"/>
                <w:sz w:val="18"/>
                <w:szCs w:val="18"/>
              </w:rPr>
              <w:t>位</w:t>
            </w:r>
          </w:p>
        </w:tc>
        <w:tc>
          <w:tcPr>
            <w:tcW w:w="3685" w:type="dxa"/>
          </w:tcPr>
          <w:p w14:paraId="79B40751" w14:textId="5447A477" w:rsidR="00CF4638" w:rsidRPr="00334D02" w:rsidRDefault="002B56A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SimSun"/>
                <w:sz w:val="18"/>
                <w:szCs w:val="18"/>
              </w:rPr>
            </w:pPr>
            <w:proofErr w:type="spellStart"/>
            <w:r w:rsidRPr="00334D02">
              <w:rPr>
                <w:rFonts w:eastAsia="SimSun" w:cs="Microsoft YaHei" w:hint="eastAsia"/>
                <w:sz w:val="18"/>
                <w:szCs w:val="18"/>
              </w:rPr>
              <w:t>地理代码</w:t>
            </w:r>
            <w:proofErr w:type="spellEnd"/>
            <w:r w:rsidR="00334D02">
              <w:rPr>
                <w:rFonts w:eastAsia="SimSun"/>
                <w:sz w:val="18"/>
                <w:szCs w:val="18"/>
              </w:rPr>
              <w:t xml:space="preserve"> – </w:t>
            </w:r>
            <w:proofErr w:type="spellStart"/>
            <w:r w:rsidRPr="00334D02">
              <w:rPr>
                <w:rFonts w:eastAsia="SimSun" w:cs="Microsoft YaHei" w:hint="eastAsia"/>
                <w:sz w:val="18"/>
                <w:szCs w:val="18"/>
              </w:rPr>
              <w:t>预付费固定电话，用于</w:t>
            </w:r>
            <w:r w:rsidR="00CF4638" w:rsidRPr="00334D02">
              <w:rPr>
                <w:rFonts w:eastAsia="SimSun"/>
                <w:sz w:val="18"/>
                <w:szCs w:val="18"/>
              </w:rPr>
              <w:t>Speednet</w:t>
            </w:r>
            <w:proofErr w:type="spellEnd"/>
            <w:r w:rsidR="00CF4638" w:rsidRPr="00334D02">
              <w:rPr>
                <w:rFonts w:eastAsia="SimSun"/>
                <w:sz w:val="18"/>
                <w:szCs w:val="18"/>
              </w:rPr>
              <w:t xml:space="preserve"> Communications Ltd</w:t>
            </w:r>
            <w:r w:rsidRPr="00334D02">
              <w:rPr>
                <w:rFonts w:eastAsia="SimSun" w:cs="Microsoft YaHei" w:hint="eastAsia"/>
                <w:sz w:val="18"/>
                <w:szCs w:val="18"/>
              </w:rPr>
              <w:t>；</w:t>
            </w:r>
            <w:proofErr w:type="spellStart"/>
            <w:r w:rsidR="00D71740">
              <w:rPr>
                <w:rFonts w:eastAsia="SimSun"/>
                <w:sz w:val="18"/>
                <w:szCs w:val="18"/>
              </w:rPr>
              <w:t>Cayo</w:t>
            </w:r>
            <w:r w:rsidRPr="00334D02">
              <w:rPr>
                <w:rFonts w:eastAsia="SimSun" w:cs="Microsoft YaHei" w:hint="eastAsia"/>
                <w:sz w:val="18"/>
                <w:szCs w:val="18"/>
              </w:rPr>
              <w:t>城区</w:t>
            </w:r>
            <w:proofErr w:type="spellEnd"/>
          </w:p>
        </w:tc>
        <w:tc>
          <w:tcPr>
            <w:tcW w:w="1613" w:type="dxa"/>
          </w:tcPr>
          <w:p w14:paraId="0A89A6C4" w14:textId="77777777" w:rsidR="00CF4638" w:rsidRPr="00334D02" w:rsidRDefault="00CF4638" w:rsidP="00AE724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eastAsia="SimSun"/>
                <w:sz w:val="18"/>
                <w:szCs w:val="18"/>
              </w:rPr>
            </w:pPr>
            <w:r w:rsidRPr="00334D02">
              <w:rPr>
                <w:rFonts w:eastAsia="SimSun"/>
                <w:sz w:val="18"/>
                <w:szCs w:val="18"/>
              </w:rPr>
              <w:t>2021-03-24-00:00</w:t>
            </w:r>
          </w:p>
        </w:tc>
      </w:tr>
    </w:tbl>
    <w:p w14:paraId="761ED781" w14:textId="5F9017B6" w:rsidR="00CF4638" w:rsidRPr="002D5ACB" w:rsidRDefault="006D0F1F" w:rsidP="00E12D2E">
      <w:pPr>
        <w:spacing w:before="240"/>
        <w:rPr>
          <w:rFonts w:asciiTheme="minorHAnsi" w:hAnsiTheme="minorHAnsi" w:cs="Arial"/>
          <w:bCs/>
        </w:rPr>
      </w:pPr>
      <w:r>
        <w:rPr>
          <w:rFonts w:ascii="SimSun" w:eastAsia="SimSun" w:hAnsi="SimSun" w:cs="SimSun" w:hint="eastAsia"/>
          <w:bCs/>
          <w:lang w:eastAsia="zh-CN"/>
        </w:rPr>
        <w:t>联系方式：</w:t>
      </w:r>
    </w:p>
    <w:p w14:paraId="183E5B3D" w14:textId="62C6BB88" w:rsidR="00CF4638" w:rsidRPr="00A966CB" w:rsidRDefault="00CF4638" w:rsidP="00CF4638">
      <w:pPr>
        <w:tabs>
          <w:tab w:val="left" w:pos="1701"/>
        </w:tabs>
        <w:spacing w:before="0"/>
        <w:ind w:left="2268" w:hanging="1134"/>
        <w:rPr>
          <w:rFonts w:cs="Arial"/>
        </w:rPr>
      </w:pPr>
      <w:r w:rsidRPr="00A966CB">
        <w:rPr>
          <w:rFonts w:cs="Arial"/>
        </w:rPr>
        <w:t>Mr</w:t>
      </w:r>
      <w:r>
        <w:rPr>
          <w:rFonts w:cs="Arial"/>
        </w:rPr>
        <w:t xml:space="preserve"> Abraham Teck</w:t>
      </w:r>
    </w:p>
    <w:p w14:paraId="2B3EF1E0" w14:textId="77777777" w:rsidR="00CF4638" w:rsidRPr="004A6CE7" w:rsidRDefault="00CF4638" w:rsidP="00CF4638">
      <w:pPr>
        <w:tabs>
          <w:tab w:val="left" w:pos="1701"/>
        </w:tabs>
        <w:spacing w:before="0"/>
        <w:ind w:left="2268" w:hanging="1134"/>
        <w:rPr>
          <w:rFonts w:cs="Arial"/>
        </w:rPr>
      </w:pPr>
      <w:r w:rsidRPr="004A6CE7">
        <w:rPr>
          <w:rFonts w:cs="Arial"/>
        </w:rPr>
        <w:t>Public Utilities Commission (PUC)</w:t>
      </w:r>
    </w:p>
    <w:p w14:paraId="28D1F97D" w14:textId="77777777" w:rsidR="00CF4638" w:rsidRPr="004A6CE7" w:rsidRDefault="00CF4638" w:rsidP="00CF4638">
      <w:pPr>
        <w:tabs>
          <w:tab w:val="left" w:pos="1701"/>
        </w:tabs>
        <w:spacing w:before="0"/>
        <w:ind w:left="2268" w:hanging="1134"/>
        <w:rPr>
          <w:rFonts w:cs="Arial"/>
        </w:rPr>
      </w:pPr>
      <w:r w:rsidRPr="004A6CE7">
        <w:rPr>
          <w:rFonts w:cs="Arial"/>
        </w:rPr>
        <w:t xml:space="preserve">41 </w:t>
      </w:r>
      <w:proofErr w:type="spellStart"/>
      <w:r w:rsidRPr="004A6CE7">
        <w:rPr>
          <w:rFonts w:cs="Arial"/>
        </w:rPr>
        <w:t>Gabourel</w:t>
      </w:r>
      <w:proofErr w:type="spellEnd"/>
      <w:r w:rsidRPr="004A6CE7">
        <w:rPr>
          <w:rFonts w:cs="Arial"/>
        </w:rPr>
        <w:t xml:space="preserve"> Lane</w:t>
      </w:r>
    </w:p>
    <w:p w14:paraId="1A5D0575" w14:textId="77777777" w:rsidR="00CF4638" w:rsidRPr="004A6CE7" w:rsidRDefault="00CF4638" w:rsidP="00CF4638">
      <w:pPr>
        <w:tabs>
          <w:tab w:val="left" w:pos="1701"/>
        </w:tabs>
        <w:spacing w:before="0"/>
        <w:ind w:left="2268" w:hanging="1134"/>
        <w:rPr>
          <w:rFonts w:cs="Arial"/>
        </w:rPr>
      </w:pPr>
      <w:r w:rsidRPr="004A6CE7">
        <w:rPr>
          <w:rFonts w:cs="Arial"/>
        </w:rPr>
        <w:t>P.O. Box 300</w:t>
      </w:r>
    </w:p>
    <w:p w14:paraId="7DA71332" w14:textId="77777777" w:rsidR="00CF4638" w:rsidRPr="004A6CE7" w:rsidRDefault="00CF4638" w:rsidP="00CF4638">
      <w:pPr>
        <w:tabs>
          <w:tab w:val="left" w:pos="1701"/>
        </w:tabs>
        <w:spacing w:before="0"/>
        <w:ind w:left="2268" w:hanging="1134"/>
        <w:rPr>
          <w:rFonts w:cs="Arial"/>
        </w:rPr>
      </w:pPr>
      <w:r w:rsidRPr="004A6CE7">
        <w:rPr>
          <w:rFonts w:cs="Arial"/>
        </w:rPr>
        <w:t>BELIZE CITY</w:t>
      </w:r>
    </w:p>
    <w:p w14:paraId="0D986020" w14:textId="77777777" w:rsidR="00CF4638" w:rsidRDefault="00CF4638" w:rsidP="00CF4638">
      <w:pPr>
        <w:tabs>
          <w:tab w:val="left" w:pos="1701"/>
        </w:tabs>
        <w:spacing w:before="0"/>
        <w:ind w:left="2268" w:hanging="1134"/>
        <w:rPr>
          <w:rFonts w:cs="Arial"/>
        </w:rPr>
      </w:pPr>
      <w:r w:rsidRPr="004A6CE7">
        <w:rPr>
          <w:rFonts w:cs="Arial"/>
        </w:rPr>
        <w:t>Belize</w:t>
      </w:r>
    </w:p>
    <w:p w14:paraId="29AC61F3" w14:textId="7A5B3F4B" w:rsidR="00CF4638" w:rsidRDefault="006D0F1F" w:rsidP="0089464C">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asciiTheme="minorHAnsi" w:hAnsiTheme="minorHAnsi"/>
          <w:lang w:eastAsia="zh-CN"/>
        </w:rPr>
      </w:pPr>
      <w:r>
        <w:rPr>
          <w:rFonts w:ascii="SimSun" w:eastAsia="SimSun" w:hAnsi="SimSun" w:cs="SimSun" w:hint="eastAsia"/>
          <w:lang w:eastAsia="zh-CN"/>
        </w:rPr>
        <w:t>电话：</w:t>
      </w:r>
      <w:r w:rsidR="00CF4638">
        <w:rPr>
          <w:rFonts w:asciiTheme="minorHAnsi" w:hAnsiTheme="minorHAnsi"/>
          <w:lang w:eastAsia="zh-CN"/>
        </w:rPr>
        <w:tab/>
        <w:t>+501 223 4938</w:t>
      </w:r>
    </w:p>
    <w:p w14:paraId="55367534" w14:textId="09031266" w:rsidR="00CF4638" w:rsidRDefault="006D0F1F" w:rsidP="0089464C">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asciiTheme="minorHAnsi" w:hAnsiTheme="minorHAnsi"/>
          <w:lang w:eastAsia="zh-CN"/>
        </w:rPr>
      </w:pPr>
      <w:r>
        <w:rPr>
          <w:rFonts w:ascii="SimSun" w:eastAsia="SimSun" w:hAnsi="SimSun" w:cs="SimSun" w:hint="eastAsia"/>
          <w:lang w:eastAsia="zh-CN"/>
        </w:rPr>
        <w:t>传真：</w:t>
      </w:r>
      <w:r w:rsidR="00CF4638">
        <w:rPr>
          <w:rFonts w:asciiTheme="minorHAnsi" w:hAnsiTheme="minorHAnsi"/>
          <w:lang w:eastAsia="zh-CN"/>
        </w:rPr>
        <w:tab/>
        <w:t>+501 223 6818</w:t>
      </w:r>
    </w:p>
    <w:p w14:paraId="253B2223" w14:textId="084065B1" w:rsidR="00CF4638" w:rsidRPr="00E93E87" w:rsidRDefault="006D0F1F" w:rsidP="0089464C">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asciiTheme="minorHAnsi" w:hAnsiTheme="minorHAnsi"/>
          <w:lang w:eastAsia="zh-CN"/>
        </w:rPr>
      </w:pPr>
      <w:r>
        <w:rPr>
          <w:rFonts w:ascii="SimSun" w:eastAsia="SimSun" w:hAnsi="SimSun" w:cs="SimSun" w:hint="eastAsia"/>
          <w:lang w:eastAsia="zh-CN"/>
        </w:rPr>
        <w:t>电子邮件</w:t>
      </w:r>
      <w:r w:rsidR="00E93E87">
        <w:rPr>
          <w:rFonts w:ascii="SimSun" w:eastAsia="SimSun" w:hAnsi="SimSun" w:cs="SimSun" w:hint="eastAsia"/>
          <w:lang w:eastAsia="zh-CN"/>
        </w:rPr>
        <w:t>：</w:t>
      </w:r>
      <w:r w:rsidR="00E93E87" w:rsidRPr="00E93E87">
        <w:rPr>
          <w:rFonts w:eastAsia="SimSun" w:cs="Calibri"/>
          <w:lang w:val="en-US" w:eastAsia="zh-CN"/>
        </w:rPr>
        <w:t>telecom@puc.bz</w:t>
      </w:r>
    </w:p>
    <w:p w14:paraId="654525E3" w14:textId="69A4F5A5" w:rsidR="000D6304" w:rsidRPr="00E93E87" w:rsidRDefault="006D0F1F" w:rsidP="00701ABF">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Style w:val="Hyperlink"/>
          <w:color w:val="auto"/>
        </w:rPr>
      </w:pPr>
      <w:r w:rsidRPr="00E93E87">
        <w:rPr>
          <w:rFonts w:ascii="SimSun" w:eastAsia="SimSun" w:hAnsi="SimSun" w:cs="SimSun" w:hint="eastAsia"/>
          <w:lang w:eastAsia="zh-CN"/>
        </w:rPr>
        <w:t>网站</w:t>
      </w:r>
      <w:r w:rsidR="00E93E87" w:rsidRPr="00E93E87">
        <w:rPr>
          <w:rFonts w:ascii="SimSun" w:eastAsia="SimSun" w:hAnsi="SimSun" w:cs="SimSun" w:hint="eastAsia"/>
          <w:lang w:eastAsia="zh-CN"/>
        </w:rPr>
        <w:t>：</w:t>
      </w:r>
      <w:r w:rsidR="00E93E87">
        <w:rPr>
          <w:rFonts w:ascii="SimSun" w:eastAsia="SimSun" w:hAnsi="SimSun" w:cs="SimSun"/>
          <w:lang w:eastAsia="zh-CN"/>
        </w:rPr>
        <w:tab/>
      </w:r>
      <w:r w:rsidR="00E93E87" w:rsidRPr="00E93E87">
        <w:rPr>
          <w:rFonts w:eastAsia="SimSun" w:cs="Calibri"/>
          <w:lang w:val="en-US" w:eastAsia="zh-CN"/>
        </w:rPr>
        <w:t>www.puc.bz</w:t>
      </w:r>
    </w:p>
    <w:p w14:paraId="2C561D79" w14:textId="54C00323" w:rsidR="00BB3B96" w:rsidRDefault="00BB3B96" w:rsidP="00701ABF">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ascii="SimSun" w:eastAsia="SimSun" w:hAnsi="SimSun" w:cs="SimSun"/>
          <w:lang w:eastAsia="zh-CN"/>
        </w:rPr>
      </w:pPr>
      <w:r w:rsidRPr="006B52E9">
        <w:rPr>
          <w:rFonts w:ascii="SimSun" w:eastAsia="SimSun" w:hAnsi="SimSun" w:cs="SimSun"/>
          <w:lang w:eastAsia="zh-CN"/>
        </w:rPr>
        <w:br w:type="page"/>
      </w:r>
    </w:p>
    <w:p w14:paraId="4AFE96F2" w14:textId="357AAC0B" w:rsidR="00AE724F" w:rsidRPr="00AA7194" w:rsidRDefault="00AE724F" w:rsidP="00C104C0">
      <w:pPr>
        <w:tabs>
          <w:tab w:val="left" w:pos="1560"/>
          <w:tab w:val="left" w:pos="2127"/>
        </w:tabs>
        <w:outlineLvl w:val="3"/>
        <w:rPr>
          <w:rFonts w:asciiTheme="minorHAnsi" w:eastAsiaTheme="minorEastAsia" w:hAnsiTheme="minorHAnsi" w:cstheme="minorHAnsi"/>
          <w:bCs/>
          <w:lang w:eastAsia="zh-CN"/>
        </w:rPr>
      </w:pPr>
      <w:bookmarkStart w:id="486" w:name="_Toc39484654"/>
      <w:bookmarkStart w:id="487" w:name="_Toc39650454"/>
      <w:bookmarkStart w:id="488" w:name="_Toc67300507"/>
      <w:bookmarkEnd w:id="485"/>
      <w:r w:rsidRPr="00AA7194">
        <w:rPr>
          <w:rFonts w:asciiTheme="minorHAnsi" w:eastAsiaTheme="minorEastAsia" w:hAnsiTheme="minorHAnsi" w:cstheme="minorHAnsi" w:hint="eastAsia"/>
          <w:b/>
          <w:bCs/>
          <w:lang w:eastAsia="zh-CN"/>
        </w:rPr>
        <w:lastRenderedPageBreak/>
        <w:t>摩洛哥</w:t>
      </w:r>
      <w:r w:rsidRPr="00AA7194">
        <w:rPr>
          <w:rFonts w:asciiTheme="minorHAnsi" w:eastAsiaTheme="minorEastAsia" w:hAnsiTheme="minorHAnsi" w:cstheme="minorHAnsi"/>
          <w:b/>
          <w:bCs/>
          <w:lang w:eastAsia="zh-CN"/>
        </w:rPr>
        <w:t>（</w:t>
      </w:r>
      <w:r w:rsidRPr="00AA7194">
        <w:rPr>
          <w:rFonts w:asciiTheme="minorHAnsi" w:eastAsiaTheme="minorEastAsia" w:hAnsiTheme="minorHAnsi" w:cstheme="minorHAnsi" w:hint="eastAsia"/>
          <w:b/>
          <w:bCs/>
          <w:lang w:eastAsia="zh-CN"/>
        </w:rPr>
        <w:t>国家代码</w:t>
      </w:r>
      <w:r w:rsidR="00E93E87">
        <w:rPr>
          <w:rFonts w:asciiTheme="minorHAnsi" w:eastAsiaTheme="minorEastAsia" w:hAnsiTheme="minorHAnsi" w:cstheme="minorHAnsi" w:hint="eastAsia"/>
          <w:b/>
          <w:bCs/>
          <w:lang w:eastAsia="zh-CN"/>
        </w:rPr>
        <w:t xml:space="preserve"> </w:t>
      </w:r>
      <w:r w:rsidRPr="00AA7194">
        <w:rPr>
          <w:rFonts w:asciiTheme="minorHAnsi" w:eastAsiaTheme="minorEastAsia" w:hAnsiTheme="minorHAnsi" w:cstheme="minorHAnsi"/>
          <w:b/>
          <w:bCs/>
          <w:lang w:eastAsia="zh-CN"/>
        </w:rPr>
        <w:t>+212</w:t>
      </w:r>
      <w:r w:rsidRPr="00AA7194">
        <w:rPr>
          <w:rFonts w:asciiTheme="minorHAnsi" w:eastAsiaTheme="minorEastAsia" w:hAnsiTheme="minorHAnsi" w:cstheme="minorHAnsi"/>
          <w:b/>
          <w:bCs/>
          <w:lang w:eastAsia="zh-CN"/>
        </w:rPr>
        <w:t>）</w:t>
      </w:r>
    </w:p>
    <w:p w14:paraId="23F1A9FE" w14:textId="37B9E59D" w:rsidR="00AE724F" w:rsidRPr="00AA7194" w:rsidRDefault="00AE724F" w:rsidP="00C104C0">
      <w:pPr>
        <w:tabs>
          <w:tab w:val="left" w:pos="1560"/>
          <w:tab w:val="left" w:pos="2127"/>
        </w:tabs>
        <w:outlineLvl w:val="4"/>
        <w:rPr>
          <w:rFonts w:asciiTheme="minorHAnsi" w:eastAsiaTheme="minorEastAsia" w:hAnsiTheme="minorHAnsi" w:cstheme="minorHAnsi"/>
          <w:bCs/>
          <w:lang w:eastAsia="zh-CN"/>
        </w:rPr>
      </w:pPr>
      <w:r w:rsidRPr="00AE724F">
        <w:rPr>
          <w:rFonts w:asciiTheme="minorHAnsi" w:eastAsiaTheme="minorEastAsia" w:hAnsiTheme="minorHAnsi" w:cstheme="minorHAnsi"/>
          <w:bCs/>
          <w:lang w:eastAsia="zh-CN"/>
        </w:rPr>
        <w:t>24.III.2021</w:t>
      </w:r>
      <w:r w:rsidRPr="00AA7194">
        <w:rPr>
          <w:rFonts w:asciiTheme="minorHAnsi" w:eastAsiaTheme="minorEastAsia" w:hAnsiTheme="minorHAnsi" w:cstheme="minorHAnsi" w:hint="eastAsia"/>
          <w:bCs/>
          <w:lang w:eastAsia="zh-CN"/>
        </w:rPr>
        <w:t>来函：</w:t>
      </w:r>
    </w:p>
    <w:p w14:paraId="09133438" w14:textId="7EF510A0" w:rsidR="00AE724F" w:rsidRDefault="00AE724F" w:rsidP="00AE724F">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hint="eastAsia"/>
          <w:bCs/>
          <w:lang w:eastAsia="zh-CN"/>
        </w:rPr>
        <w:t>位于拉巴特的</w:t>
      </w:r>
      <w:r w:rsidRPr="00250CFD">
        <w:rPr>
          <w:rFonts w:ascii="STKaiti" w:eastAsia="STKaiti" w:hAnsi="STKaiti" w:cstheme="minorHAnsi" w:hint="eastAsia"/>
          <w:bCs/>
          <w:lang w:eastAsia="zh-CN"/>
        </w:rPr>
        <w:t>国家电信管理局</w:t>
      </w:r>
      <w:r w:rsidRPr="00250CFD">
        <w:rPr>
          <w:rFonts w:asciiTheme="minorHAnsi" w:eastAsiaTheme="minorEastAsia" w:hAnsiTheme="minorHAnsi" w:cstheme="minorHAnsi" w:hint="eastAsia"/>
          <w:bCs/>
          <w:lang w:eastAsia="zh-CN"/>
        </w:rPr>
        <w:t>（</w:t>
      </w:r>
      <w:r w:rsidRPr="00250CFD">
        <w:rPr>
          <w:rFonts w:asciiTheme="minorHAnsi" w:eastAsiaTheme="minorEastAsia" w:hAnsiTheme="minorHAnsi" w:cstheme="minorHAnsi"/>
          <w:bCs/>
          <w:lang w:eastAsia="zh-CN"/>
        </w:rPr>
        <w:t>ANRT</w:t>
      </w:r>
      <w:r w:rsidRPr="00250CFD">
        <w:rPr>
          <w:rFonts w:asciiTheme="minorHAnsi" w:eastAsiaTheme="minorEastAsia" w:hAnsiTheme="minorHAnsi" w:cstheme="minorHAnsi" w:hint="eastAsia"/>
          <w:bCs/>
          <w:lang w:eastAsia="zh-CN"/>
        </w:rPr>
        <w:t>）宣布以下对摩洛哥国家电话号码方案的更新。</w:t>
      </w:r>
    </w:p>
    <w:p w14:paraId="1A8BCED3" w14:textId="77777777" w:rsidR="00E93E87" w:rsidRPr="00250CFD" w:rsidRDefault="00E93E87" w:rsidP="00AE43A0">
      <w:pPr>
        <w:tabs>
          <w:tab w:val="left" w:pos="794"/>
          <w:tab w:val="left" w:pos="1191"/>
          <w:tab w:val="left" w:pos="1588"/>
          <w:tab w:val="left" w:pos="1985"/>
        </w:tabs>
        <w:spacing w:before="0"/>
        <w:rPr>
          <w:rFonts w:asciiTheme="minorHAnsi" w:eastAsiaTheme="minorEastAsia" w:hAnsiTheme="minorHAnsi" w:cstheme="minorHAnsi" w:hint="eastAsia"/>
          <w:bCs/>
          <w:lang w:eastAsia="zh-CN"/>
        </w:rPr>
      </w:pPr>
    </w:p>
    <w:p w14:paraId="40C6EBA3" w14:textId="0AD23E9E" w:rsidR="00AE724F" w:rsidRPr="00250CFD" w:rsidRDefault="00AE724F" w:rsidP="0089777E">
      <w:pPr>
        <w:tabs>
          <w:tab w:val="clear" w:pos="567"/>
          <w:tab w:val="clear" w:pos="1276"/>
          <w:tab w:val="clear" w:pos="1843"/>
          <w:tab w:val="clear" w:pos="5387"/>
          <w:tab w:val="clear" w:pos="5954"/>
        </w:tabs>
        <w:overflowPunct/>
        <w:autoSpaceDE/>
        <w:autoSpaceDN/>
        <w:adjustRightInd/>
        <w:spacing w:after="120"/>
        <w:ind w:left="567" w:hanging="567"/>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lang w:eastAsia="zh-CN"/>
        </w:rPr>
        <w:t>•</w:t>
      </w:r>
      <w:r w:rsidRPr="00250CFD">
        <w:rPr>
          <w:rFonts w:asciiTheme="minorHAnsi" w:eastAsiaTheme="minorEastAsia" w:hAnsiTheme="minorHAnsi" w:cstheme="minorHAnsi"/>
          <w:lang w:eastAsia="zh-CN"/>
        </w:rPr>
        <w:tab/>
      </w:r>
      <w:r w:rsidRPr="00250CFD">
        <w:rPr>
          <w:rFonts w:asciiTheme="minorHAnsi" w:eastAsiaTheme="minorEastAsia" w:hAnsiTheme="minorHAnsi" w:cstheme="minorHAnsi" w:hint="eastAsia"/>
          <w:lang w:eastAsia="zh-CN"/>
        </w:rPr>
        <w:t>引入用于国家代码</w:t>
      </w:r>
      <w:r w:rsidRPr="00250CFD">
        <w:rPr>
          <w:rFonts w:asciiTheme="minorHAnsi" w:eastAsiaTheme="minorEastAsia" w:hAnsiTheme="minorHAnsi" w:cstheme="minorHAnsi"/>
          <w:bCs/>
          <w:lang w:eastAsia="zh-CN"/>
        </w:rPr>
        <w:t>+212</w:t>
      </w:r>
      <w:r w:rsidRPr="00250CFD">
        <w:rPr>
          <w:rFonts w:asciiTheme="minorHAnsi" w:eastAsiaTheme="minorEastAsia" w:hAnsiTheme="minorHAnsi" w:cstheme="minorHAnsi" w:hint="eastAsia"/>
          <w:bCs/>
          <w:lang w:eastAsia="zh-CN"/>
        </w:rPr>
        <w:t>的国家</w:t>
      </w:r>
      <w:r w:rsidR="008D190E" w:rsidRPr="00250CFD">
        <w:rPr>
          <w:rFonts w:asciiTheme="minorHAnsi" w:eastAsiaTheme="minorEastAsia" w:hAnsiTheme="minorHAnsi" w:cstheme="minorHAnsi"/>
          <w:bCs/>
          <w:lang w:eastAsia="zh-CN"/>
        </w:rPr>
        <w:t>E.164</w:t>
      </w:r>
      <w:r w:rsidRPr="00250CFD">
        <w:rPr>
          <w:rFonts w:asciiTheme="minorHAnsi" w:eastAsiaTheme="minorEastAsia" w:hAnsiTheme="minorHAnsi" w:cstheme="minorHAnsi" w:hint="eastAsia"/>
          <w:bCs/>
          <w:lang w:eastAsia="zh-CN"/>
        </w:rPr>
        <w:t>编号方案新资源的描述</w:t>
      </w:r>
      <w:r w:rsidR="00B0619D" w:rsidRPr="00250CFD">
        <w:rPr>
          <w:rFonts w:asciiTheme="minorHAnsi" w:eastAsiaTheme="minorEastAsia" w:hAnsiTheme="minorHAnsi" w:cstheme="minorHAnsi" w:hint="eastAsia"/>
          <w:bCs/>
          <w:lang w:eastAsia="zh-CN"/>
        </w:rPr>
        <w:t>：</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1153"/>
        <w:gridCol w:w="1154"/>
        <w:gridCol w:w="2673"/>
        <w:gridCol w:w="2166"/>
      </w:tblGrid>
      <w:tr w:rsidR="00AE724F" w:rsidRPr="00250CFD" w14:paraId="7E741E63" w14:textId="77777777" w:rsidTr="00AE724F">
        <w:trPr>
          <w:cantSplit/>
          <w:trHeight w:val="41"/>
          <w:tblHeader/>
        </w:trPr>
        <w:tc>
          <w:tcPr>
            <w:tcW w:w="1914" w:type="dxa"/>
            <w:vMerge w:val="restart"/>
            <w:shd w:val="clear" w:color="auto" w:fill="auto"/>
            <w:vAlign w:val="center"/>
            <w:hideMark/>
          </w:tcPr>
          <w:p w14:paraId="0A3EF661" w14:textId="3E87B976" w:rsidR="00AE724F" w:rsidRPr="00250CFD" w:rsidRDefault="00AE724F" w:rsidP="0089777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bCs/>
                <w:i/>
                <w:lang w:eastAsia="zh-CN"/>
              </w:rPr>
            </w:pPr>
            <w:r w:rsidRPr="00250CFD">
              <w:rPr>
                <w:rFonts w:asciiTheme="minorHAnsi" w:eastAsia="STKaiti" w:hAnsiTheme="minorHAnsi" w:cstheme="minorHAnsi"/>
                <w:bCs/>
                <w:lang w:eastAsia="zh-CN"/>
              </w:rPr>
              <w:t>NDC</w:t>
            </w:r>
            <w:r w:rsidRPr="00250CFD">
              <w:rPr>
                <w:rFonts w:asciiTheme="minorHAnsi" w:eastAsia="STKaiti" w:hAnsiTheme="minorHAnsi" w:cstheme="minorHAnsi"/>
                <w:bCs/>
                <w:lang w:eastAsia="zh-CN"/>
              </w:rPr>
              <w:t>（国内目的地代码或国内（有效）号码的前置数字）</w:t>
            </w:r>
          </w:p>
        </w:tc>
        <w:tc>
          <w:tcPr>
            <w:tcW w:w="2307" w:type="dxa"/>
            <w:gridSpan w:val="2"/>
            <w:shd w:val="clear" w:color="auto" w:fill="auto"/>
            <w:vAlign w:val="center"/>
            <w:hideMark/>
          </w:tcPr>
          <w:p w14:paraId="2C7E8AE8" w14:textId="77777777" w:rsidR="00AE724F" w:rsidRPr="00250CFD" w:rsidRDefault="00AE724F" w:rsidP="00AE72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bCs/>
                <w:i/>
                <w:lang w:eastAsia="zh-CN"/>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2673" w:type="dxa"/>
            <w:vMerge w:val="restart"/>
            <w:shd w:val="clear" w:color="auto" w:fill="auto"/>
            <w:vAlign w:val="center"/>
            <w:hideMark/>
          </w:tcPr>
          <w:p w14:paraId="0DA3AB72" w14:textId="77777777" w:rsidR="00AE724F" w:rsidRPr="00250CFD" w:rsidRDefault="00AE724F" w:rsidP="00AE72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bCs/>
                <w:i/>
                <w:lang w:eastAsia="zh-CN"/>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2166" w:type="dxa"/>
            <w:vMerge w:val="restart"/>
            <w:shd w:val="clear" w:color="auto" w:fill="auto"/>
            <w:vAlign w:val="center"/>
            <w:hideMark/>
          </w:tcPr>
          <w:p w14:paraId="5AF4DAA0" w14:textId="77777777" w:rsidR="00AE724F" w:rsidRPr="00250CFD" w:rsidRDefault="00AE724F" w:rsidP="00AE724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bCs/>
                <w:i/>
                <w:lang w:eastAsia="zh-CN"/>
              </w:rPr>
            </w:pPr>
            <w:r w:rsidRPr="00250CFD">
              <w:rPr>
                <w:rFonts w:asciiTheme="minorHAnsi" w:eastAsia="STKaiti" w:hAnsiTheme="minorHAnsi" w:cstheme="minorHAnsi"/>
                <w:bCs/>
                <w:lang w:eastAsia="zh-CN"/>
              </w:rPr>
              <w:t>补充信息</w:t>
            </w:r>
          </w:p>
        </w:tc>
      </w:tr>
      <w:tr w:rsidR="00AE724F" w:rsidRPr="00AA7194" w14:paraId="504CD380" w14:textId="77777777" w:rsidTr="00157A51">
        <w:trPr>
          <w:cantSplit/>
          <w:trHeight w:val="398"/>
          <w:tblHeader/>
        </w:trPr>
        <w:tc>
          <w:tcPr>
            <w:tcW w:w="1914" w:type="dxa"/>
            <w:vMerge/>
            <w:vAlign w:val="center"/>
            <w:hideMark/>
          </w:tcPr>
          <w:p w14:paraId="47BEBC3E" w14:textId="77777777" w:rsidR="00AE724F" w:rsidRPr="00AA7194" w:rsidRDefault="00AE724F" w:rsidP="00AE72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Cs/>
                <w:lang w:eastAsia="zh-CN"/>
              </w:rPr>
            </w:pPr>
          </w:p>
        </w:tc>
        <w:tc>
          <w:tcPr>
            <w:tcW w:w="1153" w:type="dxa"/>
            <w:shd w:val="clear" w:color="auto" w:fill="auto"/>
            <w:noWrap/>
            <w:vAlign w:val="center"/>
            <w:hideMark/>
          </w:tcPr>
          <w:p w14:paraId="7B486F29" w14:textId="77777777" w:rsidR="00AE724F" w:rsidRPr="00250CFD" w:rsidRDefault="00AE724F" w:rsidP="00AE724F">
            <w:pPr>
              <w:tabs>
                <w:tab w:val="clear" w:pos="567"/>
                <w:tab w:val="clear" w:pos="1276"/>
                <w:tab w:val="clear" w:pos="1843"/>
                <w:tab w:val="clear" w:pos="5387"/>
                <w:tab w:val="clear" w:pos="5954"/>
              </w:tabs>
              <w:overflowPunct/>
              <w:autoSpaceDE/>
              <w:autoSpaceDN/>
              <w:adjustRightInd/>
              <w:spacing w:before="0"/>
              <w:jc w:val="center"/>
              <w:textAlignment w:val="auto"/>
              <w:rPr>
                <w:rFonts w:ascii="STKaiti" w:eastAsia="STKaiti" w:hAnsi="STKaiti" w:cstheme="minorHAnsi"/>
                <w:bCs/>
                <w:i/>
                <w:lang w:eastAsia="zh-CN"/>
              </w:rPr>
            </w:pPr>
            <w:r w:rsidRPr="00250CFD">
              <w:rPr>
                <w:rFonts w:ascii="STKaiti" w:eastAsia="STKaiti" w:hAnsi="STKaiti" w:cstheme="minorHAnsi"/>
                <w:bCs/>
                <w:lang w:eastAsia="zh-CN"/>
              </w:rPr>
              <w:t>最大长度</w:t>
            </w:r>
          </w:p>
        </w:tc>
        <w:tc>
          <w:tcPr>
            <w:tcW w:w="1154" w:type="dxa"/>
            <w:shd w:val="clear" w:color="auto" w:fill="auto"/>
            <w:noWrap/>
            <w:vAlign w:val="center"/>
            <w:hideMark/>
          </w:tcPr>
          <w:p w14:paraId="24DD7387" w14:textId="77777777" w:rsidR="00AE724F" w:rsidRPr="00250CFD" w:rsidRDefault="00AE724F" w:rsidP="00AE724F">
            <w:pPr>
              <w:tabs>
                <w:tab w:val="clear" w:pos="567"/>
                <w:tab w:val="clear" w:pos="1276"/>
                <w:tab w:val="clear" w:pos="1843"/>
                <w:tab w:val="clear" w:pos="5387"/>
                <w:tab w:val="clear" w:pos="5954"/>
              </w:tabs>
              <w:overflowPunct/>
              <w:autoSpaceDE/>
              <w:autoSpaceDN/>
              <w:adjustRightInd/>
              <w:spacing w:before="0"/>
              <w:jc w:val="center"/>
              <w:textAlignment w:val="auto"/>
              <w:rPr>
                <w:rFonts w:ascii="STKaiti" w:eastAsia="STKaiti" w:hAnsi="STKaiti" w:cstheme="minorHAnsi"/>
                <w:bCs/>
                <w:i/>
                <w:lang w:eastAsia="zh-CN"/>
              </w:rPr>
            </w:pPr>
            <w:r w:rsidRPr="00250CFD">
              <w:rPr>
                <w:rFonts w:ascii="STKaiti" w:eastAsia="STKaiti" w:hAnsi="STKaiti" w:cstheme="minorHAnsi"/>
                <w:bCs/>
                <w:lang w:eastAsia="zh-CN"/>
              </w:rPr>
              <w:t>最小长度</w:t>
            </w:r>
          </w:p>
        </w:tc>
        <w:tc>
          <w:tcPr>
            <w:tcW w:w="2673" w:type="dxa"/>
            <w:vMerge/>
            <w:vAlign w:val="center"/>
            <w:hideMark/>
          </w:tcPr>
          <w:p w14:paraId="5EA5D0CB" w14:textId="77777777" w:rsidR="00AE724F" w:rsidRPr="00AA7194" w:rsidRDefault="00AE724F" w:rsidP="00AE72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Cs/>
                <w:lang w:eastAsia="zh-CN"/>
              </w:rPr>
            </w:pPr>
          </w:p>
        </w:tc>
        <w:tc>
          <w:tcPr>
            <w:tcW w:w="2166" w:type="dxa"/>
            <w:vMerge/>
            <w:vAlign w:val="center"/>
            <w:hideMark/>
          </w:tcPr>
          <w:p w14:paraId="1A47D1EB" w14:textId="77777777" w:rsidR="00AE724F" w:rsidRPr="00AA7194" w:rsidRDefault="00AE724F" w:rsidP="00AE724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Cs/>
                <w:lang w:eastAsia="zh-CN"/>
              </w:rPr>
            </w:pPr>
          </w:p>
        </w:tc>
      </w:tr>
      <w:tr w:rsidR="00875E9E" w:rsidRPr="00AA7194" w14:paraId="1FBDE37B" w14:textId="77777777" w:rsidTr="002B56A8">
        <w:trPr>
          <w:cantSplit/>
          <w:trHeight w:val="300"/>
        </w:trPr>
        <w:tc>
          <w:tcPr>
            <w:tcW w:w="1914" w:type="dxa"/>
            <w:shd w:val="clear" w:color="auto" w:fill="auto"/>
            <w:noWrap/>
          </w:tcPr>
          <w:p w14:paraId="2E5AB902" w14:textId="0A5092BB" w:rsidR="00875E9E" w:rsidRPr="00AA7194" w:rsidRDefault="00875E9E" w:rsidP="00875E9E">
            <w:pPr>
              <w:tabs>
                <w:tab w:val="clear" w:pos="567"/>
                <w:tab w:val="clear" w:pos="1276"/>
                <w:tab w:val="clear" w:pos="1843"/>
                <w:tab w:val="clear" w:pos="5387"/>
                <w:tab w:val="clear" w:pos="5954"/>
              </w:tabs>
              <w:overflowPunct/>
              <w:autoSpaceDE/>
              <w:autoSpaceDN/>
              <w:adjustRightInd/>
              <w:spacing w:before="60"/>
              <w:jc w:val="center"/>
              <w:textAlignment w:val="auto"/>
              <w:rPr>
                <w:rFonts w:asciiTheme="minorHAnsi" w:eastAsiaTheme="minorEastAsia" w:hAnsiTheme="minorHAnsi" w:cstheme="minorHAnsi"/>
                <w:bCs/>
                <w:lang w:val="fr-FR" w:eastAsia="zh-CN"/>
              </w:rPr>
            </w:pPr>
            <w:r>
              <w:rPr>
                <w:color w:val="000000"/>
                <w:lang w:val="fr-FR" w:eastAsia="fr-FR"/>
              </w:rPr>
              <w:t>710</w:t>
            </w:r>
          </w:p>
        </w:tc>
        <w:tc>
          <w:tcPr>
            <w:tcW w:w="1153" w:type="dxa"/>
            <w:shd w:val="clear" w:color="auto" w:fill="auto"/>
            <w:noWrap/>
            <w:vAlign w:val="center"/>
          </w:tcPr>
          <w:p w14:paraId="69783D98" w14:textId="08F9F2D8" w:rsidR="00875E9E" w:rsidRPr="00AA7194" w:rsidRDefault="00875E9E" w:rsidP="00875E9E">
            <w:pPr>
              <w:tabs>
                <w:tab w:val="clear" w:pos="567"/>
                <w:tab w:val="clear" w:pos="1276"/>
                <w:tab w:val="clear" w:pos="1843"/>
                <w:tab w:val="clear" w:pos="5387"/>
                <w:tab w:val="clear" w:pos="5954"/>
              </w:tabs>
              <w:overflowPunct/>
              <w:autoSpaceDE/>
              <w:autoSpaceDN/>
              <w:adjustRightInd/>
              <w:spacing w:before="60"/>
              <w:jc w:val="center"/>
              <w:textAlignment w:val="auto"/>
              <w:rPr>
                <w:rFonts w:asciiTheme="minorHAnsi" w:eastAsiaTheme="minorEastAsia" w:hAnsiTheme="minorHAnsi" w:cstheme="minorHAnsi"/>
                <w:bCs/>
                <w:lang w:val="fr-FR" w:eastAsia="zh-CN"/>
              </w:rPr>
            </w:pPr>
            <w:r w:rsidRPr="00AB0F68">
              <w:rPr>
                <w:color w:val="000000"/>
                <w:lang w:val="fr-FR" w:eastAsia="fr-FR"/>
              </w:rPr>
              <w:t>9</w:t>
            </w:r>
          </w:p>
        </w:tc>
        <w:tc>
          <w:tcPr>
            <w:tcW w:w="1154" w:type="dxa"/>
            <w:shd w:val="clear" w:color="auto" w:fill="auto"/>
            <w:noWrap/>
            <w:vAlign w:val="center"/>
          </w:tcPr>
          <w:p w14:paraId="44DFCF14" w14:textId="4D52A0D6" w:rsidR="00875E9E" w:rsidRPr="00AA7194" w:rsidRDefault="00875E9E" w:rsidP="00875E9E">
            <w:pPr>
              <w:tabs>
                <w:tab w:val="clear" w:pos="567"/>
                <w:tab w:val="clear" w:pos="1276"/>
                <w:tab w:val="clear" w:pos="1843"/>
                <w:tab w:val="clear" w:pos="5387"/>
                <w:tab w:val="clear" w:pos="5954"/>
              </w:tabs>
              <w:overflowPunct/>
              <w:autoSpaceDE/>
              <w:autoSpaceDN/>
              <w:adjustRightInd/>
              <w:spacing w:before="60"/>
              <w:jc w:val="center"/>
              <w:textAlignment w:val="auto"/>
              <w:rPr>
                <w:rFonts w:asciiTheme="minorHAnsi" w:eastAsiaTheme="minorEastAsia" w:hAnsiTheme="minorHAnsi" w:cstheme="minorHAnsi"/>
                <w:bCs/>
                <w:lang w:val="fr-FR" w:eastAsia="zh-CN"/>
              </w:rPr>
            </w:pPr>
            <w:r w:rsidRPr="00AB0F68">
              <w:rPr>
                <w:color w:val="000000"/>
                <w:lang w:val="fr-FR" w:eastAsia="fr-FR"/>
              </w:rPr>
              <w:t>9</w:t>
            </w:r>
          </w:p>
        </w:tc>
        <w:tc>
          <w:tcPr>
            <w:tcW w:w="2673" w:type="dxa"/>
            <w:shd w:val="clear" w:color="auto" w:fill="auto"/>
            <w:noWrap/>
            <w:vAlign w:val="center"/>
          </w:tcPr>
          <w:p w14:paraId="59180A74" w14:textId="751972D3" w:rsidR="00875E9E" w:rsidRPr="00AA7194" w:rsidRDefault="006D0F1F" w:rsidP="00875E9E">
            <w:pPr>
              <w:tabs>
                <w:tab w:val="clear" w:pos="567"/>
                <w:tab w:val="clear" w:pos="1276"/>
                <w:tab w:val="clear" w:pos="1843"/>
                <w:tab w:val="clear" w:pos="5387"/>
                <w:tab w:val="clear" w:pos="5954"/>
              </w:tabs>
              <w:overflowPunct/>
              <w:autoSpaceDE/>
              <w:autoSpaceDN/>
              <w:adjustRightInd/>
              <w:spacing w:before="60"/>
              <w:jc w:val="center"/>
              <w:textAlignment w:val="auto"/>
              <w:rPr>
                <w:rFonts w:asciiTheme="minorHAnsi" w:eastAsiaTheme="minorEastAsia" w:hAnsiTheme="minorHAnsi" w:cstheme="minorHAnsi"/>
                <w:bCs/>
                <w:lang w:val="fr-FR" w:eastAsia="zh-CN"/>
              </w:rPr>
            </w:pPr>
            <w:r>
              <w:rPr>
                <w:rFonts w:ascii="SimSun" w:eastAsia="SimSun" w:hAnsi="SimSun" w:cs="SimSun" w:hint="eastAsia"/>
                <w:color w:val="000000"/>
                <w:lang w:val="fr-FR" w:eastAsia="zh-CN"/>
              </w:rPr>
              <w:t>移动业务</w:t>
            </w:r>
            <w:r w:rsidR="00875E9E" w:rsidRPr="00031F95">
              <w:rPr>
                <w:color w:val="000000"/>
                <w:lang w:val="fr-FR" w:eastAsia="fr-FR"/>
              </w:rPr>
              <w:t>2G/3G/4G</w:t>
            </w:r>
          </w:p>
        </w:tc>
        <w:tc>
          <w:tcPr>
            <w:tcW w:w="2166" w:type="dxa"/>
            <w:shd w:val="clear" w:color="auto" w:fill="auto"/>
            <w:noWrap/>
            <w:vAlign w:val="center"/>
          </w:tcPr>
          <w:p w14:paraId="0A55FC54" w14:textId="242112D4" w:rsidR="00875E9E" w:rsidRPr="00AA7194" w:rsidRDefault="00875E9E" w:rsidP="0089777E">
            <w:pPr>
              <w:tabs>
                <w:tab w:val="clear" w:pos="567"/>
                <w:tab w:val="clear" w:pos="1276"/>
                <w:tab w:val="clear" w:pos="1843"/>
                <w:tab w:val="clear" w:pos="5387"/>
                <w:tab w:val="clear" w:pos="5954"/>
              </w:tabs>
              <w:overflowPunct/>
              <w:autoSpaceDE/>
              <w:autoSpaceDN/>
              <w:adjustRightInd/>
              <w:spacing w:before="60"/>
              <w:jc w:val="center"/>
              <w:textAlignment w:val="auto"/>
              <w:rPr>
                <w:rFonts w:asciiTheme="minorHAnsi" w:eastAsiaTheme="minorEastAsia" w:hAnsiTheme="minorHAnsi" w:cstheme="minorHAnsi"/>
                <w:bCs/>
                <w:lang w:val="fr-FR" w:eastAsia="zh-CN"/>
              </w:rPr>
            </w:pPr>
            <w:proofErr w:type="spellStart"/>
            <w:r w:rsidRPr="00AB0F68">
              <w:rPr>
                <w:color w:val="000000"/>
                <w:lang w:val="fr-FR" w:eastAsia="fr-FR"/>
              </w:rPr>
              <w:t>Wana</w:t>
            </w:r>
            <w:proofErr w:type="spellEnd"/>
            <w:r w:rsidRPr="00AB0F68">
              <w:rPr>
                <w:color w:val="000000"/>
                <w:lang w:val="fr-FR" w:eastAsia="fr-FR"/>
              </w:rPr>
              <w:t xml:space="preserve"> Corporate</w:t>
            </w:r>
            <w:r w:rsidRPr="00490CE1">
              <w:rPr>
                <w:color w:val="000000"/>
                <w:vertAlign w:val="superscript"/>
                <w:lang w:val="fr-FR" w:eastAsia="fr-FR"/>
              </w:rPr>
              <w:t>1</w:t>
            </w:r>
          </w:p>
        </w:tc>
      </w:tr>
    </w:tbl>
    <w:p w14:paraId="5860E183" w14:textId="1CCBFC1E" w:rsidR="00875E9E" w:rsidRPr="00FC0D8D" w:rsidRDefault="00875E9E" w:rsidP="0089777E">
      <w:pPr>
        <w:tabs>
          <w:tab w:val="clear" w:pos="567"/>
          <w:tab w:val="clear" w:pos="1276"/>
          <w:tab w:val="clear" w:pos="1843"/>
          <w:tab w:val="clear" w:pos="5387"/>
          <w:tab w:val="clear" w:pos="5954"/>
          <w:tab w:val="left" w:pos="426"/>
        </w:tabs>
        <w:overflowPunct/>
        <w:autoSpaceDE/>
        <w:autoSpaceDN/>
        <w:adjustRightInd/>
        <w:spacing w:before="60"/>
        <w:jc w:val="left"/>
        <w:textAlignment w:val="auto"/>
        <w:rPr>
          <w:rFonts w:eastAsia="SimSun"/>
          <w:lang w:eastAsia="zh-CN"/>
        </w:rPr>
      </w:pPr>
      <w:r w:rsidRPr="003E5360">
        <w:rPr>
          <w:rFonts w:eastAsia="SimSun"/>
          <w:lang w:eastAsia="zh-CN"/>
        </w:rPr>
        <w:t>1</w:t>
      </w:r>
      <w:r w:rsidR="00607393">
        <w:rPr>
          <w:rFonts w:eastAsia="SimSun" w:hint="eastAsia"/>
          <w:lang w:eastAsia="zh-CN"/>
        </w:rPr>
        <w:t>：</w:t>
      </w:r>
      <w:r w:rsidR="0089777E">
        <w:rPr>
          <w:rFonts w:eastAsia="SimSun"/>
          <w:lang w:eastAsia="zh-CN"/>
        </w:rPr>
        <w:tab/>
      </w:r>
      <w:r>
        <w:rPr>
          <w:rFonts w:eastAsia="SimSun"/>
          <w:lang w:eastAsia="zh-CN"/>
        </w:rPr>
        <w:t>INWI</w:t>
      </w:r>
    </w:p>
    <w:p w14:paraId="17B8422C" w14:textId="2888EF40" w:rsidR="00875E9E" w:rsidRPr="0089777E" w:rsidRDefault="006D0F1F" w:rsidP="00E12D2E">
      <w:pPr>
        <w:spacing w:before="240"/>
        <w:rPr>
          <w:rFonts w:eastAsia="SimSun"/>
          <w:lang w:eastAsia="zh-CN"/>
        </w:rPr>
      </w:pPr>
      <w:r w:rsidRPr="0089777E">
        <w:rPr>
          <w:rFonts w:eastAsia="SimSun" w:hint="eastAsia"/>
          <w:lang w:eastAsia="zh-CN"/>
        </w:rPr>
        <w:t>联系方式：</w:t>
      </w:r>
    </w:p>
    <w:p w14:paraId="12CF54D3" w14:textId="77777777" w:rsidR="00875E9E" w:rsidRPr="00AC5AD9" w:rsidRDefault="00875E9E" w:rsidP="00875E9E">
      <w:pPr>
        <w:spacing w:before="0"/>
        <w:ind w:left="720"/>
        <w:rPr>
          <w:rFonts w:asciiTheme="minorHAnsi" w:hAnsiTheme="minorHAnsi"/>
        </w:rPr>
      </w:pPr>
      <w:proofErr w:type="spellStart"/>
      <w:r w:rsidRPr="00AC5AD9">
        <w:rPr>
          <w:rFonts w:asciiTheme="minorHAnsi" w:hAnsiTheme="minorHAnsi"/>
        </w:rPr>
        <w:t>Motiaa</w:t>
      </w:r>
      <w:proofErr w:type="spellEnd"/>
      <w:r w:rsidRPr="00AC5AD9">
        <w:rPr>
          <w:rFonts w:asciiTheme="minorHAnsi" w:hAnsiTheme="minorHAnsi"/>
        </w:rPr>
        <w:t xml:space="preserve"> </w:t>
      </w:r>
      <w:proofErr w:type="spellStart"/>
      <w:r w:rsidRPr="00AC5AD9">
        <w:rPr>
          <w:rFonts w:asciiTheme="minorHAnsi" w:hAnsiTheme="minorHAnsi"/>
        </w:rPr>
        <w:t>Abdelhay</w:t>
      </w:r>
      <w:proofErr w:type="spellEnd"/>
    </w:p>
    <w:p w14:paraId="36F5D707" w14:textId="77777777" w:rsidR="00875E9E" w:rsidRPr="007D0A3D" w:rsidRDefault="00875E9E" w:rsidP="00875E9E">
      <w:pPr>
        <w:spacing w:before="0"/>
        <w:ind w:left="720"/>
        <w:rPr>
          <w:rFonts w:asciiTheme="minorHAnsi" w:hAnsiTheme="minorHAnsi"/>
          <w:lang w:val="fr-CH"/>
        </w:rPr>
      </w:pPr>
      <w:r w:rsidRPr="007D0A3D">
        <w:rPr>
          <w:rFonts w:asciiTheme="minorHAnsi" w:hAnsiTheme="minorHAnsi"/>
          <w:lang w:val="fr-CH"/>
        </w:rPr>
        <w:t>Agence Nationale de Réglementation des Télécommunications (ANRT)</w:t>
      </w:r>
    </w:p>
    <w:p w14:paraId="1047001D" w14:textId="77777777" w:rsidR="00875E9E" w:rsidRPr="007D0A3D" w:rsidRDefault="00875E9E" w:rsidP="00875E9E">
      <w:pPr>
        <w:spacing w:before="0"/>
        <w:ind w:left="720"/>
        <w:rPr>
          <w:rFonts w:asciiTheme="minorHAnsi" w:eastAsiaTheme="minorEastAsia" w:hAnsiTheme="minorHAnsi"/>
          <w:lang w:val="fr-CH" w:eastAsia="zh-CN"/>
        </w:rPr>
      </w:pPr>
      <w:r w:rsidRPr="007D0A3D">
        <w:rPr>
          <w:rFonts w:asciiTheme="minorHAnsi" w:hAnsiTheme="minorHAnsi"/>
          <w:lang w:val="fr-CH"/>
        </w:rPr>
        <w:t>Centre d'affaires</w:t>
      </w:r>
    </w:p>
    <w:p w14:paraId="0EDC007A" w14:textId="77777777" w:rsidR="00875E9E" w:rsidRPr="00CB059D" w:rsidRDefault="00875E9E" w:rsidP="00875E9E">
      <w:pPr>
        <w:spacing w:before="0"/>
        <w:ind w:left="720"/>
        <w:rPr>
          <w:rFonts w:asciiTheme="minorHAnsi" w:eastAsiaTheme="minorEastAsia" w:hAnsiTheme="minorHAnsi"/>
          <w:lang w:val="fr-FR" w:eastAsia="zh-CN"/>
        </w:rPr>
      </w:pPr>
      <w:r w:rsidRPr="00CB059D">
        <w:rPr>
          <w:rFonts w:asciiTheme="minorHAnsi" w:eastAsiaTheme="minorEastAsia" w:hAnsiTheme="minorHAnsi"/>
          <w:lang w:val="fr-FR" w:eastAsia="zh-CN"/>
        </w:rPr>
        <w:t xml:space="preserve">Boulevard Ar-Riad, Hay Riad </w:t>
      </w:r>
    </w:p>
    <w:p w14:paraId="290AF4AE" w14:textId="77777777" w:rsidR="00875E9E" w:rsidRPr="002B56A8" w:rsidRDefault="00875E9E" w:rsidP="00875E9E">
      <w:pPr>
        <w:spacing w:before="0"/>
        <w:ind w:left="720"/>
        <w:rPr>
          <w:rFonts w:asciiTheme="minorHAnsi" w:eastAsiaTheme="minorEastAsia" w:hAnsiTheme="minorHAnsi"/>
          <w:lang w:val="fr-FR" w:eastAsia="zh-CN"/>
        </w:rPr>
      </w:pPr>
      <w:r w:rsidRPr="002B56A8">
        <w:rPr>
          <w:rFonts w:asciiTheme="minorHAnsi" w:eastAsiaTheme="minorEastAsia" w:hAnsiTheme="minorHAnsi"/>
          <w:lang w:val="fr-FR" w:eastAsia="zh-CN"/>
        </w:rPr>
        <w:t>B.P. 2939</w:t>
      </w:r>
    </w:p>
    <w:p w14:paraId="24597F12" w14:textId="77777777" w:rsidR="00875E9E" w:rsidRPr="002B56A8" w:rsidRDefault="00875E9E" w:rsidP="00875E9E">
      <w:pPr>
        <w:spacing w:before="0"/>
        <w:ind w:left="720"/>
        <w:rPr>
          <w:rFonts w:asciiTheme="minorHAnsi" w:eastAsiaTheme="minorEastAsia" w:hAnsiTheme="minorHAnsi"/>
          <w:lang w:val="fr-FR" w:eastAsia="zh-CN"/>
        </w:rPr>
      </w:pPr>
      <w:r w:rsidRPr="002B56A8">
        <w:rPr>
          <w:rFonts w:asciiTheme="minorHAnsi" w:eastAsiaTheme="minorEastAsia" w:hAnsiTheme="minorHAnsi"/>
          <w:lang w:val="fr-FR" w:eastAsia="zh-CN"/>
        </w:rPr>
        <w:t>RABAT 10100</w:t>
      </w:r>
    </w:p>
    <w:p w14:paraId="186C906F" w14:textId="77777777" w:rsidR="00875E9E" w:rsidRPr="002B56A8" w:rsidRDefault="00875E9E" w:rsidP="00875E9E">
      <w:pPr>
        <w:spacing w:before="0"/>
        <w:ind w:left="720"/>
        <w:rPr>
          <w:rFonts w:asciiTheme="minorHAnsi" w:eastAsiaTheme="minorEastAsia" w:hAnsiTheme="minorHAnsi"/>
          <w:lang w:val="fr-FR" w:eastAsia="zh-CN"/>
        </w:rPr>
      </w:pPr>
      <w:r w:rsidRPr="002B56A8">
        <w:rPr>
          <w:rFonts w:asciiTheme="minorHAnsi" w:eastAsiaTheme="minorEastAsia" w:hAnsiTheme="minorHAnsi"/>
          <w:lang w:val="fr-FR" w:eastAsia="zh-CN"/>
        </w:rPr>
        <w:t>Morocco</w:t>
      </w:r>
    </w:p>
    <w:p w14:paraId="17EDC353" w14:textId="1AF6AE7E" w:rsidR="00875E9E" w:rsidRPr="002B56A8" w:rsidRDefault="006D0F1F" w:rsidP="00157A51">
      <w:pPr>
        <w:tabs>
          <w:tab w:val="clear" w:pos="1276"/>
        </w:tabs>
        <w:spacing w:before="0"/>
        <w:ind w:left="720"/>
        <w:rPr>
          <w:rFonts w:asciiTheme="minorHAnsi" w:eastAsiaTheme="minorEastAsia" w:hAnsiTheme="minorHAnsi"/>
          <w:lang w:val="fr-FR" w:eastAsia="zh-CN"/>
        </w:rPr>
      </w:pPr>
      <w:r>
        <w:rPr>
          <w:rFonts w:asciiTheme="minorHAnsi" w:eastAsiaTheme="minorEastAsia" w:hAnsiTheme="minorHAnsi"/>
          <w:lang w:val="fr-FR" w:eastAsia="zh-CN"/>
        </w:rPr>
        <w:t>电话：</w:t>
      </w:r>
      <w:r w:rsidR="00875E9E" w:rsidRPr="002B56A8">
        <w:rPr>
          <w:rFonts w:asciiTheme="minorHAnsi" w:eastAsiaTheme="minorEastAsia" w:hAnsiTheme="minorHAnsi"/>
          <w:lang w:val="fr-FR" w:eastAsia="zh-CN"/>
        </w:rPr>
        <w:tab/>
        <w:t>+212 5 37 71 85 64</w:t>
      </w:r>
    </w:p>
    <w:p w14:paraId="176B0831" w14:textId="1E1AACD7" w:rsidR="00875E9E" w:rsidRPr="00E93E87" w:rsidRDefault="001E4724" w:rsidP="00157A51">
      <w:pPr>
        <w:tabs>
          <w:tab w:val="clear" w:pos="1276"/>
          <w:tab w:val="left" w:pos="1418"/>
        </w:tabs>
        <w:spacing w:before="0"/>
        <w:ind w:left="720"/>
        <w:rPr>
          <w:rFonts w:asciiTheme="minorHAnsi" w:eastAsiaTheme="minorEastAsia" w:hAnsiTheme="minorHAnsi" w:hint="eastAsia"/>
          <w:lang w:val="fr-FR" w:eastAsia="zh-CN"/>
        </w:rPr>
      </w:pPr>
      <w:r>
        <w:rPr>
          <w:rFonts w:asciiTheme="minorHAnsi" w:eastAsiaTheme="minorEastAsia" w:hAnsiTheme="minorHAnsi"/>
          <w:lang w:val="fr-FR" w:eastAsia="zh-CN"/>
        </w:rPr>
        <w:t>电子邮件</w:t>
      </w:r>
      <w:r w:rsidR="00E93E87">
        <w:rPr>
          <w:rFonts w:asciiTheme="minorHAnsi" w:eastAsiaTheme="minorEastAsia" w:hAnsiTheme="minorHAnsi" w:hint="eastAsia"/>
          <w:lang w:val="fr-FR" w:eastAsia="zh-CN"/>
        </w:rPr>
        <w:t>：</w:t>
      </w:r>
      <w:r w:rsidR="00E93E87">
        <w:rPr>
          <w:rFonts w:asciiTheme="minorHAnsi" w:eastAsiaTheme="minorEastAsia" w:hAnsiTheme="minorHAnsi"/>
          <w:lang w:val="fr-FR" w:eastAsia="zh-CN"/>
        </w:rPr>
        <w:tab/>
      </w:r>
      <w:r w:rsidR="00E93E87" w:rsidRPr="00E93E87">
        <w:rPr>
          <w:rFonts w:asciiTheme="minorHAnsi" w:eastAsiaTheme="minorEastAsia" w:hAnsiTheme="minorHAnsi"/>
          <w:lang w:val="fr-FR" w:eastAsia="zh-CN"/>
        </w:rPr>
        <w:t>numerotation@anrt.ma</w:t>
      </w:r>
    </w:p>
    <w:p w14:paraId="00260CC2" w14:textId="78B400CF" w:rsidR="00875E9E" w:rsidRPr="002B56A8" w:rsidRDefault="006D0F1F" w:rsidP="00157A51">
      <w:pPr>
        <w:tabs>
          <w:tab w:val="clear" w:pos="1276"/>
          <w:tab w:val="left" w:pos="2127"/>
        </w:tabs>
        <w:spacing w:before="0"/>
        <w:ind w:left="720"/>
        <w:rPr>
          <w:rFonts w:asciiTheme="minorHAnsi" w:eastAsiaTheme="minorEastAsia" w:hAnsiTheme="minorHAnsi"/>
          <w:lang w:val="fr-FR" w:eastAsia="zh-CN"/>
        </w:rPr>
      </w:pPr>
      <w:r>
        <w:rPr>
          <w:rFonts w:asciiTheme="minorHAnsi" w:eastAsiaTheme="minorEastAsia" w:hAnsiTheme="minorHAnsi"/>
          <w:lang w:val="fr-FR" w:eastAsia="zh-CN"/>
        </w:rPr>
        <w:t>网站</w:t>
      </w:r>
      <w:r w:rsidR="00E93E87">
        <w:rPr>
          <w:rFonts w:asciiTheme="minorHAnsi" w:eastAsiaTheme="minorEastAsia" w:hAnsiTheme="minorHAnsi" w:hint="eastAsia"/>
          <w:lang w:val="fr-FR" w:eastAsia="zh-CN"/>
        </w:rPr>
        <w:t>：</w:t>
      </w:r>
      <w:r w:rsidR="00E93E87">
        <w:rPr>
          <w:rFonts w:asciiTheme="minorHAnsi" w:eastAsiaTheme="minorEastAsia" w:hAnsiTheme="minorHAnsi"/>
          <w:lang w:val="fr-FR" w:eastAsia="zh-CN"/>
        </w:rPr>
        <w:tab/>
      </w:r>
      <w:r w:rsidR="00E93E87" w:rsidRPr="00E93E87">
        <w:rPr>
          <w:rFonts w:asciiTheme="minorHAnsi" w:eastAsiaTheme="minorEastAsia" w:hAnsiTheme="minorHAnsi"/>
          <w:lang w:val="fr-FR" w:eastAsia="zh-CN"/>
        </w:rPr>
        <w:t>www.anrt.ma</w:t>
      </w:r>
    </w:p>
    <w:p w14:paraId="4EC4107E" w14:textId="77777777" w:rsidR="00875E9E" w:rsidRPr="002B56A8" w:rsidRDefault="00875E9E" w:rsidP="00875E9E">
      <w:pPr>
        <w:overflowPunct/>
        <w:autoSpaceDE/>
        <w:autoSpaceDN/>
        <w:adjustRightInd/>
        <w:textAlignment w:val="auto"/>
        <w:rPr>
          <w:rFonts w:eastAsiaTheme="majorEastAsia" w:cs="Arial"/>
          <w:b/>
          <w:color w:val="000000" w:themeColor="text1"/>
          <w:lang w:val="fr-FR"/>
        </w:rPr>
      </w:pPr>
      <w:r w:rsidRPr="002B56A8">
        <w:rPr>
          <w:rFonts w:eastAsiaTheme="majorEastAsia" w:cs="Arial"/>
          <w:b/>
          <w:color w:val="000000" w:themeColor="text1"/>
          <w:lang w:val="fr-FR"/>
        </w:rPr>
        <w:br w:type="page"/>
      </w:r>
    </w:p>
    <w:p w14:paraId="5C452D56" w14:textId="2659149A" w:rsidR="00875E9E" w:rsidRPr="002B56A8" w:rsidRDefault="00875E9E" w:rsidP="00C104C0">
      <w:pPr>
        <w:tabs>
          <w:tab w:val="left" w:pos="1560"/>
          <w:tab w:val="left" w:pos="2127"/>
        </w:tabs>
        <w:outlineLvl w:val="3"/>
        <w:rPr>
          <w:rFonts w:eastAsia="SimSun" w:cs="Calibri"/>
          <w:b/>
          <w:bCs/>
          <w:lang w:val="fr-FR" w:eastAsia="zh-CN"/>
        </w:rPr>
      </w:pPr>
      <w:r>
        <w:rPr>
          <w:rFonts w:eastAsia="SimSun" w:cs="Calibri" w:hint="eastAsia"/>
          <w:b/>
          <w:bCs/>
          <w:lang w:eastAsia="zh-CN"/>
        </w:rPr>
        <w:lastRenderedPageBreak/>
        <w:t>巴布亚新几内亚</w:t>
      </w:r>
      <w:r w:rsidRPr="002B56A8">
        <w:rPr>
          <w:rFonts w:eastAsia="SimSun" w:cs="Calibri" w:hint="eastAsia"/>
          <w:b/>
          <w:bCs/>
          <w:lang w:val="fr-FR" w:eastAsia="zh-CN"/>
        </w:rPr>
        <w:t>（</w:t>
      </w:r>
      <w:r>
        <w:rPr>
          <w:rFonts w:eastAsia="SimSun" w:cs="Calibri" w:hint="eastAsia"/>
          <w:b/>
          <w:bCs/>
          <w:lang w:eastAsia="zh-CN"/>
        </w:rPr>
        <w:t>国家代码</w:t>
      </w:r>
      <w:r w:rsidR="00E93E87">
        <w:rPr>
          <w:rFonts w:eastAsia="SimSun" w:cs="Calibri" w:hint="eastAsia"/>
          <w:b/>
          <w:bCs/>
          <w:lang w:eastAsia="zh-CN"/>
        </w:rPr>
        <w:t xml:space="preserve"> </w:t>
      </w:r>
      <w:r w:rsidRPr="002B56A8">
        <w:rPr>
          <w:rFonts w:eastAsia="SimSun" w:cs="Calibri"/>
          <w:b/>
          <w:bCs/>
          <w:lang w:val="fr-FR" w:eastAsia="zh-CN"/>
        </w:rPr>
        <w:t>+675</w:t>
      </w:r>
      <w:r w:rsidRPr="002B56A8">
        <w:rPr>
          <w:rFonts w:eastAsia="SimSun" w:cs="Calibri" w:hint="eastAsia"/>
          <w:b/>
          <w:bCs/>
          <w:lang w:val="fr-FR" w:eastAsia="zh-CN"/>
        </w:rPr>
        <w:t>）</w:t>
      </w:r>
    </w:p>
    <w:p w14:paraId="64E914BB" w14:textId="753E3EE0" w:rsidR="00875E9E" w:rsidRPr="001E6854" w:rsidRDefault="00875E9E" w:rsidP="00875E9E">
      <w:pPr>
        <w:tabs>
          <w:tab w:val="clear" w:pos="567"/>
          <w:tab w:val="clear" w:pos="1276"/>
          <w:tab w:val="clear" w:pos="1843"/>
          <w:tab w:val="clear" w:pos="5387"/>
          <w:tab w:val="clear" w:pos="5954"/>
        </w:tabs>
        <w:overflowPunct/>
        <w:autoSpaceDE/>
        <w:autoSpaceDN/>
        <w:adjustRightInd/>
        <w:jc w:val="left"/>
        <w:textAlignment w:val="auto"/>
        <w:rPr>
          <w:rFonts w:eastAsia="SimSun" w:cs="Calibri"/>
          <w:lang w:val="fr-FR" w:eastAsia="zh-CN"/>
        </w:rPr>
      </w:pPr>
      <w:r w:rsidRPr="008D7B25">
        <w:rPr>
          <w:rFonts w:eastAsia="SimSun" w:cs="Calibri"/>
          <w:lang w:val="fr-FR" w:eastAsia="zh-CN"/>
        </w:rPr>
        <w:t>26.III.2021</w:t>
      </w:r>
      <w:r w:rsidRPr="001E6854">
        <w:rPr>
          <w:rFonts w:eastAsia="SimSun" w:cs="Calibri" w:hint="eastAsia"/>
          <w:lang w:eastAsia="zh-CN"/>
        </w:rPr>
        <w:t>来函</w:t>
      </w:r>
      <w:r w:rsidRPr="001E6854">
        <w:rPr>
          <w:rFonts w:eastAsia="SimSun" w:cs="Calibri" w:hint="eastAsia"/>
          <w:lang w:val="fr-FR" w:eastAsia="zh-CN"/>
        </w:rPr>
        <w:t>：</w:t>
      </w:r>
    </w:p>
    <w:p w14:paraId="5CCD37A1" w14:textId="2799ABE8" w:rsidR="00875E9E" w:rsidRDefault="00875E9E" w:rsidP="00875E9E">
      <w:pPr>
        <w:ind w:firstLineChars="200" w:firstLine="400"/>
        <w:rPr>
          <w:rFonts w:eastAsia="SimSun" w:cs="Calibri"/>
          <w:lang w:eastAsia="zh-CN"/>
        </w:rPr>
      </w:pPr>
      <w:r w:rsidRPr="001E6854">
        <w:rPr>
          <w:rFonts w:eastAsia="SimSun" w:cs="Calibri" w:hint="eastAsia"/>
          <w:lang w:eastAsia="zh-CN"/>
        </w:rPr>
        <w:t>位于</w:t>
      </w:r>
      <w:r w:rsidRPr="001E6854">
        <w:rPr>
          <w:rFonts w:eastAsia="SimSun" w:cs="Calibri"/>
          <w:lang w:eastAsia="zh-CN"/>
        </w:rPr>
        <w:t>Boroko</w:t>
      </w:r>
      <w:r w:rsidRPr="001E6854">
        <w:rPr>
          <w:rFonts w:eastAsia="SimSun" w:cs="Calibri" w:hint="eastAsia"/>
          <w:lang w:eastAsia="zh-CN"/>
        </w:rPr>
        <w:t>的</w:t>
      </w:r>
      <w:r w:rsidRPr="001E6854">
        <w:rPr>
          <w:rFonts w:ascii="STKaiti" w:eastAsia="STKaiti" w:hAnsi="STKaiti" w:cs="Calibri" w:hint="eastAsia"/>
          <w:iCs/>
          <w:lang w:eastAsia="zh-CN"/>
        </w:rPr>
        <w:t>国家信息通信技术管理局（</w:t>
      </w:r>
      <w:r w:rsidRPr="001E6854">
        <w:rPr>
          <w:rFonts w:asciiTheme="minorHAnsi" w:eastAsia="STKaiti" w:hAnsiTheme="minorHAnsi" w:cs="Calibri"/>
          <w:iCs/>
          <w:lang w:eastAsia="zh-CN"/>
        </w:rPr>
        <w:t>NICTA</w:t>
      </w:r>
      <w:r w:rsidRPr="001E6854">
        <w:rPr>
          <w:rFonts w:ascii="STKaiti" w:eastAsia="STKaiti" w:hAnsi="STKaiti" w:cs="Calibri" w:hint="eastAsia"/>
          <w:iCs/>
          <w:lang w:eastAsia="zh-CN"/>
        </w:rPr>
        <w:t>）</w:t>
      </w:r>
      <w:r w:rsidRPr="001E6854">
        <w:rPr>
          <w:rFonts w:eastAsia="SimSun" w:cs="Calibri" w:hint="eastAsia"/>
          <w:lang w:eastAsia="zh-CN"/>
        </w:rPr>
        <w:t>宣布了巴布亚新几内亚国内编号方案的以下变更</w:t>
      </w:r>
      <w:r>
        <w:rPr>
          <w:rFonts w:eastAsia="SimSun" w:cs="Calibri" w:hint="eastAsia"/>
          <w:lang w:eastAsia="zh-CN"/>
        </w:rPr>
        <w:t>。</w:t>
      </w:r>
    </w:p>
    <w:p w14:paraId="08D992CB" w14:textId="3B2D8A73" w:rsidR="00875E9E" w:rsidRPr="00875E9E" w:rsidRDefault="001B651F" w:rsidP="002A43F8">
      <w:pPr>
        <w:tabs>
          <w:tab w:val="clear" w:pos="1276"/>
          <w:tab w:val="clear" w:pos="1843"/>
          <w:tab w:val="clear" w:pos="5387"/>
          <w:tab w:val="clear" w:pos="5954"/>
        </w:tabs>
        <w:overflowPunct/>
        <w:autoSpaceDE/>
        <w:autoSpaceDN/>
        <w:adjustRightInd/>
        <w:spacing w:before="240" w:after="240"/>
        <w:jc w:val="left"/>
        <w:textAlignment w:val="auto"/>
        <w:rPr>
          <w:rFonts w:asciiTheme="minorHAnsi" w:eastAsia="STKaiti" w:hAnsiTheme="minorHAnsi" w:cs="Arial"/>
          <w:b/>
          <w:iCs/>
          <w:lang w:eastAsia="zh-CN"/>
        </w:rPr>
      </w:pPr>
      <w:r w:rsidRPr="001B651F">
        <w:rPr>
          <w:rFonts w:asciiTheme="minorHAnsi" w:eastAsia="STKaiti" w:hAnsiTheme="minorHAnsi" w:cs="Arial"/>
          <w:b/>
          <w:iCs/>
          <w:lang w:eastAsia="zh-CN"/>
        </w:rPr>
        <w:t>•</w:t>
      </w:r>
      <w:r w:rsidRPr="001B651F">
        <w:rPr>
          <w:rFonts w:asciiTheme="minorHAnsi" w:eastAsia="STKaiti" w:hAnsiTheme="minorHAnsi" w:cs="Arial"/>
          <w:b/>
          <w:iCs/>
          <w:lang w:eastAsia="zh-CN"/>
        </w:rPr>
        <w:tab/>
      </w:r>
      <w:r w:rsidR="00875E9E" w:rsidRPr="00875E9E">
        <w:rPr>
          <w:rFonts w:asciiTheme="minorHAnsi" w:eastAsia="STKaiti" w:hAnsiTheme="minorHAnsi" w:cs="Arial"/>
          <w:b/>
          <w:iCs/>
          <w:lang w:eastAsia="zh-CN"/>
        </w:rPr>
        <w:t>国家代码</w:t>
      </w:r>
      <w:r w:rsidRPr="001B651F">
        <w:rPr>
          <w:rFonts w:asciiTheme="minorHAnsi" w:eastAsia="STKaiti" w:hAnsiTheme="minorHAnsi" w:cs="Arial"/>
          <w:b/>
          <w:iCs/>
          <w:lang w:eastAsia="zh-CN"/>
        </w:rPr>
        <w:t>675</w:t>
      </w:r>
      <w:r w:rsidR="0017520D">
        <w:rPr>
          <w:rFonts w:asciiTheme="minorHAnsi" w:eastAsia="STKaiti" w:hAnsiTheme="minorHAnsi" w:cs="Arial" w:hint="eastAsia"/>
          <w:b/>
          <w:iCs/>
          <w:lang w:eastAsia="zh-CN"/>
        </w:rPr>
        <w:t>的</w:t>
      </w:r>
      <w:r w:rsidR="00875E9E" w:rsidRPr="00875E9E">
        <w:rPr>
          <w:rFonts w:asciiTheme="minorHAnsi" w:eastAsia="STKaiti" w:hAnsiTheme="minorHAnsi" w:cs="Arial"/>
          <w:b/>
          <w:iCs/>
          <w:lang w:eastAsia="zh-CN"/>
        </w:rPr>
        <w:t xml:space="preserve">ITU-T </w:t>
      </w:r>
      <w:r>
        <w:rPr>
          <w:rFonts w:asciiTheme="minorHAnsi" w:eastAsia="STKaiti" w:hAnsiTheme="minorHAnsi" w:cs="Arial"/>
          <w:b/>
          <w:iCs/>
          <w:lang w:eastAsia="zh-CN"/>
        </w:rPr>
        <w:t>E.164</w:t>
      </w:r>
      <w:r w:rsidR="00875E9E" w:rsidRPr="00875E9E">
        <w:rPr>
          <w:rFonts w:asciiTheme="minorHAnsi" w:eastAsia="STKaiti" w:hAnsiTheme="minorHAnsi" w:cs="Arial"/>
          <w:b/>
          <w:iCs/>
          <w:lang w:eastAsia="zh-CN"/>
        </w:rPr>
        <w:t>国内编号方案介绍</w:t>
      </w:r>
    </w:p>
    <w:p w14:paraId="1DE11DFC" w14:textId="77777777" w:rsidR="00875E9E" w:rsidRPr="00875E9E" w:rsidRDefault="00875E9E" w:rsidP="00875E9E">
      <w:pPr>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a)</w:t>
      </w: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概览：</w:t>
      </w:r>
    </w:p>
    <w:p w14:paraId="604814C7" w14:textId="77777777" w:rsidR="00875E9E" w:rsidRPr="00875E9E" w:rsidRDefault="00875E9E" w:rsidP="00875E9E">
      <w:pPr>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最小号码长度（不包括国家代码）：</w:t>
      </w:r>
      <w:r w:rsidRPr="00875E9E">
        <w:rPr>
          <w:rFonts w:asciiTheme="minorHAnsi" w:eastAsiaTheme="majorEastAsia" w:hAnsiTheme="minorHAnsi" w:cstheme="majorBidi"/>
          <w:u w:val="single"/>
          <w:lang w:eastAsia="zh-CN"/>
        </w:rPr>
        <w:t>8</w:t>
      </w:r>
      <w:r w:rsidRPr="00875E9E">
        <w:rPr>
          <w:rFonts w:asciiTheme="minorHAnsi" w:eastAsiaTheme="majorEastAsia" w:hAnsiTheme="minorHAnsi" w:cstheme="majorBidi"/>
          <w:lang w:eastAsia="zh-CN"/>
        </w:rPr>
        <w:t>位</w:t>
      </w:r>
    </w:p>
    <w:p w14:paraId="4851F407" w14:textId="31CB75FA" w:rsidR="00875E9E" w:rsidRPr="00875E9E" w:rsidRDefault="00875E9E" w:rsidP="00875E9E">
      <w:pPr>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最大号码长度（不包括国家代码）：</w:t>
      </w:r>
      <w:r w:rsidR="00AB3C42" w:rsidRPr="00BB7485">
        <w:rPr>
          <w:rFonts w:asciiTheme="minorHAnsi" w:eastAsiaTheme="majorEastAsia" w:hAnsiTheme="minorHAnsi" w:cstheme="majorBidi"/>
          <w:u w:val="single"/>
          <w:lang w:eastAsia="zh-CN"/>
        </w:rPr>
        <w:t>8</w:t>
      </w:r>
      <w:r w:rsidRPr="00875E9E">
        <w:rPr>
          <w:rFonts w:asciiTheme="minorHAnsi" w:eastAsiaTheme="majorEastAsia" w:hAnsiTheme="minorHAnsi" w:cstheme="majorBidi"/>
          <w:lang w:eastAsia="zh-CN"/>
        </w:rPr>
        <w:t>位</w:t>
      </w:r>
    </w:p>
    <w:p w14:paraId="561EB3E2" w14:textId="3D0D3712" w:rsidR="00875E9E" w:rsidRPr="00875E9E" w:rsidRDefault="00875E9E" w:rsidP="002A43F8">
      <w:pPr>
        <w:spacing w:before="240"/>
        <w:ind w:left="560" w:hanging="532"/>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b)</w:t>
      </w: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使用国家编号方案</w:t>
      </w:r>
      <w:r w:rsidRPr="00875E9E">
        <w:rPr>
          <w:rFonts w:asciiTheme="minorHAnsi" w:eastAsiaTheme="majorEastAsia" w:hAnsiTheme="minorHAnsi" w:cstheme="majorBidi" w:hint="eastAsia"/>
          <w:lang w:eastAsia="zh-CN"/>
        </w:rPr>
        <w:t>（如有的话）</w:t>
      </w:r>
      <w:r w:rsidRPr="00875E9E">
        <w:rPr>
          <w:rFonts w:asciiTheme="minorHAnsi" w:eastAsiaTheme="majorEastAsia" w:hAnsiTheme="minorHAnsi" w:cstheme="majorBidi"/>
          <w:lang w:eastAsia="zh-CN"/>
        </w:rPr>
        <w:t>内指定</w:t>
      </w:r>
      <w:r w:rsidRPr="00875E9E">
        <w:rPr>
          <w:rFonts w:asciiTheme="minorHAnsi" w:eastAsiaTheme="majorEastAsia" w:hAnsiTheme="minorHAnsi" w:cstheme="majorBidi"/>
          <w:lang w:eastAsia="zh-CN"/>
        </w:rPr>
        <w:t>ITU E.164</w:t>
      </w:r>
      <w:r w:rsidRPr="00875E9E">
        <w:rPr>
          <w:rFonts w:asciiTheme="minorHAnsi" w:eastAsiaTheme="majorEastAsia" w:hAnsiTheme="minorHAnsi" w:cstheme="majorBidi"/>
          <w:lang w:eastAsia="zh-CN"/>
        </w:rPr>
        <w:t>号码与国家数据库（或任何可适用名录）的链接：</w:t>
      </w:r>
      <w:bookmarkStart w:id="489" w:name="lt_pId1201"/>
      <w:r w:rsidR="006D0F1F" w:rsidRPr="00875E9E">
        <w:rPr>
          <w:rFonts w:asciiTheme="minorHAnsi" w:eastAsiaTheme="majorEastAsia" w:hAnsiTheme="minorHAnsi" w:cstheme="majorBidi" w:hint="eastAsia"/>
          <w:lang w:eastAsia="zh-CN"/>
        </w:rPr>
        <w:t>不适用</w:t>
      </w:r>
      <w:bookmarkEnd w:id="489"/>
    </w:p>
    <w:p w14:paraId="40C2C7A5" w14:textId="0EED27CC" w:rsidR="00875E9E" w:rsidRPr="00875E9E" w:rsidRDefault="00875E9E" w:rsidP="002A43F8">
      <w:pPr>
        <w:spacing w:before="240"/>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c)</w:t>
      </w: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显示植入</w:t>
      </w:r>
      <w:r w:rsidRPr="00875E9E">
        <w:rPr>
          <w:rFonts w:asciiTheme="minorHAnsi" w:eastAsiaTheme="majorEastAsia" w:hAnsiTheme="minorHAnsi" w:cstheme="majorBidi"/>
          <w:lang w:eastAsia="zh-CN"/>
        </w:rPr>
        <w:t>ITU-T E.164</w:t>
      </w:r>
      <w:r w:rsidRPr="00875E9E">
        <w:rPr>
          <w:rFonts w:asciiTheme="minorHAnsi" w:eastAsiaTheme="majorEastAsia" w:hAnsiTheme="minorHAnsi" w:cstheme="majorBidi"/>
          <w:lang w:eastAsia="zh-CN"/>
        </w:rPr>
        <w:t>号码的、与实时数据库的链接</w:t>
      </w:r>
      <w:r w:rsidR="006D0F1F">
        <w:rPr>
          <w:rFonts w:asciiTheme="minorHAnsi" w:eastAsiaTheme="majorEastAsia" w:hAnsiTheme="minorHAnsi" w:cstheme="majorBidi" w:hint="eastAsia"/>
          <w:lang w:eastAsia="zh-CN"/>
        </w:rPr>
        <w:t>（若有）</w:t>
      </w:r>
      <w:r w:rsidRPr="00875E9E">
        <w:rPr>
          <w:rFonts w:asciiTheme="minorHAnsi" w:eastAsiaTheme="majorEastAsia" w:hAnsiTheme="minorHAnsi" w:cstheme="majorBidi"/>
          <w:lang w:eastAsia="zh-CN"/>
        </w:rPr>
        <w:t>：</w:t>
      </w:r>
      <w:r w:rsidRPr="00875E9E">
        <w:rPr>
          <w:rFonts w:asciiTheme="minorHAnsi" w:eastAsiaTheme="majorEastAsia" w:hAnsiTheme="minorHAnsi" w:cstheme="majorBidi" w:hint="eastAsia"/>
          <w:lang w:eastAsia="zh-CN"/>
        </w:rPr>
        <w:t>不适用</w:t>
      </w:r>
    </w:p>
    <w:p w14:paraId="0B71D3B2" w14:textId="77777777" w:rsidR="00875E9E" w:rsidRPr="00875E9E" w:rsidRDefault="00875E9E" w:rsidP="002A43F8">
      <w:pPr>
        <w:keepNext/>
        <w:spacing w:before="240" w:after="120"/>
        <w:rPr>
          <w:rFonts w:asciiTheme="minorHAnsi" w:eastAsiaTheme="majorEastAsia" w:hAnsiTheme="minorHAnsi" w:cstheme="majorBidi"/>
          <w:lang w:eastAsia="zh-CN"/>
        </w:rPr>
      </w:pPr>
      <w:r w:rsidRPr="00875E9E">
        <w:rPr>
          <w:rFonts w:asciiTheme="minorHAnsi" w:eastAsiaTheme="majorEastAsia" w:hAnsiTheme="minorHAnsi" w:cstheme="majorBidi"/>
          <w:lang w:eastAsia="zh-CN"/>
        </w:rPr>
        <w:t>d)</w:t>
      </w:r>
      <w:r w:rsidRPr="00875E9E">
        <w:rPr>
          <w:rFonts w:asciiTheme="minorHAnsi" w:eastAsiaTheme="majorEastAsia" w:hAnsiTheme="minorHAnsi" w:cstheme="majorBidi"/>
          <w:lang w:eastAsia="zh-CN"/>
        </w:rPr>
        <w:tab/>
      </w:r>
      <w:r w:rsidRPr="00875E9E">
        <w:rPr>
          <w:rFonts w:asciiTheme="minorHAnsi" w:eastAsiaTheme="majorEastAsia" w:hAnsiTheme="minorHAnsi" w:cstheme="majorBidi"/>
          <w:lang w:eastAsia="zh-CN"/>
        </w:rPr>
        <w:t>编号方案细节：</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064"/>
        <w:gridCol w:w="1062"/>
        <w:gridCol w:w="3272"/>
        <w:gridCol w:w="1978"/>
      </w:tblGrid>
      <w:tr w:rsidR="00D601A8" w:rsidRPr="00D601A8" w14:paraId="44DD3311" w14:textId="77777777" w:rsidTr="005A17A6">
        <w:trPr>
          <w:cantSplit/>
          <w:trHeight w:val="612"/>
          <w:tblHeader/>
          <w:jc w:val="center"/>
        </w:trPr>
        <w:tc>
          <w:tcPr>
            <w:tcW w:w="1980" w:type="dxa"/>
            <w:vMerge w:val="restart"/>
            <w:tcBorders>
              <w:bottom w:val="single" w:sz="6" w:space="0" w:color="auto"/>
            </w:tcBorders>
            <w:vAlign w:val="center"/>
          </w:tcPr>
          <w:p w14:paraId="4238E816" w14:textId="5A758A57" w:rsidR="00D601A8" w:rsidRPr="00875E9E" w:rsidRDefault="00D601A8" w:rsidP="00A518B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asciiTheme="minorHAnsi" w:hAnsiTheme="minorHAnsi"/>
                <w:lang w:eastAsia="zh-CN"/>
              </w:rPr>
            </w:pPr>
            <w:r w:rsidRPr="00875E9E">
              <w:rPr>
                <w:rFonts w:eastAsia="STKaiti" w:cs="Calibri"/>
                <w:lang w:eastAsia="zh-CN"/>
              </w:rPr>
              <w:t>NDC</w:t>
            </w:r>
            <w:r w:rsidRPr="00875E9E">
              <w:rPr>
                <w:rFonts w:eastAsia="STKaiti" w:cs="Calibri" w:hint="eastAsia"/>
                <w:lang w:eastAsia="zh-CN"/>
              </w:rPr>
              <w:t>（国内目的地代码或国内（有效）号码的前置数字）</w:t>
            </w:r>
          </w:p>
        </w:tc>
        <w:tc>
          <w:tcPr>
            <w:tcW w:w="2126" w:type="dxa"/>
            <w:gridSpan w:val="2"/>
            <w:tcBorders>
              <w:bottom w:val="single" w:sz="6" w:space="0" w:color="auto"/>
            </w:tcBorders>
            <w:vAlign w:val="center"/>
          </w:tcPr>
          <w:p w14:paraId="1C2C7780" w14:textId="30EDBD79" w:rsidR="00D601A8" w:rsidRPr="00875E9E" w:rsidRDefault="00D601A8" w:rsidP="00875E9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lang w:eastAsia="zh-CN"/>
              </w:rPr>
            </w:pPr>
            <w:r w:rsidRPr="00875E9E">
              <w:rPr>
                <w:rFonts w:eastAsia="STKaiti" w:cs="Arial"/>
                <w:bCs/>
                <w:lang w:eastAsia="zh-CN"/>
              </w:rPr>
              <w:t>N(S)N</w:t>
            </w:r>
            <w:r w:rsidRPr="00875E9E">
              <w:rPr>
                <w:rFonts w:eastAsia="STKaiti" w:cs="Arial"/>
                <w:bCs/>
                <w:lang w:eastAsia="zh-CN"/>
              </w:rPr>
              <w:t>号码长度</w:t>
            </w:r>
          </w:p>
        </w:tc>
        <w:tc>
          <w:tcPr>
            <w:tcW w:w="3272" w:type="dxa"/>
            <w:vMerge w:val="restart"/>
            <w:tcBorders>
              <w:bottom w:val="single" w:sz="6" w:space="0" w:color="auto"/>
            </w:tcBorders>
            <w:vAlign w:val="center"/>
          </w:tcPr>
          <w:p w14:paraId="70F1255D" w14:textId="109F2AAB" w:rsidR="00D601A8" w:rsidRPr="00875E9E" w:rsidRDefault="00D601A8" w:rsidP="00875E9E">
            <w:pPr>
              <w:spacing w:before="60" w:after="60"/>
              <w:ind w:left="-57" w:right="-57"/>
              <w:jc w:val="center"/>
              <w:rPr>
                <w:rFonts w:asciiTheme="minorHAnsi" w:hAnsiTheme="minorHAnsi"/>
                <w:lang w:eastAsia="zh-CN"/>
              </w:rPr>
            </w:pPr>
            <w:r w:rsidRPr="00875E9E">
              <w:rPr>
                <w:rFonts w:asciiTheme="minorHAnsi" w:eastAsia="STKaiti" w:hAnsiTheme="minorHAnsi" w:cstheme="minorHAnsi"/>
                <w:bCs/>
                <w:lang w:eastAsia="zh-CN"/>
              </w:rPr>
              <w:t>ITU-T E.164</w:t>
            </w:r>
            <w:r w:rsidRPr="00875E9E">
              <w:rPr>
                <w:rFonts w:asciiTheme="minorHAnsi" w:eastAsia="STKaiti" w:hAnsiTheme="minorHAnsi" w:cstheme="minorHAnsi"/>
                <w:bCs/>
                <w:lang w:eastAsia="zh-CN"/>
              </w:rPr>
              <w:t>号码的使用</w:t>
            </w:r>
          </w:p>
        </w:tc>
        <w:tc>
          <w:tcPr>
            <w:tcW w:w="1978" w:type="dxa"/>
            <w:vMerge w:val="restart"/>
            <w:tcBorders>
              <w:bottom w:val="single" w:sz="6" w:space="0" w:color="auto"/>
            </w:tcBorders>
            <w:vAlign w:val="center"/>
          </w:tcPr>
          <w:p w14:paraId="6E336601" w14:textId="7BACCEF9" w:rsidR="00D601A8" w:rsidRPr="00875E9E" w:rsidRDefault="00D601A8" w:rsidP="00875E9E">
            <w:pPr>
              <w:spacing w:before="60" w:after="60"/>
              <w:ind w:left="-57" w:right="-57"/>
              <w:jc w:val="center"/>
              <w:rPr>
                <w:rFonts w:asciiTheme="minorHAnsi" w:hAnsiTheme="minorHAnsi"/>
                <w:lang w:eastAsia="zh-CN"/>
              </w:rPr>
            </w:pPr>
            <w:r w:rsidRPr="00875E9E">
              <w:rPr>
                <w:rFonts w:asciiTheme="minorHAnsi" w:eastAsia="STKaiti" w:hAnsiTheme="minorHAnsi" w:cstheme="minorHAnsi"/>
                <w:bCs/>
                <w:lang w:eastAsia="zh-CN"/>
              </w:rPr>
              <w:t>补充信息</w:t>
            </w:r>
          </w:p>
        </w:tc>
      </w:tr>
      <w:tr w:rsidR="00D601A8" w:rsidRPr="00875E9E" w14:paraId="510DBD58" w14:textId="77777777" w:rsidTr="005A17A6">
        <w:trPr>
          <w:cantSplit/>
          <w:trHeight w:val="564"/>
          <w:tblHeader/>
          <w:jc w:val="center"/>
        </w:trPr>
        <w:tc>
          <w:tcPr>
            <w:tcW w:w="1980" w:type="dxa"/>
            <w:vMerge/>
            <w:tcBorders>
              <w:bottom w:val="single" w:sz="4" w:space="0" w:color="auto"/>
            </w:tcBorders>
            <w:vAlign w:val="center"/>
          </w:tcPr>
          <w:p w14:paraId="2CD7DAA1" w14:textId="77777777" w:rsidR="00D601A8" w:rsidRPr="0089777E" w:rsidRDefault="00D601A8" w:rsidP="00875E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b/>
                <w:bCs/>
                <w:strike/>
                <w:color w:val="000000"/>
                <w:lang w:eastAsia="zh-CN"/>
              </w:rPr>
            </w:pPr>
          </w:p>
        </w:tc>
        <w:tc>
          <w:tcPr>
            <w:tcW w:w="1064" w:type="dxa"/>
            <w:tcBorders>
              <w:bottom w:val="single" w:sz="4" w:space="0" w:color="auto"/>
            </w:tcBorders>
            <w:vAlign w:val="center"/>
          </w:tcPr>
          <w:p w14:paraId="6FEB28BA" w14:textId="77777777" w:rsidR="00D601A8" w:rsidRPr="0089777E" w:rsidRDefault="00D601A8" w:rsidP="00875E9E">
            <w:pPr>
              <w:keepNext/>
              <w:tabs>
                <w:tab w:val="clear" w:pos="567"/>
                <w:tab w:val="clear" w:pos="5387"/>
                <w:tab w:val="clear" w:pos="5954"/>
              </w:tabs>
              <w:spacing w:before="60" w:after="60"/>
              <w:jc w:val="center"/>
              <w:rPr>
                <w:rFonts w:ascii="STKaiti" w:eastAsia="STKaiti" w:hAnsi="STKaiti" w:cs="SimSun"/>
                <w:bCs/>
                <w:strike/>
                <w:lang w:eastAsia="zh-CN"/>
              </w:rPr>
            </w:pPr>
            <w:r w:rsidRPr="00875E9E">
              <w:rPr>
                <w:rFonts w:asciiTheme="minorHAnsi" w:eastAsia="STKaiti" w:hAnsiTheme="minorHAnsi" w:cs="SimSun"/>
                <w:bCs/>
                <w:lang w:eastAsia="zh-CN"/>
              </w:rPr>
              <w:t>最大</w:t>
            </w:r>
            <w:r w:rsidRPr="00875E9E">
              <w:rPr>
                <w:rFonts w:asciiTheme="minorHAnsi" w:eastAsia="STKaiti" w:hAnsiTheme="minorHAnsi" w:cs="SimSun"/>
                <w:bCs/>
                <w:lang w:eastAsia="zh-CN"/>
              </w:rPr>
              <w:br/>
            </w:r>
            <w:r w:rsidRPr="00875E9E">
              <w:rPr>
                <w:rFonts w:asciiTheme="minorHAnsi" w:eastAsia="STKaiti" w:hAnsiTheme="minorHAnsi" w:cs="SimSun"/>
                <w:bCs/>
                <w:lang w:eastAsia="zh-CN"/>
              </w:rPr>
              <w:t>长度</w:t>
            </w:r>
          </w:p>
        </w:tc>
        <w:tc>
          <w:tcPr>
            <w:tcW w:w="1062" w:type="dxa"/>
            <w:tcBorders>
              <w:bottom w:val="single" w:sz="4" w:space="0" w:color="auto"/>
            </w:tcBorders>
            <w:vAlign w:val="center"/>
          </w:tcPr>
          <w:p w14:paraId="2B866A66" w14:textId="77777777" w:rsidR="00D601A8" w:rsidRPr="00875E9E" w:rsidRDefault="00D601A8" w:rsidP="00875E9E">
            <w:pPr>
              <w:keepNext/>
              <w:tabs>
                <w:tab w:val="clear" w:pos="567"/>
                <w:tab w:val="clear" w:pos="5387"/>
                <w:tab w:val="clear" w:pos="5954"/>
              </w:tabs>
              <w:spacing w:before="60" w:after="60"/>
              <w:jc w:val="center"/>
              <w:rPr>
                <w:rFonts w:asciiTheme="minorHAnsi" w:eastAsia="STKaiti" w:hAnsiTheme="minorHAnsi" w:cs="SimSun"/>
                <w:bCs/>
                <w:i/>
                <w:lang w:eastAsia="zh-CN"/>
              </w:rPr>
            </w:pPr>
            <w:r w:rsidRPr="00875E9E">
              <w:rPr>
                <w:rFonts w:asciiTheme="minorHAnsi" w:eastAsia="STKaiti" w:hAnsiTheme="minorHAnsi" w:cs="SimSun"/>
                <w:bCs/>
                <w:lang w:eastAsia="zh-CN"/>
              </w:rPr>
              <w:t>最小</w:t>
            </w:r>
            <w:r w:rsidRPr="00875E9E">
              <w:rPr>
                <w:rFonts w:asciiTheme="minorHAnsi" w:eastAsia="STKaiti" w:hAnsiTheme="minorHAnsi" w:cs="SimSun"/>
                <w:bCs/>
                <w:lang w:eastAsia="zh-CN"/>
              </w:rPr>
              <w:br/>
            </w:r>
            <w:r w:rsidRPr="00875E9E">
              <w:rPr>
                <w:rFonts w:asciiTheme="minorHAnsi" w:eastAsia="STKaiti" w:hAnsiTheme="minorHAnsi" w:cs="SimSun"/>
                <w:bCs/>
                <w:lang w:eastAsia="zh-CN"/>
              </w:rPr>
              <w:t>长度</w:t>
            </w:r>
          </w:p>
        </w:tc>
        <w:tc>
          <w:tcPr>
            <w:tcW w:w="3272" w:type="dxa"/>
            <w:vMerge/>
            <w:tcBorders>
              <w:bottom w:val="single" w:sz="4" w:space="0" w:color="auto"/>
            </w:tcBorders>
            <w:vAlign w:val="center"/>
          </w:tcPr>
          <w:p w14:paraId="5EAC8439" w14:textId="77777777" w:rsidR="00D601A8" w:rsidRPr="00875E9E" w:rsidRDefault="00D601A8" w:rsidP="00875E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STKaiti" w:eastAsia="STKaiti" w:hAnsi="STKaiti"/>
                <w:b/>
                <w:bCs/>
                <w:color w:val="000000"/>
                <w:lang w:eastAsia="zh-CN"/>
              </w:rPr>
            </w:pPr>
          </w:p>
        </w:tc>
        <w:tc>
          <w:tcPr>
            <w:tcW w:w="1978" w:type="dxa"/>
            <w:vMerge/>
            <w:tcBorders>
              <w:bottom w:val="single" w:sz="4" w:space="0" w:color="auto"/>
            </w:tcBorders>
            <w:vAlign w:val="center"/>
          </w:tcPr>
          <w:p w14:paraId="1B596F40" w14:textId="77777777" w:rsidR="00D601A8" w:rsidRPr="0089777E" w:rsidRDefault="00D601A8" w:rsidP="00875E9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STKaiti" w:eastAsia="STKaiti" w:hAnsi="STKaiti"/>
                <w:b/>
                <w:bCs/>
                <w:strike/>
                <w:color w:val="000000"/>
                <w:lang w:eastAsia="zh-CN"/>
              </w:rPr>
            </w:pPr>
          </w:p>
        </w:tc>
      </w:tr>
      <w:tr w:rsidR="00D601A8" w:rsidRPr="00875E9E" w14:paraId="34255097" w14:textId="77777777" w:rsidTr="002B56A8">
        <w:trPr>
          <w:cantSplit/>
          <w:jc w:val="center"/>
        </w:trPr>
        <w:tc>
          <w:tcPr>
            <w:tcW w:w="1980" w:type="dxa"/>
            <w:tcBorders>
              <w:top w:val="single" w:sz="4" w:space="0" w:color="auto"/>
              <w:left w:val="single" w:sz="4" w:space="0" w:color="auto"/>
              <w:bottom w:val="single" w:sz="4" w:space="0" w:color="auto"/>
              <w:right w:val="single" w:sz="4" w:space="0" w:color="auto"/>
            </w:tcBorders>
          </w:tcPr>
          <w:p w14:paraId="1725C3AB" w14:textId="5CA5DD97" w:rsidR="00D601A8" w:rsidRPr="00875E9E" w:rsidRDefault="00D601A8" w:rsidP="00D601A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eastAsia="zh-CN"/>
              </w:rPr>
            </w:pPr>
            <w:r>
              <w:rPr>
                <w:rFonts w:asciiTheme="minorHAnsi" w:hAnsiTheme="minorHAnsi"/>
              </w:rPr>
              <w:t>77000000-77999999</w:t>
            </w:r>
          </w:p>
        </w:tc>
        <w:tc>
          <w:tcPr>
            <w:tcW w:w="1064" w:type="dxa"/>
            <w:tcBorders>
              <w:top w:val="single" w:sz="4" w:space="0" w:color="auto"/>
              <w:left w:val="single" w:sz="4" w:space="0" w:color="auto"/>
              <w:bottom w:val="single" w:sz="4" w:space="0" w:color="auto"/>
              <w:right w:val="single" w:sz="4" w:space="0" w:color="auto"/>
            </w:tcBorders>
          </w:tcPr>
          <w:p w14:paraId="1ED043C6" w14:textId="502E5979" w:rsidR="00D601A8" w:rsidRPr="00875E9E" w:rsidRDefault="00D601A8" w:rsidP="00D601A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eastAsia="zh-CN"/>
              </w:rPr>
            </w:pPr>
            <w:r>
              <w:t>8</w:t>
            </w:r>
          </w:p>
        </w:tc>
        <w:tc>
          <w:tcPr>
            <w:tcW w:w="1062" w:type="dxa"/>
            <w:tcBorders>
              <w:top w:val="single" w:sz="4" w:space="0" w:color="auto"/>
              <w:left w:val="single" w:sz="4" w:space="0" w:color="auto"/>
              <w:bottom w:val="single" w:sz="4" w:space="0" w:color="auto"/>
              <w:right w:val="single" w:sz="4" w:space="0" w:color="auto"/>
            </w:tcBorders>
          </w:tcPr>
          <w:p w14:paraId="36C4D5CD" w14:textId="243A1797" w:rsidR="00D601A8" w:rsidRPr="00875E9E" w:rsidRDefault="00D601A8" w:rsidP="00D601A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lang w:eastAsia="zh-CN"/>
              </w:rPr>
            </w:pPr>
            <w:r>
              <w:t>8</w:t>
            </w:r>
          </w:p>
        </w:tc>
        <w:tc>
          <w:tcPr>
            <w:tcW w:w="3272" w:type="dxa"/>
            <w:tcBorders>
              <w:top w:val="single" w:sz="4" w:space="0" w:color="auto"/>
              <w:left w:val="single" w:sz="4" w:space="0" w:color="auto"/>
              <w:bottom w:val="single" w:sz="4" w:space="0" w:color="auto"/>
              <w:right w:val="single" w:sz="4" w:space="0" w:color="auto"/>
            </w:tcBorders>
          </w:tcPr>
          <w:p w14:paraId="384AEF44" w14:textId="76AAEE64" w:rsidR="00D601A8" w:rsidRPr="007A6F10" w:rsidRDefault="006D0F1F" w:rsidP="00D601A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lang w:eastAsia="zh-CN"/>
              </w:rPr>
            </w:pPr>
            <w:r w:rsidRPr="007A6F10">
              <w:rPr>
                <w:rFonts w:eastAsia="SimSun" w:cs="SimSun" w:hint="eastAsia"/>
                <w:lang w:eastAsia="zh-CN"/>
              </w:rPr>
              <w:t>非地理代码，从</w:t>
            </w:r>
            <w:proofErr w:type="spellStart"/>
            <w:r w:rsidR="001E4724" w:rsidRPr="007A6F10">
              <w:rPr>
                <w:rFonts w:eastAsia="SimSun"/>
              </w:rPr>
              <w:t>Telikom</w:t>
            </w:r>
            <w:proofErr w:type="spellEnd"/>
            <w:r w:rsidR="001E4724" w:rsidRPr="007A6F10">
              <w:rPr>
                <w:rFonts w:eastAsia="SimSun"/>
              </w:rPr>
              <w:t xml:space="preserve"> PNG</w:t>
            </w:r>
            <w:proofErr w:type="spellStart"/>
            <w:r w:rsidR="001E4724" w:rsidRPr="007A6F10">
              <w:rPr>
                <w:rFonts w:eastAsia="SimSun" w:cs="Microsoft YaHei" w:hint="eastAsia"/>
              </w:rPr>
              <w:t>有限公司</w:t>
            </w:r>
            <w:proofErr w:type="spellEnd"/>
            <w:r w:rsidRPr="007A6F10">
              <w:rPr>
                <w:rFonts w:eastAsia="SimSun" w:cs="SimSun" w:hint="eastAsia"/>
                <w:lang w:eastAsia="zh-CN"/>
              </w:rPr>
              <w:t>重新分配或转让给</w:t>
            </w:r>
            <w:proofErr w:type="spellStart"/>
            <w:r w:rsidR="00D601A8" w:rsidRPr="007A6F10">
              <w:rPr>
                <w:rFonts w:eastAsia="SimSun"/>
              </w:rPr>
              <w:t>Bemobile</w:t>
            </w:r>
            <w:proofErr w:type="spellEnd"/>
          </w:p>
        </w:tc>
        <w:tc>
          <w:tcPr>
            <w:tcW w:w="1978" w:type="dxa"/>
            <w:tcBorders>
              <w:top w:val="single" w:sz="4" w:space="0" w:color="auto"/>
              <w:left w:val="single" w:sz="4" w:space="0" w:color="auto"/>
              <w:bottom w:val="single" w:sz="4" w:space="0" w:color="auto"/>
              <w:right w:val="single" w:sz="4" w:space="0" w:color="auto"/>
            </w:tcBorders>
          </w:tcPr>
          <w:p w14:paraId="2DC9DCB8" w14:textId="29F85D59" w:rsidR="00D601A8" w:rsidRPr="007A6F10" w:rsidRDefault="00D601A8" w:rsidP="00D601A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SimSun"/>
                <w:lang w:eastAsia="zh-CN"/>
              </w:rPr>
            </w:pPr>
            <w:r w:rsidRPr="007A6F10">
              <w:rPr>
                <w:rFonts w:eastAsia="SimSun" w:cs="Arial"/>
                <w:lang w:val="fr-FR"/>
              </w:rPr>
              <w:t>GSM</w:t>
            </w:r>
            <w:r w:rsidR="006D0F1F" w:rsidRPr="007A6F10">
              <w:rPr>
                <w:rFonts w:eastAsia="SimSun" w:cs="SimSun" w:hint="eastAsia"/>
                <w:lang w:val="fr-FR" w:eastAsia="zh-CN"/>
              </w:rPr>
              <w:t>移动业务</w:t>
            </w:r>
          </w:p>
        </w:tc>
      </w:tr>
    </w:tbl>
    <w:p w14:paraId="2BF64DC5" w14:textId="54F29BDB" w:rsidR="00F22E39" w:rsidRPr="007A6F10" w:rsidRDefault="00F22E39" w:rsidP="008C220A">
      <w:pPr>
        <w:tabs>
          <w:tab w:val="clear" w:pos="1276"/>
          <w:tab w:val="clear" w:pos="1843"/>
          <w:tab w:val="clear" w:pos="5387"/>
          <w:tab w:val="clear" w:pos="5954"/>
        </w:tabs>
        <w:overflowPunct/>
        <w:autoSpaceDE/>
        <w:autoSpaceDN/>
        <w:adjustRightInd/>
        <w:spacing w:after="120"/>
        <w:jc w:val="left"/>
        <w:textAlignment w:val="auto"/>
        <w:rPr>
          <w:rFonts w:ascii="STKaiti" w:eastAsia="STKaiti" w:hAnsi="STKaiti" w:cs="Arial"/>
          <w:b/>
          <w:bCs/>
          <w:lang w:eastAsia="zh-CN"/>
        </w:rPr>
      </w:pPr>
      <w:r w:rsidRPr="007A6F10">
        <w:rPr>
          <w:rFonts w:ascii="STKaiti" w:eastAsia="STKaiti" w:hAnsi="STKaiti" w:cs="Arial"/>
          <w:b/>
          <w:iCs/>
          <w:lang w:eastAsia="zh-CN"/>
        </w:rPr>
        <w:t>•</w:t>
      </w:r>
      <w:r w:rsidRPr="007A6F10">
        <w:rPr>
          <w:rFonts w:ascii="STKaiti" w:eastAsia="STKaiti" w:hAnsi="STKaiti" w:cs="Arial"/>
          <w:b/>
          <w:iCs/>
          <w:lang w:eastAsia="zh-CN"/>
        </w:rPr>
        <w:tab/>
      </w:r>
      <w:r w:rsidRPr="007A6F10">
        <w:rPr>
          <w:rFonts w:ascii="STKaiti" w:eastAsia="STKaiti" w:hAnsi="STKaiti"/>
          <w:b/>
          <w:bCs/>
          <w:lang w:eastAsia="zh-CN"/>
        </w:rPr>
        <w:t>国家代码</w:t>
      </w:r>
      <w:r w:rsidRPr="007A6F10">
        <w:rPr>
          <w:rFonts w:asciiTheme="minorHAnsi" w:eastAsia="STKaiti" w:hAnsiTheme="minorHAnsi"/>
          <w:b/>
          <w:bCs/>
          <w:lang w:eastAsia="zh-CN"/>
        </w:rPr>
        <w:t>675</w:t>
      </w:r>
      <w:r w:rsidRPr="007A6F10">
        <w:rPr>
          <w:rFonts w:ascii="STKaiti" w:eastAsia="STKaiti" w:hAnsi="STKaiti"/>
          <w:b/>
          <w:bCs/>
          <w:lang w:eastAsia="zh-CN"/>
        </w:rPr>
        <w:t>的国内</w:t>
      </w:r>
      <w:r w:rsidRPr="007A6F10">
        <w:rPr>
          <w:rFonts w:asciiTheme="minorHAnsi" w:eastAsia="STKaiti" w:hAnsiTheme="minorHAnsi"/>
          <w:b/>
          <w:bCs/>
          <w:lang w:eastAsia="zh-CN"/>
        </w:rPr>
        <w:t>E.164</w:t>
      </w:r>
      <w:r w:rsidRPr="007A6F10">
        <w:rPr>
          <w:rFonts w:ascii="STKaiti" w:eastAsia="STKaiti" w:hAnsi="STKaiti"/>
          <w:b/>
          <w:bCs/>
          <w:lang w:eastAsia="zh-CN"/>
        </w:rPr>
        <w:t>编号方案资源删除描述：</w:t>
      </w:r>
    </w:p>
    <w:tbl>
      <w:tblPr>
        <w:tblStyle w:val="TableGrid3"/>
        <w:tblW w:w="9356" w:type="dxa"/>
        <w:tblInd w:w="-147" w:type="dxa"/>
        <w:tblLayout w:type="fixed"/>
        <w:tblLook w:val="01E0" w:firstRow="1" w:lastRow="1" w:firstColumn="1" w:lastColumn="1" w:noHBand="0" w:noVBand="0"/>
      </w:tblPr>
      <w:tblGrid>
        <w:gridCol w:w="3544"/>
        <w:gridCol w:w="3969"/>
        <w:gridCol w:w="1843"/>
      </w:tblGrid>
      <w:tr w:rsidR="00F22E39" w:rsidRPr="007A6F10" w14:paraId="536612B3" w14:textId="77777777" w:rsidTr="00E93E87">
        <w:trPr>
          <w:trHeight w:val="244"/>
          <w:tblHeader/>
        </w:trPr>
        <w:tc>
          <w:tcPr>
            <w:tcW w:w="3544" w:type="dxa"/>
            <w:vMerge w:val="restart"/>
            <w:vAlign w:val="center"/>
          </w:tcPr>
          <w:p w14:paraId="231239C3" w14:textId="5E2DE5F9" w:rsidR="00EE75FD" w:rsidRPr="00EE75FD" w:rsidRDefault="007A6F10" w:rsidP="007A6F10">
            <w:pPr>
              <w:tabs>
                <w:tab w:val="clear" w:pos="567"/>
                <w:tab w:val="clear" w:pos="1276"/>
                <w:tab w:val="clear" w:pos="1843"/>
                <w:tab w:val="clear" w:pos="5387"/>
                <w:tab w:val="clear" w:pos="5954"/>
              </w:tabs>
              <w:overflowPunct/>
              <w:autoSpaceDE/>
              <w:autoSpaceDN/>
              <w:adjustRightInd/>
              <w:spacing w:before="0"/>
              <w:jc w:val="center"/>
              <w:textAlignment w:val="auto"/>
              <w:rPr>
                <w:rFonts w:eastAsia="STKaiti" w:cs="SimSun"/>
                <w:color w:val="000000"/>
                <w:lang w:eastAsia="zh-CN"/>
              </w:rPr>
            </w:pPr>
            <w:r w:rsidRPr="007A6F10">
              <w:rPr>
                <w:rFonts w:eastAsia="STKaiti" w:cs="SimSun" w:hint="eastAsia"/>
                <w:color w:val="000000"/>
                <w:lang w:eastAsia="zh-CN"/>
              </w:rPr>
              <w:t>国家目的地代码（</w:t>
            </w:r>
            <w:r w:rsidRPr="007A6F10">
              <w:rPr>
                <w:rFonts w:eastAsia="SimSun" w:cs="Segoe UI"/>
                <w:color w:val="000000"/>
                <w:lang w:eastAsia="zh-CN"/>
              </w:rPr>
              <w:t>NDC</w:t>
            </w:r>
            <w:r w:rsidRPr="007A6F10">
              <w:rPr>
                <w:rFonts w:eastAsia="STKaiti" w:cs="SimSun" w:hint="eastAsia"/>
                <w:color w:val="000000"/>
                <w:lang w:eastAsia="zh-CN"/>
              </w:rPr>
              <w:t>）或国家（有效）号码</w:t>
            </w:r>
            <w:r w:rsidRPr="007A6F10">
              <w:rPr>
                <w:rFonts w:eastAsia="SimSun" w:cs="SimSun" w:hint="eastAsia"/>
                <w:color w:val="000000"/>
                <w:lang w:eastAsia="zh-CN"/>
              </w:rPr>
              <w:t>（</w:t>
            </w:r>
            <w:r w:rsidRPr="007A6F10">
              <w:rPr>
                <w:rFonts w:eastAsia="SimSun" w:cs="Segoe UI"/>
                <w:color w:val="000000"/>
                <w:lang w:eastAsia="zh-CN"/>
              </w:rPr>
              <w:t>N(S)N</w:t>
            </w:r>
            <w:r w:rsidRPr="007A6F10">
              <w:rPr>
                <w:rFonts w:eastAsia="SimSun" w:cs="SimSun" w:hint="eastAsia"/>
                <w:color w:val="000000"/>
                <w:lang w:eastAsia="zh-CN"/>
              </w:rPr>
              <w:t>）</w:t>
            </w:r>
            <w:r>
              <w:rPr>
                <w:rFonts w:eastAsia="STKaiti" w:cs="SimSun" w:hint="eastAsia"/>
                <w:color w:val="000000"/>
                <w:lang w:eastAsia="zh-CN"/>
              </w:rPr>
              <w:t>的前置数字</w:t>
            </w:r>
          </w:p>
        </w:tc>
        <w:tc>
          <w:tcPr>
            <w:tcW w:w="3969" w:type="dxa"/>
            <w:vMerge w:val="restart"/>
            <w:vAlign w:val="center"/>
          </w:tcPr>
          <w:p w14:paraId="0D3EB45A" w14:textId="77777777" w:rsidR="00F22E39" w:rsidRPr="007A6F10" w:rsidRDefault="00F22E39" w:rsidP="002B56A8">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highlight w:val="yellow"/>
              </w:rPr>
            </w:pPr>
            <w:r w:rsidRPr="007A6F10">
              <w:rPr>
                <w:rFonts w:asciiTheme="minorHAnsi" w:eastAsia="STKaiti" w:hAnsiTheme="minorHAnsi"/>
                <w:color w:val="000000"/>
              </w:rPr>
              <w:t xml:space="preserve">ITU-T </w:t>
            </w:r>
            <w:r w:rsidRPr="007A6F10">
              <w:rPr>
                <w:rFonts w:asciiTheme="minorHAnsi" w:eastAsia="STKaiti" w:hAnsiTheme="minorHAnsi" w:cs="Arial"/>
              </w:rPr>
              <w:t>E.164</w:t>
            </w:r>
            <w:proofErr w:type="spellStart"/>
            <w:r w:rsidRPr="007A6F10">
              <w:rPr>
                <w:rFonts w:ascii="STKaiti" w:eastAsia="STKaiti" w:hAnsi="STKaiti" w:cs="Arial"/>
              </w:rPr>
              <w:t>号码的使用</w:t>
            </w:r>
            <w:proofErr w:type="spellEnd"/>
          </w:p>
        </w:tc>
        <w:tc>
          <w:tcPr>
            <w:tcW w:w="1843" w:type="dxa"/>
            <w:vMerge w:val="restart"/>
            <w:vAlign w:val="center"/>
          </w:tcPr>
          <w:p w14:paraId="39999140" w14:textId="77777777" w:rsidR="00F22E39" w:rsidRPr="007A6F10" w:rsidRDefault="00F22E39" w:rsidP="002B56A8">
            <w:pPr>
              <w:tabs>
                <w:tab w:val="clear" w:pos="567"/>
                <w:tab w:val="clear" w:pos="1276"/>
                <w:tab w:val="clear" w:pos="1843"/>
                <w:tab w:val="clear" w:pos="5387"/>
                <w:tab w:val="clear" w:pos="5954"/>
              </w:tabs>
              <w:overflowPunct/>
              <w:autoSpaceDE/>
              <w:autoSpaceDN/>
              <w:adjustRightInd/>
              <w:spacing w:before="0"/>
              <w:jc w:val="center"/>
              <w:textAlignment w:val="auto"/>
              <w:rPr>
                <w:rFonts w:eastAsiaTheme="minorEastAsia" w:cs="Arial"/>
                <w:i/>
                <w:iCs/>
                <w:highlight w:val="cyan"/>
                <w:lang w:eastAsia="zh-CN"/>
              </w:rPr>
            </w:pPr>
            <w:r w:rsidRPr="007A6F10">
              <w:rPr>
                <w:rFonts w:ascii="STKaiti" w:eastAsia="STKaiti" w:hAnsi="STKaiti" w:hint="eastAsia"/>
                <w:color w:val="000000"/>
                <w:lang w:eastAsia="zh-CN"/>
              </w:rPr>
              <w:t>删除</w:t>
            </w:r>
            <w:proofErr w:type="spellStart"/>
            <w:r w:rsidRPr="007A6F10">
              <w:rPr>
                <w:rFonts w:ascii="STKaiti" w:eastAsia="STKaiti" w:hAnsi="STKaiti" w:hint="eastAsia"/>
                <w:color w:val="000000"/>
              </w:rPr>
              <w:t>时间和日期</w:t>
            </w:r>
            <w:proofErr w:type="spellEnd"/>
          </w:p>
        </w:tc>
      </w:tr>
      <w:tr w:rsidR="00F22E39" w:rsidRPr="000276D2" w14:paraId="53AE4063" w14:textId="77777777" w:rsidTr="00E93E87">
        <w:trPr>
          <w:trHeight w:val="619"/>
          <w:tblHeader/>
        </w:trPr>
        <w:tc>
          <w:tcPr>
            <w:tcW w:w="3544" w:type="dxa"/>
            <w:vMerge/>
          </w:tcPr>
          <w:p w14:paraId="0DE83DB0" w14:textId="77777777" w:rsidR="00F22E39" w:rsidRPr="000276D2" w:rsidRDefault="00F22E39" w:rsidP="002B56A8">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rPr>
            </w:pPr>
          </w:p>
        </w:tc>
        <w:tc>
          <w:tcPr>
            <w:tcW w:w="3969" w:type="dxa"/>
            <w:vMerge/>
          </w:tcPr>
          <w:p w14:paraId="2193488E" w14:textId="77777777" w:rsidR="00F22E39" w:rsidRPr="000276D2" w:rsidRDefault="00F22E39" w:rsidP="002B56A8">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rPr>
            </w:pPr>
          </w:p>
        </w:tc>
        <w:tc>
          <w:tcPr>
            <w:tcW w:w="1843" w:type="dxa"/>
            <w:vMerge/>
          </w:tcPr>
          <w:p w14:paraId="2A532B3B" w14:textId="77777777" w:rsidR="00F22E39" w:rsidRPr="000276D2" w:rsidRDefault="00F22E39" w:rsidP="002B56A8">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rPr>
            </w:pPr>
          </w:p>
        </w:tc>
      </w:tr>
      <w:tr w:rsidR="00F22E39" w:rsidRPr="000276D2" w14:paraId="527DA79E" w14:textId="77777777" w:rsidTr="00E93E87">
        <w:tc>
          <w:tcPr>
            <w:tcW w:w="3544" w:type="dxa"/>
          </w:tcPr>
          <w:p w14:paraId="5EE8FA84" w14:textId="2C67B6E3" w:rsidR="00F22E39" w:rsidRPr="000276D2" w:rsidRDefault="00F22E39" w:rsidP="006D0F1F">
            <w:pPr>
              <w:tabs>
                <w:tab w:val="clear" w:pos="567"/>
                <w:tab w:val="clear" w:pos="1276"/>
                <w:tab w:val="clear" w:pos="1843"/>
                <w:tab w:val="clear" w:pos="5387"/>
                <w:tab w:val="clear" w:pos="5954"/>
              </w:tabs>
              <w:overflowPunct/>
              <w:autoSpaceDE/>
              <w:autoSpaceDN/>
              <w:adjustRightInd/>
              <w:spacing w:after="60"/>
              <w:textAlignment w:val="auto"/>
              <w:rPr>
                <w:rFonts w:cs="Arial"/>
                <w:lang w:val="es-ES"/>
              </w:rPr>
            </w:pPr>
            <w:r>
              <w:rPr>
                <w:rFonts w:asciiTheme="minorHAnsi" w:hAnsiTheme="minorHAnsi"/>
              </w:rPr>
              <w:t>77000000-77099999 (NDC)</w:t>
            </w:r>
          </w:p>
        </w:tc>
        <w:tc>
          <w:tcPr>
            <w:tcW w:w="3969" w:type="dxa"/>
          </w:tcPr>
          <w:p w14:paraId="2ADF9104" w14:textId="15B3308B" w:rsidR="00F22E39" w:rsidRPr="007A6F10" w:rsidRDefault="006D0F1F" w:rsidP="00F22E39">
            <w:pPr>
              <w:tabs>
                <w:tab w:val="clear" w:pos="567"/>
                <w:tab w:val="clear" w:pos="1276"/>
                <w:tab w:val="clear" w:pos="1843"/>
                <w:tab w:val="clear" w:pos="5387"/>
                <w:tab w:val="clear" w:pos="5954"/>
              </w:tabs>
              <w:overflowPunct/>
              <w:autoSpaceDE/>
              <w:autoSpaceDN/>
              <w:adjustRightInd/>
              <w:spacing w:after="60"/>
              <w:jc w:val="left"/>
              <w:textAlignment w:val="auto"/>
              <w:rPr>
                <w:rFonts w:eastAsia="SimSun" w:cs="Arial"/>
                <w:lang w:eastAsia="zh-CN"/>
              </w:rPr>
            </w:pPr>
            <w:proofErr w:type="spellStart"/>
            <w:r w:rsidRPr="007A6F10">
              <w:rPr>
                <w:rFonts w:eastAsia="SimSun" w:cs="Microsoft YaHei" w:hint="eastAsia"/>
              </w:rPr>
              <w:t>固定无线接入</w:t>
            </w:r>
            <w:proofErr w:type="spellEnd"/>
          </w:p>
        </w:tc>
        <w:tc>
          <w:tcPr>
            <w:tcW w:w="1843" w:type="dxa"/>
          </w:tcPr>
          <w:p w14:paraId="5DCB11FB" w14:textId="3C265434" w:rsidR="00F22E39" w:rsidRPr="00B54E53" w:rsidRDefault="00F22E39" w:rsidP="00F22E39">
            <w:pPr>
              <w:tabs>
                <w:tab w:val="clear" w:pos="567"/>
                <w:tab w:val="clear" w:pos="1276"/>
                <w:tab w:val="clear" w:pos="1843"/>
                <w:tab w:val="clear" w:pos="5387"/>
                <w:tab w:val="clear" w:pos="5954"/>
              </w:tabs>
              <w:overflowPunct/>
              <w:autoSpaceDE/>
              <w:autoSpaceDN/>
              <w:adjustRightInd/>
              <w:spacing w:after="60"/>
              <w:jc w:val="left"/>
              <w:textAlignment w:val="auto"/>
              <w:rPr>
                <w:rFonts w:eastAsiaTheme="minorEastAsia" w:cs="Arial"/>
                <w:highlight w:val="yellow"/>
                <w:lang w:val="es-ES" w:eastAsia="zh-CN"/>
              </w:rPr>
            </w:pPr>
            <w:r>
              <w:rPr>
                <w:rFonts w:asciiTheme="minorHAnsi" w:hAnsiTheme="minorHAnsi"/>
              </w:rPr>
              <w:t>2021-03-05</w:t>
            </w:r>
          </w:p>
        </w:tc>
      </w:tr>
      <w:tr w:rsidR="00F22E39" w:rsidRPr="000276D2" w14:paraId="76F61239" w14:textId="77777777" w:rsidTr="00E93E87">
        <w:tc>
          <w:tcPr>
            <w:tcW w:w="3544" w:type="dxa"/>
          </w:tcPr>
          <w:p w14:paraId="5E30A4DF" w14:textId="59260CD1"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771</w:t>
            </w:r>
            <w:r w:rsidRPr="00003C78">
              <w:rPr>
                <w:rFonts w:asciiTheme="minorHAnsi" w:hAnsiTheme="minorHAnsi"/>
              </w:rPr>
              <w:t>00000-77</w:t>
            </w:r>
            <w:r>
              <w:rPr>
                <w:rFonts w:asciiTheme="minorHAnsi" w:hAnsiTheme="minorHAnsi"/>
              </w:rPr>
              <w:t>1</w:t>
            </w:r>
            <w:r w:rsidRPr="00003C78">
              <w:rPr>
                <w:rFonts w:asciiTheme="minorHAnsi" w:hAnsiTheme="minorHAnsi"/>
              </w:rPr>
              <w:t>99999 (NDC)</w:t>
            </w:r>
          </w:p>
        </w:tc>
        <w:tc>
          <w:tcPr>
            <w:tcW w:w="3969" w:type="dxa"/>
          </w:tcPr>
          <w:p w14:paraId="0B31F840" w14:textId="17597CCD"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proofErr w:type="spellStart"/>
            <w:r w:rsidRPr="007A6F10">
              <w:rPr>
                <w:rFonts w:eastAsia="SimSun" w:cs="Microsoft YaHei" w:hint="eastAsia"/>
              </w:rPr>
              <w:t>固定无线接入</w:t>
            </w:r>
            <w:proofErr w:type="spellEnd"/>
          </w:p>
        </w:tc>
        <w:tc>
          <w:tcPr>
            <w:tcW w:w="1843" w:type="dxa"/>
          </w:tcPr>
          <w:p w14:paraId="170D5EAF" w14:textId="1350307F"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3F8684E6" w14:textId="77777777" w:rsidTr="00E93E87">
        <w:tc>
          <w:tcPr>
            <w:tcW w:w="3544" w:type="dxa"/>
          </w:tcPr>
          <w:p w14:paraId="363A953A" w14:textId="26A554B8"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772</w:t>
            </w:r>
            <w:r w:rsidRPr="00003C78">
              <w:rPr>
                <w:rFonts w:asciiTheme="minorHAnsi" w:hAnsiTheme="minorHAnsi"/>
              </w:rPr>
              <w:t>00000-77</w:t>
            </w:r>
            <w:r>
              <w:rPr>
                <w:rFonts w:asciiTheme="minorHAnsi" w:hAnsiTheme="minorHAnsi"/>
              </w:rPr>
              <w:t>2</w:t>
            </w:r>
            <w:r w:rsidRPr="00003C78">
              <w:rPr>
                <w:rFonts w:asciiTheme="minorHAnsi" w:hAnsiTheme="minorHAnsi"/>
              </w:rPr>
              <w:t>99999 (NDC)</w:t>
            </w:r>
          </w:p>
        </w:tc>
        <w:tc>
          <w:tcPr>
            <w:tcW w:w="3969" w:type="dxa"/>
          </w:tcPr>
          <w:p w14:paraId="007B97FC" w14:textId="566AEE27"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proofErr w:type="spellStart"/>
            <w:r w:rsidRPr="007A6F10">
              <w:rPr>
                <w:rFonts w:eastAsia="SimSun" w:cs="Microsoft YaHei" w:hint="eastAsia"/>
              </w:rPr>
              <w:t>固定无线接入</w:t>
            </w:r>
            <w:proofErr w:type="spellEnd"/>
          </w:p>
        </w:tc>
        <w:tc>
          <w:tcPr>
            <w:tcW w:w="1843" w:type="dxa"/>
          </w:tcPr>
          <w:p w14:paraId="20823DB8" w14:textId="086CC0E2"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0B08530F" w14:textId="77777777" w:rsidTr="00E93E87">
        <w:tc>
          <w:tcPr>
            <w:tcW w:w="3544" w:type="dxa"/>
          </w:tcPr>
          <w:p w14:paraId="71B23D3D" w14:textId="59672790"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77300000-773</w:t>
            </w:r>
            <w:r w:rsidRPr="00003C78">
              <w:rPr>
                <w:rFonts w:asciiTheme="minorHAnsi" w:hAnsiTheme="minorHAnsi"/>
              </w:rPr>
              <w:t>99999 (NDC)</w:t>
            </w:r>
          </w:p>
        </w:tc>
        <w:tc>
          <w:tcPr>
            <w:tcW w:w="3969" w:type="dxa"/>
          </w:tcPr>
          <w:p w14:paraId="5DE44C63" w14:textId="18DCB923"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proofErr w:type="spellStart"/>
            <w:r w:rsidRPr="007A6F10">
              <w:rPr>
                <w:rFonts w:eastAsia="SimSun" w:cs="Microsoft YaHei" w:hint="eastAsia"/>
              </w:rPr>
              <w:t>固定无线接入</w:t>
            </w:r>
            <w:proofErr w:type="spellEnd"/>
          </w:p>
        </w:tc>
        <w:tc>
          <w:tcPr>
            <w:tcW w:w="1843" w:type="dxa"/>
          </w:tcPr>
          <w:p w14:paraId="1A535C4A" w14:textId="04CE290F"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65ADF6C1" w14:textId="77777777" w:rsidTr="00E93E87">
        <w:tc>
          <w:tcPr>
            <w:tcW w:w="3544" w:type="dxa"/>
          </w:tcPr>
          <w:p w14:paraId="00D99C60" w14:textId="5DE03A48"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77400000-774</w:t>
            </w:r>
            <w:r w:rsidRPr="00003C78">
              <w:rPr>
                <w:rFonts w:asciiTheme="minorHAnsi" w:hAnsiTheme="minorHAnsi"/>
              </w:rPr>
              <w:t>99999 (NDC)</w:t>
            </w:r>
          </w:p>
        </w:tc>
        <w:tc>
          <w:tcPr>
            <w:tcW w:w="3969" w:type="dxa"/>
          </w:tcPr>
          <w:p w14:paraId="3750CABE" w14:textId="1DA63A9C"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proofErr w:type="spellStart"/>
            <w:r w:rsidRPr="007A6F10">
              <w:rPr>
                <w:rFonts w:eastAsia="SimSun" w:cs="Microsoft YaHei" w:hint="eastAsia"/>
              </w:rPr>
              <w:t>固定无线接入</w:t>
            </w:r>
            <w:proofErr w:type="spellEnd"/>
          </w:p>
        </w:tc>
        <w:tc>
          <w:tcPr>
            <w:tcW w:w="1843" w:type="dxa"/>
          </w:tcPr>
          <w:p w14:paraId="317EB9E3" w14:textId="7A5F2EDE"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302CC7FC" w14:textId="77777777" w:rsidTr="00E93E87">
        <w:tc>
          <w:tcPr>
            <w:tcW w:w="3544" w:type="dxa"/>
          </w:tcPr>
          <w:p w14:paraId="496B3333" w14:textId="4100DD12"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77500000-775</w:t>
            </w:r>
            <w:r w:rsidRPr="00003C78">
              <w:rPr>
                <w:rFonts w:asciiTheme="minorHAnsi" w:hAnsiTheme="minorHAnsi"/>
              </w:rPr>
              <w:t>99999 (NDC)</w:t>
            </w:r>
          </w:p>
        </w:tc>
        <w:tc>
          <w:tcPr>
            <w:tcW w:w="3969" w:type="dxa"/>
          </w:tcPr>
          <w:p w14:paraId="3097F615" w14:textId="6DC68B45"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r w:rsidRPr="007A6F10">
              <w:rPr>
                <w:rFonts w:eastAsia="SimSun" w:cs="SimSun" w:hint="eastAsia"/>
                <w:lang w:eastAsia="zh-CN"/>
              </w:rPr>
              <w:t>移动业务接入</w:t>
            </w:r>
          </w:p>
        </w:tc>
        <w:tc>
          <w:tcPr>
            <w:tcW w:w="1843" w:type="dxa"/>
          </w:tcPr>
          <w:p w14:paraId="50C85334" w14:textId="5070A41D"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2065F93B" w14:textId="77777777" w:rsidTr="00E93E87">
        <w:tc>
          <w:tcPr>
            <w:tcW w:w="3544" w:type="dxa"/>
          </w:tcPr>
          <w:p w14:paraId="47EBD297" w14:textId="03171498"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20150 (NDC)</w:t>
            </w:r>
          </w:p>
        </w:tc>
        <w:tc>
          <w:tcPr>
            <w:tcW w:w="3969" w:type="dxa"/>
          </w:tcPr>
          <w:p w14:paraId="3CFACB24" w14:textId="71E35F06"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r w:rsidRPr="007A6F10">
              <w:rPr>
                <w:rFonts w:eastAsia="SimSun" w:cs="SimSun" w:hint="eastAsia"/>
                <w:lang w:eastAsia="zh-CN"/>
              </w:rPr>
              <w:t>指配给</w:t>
            </w:r>
            <w:proofErr w:type="spellStart"/>
            <w:r w:rsidRPr="007A6F10">
              <w:rPr>
                <w:rFonts w:eastAsia="SimSun"/>
              </w:rPr>
              <w:t>Bemobile</w:t>
            </w:r>
            <w:proofErr w:type="spellEnd"/>
            <w:r w:rsidRPr="007A6F10">
              <w:rPr>
                <w:rFonts w:eastAsia="SimSun" w:cs="SimSun" w:hint="eastAsia"/>
                <w:lang w:eastAsia="zh-CN"/>
              </w:rPr>
              <w:t>的非地理代码</w:t>
            </w:r>
          </w:p>
        </w:tc>
        <w:tc>
          <w:tcPr>
            <w:tcW w:w="1843" w:type="dxa"/>
          </w:tcPr>
          <w:p w14:paraId="7C4FE736" w14:textId="1D93A9A5"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r w:rsidR="00F22E39" w:rsidRPr="000276D2" w14:paraId="69EC63F2" w14:textId="77777777" w:rsidTr="00E93E87">
        <w:tc>
          <w:tcPr>
            <w:tcW w:w="3544" w:type="dxa"/>
          </w:tcPr>
          <w:p w14:paraId="6FEFAEE0" w14:textId="2CC32B62"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20150 (NDC)</w:t>
            </w:r>
          </w:p>
        </w:tc>
        <w:tc>
          <w:tcPr>
            <w:tcW w:w="3969" w:type="dxa"/>
          </w:tcPr>
          <w:p w14:paraId="5914C793" w14:textId="08999D22" w:rsidR="00F22E39" w:rsidRPr="007A6F10" w:rsidRDefault="006D0F1F" w:rsidP="001530AA">
            <w:pPr>
              <w:tabs>
                <w:tab w:val="clear" w:pos="567"/>
                <w:tab w:val="clear" w:pos="1276"/>
                <w:tab w:val="clear" w:pos="1843"/>
                <w:tab w:val="clear" w:pos="5387"/>
                <w:tab w:val="clear" w:pos="5954"/>
              </w:tabs>
              <w:overflowPunct/>
              <w:autoSpaceDE/>
              <w:autoSpaceDN/>
              <w:adjustRightInd/>
              <w:spacing w:after="60"/>
              <w:jc w:val="left"/>
              <w:textAlignment w:val="auto"/>
              <w:rPr>
                <w:rFonts w:eastAsia="SimSun"/>
              </w:rPr>
            </w:pPr>
            <w:r w:rsidRPr="007A6F10">
              <w:rPr>
                <w:rFonts w:eastAsia="SimSun" w:cs="SimSun" w:hint="eastAsia"/>
                <w:lang w:eastAsia="zh-CN"/>
              </w:rPr>
              <w:t>指配给</w:t>
            </w:r>
            <w:proofErr w:type="spellStart"/>
            <w:r w:rsidR="001E4724" w:rsidRPr="007A6F10">
              <w:rPr>
                <w:rFonts w:eastAsia="SimSun"/>
              </w:rPr>
              <w:t>Telikom</w:t>
            </w:r>
            <w:proofErr w:type="spellEnd"/>
            <w:r w:rsidR="001E4724" w:rsidRPr="007A6F10">
              <w:rPr>
                <w:rFonts w:eastAsia="SimSun"/>
              </w:rPr>
              <w:t xml:space="preserve"> PNG</w:t>
            </w:r>
            <w:proofErr w:type="spellStart"/>
            <w:r w:rsidR="001E4724" w:rsidRPr="007A6F10">
              <w:rPr>
                <w:rFonts w:eastAsia="SimSun" w:cs="Microsoft YaHei" w:hint="eastAsia"/>
              </w:rPr>
              <w:t>有限公司</w:t>
            </w:r>
            <w:proofErr w:type="spellEnd"/>
            <w:r w:rsidRPr="007A6F10">
              <w:rPr>
                <w:rFonts w:eastAsia="SimSun" w:cs="SimSun" w:hint="eastAsia"/>
                <w:lang w:eastAsia="zh-CN"/>
              </w:rPr>
              <w:t>的非地理代码</w:t>
            </w:r>
          </w:p>
        </w:tc>
        <w:tc>
          <w:tcPr>
            <w:tcW w:w="1843" w:type="dxa"/>
          </w:tcPr>
          <w:p w14:paraId="0D394A84" w14:textId="59624063" w:rsidR="00F22E39" w:rsidRDefault="00F22E39" w:rsidP="001530AA">
            <w:pPr>
              <w:tabs>
                <w:tab w:val="clear" w:pos="567"/>
                <w:tab w:val="clear" w:pos="1276"/>
                <w:tab w:val="clear" w:pos="1843"/>
                <w:tab w:val="clear" w:pos="5387"/>
                <w:tab w:val="clear" w:pos="5954"/>
              </w:tabs>
              <w:overflowPunct/>
              <w:autoSpaceDE/>
              <w:autoSpaceDN/>
              <w:adjustRightInd/>
              <w:spacing w:after="60"/>
              <w:jc w:val="left"/>
              <w:textAlignment w:val="auto"/>
              <w:rPr>
                <w:rFonts w:asciiTheme="minorHAnsi" w:hAnsiTheme="minorHAnsi"/>
              </w:rPr>
            </w:pPr>
            <w:r>
              <w:rPr>
                <w:rFonts w:asciiTheme="minorHAnsi" w:hAnsiTheme="minorHAnsi"/>
              </w:rPr>
              <w:t>2021-03-05</w:t>
            </w:r>
          </w:p>
        </w:tc>
      </w:tr>
    </w:tbl>
    <w:p w14:paraId="7F40F226" w14:textId="660452DF" w:rsidR="00AD752F" w:rsidRPr="00AD752F" w:rsidRDefault="00AD752F" w:rsidP="00E93E87">
      <w:pPr>
        <w:keepNext/>
        <w:keepLines/>
        <w:tabs>
          <w:tab w:val="clear" w:pos="1276"/>
          <w:tab w:val="clear" w:pos="1843"/>
          <w:tab w:val="clear" w:pos="5387"/>
          <w:tab w:val="clear" w:pos="5954"/>
        </w:tabs>
        <w:overflowPunct/>
        <w:autoSpaceDE/>
        <w:autoSpaceDN/>
        <w:adjustRightInd/>
        <w:spacing w:before="240" w:after="120"/>
        <w:jc w:val="left"/>
        <w:textAlignment w:val="auto"/>
        <w:rPr>
          <w:rFonts w:asciiTheme="minorHAnsi" w:eastAsiaTheme="minorEastAsia" w:hAnsiTheme="minorHAnsi" w:cstheme="minorHAnsi"/>
          <w:b/>
          <w:bCs/>
          <w:lang w:eastAsia="zh-CN"/>
        </w:rPr>
      </w:pPr>
      <w:r w:rsidRPr="00AD752F">
        <w:rPr>
          <w:rFonts w:asciiTheme="minorHAnsi" w:eastAsiaTheme="minorEastAsia" w:hAnsiTheme="minorHAnsi" w:cstheme="minorHAnsi"/>
          <w:b/>
          <w:bCs/>
          <w:lang w:eastAsia="zh-CN"/>
        </w:rPr>
        <w:t>•</w:t>
      </w:r>
      <w:r w:rsidRPr="00AD752F">
        <w:rPr>
          <w:rFonts w:asciiTheme="minorHAnsi" w:eastAsiaTheme="minorEastAsia" w:hAnsiTheme="minorHAnsi" w:cstheme="minorHAnsi"/>
          <w:b/>
          <w:bCs/>
          <w:lang w:eastAsia="zh-CN"/>
        </w:rPr>
        <w:tab/>
      </w:r>
      <w:r w:rsidRPr="00AD752F">
        <w:rPr>
          <w:rFonts w:asciiTheme="minorHAnsi" w:eastAsia="STKaiti" w:hAnsiTheme="minorHAnsi" w:cstheme="minorHAnsi" w:hint="eastAsia"/>
          <w:b/>
          <w:lang w:eastAsia="zh-CN"/>
        </w:rPr>
        <w:t>用于国家代码</w:t>
      </w:r>
      <w:r w:rsidRPr="00AD752F">
        <w:rPr>
          <w:rFonts w:asciiTheme="minorHAnsi" w:eastAsiaTheme="minorEastAsia" w:hAnsiTheme="minorHAnsi" w:cstheme="minorHAnsi"/>
          <w:b/>
          <w:bCs/>
          <w:lang w:eastAsia="zh-CN"/>
        </w:rPr>
        <w:t>675</w:t>
      </w:r>
      <w:r w:rsidRPr="00AD752F">
        <w:rPr>
          <w:rFonts w:asciiTheme="minorHAnsi" w:eastAsia="STKaiti" w:hAnsiTheme="minorHAnsi" w:cstheme="minorHAnsi" w:hint="eastAsia"/>
          <w:b/>
          <w:bCs/>
          <w:lang w:eastAsia="zh-CN"/>
        </w:rPr>
        <w:t>的</w:t>
      </w:r>
      <w:r w:rsidRPr="00AD752F">
        <w:rPr>
          <w:rFonts w:asciiTheme="minorHAnsi" w:eastAsiaTheme="minorEastAsia" w:hAnsiTheme="minorHAnsi" w:cstheme="minorHAnsi"/>
          <w:b/>
          <w:bCs/>
          <w:lang w:eastAsia="zh-CN"/>
        </w:rPr>
        <w:t>ITU-T E.164</w:t>
      </w:r>
      <w:r w:rsidRPr="00AD752F">
        <w:rPr>
          <w:rFonts w:asciiTheme="minorHAnsi" w:eastAsia="STKaiti" w:hAnsiTheme="minorHAnsi" w:cstheme="minorHAnsi" w:hint="eastAsia"/>
          <w:b/>
          <w:bCs/>
          <w:lang w:eastAsia="zh-CN"/>
        </w:rPr>
        <w:t>国家编号方案号码变更描述</w:t>
      </w:r>
      <w:r w:rsidRPr="002A43F8">
        <w:rPr>
          <w:rFonts w:ascii="SimSun" w:eastAsia="SimSun" w:hAnsi="SimSun" w:hint="eastAsia"/>
          <w:b/>
          <w:lang w:eastAsia="zh-CN"/>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901"/>
        <w:gridCol w:w="894"/>
        <w:gridCol w:w="1033"/>
        <w:gridCol w:w="1012"/>
        <w:gridCol w:w="992"/>
        <w:gridCol w:w="1364"/>
        <w:gridCol w:w="1613"/>
      </w:tblGrid>
      <w:tr w:rsidR="00AD752F" w:rsidRPr="00AD752F" w14:paraId="672E1AA0" w14:textId="77777777" w:rsidTr="00E93E87">
        <w:trPr>
          <w:jc w:val="center"/>
        </w:trPr>
        <w:tc>
          <w:tcPr>
            <w:tcW w:w="1400" w:type="dxa"/>
            <w:vMerge w:val="restart"/>
            <w:vAlign w:val="center"/>
          </w:tcPr>
          <w:p w14:paraId="1F95E560"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通报的变更时间和日期</w:t>
            </w:r>
          </w:p>
        </w:tc>
        <w:tc>
          <w:tcPr>
            <w:tcW w:w="1795" w:type="dxa"/>
            <w:gridSpan w:val="2"/>
            <w:vAlign w:val="center"/>
          </w:tcPr>
          <w:p w14:paraId="548D5B22"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Theme="minorEastAsia" w:hAnsiTheme="minorHAnsi" w:cstheme="minorHAnsi"/>
                <w:bCs/>
                <w:lang w:eastAsia="zh-CN"/>
              </w:rPr>
            </w:pPr>
            <w:r w:rsidRPr="00AD752F">
              <w:rPr>
                <w:rFonts w:asciiTheme="minorHAnsi" w:eastAsiaTheme="minorEastAsia" w:hAnsiTheme="minorHAnsi" w:cstheme="minorHAnsi"/>
                <w:bCs/>
                <w:lang w:eastAsia="zh-CN"/>
              </w:rPr>
              <w:t>N(S)N</w:t>
            </w:r>
          </w:p>
        </w:tc>
        <w:tc>
          <w:tcPr>
            <w:tcW w:w="1033" w:type="dxa"/>
            <w:vMerge w:val="restart"/>
            <w:vAlign w:val="center"/>
          </w:tcPr>
          <w:p w14:paraId="4DEDF739" w14:textId="08FFFBCB"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Theme="minorEastAsia" w:hAnsiTheme="minorHAnsi" w:cstheme="minorHAnsi"/>
                <w:bCs/>
                <w:lang w:eastAsia="zh-CN"/>
              </w:rPr>
            </w:pPr>
            <w:r w:rsidRPr="00AD752F">
              <w:rPr>
                <w:rFonts w:asciiTheme="minorHAnsi" w:eastAsiaTheme="minorEastAsia" w:hAnsiTheme="minorHAnsi" w:cstheme="minorHAnsi"/>
                <w:bCs/>
                <w:lang w:eastAsia="zh-CN"/>
              </w:rPr>
              <w:t>E.164</w:t>
            </w:r>
            <w:r w:rsidRPr="00AD752F">
              <w:rPr>
                <w:rFonts w:asciiTheme="minorHAnsi" w:eastAsia="STKaiti" w:hAnsiTheme="minorHAnsi" w:cstheme="minorHAnsi" w:hint="eastAsia"/>
                <w:bCs/>
                <w:lang w:eastAsia="zh-CN"/>
              </w:rPr>
              <w:t>号码的使用</w:t>
            </w:r>
          </w:p>
        </w:tc>
        <w:tc>
          <w:tcPr>
            <w:tcW w:w="2004" w:type="dxa"/>
            <w:gridSpan w:val="2"/>
            <w:vAlign w:val="center"/>
          </w:tcPr>
          <w:p w14:paraId="3D3237AC"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并行使用</w:t>
            </w:r>
          </w:p>
        </w:tc>
        <w:tc>
          <w:tcPr>
            <w:tcW w:w="1364" w:type="dxa"/>
            <w:vMerge w:val="restart"/>
            <w:vAlign w:val="center"/>
          </w:tcPr>
          <w:p w14:paraId="4A8EA5E3"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运营商</w:t>
            </w:r>
          </w:p>
        </w:tc>
        <w:tc>
          <w:tcPr>
            <w:tcW w:w="1613" w:type="dxa"/>
            <w:vMerge w:val="restart"/>
            <w:vAlign w:val="center"/>
          </w:tcPr>
          <w:p w14:paraId="5D7EDE96"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建议通知措辞</w:t>
            </w:r>
          </w:p>
        </w:tc>
      </w:tr>
      <w:tr w:rsidR="00AD752F" w:rsidRPr="00AA7194" w14:paraId="2CF49949" w14:textId="77777777" w:rsidTr="00E93E87">
        <w:trPr>
          <w:jc w:val="center"/>
        </w:trPr>
        <w:tc>
          <w:tcPr>
            <w:tcW w:w="1400" w:type="dxa"/>
            <w:vMerge/>
            <w:vAlign w:val="center"/>
          </w:tcPr>
          <w:p w14:paraId="6EC048CF" w14:textId="77777777" w:rsidR="00AD752F" w:rsidRPr="00AA7194" w:rsidRDefault="00AD752F" w:rsidP="002E052B">
            <w:pPr>
              <w:keepNext/>
              <w:keepLines/>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b/>
                <w:bCs/>
                <w:lang w:eastAsia="zh-CN"/>
              </w:rPr>
            </w:pPr>
          </w:p>
        </w:tc>
        <w:tc>
          <w:tcPr>
            <w:tcW w:w="901" w:type="dxa"/>
            <w:vAlign w:val="center"/>
          </w:tcPr>
          <w:p w14:paraId="61B6217C"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原号码</w:t>
            </w:r>
          </w:p>
        </w:tc>
        <w:tc>
          <w:tcPr>
            <w:tcW w:w="894" w:type="dxa"/>
            <w:vAlign w:val="center"/>
          </w:tcPr>
          <w:p w14:paraId="232F8EA8"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新号码</w:t>
            </w:r>
          </w:p>
        </w:tc>
        <w:tc>
          <w:tcPr>
            <w:tcW w:w="1033" w:type="dxa"/>
            <w:vMerge/>
            <w:vAlign w:val="center"/>
          </w:tcPr>
          <w:p w14:paraId="72807920" w14:textId="77777777" w:rsidR="00AD752F" w:rsidRPr="00AA7194"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Theme="minorEastAsia" w:hAnsiTheme="minorHAnsi" w:cstheme="minorHAnsi"/>
                <w:b/>
                <w:bCs/>
                <w:lang w:eastAsia="zh-CN"/>
              </w:rPr>
            </w:pPr>
          </w:p>
        </w:tc>
        <w:tc>
          <w:tcPr>
            <w:tcW w:w="1012" w:type="dxa"/>
            <w:vAlign w:val="center"/>
          </w:tcPr>
          <w:p w14:paraId="45B3C65F"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开始</w:t>
            </w:r>
          </w:p>
        </w:tc>
        <w:tc>
          <w:tcPr>
            <w:tcW w:w="992" w:type="dxa"/>
            <w:vAlign w:val="center"/>
          </w:tcPr>
          <w:p w14:paraId="1CCE0D32" w14:textId="77777777" w:rsidR="00AD752F" w:rsidRPr="00AD752F"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TKaiti" w:hAnsiTheme="minorHAnsi" w:cstheme="minorHAnsi"/>
                <w:bCs/>
                <w:lang w:eastAsia="zh-CN"/>
              </w:rPr>
            </w:pPr>
            <w:r w:rsidRPr="00AD752F">
              <w:rPr>
                <w:rFonts w:asciiTheme="minorHAnsi" w:eastAsia="STKaiti" w:hAnsiTheme="minorHAnsi" w:cstheme="minorHAnsi" w:hint="eastAsia"/>
                <w:bCs/>
                <w:lang w:eastAsia="zh-CN"/>
              </w:rPr>
              <w:t>结束</w:t>
            </w:r>
          </w:p>
        </w:tc>
        <w:tc>
          <w:tcPr>
            <w:tcW w:w="1364" w:type="dxa"/>
            <w:vMerge/>
            <w:vAlign w:val="center"/>
          </w:tcPr>
          <w:p w14:paraId="27DCF31C" w14:textId="77777777" w:rsidR="00AD752F" w:rsidRPr="00AA7194"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Theme="minorEastAsia" w:hAnsiTheme="minorHAnsi" w:cstheme="minorHAnsi"/>
                <w:b/>
                <w:bCs/>
                <w:lang w:eastAsia="zh-CN"/>
              </w:rPr>
            </w:pPr>
          </w:p>
        </w:tc>
        <w:tc>
          <w:tcPr>
            <w:tcW w:w="1613" w:type="dxa"/>
            <w:vMerge/>
            <w:vAlign w:val="center"/>
          </w:tcPr>
          <w:p w14:paraId="626738A2" w14:textId="77777777" w:rsidR="00AD752F" w:rsidRPr="00AA7194" w:rsidRDefault="00AD752F" w:rsidP="002E052B">
            <w:pPr>
              <w:keepNext/>
              <w:keepLines/>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Theme="minorEastAsia" w:hAnsiTheme="minorHAnsi" w:cstheme="minorHAnsi"/>
                <w:b/>
                <w:bCs/>
                <w:lang w:eastAsia="zh-CN"/>
              </w:rPr>
            </w:pPr>
          </w:p>
        </w:tc>
      </w:tr>
      <w:tr w:rsidR="00AD752F" w:rsidRPr="006D0F1F" w14:paraId="1361695A" w14:textId="77777777" w:rsidTr="00E93E87">
        <w:trPr>
          <w:trHeight w:val="890"/>
          <w:jc w:val="center"/>
        </w:trPr>
        <w:tc>
          <w:tcPr>
            <w:tcW w:w="1400" w:type="dxa"/>
          </w:tcPr>
          <w:p w14:paraId="3EA957B7" w14:textId="66AD9033"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eastAsia="zh-CN"/>
              </w:rPr>
            </w:pPr>
            <w:r w:rsidRPr="00240F50">
              <w:rPr>
                <w:rFonts w:eastAsia="SimSun"/>
                <w:sz w:val="18"/>
                <w:szCs w:val="18"/>
              </w:rPr>
              <w:t>2021-03-05</w:t>
            </w:r>
          </w:p>
        </w:tc>
        <w:tc>
          <w:tcPr>
            <w:tcW w:w="901" w:type="dxa"/>
          </w:tcPr>
          <w:p w14:paraId="0196EB4A" w14:textId="304961A1"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val="fr-FR" w:eastAsia="zh-CN"/>
              </w:rPr>
            </w:pPr>
            <w:r w:rsidRPr="00240F50">
              <w:rPr>
                <w:rFonts w:eastAsia="SimSun"/>
                <w:sz w:val="18"/>
                <w:szCs w:val="18"/>
              </w:rPr>
              <w:t>775x</w:t>
            </w:r>
          </w:p>
        </w:tc>
        <w:tc>
          <w:tcPr>
            <w:tcW w:w="894" w:type="dxa"/>
          </w:tcPr>
          <w:p w14:paraId="15CD2743" w14:textId="6765FFA3"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val="fr-FR" w:eastAsia="zh-CN"/>
              </w:rPr>
            </w:pPr>
            <w:r w:rsidRPr="00240F50">
              <w:rPr>
                <w:rFonts w:eastAsia="SimSun"/>
                <w:sz w:val="18"/>
                <w:szCs w:val="18"/>
              </w:rPr>
              <w:t>77xx</w:t>
            </w:r>
          </w:p>
        </w:tc>
        <w:tc>
          <w:tcPr>
            <w:tcW w:w="1033" w:type="dxa"/>
            <w:shd w:val="clear" w:color="auto" w:fill="auto"/>
          </w:tcPr>
          <w:p w14:paraId="7A6803B6" w14:textId="7DDC7D4F" w:rsidR="00AD752F" w:rsidRPr="00240F50" w:rsidRDefault="006D0F1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val="fr-FR" w:eastAsia="zh-CN"/>
              </w:rPr>
            </w:pPr>
            <w:r w:rsidRPr="00240F50">
              <w:rPr>
                <w:rFonts w:eastAsia="SimSun"/>
                <w:sz w:val="18"/>
                <w:szCs w:val="18"/>
              </w:rPr>
              <w:t>GSM</w:t>
            </w:r>
            <w:proofErr w:type="spellStart"/>
            <w:r w:rsidRPr="00240F50">
              <w:rPr>
                <w:rFonts w:eastAsia="SimSun" w:cs="Microsoft YaHei" w:hint="eastAsia"/>
                <w:sz w:val="18"/>
                <w:szCs w:val="18"/>
              </w:rPr>
              <w:t>移动业务</w:t>
            </w:r>
            <w:proofErr w:type="spellEnd"/>
          </w:p>
        </w:tc>
        <w:tc>
          <w:tcPr>
            <w:tcW w:w="1012" w:type="dxa"/>
          </w:tcPr>
          <w:p w14:paraId="036368AD" w14:textId="229E5E5B"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eastAsia="zh-CN"/>
              </w:rPr>
            </w:pPr>
            <w:r w:rsidRPr="00240F50">
              <w:rPr>
                <w:rFonts w:eastAsia="SimSun"/>
                <w:sz w:val="18"/>
                <w:szCs w:val="18"/>
              </w:rPr>
              <w:t>77000000</w:t>
            </w:r>
          </w:p>
        </w:tc>
        <w:tc>
          <w:tcPr>
            <w:tcW w:w="992" w:type="dxa"/>
          </w:tcPr>
          <w:p w14:paraId="17B360FC" w14:textId="1ABE0837"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eastAsia="zh-CN"/>
              </w:rPr>
            </w:pPr>
            <w:r w:rsidRPr="00240F50">
              <w:rPr>
                <w:rFonts w:eastAsia="SimSun"/>
                <w:sz w:val="18"/>
                <w:szCs w:val="18"/>
              </w:rPr>
              <w:t>77999999</w:t>
            </w:r>
          </w:p>
        </w:tc>
        <w:tc>
          <w:tcPr>
            <w:tcW w:w="1364" w:type="dxa"/>
          </w:tcPr>
          <w:p w14:paraId="579C567F" w14:textId="54B2801A" w:rsidR="00AD752F" w:rsidRPr="00240F50" w:rsidRDefault="00AD752F" w:rsidP="0090179D">
            <w:pPr>
              <w:tabs>
                <w:tab w:val="clear" w:pos="567"/>
                <w:tab w:val="clear" w:pos="1276"/>
                <w:tab w:val="clear" w:pos="1843"/>
                <w:tab w:val="clear" w:pos="5387"/>
                <w:tab w:val="clear" w:pos="5954"/>
              </w:tabs>
              <w:overflowPunct/>
              <w:autoSpaceDE/>
              <w:autoSpaceDN/>
              <w:adjustRightInd/>
              <w:spacing w:before="60"/>
              <w:jc w:val="center"/>
              <w:textAlignment w:val="auto"/>
              <w:rPr>
                <w:rFonts w:eastAsia="SimSun" w:cstheme="minorHAnsi"/>
                <w:bCs/>
                <w:lang w:val="fr-FR" w:eastAsia="zh-CN"/>
              </w:rPr>
            </w:pPr>
            <w:proofErr w:type="spellStart"/>
            <w:r w:rsidRPr="00240F50">
              <w:rPr>
                <w:rFonts w:eastAsia="SimSun"/>
                <w:sz w:val="18"/>
                <w:szCs w:val="18"/>
              </w:rPr>
              <w:t>Bemobile</w:t>
            </w:r>
            <w:proofErr w:type="spellEnd"/>
          </w:p>
        </w:tc>
        <w:tc>
          <w:tcPr>
            <w:tcW w:w="1613" w:type="dxa"/>
          </w:tcPr>
          <w:p w14:paraId="23AF33C2" w14:textId="5F4DD194" w:rsidR="00AD752F" w:rsidRPr="007C603C" w:rsidRDefault="006D0F1F" w:rsidP="00E14DD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cstheme="minorHAnsi"/>
                <w:bCs/>
                <w:sz w:val="18"/>
                <w:szCs w:val="18"/>
                <w:lang w:val="fr-FR" w:eastAsia="zh-CN"/>
              </w:rPr>
            </w:pPr>
            <w:r w:rsidRPr="007C603C">
              <w:rPr>
                <w:rFonts w:eastAsia="SimSun" w:cs="SimSun" w:hint="eastAsia"/>
                <w:sz w:val="18"/>
                <w:szCs w:val="18"/>
                <w:lang w:eastAsia="zh-CN"/>
              </w:rPr>
              <w:t>现从</w:t>
            </w:r>
            <w:proofErr w:type="spellStart"/>
            <w:r w:rsidR="001E4724" w:rsidRPr="007C603C">
              <w:rPr>
                <w:rFonts w:eastAsia="SimSun"/>
                <w:sz w:val="18"/>
                <w:szCs w:val="18"/>
                <w:lang w:val="fr-FR"/>
              </w:rPr>
              <w:t>Telikom</w:t>
            </w:r>
            <w:proofErr w:type="spellEnd"/>
            <w:r w:rsidR="001E4724" w:rsidRPr="007C603C">
              <w:rPr>
                <w:rFonts w:eastAsia="SimSun"/>
                <w:sz w:val="18"/>
                <w:szCs w:val="18"/>
                <w:lang w:val="fr-FR"/>
              </w:rPr>
              <w:t xml:space="preserve"> PNG</w:t>
            </w:r>
            <w:proofErr w:type="spellStart"/>
            <w:r w:rsidR="001E4724" w:rsidRPr="007C603C">
              <w:rPr>
                <w:rFonts w:eastAsia="SimSun" w:cs="Microsoft YaHei" w:hint="eastAsia"/>
                <w:sz w:val="18"/>
                <w:szCs w:val="18"/>
                <w:lang w:val="fr-FR"/>
              </w:rPr>
              <w:t>有限公司</w:t>
            </w:r>
            <w:proofErr w:type="spellEnd"/>
            <w:r w:rsidRPr="007C603C">
              <w:rPr>
                <w:rFonts w:eastAsia="SimSun" w:cs="SimSun" w:hint="eastAsia"/>
                <w:sz w:val="18"/>
                <w:szCs w:val="18"/>
                <w:lang w:eastAsia="zh-CN"/>
              </w:rPr>
              <w:t>分配给</w:t>
            </w:r>
            <w:proofErr w:type="spellStart"/>
            <w:r w:rsidRPr="007C603C">
              <w:rPr>
                <w:rFonts w:eastAsia="SimSun"/>
                <w:sz w:val="18"/>
                <w:szCs w:val="18"/>
                <w:lang w:val="fr-FR"/>
              </w:rPr>
              <w:t>Bemobile</w:t>
            </w:r>
            <w:proofErr w:type="spellEnd"/>
            <w:r w:rsidRPr="007C603C">
              <w:rPr>
                <w:rFonts w:eastAsia="SimSun" w:cs="SimSun" w:hint="eastAsia"/>
                <w:sz w:val="18"/>
                <w:szCs w:val="18"/>
                <w:lang w:val="fr-FR" w:eastAsia="zh-CN"/>
              </w:rPr>
              <w:t>的</w:t>
            </w:r>
            <w:r w:rsidRPr="007C603C">
              <w:rPr>
                <w:rFonts w:eastAsia="SimSun" w:cs="SimSun" w:hint="eastAsia"/>
                <w:sz w:val="18"/>
                <w:szCs w:val="18"/>
                <w:lang w:eastAsia="zh-CN"/>
              </w:rPr>
              <w:t>非地理代码</w:t>
            </w:r>
          </w:p>
        </w:tc>
      </w:tr>
    </w:tbl>
    <w:p w14:paraId="4FCFA326" w14:textId="1B9AA34C" w:rsidR="006D0F1F" w:rsidRPr="00240F50" w:rsidRDefault="006D0F1F" w:rsidP="00240F50">
      <w:pPr>
        <w:tabs>
          <w:tab w:val="clear" w:pos="567"/>
          <w:tab w:val="clear" w:pos="1276"/>
          <w:tab w:val="clear" w:pos="1843"/>
          <w:tab w:val="clear" w:pos="5387"/>
          <w:tab w:val="clear" w:pos="5954"/>
        </w:tabs>
        <w:overflowPunct/>
        <w:autoSpaceDE/>
        <w:autoSpaceDN/>
        <w:adjustRightInd/>
        <w:spacing w:after="60"/>
        <w:ind w:firstLineChars="200" w:firstLine="400"/>
        <w:jc w:val="left"/>
        <w:textAlignment w:val="auto"/>
        <w:rPr>
          <w:rFonts w:eastAsia="SimSun" w:cs="SimSun"/>
          <w:lang w:eastAsia="zh-CN"/>
        </w:rPr>
      </w:pPr>
      <w:r w:rsidRPr="00240F50">
        <w:rPr>
          <w:rFonts w:eastAsia="SimSun" w:cs="SimSun" w:hint="eastAsia"/>
          <w:lang w:eastAsia="zh-CN"/>
        </w:rPr>
        <w:lastRenderedPageBreak/>
        <w:t>请注意，通知针对的是</w:t>
      </w:r>
      <w:proofErr w:type="spellStart"/>
      <w:r w:rsidR="001E4724" w:rsidRPr="00240F50">
        <w:rPr>
          <w:rFonts w:asciiTheme="minorHAnsi" w:eastAsia="STKaiti" w:hAnsiTheme="minorHAnsi"/>
          <w:lang w:eastAsia="zh-CN"/>
        </w:rPr>
        <w:t>Bemobile</w:t>
      </w:r>
      <w:proofErr w:type="spellEnd"/>
      <w:r w:rsidRPr="00240F50">
        <w:rPr>
          <w:rFonts w:eastAsia="SimSun" w:cs="SimSun" w:hint="eastAsia"/>
          <w:lang w:eastAsia="zh-CN"/>
        </w:rPr>
        <w:t>，</w:t>
      </w:r>
      <w:proofErr w:type="spellStart"/>
      <w:r w:rsidR="001E4724" w:rsidRPr="00240F50">
        <w:rPr>
          <w:rFonts w:asciiTheme="minorHAnsi" w:eastAsia="STKaiti" w:hAnsiTheme="minorHAnsi"/>
          <w:lang w:eastAsia="zh-CN"/>
        </w:rPr>
        <w:t>Bemobile</w:t>
      </w:r>
      <w:proofErr w:type="spellEnd"/>
      <w:r w:rsidRPr="00240F50">
        <w:rPr>
          <w:rFonts w:eastAsia="SimSun" w:cs="SimSun" w:hint="eastAsia"/>
          <w:lang w:eastAsia="zh-CN"/>
        </w:rPr>
        <w:t>是巴布亚新几内亚</w:t>
      </w:r>
      <w:r w:rsidR="00240F50">
        <w:rPr>
          <w:rFonts w:eastAsia="SimSun" w:cs="SimSun" w:hint="eastAsia"/>
          <w:lang w:eastAsia="zh-CN"/>
        </w:rPr>
        <w:t>（</w:t>
      </w:r>
      <w:r w:rsidR="001E4724" w:rsidRPr="00240F50">
        <w:rPr>
          <w:rFonts w:eastAsia="SimSun" w:cs="SimSun"/>
          <w:lang w:eastAsia="zh-CN"/>
        </w:rPr>
        <w:t>PNG</w:t>
      </w:r>
      <w:r w:rsidR="00240F50">
        <w:rPr>
          <w:rFonts w:eastAsia="SimSun" w:cs="SimSun" w:hint="eastAsia"/>
          <w:lang w:eastAsia="zh-CN"/>
        </w:rPr>
        <w:t>）</w:t>
      </w:r>
      <w:r w:rsidRPr="00240F50">
        <w:rPr>
          <w:rFonts w:eastAsia="SimSun" w:cs="SimSun" w:hint="eastAsia"/>
          <w:lang w:eastAsia="zh-CN"/>
        </w:rPr>
        <w:t>的一家信息通信技术运营商，它</w:t>
      </w:r>
      <w:r w:rsidR="000C7D23">
        <w:rPr>
          <w:rFonts w:eastAsia="SimSun" w:cs="SimSun" w:hint="eastAsia"/>
          <w:lang w:eastAsia="zh-CN"/>
        </w:rPr>
        <w:t>已经</w:t>
      </w:r>
      <w:r w:rsidRPr="00240F50">
        <w:rPr>
          <w:rFonts w:eastAsia="SimSun" w:cs="SimSun" w:hint="eastAsia"/>
          <w:lang w:eastAsia="zh-CN"/>
        </w:rPr>
        <w:t>接管了</w:t>
      </w:r>
      <w:proofErr w:type="spellStart"/>
      <w:r w:rsidR="001E4724" w:rsidRPr="00240F50">
        <w:rPr>
          <w:rFonts w:asciiTheme="minorHAnsi" w:eastAsia="STKaiti" w:hAnsiTheme="minorHAnsi"/>
          <w:lang w:eastAsia="zh-CN"/>
        </w:rPr>
        <w:t>Telikom</w:t>
      </w:r>
      <w:proofErr w:type="spellEnd"/>
      <w:r w:rsidR="000C7D23">
        <w:rPr>
          <w:rFonts w:eastAsia="SimSun" w:cs="SimSun" w:hint="eastAsia"/>
          <w:lang w:eastAsia="zh-CN"/>
        </w:rPr>
        <w:t>（</w:t>
      </w:r>
      <w:r w:rsidR="000C7D23" w:rsidRPr="00240F50">
        <w:rPr>
          <w:rFonts w:eastAsia="SimSun" w:cs="SimSun"/>
          <w:lang w:eastAsia="zh-CN"/>
        </w:rPr>
        <w:t>PNG</w:t>
      </w:r>
      <w:r w:rsidR="000C7D23">
        <w:rPr>
          <w:rFonts w:eastAsia="SimSun" w:cs="SimSun" w:hint="eastAsia"/>
          <w:lang w:eastAsia="zh-CN"/>
        </w:rPr>
        <w:t>）</w:t>
      </w:r>
      <w:r w:rsidR="001E4724" w:rsidRPr="00240F50">
        <w:rPr>
          <w:rFonts w:ascii="STKaiti" w:eastAsia="STKaiti" w:hAnsi="STKaiti" w:hint="eastAsia"/>
          <w:lang w:eastAsia="zh-CN"/>
        </w:rPr>
        <w:t>有限公司</w:t>
      </w:r>
      <w:r w:rsidRPr="00240F50">
        <w:rPr>
          <w:rFonts w:eastAsia="SimSun" w:cs="SimSun" w:hint="eastAsia"/>
          <w:lang w:eastAsia="zh-CN"/>
        </w:rPr>
        <w:t>曾经拥有的码</w:t>
      </w:r>
      <w:r w:rsidR="001E4724" w:rsidRPr="00240F50">
        <w:rPr>
          <w:rFonts w:eastAsia="SimSun" w:cs="SimSun" w:hint="eastAsia"/>
          <w:lang w:eastAsia="zh-CN"/>
        </w:rPr>
        <w:t>号</w:t>
      </w:r>
      <w:r w:rsidRPr="00240F50">
        <w:rPr>
          <w:rFonts w:eastAsia="SimSun" w:cs="SimSun" w:hint="eastAsia"/>
          <w:lang w:eastAsia="zh-CN"/>
        </w:rPr>
        <w:t>资源。</w:t>
      </w:r>
    </w:p>
    <w:p w14:paraId="2C402636" w14:textId="2510B009" w:rsidR="00AD752F" w:rsidRPr="00BD01DA" w:rsidRDefault="006D0F1F" w:rsidP="00240F50">
      <w:pPr>
        <w:tabs>
          <w:tab w:val="clear" w:pos="567"/>
          <w:tab w:val="clear" w:pos="1276"/>
          <w:tab w:val="clear" w:pos="1843"/>
          <w:tab w:val="clear" w:pos="5387"/>
          <w:tab w:val="clear" w:pos="5954"/>
        </w:tabs>
        <w:overflowPunct/>
        <w:autoSpaceDE/>
        <w:autoSpaceDN/>
        <w:adjustRightInd/>
        <w:spacing w:after="60"/>
        <w:ind w:firstLineChars="200" w:firstLine="400"/>
        <w:jc w:val="left"/>
        <w:textAlignment w:val="auto"/>
        <w:rPr>
          <w:rFonts w:eastAsia="SimSun" w:cs="SimSun"/>
          <w:lang w:eastAsia="zh-CN"/>
        </w:rPr>
      </w:pPr>
      <w:r w:rsidRPr="00BD01DA">
        <w:rPr>
          <w:rFonts w:eastAsia="SimSun" w:cs="SimSun" w:hint="eastAsia"/>
          <w:lang w:eastAsia="zh-CN"/>
        </w:rPr>
        <w:t>这是因为巴布亚新几内亚政府决定重组这两家政府所有的运营商，使</w:t>
      </w:r>
      <w:proofErr w:type="spellStart"/>
      <w:r w:rsidR="001E4724" w:rsidRPr="00BD01DA">
        <w:rPr>
          <w:rFonts w:asciiTheme="minorHAnsi" w:eastAsia="STKaiti" w:hAnsiTheme="minorHAnsi"/>
          <w:lang w:eastAsia="zh-CN"/>
        </w:rPr>
        <w:t>Bemobile</w:t>
      </w:r>
      <w:proofErr w:type="spellEnd"/>
      <w:r w:rsidRPr="00BD01DA">
        <w:rPr>
          <w:rFonts w:eastAsia="SimSun" w:cs="SimSun" w:hint="eastAsia"/>
          <w:lang w:eastAsia="zh-CN"/>
        </w:rPr>
        <w:t>成为移动运营商，而</w:t>
      </w:r>
      <w:proofErr w:type="spellStart"/>
      <w:r w:rsidR="001E4724" w:rsidRPr="00BD01DA">
        <w:rPr>
          <w:rFonts w:asciiTheme="minorHAnsi" w:eastAsia="STKaiti" w:hAnsiTheme="minorHAnsi"/>
          <w:lang w:eastAsia="zh-CN"/>
        </w:rPr>
        <w:t>Telikom</w:t>
      </w:r>
      <w:proofErr w:type="spellEnd"/>
      <w:r w:rsidR="001E4724" w:rsidRPr="00BD01DA">
        <w:rPr>
          <w:rFonts w:asciiTheme="minorHAnsi" w:eastAsia="STKaiti" w:hAnsiTheme="minorHAnsi"/>
          <w:lang w:eastAsia="zh-CN"/>
        </w:rPr>
        <w:t xml:space="preserve"> PNG</w:t>
      </w:r>
      <w:r w:rsidRPr="00BD01DA">
        <w:rPr>
          <w:rFonts w:eastAsia="SimSun" w:cs="SimSun" w:hint="eastAsia"/>
          <w:lang w:eastAsia="zh-CN"/>
        </w:rPr>
        <w:t>仍然是固定线路运营商。</w:t>
      </w:r>
    </w:p>
    <w:p w14:paraId="7FF4B3CE" w14:textId="0F1120BC" w:rsidR="00AD752F" w:rsidRPr="00FB3D61" w:rsidRDefault="001E4724" w:rsidP="00D111C0">
      <w:pPr>
        <w:spacing w:before="240"/>
        <w:rPr>
          <w:rFonts w:cs="Arial"/>
          <w:bCs/>
        </w:rPr>
      </w:pPr>
      <w:r>
        <w:rPr>
          <w:rFonts w:ascii="SimSun" w:eastAsia="SimSun" w:hAnsi="SimSun" w:cs="SimSun" w:hint="eastAsia"/>
          <w:bCs/>
          <w:lang w:eastAsia="zh-CN"/>
        </w:rPr>
        <w:t>联系方式：</w:t>
      </w:r>
    </w:p>
    <w:p w14:paraId="69A2DDDE" w14:textId="77777777" w:rsidR="00AD752F" w:rsidRDefault="00AD752F" w:rsidP="00AD752F">
      <w:pPr>
        <w:tabs>
          <w:tab w:val="left" w:pos="1701"/>
        </w:tabs>
        <w:spacing w:before="0"/>
        <w:ind w:left="2268" w:hanging="1134"/>
      </w:pPr>
      <w:r w:rsidRPr="00A966CB">
        <w:t>Mr Kila Gulo-</w:t>
      </w:r>
      <w:proofErr w:type="spellStart"/>
      <w:r w:rsidRPr="00A966CB">
        <w:t>Vui</w:t>
      </w:r>
      <w:proofErr w:type="spellEnd"/>
    </w:p>
    <w:p w14:paraId="28268D8E" w14:textId="77777777" w:rsidR="00AD752F" w:rsidRPr="00A966CB" w:rsidRDefault="00AD752F" w:rsidP="00AD752F">
      <w:pPr>
        <w:tabs>
          <w:tab w:val="left" w:pos="1701"/>
        </w:tabs>
        <w:spacing w:before="0"/>
        <w:ind w:left="2268" w:hanging="1134"/>
      </w:pPr>
      <w:r w:rsidRPr="00A966CB">
        <w:t>National Information &amp; Communications Technology Authority (NICTA)</w:t>
      </w:r>
    </w:p>
    <w:p w14:paraId="6A113662" w14:textId="77777777" w:rsidR="00AD752F" w:rsidRPr="00BF4E4B" w:rsidRDefault="00AD752F" w:rsidP="00AD752F">
      <w:pPr>
        <w:tabs>
          <w:tab w:val="left" w:pos="1701"/>
        </w:tabs>
        <w:spacing w:before="0"/>
        <w:ind w:left="2268" w:hanging="1134"/>
      </w:pPr>
      <w:r w:rsidRPr="00BF4E4B">
        <w:t>Corner of Frangipani &amp; Croton Street, HOHOLA</w:t>
      </w:r>
    </w:p>
    <w:p w14:paraId="3160377A" w14:textId="77777777" w:rsidR="00AD752F" w:rsidRPr="00BF4E4B" w:rsidRDefault="00AD752F" w:rsidP="00AD752F">
      <w:pPr>
        <w:tabs>
          <w:tab w:val="left" w:pos="1701"/>
        </w:tabs>
        <w:spacing w:before="0"/>
        <w:ind w:left="2268" w:hanging="1134"/>
      </w:pPr>
      <w:r w:rsidRPr="00BF4E4B">
        <w:t>P.O. Box 8</w:t>
      </w:r>
      <w:r>
        <w:t>444</w:t>
      </w:r>
    </w:p>
    <w:p w14:paraId="533D100C" w14:textId="77777777" w:rsidR="00AD752F" w:rsidRDefault="00AD752F" w:rsidP="00AD752F">
      <w:pPr>
        <w:tabs>
          <w:tab w:val="left" w:pos="1701"/>
        </w:tabs>
        <w:spacing w:before="0"/>
        <w:ind w:left="2268" w:hanging="1134"/>
      </w:pPr>
      <w:r w:rsidRPr="00BF4E4B">
        <w:t>111 BOROKO, NCD</w:t>
      </w:r>
    </w:p>
    <w:p w14:paraId="689D7632" w14:textId="77777777" w:rsidR="00AD752F" w:rsidRPr="00A53A2D" w:rsidRDefault="00AD752F" w:rsidP="00AD752F">
      <w:pPr>
        <w:tabs>
          <w:tab w:val="left" w:pos="1701"/>
        </w:tabs>
        <w:spacing w:before="0"/>
        <w:ind w:left="2268" w:hanging="1134"/>
      </w:pPr>
      <w:r w:rsidRPr="00A966CB">
        <w:t>Papua New Guinea</w:t>
      </w:r>
    </w:p>
    <w:p w14:paraId="7BCC5432" w14:textId="77FACF76" w:rsidR="00AD752F" w:rsidRPr="00E12D2E" w:rsidRDefault="006D0F1F" w:rsidP="00E12D2E">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eastAsia="SimSun"/>
          <w:lang w:val="ru-RU"/>
        </w:rPr>
      </w:pPr>
      <w:r w:rsidRPr="00E12D2E">
        <w:rPr>
          <w:rFonts w:eastAsia="SimSun" w:cs="Microsoft YaHei" w:hint="eastAsia"/>
          <w:lang w:eastAsia="zh-CN"/>
        </w:rPr>
        <w:t>电话：</w:t>
      </w:r>
      <w:r w:rsidR="00AD752F" w:rsidRPr="00E12D2E">
        <w:rPr>
          <w:rFonts w:eastAsia="SimSun"/>
          <w:lang w:val="ru-RU"/>
        </w:rPr>
        <w:tab/>
        <w:t>+675 303 3227</w:t>
      </w:r>
    </w:p>
    <w:p w14:paraId="68C701EA" w14:textId="11D01D01" w:rsidR="00AD752F" w:rsidRPr="00E12D2E" w:rsidRDefault="001E4724" w:rsidP="00E12D2E">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eastAsia="SimSun"/>
          <w:lang w:eastAsia="zh-CN"/>
        </w:rPr>
      </w:pPr>
      <w:proofErr w:type="spellStart"/>
      <w:r w:rsidRPr="00E12D2E">
        <w:rPr>
          <w:rFonts w:eastAsia="SimSun" w:cs="Microsoft YaHei" w:hint="eastAsia"/>
          <w:lang w:val="ru-RU"/>
        </w:rPr>
        <w:t>传真</w:t>
      </w:r>
      <w:proofErr w:type="spellEnd"/>
      <w:r w:rsidRPr="00E12D2E">
        <w:rPr>
          <w:rFonts w:eastAsia="SimSun" w:cs="Microsoft YaHei" w:hint="eastAsia"/>
          <w:lang w:val="ru-RU"/>
        </w:rPr>
        <w:t>：</w:t>
      </w:r>
      <w:r w:rsidR="00AD752F" w:rsidRPr="00E12D2E">
        <w:rPr>
          <w:rFonts w:eastAsia="SimSun"/>
          <w:lang w:val="ru-RU"/>
        </w:rPr>
        <w:tab/>
      </w:r>
      <w:r w:rsidR="00AD752F" w:rsidRPr="00E12D2E">
        <w:rPr>
          <w:rFonts w:eastAsia="SimSun"/>
          <w:lang w:eastAsia="zh-CN"/>
        </w:rPr>
        <w:t>+675 325 6868</w:t>
      </w:r>
    </w:p>
    <w:p w14:paraId="35A162AC" w14:textId="157B4AB0" w:rsidR="00AD752F" w:rsidRPr="00E12D2E" w:rsidRDefault="001E4724" w:rsidP="00AD752F">
      <w:pPr>
        <w:tabs>
          <w:tab w:val="left" w:pos="1701"/>
        </w:tabs>
        <w:spacing w:before="0"/>
        <w:ind w:left="2268" w:hanging="1134"/>
        <w:rPr>
          <w:rFonts w:eastAsia="SimSun"/>
          <w:lang w:eastAsia="zh-CN"/>
        </w:rPr>
      </w:pPr>
      <w:r w:rsidRPr="00E12D2E">
        <w:rPr>
          <w:rFonts w:eastAsia="SimSun" w:cs="Microsoft YaHei" w:hint="eastAsia"/>
          <w:lang w:eastAsia="zh-CN"/>
        </w:rPr>
        <w:t>电子邮件</w:t>
      </w:r>
      <w:r w:rsidR="00E93E87">
        <w:rPr>
          <w:rFonts w:eastAsia="SimSun" w:cs="Microsoft YaHei" w:hint="eastAsia"/>
          <w:lang w:eastAsia="zh-CN"/>
        </w:rPr>
        <w:t>：</w:t>
      </w:r>
      <w:r w:rsidR="00E93E87">
        <w:rPr>
          <w:rFonts w:eastAsia="SimSun" w:cs="Microsoft YaHei"/>
          <w:lang w:eastAsia="zh-CN"/>
        </w:rPr>
        <w:tab/>
      </w:r>
      <w:r w:rsidR="00E93E87" w:rsidRPr="00E93E87">
        <w:rPr>
          <w:rFonts w:eastAsia="SimSun" w:cs="Microsoft YaHei"/>
          <w:lang w:val="en-US" w:eastAsia="zh-CN"/>
        </w:rPr>
        <w:t>kgulovui@nicta.gov.pg</w:t>
      </w:r>
    </w:p>
    <w:p w14:paraId="0B533335" w14:textId="3B33DCA5" w:rsidR="00AD752F" w:rsidRPr="00E12D2E" w:rsidRDefault="006D0F1F" w:rsidP="00E12D2E">
      <w:pPr>
        <w:tabs>
          <w:tab w:val="clear" w:pos="567"/>
          <w:tab w:val="clear" w:pos="1276"/>
          <w:tab w:val="clear" w:pos="1843"/>
          <w:tab w:val="clear" w:pos="5387"/>
          <w:tab w:val="clear" w:pos="5954"/>
          <w:tab w:val="left" w:pos="2127"/>
        </w:tabs>
        <w:overflowPunct/>
        <w:autoSpaceDE/>
        <w:autoSpaceDN/>
        <w:adjustRightInd/>
        <w:spacing w:before="0"/>
        <w:ind w:left="2268" w:hanging="1134"/>
        <w:jc w:val="left"/>
        <w:textAlignment w:val="auto"/>
        <w:rPr>
          <w:rFonts w:eastAsia="SimSun"/>
        </w:rPr>
      </w:pPr>
      <w:proofErr w:type="spellStart"/>
      <w:r w:rsidRPr="00E12D2E">
        <w:rPr>
          <w:rFonts w:eastAsia="SimSun" w:cs="Microsoft YaHei" w:hint="eastAsia"/>
        </w:rPr>
        <w:t>网站</w:t>
      </w:r>
      <w:proofErr w:type="spellEnd"/>
      <w:r w:rsidR="00E93E87">
        <w:rPr>
          <w:rFonts w:eastAsia="SimSun" w:cs="Microsoft YaHei" w:hint="eastAsia"/>
          <w:lang w:eastAsia="zh-CN"/>
        </w:rPr>
        <w:t>：</w:t>
      </w:r>
      <w:r w:rsidR="00E93E87">
        <w:rPr>
          <w:rFonts w:eastAsia="SimSun" w:cs="Microsoft YaHei"/>
          <w:lang w:eastAsia="zh-CN"/>
        </w:rPr>
        <w:tab/>
      </w:r>
      <w:r w:rsidR="00546843">
        <w:rPr>
          <w:rFonts w:eastAsia="SimSun" w:cs="Microsoft YaHei"/>
          <w:lang w:eastAsia="zh-CN"/>
        </w:rPr>
        <w:tab/>
      </w:r>
      <w:r w:rsidR="00E93E87" w:rsidRPr="00E93E87">
        <w:rPr>
          <w:rFonts w:eastAsia="SimSun" w:cs="Microsoft YaHei"/>
          <w:lang w:val="en-US" w:eastAsia="zh-CN"/>
        </w:rPr>
        <w:t>www.nicta.gov.pg</w:t>
      </w:r>
    </w:p>
    <w:p w14:paraId="5D1A1766" w14:textId="46802B78" w:rsidR="00AD752F" w:rsidRDefault="00AD752F">
      <w:pPr>
        <w:tabs>
          <w:tab w:val="clear" w:pos="567"/>
          <w:tab w:val="clear" w:pos="1276"/>
          <w:tab w:val="clear" w:pos="1843"/>
          <w:tab w:val="clear" w:pos="5387"/>
          <w:tab w:val="clear" w:pos="5954"/>
        </w:tabs>
        <w:overflowPunct/>
        <w:autoSpaceDE/>
        <w:autoSpaceDN/>
        <w:adjustRightInd/>
        <w:spacing w:before="0"/>
        <w:jc w:val="left"/>
        <w:textAlignment w:val="auto"/>
      </w:pPr>
    </w:p>
    <w:p w14:paraId="3E108046" w14:textId="77777777" w:rsidR="00E93E87" w:rsidRDefault="00E93E87">
      <w:pPr>
        <w:tabs>
          <w:tab w:val="clear" w:pos="567"/>
          <w:tab w:val="clear" w:pos="1276"/>
          <w:tab w:val="clear" w:pos="1843"/>
          <w:tab w:val="clear" w:pos="5387"/>
          <w:tab w:val="clear" w:pos="5954"/>
        </w:tabs>
        <w:overflowPunct/>
        <w:autoSpaceDE/>
        <w:autoSpaceDN/>
        <w:adjustRightInd/>
        <w:spacing w:before="0"/>
        <w:jc w:val="left"/>
        <w:textAlignment w:val="auto"/>
      </w:pPr>
    </w:p>
    <w:p w14:paraId="003DD78E" w14:textId="708E85FA" w:rsidR="00AD752F" w:rsidRPr="00C104C0" w:rsidRDefault="00AD752F" w:rsidP="00C104C0">
      <w:pPr>
        <w:keepNext/>
        <w:keepLines/>
        <w:tabs>
          <w:tab w:val="left" w:pos="794"/>
          <w:tab w:val="left" w:pos="1191"/>
          <w:tab w:val="left" w:pos="1588"/>
          <w:tab w:val="left" w:pos="1985"/>
        </w:tabs>
        <w:spacing w:before="240" w:line="280" w:lineRule="exact"/>
        <w:outlineLvl w:val="3"/>
        <w:rPr>
          <w:rFonts w:cs="Arial"/>
          <w:highlight w:val="cyan"/>
          <w:lang w:eastAsia="zh-CN"/>
        </w:rPr>
      </w:pPr>
      <w:bookmarkStart w:id="490" w:name="lt_pId1407"/>
      <w:bookmarkStart w:id="491" w:name="_Toc524430957"/>
      <w:r w:rsidRPr="00B22DC2">
        <w:rPr>
          <w:rFonts w:eastAsiaTheme="minorEastAsia" w:cs="Arial" w:hint="eastAsia"/>
          <w:b/>
          <w:lang w:eastAsia="zh-CN"/>
        </w:rPr>
        <w:t>瓦努阿图</w:t>
      </w:r>
      <w:bookmarkEnd w:id="490"/>
      <w:bookmarkEnd w:id="491"/>
      <w:r w:rsidRPr="00D828BE">
        <w:rPr>
          <w:rFonts w:asciiTheme="minorHAnsi" w:eastAsiaTheme="minorEastAsia" w:hAnsiTheme="minorHAnsi" w:cs="Arial" w:hint="eastAsia"/>
          <w:b/>
          <w:bCs/>
          <w:lang w:eastAsia="zh-CN"/>
        </w:rPr>
        <w:t>（</w:t>
      </w:r>
      <w:r w:rsidRPr="002C7327">
        <w:rPr>
          <w:rFonts w:asciiTheme="minorHAnsi" w:eastAsiaTheme="minorEastAsia" w:hAnsiTheme="minorHAnsi" w:cs="Arial" w:hint="eastAsia"/>
          <w:b/>
          <w:bCs/>
          <w:lang w:eastAsia="zh-CN"/>
        </w:rPr>
        <w:t>国家代码</w:t>
      </w:r>
      <w:r w:rsidR="00C104C0">
        <w:rPr>
          <w:rFonts w:asciiTheme="minorHAnsi" w:eastAsiaTheme="minorEastAsia" w:hAnsiTheme="minorHAnsi" w:cs="Arial" w:hint="eastAsia"/>
          <w:b/>
          <w:bCs/>
          <w:lang w:eastAsia="zh-CN"/>
        </w:rPr>
        <w:t xml:space="preserve"> </w:t>
      </w:r>
      <w:r w:rsidRPr="00D828BE">
        <w:rPr>
          <w:rFonts w:asciiTheme="minorHAnsi" w:hAnsiTheme="minorHAnsi" w:cs="Arial"/>
          <w:b/>
          <w:bCs/>
          <w:lang w:eastAsia="zh-CN"/>
        </w:rPr>
        <w:t>+678</w:t>
      </w:r>
      <w:r w:rsidRPr="00D828BE">
        <w:rPr>
          <w:rFonts w:asciiTheme="minorHAnsi" w:eastAsiaTheme="minorEastAsia" w:hAnsiTheme="minorHAnsi" w:cs="Arial" w:hint="eastAsia"/>
          <w:b/>
          <w:bCs/>
          <w:lang w:eastAsia="zh-CN"/>
        </w:rPr>
        <w:t>）</w:t>
      </w:r>
    </w:p>
    <w:p w14:paraId="5F832100" w14:textId="218EC420" w:rsidR="00AD752F" w:rsidRPr="00D828BE" w:rsidRDefault="00AD752F" w:rsidP="00C104C0">
      <w:pPr>
        <w:tabs>
          <w:tab w:val="left" w:pos="1560"/>
          <w:tab w:val="left" w:pos="2127"/>
        </w:tabs>
        <w:spacing w:after="120"/>
        <w:outlineLvl w:val="4"/>
        <w:rPr>
          <w:rFonts w:eastAsiaTheme="minorEastAsia" w:cs="Arial"/>
          <w:highlight w:val="cyan"/>
          <w:lang w:eastAsia="zh-CN"/>
        </w:rPr>
      </w:pPr>
      <w:r w:rsidRPr="00AD752F">
        <w:rPr>
          <w:rFonts w:cs="Arial"/>
          <w:lang w:eastAsia="zh-CN"/>
        </w:rPr>
        <w:t>25.III.2021</w:t>
      </w:r>
      <w:r w:rsidRPr="00807D6F">
        <w:rPr>
          <w:rFonts w:eastAsiaTheme="minorEastAsia" w:cs="Arial" w:hint="eastAsia"/>
          <w:lang w:eastAsia="zh-CN"/>
        </w:rPr>
        <w:t>来函</w:t>
      </w:r>
      <w:r w:rsidRPr="00D828BE">
        <w:rPr>
          <w:rFonts w:eastAsiaTheme="minorEastAsia" w:cs="Arial"/>
          <w:lang w:eastAsia="zh-CN"/>
        </w:rPr>
        <w:t>：</w:t>
      </w:r>
    </w:p>
    <w:p w14:paraId="4495E29B" w14:textId="160C0B0A" w:rsidR="00AD752F" w:rsidRPr="00EE75FD" w:rsidRDefault="00AD752F" w:rsidP="00AD752F">
      <w:pPr>
        <w:spacing w:after="120"/>
        <w:ind w:firstLineChars="200" w:firstLine="400"/>
        <w:jc w:val="left"/>
        <w:rPr>
          <w:rFonts w:cs="Arial"/>
          <w:lang w:eastAsia="zh-CN"/>
        </w:rPr>
      </w:pPr>
      <w:bookmarkStart w:id="492" w:name="lt_pId1410"/>
      <w:r w:rsidRPr="00EE75FD">
        <w:rPr>
          <w:rFonts w:asciiTheme="minorHAnsi" w:eastAsiaTheme="minorEastAsia" w:hAnsiTheme="minorHAnsi" w:cs="Arial" w:hint="eastAsia"/>
          <w:lang w:eastAsia="zh-CN"/>
        </w:rPr>
        <w:t>位于维拉港的</w:t>
      </w:r>
      <w:r w:rsidRPr="00EE75FD">
        <w:rPr>
          <w:rFonts w:ascii="STKaiti" w:eastAsia="STKaiti" w:hAnsi="STKaiti" w:cs="Arial" w:hint="eastAsia"/>
          <w:iCs/>
          <w:lang w:eastAsia="zh-CN"/>
        </w:rPr>
        <w:t>电信、无线电通信和广播管理局</w:t>
      </w:r>
      <w:r w:rsidRPr="00EE75FD">
        <w:rPr>
          <w:rFonts w:asciiTheme="minorHAnsi" w:eastAsiaTheme="minorEastAsia" w:hAnsiTheme="minorHAnsi" w:cs="Arial" w:hint="eastAsia"/>
          <w:lang w:eastAsia="zh-CN"/>
        </w:rPr>
        <w:t>宣布在瓦努阿图国内编号方案中引入新的</w:t>
      </w:r>
      <w:r w:rsidR="001E4724" w:rsidRPr="00EE75FD">
        <w:rPr>
          <w:rFonts w:asciiTheme="minorHAnsi" w:eastAsiaTheme="minorEastAsia" w:hAnsiTheme="minorHAnsi" w:cs="Arial" w:hint="eastAsia"/>
          <w:lang w:eastAsia="zh-CN"/>
        </w:rPr>
        <w:t>移动</w:t>
      </w:r>
      <w:proofErr w:type="gramStart"/>
      <w:r w:rsidR="001E4724" w:rsidRPr="00EE75FD">
        <w:rPr>
          <w:rFonts w:asciiTheme="minorHAnsi" w:eastAsiaTheme="minorEastAsia" w:hAnsiTheme="minorHAnsi" w:cs="Arial" w:hint="eastAsia"/>
          <w:lang w:eastAsia="zh-CN"/>
        </w:rPr>
        <w:t>话音</w:t>
      </w:r>
      <w:r w:rsidRPr="00EE75FD">
        <w:rPr>
          <w:rFonts w:asciiTheme="minorHAnsi" w:eastAsiaTheme="minorEastAsia" w:hAnsiTheme="minorHAnsi" w:cs="Arial" w:hint="eastAsia"/>
          <w:lang w:eastAsia="zh-CN"/>
        </w:rPr>
        <w:t>号段如下</w:t>
      </w:r>
      <w:proofErr w:type="gramEnd"/>
      <w:r w:rsidRPr="00EE75FD">
        <w:rPr>
          <w:rFonts w:asciiTheme="minorHAnsi" w:eastAsiaTheme="minorEastAsia" w:hAnsiTheme="minorHAnsi" w:cs="Arial" w:hint="eastAsia"/>
          <w:lang w:eastAsia="zh-CN"/>
        </w:rPr>
        <w:t>：</w:t>
      </w:r>
      <w:bookmarkEnd w:id="492"/>
      <w:r w:rsidRPr="00EE75FD">
        <w:rPr>
          <w:rFonts w:cs="Arial"/>
          <w:lang w:eastAsia="zh-CN"/>
        </w:rPr>
        <w:t xml:space="preserve"> </w:t>
      </w:r>
    </w:p>
    <w:p w14:paraId="452321DC" w14:textId="77777777" w:rsidR="00AD752F" w:rsidRPr="00EE75FD" w:rsidRDefault="00AD752F" w:rsidP="00AD752F">
      <w:pPr>
        <w:keepNext/>
        <w:keepLines/>
        <w:spacing w:after="120"/>
        <w:jc w:val="center"/>
        <w:rPr>
          <w:rFonts w:eastAsia="STKaiti" w:cs="Arial"/>
          <w:color w:val="000000"/>
          <w:lang w:eastAsia="zh-CN"/>
        </w:rPr>
      </w:pPr>
      <w:r w:rsidRPr="00EE75FD">
        <w:rPr>
          <w:rFonts w:eastAsia="STKaiti" w:cs="Arial"/>
          <w:color w:val="000000"/>
          <w:lang w:eastAsia="zh-CN"/>
        </w:rPr>
        <w:t>国家代码</w:t>
      </w:r>
      <w:r w:rsidRPr="00EE75FD">
        <w:rPr>
          <w:rFonts w:eastAsia="STKaiti"/>
          <w:bCs/>
          <w:lang w:eastAsia="zh-CN"/>
        </w:rPr>
        <w:t>678</w:t>
      </w:r>
      <w:r w:rsidRPr="00EE75FD">
        <w:rPr>
          <w:rFonts w:eastAsia="STKaiti" w:cs="Arial"/>
          <w:color w:val="000000"/>
          <w:lang w:eastAsia="zh-CN"/>
        </w:rPr>
        <w:t>的国内</w:t>
      </w:r>
      <w:r w:rsidRPr="00EE75FD">
        <w:rPr>
          <w:rFonts w:eastAsia="STKaiti" w:cs="Arial"/>
          <w:color w:val="000000"/>
          <w:lang w:eastAsia="zh-CN"/>
        </w:rPr>
        <w:t>E.164</w:t>
      </w:r>
      <w:r w:rsidRPr="00EE75FD">
        <w:rPr>
          <w:rFonts w:eastAsia="STKaiti" w:cs="Arial"/>
          <w:color w:val="000000"/>
          <w:lang w:eastAsia="zh-CN"/>
        </w:rPr>
        <w:t>编号方案引入新资源的说明：</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218"/>
        <w:gridCol w:w="1134"/>
        <w:gridCol w:w="3119"/>
        <w:gridCol w:w="1843"/>
      </w:tblGrid>
      <w:tr w:rsidR="00EE75FD" w:rsidRPr="00EE75FD" w14:paraId="4569236B" w14:textId="77777777" w:rsidTr="00EE75FD">
        <w:trPr>
          <w:cantSplit/>
          <w:tblHeader/>
          <w:jc w:val="center"/>
        </w:trPr>
        <w:tc>
          <w:tcPr>
            <w:tcW w:w="2179" w:type="dxa"/>
            <w:vMerge w:val="restart"/>
            <w:vAlign w:val="center"/>
          </w:tcPr>
          <w:p w14:paraId="6FD6CEAF" w14:textId="0641D3F3" w:rsidR="00EE75FD" w:rsidRPr="00EE75FD" w:rsidRDefault="00EE75FD" w:rsidP="00EE75F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SimSun" w:hint="eastAsia"/>
                <w:color w:val="000000"/>
                <w:lang w:eastAsia="zh-CN"/>
              </w:rPr>
              <w:t>国家目的地代码（</w:t>
            </w:r>
            <w:r w:rsidRPr="00EE75FD">
              <w:rPr>
                <w:rFonts w:eastAsia="SimSun" w:cs="Segoe UI"/>
                <w:color w:val="000000"/>
                <w:lang w:eastAsia="zh-CN"/>
              </w:rPr>
              <w:t>NDC</w:t>
            </w:r>
            <w:r w:rsidRPr="00EE75FD">
              <w:rPr>
                <w:rFonts w:eastAsia="STKaiti" w:cs="SimSun" w:hint="eastAsia"/>
                <w:color w:val="000000"/>
                <w:lang w:eastAsia="zh-CN"/>
              </w:rPr>
              <w:t>）或国家（有效）号码</w:t>
            </w:r>
            <w:r w:rsidRPr="00EE75FD">
              <w:rPr>
                <w:rFonts w:eastAsia="SimSun" w:cs="SimSun" w:hint="eastAsia"/>
                <w:color w:val="000000"/>
                <w:lang w:eastAsia="zh-CN"/>
              </w:rPr>
              <w:t>（</w:t>
            </w:r>
            <w:r w:rsidRPr="00EE75FD">
              <w:rPr>
                <w:rFonts w:eastAsia="SimSun" w:cs="Segoe UI"/>
                <w:color w:val="000000"/>
                <w:lang w:eastAsia="zh-CN"/>
              </w:rPr>
              <w:t>N(S)N</w:t>
            </w:r>
            <w:r w:rsidRPr="00EE75FD">
              <w:rPr>
                <w:rFonts w:eastAsia="SimSun" w:cs="SimSun" w:hint="eastAsia"/>
                <w:color w:val="000000"/>
                <w:lang w:eastAsia="zh-CN"/>
              </w:rPr>
              <w:t>）</w:t>
            </w:r>
            <w:r w:rsidRPr="00EE75FD">
              <w:rPr>
                <w:rFonts w:eastAsia="STKaiti" w:cs="SimSun" w:hint="eastAsia"/>
                <w:color w:val="000000"/>
                <w:lang w:eastAsia="zh-CN"/>
              </w:rPr>
              <w:t>的前置数字</w:t>
            </w:r>
          </w:p>
        </w:tc>
        <w:tc>
          <w:tcPr>
            <w:tcW w:w="2352" w:type="dxa"/>
            <w:gridSpan w:val="2"/>
            <w:vAlign w:val="center"/>
          </w:tcPr>
          <w:p w14:paraId="1EC400A5" w14:textId="77777777" w:rsidR="00EE75FD" w:rsidRPr="00EE75FD" w:rsidRDefault="00EE75FD" w:rsidP="00EE75F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Calibri"/>
                <w:bCs/>
                <w:lang w:eastAsia="zh-CN"/>
              </w:rPr>
              <w:t>国内（有效）号码长度</w:t>
            </w:r>
          </w:p>
        </w:tc>
        <w:tc>
          <w:tcPr>
            <w:tcW w:w="3119" w:type="dxa"/>
            <w:vMerge w:val="restart"/>
            <w:vAlign w:val="center"/>
          </w:tcPr>
          <w:p w14:paraId="60597129" w14:textId="77777777" w:rsidR="00EE75FD" w:rsidRPr="00EE75FD" w:rsidRDefault="00EE75FD" w:rsidP="00EE75F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lang w:eastAsia="zh-CN"/>
              </w:rPr>
            </w:pPr>
            <w:r w:rsidRPr="00EE75FD">
              <w:rPr>
                <w:rFonts w:eastAsia="STKaiti" w:cs="Calibri"/>
                <w:bCs/>
                <w:lang w:eastAsia="zh-CN"/>
              </w:rPr>
              <w:t>E.164</w:t>
            </w:r>
            <w:r w:rsidRPr="00EE75FD">
              <w:rPr>
                <w:rFonts w:eastAsia="STKaiti" w:cs="Calibri"/>
                <w:bCs/>
                <w:lang w:eastAsia="zh-CN"/>
              </w:rPr>
              <w:t>号码的使用</w:t>
            </w:r>
          </w:p>
        </w:tc>
        <w:tc>
          <w:tcPr>
            <w:tcW w:w="1843" w:type="dxa"/>
            <w:vMerge w:val="restart"/>
            <w:tcMar>
              <w:left w:w="85" w:type="dxa"/>
              <w:right w:w="85" w:type="dxa"/>
            </w:tcMar>
            <w:vAlign w:val="center"/>
          </w:tcPr>
          <w:p w14:paraId="62572D13" w14:textId="77777777" w:rsidR="00EE75FD" w:rsidRPr="00EE75FD" w:rsidRDefault="00EE75FD" w:rsidP="00EE75F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rPr>
            </w:pPr>
            <w:r w:rsidRPr="00EE75FD">
              <w:rPr>
                <w:rFonts w:eastAsia="STKaiti" w:cs="Calibri" w:hint="eastAsia"/>
                <w:bCs/>
                <w:lang w:eastAsia="zh-CN"/>
              </w:rPr>
              <w:t>引入时间和日期</w:t>
            </w:r>
          </w:p>
        </w:tc>
      </w:tr>
      <w:tr w:rsidR="00AD752F" w:rsidRPr="00EE75FD" w14:paraId="2D8578B4" w14:textId="77777777" w:rsidTr="00EE75FD">
        <w:trPr>
          <w:cantSplit/>
          <w:tblHeader/>
          <w:jc w:val="center"/>
        </w:trPr>
        <w:tc>
          <w:tcPr>
            <w:tcW w:w="2179" w:type="dxa"/>
            <w:vMerge/>
            <w:vAlign w:val="center"/>
          </w:tcPr>
          <w:p w14:paraId="6D80A0D3" w14:textId="77777777" w:rsidR="00AD752F" w:rsidRPr="00EE75FD" w:rsidRDefault="00AD752F" w:rsidP="002B56A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c>
          <w:tcPr>
            <w:tcW w:w="1218" w:type="dxa"/>
            <w:vAlign w:val="center"/>
          </w:tcPr>
          <w:p w14:paraId="7AA6C080" w14:textId="77777777" w:rsidR="00AD752F" w:rsidRPr="00EE75FD" w:rsidRDefault="00AD752F" w:rsidP="002B56A8">
            <w:pPr>
              <w:pStyle w:val="Tablehead"/>
              <w:keepNext w:val="0"/>
              <w:rPr>
                <w:rFonts w:ascii="STKaiti" w:hAnsi="STKaiti" w:cs="Calibri"/>
                <w:b/>
                <w:i/>
                <w:iCs/>
                <w:color w:val="000000"/>
                <w:szCs w:val="18"/>
                <w:lang w:eastAsia="zh-CN"/>
              </w:rPr>
            </w:pPr>
            <w:r w:rsidRPr="00EE75FD">
              <w:rPr>
                <w:rFonts w:ascii="STKaiti" w:hAnsi="STKaiti" w:cs="Calibri" w:hint="eastAsia"/>
                <w:iCs/>
                <w:szCs w:val="18"/>
                <w:lang w:eastAsia="zh-CN"/>
              </w:rPr>
              <w:t>最大</w:t>
            </w:r>
            <w:r w:rsidRPr="00EE75FD">
              <w:rPr>
                <w:rFonts w:ascii="STKaiti" w:hAnsi="STKaiti" w:cs="SimSun" w:hint="eastAsia"/>
                <w:iCs/>
                <w:szCs w:val="18"/>
                <w:lang w:eastAsia="zh-CN"/>
              </w:rPr>
              <w:t>长</w:t>
            </w:r>
            <w:r w:rsidRPr="00EE75FD">
              <w:rPr>
                <w:rFonts w:ascii="STKaiti" w:hAnsi="STKaiti" w:cs="MS Mincho" w:hint="eastAsia"/>
                <w:iCs/>
                <w:szCs w:val="18"/>
                <w:lang w:eastAsia="zh-CN"/>
              </w:rPr>
              <w:t>度</w:t>
            </w:r>
          </w:p>
        </w:tc>
        <w:tc>
          <w:tcPr>
            <w:tcW w:w="1134" w:type="dxa"/>
            <w:vAlign w:val="center"/>
          </w:tcPr>
          <w:p w14:paraId="6A33E675" w14:textId="77777777" w:rsidR="00AD752F" w:rsidRPr="00EE75FD" w:rsidRDefault="00AD752F" w:rsidP="002B56A8">
            <w:pPr>
              <w:tabs>
                <w:tab w:val="clear" w:pos="567"/>
                <w:tab w:val="clear" w:pos="1276"/>
                <w:tab w:val="clear" w:pos="1843"/>
                <w:tab w:val="clear" w:pos="5387"/>
                <w:tab w:val="clear" w:pos="5954"/>
              </w:tabs>
              <w:spacing w:before="60" w:after="60"/>
              <w:jc w:val="center"/>
              <w:rPr>
                <w:rFonts w:ascii="STKaiti" w:eastAsia="STKaiti" w:hAnsi="STKaiti" w:cs="Arial"/>
                <w:bCs/>
                <w:iCs/>
                <w:lang w:eastAsia="zh-CN"/>
              </w:rPr>
            </w:pPr>
            <w:r w:rsidRPr="00EE75FD">
              <w:rPr>
                <w:rFonts w:ascii="STKaiti" w:eastAsia="STKaiti" w:hAnsi="STKaiti" w:cs="Arial" w:hint="eastAsia"/>
                <w:bCs/>
                <w:iCs/>
                <w:lang w:eastAsia="zh-CN"/>
              </w:rPr>
              <w:t>最小长度</w:t>
            </w:r>
          </w:p>
        </w:tc>
        <w:tc>
          <w:tcPr>
            <w:tcW w:w="3119" w:type="dxa"/>
            <w:vMerge/>
            <w:vAlign w:val="center"/>
          </w:tcPr>
          <w:p w14:paraId="641D0F5D" w14:textId="77777777" w:rsidR="00AD752F" w:rsidRPr="00EE75FD" w:rsidRDefault="00AD752F" w:rsidP="002B56A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c>
          <w:tcPr>
            <w:tcW w:w="1843" w:type="dxa"/>
            <w:vMerge/>
            <w:tcMar>
              <w:left w:w="68" w:type="dxa"/>
              <w:right w:w="68" w:type="dxa"/>
            </w:tcMar>
            <w:vAlign w:val="center"/>
          </w:tcPr>
          <w:p w14:paraId="49E33C19" w14:textId="77777777" w:rsidR="00AD752F" w:rsidRPr="00EE75FD" w:rsidRDefault="00AD752F" w:rsidP="002B56A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color w:val="000000"/>
                <w:lang w:eastAsia="zh-CN"/>
              </w:rPr>
            </w:pPr>
          </w:p>
        </w:tc>
      </w:tr>
      <w:tr w:rsidR="00AD752F" w:rsidRPr="00EE75FD" w14:paraId="6F281C58" w14:textId="77777777" w:rsidTr="00EE75FD">
        <w:trPr>
          <w:jc w:val="center"/>
        </w:trPr>
        <w:tc>
          <w:tcPr>
            <w:tcW w:w="2179" w:type="dxa"/>
          </w:tcPr>
          <w:p w14:paraId="74746143" w14:textId="37F48AA2" w:rsidR="00AD752F" w:rsidRPr="00EE75FD" w:rsidRDefault="00AD752F" w:rsidP="00AD75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rPr>
            </w:pPr>
            <w:r w:rsidRPr="00EE75FD">
              <w:rPr>
                <w:rFonts w:eastAsia="SimSun" w:cs="Calibri"/>
              </w:rPr>
              <w:t>80XXXXX – 89XXXXX</w:t>
            </w:r>
          </w:p>
        </w:tc>
        <w:tc>
          <w:tcPr>
            <w:tcW w:w="1218" w:type="dxa"/>
          </w:tcPr>
          <w:p w14:paraId="2FC4394F" w14:textId="4FAAFECB" w:rsidR="00AD752F" w:rsidRPr="00EE75FD" w:rsidRDefault="001E4724" w:rsidP="00AD75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rPr>
            </w:pPr>
            <w:proofErr w:type="spellStart"/>
            <w:r w:rsidRPr="00EE75FD">
              <w:rPr>
                <w:rFonts w:eastAsia="SimSun" w:cs="Microsoft YaHei" w:hint="eastAsia"/>
              </w:rPr>
              <w:t>七位</w:t>
            </w:r>
            <w:proofErr w:type="spellEnd"/>
          </w:p>
        </w:tc>
        <w:tc>
          <w:tcPr>
            <w:tcW w:w="1134" w:type="dxa"/>
          </w:tcPr>
          <w:p w14:paraId="15D749D1" w14:textId="1D196616" w:rsidR="00AD752F" w:rsidRPr="00EE75FD" w:rsidRDefault="001E4724" w:rsidP="00AD75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rPr>
            </w:pPr>
            <w:proofErr w:type="spellStart"/>
            <w:r w:rsidRPr="00EE75FD">
              <w:rPr>
                <w:rFonts w:eastAsia="SimSun" w:cs="Microsoft YaHei" w:hint="eastAsia"/>
              </w:rPr>
              <w:t>七位</w:t>
            </w:r>
            <w:proofErr w:type="spellEnd"/>
          </w:p>
        </w:tc>
        <w:tc>
          <w:tcPr>
            <w:tcW w:w="3119" w:type="dxa"/>
          </w:tcPr>
          <w:p w14:paraId="7F37A0A7" w14:textId="076241F4" w:rsidR="00AD752F" w:rsidRPr="00EE75FD" w:rsidRDefault="001E4724" w:rsidP="00EE75F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SimSun"/>
                <w:lang w:eastAsia="zh-CN"/>
              </w:rPr>
            </w:pPr>
            <w:r w:rsidRPr="00EE75FD">
              <w:rPr>
                <w:rFonts w:eastAsia="SimSun" w:cs="SimSun" w:hint="eastAsia"/>
                <w:lang w:eastAsia="zh-CN"/>
              </w:rPr>
              <w:t>移动</w:t>
            </w:r>
            <w:r w:rsidR="00AD752F" w:rsidRPr="00EE75FD">
              <w:rPr>
                <w:rFonts w:eastAsia="SimSun" w:cs="Calibri"/>
                <w:lang w:eastAsia="zh-CN"/>
              </w:rPr>
              <w:br/>
            </w:r>
            <w:r w:rsidRPr="00EE75FD">
              <w:rPr>
                <w:rFonts w:eastAsia="SimSun" w:cs="SimSun" w:hint="eastAsia"/>
                <w:lang w:eastAsia="zh-CN"/>
              </w:rPr>
              <w:t>分配给</w:t>
            </w:r>
            <w:proofErr w:type="spellStart"/>
            <w:r w:rsidR="00AD752F" w:rsidRPr="00EE75FD">
              <w:rPr>
                <w:rFonts w:eastAsia="SimSun" w:cs="Calibri"/>
                <w:lang w:eastAsia="zh-CN"/>
              </w:rPr>
              <w:t>WanTok</w:t>
            </w:r>
            <w:proofErr w:type="spellEnd"/>
            <w:r w:rsidRPr="00EE75FD">
              <w:rPr>
                <w:rFonts w:eastAsia="SimSun" w:cs="SimSun" w:hint="eastAsia"/>
                <w:lang w:eastAsia="zh-CN"/>
              </w:rPr>
              <w:t>网络有限公司</w:t>
            </w:r>
          </w:p>
        </w:tc>
        <w:tc>
          <w:tcPr>
            <w:tcW w:w="1843" w:type="dxa"/>
          </w:tcPr>
          <w:p w14:paraId="141B1CAF" w14:textId="3456538C" w:rsidR="00AD752F" w:rsidRPr="00EE75FD" w:rsidRDefault="00AD752F" w:rsidP="00AD75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SimSun" w:cstheme="minorHAnsi"/>
                <w:lang w:eastAsia="zh-CN"/>
              </w:rPr>
            </w:pPr>
            <w:r w:rsidRPr="00EE75FD">
              <w:rPr>
                <w:rFonts w:eastAsia="SimSun" w:cs="Calibri"/>
              </w:rPr>
              <w:t>2021</w:t>
            </w:r>
            <w:r w:rsidR="001E4724" w:rsidRPr="00EE75FD">
              <w:rPr>
                <w:rFonts w:eastAsia="SimSun" w:cs="SimSun" w:hint="eastAsia"/>
                <w:lang w:eastAsia="zh-CN"/>
              </w:rPr>
              <w:t>年</w:t>
            </w:r>
            <w:r w:rsidR="001E4724" w:rsidRPr="00EE75FD">
              <w:rPr>
                <w:rFonts w:eastAsia="SimSun" w:cs="SimSun" w:hint="eastAsia"/>
                <w:lang w:eastAsia="zh-CN"/>
              </w:rPr>
              <w:t>4</w:t>
            </w:r>
            <w:r w:rsidR="001E4724" w:rsidRPr="00EE75FD">
              <w:rPr>
                <w:rFonts w:eastAsia="SimSun" w:cs="SimSun" w:hint="eastAsia"/>
                <w:lang w:eastAsia="zh-CN"/>
              </w:rPr>
              <w:t>月</w:t>
            </w:r>
            <w:r w:rsidR="001E4724" w:rsidRPr="00EE75FD">
              <w:rPr>
                <w:rFonts w:eastAsia="SimSun" w:cs="SimSun" w:hint="eastAsia"/>
                <w:lang w:eastAsia="zh-CN"/>
              </w:rPr>
              <w:t>1</w:t>
            </w:r>
            <w:r w:rsidR="001E4724" w:rsidRPr="00EE75FD">
              <w:rPr>
                <w:rFonts w:eastAsia="SimSun" w:cs="SimSun" w:hint="eastAsia"/>
                <w:lang w:eastAsia="zh-CN"/>
              </w:rPr>
              <w:t>日</w:t>
            </w:r>
          </w:p>
        </w:tc>
      </w:tr>
    </w:tbl>
    <w:p w14:paraId="1C9C046C" w14:textId="77777777" w:rsidR="00AD752F" w:rsidRPr="00104BA5" w:rsidRDefault="00AD752F" w:rsidP="00EE75FD">
      <w:pPr>
        <w:spacing w:before="240"/>
        <w:rPr>
          <w:rFonts w:eastAsiaTheme="minorEastAsia"/>
          <w:bCs/>
          <w:lang w:eastAsia="zh-CN"/>
        </w:rPr>
      </w:pPr>
      <w:r>
        <w:rPr>
          <w:rFonts w:eastAsiaTheme="minorEastAsia" w:hint="eastAsia"/>
          <w:bCs/>
          <w:lang w:eastAsia="zh-CN"/>
        </w:rPr>
        <w:t>联系方式</w:t>
      </w:r>
      <w:r>
        <w:rPr>
          <w:rFonts w:eastAsiaTheme="minorEastAsia"/>
          <w:bCs/>
          <w:lang w:eastAsia="zh-CN"/>
        </w:rPr>
        <w:t>：</w:t>
      </w:r>
    </w:p>
    <w:p w14:paraId="00FAC8FD" w14:textId="7C983396" w:rsidR="008576F1" w:rsidRPr="006A6CB1" w:rsidRDefault="008576F1" w:rsidP="006A6CB1">
      <w:pPr>
        <w:tabs>
          <w:tab w:val="left" w:pos="1701"/>
        </w:tabs>
        <w:spacing w:before="0"/>
        <w:ind w:left="2268" w:hanging="1134"/>
        <w:rPr>
          <w:rFonts w:eastAsia="SimSun"/>
          <w:bCs/>
        </w:rPr>
      </w:pPr>
      <w:r w:rsidRPr="006A6CB1">
        <w:rPr>
          <w:rFonts w:eastAsia="SimSun"/>
        </w:rPr>
        <w:t>Mr</w:t>
      </w:r>
      <w:r w:rsidRPr="006A6CB1">
        <w:rPr>
          <w:rFonts w:eastAsia="SimSun"/>
          <w:bCs/>
        </w:rPr>
        <w:t xml:space="preserve"> Brian </w:t>
      </w:r>
      <w:proofErr w:type="spellStart"/>
      <w:r w:rsidRPr="006A6CB1">
        <w:rPr>
          <w:rFonts w:eastAsia="SimSun"/>
          <w:bCs/>
        </w:rPr>
        <w:t>Winji</w:t>
      </w:r>
      <w:proofErr w:type="spellEnd"/>
    </w:p>
    <w:p w14:paraId="2FFD45C3" w14:textId="7118456E" w:rsidR="008576F1" w:rsidRPr="006A6CB1" w:rsidRDefault="008576F1" w:rsidP="006A6CB1">
      <w:pPr>
        <w:tabs>
          <w:tab w:val="left" w:pos="1701"/>
        </w:tabs>
        <w:spacing w:before="0"/>
        <w:ind w:left="2268" w:hanging="1134"/>
        <w:rPr>
          <w:rFonts w:eastAsia="SimSun"/>
        </w:rPr>
      </w:pPr>
      <w:r w:rsidRPr="006A6CB1">
        <w:rPr>
          <w:rFonts w:eastAsia="SimSun"/>
        </w:rPr>
        <w:t>Telecommunications, Radiocommunication and Broadcasting Regulator</w:t>
      </w:r>
    </w:p>
    <w:p w14:paraId="226A17FE" w14:textId="47791826" w:rsidR="008576F1" w:rsidRPr="006A6CB1" w:rsidRDefault="008576F1" w:rsidP="006A6CB1">
      <w:pPr>
        <w:tabs>
          <w:tab w:val="left" w:pos="1701"/>
        </w:tabs>
        <w:spacing w:before="0"/>
        <w:ind w:left="2268" w:hanging="1134"/>
        <w:rPr>
          <w:rFonts w:eastAsia="SimSun"/>
        </w:rPr>
      </w:pPr>
      <w:r w:rsidRPr="006A6CB1">
        <w:rPr>
          <w:rFonts w:eastAsia="SimSun"/>
        </w:rPr>
        <w:t>P.O. Box</w:t>
      </w:r>
      <w:r w:rsidRPr="006A6CB1">
        <w:rPr>
          <w:rFonts w:eastAsia="SimSun"/>
        </w:rPr>
        <w:tab/>
        <w:t>3547</w:t>
      </w:r>
    </w:p>
    <w:p w14:paraId="5B273B8F" w14:textId="3584FBCE" w:rsidR="008576F1" w:rsidRPr="006A6CB1" w:rsidRDefault="008576F1" w:rsidP="006A6CB1">
      <w:pPr>
        <w:tabs>
          <w:tab w:val="left" w:pos="1701"/>
        </w:tabs>
        <w:spacing w:before="0"/>
        <w:ind w:left="2268" w:hanging="1134"/>
        <w:rPr>
          <w:rFonts w:eastAsia="SimSun"/>
        </w:rPr>
      </w:pPr>
      <w:r w:rsidRPr="006A6CB1">
        <w:rPr>
          <w:rFonts w:eastAsia="SimSun"/>
        </w:rPr>
        <w:t>PORT-VILA</w:t>
      </w:r>
    </w:p>
    <w:p w14:paraId="0B24BBB3" w14:textId="0E05F48C" w:rsidR="008576F1" w:rsidRPr="006A6CB1" w:rsidRDefault="008576F1" w:rsidP="006A6CB1">
      <w:pPr>
        <w:tabs>
          <w:tab w:val="left" w:pos="1701"/>
        </w:tabs>
        <w:spacing w:before="0"/>
        <w:ind w:left="2268" w:hanging="1134"/>
        <w:rPr>
          <w:rFonts w:eastAsia="SimSun"/>
        </w:rPr>
      </w:pPr>
      <w:r w:rsidRPr="006A6CB1">
        <w:rPr>
          <w:rFonts w:eastAsia="SimSun"/>
        </w:rPr>
        <w:t>Vanuatu</w:t>
      </w:r>
    </w:p>
    <w:p w14:paraId="1B417CA0" w14:textId="1E6F5801" w:rsidR="008576F1" w:rsidRPr="006A6CB1" w:rsidRDefault="006D0F1F" w:rsidP="00261546">
      <w:pPr>
        <w:tabs>
          <w:tab w:val="clear" w:pos="567"/>
          <w:tab w:val="clear" w:pos="1276"/>
          <w:tab w:val="clear" w:pos="1843"/>
          <w:tab w:val="clear" w:pos="5387"/>
          <w:tab w:val="clear" w:pos="5954"/>
          <w:tab w:val="left" w:pos="2268"/>
        </w:tabs>
        <w:overflowPunct/>
        <w:autoSpaceDE/>
        <w:autoSpaceDN/>
        <w:adjustRightInd/>
        <w:spacing w:before="0"/>
        <w:ind w:left="2268" w:hanging="1134"/>
        <w:jc w:val="left"/>
        <w:textAlignment w:val="auto"/>
        <w:rPr>
          <w:rFonts w:eastAsia="SimSun"/>
        </w:rPr>
      </w:pPr>
      <w:proofErr w:type="spellStart"/>
      <w:r w:rsidRPr="006A6CB1">
        <w:rPr>
          <w:rFonts w:eastAsia="SimSun" w:cs="Microsoft YaHei" w:hint="eastAsia"/>
        </w:rPr>
        <w:t>电话</w:t>
      </w:r>
      <w:proofErr w:type="spellEnd"/>
      <w:r w:rsidRPr="006A6CB1">
        <w:rPr>
          <w:rFonts w:eastAsia="SimSun" w:cs="Microsoft YaHei" w:hint="eastAsia"/>
        </w:rPr>
        <w:t>：</w:t>
      </w:r>
      <w:r w:rsidR="008576F1" w:rsidRPr="006A6CB1">
        <w:rPr>
          <w:rFonts w:eastAsia="SimSun"/>
        </w:rPr>
        <w:tab/>
        <w:t>+678 27621</w:t>
      </w:r>
    </w:p>
    <w:p w14:paraId="3A56BB40" w14:textId="52D06A7F" w:rsidR="008576F1" w:rsidRPr="006A6CB1" w:rsidRDefault="001E4724" w:rsidP="00261546">
      <w:pPr>
        <w:tabs>
          <w:tab w:val="clear" w:pos="567"/>
          <w:tab w:val="clear" w:pos="1276"/>
          <w:tab w:val="clear" w:pos="1843"/>
          <w:tab w:val="clear" w:pos="5387"/>
          <w:tab w:val="clear" w:pos="5954"/>
          <w:tab w:val="left" w:pos="2268"/>
        </w:tabs>
        <w:overflowPunct/>
        <w:autoSpaceDE/>
        <w:autoSpaceDN/>
        <w:adjustRightInd/>
        <w:spacing w:before="0"/>
        <w:ind w:left="2268" w:hanging="1134"/>
        <w:jc w:val="left"/>
        <w:textAlignment w:val="auto"/>
        <w:rPr>
          <w:rFonts w:eastAsia="SimSun"/>
          <w:lang w:eastAsia="zh-CN"/>
        </w:rPr>
      </w:pPr>
      <w:r w:rsidRPr="006A6CB1">
        <w:rPr>
          <w:rFonts w:eastAsia="SimSun" w:cs="Microsoft YaHei" w:hint="eastAsia"/>
        </w:rPr>
        <w:t>传</w:t>
      </w:r>
      <w:r w:rsidRPr="006A6CB1">
        <w:rPr>
          <w:rFonts w:eastAsia="SimSun" w:cs="SimSun" w:hint="eastAsia"/>
          <w:lang w:eastAsia="zh-CN"/>
        </w:rPr>
        <w:t>真：</w:t>
      </w:r>
      <w:r w:rsidR="008576F1" w:rsidRPr="006A6CB1">
        <w:rPr>
          <w:rFonts w:eastAsia="SimSun"/>
          <w:lang w:eastAsia="zh-CN"/>
        </w:rPr>
        <w:tab/>
        <w:t>+678 27440</w:t>
      </w:r>
    </w:p>
    <w:p w14:paraId="13ECE1E9" w14:textId="71E9662A" w:rsidR="008576F1" w:rsidRPr="006A6CB1" w:rsidRDefault="001E4724" w:rsidP="006A6CB1">
      <w:pPr>
        <w:tabs>
          <w:tab w:val="left" w:pos="1701"/>
        </w:tabs>
        <w:spacing w:before="0"/>
        <w:ind w:left="2268" w:hanging="1134"/>
        <w:rPr>
          <w:rFonts w:eastAsia="SimSun"/>
          <w:lang w:eastAsia="zh-CN"/>
        </w:rPr>
      </w:pPr>
      <w:proofErr w:type="spellStart"/>
      <w:r w:rsidRPr="006A6CB1">
        <w:rPr>
          <w:rFonts w:eastAsia="SimSun" w:cs="Microsoft YaHei" w:hint="eastAsia"/>
        </w:rPr>
        <w:t>电子邮件</w:t>
      </w:r>
      <w:proofErr w:type="spellEnd"/>
      <w:r w:rsidR="00E93E87">
        <w:rPr>
          <w:rFonts w:eastAsia="SimSun" w:cs="Microsoft YaHei" w:hint="eastAsia"/>
          <w:lang w:eastAsia="zh-CN"/>
        </w:rPr>
        <w:t>：</w:t>
      </w:r>
      <w:r w:rsidR="00E93E87">
        <w:rPr>
          <w:rFonts w:eastAsia="SimSun" w:cs="Microsoft YaHei"/>
          <w:lang w:eastAsia="zh-CN"/>
        </w:rPr>
        <w:tab/>
      </w:r>
      <w:r w:rsidR="00E93E87" w:rsidRPr="00E93E87">
        <w:rPr>
          <w:rFonts w:eastAsia="SimSun" w:cs="Microsoft YaHei"/>
          <w:lang w:val="en-US" w:eastAsia="zh-CN"/>
        </w:rPr>
        <w:t>enquiries@trbr.vu</w:t>
      </w:r>
    </w:p>
    <w:p w14:paraId="01A36A69" w14:textId="5C7C54FB" w:rsidR="008576F1" w:rsidRPr="006A6CB1" w:rsidRDefault="006D0F1F" w:rsidP="00261546">
      <w:pPr>
        <w:tabs>
          <w:tab w:val="clear" w:pos="567"/>
          <w:tab w:val="clear" w:pos="1276"/>
          <w:tab w:val="clear" w:pos="1843"/>
          <w:tab w:val="clear" w:pos="5387"/>
          <w:tab w:val="clear" w:pos="5954"/>
          <w:tab w:val="left" w:pos="2268"/>
        </w:tabs>
        <w:overflowPunct/>
        <w:autoSpaceDE/>
        <w:autoSpaceDN/>
        <w:adjustRightInd/>
        <w:spacing w:before="0"/>
        <w:ind w:left="2268" w:hanging="1134"/>
        <w:jc w:val="left"/>
        <w:textAlignment w:val="auto"/>
        <w:rPr>
          <w:rFonts w:eastAsia="SimSun"/>
        </w:rPr>
      </w:pPr>
      <w:proofErr w:type="spellStart"/>
      <w:r w:rsidRPr="006A6CB1">
        <w:rPr>
          <w:rFonts w:eastAsia="SimSun" w:cs="Microsoft YaHei" w:hint="eastAsia"/>
        </w:rPr>
        <w:t>网站</w:t>
      </w:r>
      <w:proofErr w:type="spellEnd"/>
      <w:r w:rsidR="00E93E87">
        <w:rPr>
          <w:rFonts w:eastAsia="SimSun" w:cs="Microsoft YaHei" w:hint="eastAsia"/>
          <w:lang w:eastAsia="zh-CN"/>
        </w:rPr>
        <w:t>：</w:t>
      </w:r>
      <w:r w:rsidR="00E93E87">
        <w:rPr>
          <w:rFonts w:eastAsia="SimSun" w:cs="Microsoft YaHei"/>
          <w:lang w:eastAsia="zh-CN"/>
        </w:rPr>
        <w:tab/>
      </w:r>
      <w:r w:rsidR="00E93E87" w:rsidRPr="00E93E87">
        <w:rPr>
          <w:rFonts w:eastAsia="SimSun" w:cs="Microsoft YaHei"/>
          <w:lang w:val="en-US" w:eastAsia="zh-CN"/>
        </w:rPr>
        <w:t>www.trbr.vu</w:t>
      </w:r>
      <w:r w:rsidR="00E93E87" w:rsidRPr="006A6CB1">
        <w:rPr>
          <w:rFonts w:eastAsia="SimSun"/>
        </w:rPr>
        <w:t xml:space="preserve"> </w:t>
      </w:r>
    </w:p>
    <w:p w14:paraId="1445384A" w14:textId="77777777" w:rsidR="00FB483D" w:rsidRPr="006D0F1F" w:rsidRDefault="00FB483D" w:rsidP="00FB483D">
      <w:pPr>
        <w:rPr>
          <w:rFonts w:asciiTheme="minorHAnsi" w:hAnsiTheme="minorHAnsi"/>
        </w:rPr>
      </w:pPr>
      <w:r w:rsidRPr="006D0F1F">
        <w:rPr>
          <w:rFonts w:asciiTheme="minorHAnsi" w:hAnsiTheme="minorHAnsi"/>
        </w:rPr>
        <w:br w:type="page"/>
      </w: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bookmarkStart w:id="493" w:name="_Toc69738259"/>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86"/>
      <w:bookmarkEnd w:id="487"/>
      <w:bookmarkEnd w:id="488"/>
      <w:bookmarkEnd w:id="493"/>
    </w:p>
    <w:p w14:paraId="3C7BDF42" w14:textId="68D49F80"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r w:rsidR="00D9010F" w:rsidRPr="00D9010F">
        <w:t>www.itu.int/pub/T-SP-SR.1-2012</w:t>
      </w:r>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494" w:name="_Toc39484655"/>
      <w:bookmarkStart w:id="495" w:name="_Toc39650455"/>
      <w:bookmarkStart w:id="496" w:name="_Toc67300508"/>
      <w:bookmarkStart w:id="497" w:name="_Toc69738260"/>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494"/>
      <w:bookmarkEnd w:id="495"/>
      <w:bookmarkEnd w:id="496"/>
      <w:bookmarkEnd w:id="497"/>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498" w:name="_Toc39484656"/>
      <w:bookmarkStart w:id="499" w:name="_Toc39650456"/>
      <w:bookmarkStart w:id="500" w:name="_Toc67300509"/>
      <w:bookmarkStart w:id="501" w:name="_Toc69738261"/>
      <w:r w:rsidRPr="00454DB1">
        <w:rPr>
          <w:rFonts w:hint="eastAsia"/>
          <w:lang w:val="en-US" w:eastAsia="zh-CN"/>
        </w:rPr>
        <w:lastRenderedPageBreak/>
        <w:t>对业务出版物的修正</w:t>
      </w:r>
      <w:bookmarkEnd w:id="498"/>
      <w:bookmarkEnd w:id="499"/>
      <w:bookmarkEnd w:id="500"/>
      <w:bookmarkEnd w:id="501"/>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4C7E054A" w:rsidR="00C07BA9" w:rsidRDefault="00C07BA9" w:rsidP="00C07BA9">
      <w:pPr>
        <w:rPr>
          <w:rFonts w:asciiTheme="minorHAnsi" w:hAnsiTheme="minorHAnsi"/>
        </w:rPr>
      </w:pPr>
    </w:p>
    <w:p w14:paraId="657EE2DF" w14:textId="77777777" w:rsidR="00DC0BD9" w:rsidRPr="00DC0BD9" w:rsidRDefault="00DC0BD9" w:rsidP="00BB3B9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670F1816" w14:textId="32899C55" w:rsidR="00C07BA9" w:rsidRPr="00A82422" w:rsidRDefault="00C07BA9" w:rsidP="00A82422">
      <w:pPr>
        <w:pStyle w:val="Heading20"/>
        <w:rPr>
          <w:rFonts w:ascii="Calibri" w:hAnsi="Calibri"/>
          <w:szCs w:val="26"/>
          <w:lang w:val="en-GB" w:eastAsia="zh-CN"/>
        </w:rPr>
      </w:pPr>
      <w:bookmarkStart w:id="502" w:name="_Toc67300511"/>
      <w:bookmarkStart w:id="503" w:name="_Toc69738262"/>
      <w:r w:rsidRPr="00A82422">
        <w:rPr>
          <w:rFonts w:hint="eastAsia"/>
          <w:szCs w:val="26"/>
          <w:lang w:val="en-GB" w:eastAsia="zh-CN"/>
        </w:rPr>
        <w:t>国际电信收费卡号码发行方列表</w:t>
      </w:r>
      <w:r w:rsidRPr="00A82422">
        <w:rPr>
          <w:szCs w:val="26"/>
          <w:lang w:val="en-GB" w:eastAsia="zh-CN"/>
        </w:rPr>
        <w:br/>
      </w:r>
      <w:r w:rsidRPr="00A82422">
        <w:rPr>
          <w:rFonts w:hint="eastAsia"/>
          <w:szCs w:val="26"/>
          <w:lang w:val="en-GB" w:eastAsia="zh-CN"/>
        </w:rPr>
        <w:t>（符合</w:t>
      </w:r>
      <w:r w:rsidRPr="00A82422">
        <w:rPr>
          <w:szCs w:val="26"/>
          <w:lang w:val="en-GB" w:eastAsia="zh-CN"/>
        </w:rPr>
        <w:t>ITU-T E.118</w:t>
      </w:r>
      <w:r w:rsidRPr="00A82422">
        <w:rPr>
          <w:rFonts w:hint="eastAsia"/>
          <w:szCs w:val="26"/>
          <w:lang w:val="en-GB" w:eastAsia="zh-CN"/>
        </w:rPr>
        <w:t>建议书（</w:t>
      </w:r>
      <w:r w:rsidRPr="00A82422">
        <w:rPr>
          <w:szCs w:val="26"/>
          <w:lang w:val="en-GB" w:eastAsia="zh-CN"/>
        </w:rPr>
        <w:t>05/2006</w:t>
      </w:r>
      <w:r w:rsidR="00732A0A" w:rsidRPr="00A82422">
        <w:rPr>
          <w:rFonts w:hint="eastAsia"/>
          <w:szCs w:val="26"/>
          <w:lang w:val="en-GB" w:eastAsia="zh-CN"/>
        </w:rPr>
        <w:t>））</w:t>
      </w:r>
      <w:r w:rsidRPr="00A82422">
        <w:rPr>
          <w:szCs w:val="26"/>
          <w:lang w:val="en-GB" w:eastAsia="zh-CN"/>
        </w:rPr>
        <w:br/>
      </w:r>
      <w:r w:rsidRPr="00A82422">
        <w:rPr>
          <w:rFonts w:hint="eastAsia"/>
          <w:szCs w:val="26"/>
          <w:lang w:val="en-GB" w:eastAsia="zh-CN"/>
        </w:rPr>
        <w:t>（截至</w:t>
      </w:r>
      <w:r w:rsidRPr="00A82422">
        <w:rPr>
          <w:szCs w:val="26"/>
          <w:lang w:val="en-GB" w:eastAsia="zh-CN"/>
        </w:rPr>
        <w:t>2018</w:t>
      </w:r>
      <w:r w:rsidRPr="00A82422">
        <w:rPr>
          <w:rFonts w:hint="eastAsia"/>
          <w:szCs w:val="26"/>
          <w:lang w:val="en-GB" w:eastAsia="zh-CN"/>
        </w:rPr>
        <w:t>年</w:t>
      </w:r>
      <w:r w:rsidRPr="00A82422">
        <w:rPr>
          <w:szCs w:val="26"/>
          <w:lang w:val="en-GB" w:eastAsia="zh-CN"/>
        </w:rPr>
        <w:t>12</w:t>
      </w:r>
      <w:r w:rsidRPr="00A82422">
        <w:rPr>
          <w:rFonts w:hint="eastAsia"/>
          <w:szCs w:val="26"/>
          <w:lang w:val="en-GB" w:eastAsia="zh-CN"/>
        </w:rPr>
        <w:t>月</w:t>
      </w:r>
      <w:r w:rsidRPr="00A82422">
        <w:rPr>
          <w:szCs w:val="26"/>
          <w:lang w:val="en-GB" w:eastAsia="zh-CN"/>
        </w:rPr>
        <w:t>1</w:t>
      </w:r>
      <w:r w:rsidRPr="00A82422">
        <w:rPr>
          <w:rFonts w:hint="eastAsia"/>
          <w:szCs w:val="26"/>
          <w:lang w:val="en-GB" w:eastAsia="zh-CN"/>
        </w:rPr>
        <w:t>日</w:t>
      </w:r>
      <w:r w:rsidR="00732A0A" w:rsidRPr="00A82422">
        <w:rPr>
          <w:rFonts w:hint="eastAsia"/>
          <w:szCs w:val="26"/>
          <w:lang w:val="en-GB" w:eastAsia="zh-CN"/>
        </w:rPr>
        <w:t>）</w:t>
      </w:r>
      <w:bookmarkEnd w:id="502"/>
      <w:bookmarkEnd w:id="503"/>
    </w:p>
    <w:p w14:paraId="4688ABAC" w14:textId="77777777" w:rsidR="00101483" w:rsidRDefault="00C07BA9" w:rsidP="00101483">
      <w:pPr>
        <w:widowControl w:val="0"/>
        <w:tabs>
          <w:tab w:val="left" w:pos="1133"/>
        </w:tabs>
        <w:spacing w:before="0" w:after="6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00732A0A">
        <w:rPr>
          <w:rFonts w:eastAsiaTheme="minorEastAsia" w:hint="eastAsia"/>
          <w:lang w:eastAsia="zh-CN"/>
        </w:rPr>
        <w:t>）</w:t>
      </w:r>
    </w:p>
    <w:p w14:paraId="5013C3C7" w14:textId="444DF901" w:rsidR="00C07BA9" w:rsidRPr="009B77F4" w:rsidRDefault="00C07BA9" w:rsidP="00101483">
      <w:pPr>
        <w:widowControl w:val="0"/>
        <w:tabs>
          <w:tab w:val="left" w:pos="1133"/>
        </w:tabs>
        <w:spacing w:before="60"/>
        <w:ind w:left="284"/>
        <w:jc w:val="center"/>
        <w:rPr>
          <w:rFonts w:eastAsiaTheme="minorEastAsia"/>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F30182">
        <w:rPr>
          <w:rFonts w:eastAsia="SimSun"/>
          <w:lang w:eastAsia="zh-CN"/>
        </w:rPr>
        <w:t>4</w:t>
      </w:r>
      <w:r w:rsidR="00872EE9">
        <w:rPr>
          <w:rFonts w:eastAsia="SimSun"/>
          <w:lang w:eastAsia="zh-CN"/>
        </w:rPr>
        <w:t>6</w:t>
      </w:r>
      <w:r w:rsidRPr="00454DB1">
        <w:rPr>
          <w:rFonts w:asciiTheme="minorEastAsia" w:eastAsiaTheme="minorEastAsia" w:hAnsiTheme="minorEastAsia" w:hint="eastAsia"/>
          <w:lang w:eastAsia="zh-CN"/>
        </w:rPr>
        <w:t>号修正案</w:t>
      </w:r>
      <w:r w:rsidR="00732A0A">
        <w:rPr>
          <w:rFonts w:ascii="SimSun" w:eastAsia="SimSun" w:hAnsi="SimSun"/>
          <w:lang w:eastAsia="zh-CN"/>
        </w:rPr>
        <w:t>）</w:t>
      </w:r>
    </w:p>
    <w:p w14:paraId="4E50E783" w14:textId="3D15C8C4" w:rsidR="00D77BD7" w:rsidRPr="00AC505C" w:rsidRDefault="001E4724" w:rsidP="00325A3D">
      <w:pPr>
        <w:tabs>
          <w:tab w:val="clear" w:pos="567"/>
          <w:tab w:val="clear" w:pos="1276"/>
          <w:tab w:val="clear" w:pos="1843"/>
          <w:tab w:val="clear" w:pos="5387"/>
          <w:tab w:val="clear" w:pos="5954"/>
          <w:tab w:val="left" w:pos="1450"/>
          <w:tab w:val="left" w:pos="1560"/>
          <w:tab w:val="left" w:pos="4140"/>
          <w:tab w:val="left" w:pos="4230"/>
        </w:tabs>
        <w:overflowPunct/>
        <w:autoSpaceDE/>
        <w:autoSpaceDN/>
        <w:adjustRightInd/>
        <w:spacing w:before="480" w:after="120"/>
        <w:jc w:val="left"/>
        <w:textAlignment w:val="auto"/>
        <w:rPr>
          <w:rFonts w:eastAsia="SimSun" w:cs="Arial"/>
          <w:noProof/>
          <w:lang w:eastAsia="zh-CN"/>
        </w:rPr>
      </w:pPr>
      <w:r>
        <w:rPr>
          <w:rFonts w:eastAsia="SimSun" w:cs="Microsoft YaHei"/>
          <w:b/>
          <w:bCs/>
          <w:noProof/>
          <w:lang w:eastAsia="zh-CN"/>
        </w:rPr>
        <w:t>瑞典</w:t>
      </w:r>
      <w:r w:rsidR="00872EE9">
        <w:rPr>
          <w:rFonts w:eastAsia="SimSun" w:cs="Arial"/>
          <w:b/>
          <w:bCs/>
          <w:noProof/>
          <w:lang w:eastAsia="zh-CN"/>
        </w:rPr>
        <w:tab/>
      </w:r>
      <w:r w:rsidR="00F30182">
        <w:rPr>
          <w:rFonts w:eastAsia="SimSun" w:cs="Arial"/>
          <w:b/>
          <w:noProof/>
          <w:lang w:eastAsia="zh-CN"/>
        </w:rPr>
        <w:t>LIR</w:t>
      </w:r>
    </w:p>
    <w:tbl>
      <w:tblPr>
        <w:tblW w:w="54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268"/>
        <w:gridCol w:w="1417"/>
        <w:gridCol w:w="4678"/>
      </w:tblGrid>
      <w:tr w:rsidR="00F30182" w:rsidRPr="00AC505C" w14:paraId="545FB37C" w14:textId="77777777" w:rsidTr="00B8045F">
        <w:trPr>
          <w:cantSplit/>
        </w:trPr>
        <w:tc>
          <w:tcPr>
            <w:tcW w:w="1410" w:type="dxa"/>
            <w:tcBorders>
              <w:top w:val="single" w:sz="6" w:space="0" w:color="auto"/>
              <w:left w:val="single" w:sz="6" w:space="0" w:color="auto"/>
              <w:bottom w:val="single" w:sz="6" w:space="0" w:color="auto"/>
              <w:right w:val="single" w:sz="6" w:space="0" w:color="auto"/>
            </w:tcBorders>
            <w:vAlign w:val="center"/>
          </w:tcPr>
          <w:p w14:paraId="10CE6DED" w14:textId="4781450F" w:rsidR="00F30182" w:rsidRPr="00140637"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140637">
              <w:rPr>
                <w:rFonts w:ascii="STKaiti" w:eastAsia="STKaiti" w:hAnsi="STKaiti" w:cs="Arial" w:hint="eastAsia"/>
                <w:lang w:eastAsia="zh-CN"/>
              </w:rPr>
              <w:t>国家</w:t>
            </w:r>
            <w:r w:rsidRPr="00140637">
              <w:rPr>
                <w:rFonts w:ascii="STKaiti" w:eastAsia="STKaiti" w:hAnsi="STKaiti" w:cs="Arial"/>
                <w:lang w:eastAsia="zh-CN"/>
              </w:rPr>
              <w:t>/</w:t>
            </w:r>
            <w:r w:rsidRPr="00140637">
              <w:rPr>
                <w:rFonts w:ascii="STKaiti" w:eastAsia="STKaiti" w:hAnsi="STKaiti" w:cs="Arial"/>
                <w:lang w:eastAsia="zh-CN"/>
              </w:rPr>
              <w:br/>
            </w:r>
            <w:r w:rsidRPr="00140637">
              <w:rPr>
                <w:rFonts w:ascii="STKaiti" w:eastAsia="STKaiti" w:hAnsi="STKaiti" w:cs="Arial" w:hint="eastAsia"/>
                <w:lang w:eastAsia="zh-CN"/>
              </w:rPr>
              <w:t>地理区域</w:t>
            </w:r>
          </w:p>
        </w:tc>
        <w:tc>
          <w:tcPr>
            <w:tcW w:w="2268" w:type="dxa"/>
            <w:tcBorders>
              <w:top w:val="single" w:sz="6" w:space="0" w:color="auto"/>
              <w:left w:val="single" w:sz="6" w:space="0" w:color="auto"/>
              <w:bottom w:val="single" w:sz="6" w:space="0" w:color="auto"/>
              <w:right w:val="single" w:sz="6" w:space="0" w:color="auto"/>
            </w:tcBorders>
            <w:vAlign w:val="center"/>
          </w:tcPr>
          <w:p w14:paraId="5A5BCEB3" w14:textId="3DF37C75" w:rsidR="00F30182" w:rsidRPr="00140637"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140637">
              <w:rPr>
                <w:rFonts w:ascii="STKaiti" w:eastAsia="STKaiti" w:hAnsi="STKaiti" w:cs="Arial" w:hint="eastAsia"/>
                <w:lang w:eastAsia="zh-CN"/>
              </w:rPr>
              <w:t>公司名称</w:t>
            </w:r>
            <w:r w:rsidRPr="00140637">
              <w:rPr>
                <w:rFonts w:ascii="STKaiti" w:eastAsia="STKaiti" w:hAnsi="STKaiti" w:cs="Arial"/>
              </w:rPr>
              <w:t>/</w:t>
            </w:r>
            <w:r w:rsidRPr="00140637">
              <w:rPr>
                <w:rFonts w:ascii="STKaiti" w:eastAsia="STKaiti" w:hAnsi="STKaiti" w:cs="Arial" w:hint="eastAsia"/>
                <w:lang w:eastAsia="zh-CN"/>
              </w:rPr>
              <w:t>地址</w:t>
            </w:r>
          </w:p>
        </w:tc>
        <w:tc>
          <w:tcPr>
            <w:tcW w:w="1417" w:type="dxa"/>
            <w:tcBorders>
              <w:top w:val="single" w:sz="6" w:space="0" w:color="auto"/>
              <w:left w:val="single" w:sz="6" w:space="0" w:color="auto"/>
              <w:bottom w:val="single" w:sz="6" w:space="0" w:color="auto"/>
              <w:right w:val="single" w:sz="6" w:space="0" w:color="auto"/>
            </w:tcBorders>
            <w:vAlign w:val="center"/>
          </w:tcPr>
          <w:p w14:paraId="0F158C50" w14:textId="64030525" w:rsidR="00F30182" w:rsidRPr="00140637"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140637">
              <w:rPr>
                <w:rFonts w:ascii="STKaiti" w:eastAsia="STKaiti" w:hAnsi="STKaiti" w:cs="Arial" w:hint="eastAsia"/>
                <w:lang w:eastAsia="zh-CN"/>
              </w:rPr>
              <w:t>发行方</w:t>
            </w:r>
            <w:r w:rsidRPr="00140637">
              <w:rPr>
                <w:rFonts w:ascii="STKaiti" w:eastAsia="STKaiti" w:hAnsi="STKaiti" w:cs="Arial"/>
                <w:lang w:eastAsia="zh-CN"/>
              </w:rPr>
              <w:br/>
            </w:r>
            <w:r w:rsidRPr="00140637">
              <w:rPr>
                <w:rFonts w:ascii="STKaiti" w:eastAsia="STKaiti" w:hAnsi="STKaiti" w:cs="Arial" w:hint="eastAsia"/>
                <w:lang w:eastAsia="zh-CN"/>
              </w:rPr>
              <w:t>标识</w:t>
            </w:r>
            <w:r w:rsidRPr="00140637">
              <w:rPr>
                <w:rFonts w:ascii="STKaiti" w:eastAsia="STKaiti" w:hAnsi="STKaiti" w:cs="Arial"/>
                <w:lang w:eastAsia="zh-CN"/>
              </w:rPr>
              <w:t>号</w:t>
            </w:r>
          </w:p>
        </w:tc>
        <w:tc>
          <w:tcPr>
            <w:tcW w:w="4678" w:type="dxa"/>
            <w:tcBorders>
              <w:top w:val="single" w:sz="6" w:space="0" w:color="auto"/>
              <w:left w:val="single" w:sz="6" w:space="0" w:color="auto"/>
              <w:bottom w:val="single" w:sz="6" w:space="0" w:color="auto"/>
              <w:right w:val="single" w:sz="6" w:space="0" w:color="auto"/>
            </w:tcBorders>
            <w:vAlign w:val="center"/>
          </w:tcPr>
          <w:p w14:paraId="48B48006" w14:textId="2B6EF051" w:rsidR="00F30182" w:rsidRPr="00140637" w:rsidRDefault="00F30182" w:rsidP="00D77BD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textAlignment w:val="auto"/>
              <w:rPr>
                <w:rFonts w:eastAsia="SimSun" w:cs="Arial"/>
                <w:i/>
                <w:noProof/>
                <w:sz w:val="19"/>
                <w:szCs w:val="19"/>
                <w:lang w:val="fr-FR"/>
              </w:rPr>
            </w:pPr>
            <w:r w:rsidRPr="00140637">
              <w:rPr>
                <w:rFonts w:ascii="STKaiti" w:eastAsia="STKaiti" w:hAnsi="STKaiti" w:cs="Arial" w:hint="eastAsia"/>
                <w:lang w:eastAsia="zh-CN"/>
              </w:rPr>
              <w:t>联系人</w:t>
            </w:r>
          </w:p>
        </w:tc>
      </w:tr>
      <w:tr w:rsidR="00872EE9" w:rsidRPr="00AC505C" w14:paraId="245D20AA" w14:textId="77777777" w:rsidTr="00B8045F">
        <w:trPr>
          <w:cantSplit/>
        </w:trPr>
        <w:tc>
          <w:tcPr>
            <w:tcW w:w="1410" w:type="dxa"/>
            <w:tcBorders>
              <w:top w:val="single" w:sz="6" w:space="0" w:color="auto"/>
              <w:left w:val="single" w:sz="6" w:space="0" w:color="auto"/>
              <w:bottom w:val="single" w:sz="6" w:space="0" w:color="auto"/>
              <w:right w:val="single" w:sz="6" w:space="0" w:color="auto"/>
            </w:tcBorders>
            <w:hideMark/>
          </w:tcPr>
          <w:p w14:paraId="7675786E" w14:textId="35F4695B" w:rsidR="00872EE9" w:rsidRPr="00140637" w:rsidRDefault="001E4724" w:rsidP="00872EE9">
            <w:pPr>
              <w:tabs>
                <w:tab w:val="left" w:pos="426"/>
                <w:tab w:val="left" w:pos="4140"/>
                <w:tab w:val="left" w:pos="4230"/>
              </w:tabs>
              <w:spacing w:before="0"/>
              <w:rPr>
                <w:rFonts w:eastAsia="SimSun" w:cstheme="minorHAnsi"/>
                <w:noProof/>
                <w:sz w:val="19"/>
                <w:szCs w:val="19"/>
              </w:rPr>
            </w:pPr>
            <w:proofErr w:type="spellStart"/>
            <w:r w:rsidRPr="00140637">
              <w:rPr>
                <w:rFonts w:eastAsia="SimSun" w:cs="Microsoft YaHei" w:hint="eastAsia"/>
              </w:rPr>
              <w:t>瑞典</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4BF90498" w14:textId="77777777" w:rsidR="00872EE9" w:rsidRPr="00140637" w:rsidRDefault="00872EE9" w:rsidP="00872EE9">
            <w:pPr>
              <w:overflowPunct/>
              <w:autoSpaceDE/>
              <w:autoSpaceDN/>
              <w:adjustRightInd/>
              <w:spacing w:before="0" w:after="2" w:line="228" w:lineRule="auto"/>
              <w:ind w:right="256"/>
              <w:contextualSpacing/>
              <w:jc w:val="left"/>
              <w:textAlignment w:val="auto"/>
              <w:rPr>
                <w:rFonts w:eastAsia="SimSun"/>
                <w:b/>
                <w:bCs/>
                <w:color w:val="000000"/>
                <w:lang w:val="es-ES" w:eastAsia="en-GB"/>
              </w:rPr>
            </w:pPr>
            <w:r w:rsidRPr="00140637">
              <w:rPr>
                <w:rFonts w:eastAsia="SimSun"/>
                <w:b/>
                <w:bCs/>
                <w:color w:val="000000"/>
                <w:lang w:val="es-ES" w:eastAsia="en-GB"/>
              </w:rPr>
              <w:t xml:space="preserve">Tele2 </w:t>
            </w:r>
            <w:proofErr w:type="spellStart"/>
            <w:r w:rsidRPr="00140637">
              <w:rPr>
                <w:rFonts w:eastAsia="SimSun"/>
                <w:b/>
                <w:bCs/>
                <w:color w:val="000000"/>
                <w:lang w:val="es-ES" w:eastAsia="en-GB"/>
              </w:rPr>
              <w:t>Sverige</w:t>
            </w:r>
            <w:proofErr w:type="spellEnd"/>
            <w:r w:rsidRPr="00140637">
              <w:rPr>
                <w:rFonts w:eastAsia="SimSun"/>
                <w:b/>
                <w:bCs/>
                <w:color w:val="000000"/>
                <w:lang w:val="es-ES" w:eastAsia="en-GB"/>
              </w:rPr>
              <w:t xml:space="preserve"> AB</w:t>
            </w:r>
          </w:p>
          <w:p w14:paraId="2B322ADD" w14:textId="77777777" w:rsidR="00872EE9" w:rsidRPr="00140637" w:rsidRDefault="00872EE9" w:rsidP="00872EE9">
            <w:pPr>
              <w:overflowPunct/>
              <w:autoSpaceDE/>
              <w:autoSpaceDN/>
              <w:adjustRightInd/>
              <w:spacing w:before="0" w:after="2" w:line="228" w:lineRule="auto"/>
              <w:ind w:right="256"/>
              <w:contextualSpacing/>
              <w:jc w:val="left"/>
              <w:textAlignment w:val="auto"/>
              <w:rPr>
                <w:rFonts w:eastAsia="SimSun"/>
                <w:bCs/>
                <w:color w:val="000000"/>
                <w:lang w:val="es-ES" w:eastAsia="en-GB"/>
              </w:rPr>
            </w:pPr>
            <w:r w:rsidRPr="00140637">
              <w:rPr>
                <w:rFonts w:eastAsia="SimSun"/>
                <w:bCs/>
                <w:color w:val="000000"/>
                <w:lang w:val="es-ES" w:eastAsia="en-GB"/>
              </w:rPr>
              <w:t>Box 62</w:t>
            </w:r>
          </w:p>
          <w:p w14:paraId="6FE47C91" w14:textId="3EA32C7D" w:rsidR="00872EE9" w:rsidRPr="000D6304" w:rsidRDefault="00872EE9" w:rsidP="00872EE9">
            <w:pPr>
              <w:spacing w:before="0"/>
              <w:rPr>
                <w:rFonts w:eastAsia="SimSun" w:cstheme="minorHAnsi"/>
                <w:noProof/>
                <w:sz w:val="19"/>
                <w:szCs w:val="19"/>
                <w:lang w:val="es-ES"/>
              </w:rPr>
            </w:pPr>
            <w:r w:rsidRPr="00140637">
              <w:rPr>
                <w:rFonts w:eastAsia="SimSun"/>
                <w:bCs/>
                <w:color w:val="000000"/>
                <w:lang w:val="es-ES" w:eastAsia="en-GB"/>
              </w:rPr>
              <w:t>SE-164 94 KISTA</w:t>
            </w:r>
          </w:p>
        </w:tc>
        <w:tc>
          <w:tcPr>
            <w:tcW w:w="1417" w:type="dxa"/>
            <w:tcBorders>
              <w:top w:val="single" w:sz="6" w:space="0" w:color="auto"/>
              <w:left w:val="single" w:sz="6" w:space="0" w:color="auto"/>
              <w:bottom w:val="single" w:sz="6" w:space="0" w:color="auto"/>
              <w:right w:val="single" w:sz="6" w:space="0" w:color="auto"/>
            </w:tcBorders>
            <w:hideMark/>
          </w:tcPr>
          <w:p w14:paraId="2B8BAEFA" w14:textId="1DB787E7" w:rsidR="00872EE9" w:rsidRPr="00140637" w:rsidRDefault="00872EE9" w:rsidP="00872EE9">
            <w:pPr>
              <w:tabs>
                <w:tab w:val="left" w:pos="426"/>
                <w:tab w:val="left" w:pos="4140"/>
                <w:tab w:val="left" w:pos="4230"/>
              </w:tabs>
              <w:spacing w:before="0"/>
              <w:jc w:val="center"/>
              <w:rPr>
                <w:rFonts w:eastAsia="SimSun" w:cstheme="minorHAnsi"/>
                <w:b/>
                <w:noProof/>
                <w:sz w:val="19"/>
                <w:szCs w:val="19"/>
                <w:lang w:val="fr-FR"/>
              </w:rPr>
            </w:pPr>
            <w:r w:rsidRPr="00140637">
              <w:rPr>
                <w:rFonts w:eastAsia="SimSun"/>
                <w:b/>
                <w:bCs/>
                <w:color w:val="000000"/>
                <w:lang w:val="es-ES"/>
              </w:rPr>
              <w:t>89 46 14</w:t>
            </w:r>
          </w:p>
        </w:tc>
        <w:tc>
          <w:tcPr>
            <w:tcW w:w="4678" w:type="dxa"/>
            <w:tcBorders>
              <w:top w:val="single" w:sz="6" w:space="0" w:color="auto"/>
              <w:left w:val="single" w:sz="6" w:space="0" w:color="auto"/>
              <w:bottom w:val="single" w:sz="6" w:space="0" w:color="auto"/>
              <w:right w:val="single" w:sz="6" w:space="0" w:color="auto"/>
            </w:tcBorders>
            <w:hideMark/>
          </w:tcPr>
          <w:p w14:paraId="0DA085AB" w14:textId="77777777" w:rsidR="00872EE9" w:rsidRPr="00325A3D" w:rsidRDefault="00872EE9" w:rsidP="00872EE9">
            <w:pPr>
              <w:overflowPunct/>
              <w:autoSpaceDE/>
              <w:autoSpaceDN/>
              <w:adjustRightInd/>
              <w:spacing w:before="0" w:after="2" w:line="228" w:lineRule="auto"/>
              <w:ind w:right="256"/>
              <w:contextualSpacing/>
              <w:jc w:val="left"/>
              <w:textAlignment w:val="auto"/>
              <w:rPr>
                <w:rFonts w:eastAsia="SimSun"/>
                <w:noProof/>
                <w:color w:val="000000"/>
                <w:lang w:val="en-US" w:eastAsia="en-GB"/>
              </w:rPr>
            </w:pPr>
            <w:r w:rsidRPr="00325A3D">
              <w:rPr>
                <w:rFonts w:eastAsia="SimSun"/>
                <w:noProof/>
                <w:color w:val="000000"/>
                <w:lang w:val="en-US" w:eastAsia="en-GB"/>
              </w:rPr>
              <w:t>Mats Larsson Hammarsten</w:t>
            </w:r>
          </w:p>
          <w:p w14:paraId="6234B3A8" w14:textId="77777777" w:rsidR="00872EE9" w:rsidRPr="00325A3D" w:rsidRDefault="00872EE9" w:rsidP="00872EE9">
            <w:pPr>
              <w:overflowPunct/>
              <w:autoSpaceDE/>
              <w:autoSpaceDN/>
              <w:adjustRightInd/>
              <w:spacing w:before="0" w:after="2" w:line="228" w:lineRule="auto"/>
              <w:ind w:right="256"/>
              <w:contextualSpacing/>
              <w:jc w:val="left"/>
              <w:textAlignment w:val="auto"/>
              <w:rPr>
                <w:rFonts w:eastAsia="SimSun"/>
                <w:noProof/>
                <w:color w:val="000000"/>
                <w:lang w:val="en-US" w:eastAsia="en-GB"/>
              </w:rPr>
            </w:pPr>
            <w:r w:rsidRPr="00325A3D">
              <w:rPr>
                <w:rFonts w:eastAsia="SimSun"/>
                <w:noProof/>
                <w:color w:val="000000"/>
                <w:lang w:val="en-US" w:eastAsia="en-GB"/>
              </w:rPr>
              <w:t>Box 62</w:t>
            </w:r>
          </w:p>
          <w:p w14:paraId="1ADD1943" w14:textId="77777777" w:rsidR="00872EE9" w:rsidRPr="00325A3D" w:rsidRDefault="00872EE9" w:rsidP="00872EE9">
            <w:pPr>
              <w:overflowPunct/>
              <w:autoSpaceDE/>
              <w:autoSpaceDN/>
              <w:adjustRightInd/>
              <w:spacing w:before="0" w:after="2" w:line="228" w:lineRule="auto"/>
              <w:ind w:right="256"/>
              <w:contextualSpacing/>
              <w:jc w:val="left"/>
              <w:textAlignment w:val="auto"/>
              <w:rPr>
                <w:rFonts w:eastAsia="SimSun"/>
                <w:noProof/>
                <w:color w:val="000000"/>
                <w:lang w:val="en-US" w:eastAsia="en-GB"/>
              </w:rPr>
            </w:pPr>
            <w:r w:rsidRPr="00325A3D">
              <w:rPr>
                <w:rFonts w:eastAsia="SimSun"/>
                <w:noProof/>
                <w:color w:val="000000"/>
                <w:lang w:val="en-US" w:eastAsia="en-GB"/>
              </w:rPr>
              <w:t>SE-164 94 KISTA</w:t>
            </w:r>
          </w:p>
          <w:p w14:paraId="2F1EE207" w14:textId="56241DBF" w:rsidR="00872EE9" w:rsidRPr="00325A3D" w:rsidRDefault="006D0F1F" w:rsidP="00325A3D">
            <w:pPr>
              <w:tabs>
                <w:tab w:val="clear" w:pos="567"/>
                <w:tab w:val="clear" w:pos="1276"/>
                <w:tab w:val="clear" w:pos="1843"/>
                <w:tab w:val="clear" w:pos="5387"/>
                <w:tab w:val="clear" w:pos="5954"/>
              </w:tabs>
              <w:overflowPunct/>
              <w:autoSpaceDE/>
              <w:autoSpaceDN/>
              <w:adjustRightInd/>
              <w:spacing w:before="0"/>
              <w:ind w:left="1117" w:hanging="1117"/>
              <w:jc w:val="left"/>
              <w:textAlignment w:val="auto"/>
              <w:rPr>
                <w:rFonts w:eastAsia="SimSun"/>
                <w:noProof/>
                <w:color w:val="000000"/>
                <w:lang w:val="en-US" w:eastAsia="zh-CN"/>
              </w:rPr>
            </w:pPr>
            <w:r w:rsidRPr="00325A3D">
              <w:rPr>
                <w:rFonts w:eastAsia="SimSun" w:cs="Microsoft YaHei" w:hint="eastAsia"/>
                <w:noProof/>
                <w:color w:val="000000"/>
                <w:lang w:val="en-US" w:eastAsia="zh-CN"/>
              </w:rPr>
              <w:t>电话：</w:t>
            </w:r>
            <w:r w:rsidR="00872EE9" w:rsidRPr="00325A3D">
              <w:rPr>
                <w:rFonts w:eastAsia="SimSun"/>
                <w:noProof/>
                <w:color w:val="000000"/>
                <w:lang w:val="en-US" w:eastAsia="zh-CN"/>
              </w:rPr>
              <w:tab/>
              <w:t>+46 70 660 25 23</w:t>
            </w:r>
          </w:p>
          <w:p w14:paraId="0DFB3CE3" w14:textId="3E1160BE" w:rsidR="00872EE9" w:rsidRPr="00325A3D" w:rsidRDefault="001E4724" w:rsidP="00325A3D">
            <w:pPr>
              <w:tabs>
                <w:tab w:val="clear" w:pos="567"/>
                <w:tab w:val="clear" w:pos="1276"/>
                <w:tab w:val="clear" w:pos="1843"/>
                <w:tab w:val="clear" w:pos="5387"/>
                <w:tab w:val="clear" w:pos="5954"/>
              </w:tabs>
              <w:overflowPunct/>
              <w:autoSpaceDE/>
              <w:autoSpaceDN/>
              <w:adjustRightInd/>
              <w:spacing w:before="0" w:after="40"/>
              <w:ind w:left="924" w:hanging="924"/>
              <w:jc w:val="left"/>
              <w:textAlignment w:val="auto"/>
              <w:rPr>
                <w:rFonts w:eastAsia="SimSun" w:cstheme="minorHAnsi"/>
                <w:noProof/>
                <w:lang w:val="fr-FR" w:eastAsia="zh-CN"/>
              </w:rPr>
            </w:pPr>
            <w:r w:rsidRPr="00325A3D">
              <w:rPr>
                <w:rFonts w:eastAsia="SimSun" w:cs="Microsoft YaHei" w:hint="eastAsia"/>
                <w:noProof/>
                <w:color w:val="000000"/>
                <w:lang w:val="en-US" w:eastAsia="zh-CN"/>
              </w:rPr>
              <w:t>电子邮件</w:t>
            </w:r>
            <w:r w:rsidR="006D0F1F" w:rsidRPr="00325A3D">
              <w:rPr>
                <w:rFonts w:eastAsia="SimSun" w:cs="Microsoft YaHei" w:hint="eastAsia"/>
                <w:noProof/>
                <w:color w:val="000000"/>
                <w:lang w:val="en-US" w:eastAsia="zh-CN"/>
              </w:rPr>
              <w:t>：</w:t>
            </w:r>
            <w:r w:rsidR="00B2540A" w:rsidRPr="00325A3D">
              <w:rPr>
                <w:rFonts w:eastAsia="SimSun"/>
                <w:noProof/>
                <w:color w:val="000000"/>
                <w:lang w:val="en-US" w:eastAsia="zh-CN"/>
              </w:rPr>
              <w:tab/>
            </w:r>
            <w:r w:rsidR="00325A3D" w:rsidRPr="00E93E87">
              <w:t>mats.larssonhammarsten@tele2.com</w:t>
            </w:r>
          </w:p>
        </w:tc>
      </w:tr>
    </w:tbl>
    <w:p w14:paraId="1D287D5A" w14:textId="77777777" w:rsidR="00E93E87" w:rsidRPr="00E93E87" w:rsidRDefault="00E93E87" w:rsidP="00E93E87">
      <w:pPr>
        <w:rPr>
          <w:rFonts w:eastAsia="SimSun"/>
        </w:rPr>
      </w:pPr>
      <w:bookmarkStart w:id="504" w:name="_Toc67300512"/>
    </w:p>
    <w:p w14:paraId="6AC71A53" w14:textId="77777777" w:rsidR="00E93E87" w:rsidRPr="00E93E87" w:rsidRDefault="00E93E87" w:rsidP="00E93E87">
      <w:pPr>
        <w:rPr>
          <w:rFonts w:eastAsia="SimSun"/>
        </w:rPr>
      </w:pPr>
    </w:p>
    <w:p w14:paraId="32B84DD5" w14:textId="4A84FC12" w:rsidR="00CA0123" w:rsidRPr="00325A3D" w:rsidRDefault="001E4724" w:rsidP="00325A3D">
      <w:pPr>
        <w:tabs>
          <w:tab w:val="clear" w:pos="567"/>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rPr>
      </w:pPr>
      <w:proofErr w:type="spellStart"/>
      <w:r w:rsidRPr="00325A3D">
        <w:rPr>
          <w:rFonts w:eastAsia="SimSun" w:cs="Microsoft YaHei" w:hint="eastAsia"/>
          <w:b/>
          <w:bCs/>
        </w:rPr>
        <w:t>瑞士</w:t>
      </w:r>
      <w:proofErr w:type="spellEnd"/>
      <w:r w:rsidR="00CA0123" w:rsidRPr="00325A3D">
        <w:rPr>
          <w:rFonts w:eastAsia="SimSun" w:cs="Arial"/>
          <w:b/>
          <w:bCs/>
        </w:rPr>
        <w:tab/>
      </w:r>
      <w:r w:rsidR="00CA0123" w:rsidRPr="00325A3D">
        <w:rPr>
          <w:rFonts w:eastAsia="SimSun" w:cs="Arial"/>
          <w:b/>
        </w:rPr>
        <w:t>ADD</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268"/>
        <w:gridCol w:w="1417"/>
        <w:gridCol w:w="3119"/>
        <w:gridCol w:w="1559"/>
      </w:tblGrid>
      <w:tr w:rsidR="00CA0123" w:rsidRPr="00717F08" w14:paraId="544EF7CD" w14:textId="77777777" w:rsidTr="00C60618">
        <w:tc>
          <w:tcPr>
            <w:tcW w:w="1410" w:type="dxa"/>
            <w:tcBorders>
              <w:top w:val="single" w:sz="6" w:space="0" w:color="auto"/>
              <w:left w:val="single" w:sz="6" w:space="0" w:color="auto"/>
              <w:bottom w:val="single" w:sz="6" w:space="0" w:color="auto"/>
              <w:right w:val="single" w:sz="6" w:space="0" w:color="auto"/>
            </w:tcBorders>
            <w:vAlign w:val="center"/>
          </w:tcPr>
          <w:p w14:paraId="638EB7D9" w14:textId="28633FD0" w:rsidR="00CA0123" w:rsidRPr="00717F08" w:rsidRDefault="00CA0123" w:rsidP="00CA0123">
            <w:pPr>
              <w:tabs>
                <w:tab w:val="left" w:pos="426"/>
                <w:tab w:val="left" w:pos="4140"/>
                <w:tab w:val="left" w:pos="4230"/>
              </w:tabs>
              <w:spacing w:before="0"/>
              <w:jc w:val="center"/>
              <w:rPr>
                <w:rFonts w:eastAsia="SimSun" w:cs="Arial"/>
                <w:i/>
                <w:highlight w:val="lightGray"/>
                <w:lang w:val="fr-FR"/>
              </w:rPr>
            </w:pPr>
            <w:r w:rsidRPr="00717F08">
              <w:rPr>
                <w:rFonts w:ascii="STKaiti" w:eastAsia="STKaiti" w:hAnsi="STKaiti" w:cs="Arial" w:hint="eastAsia"/>
                <w:lang w:eastAsia="zh-CN"/>
              </w:rPr>
              <w:t>国家</w:t>
            </w:r>
            <w:r w:rsidRPr="00717F08">
              <w:rPr>
                <w:rFonts w:ascii="STKaiti" w:eastAsia="STKaiti" w:hAnsi="STKaiti" w:cs="Arial"/>
                <w:lang w:eastAsia="zh-CN"/>
              </w:rPr>
              <w:t>/</w:t>
            </w:r>
            <w:r w:rsidRPr="00717F08">
              <w:rPr>
                <w:rFonts w:ascii="STKaiti" w:eastAsia="STKaiti" w:hAnsi="STKaiti" w:cs="Arial"/>
                <w:lang w:eastAsia="zh-CN"/>
              </w:rPr>
              <w:br/>
            </w:r>
            <w:r w:rsidRPr="00717F08">
              <w:rPr>
                <w:rFonts w:ascii="STKaiti" w:eastAsia="STKaiti" w:hAnsi="STKaiti" w:cs="Arial" w:hint="eastAsia"/>
                <w:lang w:eastAsia="zh-CN"/>
              </w:rPr>
              <w:t>地理区域</w:t>
            </w:r>
          </w:p>
        </w:tc>
        <w:tc>
          <w:tcPr>
            <w:tcW w:w="2268" w:type="dxa"/>
            <w:tcBorders>
              <w:top w:val="single" w:sz="6" w:space="0" w:color="auto"/>
              <w:left w:val="single" w:sz="6" w:space="0" w:color="auto"/>
              <w:bottom w:val="single" w:sz="6" w:space="0" w:color="auto"/>
              <w:right w:val="single" w:sz="6" w:space="0" w:color="auto"/>
            </w:tcBorders>
            <w:vAlign w:val="center"/>
          </w:tcPr>
          <w:p w14:paraId="752FE701" w14:textId="7B28988D" w:rsidR="00CA0123" w:rsidRPr="00717F08" w:rsidRDefault="00CA0123" w:rsidP="00CA01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eastAsia="SimSun" w:cs="Arial"/>
                <w:i/>
                <w:highlight w:val="lightGray"/>
                <w:lang w:val="fr-FR"/>
              </w:rPr>
            </w:pPr>
            <w:r w:rsidRPr="00717F08">
              <w:rPr>
                <w:rFonts w:ascii="STKaiti" w:eastAsia="STKaiti" w:hAnsi="STKaiti" w:cs="Arial" w:hint="eastAsia"/>
                <w:lang w:eastAsia="zh-CN"/>
              </w:rPr>
              <w:t>公司名称</w:t>
            </w:r>
            <w:r w:rsidRPr="00717F08">
              <w:rPr>
                <w:rFonts w:ascii="STKaiti" w:eastAsia="STKaiti" w:hAnsi="STKaiti" w:cs="Arial"/>
              </w:rPr>
              <w:t>/</w:t>
            </w:r>
            <w:r w:rsidRPr="00717F08">
              <w:rPr>
                <w:rFonts w:ascii="STKaiti" w:eastAsia="STKaiti" w:hAnsi="STKaiti" w:cs="Arial" w:hint="eastAsia"/>
                <w:lang w:eastAsia="zh-CN"/>
              </w:rPr>
              <w:t>地址</w:t>
            </w:r>
          </w:p>
        </w:tc>
        <w:tc>
          <w:tcPr>
            <w:tcW w:w="1417" w:type="dxa"/>
            <w:tcBorders>
              <w:top w:val="single" w:sz="6" w:space="0" w:color="auto"/>
              <w:left w:val="single" w:sz="6" w:space="0" w:color="auto"/>
              <w:bottom w:val="single" w:sz="6" w:space="0" w:color="auto"/>
              <w:right w:val="single" w:sz="6" w:space="0" w:color="auto"/>
            </w:tcBorders>
            <w:vAlign w:val="center"/>
          </w:tcPr>
          <w:p w14:paraId="49BE1623" w14:textId="171F5A47" w:rsidR="00CA0123" w:rsidRPr="00717F08" w:rsidRDefault="00CA0123" w:rsidP="00CA01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eastAsia="SimSun" w:cs="Arial"/>
                <w:i/>
                <w:highlight w:val="lightGray"/>
                <w:lang w:val="fr-FR"/>
              </w:rPr>
            </w:pPr>
            <w:r w:rsidRPr="00717F08">
              <w:rPr>
                <w:rFonts w:ascii="STKaiti" w:eastAsia="STKaiti" w:hAnsi="STKaiti" w:cs="Arial" w:hint="eastAsia"/>
                <w:lang w:eastAsia="zh-CN"/>
              </w:rPr>
              <w:t>发行方</w:t>
            </w:r>
            <w:r w:rsidRPr="00717F08">
              <w:rPr>
                <w:rFonts w:ascii="STKaiti" w:eastAsia="STKaiti" w:hAnsi="STKaiti" w:cs="Arial"/>
                <w:lang w:eastAsia="zh-CN"/>
              </w:rPr>
              <w:br/>
            </w:r>
            <w:r w:rsidRPr="00717F08">
              <w:rPr>
                <w:rFonts w:ascii="STKaiti" w:eastAsia="STKaiti" w:hAnsi="STKaiti" w:cs="Arial" w:hint="eastAsia"/>
                <w:lang w:eastAsia="zh-CN"/>
              </w:rPr>
              <w:t>标识</w:t>
            </w:r>
            <w:r w:rsidRPr="00717F08">
              <w:rPr>
                <w:rFonts w:ascii="STKaiti" w:eastAsia="STKaiti" w:hAnsi="STKaiti" w:cs="Arial"/>
                <w:lang w:eastAsia="zh-CN"/>
              </w:rPr>
              <w:t>号</w:t>
            </w:r>
          </w:p>
        </w:tc>
        <w:tc>
          <w:tcPr>
            <w:tcW w:w="3119" w:type="dxa"/>
            <w:tcBorders>
              <w:top w:val="single" w:sz="6" w:space="0" w:color="auto"/>
              <w:left w:val="single" w:sz="6" w:space="0" w:color="auto"/>
              <w:bottom w:val="single" w:sz="6" w:space="0" w:color="auto"/>
              <w:right w:val="single" w:sz="6" w:space="0" w:color="auto"/>
            </w:tcBorders>
            <w:vAlign w:val="center"/>
          </w:tcPr>
          <w:p w14:paraId="1C641176" w14:textId="5E153C05" w:rsidR="00CA0123" w:rsidRPr="00717F08" w:rsidRDefault="00CA0123" w:rsidP="00CA012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eastAsia="SimSun" w:cs="Calibri"/>
                <w:b/>
                <w:i/>
                <w:color w:val="800000"/>
                <w:highlight w:val="lightGray"/>
                <w:lang w:val="fr-FR"/>
              </w:rPr>
            </w:pPr>
            <w:r w:rsidRPr="00717F08">
              <w:rPr>
                <w:rFonts w:ascii="STKaiti" w:eastAsia="STKaiti" w:hAnsi="STKaiti" w:cs="Arial" w:hint="eastAsia"/>
                <w:lang w:eastAsia="zh-CN"/>
              </w:rPr>
              <w:t>联系人</w:t>
            </w:r>
          </w:p>
        </w:tc>
        <w:tc>
          <w:tcPr>
            <w:tcW w:w="1559" w:type="dxa"/>
            <w:tcBorders>
              <w:top w:val="single" w:sz="6" w:space="0" w:color="auto"/>
              <w:left w:val="single" w:sz="6" w:space="0" w:color="auto"/>
              <w:bottom w:val="single" w:sz="6" w:space="0" w:color="auto"/>
              <w:right w:val="single" w:sz="6" w:space="0" w:color="auto"/>
            </w:tcBorders>
            <w:vAlign w:val="center"/>
          </w:tcPr>
          <w:p w14:paraId="45FEA00D" w14:textId="033B483A" w:rsidR="00CA0123" w:rsidRPr="00717F08" w:rsidRDefault="001E4724" w:rsidP="00325A3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eastAsia="STKaiti" w:cs="Arial"/>
                <w:i/>
                <w:lang w:val="fr-FR"/>
              </w:rPr>
            </w:pPr>
            <w:proofErr w:type="spellStart"/>
            <w:r w:rsidRPr="00717F08">
              <w:rPr>
                <w:rFonts w:eastAsia="STKaiti" w:cs="Microsoft YaHei" w:hint="eastAsia"/>
                <w:color w:val="000000"/>
                <w:shd w:val="clear" w:color="auto" w:fill="FFFFFF"/>
              </w:rPr>
              <w:t>使用生效日期</w:t>
            </w:r>
            <w:proofErr w:type="spellEnd"/>
          </w:p>
        </w:tc>
      </w:tr>
      <w:tr w:rsidR="00CA0123" w:rsidRPr="00717F08" w14:paraId="3E5FF9A1" w14:textId="77777777" w:rsidTr="00C60618">
        <w:tc>
          <w:tcPr>
            <w:tcW w:w="1410" w:type="dxa"/>
            <w:tcBorders>
              <w:top w:val="single" w:sz="6" w:space="0" w:color="auto"/>
              <w:left w:val="single" w:sz="6" w:space="0" w:color="auto"/>
              <w:bottom w:val="single" w:sz="6" w:space="0" w:color="auto"/>
              <w:right w:val="single" w:sz="6" w:space="0" w:color="auto"/>
            </w:tcBorders>
            <w:hideMark/>
          </w:tcPr>
          <w:p w14:paraId="74854E95" w14:textId="1210FF36" w:rsidR="00CA0123" w:rsidRPr="00717F08" w:rsidRDefault="001E4724" w:rsidP="002B56A8">
            <w:pPr>
              <w:tabs>
                <w:tab w:val="left" w:pos="426"/>
                <w:tab w:val="left" w:pos="4140"/>
                <w:tab w:val="left" w:pos="4230"/>
              </w:tabs>
              <w:spacing w:before="0" w:line="276" w:lineRule="auto"/>
              <w:jc w:val="left"/>
              <w:rPr>
                <w:rFonts w:eastAsia="SimSun" w:cs="Arial"/>
              </w:rPr>
            </w:pPr>
            <w:proofErr w:type="spellStart"/>
            <w:r w:rsidRPr="00717F08">
              <w:rPr>
                <w:rFonts w:eastAsia="SimSun" w:cs="Microsoft YaHei" w:hint="eastAsia"/>
              </w:rPr>
              <w:t>瑞士</w:t>
            </w:r>
            <w:proofErr w:type="spellEnd"/>
          </w:p>
        </w:tc>
        <w:tc>
          <w:tcPr>
            <w:tcW w:w="2268" w:type="dxa"/>
            <w:tcBorders>
              <w:top w:val="single" w:sz="6" w:space="0" w:color="auto"/>
              <w:left w:val="single" w:sz="6" w:space="0" w:color="auto"/>
              <w:bottom w:val="single" w:sz="6" w:space="0" w:color="auto"/>
              <w:right w:val="single" w:sz="6" w:space="0" w:color="auto"/>
            </w:tcBorders>
          </w:tcPr>
          <w:p w14:paraId="3924A589" w14:textId="77777777" w:rsidR="00CA0123" w:rsidRPr="00717F08" w:rsidRDefault="00CA0123" w:rsidP="002B56A8">
            <w:pPr>
              <w:spacing w:before="0"/>
              <w:rPr>
                <w:rFonts w:eastAsia="SimSun"/>
                <w:b/>
                <w:color w:val="000000" w:themeColor="text1"/>
                <w:lang w:val="fr-FR"/>
              </w:rPr>
            </w:pPr>
            <w:proofErr w:type="spellStart"/>
            <w:r w:rsidRPr="00717F08">
              <w:rPr>
                <w:rFonts w:eastAsia="SimSun"/>
                <w:b/>
                <w:color w:val="000000" w:themeColor="text1"/>
                <w:lang w:val="fr-FR"/>
              </w:rPr>
              <w:t>Lycamobile</w:t>
            </w:r>
            <w:proofErr w:type="spellEnd"/>
            <w:r w:rsidRPr="00717F08">
              <w:rPr>
                <w:rFonts w:eastAsia="SimSun"/>
                <w:b/>
                <w:color w:val="000000" w:themeColor="text1"/>
                <w:lang w:val="fr-FR"/>
              </w:rPr>
              <w:t xml:space="preserve"> AG</w:t>
            </w:r>
          </w:p>
          <w:p w14:paraId="4DEF58E7" w14:textId="77777777" w:rsidR="00CA0123" w:rsidRPr="00717F08" w:rsidRDefault="00CA0123" w:rsidP="002B56A8">
            <w:pPr>
              <w:tabs>
                <w:tab w:val="left" w:pos="426"/>
                <w:tab w:val="left" w:pos="4140"/>
                <w:tab w:val="left" w:pos="4230"/>
              </w:tabs>
              <w:spacing w:before="0"/>
              <w:rPr>
                <w:rFonts w:eastAsia="SimSun" w:cs="Arial"/>
                <w:color w:val="000000" w:themeColor="text1"/>
                <w:lang w:val="de-CH"/>
              </w:rPr>
            </w:pPr>
            <w:r w:rsidRPr="00717F08">
              <w:rPr>
                <w:rFonts w:eastAsia="SimSun" w:cs="Arial"/>
                <w:color w:val="000000" w:themeColor="text1"/>
                <w:lang w:val="de-CH"/>
              </w:rPr>
              <w:t>Hermetschloostrasse 73</w:t>
            </w:r>
          </w:p>
          <w:p w14:paraId="7232717A" w14:textId="77777777" w:rsidR="00CA0123" w:rsidRPr="00717F08" w:rsidRDefault="00CA0123" w:rsidP="002B56A8">
            <w:pPr>
              <w:spacing w:before="0"/>
              <w:jc w:val="left"/>
              <w:rPr>
                <w:rFonts w:eastAsia="SimSun"/>
                <w:lang w:val="fr-CH"/>
              </w:rPr>
            </w:pPr>
            <w:r w:rsidRPr="00717F08">
              <w:rPr>
                <w:rFonts w:eastAsia="SimSun" w:cs="Arial"/>
                <w:color w:val="000000" w:themeColor="text1"/>
                <w:lang w:val="de-CH"/>
              </w:rPr>
              <w:t>CH-8048 ZÜRICH</w:t>
            </w:r>
          </w:p>
        </w:tc>
        <w:tc>
          <w:tcPr>
            <w:tcW w:w="1417" w:type="dxa"/>
            <w:tcBorders>
              <w:top w:val="single" w:sz="6" w:space="0" w:color="auto"/>
              <w:left w:val="single" w:sz="6" w:space="0" w:color="auto"/>
              <w:bottom w:val="single" w:sz="6" w:space="0" w:color="auto"/>
              <w:right w:val="single" w:sz="6" w:space="0" w:color="auto"/>
            </w:tcBorders>
          </w:tcPr>
          <w:p w14:paraId="1438542D" w14:textId="77777777" w:rsidR="00CA0123" w:rsidRPr="00717F08" w:rsidRDefault="00CA0123" w:rsidP="002B56A8">
            <w:pPr>
              <w:tabs>
                <w:tab w:val="left" w:pos="426"/>
                <w:tab w:val="left" w:pos="4140"/>
                <w:tab w:val="left" w:pos="4230"/>
              </w:tabs>
              <w:spacing w:before="0" w:line="276" w:lineRule="auto"/>
              <w:jc w:val="center"/>
              <w:rPr>
                <w:rFonts w:eastAsia="SimSun" w:cs="Arial"/>
                <w:b/>
              </w:rPr>
            </w:pPr>
            <w:r w:rsidRPr="00717F08">
              <w:rPr>
                <w:rFonts w:eastAsia="SimSun" w:cs="Arial"/>
                <w:b/>
                <w:color w:val="000000" w:themeColor="text1"/>
              </w:rPr>
              <w:t>89 41 33</w:t>
            </w:r>
          </w:p>
        </w:tc>
        <w:tc>
          <w:tcPr>
            <w:tcW w:w="3119" w:type="dxa"/>
            <w:tcBorders>
              <w:top w:val="single" w:sz="6" w:space="0" w:color="auto"/>
              <w:left w:val="single" w:sz="6" w:space="0" w:color="auto"/>
              <w:bottom w:val="single" w:sz="6" w:space="0" w:color="auto"/>
              <w:right w:val="single" w:sz="6" w:space="0" w:color="auto"/>
            </w:tcBorders>
          </w:tcPr>
          <w:p w14:paraId="500209C1" w14:textId="77777777" w:rsidR="00CA0123" w:rsidRPr="00717F08" w:rsidRDefault="00CA0123" w:rsidP="002B56A8">
            <w:pPr>
              <w:spacing w:before="0"/>
              <w:rPr>
                <w:rFonts w:eastAsia="SimSun"/>
                <w:color w:val="000000" w:themeColor="text1"/>
              </w:rPr>
            </w:pPr>
            <w:proofErr w:type="spellStart"/>
            <w:r w:rsidRPr="00717F08">
              <w:rPr>
                <w:rFonts w:eastAsia="SimSun"/>
                <w:color w:val="000000" w:themeColor="text1"/>
              </w:rPr>
              <w:t>Lycamobile</w:t>
            </w:r>
            <w:proofErr w:type="spellEnd"/>
            <w:r w:rsidRPr="00717F08">
              <w:rPr>
                <w:rFonts w:eastAsia="SimSun"/>
                <w:color w:val="000000" w:themeColor="text1"/>
              </w:rPr>
              <w:t xml:space="preserve"> AG (Legal)</w:t>
            </w:r>
          </w:p>
          <w:p w14:paraId="793D0EEC" w14:textId="77777777" w:rsidR="00CA0123" w:rsidRPr="00717F08" w:rsidRDefault="00CA0123" w:rsidP="002B56A8">
            <w:pPr>
              <w:tabs>
                <w:tab w:val="left" w:pos="426"/>
                <w:tab w:val="left" w:pos="4140"/>
                <w:tab w:val="left" w:pos="4230"/>
              </w:tabs>
              <w:spacing w:before="0"/>
              <w:rPr>
                <w:rFonts w:eastAsia="SimSun" w:cs="Arial"/>
                <w:color w:val="000000" w:themeColor="text1"/>
                <w:lang w:val="de-CH"/>
              </w:rPr>
            </w:pPr>
            <w:r w:rsidRPr="00717F08">
              <w:rPr>
                <w:rFonts w:eastAsia="SimSun" w:cs="Arial"/>
                <w:color w:val="000000" w:themeColor="text1"/>
                <w:lang w:val="de-CH"/>
              </w:rPr>
              <w:t>195 Marsh Wall</w:t>
            </w:r>
          </w:p>
          <w:p w14:paraId="36725D76" w14:textId="77777777" w:rsidR="00CA0123" w:rsidRPr="00717F08" w:rsidRDefault="00CA0123" w:rsidP="002B56A8">
            <w:pPr>
              <w:spacing w:before="0"/>
              <w:rPr>
                <w:rFonts w:eastAsia="SimSun" w:cs="Arial"/>
                <w:color w:val="000000" w:themeColor="text1"/>
                <w:lang w:val="de-CH"/>
              </w:rPr>
            </w:pPr>
            <w:r w:rsidRPr="00717F08">
              <w:rPr>
                <w:rFonts w:eastAsia="SimSun" w:cs="Arial"/>
                <w:color w:val="000000" w:themeColor="text1"/>
                <w:lang w:val="de-CH"/>
              </w:rPr>
              <w:t>E14 9SG LONDON</w:t>
            </w:r>
          </w:p>
          <w:p w14:paraId="5C7836BB" w14:textId="77777777" w:rsidR="00CA0123" w:rsidRPr="00717F08" w:rsidRDefault="00CA0123" w:rsidP="002B56A8">
            <w:pPr>
              <w:spacing w:before="0"/>
              <w:rPr>
                <w:rFonts w:eastAsia="SimSun" w:cs="Arial"/>
                <w:color w:val="000000" w:themeColor="text1"/>
                <w:lang w:val="de-CH"/>
              </w:rPr>
            </w:pPr>
            <w:r w:rsidRPr="00717F08">
              <w:rPr>
                <w:rFonts w:eastAsia="SimSun" w:cs="Arial"/>
                <w:color w:val="000000" w:themeColor="text1"/>
                <w:lang w:val="de-CH"/>
              </w:rPr>
              <w:t>(United Kingdom)</w:t>
            </w:r>
          </w:p>
          <w:p w14:paraId="0AD88CFD" w14:textId="1C15A7B9" w:rsidR="00CA0123" w:rsidRPr="00717F08" w:rsidRDefault="001E4724" w:rsidP="00325A3D">
            <w:pPr>
              <w:tabs>
                <w:tab w:val="clear" w:pos="567"/>
                <w:tab w:val="clear" w:pos="1276"/>
                <w:tab w:val="clear" w:pos="1843"/>
                <w:tab w:val="clear" w:pos="5387"/>
                <w:tab w:val="clear" w:pos="5954"/>
              </w:tabs>
              <w:overflowPunct/>
              <w:autoSpaceDE/>
              <w:autoSpaceDN/>
              <w:adjustRightInd/>
              <w:spacing w:before="0"/>
              <w:ind w:left="1032" w:hanging="1032"/>
              <w:jc w:val="left"/>
              <w:textAlignment w:val="auto"/>
              <w:rPr>
                <w:rFonts w:eastAsia="SimSun"/>
                <w:color w:val="000000" w:themeColor="text1"/>
                <w:lang w:val="de-CH" w:eastAsia="zh-CN"/>
              </w:rPr>
            </w:pPr>
            <w:r w:rsidRPr="00717F08">
              <w:rPr>
                <w:rFonts w:eastAsia="SimSun" w:cs="SimSun" w:hint="eastAsia"/>
                <w:color w:val="000000" w:themeColor="text1"/>
                <w:lang w:eastAsia="zh-CN"/>
              </w:rPr>
              <w:t>电话</w:t>
            </w:r>
            <w:r w:rsidRPr="00717F08">
              <w:rPr>
                <w:rFonts w:eastAsia="SimSun" w:cs="SimSun" w:hint="eastAsia"/>
                <w:color w:val="000000" w:themeColor="text1"/>
                <w:lang w:val="de-CH" w:eastAsia="zh-CN"/>
              </w:rPr>
              <w:t>：</w:t>
            </w:r>
            <w:r w:rsidR="00325A3D" w:rsidRPr="00717F08">
              <w:rPr>
                <w:rFonts w:eastAsia="SimSun" w:cs="SimSun"/>
                <w:color w:val="000000" w:themeColor="text1"/>
                <w:lang w:val="de-CH" w:eastAsia="zh-CN"/>
              </w:rPr>
              <w:tab/>
            </w:r>
            <w:r w:rsidR="00CA0123" w:rsidRPr="00717F08">
              <w:rPr>
                <w:rFonts w:eastAsia="SimSun"/>
                <w:color w:val="000000" w:themeColor="text1"/>
                <w:lang w:val="de-CH" w:eastAsia="zh-CN"/>
              </w:rPr>
              <w:t>+44 207 536 6450</w:t>
            </w:r>
          </w:p>
          <w:p w14:paraId="30A56C5A" w14:textId="0CC6CD07" w:rsidR="00CA0123" w:rsidRPr="00717F08" w:rsidRDefault="001E4724" w:rsidP="00325A3D">
            <w:pPr>
              <w:tabs>
                <w:tab w:val="clear" w:pos="567"/>
                <w:tab w:val="clear" w:pos="1276"/>
                <w:tab w:val="clear" w:pos="1843"/>
                <w:tab w:val="clear" w:pos="5387"/>
                <w:tab w:val="clear" w:pos="5954"/>
              </w:tabs>
              <w:overflowPunct/>
              <w:autoSpaceDE/>
              <w:autoSpaceDN/>
              <w:adjustRightInd/>
              <w:spacing w:before="0"/>
              <w:ind w:left="1032" w:hanging="1032"/>
              <w:jc w:val="left"/>
              <w:textAlignment w:val="auto"/>
              <w:rPr>
                <w:rFonts w:eastAsia="SimSun" w:cs="Arial"/>
                <w:color w:val="000000" w:themeColor="text1"/>
                <w:lang w:val="de-CH" w:eastAsia="zh-CN"/>
              </w:rPr>
            </w:pPr>
            <w:proofErr w:type="spellStart"/>
            <w:r w:rsidRPr="00717F08">
              <w:rPr>
                <w:rFonts w:eastAsia="SimSun" w:cs="Microsoft YaHei" w:hint="eastAsia"/>
                <w:color w:val="000000" w:themeColor="text1"/>
              </w:rPr>
              <w:t>电子邮件</w:t>
            </w:r>
            <w:proofErr w:type="spellEnd"/>
            <w:r w:rsidR="006D0F1F" w:rsidRPr="00717F08">
              <w:rPr>
                <w:rFonts w:eastAsia="SimSun" w:cs="Microsoft YaHei" w:hint="eastAsia"/>
                <w:color w:val="000000" w:themeColor="text1"/>
                <w:lang w:val="de-CH" w:eastAsia="zh-CN"/>
              </w:rPr>
              <w:t>：</w:t>
            </w:r>
            <w:r w:rsidR="00CA0123" w:rsidRPr="00717F08">
              <w:rPr>
                <w:rFonts w:eastAsia="SimSun"/>
                <w:color w:val="000000" w:themeColor="text1"/>
                <w:lang w:val="de-CH" w:eastAsia="zh-CN"/>
              </w:rPr>
              <w:tab/>
            </w:r>
            <w:r w:rsidR="00325A3D" w:rsidRPr="00E93E87">
              <w:rPr>
                <w:rFonts w:eastAsia="SimSun"/>
              </w:rPr>
              <w:t>legal@lycamobile.com</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3A7323" w14:textId="77777777" w:rsidR="00CA0123" w:rsidRPr="00717F08" w:rsidRDefault="00CA0123" w:rsidP="002B56A8">
            <w:pPr>
              <w:tabs>
                <w:tab w:val="left" w:pos="426"/>
                <w:tab w:val="left" w:pos="4140"/>
                <w:tab w:val="left" w:pos="4230"/>
              </w:tabs>
              <w:spacing w:before="0" w:line="276" w:lineRule="auto"/>
              <w:jc w:val="center"/>
              <w:rPr>
                <w:rFonts w:eastAsia="SimSun" w:cs="Arial"/>
                <w:bCs/>
                <w:highlight w:val="yellow"/>
                <w:lang w:val="de-CH"/>
              </w:rPr>
            </w:pPr>
            <w:r w:rsidRPr="00717F08">
              <w:rPr>
                <w:rFonts w:eastAsia="SimSun" w:cs="Arial"/>
                <w:bCs/>
                <w:color w:val="000000" w:themeColor="text1"/>
                <w:lang w:val="de-CH"/>
              </w:rPr>
              <w:t>17.III.2021</w:t>
            </w:r>
          </w:p>
        </w:tc>
      </w:tr>
    </w:tbl>
    <w:p w14:paraId="02F86F42" w14:textId="77777777" w:rsidR="00CA0123" w:rsidRDefault="00CA0123" w:rsidP="00CA0123">
      <w:pPr>
        <w:pStyle w:val="NoSpacing"/>
        <w:rPr>
          <w:lang w:val="fr-FR"/>
        </w:rPr>
      </w:pPr>
      <w:r>
        <w:rPr>
          <w:lang w:val="fr-FR"/>
        </w:rPr>
        <w:br w:type="page"/>
      </w:r>
    </w:p>
    <w:p w14:paraId="1F854770" w14:textId="03369BC2" w:rsidR="00F30182" w:rsidRPr="00325A3D" w:rsidRDefault="00F30182" w:rsidP="00A82422">
      <w:pPr>
        <w:pStyle w:val="Heading20"/>
        <w:rPr>
          <w:rFonts w:ascii="Calibri" w:hAnsi="Calibri"/>
          <w:szCs w:val="26"/>
          <w:lang w:val="de-CH" w:eastAsia="zh-CN"/>
        </w:rPr>
      </w:pPr>
      <w:bookmarkStart w:id="505" w:name="_Toc69738263"/>
      <w:r w:rsidRPr="00A82422">
        <w:rPr>
          <w:rFonts w:hint="eastAsia"/>
          <w:szCs w:val="26"/>
          <w:lang w:val="en-GB" w:eastAsia="zh-CN"/>
        </w:rPr>
        <w:lastRenderedPageBreak/>
        <w:t>用于公共网络和订户的国际识别规划的移动网络代码</w:t>
      </w:r>
      <w:r w:rsidRPr="00325A3D">
        <w:rPr>
          <w:rFonts w:hint="eastAsia"/>
          <w:szCs w:val="26"/>
          <w:lang w:val="de-CH" w:eastAsia="zh-CN"/>
        </w:rPr>
        <w:t>（</w:t>
      </w:r>
      <w:r w:rsidRPr="00325A3D">
        <w:rPr>
          <w:szCs w:val="26"/>
          <w:lang w:val="de-CH" w:eastAsia="zh-CN"/>
        </w:rPr>
        <w:t>MNC</w:t>
      </w:r>
      <w:r w:rsidRPr="00325A3D">
        <w:rPr>
          <w:rFonts w:hint="eastAsia"/>
          <w:szCs w:val="26"/>
          <w:lang w:val="de-CH" w:eastAsia="zh-CN"/>
        </w:rPr>
        <w:t>）</w:t>
      </w:r>
      <w:r w:rsidRPr="00325A3D">
        <w:rPr>
          <w:szCs w:val="26"/>
          <w:lang w:val="de-CH" w:eastAsia="zh-CN"/>
        </w:rPr>
        <w:br/>
      </w:r>
      <w:r w:rsidRPr="00325A3D">
        <w:rPr>
          <w:rFonts w:hint="eastAsia"/>
          <w:szCs w:val="26"/>
          <w:lang w:val="de-CH" w:eastAsia="zh-CN"/>
        </w:rPr>
        <w:t>（</w:t>
      </w:r>
      <w:r w:rsidRPr="00A82422">
        <w:rPr>
          <w:rFonts w:hint="eastAsia"/>
          <w:szCs w:val="26"/>
          <w:lang w:val="en-GB" w:eastAsia="zh-CN"/>
        </w:rPr>
        <w:t>依据</w:t>
      </w:r>
      <w:r w:rsidRPr="00325A3D">
        <w:rPr>
          <w:szCs w:val="26"/>
          <w:lang w:val="de-CH" w:eastAsia="zh-CN"/>
        </w:rPr>
        <w:t>ITU-T E.212</w:t>
      </w:r>
      <w:r w:rsidRPr="00A82422">
        <w:rPr>
          <w:rFonts w:hint="eastAsia"/>
          <w:szCs w:val="26"/>
          <w:lang w:val="en-GB" w:eastAsia="zh-CN"/>
        </w:rPr>
        <w:t>建议书</w:t>
      </w:r>
      <w:r w:rsidRPr="00325A3D">
        <w:rPr>
          <w:rFonts w:hint="eastAsia"/>
          <w:szCs w:val="26"/>
          <w:lang w:val="de-CH" w:eastAsia="zh-CN"/>
        </w:rPr>
        <w:t>（</w:t>
      </w:r>
      <w:r w:rsidRPr="00325A3D">
        <w:rPr>
          <w:szCs w:val="26"/>
          <w:lang w:val="de-CH" w:eastAsia="zh-CN"/>
        </w:rPr>
        <w:t>09/2016</w:t>
      </w:r>
      <w:r w:rsidRPr="00325A3D">
        <w:rPr>
          <w:rFonts w:hint="eastAsia"/>
          <w:szCs w:val="26"/>
          <w:lang w:val="de-CH" w:eastAsia="zh-CN"/>
        </w:rPr>
        <w:t>））</w:t>
      </w:r>
      <w:r w:rsidRPr="00325A3D">
        <w:rPr>
          <w:szCs w:val="26"/>
          <w:lang w:val="de-CH" w:eastAsia="zh-CN"/>
        </w:rPr>
        <w:br/>
      </w:r>
      <w:bookmarkStart w:id="506" w:name="_Hlk32917984"/>
      <w:r w:rsidRPr="00325A3D">
        <w:rPr>
          <w:rFonts w:hint="eastAsia"/>
          <w:szCs w:val="26"/>
          <w:lang w:val="de-CH" w:eastAsia="zh-CN"/>
        </w:rPr>
        <w:t>（</w:t>
      </w:r>
      <w:r w:rsidRPr="00A82422">
        <w:rPr>
          <w:rFonts w:hint="eastAsia"/>
          <w:szCs w:val="26"/>
          <w:lang w:val="en-GB" w:eastAsia="zh-CN"/>
        </w:rPr>
        <w:t>截至</w:t>
      </w:r>
      <w:r w:rsidRPr="00325A3D">
        <w:rPr>
          <w:szCs w:val="26"/>
          <w:lang w:val="de-CH" w:eastAsia="zh-CN"/>
        </w:rPr>
        <w:t>2018</w:t>
      </w:r>
      <w:r w:rsidRPr="00A82422">
        <w:rPr>
          <w:rFonts w:hint="eastAsia"/>
          <w:szCs w:val="26"/>
          <w:lang w:val="en-GB" w:eastAsia="zh-CN"/>
        </w:rPr>
        <w:t>年</w:t>
      </w:r>
      <w:r w:rsidRPr="00325A3D">
        <w:rPr>
          <w:szCs w:val="26"/>
          <w:lang w:val="de-CH" w:eastAsia="zh-CN"/>
        </w:rPr>
        <w:t>12</w:t>
      </w:r>
      <w:r w:rsidRPr="00A82422">
        <w:rPr>
          <w:rFonts w:hint="eastAsia"/>
          <w:szCs w:val="26"/>
          <w:lang w:val="en-GB" w:eastAsia="zh-CN"/>
        </w:rPr>
        <w:t>月</w:t>
      </w:r>
      <w:r w:rsidRPr="00325A3D">
        <w:rPr>
          <w:szCs w:val="26"/>
          <w:lang w:val="de-CH" w:eastAsia="zh-CN"/>
        </w:rPr>
        <w:t>1</w:t>
      </w:r>
      <w:r w:rsidRPr="00325A3D">
        <w:rPr>
          <w:rFonts w:hint="eastAsia"/>
          <w:szCs w:val="26"/>
          <w:lang w:val="de-CH" w:eastAsia="zh-CN"/>
        </w:rPr>
        <w:t>5</w:t>
      </w:r>
      <w:r w:rsidRPr="00A82422">
        <w:rPr>
          <w:rFonts w:hint="eastAsia"/>
          <w:szCs w:val="26"/>
          <w:lang w:val="en-GB" w:eastAsia="zh-CN"/>
        </w:rPr>
        <w:t>日</w:t>
      </w:r>
      <w:r w:rsidRPr="00325A3D">
        <w:rPr>
          <w:rFonts w:hint="eastAsia"/>
          <w:szCs w:val="26"/>
          <w:lang w:val="de-CH" w:eastAsia="zh-CN"/>
        </w:rPr>
        <w:t>）</w:t>
      </w:r>
      <w:bookmarkEnd w:id="504"/>
      <w:bookmarkEnd w:id="505"/>
      <w:bookmarkEnd w:id="506"/>
    </w:p>
    <w:p w14:paraId="15C78D7A" w14:textId="631AE317" w:rsidR="00F30182" w:rsidRPr="00325A3D" w:rsidRDefault="00F30182" w:rsidP="00101483">
      <w:pPr>
        <w:tabs>
          <w:tab w:val="clear" w:pos="567"/>
          <w:tab w:val="clear" w:pos="1276"/>
          <w:tab w:val="clear" w:pos="1843"/>
          <w:tab w:val="clear" w:pos="5387"/>
          <w:tab w:val="clear" w:pos="5954"/>
          <w:tab w:val="left" w:pos="720"/>
        </w:tabs>
        <w:spacing w:after="60"/>
        <w:jc w:val="center"/>
        <w:rPr>
          <w:rFonts w:asciiTheme="minorHAnsi" w:eastAsia="SimSun" w:hAnsiTheme="minorHAnsi" w:cstheme="minorHAnsi"/>
          <w:lang w:val="de-CH" w:eastAsia="zh-CN"/>
        </w:rPr>
      </w:pPr>
      <w:r w:rsidRPr="00325A3D">
        <w:rPr>
          <w:rFonts w:asciiTheme="minorHAnsi" w:eastAsia="SimSun" w:hAnsiTheme="minorHAnsi" w:cstheme="minorHAnsi"/>
          <w:lang w:val="de-CH" w:eastAsia="zh-CN"/>
        </w:rPr>
        <w:t>（</w:t>
      </w:r>
      <w:r w:rsidRPr="00F30182">
        <w:rPr>
          <w:rFonts w:asciiTheme="minorHAnsi" w:eastAsia="SimSun" w:hAnsiTheme="minorHAnsi" w:cstheme="minorHAnsi"/>
          <w:lang w:val="en-US" w:eastAsia="zh-CN"/>
        </w:rPr>
        <w:t>国际电联《操作公报》</w:t>
      </w:r>
      <w:r w:rsidRPr="00325A3D">
        <w:rPr>
          <w:rFonts w:asciiTheme="minorHAnsi" w:eastAsia="SimSun" w:hAnsiTheme="minorHAnsi" w:cstheme="minorHAnsi"/>
          <w:lang w:val="de-CH" w:eastAsia="zh-CN"/>
        </w:rPr>
        <w:t>1162 – 15.XII.2018</w:t>
      </w:r>
      <w:r w:rsidRPr="00F30182">
        <w:rPr>
          <w:rFonts w:asciiTheme="minorHAnsi" w:eastAsia="SimSun" w:hAnsiTheme="minorHAnsi" w:cstheme="minorHAnsi"/>
          <w:lang w:eastAsia="zh-CN"/>
        </w:rPr>
        <w:t>期的附件</w:t>
      </w:r>
      <w:r w:rsidRPr="00325A3D">
        <w:rPr>
          <w:rFonts w:asciiTheme="minorHAnsi" w:eastAsia="SimSun" w:hAnsiTheme="minorHAnsi" w:cstheme="minorHAnsi"/>
          <w:lang w:val="de-CH" w:eastAsia="zh-CN"/>
        </w:rPr>
        <w:t>）</w:t>
      </w:r>
    </w:p>
    <w:p w14:paraId="75EA2947" w14:textId="2AC197C9" w:rsidR="00F30182" w:rsidRPr="00454DB1" w:rsidRDefault="00F30182" w:rsidP="00F30182">
      <w:pPr>
        <w:tabs>
          <w:tab w:val="clear" w:pos="567"/>
          <w:tab w:val="clear" w:pos="1276"/>
          <w:tab w:val="clear" w:pos="1843"/>
          <w:tab w:val="clear" w:pos="5387"/>
          <w:tab w:val="clear" w:pos="5954"/>
          <w:tab w:val="left" w:pos="720"/>
        </w:tabs>
        <w:spacing w:before="0" w:after="60"/>
        <w:jc w:val="center"/>
        <w:rPr>
          <w:lang w:eastAsia="zh-CN"/>
        </w:rPr>
      </w:pPr>
      <w:r w:rsidRPr="00325A3D">
        <w:rPr>
          <w:rFonts w:asciiTheme="minorHAnsi" w:eastAsia="SimSun" w:hAnsiTheme="minorHAnsi" w:cstheme="minorHAnsi"/>
          <w:lang w:val="de-CH" w:eastAsia="zh-CN"/>
        </w:rPr>
        <w:t>（</w:t>
      </w:r>
      <w:r w:rsidRPr="00F30182">
        <w:rPr>
          <w:rFonts w:asciiTheme="minorHAnsi" w:eastAsia="SimSun" w:hAnsiTheme="minorHAnsi" w:cstheme="minorHAnsi"/>
          <w:lang w:val="en-US" w:eastAsia="zh-CN"/>
        </w:rPr>
        <w:t>第</w:t>
      </w:r>
      <w:r w:rsidRPr="00325A3D">
        <w:rPr>
          <w:rFonts w:asciiTheme="minorHAnsi" w:eastAsia="SimSun" w:hAnsiTheme="minorHAnsi" w:cstheme="minorHAnsi"/>
          <w:lang w:val="de-CH" w:eastAsia="zh-CN"/>
        </w:rPr>
        <w:t>5</w:t>
      </w:r>
      <w:r w:rsidR="00CA0123" w:rsidRPr="00325A3D">
        <w:rPr>
          <w:rFonts w:asciiTheme="minorHAnsi" w:eastAsia="SimSun" w:hAnsiTheme="minorHAnsi" w:cstheme="minorHAnsi"/>
          <w:lang w:val="de-CH" w:eastAsia="zh-CN"/>
        </w:rPr>
        <w:t>2</w:t>
      </w:r>
      <w:r w:rsidRPr="00F30182">
        <w:rPr>
          <w:rFonts w:asciiTheme="minorHAnsi" w:eastAsia="SimSun" w:hAnsiTheme="minorHAnsi" w:cstheme="minorHAnsi"/>
          <w:lang w:val="en-US" w:eastAsia="zh-CN"/>
        </w:rPr>
        <w:t>号修正）</w:t>
      </w:r>
    </w:p>
    <w:p w14:paraId="148594F7" w14:textId="77777777" w:rsidR="00F30182" w:rsidRPr="000A16F4" w:rsidRDefault="00F30182" w:rsidP="00F30182">
      <w:pPr>
        <w:rPr>
          <w:noProof/>
          <w:sz w:val="16"/>
          <w:szCs w:val="16"/>
          <w:lang w:val="en-US"/>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356"/>
      </w:tblGrid>
      <w:tr w:rsidR="00962ABF" w:rsidRPr="00D177C4" w14:paraId="1D4BA235" w14:textId="77777777" w:rsidTr="002B56A8">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88DAD" w14:textId="77777777" w:rsidR="00962ABF" w:rsidRPr="00D177C4" w:rsidRDefault="00962ABF" w:rsidP="002B56A8">
            <w:pPr>
              <w:rPr>
                <w:rFonts w:eastAsia="SimSun"/>
                <w:highlight w:val="yellow"/>
              </w:rPr>
            </w:pPr>
            <w:r w:rsidRPr="00D177C4">
              <w:rPr>
                <w:rFonts w:ascii="STKaiti" w:eastAsia="STKaiti" w:hAnsi="STKaiti" w:hint="eastAsia"/>
                <w:b/>
                <w:bCs/>
                <w:lang w:val="fr-FR" w:eastAsia="zh-CN"/>
              </w:rPr>
              <w:t>国家</w:t>
            </w:r>
            <w:r w:rsidRPr="00D177C4">
              <w:rPr>
                <w:rFonts w:ascii="STKaiti" w:eastAsia="STKaiti" w:hAnsi="STKaiti" w:hint="eastAsia"/>
                <w:b/>
                <w:bCs/>
                <w:lang w:val="en-US" w:eastAsia="zh-CN"/>
              </w:rPr>
              <w:t>/</w:t>
            </w:r>
            <w:r w:rsidRPr="00D177C4">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FE9A9" w14:textId="66235E64" w:rsidR="00962ABF" w:rsidRPr="00D177C4" w:rsidRDefault="00D177C4" w:rsidP="002B56A8">
            <w:pPr>
              <w:rPr>
                <w:rFonts w:eastAsia="SimSun"/>
                <w:highlight w:val="yellow"/>
              </w:rPr>
            </w:pPr>
            <w:r>
              <w:rPr>
                <w:rFonts w:eastAsia="SimSun"/>
                <w:b/>
                <w:color w:val="000000"/>
                <w:lang w:eastAsia="en-GB"/>
              </w:rPr>
              <w:t>MCC+MNC</w:t>
            </w:r>
            <w:r w:rsidR="00962ABF" w:rsidRPr="00D177C4">
              <w:rPr>
                <w:rFonts w:eastAsia="SimSun"/>
                <w:b/>
                <w:color w:val="000000"/>
                <w:lang w:eastAsia="en-GB"/>
              </w:rPr>
              <w:t>*</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3BAA2" w14:textId="77777777" w:rsidR="00962ABF" w:rsidRPr="00D177C4" w:rsidRDefault="00962ABF" w:rsidP="002B56A8">
            <w:pPr>
              <w:rPr>
                <w:rFonts w:eastAsia="SimSun"/>
                <w:highlight w:val="yellow"/>
              </w:rPr>
            </w:pPr>
            <w:r w:rsidRPr="00D177C4">
              <w:rPr>
                <w:rFonts w:ascii="STKaiti" w:eastAsia="STKaiti" w:hAnsi="STKaiti" w:hint="eastAsia"/>
                <w:b/>
                <w:color w:val="000000"/>
                <w:lang w:val="en-US" w:eastAsia="zh-CN"/>
              </w:rPr>
              <w:t>运营商</w:t>
            </w:r>
            <w:r w:rsidRPr="00D177C4">
              <w:rPr>
                <w:rFonts w:ascii="STKaiti" w:eastAsia="STKaiti" w:hAnsi="STKaiti"/>
                <w:b/>
                <w:color w:val="000000"/>
                <w:lang w:val="en-US" w:eastAsia="zh-CN"/>
              </w:rPr>
              <w:t>/</w:t>
            </w:r>
            <w:r w:rsidRPr="00D177C4">
              <w:rPr>
                <w:rFonts w:ascii="STKaiti" w:eastAsia="STKaiti" w:hAnsi="STKaiti" w:hint="eastAsia"/>
                <w:b/>
                <w:color w:val="000000"/>
                <w:lang w:val="en-US" w:eastAsia="zh-CN"/>
              </w:rPr>
              <w:t>网络</w:t>
            </w:r>
          </w:p>
        </w:tc>
      </w:tr>
      <w:tr w:rsidR="00962ABF" w:rsidRPr="00D177C4" w14:paraId="147032E5" w14:textId="77777777" w:rsidTr="002B56A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9A9E6C" w14:textId="68E5067C" w:rsidR="00962ABF" w:rsidRPr="00D177C4" w:rsidRDefault="0017520D" w:rsidP="002B56A8">
            <w:pPr>
              <w:rPr>
                <w:rFonts w:eastAsia="SimSun"/>
              </w:rPr>
            </w:pPr>
            <w:proofErr w:type="spellStart"/>
            <w:r w:rsidRPr="00D177C4">
              <w:rPr>
                <w:rFonts w:eastAsia="SimSun" w:cs="Microsoft YaHei" w:hint="eastAsia"/>
                <w:b/>
                <w:color w:val="000000"/>
              </w:rPr>
              <w:t>中国香港</w:t>
            </w:r>
            <w:proofErr w:type="spellEnd"/>
            <w:r w:rsidR="00962ABF" w:rsidRPr="00D177C4">
              <w:rPr>
                <w:rFonts w:eastAsia="SimSun"/>
                <w:b/>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BC86E7" w14:textId="77777777" w:rsidR="00962ABF" w:rsidRPr="00D177C4" w:rsidRDefault="00962ABF" w:rsidP="002B56A8">
            <w:pPr>
              <w:rPr>
                <w:rFonts w:eastAsia="SimSun"/>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01486" w14:textId="77777777" w:rsidR="00962ABF" w:rsidRPr="00D177C4" w:rsidRDefault="00962ABF" w:rsidP="002B56A8">
            <w:pPr>
              <w:rPr>
                <w:rFonts w:eastAsia="SimSun"/>
                <w:sz w:val="0"/>
              </w:rPr>
            </w:pPr>
          </w:p>
        </w:tc>
      </w:tr>
      <w:tr w:rsidR="00962ABF" w:rsidRPr="00D177C4" w14:paraId="20854521" w14:textId="77777777" w:rsidTr="002B56A8">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F5D4958"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D379C1" w14:textId="77777777" w:rsidR="00962ABF" w:rsidRPr="00D177C4" w:rsidRDefault="00962ABF" w:rsidP="002B56A8">
            <w:pPr>
              <w:jc w:val="center"/>
              <w:rPr>
                <w:rFonts w:eastAsia="SimSun"/>
              </w:rPr>
            </w:pPr>
            <w:r w:rsidRPr="00D177C4">
              <w:rPr>
                <w:rFonts w:eastAsia="SimSun"/>
                <w:color w:val="000000"/>
              </w:rPr>
              <w:t>454 09</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F2B136" w14:textId="77777777" w:rsidR="00962ABF" w:rsidRPr="00D177C4" w:rsidRDefault="00962ABF" w:rsidP="002B56A8">
            <w:pPr>
              <w:rPr>
                <w:rFonts w:eastAsia="SimSun"/>
              </w:rPr>
            </w:pPr>
            <w:proofErr w:type="spellStart"/>
            <w:r w:rsidRPr="00D177C4">
              <w:rPr>
                <w:rFonts w:eastAsia="SimSun"/>
                <w:color w:val="000000"/>
              </w:rPr>
              <w:t>CMMobile</w:t>
            </w:r>
            <w:proofErr w:type="spellEnd"/>
            <w:r w:rsidRPr="00D177C4">
              <w:rPr>
                <w:rFonts w:eastAsia="SimSun"/>
                <w:color w:val="000000"/>
              </w:rPr>
              <w:t xml:space="preserve"> Global Communications Ltd</w:t>
            </w:r>
          </w:p>
        </w:tc>
      </w:tr>
      <w:tr w:rsidR="00962ABF" w:rsidRPr="00D177C4" w14:paraId="18483F23" w14:textId="77777777" w:rsidTr="002B56A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B9B4AB"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54C801" w14:textId="77777777" w:rsidR="00962ABF" w:rsidRPr="00D177C4" w:rsidRDefault="00962ABF" w:rsidP="002B56A8">
            <w:pPr>
              <w:jc w:val="center"/>
              <w:rPr>
                <w:rFonts w:eastAsia="SimSun"/>
              </w:rPr>
            </w:pPr>
            <w:r w:rsidRPr="00D177C4">
              <w:rPr>
                <w:rFonts w:eastAsia="SimSun"/>
                <w:color w:val="000000"/>
              </w:rPr>
              <w:t>454 23</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9BDEF" w14:textId="77777777" w:rsidR="00962ABF" w:rsidRPr="00D177C4" w:rsidRDefault="00962ABF" w:rsidP="002B56A8">
            <w:pPr>
              <w:rPr>
                <w:rFonts w:eastAsia="SimSun"/>
              </w:rPr>
            </w:pPr>
            <w:proofErr w:type="spellStart"/>
            <w:r w:rsidRPr="00D177C4">
              <w:rPr>
                <w:rFonts w:eastAsia="SimSun"/>
                <w:color w:val="000000"/>
              </w:rPr>
              <w:t>Lycamobile</w:t>
            </w:r>
            <w:proofErr w:type="spellEnd"/>
            <w:r w:rsidRPr="00D177C4">
              <w:rPr>
                <w:rFonts w:eastAsia="SimSun"/>
                <w:color w:val="000000"/>
              </w:rPr>
              <w:t xml:space="preserve"> Hong Kong Ltd</w:t>
            </w:r>
          </w:p>
        </w:tc>
      </w:tr>
      <w:tr w:rsidR="00962ABF" w:rsidRPr="00D177C4" w14:paraId="2F237F63" w14:textId="77777777" w:rsidTr="002B56A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AAD5DE" w14:textId="0C2796E4" w:rsidR="00962ABF" w:rsidRPr="00D177C4" w:rsidRDefault="0017520D" w:rsidP="002B56A8">
            <w:pPr>
              <w:rPr>
                <w:rFonts w:eastAsia="SimSun"/>
              </w:rPr>
            </w:pPr>
            <w:proofErr w:type="spellStart"/>
            <w:r w:rsidRPr="00D177C4">
              <w:rPr>
                <w:rFonts w:eastAsia="SimSun" w:cs="Microsoft YaHei" w:hint="eastAsia"/>
                <w:b/>
                <w:color w:val="000000"/>
              </w:rPr>
              <w:t>中国香港</w:t>
            </w:r>
            <w:proofErr w:type="spellEnd"/>
            <w:r w:rsidR="00962ABF" w:rsidRPr="00D177C4">
              <w:rPr>
                <w:rFonts w:eastAsia="SimSun"/>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DB6950" w14:textId="77777777" w:rsidR="00962ABF" w:rsidRPr="00D177C4" w:rsidRDefault="00962ABF" w:rsidP="002B56A8">
            <w:pPr>
              <w:rPr>
                <w:rFonts w:eastAsia="SimSun"/>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63D65D" w14:textId="77777777" w:rsidR="00962ABF" w:rsidRPr="00D177C4" w:rsidRDefault="00962ABF" w:rsidP="002B56A8">
            <w:pPr>
              <w:rPr>
                <w:rFonts w:eastAsia="SimSun"/>
                <w:sz w:val="0"/>
              </w:rPr>
            </w:pPr>
          </w:p>
        </w:tc>
      </w:tr>
      <w:tr w:rsidR="00962ABF" w:rsidRPr="00D177C4" w14:paraId="4754CBB9" w14:textId="77777777" w:rsidTr="002B56A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DABC06"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6C21D4" w14:textId="77777777" w:rsidR="00962ABF" w:rsidRPr="00D177C4" w:rsidRDefault="00962ABF" w:rsidP="002B56A8">
            <w:pPr>
              <w:jc w:val="center"/>
              <w:rPr>
                <w:rFonts w:eastAsia="SimSun"/>
              </w:rPr>
            </w:pPr>
            <w:r w:rsidRPr="00D177C4">
              <w:rPr>
                <w:rFonts w:eastAsia="SimSun"/>
                <w:color w:val="000000"/>
              </w:rPr>
              <w:t>454 36</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A6802" w14:textId="77777777" w:rsidR="00962ABF" w:rsidRPr="00D177C4" w:rsidRDefault="00962ABF" w:rsidP="002B56A8">
            <w:pPr>
              <w:rPr>
                <w:rFonts w:eastAsia="SimSun"/>
              </w:rPr>
            </w:pPr>
            <w:proofErr w:type="spellStart"/>
            <w:r w:rsidRPr="00D177C4">
              <w:rPr>
                <w:rFonts w:eastAsia="SimSun"/>
                <w:color w:val="000000"/>
              </w:rPr>
              <w:t>Easco</w:t>
            </w:r>
            <w:proofErr w:type="spellEnd"/>
            <w:r w:rsidRPr="00D177C4">
              <w:rPr>
                <w:rFonts w:eastAsia="SimSun"/>
                <w:color w:val="000000"/>
              </w:rPr>
              <w:t xml:space="preserve"> Telecommunications Limited</w:t>
            </w:r>
          </w:p>
        </w:tc>
      </w:tr>
      <w:tr w:rsidR="00962ABF" w:rsidRPr="00D177C4" w14:paraId="3120377F" w14:textId="77777777" w:rsidTr="002B56A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B185E7D" w14:textId="1CD7E5AD" w:rsidR="00962ABF" w:rsidRPr="00D177C4" w:rsidRDefault="0017520D" w:rsidP="002B56A8">
            <w:pPr>
              <w:rPr>
                <w:rFonts w:eastAsia="SimSun"/>
              </w:rPr>
            </w:pPr>
            <w:proofErr w:type="spellStart"/>
            <w:r w:rsidRPr="00D177C4">
              <w:rPr>
                <w:rFonts w:eastAsia="SimSun" w:cs="Microsoft YaHei" w:hint="eastAsia"/>
                <w:b/>
                <w:color w:val="000000"/>
              </w:rPr>
              <w:t>中国香港</w:t>
            </w:r>
            <w:proofErr w:type="spellEnd"/>
            <w:r w:rsidR="00962ABF" w:rsidRPr="00D177C4">
              <w:rPr>
                <w:rFonts w:eastAsia="SimSun"/>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ED9291" w14:textId="77777777" w:rsidR="00962ABF" w:rsidRPr="00D177C4" w:rsidRDefault="00962ABF" w:rsidP="002B56A8">
            <w:pPr>
              <w:rPr>
                <w:rFonts w:eastAsia="SimSun"/>
                <w:sz w:val="0"/>
              </w:rPr>
            </w:pP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C7E26" w14:textId="77777777" w:rsidR="00962ABF" w:rsidRPr="00D177C4" w:rsidRDefault="00962ABF" w:rsidP="002B56A8">
            <w:pPr>
              <w:rPr>
                <w:rFonts w:eastAsia="SimSun"/>
                <w:sz w:val="0"/>
              </w:rPr>
            </w:pPr>
          </w:p>
        </w:tc>
      </w:tr>
      <w:tr w:rsidR="00962ABF" w:rsidRPr="00D177C4" w14:paraId="326ABDA0" w14:textId="77777777" w:rsidTr="002B56A8">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BFDC5C0"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981C96" w14:textId="77777777" w:rsidR="00962ABF" w:rsidRPr="00D177C4" w:rsidRDefault="00962ABF" w:rsidP="002B56A8">
            <w:pPr>
              <w:jc w:val="center"/>
              <w:rPr>
                <w:rFonts w:eastAsia="SimSun"/>
              </w:rPr>
            </w:pPr>
            <w:r w:rsidRPr="00D177C4">
              <w:rPr>
                <w:rFonts w:eastAsia="SimSun"/>
                <w:color w:val="000000"/>
              </w:rPr>
              <w:t>454 12</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D650F" w14:textId="77777777" w:rsidR="00962ABF" w:rsidRPr="00D177C4" w:rsidRDefault="00962ABF" w:rsidP="002B56A8">
            <w:pPr>
              <w:rPr>
                <w:rFonts w:eastAsia="SimSun"/>
              </w:rPr>
            </w:pPr>
            <w:r w:rsidRPr="00D177C4">
              <w:rPr>
                <w:rFonts w:eastAsia="SimSun"/>
                <w:color w:val="000000"/>
              </w:rPr>
              <w:t>China Mobile Hong Kong Company Limited</w:t>
            </w:r>
          </w:p>
        </w:tc>
      </w:tr>
      <w:tr w:rsidR="00962ABF" w:rsidRPr="00D177C4" w14:paraId="3EF90DC1" w14:textId="77777777" w:rsidTr="002B56A8">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3F98069"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C01B74" w14:textId="77777777" w:rsidR="00962ABF" w:rsidRPr="00D177C4" w:rsidRDefault="00962ABF" w:rsidP="002B56A8">
            <w:pPr>
              <w:jc w:val="center"/>
              <w:rPr>
                <w:rFonts w:eastAsia="SimSun"/>
              </w:rPr>
            </w:pPr>
            <w:r w:rsidRPr="00D177C4">
              <w:rPr>
                <w:rFonts w:eastAsia="SimSun"/>
                <w:color w:val="000000"/>
              </w:rPr>
              <w:t>454 13</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A0CC7" w14:textId="77777777" w:rsidR="00962ABF" w:rsidRPr="00D177C4" w:rsidRDefault="00962ABF" w:rsidP="002B56A8">
            <w:pPr>
              <w:rPr>
                <w:rFonts w:eastAsia="SimSun"/>
              </w:rPr>
            </w:pPr>
            <w:r w:rsidRPr="00D177C4">
              <w:rPr>
                <w:rFonts w:eastAsia="SimSun"/>
                <w:color w:val="000000"/>
              </w:rPr>
              <w:t>China Mobile Hong Kong Company Limited</w:t>
            </w:r>
          </w:p>
        </w:tc>
      </w:tr>
      <w:tr w:rsidR="00962ABF" w:rsidRPr="00D177C4" w14:paraId="7248B921" w14:textId="77777777" w:rsidTr="002B56A8">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3916852"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5C0F5F" w14:textId="77777777" w:rsidR="00962ABF" w:rsidRPr="00D177C4" w:rsidRDefault="00962ABF" w:rsidP="002B56A8">
            <w:pPr>
              <w:jc w:val="center"/>
              <w:rPr>
                <w:rFonts w:eastAsia="SimSun"/>
              </w:rPr>
            </w:pPr>
            <w:r w:rsidRPr="00D177C4">
              <w:rPr>
                <w:rFonts w:eastAsia="SimSun"/>
                <w:color w:val="000000"/>
              </w:rPr>
              <w:t>454 21</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67378" w14:textId="77777777" w:rsidR="00962ABF" w:rsidRPr="00D177C4" w:rsidRDefault="00962ABF" w:rsidP="002B56A8">
            <w:pPr>
              <w:rPr>
                <w:rFonts w:eastAsia="SimSun"/>
              </w:rPr>
            </w:pPr>
            <w:r w:rsidRPr="00D177C4">
              <w:rPr>
                <w:rFonts w:eastAsia="SimSun"/>
                <w:color w:val="000000"/>
              </w:rPr>
              <w:t xml:space="preserve">21 </w:t>
            </w:r>
            <w:proofErr w:type="spellStart"/>
            <w:r w:rsidRPr="00D177C4">
              <w:rPr>
                <w:rFonts w:eastAsia="SimSun"/>
                <w:color w:val="000000"/>
              </w:rPr>
              <w:t>ViaNet</w:t>
            </w:r>
            <w:proofErr w:type="spellEnd"/>
            <w:r w:rsidRPr="00D177C4">
              <w:rPr>
                <w:rFonts w:eastAsia="SimSun"/>
                <w:color w:val="000000"/>
              </w:rPr>
              <w:t xml:space="preserve"> Group Limited</w:t>
            </w:r>
          </w:p>
        </w:tc>
      </w:tr>
      <w:tr w:rsidR="00962ABF" w:rsidRPr="00D177C4" w14:paraId="2AD82E68" w14:textId="77777777" w:rsidTr="002B56A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F30E76" w14:textId="77777777" w:rsidR="00962ABF" w:rsidRPr="00D177C4" w:rsidRDefault="00962ABF" w:rsidP="002B56A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EBF3B" w14:textId="77777777" w:rsidR="00962ABF" w:rsidRPr="00D177C4" w:rsidRDefault="00962ABF" w:rsidP="002B56A8">
            <w:pPr>
              <w:jc w:val="center"/>
              <w:rPr>
                <w:rFonts w:eastAsia="SimSun"/>
              </w:rPr>
            </w:pPr>
            <w:r w:rsidRPr="00D177C4">
              <w:rPr>
                <w:rFonts w:eastAsia="SimSun"/>
                <w:color w:val="000000"/>
              </w:rPr>
              <w:t>454 30</w:t>
            </w:r>
          </w:p>
        </w:tc>
        <w:tc>
          <w:tcPr>
            <w:tcW w:w="4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7ADF5F" w14:textId="77777777" w:rsidR="00962ABF" w:rsidRPr="00D177C4" w:rsidRDefault="00962ABF" w:rsidP="002B56A8">
            <w:pPr>
              <w:rPr>
                <w:rFonts w:eastAsia="SimSun"/>
              </w:rPr>
            </w:pPr>
            <w:r w:rsidRPr="00D177C4">
              <w:rPr>
                <w:rFonts w:eastAsia="SimSun"/>
                <w:color w:val="000000"/>
              </w:rPr>
              <w:t>China Mobile Hong Kong Company Limited</w:t>
            </w:r>
          </w:p>
        </w:tc>
      </w:tr>
    </w:tbl>
    <w:p w14:paraId="121D4A30" w14:textId="77777777" w:rsidR="00F30182" w:rsidRPr="000A16F4" w:rsidRDefault="00F30182" w:rsidP="00F30182">
      <w:pPr>
        <w:rPr>
          <w:rFonts w:ascii="Times New Roman" w:hAnsi="Times New Roman"/>
          <w:lang w:val="en-US" w:eastAsia="zh-CN"/>
        </w:rPr>
      </w:pPr>
      <w:r w:rsidRPr="000A16F4">
        <w:rPr>
          <w:rFonts w:ascii="Arial" w:eastAsia="Arial" w:hAnsi="Arial"/>
          <w:color w:val="000000"/>
          <w:sz w:val="16"/>
          <w:lang w:val="en-US" w:eastAsia="zh-CN"/>
        </w:rPr>
        <w:t>____________</w:t>
      </w:r>
    </w:p>
    <w:p w14:paraId="0EBCA6BF" w14:textId="77777777" w:rsidR="00F30182" w:rsidRPr="00F30182" w:rsidRDefault="00F30182" w:rsidP="00F30182">
      <w:pPr>
        <w:spacing w:before="0"/>
        <w:rPr>
          <w:rFonts w:asciiTheme="minorHAnsi" w:eastAsiaTheme="minorEastAsia" w:hAnsiTheme="minorHAnsi" w:cstheme="minorHAnsi"/>
          <w:color w:val="000000"/>
          <w:sz w:val="16"/>
          <w:lang w:eastAsia="zh-CN"/>
        </w:rPr>
      </w:pPr>
      <w:r w:rsidRPr="00F30182">
        <w:rPr>
          <w:rFonts w:asciiTheme="minorHAnsi" w:eastAsiaTheme="minorEastAsia" w:hAnsiTheme="minorHAnsi" w:cstheme="minorHAnsi"/>
          <w:color w:val="000000"/>
          <w:sz w:val="16"/>
          <w:lang w:eastAsia="zh-CN"/>
        </w:rPr>
        <w:t>*                 </w:t>
      </w:r>
      <w:r w:rsidRPr="00F30182">
        <w:rPr>
          <w:rFonts w:asciiTheme="minorHAnsi" w:eastAsiaTheme="minorEastAsia" w:hAnsiTheme="minorHAnsi" w:cstheme="minorHAnsi"/>
          <w:color w:val="000000"/>
          <w:sz w:val="16"/>
          <w:lang w:val="en-US" w:eastAsia="zh-CN"/>
        </w:rPr>
        <w:t>MCC</w:t>
      </w:r>
      <w:r w:rsidRPr="00F30182">
        <w:rPr>
          <w:rFonts w:asciiTheme="minorHAnsi" w:eastAsiaTheme="minorEastAsia" w:hAnsiTheme="minorHAnsi" w:cstheme="minorHAnsi"/>
          <w:color w:val="000000"/>
          <w:sz w:val="16"/>
          <w:lang w:val="en-US" w:eastAsia="zh-CN"/>
        </w:rPr>
        <w:t>：移动国家代码</w:t>
      </w:r>
    </w:p>
    <w:p w14:paraId="7655B970" w14:textId="77777777" w:rsidR="00F30182" w:rsidRPr="00F30182" w:rsidRDefault="00F30182" w:rsidP="00F30182">
      <w:pPr>
        <w:spacing w:before="0"/>
        <w:rPr>
          <w:rFonts w:asciiTheme="minorHAnsi" w:eastAsiaTheme="minorEastAsia" w:hAnsiTheme="minorHAnsi" w:cstheme="minorHAnsi"/>
          <w:color w:val="000000"/>
          <w:sz w:val="16"/>
          <w:lang w:val="en-US" w:eastAsia="zh-CN"/>
        </w:rPr>
      </w:pPr>
      <w:r w:rsidRPr="00F30182">
        <w:rPr>
          <w:rFonts w:asciiTheme="minorHAnsi" w:eastAsiaTheme="minorEastAsia" w:hAnsiTheme="minorHAnsi" w:cstheme="minorHAnsi"/>
          <w:color w:val="000000"/>
          <w:sz w:val="16"/>
          <w:lang w:eastAsia="zh-CN"/>
        </w:rPr>
        <w:t>                   </w:t>
      </w:r>
      <w:r w:rsidRPr="00F30182">
        <w:rPr>
          <w:rFonts w:asciiTheme="minorHAnsi" w:eastAsiaTheme="minorEastAsia" w:hAnsiTheme="minorHAnsi" w:cstheme="minorHAnsi"/>
          <w:color w:val="000000"/>
          <w:sz w:val="16"/>
          <w:lang w:val="en-US" w:eastAsia="zh-CN"/>
        </w:rPr>
        <w:t>MNC</w:t>
      </w:r>
      <w:r w:rsidRPr="00F30182">
        <w:rPr>
          <w:rFonts w:asciiTheme="minorHAnsi" w:eastAsiaTheme="minorEastAsia" w:hAnsiTheme="minorHAnsi" w:cstheme="minorHAnsi"/>
          <w:color w:val="000000"/>
          <w:sz w:val="16"/>
          <w:lang w:val="en-US" w:eastAsia="zh-CN"/>
        </w:rPr>
        <w:t>：移动网络代码</w:t>
      </w:r>
    </w:p>
    <w:p w14:paraId="72A37FDE" w14:textId="6AC2EF56" w:rsidR="00C07BA9" w:rsidRPr="00D77BD7" w:rsidRDefault="00D77BD7" w:rsidP="00D77BD7">
      <w:pPr>
        <w:spacing w:before="0"/>
        <w:rPr>
          <w:noProof/>
          <w:lang w:val="en-US" w:eastAsia="zh-CN"/>
        </w:rPr>
      </w:pPr>
      <w:r w:rsidRPr="00D77BD7">
        <w:rPr>
          <w:noProof/>
          <w:lang w:val="en-US" w:eastAsia="zh-CN"/>
        </w:rPr>
        <w:br w:type="page"/>
      </w:r>
    </w:p>
    <w:p w14:paraId="2FB55DFC" w14:textId="5DED723E" w:rsidR="005C3094" w:rsidRPr="00916413" w:rsidRDefault="005C3094" w:rsidP="005C3094">
      <w:pPr>
        <w:pStyle w:val="Heading20"/>
        <w:rPr>
          <w:lang w:val="en-US" w:eastAsia="zh-CN"/>
        </w:rPr>
      </w:pPr>
      <w:bookmarkStart w:id="507" w:name="_Toc67300513"/>
      <w:bookmarkStart w:id="508" w:name="_Toc69738264"/>
      <w:bookmarkStart w:id="509" w:name="_Toc454789165"/>
      <w:r w:rsidRPr="00916413">
        <w:rPr>
          <w:lang w:eastAsia="zh-CN"/>
        </w:rPr>
        <w:lastRenderedPageBreak/>
        <w:t>国际电</w:t>
      </w:r>
      <w:proofErr w:type="gramStart"/>
      <w:r w:rsidRPr="00916413">
        <w:rPr>
          <w:lang w:eastAsia="zh-CN"/>
        </w:rPr>
        <w:t>联电信</w:t>
      </w:r>
      <w:proofErr w:type="gramEnd"/>
      <w:r w:rsidRPr="00916413">
        <w:rPr>
          <w:lang w:eastAsia="zh-CN"/>
        </w:rPr>
        <w:t>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00C851A4">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r w:rsidR="00C851A4">
        <w:rPr>
          <w:lang w:eastAsia="zh-CN"/>
        </w:rPr>
        <w:t>）</w:t>
      </w:r>
      <w:bookmarkEnd w:id="507"/>
      <w:bookmarkEnd w:id="508"/>
    </w:p>
    <w:bookmarkEnd w:id="509"/>
    <w:p w14:paraId="5BE3603E" w14:textId="61A08F77" w:rsidR="005C3094" w:rsidRDefault="005C3094" w:rsidP="00101483">
      <w:pPr>
        <w:tabs>
          <w:tab w:val="clear" w:pos="567"/>
          <w:tab w:val="clear" w:pos="1276"/>
          <w:tab w:val="clear" w:pos="1843"/>
          <w:tab w:val="clear" w:pos="5387"/>
          <w:tab w:val="clear" w:pos="5954"/>
        </w:tabs>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00C851A4">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w:t>
      </w:r>
      <w:r w:rsidR="00F30182">
        <w:rPr>
          <w:rFonts w:eastAsia="SimSun"/>
          <w:lang w:val="en-US" w:eastAsia="zh-CN"/>
        </w:rPr>
        <w:t>1</w:t>
      </w:r>
      <w:r w:rsidR="00962ABF">
        <w:rPr>
          <w:rFonts w:eastAsia="SimSun"/>
          <w:lang w:val="en-US" w:eastAsia="zh-CN"/>
        </w:rPr>
        <w:t>3</w:t>
      </w:r>
      <w:r w:rsidRPr="009A7231">
        <w:rPr>
          <w:rFonts w:eastAsia="SimSun" w:cs="Calibri"/>
          <w:lang w:eastAsia="zh-CN"/>
        </w:rPr>
        <w:t>号修正</w:t>
      </w:r>
      <w:r w:rsidR="00C851A4">
        <w:rPr>
          <w:rFonts w:eastAsia="SimSun" w:cs="Calibri"/>
          <w:lang w:val="fr-FR" w:eastAsia="zh-CN"/>
        </w:rPr>
        <w:t>）</w:t>
      </w:r>
    </w:p>
    <w:p w14:paraId="3CF0003E" w14:textId="77777777" w:rsidR="005C3094" w:rsidRPr="00513BAC" w:rsidRDefault="005C3094" w:rsidP="00003A97">
      <w:pPr>
        <w:tabs>
          <w:tab w:val="clear" w:pos="567"/>
          <w:tab w:val="clear" w:pos="1276"/>
          <w:tab w:val="clear" w:pos="1843"/>
          <w:tab w:val="clear" w:pos="5387"/>
          <w:tab w:val="clear" w:pos="5954"/>
        </w:tabs>
        <w:spacing w:before="0"/>
        <w:jc w:val="left"/>
        <w:rPr>
          <w:rFonts w:eastAsia="SimSun" w:cs="Calibri"/>
          <w:lang w:val="fr-FR" w:eastAsia="zh-CN"/>
        </w:rPr>
      </w:pPr>
    </w:p>
    <w:tbl>
      <w:tblPr>
        <w:tblW w:w="9498" w:type="dxa"/>
        <w:tblLayout w:type="fixed"/>
        <w:tblLook w:val="04A0" w:firstRow="1" w:lastRow="0" w:firstColumn="1" w:lastColumn="0" w:noHBand="0" w:noVBand="1"/>
      </w:tblPr>
      <w:tblGrid>
        <w:gridCol w:w="3402"/>
        <w:gridCol w:w="1985"/>
        <w:gridCol w:w="4111"/>
      </w:tblGrid>
      <w:tr w:rsidR="005C3094" w:rsidRPr="003024BC" w14:paraId="779B0453" w14:textId="77777777" w:rsidTr="00B416F4">
        <w:trPr>
          <w:cantSplit/>
          <w:tblHeader/>
        </w:trPr>
        <w:tc>
          <w:tcPr>
            <w:tcW w:w="3402" w:type="dxa"/>
            <w:hideMark/>
          </w:tcPr>
          <w:p w14:paraId="5E461C92" w14:textId="77777777" w:rsidR="005C3094" w:rsidRPr="009A7231" w:rsidRDefault="005C3094" w:rsidP="00787D89">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14:paraId="42C2E2E8" w14:textId="77777777" w:rsidR="005C3094" w:rsidRPr="009A7231" w:rsidRDefault="005C3094" w:rsidP="00787D89">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111" w:type="dxa"/>
            <w:hideMark/>
          </w:tcPr>
          <w:p w14:paraId="4987BE44" w14:textId="77777777" w:rsidR="005C3094" w:rsidRPr="009A7231" w:rsidRDefault="005C3094" w:rsidP="00787D89">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5C3094" w:rsidRPr="003024BC" w14:paraId="3E5205EC" w14:textId="77777777" w:rsidTr="00B416F4">
        <w:trPr>
          <w:cantSplit/>
          <w:tblHeader/>
        </w:trPr>
        <w:tc>
          <w:tcPr>
            <w:tcW w:w="3402" w:type="dxa"/>
            <w:tcBorders>
              <w:top w:val="nil"/>
              <w:left w:val="nil"/>
              <w:bottom w:val="single" w:sz="4" w:space="0" w:color="auto"/>
              <w:right w:val="nil"/>
            </w:tcBorders>
            <w:hideMark/>
          </w:tcPr>
          <w:p w14:paraId="1101EB40" w14:textId="77777777" w:rsidR="005C3094" w:rsidRPr="009A7231" w:rsidRDefault="005C3094" w:rsidP="00787D89">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11AABCE9" w14:textId="3AFCC63F" w:rsidR="005C3094" w:rsidRPr="009A7231" w:rsidRDefault="005C3094" w:rsidP="00787D89">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sidR="00C851A4">
              <w:rPr>
                <w:rFonts w:eastAsia="STKaiti" w:cs="Calibri"/>
                <w:b/>
                <w:bCs/>
                <w:iCs/>
                <w:color w:val="000000"/>
                <w:lang w:eastAsia="zh-CN"/>
              </w:rPr>
              <w:t>）</w:t>
            </w:r>
          </w:p>
        </w:tc>
        <w:tc>
          <w:tcPr>
            <w:tcW w:w="4111" w:type="dxa"/>
            <w:tcBorders>
              <w:top w:val="nil"/>
              <w:left w:val="nil"/>
              <w:bottom w:val="single" w:sz="4" w:space="0" w:color="auto"/>
              <w:right w:val="nil"/>
            </w:tcBorders>
          </w:tcPr>
          <w:p w14:paraId="5E1DF522" w14:textId="77777777" w:rsidR="005C3094" w:rsidRPr="009A7231" w:rsidRDefault="005C3094" w:rsidP="00787D89">
            <w:pPr>
              <w:widowControl w:val="0"/>
              <w:spacing w:before="71"/>
              <w:textAlignment w:val="auto"/>
              <w:rPr>
                <w:rFonts w:eastAsia="STKaiti" w:cs="Calibri"/>
                <w:b/>
                <w:bCs/>
                <w:iCs/>
                <w:lang w:val="en-US"/>
              </w:rPr>
            </w:pPr>
          </w:p>
        </w:tc>
      </w:tr>
    </w:tbl>
    <w:p w14:paraId="5C0A1403" w14:textId="5F9ED71E" w:rsidR="005C3094" w:rsidRPr="00296249" w:rsidRDefault="005C3094" w:rsidP="00503007">
      <w:pPr>
        <w:tabs>
          <w:tab w:val="clear" w:pos="567"/>
          <w:tab w:val="clear" w:pos="1276"/>
          <w:tab w:val="clear" w:pos="1843"/>
          <w:tab w:val="clear" w:pos="5387"/>
          <w:tab w:val="clear" w:pos="5954"/>
          <w:tab w:val="left" w:pos="3686"/>
        </w:tabs>
        <w:spacing w:before="240" w:after="120"/>
        <w:jc w:val="left"/>
        <w:rPr>
          <w:rFonts w:eastAsia="SimSun" w:cs="Calibri"/>
          <w:b/>
          <w:lang w:val="en-US"/>
        </w:rPr>
      </w:pPr>
      <w:r w:rsidRPr="00296249">
        <w:rPr>
          <w:rFonts w:ascii="STKaiti" w:eastAsia="STKaiti" w:hAnsi="STKaiti" w:hint="eastAsia"/>
          <w:b/>
          <w:bCs/>
          <w:lang w:val="en-US" w:eastAsia="zh-CN"/>
        </w:rPr>
        <w:t>德意志</w:t>
      </w:r>
      <w:r w:rsidRPr="00296249">
        <w:rPr>
          <w:rFonts w:ascii="STKaiti" w:eastAsia="STKaiti" w:hAnsi="STKaiti"/>
          <w:b/>
          <w:bCs/>
          <w:lang w:val="en-US" w:eastAsia="zh-CN"/>
        </w:rPr>
        <w:t>联邦共和国</w:t>
      </w:r>
      <w:r w:rsidRPr="00296249">
        <w:rPr>
          <w:rFonts w:ascii="STKaiti" w:eastAsia="STKaiti" w:hAnsi="STKaiti"/>
          <w:b/>
          <w:bCs/>
          <w:iCs/>
          <w:lang w:val="en-US"/>
        </w:rPr>
        <w:t>/</w:t>
      </w:r>
      <w:r w:rsidRPr="00296249">
        <w:rPr>
          <w:rFonts w:eastAsia="SimSun"/>
          <w:b/>
          <w:bCs/>
          <w:iCs/>
          <w:lang w:val="en-US"/>
        </w:rPr>
        <w:t>DEU</w:t>
      </w:r>
      <w:r w:rsidRPr="00296249">
        <w:rPr>
          <w:rFonts w:ascii="STKaiti" w:eastAsia="STKaiti" w:hAnsi="STKaiti" w:cs="Calibri"/>
          <w:b/>
          <w:color w:val="00B050"/>
          <w:lang w:val="en-US"/>
        </w:rPr>
        <w:tab/>
      </w:r>
      <w:r w:rsidRPr="00296249">
        <w:rPr>
          <w:rFonts w:eastAsia="SimSun" w:cs="Calibri"/>
          <w:b/>
          <w:lang w:val="en-US"/>
        </w:rPr>
        <w:t>ADD</w:t>
      </w:r>
    </w:p>
    <w:tbl>
      <w:tblPr>
        <w:tblW w:w="9498" w:type="dxa"/>
        <w:tblLayout w:type="fixed"/>
        <w:tblLook w:val="04A0" w:firstRow="1" w:lastRow="0" w:firstColumn="1" w:lastColumn="0" w:noHBand="0" w:noVBand="1"/>
      </w:tblPr>
      <w:tblGrid>
        <w:gridCol w:w="3276"/>
        <w:gridCol w:w="1402"/>
        <w:gridCol w:w="4678"/>
        <w:gridCol w:w="142"/>
      </w:tblGrid>
      <w:tr w:rsidR="008F5BB7" w:rsidRPr="007D7404" w14:paraId="7D04675D" w14:textId="77777777" w:rsidTr="00DB6709">
        <w:trPr>
          <w:trHeight w:val="1014"/>
        </w:trPr>
        <w:tc>
          <w:tcPr>
            <w:tcW w:w="3276" w:type="dxa"/>
          </w:tcPr>
          <w:p w14:paraId="4AA236A7" w14:textId="77777777" w:rsidR="008F5BB7" w:rsidRPr="00296249" w:rsidRDefault="008F5BB7" w:rsidP="002B56A8">
            <w:pPr>
              <w:tabs>
                <w:tab w:val="left" w:pos="426"/>
                <w:tab w:val="center" w:pos="2480"/>
              </w:tabs>
              <w:spacing w:before="0"/>
              <w:rPr>
                <w:rFonts w:eastAsia="SimSun" w:cstheme="minorBidi"/>
                <w:lang w:val="de-CH"/>
              </w:rPr>
            </w:pPr>
            <w:r w:rsidRPr="00296249">
              <w:rPr>
                <w:rFonts w:eastAsia="SimSun" w:cstheme="minorBidi"/>
                <w:lang w:val="de-CH"/>
              </w:rPr>
              <w:t>Stadtwerke Pforzheim GmbH &amp; Co.KG</w:t>
            </w:r>
          </w:p>
          <w:p w14:paraId="4C178879" w14:textId="77777777" w:rsidR="008F5BB7" w:rsidRPr="00296249" w:rsidRDefault="008F5BB7"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Sandweg 22</w:t>
            </w:r>
          </w:p>
          <w:p w14:paraId="243FDE68" w14:textId="7D828319" w:rsidR="008F5BB7" w:rsidRPr="00296249" w:rsidRDefault="008F5BB7" w:rsidP="007D7404">
            <w:pPr>
              <w:tabs>
                <w:tab w:val="left" w:pos="426"/>
                <w:tab w:val="left" w:pos="4140"/>
                <w:tab w:val="left" w:pos="4230"/>
              </w:tabs>
              <w:spacing w:before="0"/>
              <w:rPr>
                <w:rFonts w:eastAsia="SimSun" w:cstheme="minorBidi"/>
                <w:lang w:val="de-CH"/>
              </w:rPr>
            </w:pPr>
            <w:r w:rsidRPr="00296249">
              <w:rPr>
                <w:rFonts w:eastAsia="SimSun" w:cstheme="minorBidi"/>
                <w:lang w:val="de-CH"/>
              </w:rPr>
              <w:t>D-75179 PFORZHEIM</w:t>
            </w:r>
          </w:p>
        </w:tc>
        <w:tc>
          <w:tcPr>
            <w:tcW w:w="1402" w:type="dxa"/>
          </w:tcPr>
          <w:p w14:paraId="4143EF1B" w14:textId="77777777" w:rsidR="008F5BB7" w:rsidRPr="00296249" w:rsidRDefault="008F5BB7" w:rsidP="002B56A8">
            <w:pPr>
              <w:widowControl w:val="0"/>
              <w:spacing w:before="0"/>
              <w:jc w:val="center"/>
              <w:rPr>
                <w:rFonts w:eastAsia="SimSun" w:cstheme="minorBidi"/>
                <w:b/>
                <w:bCs/>
                <w:color w:val="000000"/>
              </w:rPr>
            </w:pPr>
            <w:r w:rsidRPr="00296249">
              <w:rPr>
                <w:rFonts w:eastAsia="SimSun" w:cstheme="minorBidi"/>
                <w:b/>
                <w:bCs/>
                <w:color w:val="000000"/>
              </w:rPr>
              <w:t>DESWP</w:t>
            </w:r>
          </w:p>
        </w:tc>
        <w:tc>
          <w:tcPr>
            <w:tcW w:w="4820" w:type="dxa"/>
            <w:gridSpan w:val="2"/>
          </w:tcPr>
          <w:p w14:paraId="6638C8E8" w14:textId="77777777" w:rsidR="008F5BB7" w:rsidRPr="00296249" w:rsidRDefault="008F5BB7"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Mr Kristian Kronenwetter</w:t>
            </w:r>
          </w:p>
          <w:p w14:paraId="2B804DEA" w14:textId="7B56B9C6" w:rsidR="008F5BB7"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电话：</w:t>
            </w:r>
            <w:r w:rsidR="008F5BB7" w:rsidRPr="00296249">
              <w:rPr>
                <w:rFonts w:eastAsia="SimSun" w:cstheme="minorBidi"/>
                <w:lang w:val="de-CH" w:eastAsia="zh-CN"/>
              </w:rPr>
              <w:tab/>
              <w:t>+49 7231 3971 7610</w:t>
            </w:r>
          </w:p>
          <w:p w14:paraId="7439D77B" w14:textId="1DB746C6" w:rsidR="008F5BB7"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传真：</w:t>
            </w:r>
            <w:r w:rsidR="008F5BB7" w:rsidRPr="00296249">
              <w:rPr>
                <w:rFonts w:eastAsia="SimSun" w:cstheme="minorBidi"/>
                <w:lang w:val="de-CH" w:eastAsia="zh-CN"/>
              </w:rPr>
              <w:tab/>
              <w:t>+49 7231 3971 7009</w:t>
            </w:r>
          </w:p>
          <w:p w14:paraId="6A0C82D7" w14:textId="65E0CD76" w:rsidR="008F5BB7" w:rsidRPr="00296249" w:rsidRDefault="001E4724" w:rsidP="007D7404">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电子邮件：</w:t>
            </w:r>
            <w:r w:rsidR="007D7404">
              <w:rPr>
                <w:rFonts w:eastAsia="SimSun" w:cs="Microsoft YaHei"/>
                <w:lang w:val="de-CH" w:eastAsia="zh-CN"/>
              </w:rPr>
              <w:tab/>
            </w:r>
            <w:r w:rsidR="007D7404" w:rsidRPr="00E93E87">
              <w:t>kristian.kronenwetter@stadtwerke-pforzheim.de</w:t>
            </w:r>
          </w:p>
        </w:tc>
      </w:tr>
      <w:tr w:rsidR="008F5BB7" w:rsidRPr="00296249" w14:paraId="58994736" w14:textId="77777777" w:rsidTr="00DB6709">
        <w:trPr>
          <w:gridAfter w:val="1"/>
          <w:wAfter w:w="142" w:type="dxa"/>
          <w:trHeight w:val="1014"/>
        </w:trPr>
        <w:tc>
          <w:tcPr>
            <w:tcW w:w="3276" w:type="dxa"/>
          </w:tcPr>
          <w:p w14:paraId="367F3BDE" w14:textId="77777777" w:rsidR="008F5BB7" w:rsidRPr="00296249" w:rsidRDefault="008F5BB7" w:rsidP="002B56A8">
            <w:pPr>
              <w:tabs>
                <w:tab w:val="left" w:pos="426"/>
                <w:tab w:val="center" w:pos="2480"/>
              </w:tabs>
              <w:spacing w:before="0"/>
              <w:rPr>
                <w:rFonts w:eastAsia="SimSun" w:cstheme="minorBidi"/>
                <w:lang w:val="de-CH"/>
              </w:rPr>
            </w:pPr>
            <w:r w:rsidRPr="00296249">
              <w:rPr>
                <w:rFonts w:eastAsia="SimSun" w:cstheme="minorBidi"/>
                <w:lang w:val="de-CH"/>
              </w:rPr>
              <w:t>TWL-KOM GmbH</w:t>
            </w:r>
          </w:p>
          <w:p w14:paraId="4A28718A" w14:textId="77777777" w:rsidR="008F5BB7" w:rsidRPr="00296249" w:rsidRDefault="008F5BB7"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Donnersbergweg 4</w:t>
            </w:r>
          </w:p>
          <w:p w14:paraId="0C989653" w14:textId="4CF69AE6" w:rsidR="008F5BB7" w:rsidRPr="00296249" w:rsidRDefault="008F5BB7"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D-67059 LUDWIGSHAFEN</w:t>
            </w:r>
          </w:p>
        </w:tc>
        <w:tc>
          <w:tcPr>
            <w:tcW w:w="1402" w:type="dxa"/>
          </w:tcPr>
          <w:p w14:paraId="54CBA3CD" w14:textId="77777777" w:rsidR="008F5BB7" w:rsidRPr="007D7404" w:rsidRDefault="008F5BB7" w:rsidP="002B56A8">
            <w:pPr>
              <w:widowControl w:val="0"/>
              <w:spacing w:before="0"/>
              <w:jc w:val="center"/>
              <w:rPr>
                <w:rFonts w:eastAsia="SimSun" w:cstheme="minorBidi"/>
                <w:b/>
                <w:bCs/>
                <w:color w:val="000000"/>
                <w:lang w:val="de-CH"/>
              </w:rPr>
            </w:pPr>
            <w:r w:rsidRPr="007D7404">
              <w:rPr>
                <w:rFonts w:eastAsia="SimSun" w:cstheme="minorBidi"/>
                <w:b/>
                <w:bCs/>
                <w:color w:val="000000"/>
                <w:lang w:val="de-CH"/>
              </w:rPr>
              <w:t>TWLKOM</w:t>
            </w:r>
          </w:p>
        </w:tc>
        <w:tc>
          <w:tcPr>
            <w:tcW w:w="4678" w:type="dxa"/>
          </w:tcPr>
          <w:p w14:paraId="2357CB69" w14:textId="77777777" w:rsidR="008F5BB7" w:rsidRPr="00296249" w:rsidRDefault="008F5BB7"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Mr Richard Kuhn</w:t>
            </w:r>
          </w:p>
          <w:p w14:paraId="7A23501C" w14:textId="03638625" w:rsidR="008F5BB7"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电话：</w:t>
            </w:r>
            <w:r w:rsidR="008F5BB7" w:rsidRPr="00296249">
              <w:rPr>
                <w:rFonts w:eastAsia="SimSun" w:cstheme="minorBidi"/>
                <w:lang w:val="de-CH" w:eastAsia="zh-CN"/>
              </w:rPr>
              <w:tab/>
              <w:t>+49 621 669005 0</w:t>
            </w:r>
          </w:p>
          <w:p w14:paraId="37C541A0" w14:textId="749BB7D4" w:rsidR="008F5BB7"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传真：</w:t>
            </w:r>
            <w:r w:rsidR="008F5BB7" w:rsidRPr="00296249">
              <w:rPr>
                <w:rFonts w:eastAsia="SimSun" w:cstheme="minorBidi"/>
                <w:lang w:val="de-CH" w:eastAsia="zh-CN"/>
              </w:rPr>
              <w:tab/>
              <w:t>+49 621 669005 99</w:t>
            </w:r>
          </w:p>
          <w:p w14:paraId="25736FEB" w14:textId="540B6325" w:rsidR="008F5BB7" w:rsidRPr="00296249" w:rsidRDefault="001E4724" w:rsidP="009C4F1A">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电子邮件：</w:t>
            </w:r>
            <w:r w:rsidR="008F5BB7" w:rsidRPr="00296249">
              <w:rPr>
                <w:rFonts w:eastAsia="SimSun" w:cstheme="minorBidi"/>
                <w:lang w:val="de-CH" w:eastAsia="zh-CN"/>
              </w:rPr>
              <w:tab/>
            </w:r>
            <w:r w:rsidR="009C4F1A" w:rsidRPr="00E93E87">
              <w:t>richard.kuhn@twl-kom.de</w:t>
            </w:r>
          </w:p>
        </w:tc>
      </w:tr>
    </w:tbl>
    <w:p w14:paraId="6582BCB0" w14:textId="51CF5438" w:rsidR="00F30182" w:rsidRPr="00E31FC0" w:rsidRDefault="00A82422" w:rsidP="00DB6709">
      <w:pPr>
        <w:tabs>
          <w:tab w:val="left" w:pos="3686"/>
        </w:tabs>
        <w:spacing w:before="240" w:after="120"/>
        <w:rPr>
          <w:rFonts w:eastAsia="SimSun" w:cs="Calibri"/>
          <w:b/>
          <w:noProof/>
          <w:lang w:val="en-US"/>
        </w:rPr>
      </w:pPr>
      <w:r w:rsidRPr="00296249">
        <w:rPr>
          <w:rFonts w:ascii="STKaiti" w:eastAsia="STKaiti" w:hAnsi="STKaiti" w:hint="eastAsia"/>
          <w:b/>
          <w:bCs/>
          <w:lang w:val="en-US" w:eastAsia="zh-CN"/>
        </w:rPr>
        <w:t>德意志</w:t>
      </w:r>
      <w:r w:rsidRPr="00296249">
        <w:rPr>
          <w:rFonts w:ascii="STKaiti" w:eastAsia="STKaiti" w:hAnsi="STKaiti"/>
          <w:b/>
          <w:bCs/>
          <w:lang w:val="en-US" w:eastAsia="zh-CN"/>
        </w:rPr>
        <w:t>联邦共和国</w:t>
      </w:r>
      <w:r w:rsidRPr="00296249">
        <w:rPr>
          <w:rFonts w:ascii="STKaiti" w:eastAsia="STKaiti" w:hAnsi="STKaiti"/>
          <w:b/>
          <w:bCs/>
          <w:iCs/>
          <w:lang w:val="en-US"/>
        </w:rPr>
        <w:t>/</w:t>
      </w:r>
      <w:r w:rsidRPr="00296249">
        <w:rPr>
          <w:rFonts w:eastAsia="SimSun"/>
          <w:b/>
          <w:bCs/>
          <w:iCs/>
          <w:lang w:val="en-US"/>
        </w:rPr>
        <w:t>DEU</w:t>
      </w:r>
      <w:r w:rsidR="00F30182" w:rsidRPr="00296249">
        <w:rPr>
          <w:rFonts w:eastAsia="SimSun" w:cs="Calibri"/>
          <w:b/>
          <w:i/>
          <w:noProof/>
          <w:color w:val="00B050"/>
          <w:lang w:val="en-US"/>
        </w:rPr>
        <w:tab/>
      </w:r>
      <w:r w:rsidR="00F30182" w:rsidRPr="00296249">
        <w:rPr>
          <w:rFonts w:eastAsia="SimSun" w:cs="Calibri"/>
          <w:b/>
          <w:noProof/>
          <w:lang w:val="en-US"/>
        </w:rPr>
        <w:t>LIR</w:t>
      </w:r>
    </w:p>
    <w:tbl>
      <w:tblPr>
        <w:tblW w:w="9356" w:type="dxa"/>
        <w:tblLayout w:type="fixed"/>
        <w:tblLook w:val="04A0" w:firstRow="1" w:lastRow="0" w:firstColumn="1" w:lastColumn="0" w:noHBand="0" w:noVBand="1"/>
      </w:tblPr>
      <w:tblGrid>
        <w:gridCol w:w="3261"/>
        <w:gridCol w:w="1415"/>
        <w:gridCol w:w="4680"/>
      </w:tblGrid>
      <w:tr w:rsidR="00EC46A0" w:rsidRPr="00296249" w14:paraId="458F531E" w14:textId="77777777" w:rsidTr="00DB6709">
        <w:trPr>
          <w:trHeight w:val="1014"/>
        </w:trPr>
        <w:tc>
          <w:tcPr>
            <w:tcW w:w="3261" w:type="dxa"/>
          </w:tcPr>
          <w:p w14:paraId="31E38566" w14:textId="77777777" w:rsidR="00EC46A0" w:rsidRPr="00296249" w:rsidRDefault="00EC46A0"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STROTH Telecom GmbH</w:t>
            </w:r>
          </w:p>
          <w:p w14:paraId="00816A3B" w14:textId="77777777" w:rsidR="00EC46A0" w:rsidRPr="00296249" w:rsidRDefault="00EC46A0" w:rsidP="002B56A8">
            <w:pPr>
              <w:tabs>
                <w:tab w:val="left" w:pos="426"/>
                <w:tab w:val="left" w:pos="4140"/>
                <w:tab w:val="left" w:pos="4230"/>
              </w:tabs>
              <w:spacing w:before="0"/>
              <w:rPr>
                <w:rFonts w:eastAsia="SimSun" w:cstheme="minorBidi"/>
                <w:lang w:val="de-CH"/>
              </w:rPr>
            </w:pPr>
            <w:r w:rsidRPr="00296249">
              <w:rPr>
                <w:rFonts w:eastAsia="SimSun" w:cstheme="minorBidi"/>
                <w:lang w:val="de-CH"/>
              </w:rPr>
              <w:t>In Der Steele 39</w:t>
            </w:r>
          </w:p>
          <w:p w14:paraId="2D6840C8" w14:textId="0D4957AB" w:rsidR="00EC46A0" w:rsidRPr="00296249" w:rsidRDefault="00EC46A0" w:rsidP="00DB6709">
            <w:pPr>
              <w:tabs>
                <w:tab w:val="left" w:pos="426"/>
                <w:tab w:val="left" w:pos="4140"/>
                <w:tab w:val="left" w:pos="4230"/>
              </w:tabs>
              <w:spacing w:before="0"/>
              <w:rPr>
                <w:rFonts w:eastAsia="SimSun" w:cstheme="minorBidi"/>
                <w:lang w:val="de-CH"/>
              </w:rPr>
            </w:pPr>
            <w:r w:rsidRPr="00296249">
              <w:rPr>
                <w:rFonts w:eastAsia="SimSun" w:cstheme="minorBidi"/>
                <w:lang w:val="de-CH"/>
              </w:rPr>
              <w:t>40559 DUSSELDORF</w:t>
            </w:r>
          </w:p>
        </w:tc>
        <w:tc>
          <w:tcPr>
            <w:tcW w:w="1415" w:type="dxa"/>
          </w:tcPr>
          <w:p w14:paraId="138A0875" w14:textId="77777777" w:rsidR="00EC46A0" w:rsidRPr="00296249" w:rsidRDefault="00EC46A0" w:rsidP="002B56A8">
            <w:pPr>
              <w:widowControl w:val="0"/>
              <w:spacing w:before="0"/>
              <w:jc w:val="center"/>
              <w:rPr>
                <w:rFonts w:eastAsia="SimSun" w:cstheme="minorBidi"/>
                <w:b/>
                <w:bCs/>
                <w:color w:val="000000"/>
              </w:rPr>
            </w:pPr>
            <w:r w:rsidRPr="00296249">
              <w:rPr>
                <w:rFonts w:eastAsia="SimSun" w:cstheme="minorBidi"/>
                <w:b/>
                <w:bCs/>
                <w:color w:val="000000"/>
              </w:rPr>
              <w:t>TEL2DE</w:t>
            </w:r>
          </w:p>
        </w:tc>
        <w:tc>
          <w:tcPr>
            <w:tcW w:w="4680" w:type="dxa"/>
          </w:tcPr>
          <w:p w14:paraId="31733524" w14:textId="77777777" w:rsidR="00EC46A0" w:rsidRPr="00296249" w:rsidRDefault="00EC46A0" w:rsidP="002B56A8">
            <w:pPr>
              <w:tabs>
                <w:tab w:val="left" w:pos="426"/>
                <w:tab w:val="left" w:pos="4140"/>
                <w:tab w:val="left" w:pos="4230"/>
              </w:tabs>
              <w:spacing w:before="0"/>
              <w:rPr>
                <w:rFonts w:eastAsia="SimSun" w:cstheme="minorBidi"/>
                <w:lang w:val="de-CH" w:eastAsia="zh-CN"/>
              </w:rPr>
            </w:pPr>
            <w:r w:rsidRPr="00296249">
              <w:rPr>
                <w:rFonts w:eastAsia="SimSun" w:cstheme="minorBidi"/>
                <w:lang w:val="de-CH" w:eastAsia="zh-CN"/>
              </w:rPr>
              <w:t>Ulrich Krause</w:t>
            </w:r>
          </w:p>
          <w:p w14:paraId="2BCA683E" w14:textId="6D012F25" w:rsidR="00EC46A0" w:rsidRPr="00296249" w:rsidRDefault="006D0F1F"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电话：</w:t>
            </w:r>
            <w:r w:rsidR="00EC46A0" w:rsidRPr="00296249">
              <w:rPr>
                <w:rFonts w:eastAsia="SimSun" w:cstheme="minorBidi"/>
                <w:lang w:val="de-CH" w:eastAsia="zh-CN"/>
              </w:rPr>
              <w:tab/>
              <w:t>+49 211 74004 905</w:t>
            </w:r>
          </w:p>
          <w:p w14:paraId="0F0DD4EA" w14:textId="7D51D673" w:rsidR="00EC46A0"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传真：</w:t>
            </w:r>
            <w:r w:rsidR="00EC46A0" w:rsidRPr="00296249">
              <w:rPr>
                <w:rFonts w:eastAsia="SimSun" w:cstheme="minorBidi"/>
                <w:lang w:val="de-CH" w:eastAsia="zh-CN"/>
              </w:rPr>
              <w:tab/>
              <w:t>+49 211 74004 906</w:t>
            </w:r>
          </w:p>
          <w:p w14:paraId="20ADC5F0" w14:textId="1418C145" w:rsidR="00EC46A0" w:rsidRPr="00296249" w:rsidRDefault="001E4724" w:rsidP="002B56A8">
            <w:pPr>
              <w:tabs>
                <w:tab w:val="clear" w:pos="567"/>
                <w:tab w:val="left" w:pos="596"/>
                <w:tab w:val="left" w:pos="4140"/>
                <w:tab w:val="left" w:pos="4230"/>
              </w:tabs>
              <w:spacing w:before="0"/>
              <w:rPr>
                <w:rFonts w:eastAsia="SimSun" w:cstheme="minorBidi"/>
                <w:lang w:val="de-CH" w:eastAsia="zh-CN"/>
              </w:rPr>
            </w:pPr>
            <w:r w:rsidRPr="00296249">
              <w:rPr>
                <w:rFonts w:eastAsia="SimSun" w:cs="Microsoft YaHei" w:hint="eastAsia"/>
                <w:lang w:val="de-CH" w:eastAsia="zh-CN"/>
              </w:rPr>
              <w:t>电子邮件</w:t>
            </w:r>
            <w:r w:rsidR="006D0F1F" w:rsidRPr="00296249">
              <w:rPr>
                <w:rFonts w:eastAsia="SimSun" w:cs="Microsoft YaHei" w:hint="eastAsia"/>
                <w:lang w:val="de-CH" w:eastAsia="zh-CN"/>
              </w:rPr>
              <w:t>：</w:t>
            </w:r>
            <w:r w:rsidR="00DB6709">
              <w:rPr>
                <w:rFonts w:eastAsia="SimSun" w:cs="Microsoft YaHei"/>
                <w:lang w:val="de-CH" w:eastAsia="zh-CN"/>
              </w:rPr>
              <w:tab/>
            </w:r>
            <w:r w:rsidR="00DB6709" w:rsidRPr="00E93E87">
              <w:t>ulrich.krause@web.de</w:t>
            </w:r>
          </w:p>
        </w:tc>
      </w:tr>
    </w:tbl>
    <w:p w14:paraId="0C52C4A3" w14:textId="39B4ACEC"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143BEA53" w14:textId="77777777" w:rsidR="00A82422" w:rsidRPr="00A82422" w:rsidRDefault="00A82422" w:rsidP="00A82422">
      <w:pPr>
        <w:pStyle w:val="Heading20"/>
        <w:rPr>
          <w:lang w:eastAsia="zh-CN"/>
        </w:rPr>
      </w:pPr>
      <w:bookmarkStart w:id="510" w:name="_Toc474745997"/>
      <w:bookmarkStart w:id="511" w:name="_Toc481421113"/>
      <w:bookmarkStart w:id="512" w:name="_Toc504136575"/>
      <w:bookmarkStart w:id="513" w:name="_Toc67300514"/>
      <w:bookmarkStart w:id="514" w:name="_Toc69738265"/>
      <w:r w:rsidRPr="00A82422">
        <w:rPr>
          <w:rFonts w:hint="eastAsia"/>
          <w:lang w:eastAsia="zh-CN"/>
        </w:rPr>
        <w:lastRenderedPageBreak/>
        <w:t>国际信令点代码（</w:t>
      </w:r>
      <w:r w:rsidRPr="00A82422">
        <w:rPr>
          <w:lang w:eastAsia="zh-CN"/>
        </w:rPr>
        <w:t>ISPC</w:t>
      </w:r>
      <w:r w:rsidRPr="00A82422">
        <w:rPr>
          <w:rFonts w:hint="eastAsia"/>
          <w:lang w:eastAsia="zh-CN"/>
        </w:rPr>
        <w:t>）列表</w:t>
      </w:r>
      <w:r w:rsidRPr="00A82422">
        <w:rPr>
          <w:lang w:eastAsia="zh-CN"/>
        </w:rPr>
        <w:br/>
      </w:r>
      <w:r w:rsidRPr="00A82422">
        <w:rPr>
          <w:rFonts w:hint="eastAsia"/>
          <w:lang w:eastAsia="zh-CN"/>
        </w:rPr>
        <w:t>（依据</w:t>
      </w:r>
      <w:r w:rsidRPr="00A82422">
        <w:rPr>
          <w:lang w:eastAsia="zh-CN"/>
        </w:rPr>
        <w:t>ITU-T Q.708</w:t>
      </w:r>
      <w:r w:rsidRPr="00A82422">
        <w:rPr>
          <w:rFonts w:hint="eastAsia"/>
          <w:lang w:eastAsia="zh-CN"/>
        </w:rPr>
        <w:t>建议书（</w:t>
      </w:r>
      <w:r w:rsidRPr="00A82422">
        <w:rPr>
          <w:lang w:eastAsia="zh-CN"/>
        </w:rPr>
        <w:t>03/1999</w:t>
      </w:r>
      <w:r w:rsidRPr="00A82422">
        <w:rPr>
          <w:rFonts w:hint="eastAsia"/>
          <w:lang w:eastAsia="zh-CN"/>
        </w:rPr>
        <w:t>））</w:t>
      </w:r>
      <w:r w:rsidRPr="00A82422">
        <w:rPr>
          <w:lang w:eastAsia="zh-CN"/>
        </w:rPr>
        <w:br/>
      </w:r>
      <w:r w:rsidRPr="00A82422">
        <w:rPr>
          <w:rFonts w:hint="eastAsia"/>
          <w:lang w:eastAsia="zh-CN"/>
        </w:rPr>
        <w:t>（截至</w:t>
      </w:r>
      <w:r w:rsidRPr="00A82422">
        <w:rPr>
          <w:lang w:eastAsia="zh-CN"/>
        </w:rPr>
        <w:t>20</w:t>
      </w:r>
      <w:r w:rsidRPr="00A82422">
        <w:rPr>
          <w:rFonts w:hint="eastAsia"/>
          <w:lang w:eastAsia="zh-CN"/>
        </w:rPr>
        <w:t>20</w:t>
      </w:r>
      <w:r w:rsidRPr="00A82422">
        <w:rPr>
          <w:rFonts w:hint="eastAsia"/>
          <w:lang w:eastAsia="zh-CN"/>
        </w:rPr>
        <w:t>年</w:t>
      </w:r>
      <w:r w:rsidRPr="00A82422">
        <w:rPr>
          <w:rFonts w:hint="eastAsia"/>
          <w:lang w:eastAsia="zh-CN"/>
        </w:rPr>
        <w:t>7</w:t>
      </w:r>
      <w:r w:rsidRPr="00A82422">
        <w:rPr>
          <w:rFonts w:hint="eastAsia"/>
          <w:lang w:eastAsia="zh-CN"/>
        </w:rPr>
        <w:t>月</w:t>
      </w:r>
      <w:r w:rsidRPr="00A82422">
        <w:rPr>
          <w:lang w:eastAsia="zh-CN"/>
        </w:rPr>
        <w:t>1</w:t>
      </w:r>
      <w:r w:rsidRPr="00A82422">
        <w:rPr>
          <w:rFonts w:hint="eastAsia"/>
          <w:lang w:eastAsia="zh-CN"/>
        </w:rPr>
        <w:t>日）</w:t>
      </w:r>
      <w:bookmarkEnd w:id="510"/>
      <w:bookmarkEnd w:id="511"/>
      <w:bookmarkEnd w:id="512"/>
      <w:bookmarkEnd w:id="513"/>
      <w:bookmarkEnd w:id="514"/>
    </w:p>
    <w:p w14:paraId="5999282D" w14:textId="23757B14" w:rsidR="00A82422" w:rsidRDefault="00A82422" w:rsidP="00A82422">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A82422">
        <w:rPr>
          <w:rFonts w:eastAsia="SimSun" w:cs="SimSun"/>
          <w:lang w:val="fr-CH" w:eastAsia="zh-CN"/>
        </w:rPr>
        <w:t>（</w:t>
      </w:r>
      <w:r w:rsidRPr="00A82422">
        <w:rPr>
          <w:rFonts w:eastAsia="SimSun" w:cs="SimSun"/>
          <w:lang w:eastAsia="zh-CN"/>
        </w:rPr>
        <w:t>国际电联第</w:t>
      </w:r>
      <w:r w:rsidRPr="00A82422">
        <w:rPr>
          <w:bCs/>
          <w:lang w:val="es-ES" w:eastAsia="zh-CN"/>
        </w:rPr>
        <w:t>1199</w:t>
      </w:r>
      <w:r w:rsidRPr="00A82422">
        <w:rPr>
          <w:rFonts w:eastAsia="SimSun" w:cs="SimSun"/>
          <w:lang w:eastAsia="zh-CN"/>
        </w:rPr>
        <w:t>期《操作公报》</w:t>
      </w:r>
      <w:r w:rsidRPr="00A82422">
        <w:rPr>
          <w:rFonts w:eastAsia="SimSun" w:cs="SimSun" w:hint="eastAsia"/>
          <w:lang w:eastAsia="zh-CN"/>
        </w:rPr>
        <w:t>附件</w:t>
      </w:r>
      <w:r w:rsidRPr="00A82422">
        <w:rPr>
          <w:rFonts w:eastAsia="SimSun" w:cs="SimSun" w:hint="eastAsia"/>
          <w:lang w:eastAsia="zh-CN"/>
        </w:rPr>
        <w:t xml:space="preserve"> </w:t>
      </w:r>
      <w:r w:rsidRPr="00A82422">
        <w:rPr>
          <w:bCs/>
          <w:lang w:val="es-ES" w:eastAsia="zh-CN"/>
        </w:rPr>
        <w:t>– 1.</w:t>
      </w:r>
      <w:r w:rsidRPr="00A82422">
        <w:rPr>
          <w:bCs/>
          <w:lang w:eastAsia="zh-CN"/>
        </w:rPr>
        <w:t>VII.2020</w:t>
      </w:r>
      <w:r w:rsidRPr="00A82422">
        <w:rPr>
          <w:rFonts w:eastAsia="SimSun" w:cs="SimSun"/>
          <w:lang w:val="fr-CH" w:eastAsia="zh-CN"/>
        </w:rPr>
        <w:t>）</w:t>
      </w:r>
      <w:r w:rsidRPr="00A82422">
        <w:rPr>
          <w:rFonts w:eastAsia="SimSun" w:cs="SimSun"/>
          <w:lang w:val="fr-CH" w:eastAsia="zh-CN"/>
        </w:rPr>
        <w:br/>
      </w:r>
      <w:r w:rsidRPr="00A82422">
        <w:rPr>
          <w:rFonts w:eastAsiaTheme="minorEastAsia" w:hint="eastAsia"/>
          <w:lang w:eastAsia="zh-CN"/>
        </w:rPr>
        <w:t>（第</w:t>
      </w:r>
      <w:r w:rsidR="00F853E9">
        <w:rPr>
          <w:rFonts w:eastAsiaTheme="minorEastAsia"/>
          <w:lang w:eastAsia="zh-CN"/>
        </w:rPr>
        <w:t>1</w:t>
      </w:r>
      <w:r w:rsidR="00A12164">
        <w:rPr>
          <w:rFonts w:eastAsiaTheme="minorEastAsia"/>
          <w:lang w:eastAsia="zh-CN"/>
        </w:rPr>
        <w:t>3</w:t>
      </w:r>
      <w:r w:rsidRPr="00A82422">
        <w:rPr>
          <w:rFonts w:eastAsiaTheme="minorEastAsia" w:hint="eastAsia"/>
          <w:lang w:eastAsia="zh-CN"/>
        </w:rPr>
        <w:t>号修正）</w:t>
      </w:r>
    </w:p>
    <w:p w14:paraId="2C7E2E83" w14:textId="77777777" w:rsidR="00F853E9" w:rsidRPr="00DB6709" w:rsidRDefault="00F853E9" w:rsidP="0085068B">
      <w:pPr>
        <w:keepNext/>
        <w:tabs>
          <w:tab w:val="clear" w:pos="1276"/>
          <w:tab w:val="clear" w:pos="1843"/>
          <w:tab w:val="clear" w:pos="5387"/>
          <w:tab w:val="clear" w:pos="5954"/>
          <w:tab w:val="right" w:pos="1021"/>
          <w:tab w:val="left" w:pos="1701"/>
          <w:tab w:val="left" w:pos="2268"/>
        </w:tabs>
        <w:jc w:val="left"/>
        <w:rPr>
          <w:rFonts w:eastAsia="SimSun"/>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9"/>
        <w:gridCol w:w="3011"/>
        <w:gridCol w:w="4009"/>
      </w:tblGrid>
      <w:tr w:rsidR="005A1699" w:rsidRPr="00DB6709" w14:paraId="1D08DC1C" w14:textId="77777777" w:rsidTr="002B56A8">
        <w:trPr>
          <w:cantSplit/>
          <w:trHeight w:val="227"/>
          <w:tblHeader/>
        </w:trPr>
        <w:tc>
          <w:tcPr>
            <w:tcW w:w="2268" w:type="dxa"/>
            <w:gridSpan w:val="2"/>
          </w:tcPr>
          <w:p w14:paraId="35DB254E" w14:textId="77777777" w:rsidR="005A1699" w:rsidRPr="00DB6709" w:rsidRDefault="005A1699" w:rsidP="002B56A8">
            <w:pPr>
              <w:pStyle w:val="Tablehead0"/>
              <w:jc w:val="left"/>
              <w:rPr>
                <w:rFonts w:eastAsia="SimSun"/>
                <w:b w:val="0"/>
                <w:highlight w:val="yellow"/>
                <w:lang w:eastAsia="zh-CN"/>
              </w:rPr>
            </w:pPr>
            <w:r w:rsidRPr="00DB6709">
              <w:rPr>
                <w:rFonts w:cs="Microsoft YaHei"/>
                <w:b w:val="0"/>
                <w:lang w:eastAsia="zh-CN"/>
              </w:rPr>
              <w:t>国家</w:t>
            </w:r>
            <w:r w:rsidRPr="00DB6709">
              <w:rPr>
                <w:rFonts w:eastAsia="SimSun"/>
                <w:b w:val="0"/>
                <w:lang w:eastAsia="zh-CN"/>
              </w:rPr>
              <w:t>/</w:t>
            </w:r>
            <w:r w:rsidRPr="00DB6709">
              <w:rPr>
                <w:rFonts w:cs="Microsoft YaHei"/>
                <w:b w:val="0"/>
                <w:lang w:eastAsia="zh-CN"/>
              </w:rPr>
              <w:t>地理区域</w:t>
            </w:r>
          </w:p>
        </w:tc>
        <w:tc>
          <w:tcPr>
            <w:tcW w:w="3011" w:type="dxa"/>
            <w:vMerge w:val="restart"/>
            <w:shd w:val="clear" w:color="auto" w:fill="auto"/>
            <w:vAlign w:val="bottom"/>
          </w:tcPr>
          <w:p w14:paraId="3332EF1D" w14:textId="77777777" w:rsidR="005A1699" w:rsidRPr="00DB6709" w:rsidRDefault="005A1699" w:rsidP="002B56A8">
            <w:pPr>
              <w:pStyle w:val="Tablehead0"/>
              <w:jc w:val="left"/>
              <w:rPr>
                <w:rFonts w:eastAsia="SimSun"/>
                <w:b w:val="0"/>
                <w:highlight w:val="yellow"/>
                <w:lang w:val="en-GB" w:eastAsia="zh-CN"/>
              </w:rPr>
            </w:pPr>
            <w:r w:rsidRPr="00DB6709">
              <w:rPr>
                <w:rFonts w:ascii="STKaiti" w:hAnsi="STKaiti" w:cs="SimSun" w:hint="eastAsia"/>
                <w:b w:val="0"/>
                <w:sz w:val="18"/>
                <w:lang w:val="en-US" w:eastAsia="zh-CN"/>
              </w:rPr>
              <w:t>该信令点的唯一名称</w:t>
            </w:r>
          </w:p>
        </w:tc>
        <w:tc>
          <w:tcPr>
            <w:tcW w:w="4009" w:type="dxa"/>
            <w:vMerge w:val="restart"/>
            <w:shd w:val="clear" w:color="auto" w:fill="auto"/>
            <w:vAlign w:val="bottom"/>
          </w:tcPr>
          <w:p w14:paraId="440C0AD8" w14:textId="77777777" w:rsidR="005A1699" w:rsidRPr="00DB6709" w:rsidRDefault="005A1699" w:rsidP="002B56A8">
            <w:pPr>
              <w:pStyle w:val="Tablehead0"/>
              <w:jc w:val="left"/>
              <w:rPr>
                <w:rFonts w:eastAsia="SimSun"/>
                <w:b w:val="0"/>
                <w:highlight w:val="yellow"/>
                <w:lang w:val="en-GB"/>
              </w:rPr>
            </w:pPr>
            <w:r w:rsidRPr="00DB6709">
              <w:rPr>
                <w:rFonts w:ascii="STKaiti" w:hAnsi="STKaiti"/>
                <w:b w:val="0"/>
                <w:sz w:val="18"/>
                <w:lang w:val="en-US" w:eastAsia="zh-CN"/>
              </w:rPr>
              <w:t>信令点运</w:t>
            </w:r>
            <w:proofErr w:type="spellStart"/>
            <w:r w:rsidRPr="00DB6709">
              <w:rPr>
                <w:rFonts w:ascii="STKaiti" w:hAnsi="STKaiti"/>
                <w:b w:val="0"/>
                <w:sz w:val="18"/>
                <w:lang w:val="en-US"/>
              </w:rPr>
              <w:t>营商的名称</w:t>
            </w:r>
            <w:proofErr w:type="spellEnd"/>
          </w:p>
        </w:tc>
      </w:tr>
      <w:tr w:rsidR="005A1699" w:rsidRPr="00DB6709" w14:paraId="6771A3A8" w14:textId="77777777" w:rsidTr="002B56A8">
        <w:trPr>
          <w:cantSplit/>
          <w:trHeight w:val="227"/>
          <w:tblHeader/>
        </w:trPr>
        <w:tc>
          <w:tcPr>
            <w:tcW w:w="909" w:type="dxa"/>
            <w:tcBorders>
              <w:bottom w:val="single" w:sz="4" w:space="0" w:color="auto"/>
            </w:tcBorders>
          </w:tcPr>
          <w:p w14:paraId="77F0D744" w14:textId="77777777" w:rsidR="005A1699" w:rsidRPr="00DB6709" w:rsidRDefault="005A1699" w:rsidP="002B56A8">
            <w:pPr>
              <w:pStyle w:val="Tablehead0"/>
              <w:jc w:val="left"/>
              <w:rPr>
                <w:rFonts w:eastAsia="SimSun"/>
                <w:b w:val="0"/>
              </w:rPr>
            </w:pPr>
            <w:r w:rsidRPr="00DB6709">
              <w:rPr>
                <w:rFonts w:eastAsia="SimSun"/>
                <w:b w:val="0"/>
              </w:rPr>
              <w:t>ISPC</w:t>
            </w:r>
          </w:p>
        </w:tc>
        <w:tc>
          <w:tcPr>
            <w:tcW w:w="1359" w:type="dxa"/>
            <w:tcBorders>
              <w:bottom w:val="single" w:sz="4" w:space="0" w:color="auto"/>
            </w:tcBorders>
            <w:shd w:val="clear" w:color="auto" w:fill="auto"/>
          </w:tcPr>
          <w:p w14:paraId="6D7F3546" w14:textId="77777777" w:rsidR="005A1699" w:rsidRPr="00DB6709" w:rsidRDefault="005A1699" w:rsidP="002B56A8">
            <w:pPr>
              <w:pStyle w:val="Tablehead0"/>
              <w:jc w:val="left"/>
              <w:rPr>
                <w:rFonts w:eastAsia="SimSun"/>
                <w:b w:val="0"/>
              </w:rPr>
            </w:pPr>
            <w:r w:rsidRPr="00DB6709">
              <w:rPr>
                <w:rFonts w:eastAsia="SimSun"/>
                <w:b w:val="0"/>
              </w:rPr>
              <w:t>DEC</w:t>
            </w:r>
          </w:p>
        </w:tc>
        <w:tc>
          <w:tcPr>
            <w:tcW w:w="3011" w:type="dxa"/>
            <w:vMerge/>
            <w:tcBorders>
              <w:bottom w:val="single" w:sz="4" w:space="0" w:color="auto"/>
            </w:tcBorders>
            <w:shd w:val="clear" w:color="auto" w:fill="auto"/>
          </w:tcPr>
          <w:p w14:paraId="442BBC16" w14:textId="77777777" w:rsidR="005A1699" w:rsidRPr="00DB6709" w:rsidRDefault="005A1699" w:rsidP="002B56A8">
            <w:pPr>
              <w:pStyle w:val="Tablehead0"/>
              <w:jc w:val="left"/>
              <w:rPr>
                <w:rFonts w:eastAsia="SimSun"/>
                <w:highlight w:val="yellow"/>
              </w:rPr>
            </w:pPr>
          </w:p>
        </w:tc>
        <w:tc>
          <w:tcPr>
            <w:tcW w:w="4009" w:type="dxa"/>
            <w:vMerge/>
            <w:tcBorders>
              <w:bottom w:val="single" w:sz="4" w:space="0" w:color="auto"/>
            </w:tcBorders>
            <w:shd w:val="clear" w:color="auto" w:fill="auto"/>
          </w:tcPr>
          <w:p w14:paraId="5CDB62FE" w14:textId="77777777" w:rsidR="005A1699" w:rsidRPr="00DB6709" w:rsidRDefault="005A1699" w:rsidP="002B56A8">
            <w:pPr>
              <w:pStyle w:val="Tablehead0"/>
              <w:jc w:val="left"/>
              <w:rPr>
                <w:rFonts w:eastAsia="SimSun"/>
                <w:highlight w:val="yellow"/>
              </w:rPr>
            </w:pPr>
          </w:p>
        </w:tc>
      </w:tr>
      <w:tr w:rsidR="005A1699" w:rsidRPr="00DB6709" w14:paraId="58EDD49D" w14:textId="77777777" w:rsidTr="002B56A8">
        <w:trPr>
          <w:cantSplit/>
          <w:trHeight w:val="240"/>
        </w:trPr>
        <w:tc>
          <w:tcPr>
            <w:tcW w:w="9288" w:type="dxa"/>
            <w:gridSpan w:val="4"/>
            <w:tcBorders>
              <w:top w:val="single" w:sz="4" w:space="0" w:color="auto"/>
            </w:tcBorders>
            <w:shd w:val="clear" w:color="auto" w:fill="auto"/>
          </w:tcPr>
          <w:p w14:paraId="0DA047C4" w14:textId="2E67EE4B" w:rsidR="005A1699" w:rsidRPr="00DB6709" w:rsidRDefault="004E0704" w:rsidP="002B56A8">
            <w:pPr>
              <w:pStyle w:val="Normalaftertitle"/>
              <w:keepNext/>
              <w:spacing w:before="120" w:after="120"/>
              <w:rPr>
                <w:rFonts w:eastAsia="SimSun"/>
                <w:b/>
                <w:bCs/>
              </w:rPr>
            </w:pPr>
            <w:proofErr w:type="spellStart"/>
            <w:r w:rsidRPr="00DB6709">
              <w:rPr>
                <w:rFonts w:eastAsia="SimSun" w:cs="Microsoft YaHei" w:hint="eastAsia"/>
                <w:b/>
                <w:bCs/>
              </w:rPr>
              <w:t>中国香港</w:t>
            </w:r>
            <w:proofErr w:type="spellEnd"/>
            <w:r w:rsidR="005A1699" w:rsidRPr="00DB6709">
              <w:rPr>
                <w:rFonts w:eastAsia="SimSun"/>
                <w:b/>
                <w:bCs/>
              </w:rPr>
              <w:t xml:space="preserve">    SUP</w:t>
            </w:r>
          </w:p>
        </w:tc>
      </w:tr>
      <w:tr w:rsidR="005A1699" w:rsidRPr="00DB6709" w14:paraId="024F3749" w14:textId="77777777" w:rsidTr="002B56A8">
        <w:trPr>
          <w:cantSplit/>
          <w:trHeight w:val="240"/>
        </w:trPr>
        <w:tc>
          <w:tcPr>
            <w:tcW w:w="909" w:type="dxa"/>
            <w:shd w:val="clear" w:color="auto" w:fill="auto"/>
          </w:tcPr>
          <w:p w14:paraId="37025D88" w14:textId="77777777" w:rsidR="005A1699" w:rsidRPr="00DB6709" w:rsidRDefault="005A1699" w:rsidP="002B56A8">
            <w:pPr>
              <w:pStyle w:val="StyleTabletextLeft"/>
              <w:rPr>
                <w:rFonts w:eastAsia="SimSun"/>
              </w:rPr>
            </w:pPr>
            <w:r w:rsidRPr="00DB6709">
              <w:rPr>
                <w:rFonts w:eastAsia="SimSun"/>
              </w:rPr>
              <w:t>4-111-0</w:t>
            </w:r>
          </w:p>
        </w:tc>
        <w:tc>
          <w:tcPr>
            <w:tcW w:w="1359" w:type="dxa"/>
            <w:shd w:val="clear" w:color="auto" w:fill="auto"/>
          </w:tcPr>
          <w:p w14:paraId="70CB03B8" w14:textId="77777777" w:rsidR="005A1699" w:rsidRPr="00DB6709" w:rsidRDefault="005A1699" w:rsidP="002B56A8">
            <w:pPr>
              <w:pStyle w:val="StyleTabletextLeft"/>
              <w:rPr>
                <w:rFonts w:eastAsia="SimSun"/>
              </w:rPr>
            </w:pPr>
            <w:r w:rsidRPr="00DB6709">
              <w:rPr>
                <w:rFonts w:eastAsia="SimSun"/>
              </w:rPr>
              <w:t>9080</w:t>
            </w:r>
          </w:p>
        </w:tc>
        <w:tc>
          <w:tcPr>
            <w:tcW w:w="3011" w:type="dxa"/>
            <w:shd w:val="clear" w:color="auto" w:fill="auto"/>
          </w:tcPr>
          <w:p w14:paraId="375A9777" w14:textId="77777777" w:rsidR="005A1699" w:rsidRPr="00DB6709" w:rsidRDefault="005A1699" w:rsidP="002B56A8">
            <w:pPr>
              <w:pStyle w:val="StyleTabletextLeft"/>
              <w:rPr>
                <w:rFonts w:eastAsia="SimSun"/>
              </w:rPr>
            </w:pPr>
            <w:r w:rsidRPr="00DB6709">
              <w:rPr>
                <w:rFonts w:eastAsia="SimSun"/>
              </w:rPr>
              <w:t>CCS1582</w:t>
            </w:r>
          </w:p>
        </w:tc>
        <w:tc>
          <w:tcPr>
            <w:tcW w:w="4009" w:type="dxa"/>
          </w:tcPr>
          <w:p w14:paraId="2971802E" w14:textId="77777777" w:rsidR="005A1699" w:rsidRPr="00DB6709" w:rsidRDefault="005A1699" w:rsidP="002B56A8">
            <w:pPr>
              <w:pStyle w:val="StyleTabletextLeft"/>
              <w:rPr>
                <w:rFonts w:eastAsia="SimSun"/>
              </w:rPr>
            </w:pPr>
            <w:r w:rsidRPr="00DB6709">
              <w:rPr>
                <w:rFonts w:eastAsia="SimSun"/>
              </w:rPr>
              <w:t>1582HK Ltd</w:t>
            </w:r>
          </w:p>
        </w:tc>
      </w:tr>
      <w:tr w:rsidR="005A1699" w:rsidRPr="00DB6709" w14:paraId="53300C0C" w14:textId="77777777" w:rsidTr="002B56A8">
        <w:trPr>
          <w:cantSplit/>
          <w:trHeight w:val="240"/>
        </w:trPr>
        <w:tc>
          <w:tcPr>
            <w:tcW w:w="909" w:type="dxa"/>
            <w:shd w:val="clear" w:color="auto" w:fill="auto"/>
          </w:tcPr>
          <w:p w14:paraId="3408A571" w14:textId="77777777" w:rsidR="005A1699" w:rsidRPr="00DB6709" w:rsidRDefault="005A1699" w:rsidP="002B56A8">
            <w:pPr>
              <w:pStyle w:val="StyleTabletextLeft"/>
              <w:rPr>
                <w:rFonts w:eastAsia="SimSun"/>
                <w:b/>
                <w:bCs w:val="0"/>
              </w:rPr>
            </w:pPr>
            <w:r w:rsidRPr="00DB6709">
              <w:rPr>
                <w:rFonts w:eastAsia="SimSun"/>
                <w:bCs w:val="0"/>
              </w:rPr>
              <w:t>4-176-2</w:t>
            </w:r>
          </w:p>
        </w:tc>
        <w:tc>
          <w:tcPr>
            <w:tcW w:w="1359" w:type="dxa"/>
            <w:shd w:val="clear" w:color="auto" w:fill="auto"/>
          </w:tcPr>
          <w:p w14:paraId="4ABFA330" w14:textId="77777777" w:rsidR="005A1699" w:rsidRPr="00DB6709" w:rsidRDefault="005A1699" w:rsidP="002B56A8">
            <w:pPr>
              <w:pStyle w:val="StyleTabletextLeft"/>
              <w:rPr>
                <w:rFonts w:eastAsia="SimSun"/>
                <w:b/>
                <w:bCs w:val="0"/>
              </w:rPr>
            </w:pPr>
            <w:r w:rsidRPr="00DB6709">
              <w:rPr>
                <w:rFonts w:eastAsia="SimSun"/>
                <w:bCs w:val="0"/>
              </w:rPr>
              <w:t>9602</w:t>
            </w:r>
          </w:p>
        </w:tc>
        <w:tc>
          <w:tcPr>
            <w:tcW w:w="3011" w:type="dxa"/>
            <w:shd w:val="clear" w:color="auto" w:fill="auto"/>
          </w:tcPr>
          <w:p w14:paraId="34E44FB1" w14:textId="77777777" w:rsidR="005A1699" w:rsidRPr="00DB6709" w:rsidRDefault="005A1699" w:rsidP="002B56A8">
            <w:pPr>
              <w:pStyle w:val="StyleTabletextLeft"/>
              <w:rPr>
                <w:rFonts w:eastAsia="SimSun"/>
                <w:b/>
                <w:bCs w:val="0"/>
              </w:rPr>
            </w:pPr>
            <w:r w:rsidRPr="00DB6709">
              <w:rPr>
                <w:rFonts w:eastAsia="SimSun"/>
                <w:bCs w:val="0"/>
              </w:rPr>
              <w:t>China Virtual (HR) Ltd</w:t>
            </w:r>
          </w:p>
        </w:tc>
        <w:tc>
          <w:tcPr>
            <w:tcW w:w="4009" w:type="dxa"/>
          </w:tcPr>
          <w:p w14:paraId="35D1F851" w14:textId="77777777" w:rsidR="005A1699" w:rsidRPr="00DB6709" w:rsidRDefault="005A1699" w:rsidP="002B56A8">
            <w:pPr>
              <w:pStyle w:val="StyleTabletextLeft"/>
              <w:rPr>
                <w:rFonts w:eastAsia="SimSun"/>
                <w:b/>
                <w:bCs w:val="0"/>
                <w:lang w:val="en-GB"/>
              </w:rPr>
            </w:pPr>
            <w:r w:rsidRPr="00DB6709">
              <w:rPr>
                <w:rFonts w:eastAsia="SimSun"/>
                <w:bCs w:val="0"/>
                <w:lang w:val="en-GB"/>
              </w:rPr>
              <w:t>China Virtual (Hong Kong) Ltd</w:t>
            </w:r>
          </w:p>
        </w:tc>
      </w:tr>
      <w:tr w:rsidR="005A1699" w:rsidRPr="00DB6709" w14:paraId="7C20433E" w14:textId="77777777" w:rsidTr="002B56A8">
        <w:trPr>
          <w:cantSplit/>
          <w:trHeight w:val="240"/>
        </w:trPr>
        <w:tc>
          <w:tcPr>
            <w:tcW w:w="909" w:type="dxa"/>
            <w:shd w:val="clear" w:color="auto" w:fill="auto"/>
          </w:tcPr>
          <w:p w14:paraId="754B1347" w14:textId="77777777" w:rsidR="005A1699" w:rsidRPr="00DB6709" w:rsidRDefault="005A1699" w:rsidP="002B56A8">
            <w:pPr>
              <w:pStyle w:val="StyleTabletextLeft"/>
              <w:rPr>
                <w:rFonts w:eastAsia="SimSun"/>
                <w:b/>
                <w:bCs w:val="0"/>
              </w:rPr>
            </w:pPr>
            <w:r w:rsidRPr="00DB6709">
              <w:rPr>
                <w:rFonts w:eastAsia="SimSun"/>
                <w:bCs w:val="0"/>
              </w:rPr>
              <w:t>4-180-2</w:t>
            </w:r>
          </w:p>
        </w:tc>
        <w:tc>
          <w:tcPr>
            <w:tcW w:w="1359" w:type="dxa"/>
            <w:shd w:val="clear" w:color="auto" w:fill="auto"/>
          </w:tcPr>
          <w:p w14:paraId="5C2F92B6" w14:textId="77777777" w:rsidR="005A1699" w:rsidRPr="00DB6709" w:rsidRDefault="005A1699" w:rsidP="002B56A8">
            <w:pPr>
              <w:pStyle w:val="StyleTabletextLeft"/>
              <w:rPr>
                <w:rFonts w:eastAsia="SimSun"/>
                <w:b/>
                <w:bCs w:val="0"/>
              </w:rPr>
            </w:pPr>
            <w:r w:rsidRPr="00DB6709">
              <w:rPr>
                <w:rFonts w:eastAsia="SimSun"/>
                <w:bCs w:val="0"/>
              </w:rPr>
              <w:t>9634</w:t>
            </w:r>
          </w:p>
        </w:tc>
        <w:tc>
          <w:tcPr>
            <w:tcW w:w="3011" w:type="dxa"/>
            <w:shd w:val="clear" w:color="auto" w:fill="auto"/>
          </w:tcPr>
          <w:p w14:paraId="281C3D24" w14:textId="77777777" w:rsidR="005A1699" w:rsidRPr="00DB6709" w:rsidRDefault="005A1699" w:rsidP="002B56A8">
            <w:pPr>
              <w:pStyle w:val="StyleTabletextLeft"/>
              <w:rPr>
                <w:rFonts w:eastAsia="SimSun"/>
                <w:b/>
                <w:bCs w:val="0"/>
              </w:rPr>
            </w:pPr>
            <w:r w:rsidRPr="00DB6709">
              <w:rPr>
                <w:rFonts w:eastAsia="SimSun"/>
                <w:bCs w:val="0"/>
              </w:rPr>
              <w:t>PIDD</w:t>
            </w:r>
          </w:p>
        </w:tc>
        <w:tc>
          <w:tcPr>
            <w:tcW w:w="4009" w:type="dxa"/>
          </w:tcPr>
          <w:p w14:paraId="5E624C91" w14:textId="77777777" w:rsidR="005A1699" w:rsidRPr="00DB6709" w:rsidRDefault="005A1699" w:rsidP="002B56A8">
            <w:pPr>
              <w:pStyle w:val="StyleTabletextLeft"/>
              <w:rPr>
                <w:rFonts w:eastAsia="SimSun"/>
                <w:b/>
                <w:bCs w:val="0"/>
              </w:rPr>
            </w:pPr>
            <w:r w:rsidRPr="00DB6709">
              <w:rPr>
                <w:rFonts w:eastAsia="SimSun"/>
                <w:bCs w:val="0"/>
              </w:rPr>
              <w:t>Pacific IDD Ltd</w:t>
            </w:r>
          </w:p>
        </w:tc>
      </w:tr>
      <w:tr w:rsidR="005A1699" w:rsidRPr="00DB6709" w14:paraId="0AA58FB6" w14:textId="77777777" w:rsidTr="002B56A8">
        <w:trPr>
          <w:cantSplit/>
          <w:trHeight w:val="240"/>
        </w:trPr>
        <w:tc>
          <w:tcPr>
            <w:tcW w:w="909" w:type="dxa"/>
            <w:shd w:val="clear" w:color="auto" w:fill="auto"/>
          </w:tcPr>
          <w:p w14:paraId="7CC0A94A" w14:textId="77777777" w:rsidR="005A1699" w:rsidRPr="00DB6709" w:rsidRDefault="005A1699" w:rsidP="002B56A8">
            <w:pPr>
              <w:pStyle w:val="StyleTabletextLeft"/>
              <w:rPr>
                <w:rFonts w:eastAsia="SimSun"/>
                <w:b/>
                <w:bCs w:val="0"/>
              </w:rPr>
            </w:pPr>
            <w:r w:rsidRPr="00DB6709">
              <w:rPr>
                <w:rFonts w:eastAsia="SimSun"/>
                <w:bCs w:val="0"/>
              </w:rPr>
              <w:t>4-181-4</w:t>
            </w:r>
          </w:p>
        </w:tc>
        <w:tc>
          <w:tcPr>
            <w:tcW w:w="1359" w:type="dxa"/>
            <w:shd w:val="clear" w:color="auto" w:fill="auto"/>
          </w:tcPr>
          <w:p w14:paraId="062B812F" w14:textId="77777777" w:rsidR="005A1699" w:rsidRPr="00DB6709" w:rsidRDefault="005A1699" w:rsidP="002B56A8">
            <w:pPr>
              <w:pStyle w:val="StyleTabletextLeft"/>
              <w:rPr>
                <w:rFonts w:eastAsia="SimSun"/>
                <w:b/>
                <w:bCs w:val="0"/>
              </w:rPr>
            </w:pPr>
            <w:r w:rsidRPr="00DB6709">
              <w:rPr>
                <w:rFonts w:eastAsia="SimSun"/>
                <w:bCs w:val="0"/>
              </w:rPr>
              <w:t>9644</w:t>
            </w:r>
          </w:p>
        </w:tc>
        <w:tc>
          <w:tcPr>
            <w:tcW w:w="3011" w:type="dxa"/>
            <w:shd w:val="clear" w:color="auto" w:fill="auto"/>
          </w:tcPr>
          <w:p w14:paraId="4E07A0F2" w14:textId="77777777" w:rsidR="005A1699" w:rsidRPr="00DB6709" w:rsidRDefault="005A1699" w:rsidP="002B56A8">
            <w:pPr>
              <w:pStyle w:val="StyleTabletextLeft"/>
              <w:rPr>
                <w:rFonts w:eastAsia="SimSun"/>
                <w:b/>
                <w:bCs w:val="0"/>
              </w:rPr>
            </w:pPr>
            <w:r w:rsidRPr="00DB6709">
              <w:rPr>
                <w:rFonts w:eastAsia="SimSun"/>
                <w:bCs w:val="0"/>
              </w:rPr>
              <w:t>HKGW02</w:t>
            </w:r>
          </w:p>
        </w:tc>
        <w:tc>
          <w:tcPr>
            <w:tcW w:w="4009" w:type="dxa"/>
          </w:tcPr>
          <w:p w14:paraId="15B63896" w14:textId="77777777" w:rsidR="005A1699" w:rsidRPr="00DB6709" w:rsidRDefault="005A1699" w:rsidP="002B56A8">
            <w:pPr>
              <w:pStyle w:val="StyleTabletextLeft"/>
              <w:rPr>
                <w:rFonts w:eastAsia="SimSun"/>
                <w:b/>
                <w:bCs w:val="0"/>
                <w:lang w:val="en-GB"/>
              </w:rPr>
            </w:pPr>
            <w:r w:rsidRPr="00DB6709">
              <w:rPr>
                <w:rFonts w:eastAsia="SimSun"/>
                <w:bCs w:val="0"/>
                <w:lang w:val="en-GB"/>
              </w:rPr>
              <w:t>China Virtual (Hong Kong) Ltd</w:t>
            </w:r>
          </w:p>
        </w:tc>
      </w:tr>
      <w:tr w:rsidR="005A1699" w:rsidRPr="00DB6709" w14:paraId="11791570" w14:textId="77777777" w:rsidTr="002B56A8">
        <w:trPr>
          <w:cantSplit/>
          <w:trHeight w:val="240"/>
        </w:trPr>
        <w:tc>
          <w:tcPr>
            <w:tcW w:w="909" w:type="dxa"/>
            <w:shd w:val="clear" w:color="auto" w:fill="auto"/>
          </w:tcPr>
          <w:p w14:paraId="0C86FBF5" w14:textId="77777777" w:rsidR="005A1699" w:rsidRPr="00DB6709" w:rsidRDefault="005A1699" w:rsidP="002B56A8">
            <w:pPr>
              <w:pStyle w:val="StyleTabletextLeft"/>
              <w:rPr>
                <w:rFonts w:eastAsia="SimSun"/>
                <w:b/>
                <w:bCs w:val="0"/>
              </w:rPr>
            </w:pPr>
            <w:r w:rsidRPr="00DB6709">
              <w:rPr>
                <w:rFonts w:eastAsia="SimSun"/>
                <w:bCs w:val="0"/>
              </w:rPr>
              <w:t>4-182-0</w:t>
            </w:r>
          </w:p>
        </w:tc>
        <w:tc>
          <w:tcPr>
            <w:tcW w:w="1359" w:type="dxa"/>
            <w:shd w:val="clear" w:color="auto" w:fill="auto"/>
          </w:tcPr>
          <w:p w14:paraId="317C9A61" w14:textId="77777777" w:rsidR="005A1699" w:rsidRPr="00DB6709" w:rsidRDefault="005A1699" w:rsidP="002B56A8">
            <w:pPr>
              <w:pStyle w:val="StyleTabletextLeft"/>
              <w:rPr>
                <w:rFonts w:eastAsia="SimSun"/>
                <w:b/>
                <w:bCs w:val="0"/>
              </w:rPr>
            </w:pPr>
            <w:r w:rsidRPr="00DB6709">
              <w:rPr>
                <w:rFonts w:eastAsia="SimSun"/>
                <w:bCs w:val="0"/>
              </w:rPr>
              <w:t>9648</w:t>
            </w:r>
          </w:p>
        </w:tc>
        <w:tc>
          <w:tcPr>
            <w:tcW w:w="3011" w:type="dxa"/>
            <w:shd w:val="clear" w:color="auto" w:fill="auto"/>
          </w:tcPr>
          <w:p w14:paraId="143B53CE" w14:textId="77777777" w:rsidR="005A1699" w:rsidRPr="00DB6709" w:rsidRDefault="005A1699" w:rsidP="002B56A8">
            <w:pPr>
              <w:pStyle w:val="StyleTabletextLeft"/>
              <w:rPr>
                <w:rFonts w:eastAsia="SimSun"/>
                <w:b/>
                <w:bCs w:val="0"/>
              </w:rPr>
            </w:pPr>
            <w:r w:rsidRPr="00DB6709">
              <w:rPr>
                <w:rFonts w:eastAsia="SimSun"/>
                <w:bCs w:val="0"/>
              </w:rPr>
              <w:t>MARU</w:t>
            </w:r>
          </w:p>
        </w:tc>
        <w:tc>
          <w:tcPr>
            <w:tcW w:w="4009" w:type="dxa"/>
          </w:tcPr>
          <w:p w14:paraId="430AD423" w14:textId="77777777" w:rsidR="005A1699" w:rsidRPr="00DB6709" w:rsidRDefault="005A1699" w:rsidP="002B56A8">
            <w:pPr>
              <w:pStyle w:val="StyleTabletextLeft"/>
              <w:rPr>
                <w:rFonts w:eastAsia="SimSun"/>
                <w:b/>
                <w:bCs w:val="0"/>
              </w:rPr>
            </w:pPr>
            <w:proofErr w:type="spellStart"/>
            <w:r w:rsidRPr="00DB6709">
              <w:rPr>
                <w:rFonts w:eastAsia="SimSun"/>
                <w:bCs w:val="0"/>
              </w:rPr>
              <w:t>Maruma</w:t>
            </w:r>
            <w:proofErr w:type="spellEnd"/>
            <w:r w:rsidRPr="00DB6709">
              <w:rPr>
                <w:rFonts w:eastAsia="SimSun"/>
                <w:bCs w:val="0"/>
              </w:rPr>
              <w:t xml:space="preserve"> Networks Ltd</w:t>
            </w:r>
          </w:p>
        </w:tc>
      </w:tr>
      <w:tr w:rsidR="005A1699" w:rsidRPr="00DB6709" w14:paraId="7091AC22" w14:textId="77777777" w:rsidTr="002B56A8">
        <w:trPr>
          <w:cantSplit/>
          <w:trHeight w:val="240"/>
        </w:trPr>
        <w:tc>
          <w:tcPr>
            <w:tcW w:w="909" w:type="dxa"/>
            <w:shd w:val="clear" w:color="auto" w:fill="auto"/>
          </w:tcPr>
          <w:p w14:paraId="6D38318B" w14:textId="77777777" w:rsidR="005A1699" w:rsidRPr="00DB6709" w:rsidRDefault="005A1699" w:rsidP="002B56A8">
            <w:pPr>
              <w:pStyle w:val="StyleTabletextLeft"/>
              <w:rPr>
                <w:rFonts w:eastAsia="SimSun"/>
                <w:b/>
                <w:bCs w:val="0"/>
              </w:rPr>
            </w:pPr>
            <w:r w:rsidRPr="00DB6709">
              <w:rPr>
                <w:rFonts w:eastAsia="SimSun"/>
                <w:bCs w:val="0"/>
              </w:rPr>
              <w:t>4-183-2</w:t>
            </w:r>
          </w:p>
        </w:tc>
        <w:tc>
          <w:tcPr>
            <w:tcW w:w="1359" w:type="dxa"/>
            <w:shd w:val="clear" w:color="auto" w:fill="auto"/>
          </w:tcPr>
          <w:p w14:paraId="1FD182C1" w14:textId="77777777" w:rsidR="005A1699" w:rsidRPr="00DB6709" w:rsidRDefault="005A1699" w:rsidP="002B56A8">
            <w:pPr>
              <w:pStyle w:val="StyleTabletextLeft"/>
              <w:rPr>
                <w:rFonts w:eastAsia="SimSun"/>
                <w:b/>
                <w:bCs w:val="0"/>
              </w:rPr>
            </w:pPr>
            <w:r w:rsidRPr="00DB6709">
              <w:rPr>
                <w:rFonts w:eastAsia="SimSun"/>
                <w:bCs w:val="0"/>
              </w:rPr>
              <w:t>9658</w:t>
            </w:r>
          </w:p>
        </w:tc>
        <w:tc>
          <w:tcPr>
            <w:tcW w:w="3011" w:type="dxa"/>
            <w:shd w:val="clear" w:color="auto" w:fill="auto"/>
          </w:tcPr>
          <w:p w14:paraId="4391F743" w14:textId="77777777" w:rsidR="005A1699" w:rsidRPr="00DB6709" w:rsidRDefault="005A1699" w:rsidP="002B56A8">
            <w:pPr>
              <w:pStyle w:val="StyleTabletextLeft"/>
              <w:rPr>
                <w:rFonts w:eastAsia="SimSun"/>
                <w:b/>
                <w:bCs w:val="0"/>
              </w:rPr>
            </w:pPr>
            <w:r w:rsidRPr="00DB6709">
              <w:rPr>
                <w:rFonts w:eastAsia="SimSun"/>
                <w:bCs w:val="0"/>
              </w:rPr>
              <w:t>TWHK01</w:t>
            </w:r>
          </w:p>
        </w:tc>
        <w:tc>
          <w:tcPr>
            <w:tcW w:w="4009" w:type="dxa"/>
          </w:tcPr>
          <w:p w14:paraId="51C79450" w14:textId="77777777" w:rsidR="005A1699" w:rsidRPr="00DB6709" w:rsidRDefault="005A1699" w:rsidP="002B56A8">
            <w:pPr>
              <w:pStyle w:val="StyleTabletextLeft"/>
              <w:rPr>
                <w:rFonts w:eastAsia="SimSun"/>
                <w:b/>
                <w:bCs w:val="0"/>
              </w:rPr>
            </w:pPr>
            <w:proofErr w:type="spellStart"/>
            <w:r w:rsidRPr="00DB6709">
              <w:rPr>
                <w:rFonts w:eastAsia="SimSun"/>
                <w:bCs w:val="0"/>
              </w:rPr>
              <w:t>Telewhite</w:t>
            </w:r>
            <w:proofErr w:type="spellEnd"/>
            <w:r w:rsidRPr="00DB6709">
              <w:rPr>
                <w:rFonts w:eastAsia="SimSun"/>
                <w:bCs w:val="0"/>
              </w:rPr>
              <w:t xml:space="preserve"> (HK) Ltd</w:t>
            </w:r>
          </w:p>
        </w:tc>
      </w:tr>
      <w:tr w:rsidR="005A1699" w:rsidRPr="00DB6709" w14:paraId="7DCC1D57" w14:textId="77777777" w:rsidTr="002B56A8">
        <w:trPr>
          <w:cantSplit/>
          <w:trHeight w:val="240"/>
        </w:trPr>
        <w:tc>
          <w:tcPr>
            <w:tcW w:w="909" w:type="dxa"/>
            <w:shd w:val="clear" w:color="auto" w:fill="auto"/>
          </w:tcPr>
          <w:p w14:paraId="1F8583D9" w14:textId="77777777" w:rsidR="005A1699" w:rsidRPr="00DB6709" w:rsidRDefault="005A1699" w:rsidP="002B56A8">
            <w:pPr>
              <w:pStyle w:val="StyleTabletextLeft"/>
              <w:rPr>
                <w:rFonts w:eastAsia="SimSun"/>
                <w:b/>
                <w:bCs w:val="0"/>
              </w:rPr>
            </w:pPr>
            <w:r w:rsidRPr="00DB6709">
              <w:rPr>
                <w:rFonts w:eastAsia="SimSun"/>
                <w:bCs w:val="0"/>
              </w:rPr>
              <w:t>4-183-6</w:t>
            </w:r>
          </w:p>
        </w:tc>
        <w:tc>
          <w:tcPr>
            <w:tcW w:w="1359" w:type="dxa"/>
            <w:shd w:val="clear" w:color="auto" w:fill="auto"/>
          </w:tcPr>
          <w:p w14:paraId="601FDA19" w14:textId="77777777" w:rsidR="005A1699" w:rsidRPr="00DB6709" w:rsidRDefault="005A1699" w:rsidP="002B56A8">
            <w:pPr>
              <w:pStyle w:val="StyleTabletextLeft"/>
              <w:rPr>
                <w:rFonts w:eastAsia="SimSun"/>
                <w:b/>
                <w:bCs w:val="0"/>
              </w:rPr>
            </w:pPr>
            <w:r w:rsidRPr="00DB6709">
              <w:rPr>
                <w:rFonts w:eastAsia="SimSun"/>
                <w:bCs w:val="0"/>
              </w:rPr>
              <w:t>9662</w:t>
            </w:r>
          </w:p>
        </w:tc>
        <w:tc>
          <w:tcPr>
            <w:tcW w:w="3011" w:type="dxa"/>
            <w:shd w:val="clear" w:color="auto" w:fill="auto"/>
          </w:tcPr>
          <w:p w14:paraId="40FEC8C0" w14:textId="77777777" w:rsidR="005A1699" w:rsidRPr="00DB6709" w:rsidRDefault="005A1699" w:rsidP="002B56A8">
            <w:pPr>
              <w:pStyle w:val="StyleTabletextLeft"/>
              <w:rPr>
                <w:rFonts w:eastAsia="SimSun"/>
                <w:b/>
                <w:bCs w:val="0"/>
              </w:rPr>
            </w:pPr>
            <w:r w:rsidRPr="00DB6709">
              <w:rPr>
                <w:rFonts w:eastAsia="SimSun"/>
                <w:bCs w:val="0"/>
              </w:rPr>
              <w:t>CMTHK01</w:t>
            </w:r>
          </w:p>
        </w:tc>
        <w:tc>
          <w:tcPr>
            <w:tcW w:w="4009" w:type="dxa"/>
          </w:tcPr>
          <w:p w14:paraId="09683529" w14:textId="77777777" w:rsidR="005A1699" w:rsidRPr="00DB6709" w:rsidRDefault="005A1699" w:rsidP="002B56A8">
            <w:pPr>
              <w:pStyle w:val="StyleTabletextLeft"/>
              <w:rPr>
                <w:rFonts w:eastAsia="SimSun"/>
                <w:b/>
                <w:bCs w:val="0"/>
              </w:rPr>
            </w:pPr>
            <w:proofErr w:type="spellStart"/>
            <w:r w:rsidRPr="00DB6709">
              <w:rPr>
                <w:rFonts w:eastAsia="SimSun"/>
                <w:bCs w:val="0"/>
              </w:rPr>
              <w:t>CMMobile</w:t>
            </w:r>
            <w:proofErr w:type="spellEnd"/>
            <w:r w:rsidRPr="00DB6709">
              <w:rPr>
                <w:rFonts w:eastAsia="SimSun"/>
                <w:bCs w:val="0"/>
              </w:rPr>
              <w:t xml:space="preserve"> Global Communications Ltd</w:t>
            </w:r>
          </w:p>
        </w:tc>
      </w:tr>
      <w:tr w:rsidR="005A1699" w:rsidRPr="00DB6709" w14:paraId="674487BE" w14:textId="77777777" w:rsidTr="002B56A8">
        <w:trPr>
          <w:cantSplit/>
          <w:trHeight w:val="240"/>
        </w:trPr>
        <w:tc>
          <w:tcPr>
            <w:tcW w:w="9288" w:type="dxa"/>
            <w:gridSpan w:val="4"/>
            <w:shd w:val="clear" w:color="auto" w:fill="auto"/>
          </w:tcPr>
          <w:p w14:paraId="1A8E7C55" w14:textId="3FB03783" w:rsidR="005A1699" w:rsidRPr="00DB6709" w:rsidRDefault="004E0704" w:rsidP="002B56A8">
            <w:pPr>
              <w:pStyle w:val="Normalaftertitle"/>
              <w:keepNext/>
              <w:spacing w:before="240" w:after="120"/>
              <w:rPr>
                <w:rFonts w:eastAsia="SimSun"/>
                <w:b/>
                <w:bCs/>
              </w:rPr>
            </w:pPr>
            <w:proofErr w:type="spellStart"/>
            <w:r w:rsidRPr="00DB6709">
              <w:rPr>
                <w:rFonts w:eastAsia="SimSun" w:cs="Microsoft YaHei" w:hint="eastAsia"/>
                <w:b/>
                <w:bCs/>
              </w:rPr>
              <w:t>中国香港</w:t>
            </w:r>
            <w:proofErr w:type="spellEnd"/>
            <w:r w:rsidR="005A1699" w:rsidRPr="00DB6709">
              <w:rPr>
                <w:rFonts w:eastAsia="SimSun"/>
                <w:b/>
                <w:bCs/>
              </w:rPr>
              <w:t xml:space="preserve">    ADD</w:t>
            </w:r>
          </w:p>
        </w:tc>
      </w:tr>
      <w:tr w:rsidR="005A1699" w:rsidRPr="00DB6709" w14:paraId="60A7BA08" w14:textId="77777777" w:rsidTr="002B56A8">
        <w:trPr>
          <w:cantSplit/>
          <w:trHeight w:val="240"/>
        </w:trPr>
        <w:tc>
          <w:tcPr>
            <w:tcW w:w="909" w:type="dxa"/>
            <w:shd w:val="clear" w:color="auto" w:fill="auto"/>
          </w:tcPr>
          <w:p w14:paraId="4B186D13" w14:textId="77777777" w:rsidR="005A1699" w:rsidRPr="00DB6709" w:rsidRDefault="005A1699" w:rsidP="002B56A8">
            <w:pPr>
              <w:pStyle w:val="StyleTabletextLeft"/>
              <w:rPr>
                <w:rFonts w:eastAsia="SimSun"/>
                <w:b/>
                <w:bCs w:val="0"/>
              </w:rPr>
            </w:pPr>
            <w:r w:rsidRPr="00DB6709">
              <w:rPr>
                <w:rFonts w:eastAsia="SimSun"/>
                <w:bCs w:val="0"/>
              </w:rPr>
              <w:t>4-111-4</w:t>
            </w:r>
          </w:p>
        </w:tc>
        <w:tc>
          <w:tcPr>
            <w:tcW w:w="1359" w:type="dxa"/>
            <w:shd w:val="clear" w:color="auto" w:fill="auto"/>
          </w:tcPr>
          <w:p w14:paraId="031D3EB5" w14:textId="77777777" w:rsidR="005A1699" w:rsidRPr="00DB6709" w:rsidRDefault="005A1699" w:rsidP="002B56A8">
            <w:pPr>
              <w:pStyle w:val="StyleTabletextLeft"/>
              <w:rPr>
                <w:rFonts w:eastAsia="SimSun"/>
                <w:b/>
                <w:bCs w:val="0"/>
              </w:rPr>
            </w:pPr>
            <w:r w:rsidRPr="00DB6709">
              <w:rPr>
                <w:rFonts w:eastAsia="SimSun"/>
                <w:bCs w:val="0"/>
              </w:rPr>
              <w:t>9084</w:t>
            </w:r>
          </w:p>
        </w:tc>
        <w:tc>
          <w:tcPr>
            <w:tcW w:w="3011" w:type="dxa"/>
            <w:shd w:val="clear" w:color="auto" w:fill="auto"/>
          </w:tcPr>
          <w:p w14:paraId="13FB6033" w14:textId="77777777" w:rsidR="005A1699" w:rsidRPr="00DB6709" w:rsidRDefault="005A1699" w:rsidP="002B56A8">
            <w:pPr>
              <w:pStyle w:val="StyleTabletextLeft"/>
              <w:rPr>
                <w:rFonts w:eastAsia="SimSun"/>
                <w:b/>
                <w:bCs w:val="0"/>
              </w:rPr>
            </w:pPr>
            <w:r w:rsidRPr="00DB6709">
              <w:rPr>
                <w:rFonts w:eastAsia="SimSun"/>
                <w:bCs w:val="0"/>
              </w:rPr>
              <w:t>HK1</w:t>
            </w:r>
          </w:p>
        </w:tc>
        <w:tc>
          <w:tcPr>
            <w:tcW w:w="4009" w:type="dxa"/>
          </w:tcPr>
          <w:p w14:paraId="2DA65215" w14:textId="77777777" w:rsidR="005A1699" w:rsidRPr="00DB6709" w:rsidRDefault="005A1699" w:rsidP="002B56A8">
            <w:pPr>
              <w:pStyle w:val="StyleTabletextLeft"/>
              <w:rPr>
                <w:rFonts w:eastAsia="SimSun"/>
                <w:b/>
                <w:bCs w:val="0"/>
              </w:rPr>
            </w:pPr>
            <w:r w:rsidRPr="00DB6709">
              <w:rPr>
                <w:rFonts w:eastAsia="SimSun"/>
                <w:bCs w:val="0"/>
              </w:rPr>
              <w:t xml:space="preserve">TNZI Singapore </w:t>
            </w:r>
            <w:proofErr w:type="spellStart"/>
            <w:r w:rsidRPr="00DB6709">
              <w:rPr>
                <w:rFonts w:eastAsia="SimSun"/>
                <w:bCs w:val="0"/>
              </w:rPr>
              <w:t>Pte</w:t>
            </w:r>
            <w:proofErr w:type="spellEnd"/>
            <w:r w:rsidRPr="00DB6709">
              <w:rPr>
                <w:rFonts w:eastAsia="SimSun"/>
                <w:bCs w:val="0"/>
              </w:rPr>
              <w:t xml:space="preserve"> Limited</w:t>
            </w:r>
          </w:p>
        </w:tc>
      </w:tr>
      <w:tr w:rsidR="005A1699" w:rsidRPr="00DB6709" w14:paraId="35EBC25F" w14:textId="77777777" w:rsidTr="002B56A8">
        <w:trPr>
          <w:cantSplit/>
          <w:trHeight w:val="240"/>
        </w:trPr>
        <w:tc>
          <w:tcPr>
            <w:tcW w:w="909" w:type="dxa"/>
            <w:shd w:val="clear" w:color="auto" w:fill="auto"/>
          </w:tcPr>
          <w:p w14:paraId="1D98ACE9" w14:textId="77777777" w:rsidR="005A1699" w:rsidRPr="00DB6709" w:rsidRDefault="005A1699" w:rsidP="002B56A8">
            <w:pPr>
              <w:pStyle w:val="StyleTabletextLeft"/>
              <w:rPr>
                <w:rFonts w:eastAsia="SimSun"/>
                <w:b/>
                <w:bCs w:val="0"/>
              </w:rPr>
            </w:pPr>
            <w:r w:rsidRPr="00DB6709">
              <w:rPr>
                <w:rFonts w:eastAsia="SimSun"/>
                <w:bCs w:val="0"/>
              </w:rPr>
              <w:t>4-181-3</w:t>
            </w:r>
          </w:p>
        </w:tc>
        <w:tc>
          <w:tcPr>
            <w:tcW w:w="1359" w:type="dxa"/>
            <w:shd w:val="clear" w:color="auto" w:fill="auto"/>
          </w:tcPr>
          <w:p w14:paraId="052E1E9F" w14:textId="77777777" w:rsidR="005A1699" w:rsidRPr="00DB6709" w:rsidRDefault="005A1699" w:rsidP="002B56A8">
            <w:pPr>
              <w:pStyle w:val="StyleTabletextLeft"/>
              <w:rPr>
                <w:rFonts w:eastAsia="SimSun"/>
                <w:b/>
                <w:bCs w:val="0"/>
              </w:rPr>
            </w:pPr>
            <w:r w:rsidRPr="00DB6709">
              <w:rPr>
                <w:rFonts w:eastAsia="SimSun"/>
                <w:bCs w:val="0"/>
              </w:rPr>
              <w:t>9643</w:t>
            </w:r>
          </w:p>
        </w:tc>
        <w:tc>
          <w:tcPr>
            <w:tcW w:w="3011" w:type="dxa"/>
            <w:shd w:val="clear" w:color="auto" w:fill="auto"/>
          </w:tcPr>
          <w:p w14:paraId="5559612C" w14:textId="77777777" w:rsidR="005A1699" w:rsidRPr="00DB6709" w:rsidRDefault="005A1699" w:rsidP="002B56A8">
            <w:pPr>
              <w:pStyle w:val="StyleTabletextLeft"/>
              <w:rPr>
                <w:rFonts w:eastAsia="SimSun"/>
                <w:b/>
                <w:bCs w:val="0"/>
              </w:rPr>
            </w:pPr>
            <w:r w:rsidRPr="00DB6709">
              <w:rPr>
                <w:rFonts w:eastAsia="SimSun"/>
                <w:bCs w:val="0"/>
              </w:rPr>
              <w:t>CUHK-ISTP1</w:t>
            </w:r>
          </w:p>
        </w:tc>
        <w:tc>
          <w:tcPr>
            <w:tcW w:w="4009" w:type="dxa"/>
          </w:tcPr>
          <w:p w14:paraId="60F1C3A7" w14:textId="77777777" w:rsidR="005A1699" w:rsidRPr="00DB6709" w:rsidRDefault="005A1699" w:rsidP="002B56A8">
            <w:pPr>
              <w:pStyle w:val="StyleTabletextLeft"/>
              <w:rPr>
                <w:rFonts w:eastAsia="SimSun"/>
                <w:b/>
                <w:bCs w:val="0"/>
                <w:lang w:val="en-GB"/>
              </w:rPr>
            </w:pPr>
            <w:r w:rsidRPr="00DB6709">
              <w:rPr>
                <w:rFonts w:eastAsia="SimSun"/>
                <w:bCs w:val="0"/>
                <w:lang w:val="en-GB"/>
              </w:rPr>
              <w:t>China Unicom (Hong Kong) Operations Limited</w:t>
            </w:r>
          </w:p>
        </w:tc>
      </w:tr>
      <w:tr w:rsidR="005A1699" w:rsidRPr="00DB6709" w14:paraId="21A035CB" w14:textId="77777777" w:rsidTr="002B56A8">
        <w:trPr>
          <w:cantSplit/>
          <w:trHeight w:val="240"/>
        </w:trPr>
        <w:tc>
          <w:tcPr>
            <w:tcW w:w="909" w:type="dxa"/>
            <w:shd w:val="clear" w:color="auto" w:fill="auto"/>
          </w:tcPr>
          <w:p w14:paraId="308C9526" w14:textId="77777777" w:rsidR="005A1699" w:rsidRPr="00DB6709" w:rsidRDefault="005A1699" w:rsidP="002B56A8">
            <w:pPr>
              <w:pStyle w:val="StyleTabletextLeft"/>
              <w:rPr>
                <w:rFonts w:eastAsia="SimSun"/>
                <w:b/>
                <w:bCs w:val="0"/>
              </w:rPr>
            </w:pPr>
            <w:r w:rsidRPr="00DB6709">
              <w:rPr>
                <w:rFonts w:eastAsia="SimSun"/>
                <w:bCs w:val="0"/>
              </w:rPr>
              <w:t>4-181-6</w:t>
            </w:r>
          </w:p>
        </w:tc>
        <w:tc>
          <w:tcPr>
            <w:tcW w:w="1359" w:type="dxa"/>
            <w:shd w:val="clear" w:color="auto" w:fill="auto"/>
          </w:tcPr>
          <w:p w14:paraId="1C429618" w14:textId="77777777" w:rsidR="005A1699" w:rsidRPr="00DB6709" w:rsidRDefault="005A1699" w:rsidP="002B56A8">
            <w:pPr>
              <w:pStyle w:val="StyleTabletextLeft"/>
              <w:rPr>
                <w:rFonts w:eastAsia="SimSun"/>
                <w:b/>
                <w:bCs w:val="0"/>
              </w:rPr>
            </w:pPr>
            <w:r w:rsidRPr="00DB6709">
              <w:rPr>
                <w:rFonts w:eastAsia="SimSun"/>
                <w:bCs w:val="0"/>
              </w:rPr>
              <w:t>9646</w:t>
            </w:r>
          </w:p>
        </w:tc>
        <w:tc>
          <w:tcPr>
            <w:tcW w:w="3011" w:type="dxa"/>
            <w:shd w:val="clear" w:color="auto" w:fill="auto"/>
          </w:tcPr>
          <w:p w14:paraId="4184CE8A" w14:textId="77777777" w:rsidR="005A1699" w:rsidRPr="00DB6709" w:rsidRDefault="005A1699" w:rsidP="002B56A8">
            <w:pPr>
              <w:pStyle w:val="StyleTabletextLeft"/>
              <w:rPr>
                <w:rFonts w:eastAsia="SimSun"/>
                <w:b/>
                <w:bCs w:val="0"/>
              </w:rPr>
            </w:pPr>
            <w:r w:rsidRPr="00DB6709">
              <w:rPr>
                <w:rFonts w:eastAsia="SimSun"/>
                <w:bCs w:val="0"/>
              </w:rPr>
              <w:t>HKLS01</w:t>
            </w:r>
          </w:p>
        </w:tc>
        <w:tc>
          <w:tcPr>
            <w:tcW w:w="4009" w:type="dxa"/>
          </w:tcPr>
          <w:p w14:paraId="1EF46A56" w14:textId="77777777" w:rsidR="005A1699" w:rsidRPr="00DB6709" w:rsidRDefault="005A1699" w:rsidP="002B56A8">
            <w:pPr>
              <w:pStyle w:val="StyleTabletextLeft"/>
              <w:rPr>
                <w:rFonts w:eastAsia="SimSun"/>
                <w:b/>
                <w:bCs w:val="0"/>
              </w:rPr>
            </w:pPr>
            <w:r w:rsidRPr="00DB6709">
              <w:rPr>
                <w:rFonts w:eastAsia="SimSun"/>
                <w:bCs w:val="0"/>
              </w:rPr>
              <w:t xml:space="preserve">HK </w:t>
            </w:r>
            <w:proofErr w:type="spellStart"/>
            <w:r w:rsidRPr="00DB6709">
              <w:rPr>
                <w:rFonts w:eastAsia="SimSun"/>
                <w:bCs w:val="0"/>
              </w:rPr>
              <w:t>Langsen</w:t>
            </w:r>
            <w:proofErr w:type="spellEnd"/>
            <w:r w:rsidRPr="00DB6709">
              <w:rPr>
                <w:rFonts w:eastAsia="SimSun"/>
                <w:bCs w:val="0"/>
              </w:rPr>
              <w:t xml:space="preserve"> International Communication Limited</w:t>
            </w:r>
          </w:p>
        </w:tc>
      </w:tr>
      <w:tr w:rsidR="005A1699" w:rsidRPr="00DB6709" w14:paraId="50C75F0C" w14:textId="77777777" w:rsidTr="002B56A8">
        <w:trPr>
          <w:cantSplit/>
          <w:trHeight w:val="240"/>
        </w:trPr>
        <w:tc>
          <w:tcPr>
            <w:tcW w:w="909" w:type="dxa"/>
            <w:shd w:val="clear" w:color="auto" w:fill="auto"/>
          </w:tcPr>
          <w:p w14:paraId="1A3C6A57" w14:textId="77777777" w:rsidR="005A1699" w:rsidRPr="00DB6709" w:rsidRDefault="005A1699" w:rsidP="002B56A8">
            <w:pPr>
              <w:pStyle w:val="StyleTabletextLeft"/>
              <w:rPr>
                <w:rFonts w:eastAsia="SimSun"/>
                <w:b/>
                <w:bCs w:val="0"/>
              </w:rPr>
            </w:pPr>
            <w:r w:rsidRPr="00DB6709">
              <w:rPr>
                <w:rFonts w:eastAsia="SimSun"/>
                <w:bCs w:val="0"/>
              </w:rPr>
              <w:t>4-181-7</w:t>
            </w:r>
          </w:p>
        </w:tc>
        <w:tc>
          <w:tcPr>
            <w:tcW w:w="1359" w:type="dxa"/>
            <w:shd w:val="clear" w:color="auto" w:fill="auto"/>
          </w:tcPr>
          <w:p w14:paraId="1AC84AEC" w14:textId="77777777" w:rsidR="005A1699" w:rsidRPr="00DB6709" w:rsidRDefault="005A1699" w:rsidP="002B56A8">
            <w:pPr>
              <w:pStyle w:val="StyleTabletextLeft"/>
              <w:rPr>
                <w:rFonts w:eastAsia="SimSun"/>
                <w:b/>
                <w:bCs w:val="0"/>
              </w:rPr>
            </w:pPr>
            <w:r w:rsidRPr="00DB6709">
              <w:rPr>
                <w:rFonts w:eastAsia="SimSun"/>
                <w:bCs w:val="0"/>
              </w:rPr>
              <w:t>9647</w:t>
            </w:r>
          </w:p>
        </w:tc>
        <w:tc>
          <w:tcPr>
            <w:tcW w:w="3011" w:type="dxa"/>
            <w:shd w:val="clear" w:color="auto" w:fill="auto"/>
          </w:tcPr>
          <w:p w14:paraId="10EF05DF" w14:textId="77777777" w:rsidR="005A1699" w:rsidRPr="00DB6709" w:rsidRDefault="005A1699" w:rsidP="002B56A8">
            <w:pPr>
              <w:pStyle w:val="StyleTabletextLeft"/>
              <w:rPr>
                <w:rFonts w:eastAsia="SimSun"/>
                <w:b/>
                <w:bCs w:val="0"/>
              </w:rPr>
            </w:pPr>
            <w:r w:rsidRPr="00DB6709">
              <w:rPr>
                <w:rFonts w:eastAsia="SimSun"/>
                <w:bCs w:val="0"/>
              </w:rPr>
              <w:t>CUHK-ISTP2</w:t>
            </w:r>
          </w:p>
        </w:tc>
        <w:tc>
          <w:tcPr>
            <w:tcW w:w="4009" w:type="dxa"/>
          </w:tcPr>
          <w:p w14:paraId="3CC0F016" w14:textId="77777777" w:rsidR="005A1699" w:rsidRPr="00DB6709" w:rsidRDefault="005A1699" w:rsidP="002B56A8">
            <w:pPr>
              <w:pStyle w:val="StyleTabletextLeft"/>
              <w:rPr>
                <w:rFonts w:eastAsia="SimSun"/>
                <w:b/>
                <w:bCs w:val="0"/>
                <w:lang w:val="en-GB"/>
              </w:rPr>
            </w:pPr>
            <w:r w:rsidRPr="00DB6709">
              <w:rPr>
                <w:rFonts w:eastAsia="SimSun"/>
                <w:bCs w:val="0"/>
                <w:lang w:val="en-GB"/>
              </w:rPr>
              <w:t>China Unicom (Hong Kong) Operations Limited</w:t>
            </w:r>
          </w:p>
        </w:tc>
      </w:tr>
      <w:tr w:rsidR="005A1699" w:rsidRPr="00DB6709" w14:paraId="3DD6FCD7" w14:textId="77777777" w:rsidTr="002B56A8">
        <w:trPr>
          <w:cantSplit/>
          <w:trHeight w:val="240"/>
        </w:trPr>
        <w:tc>
          <w:tcPr>
            <w:tcW w:w="909" w:type="dxa"/>
            <w:shd w:val="clear" w:color="auto" w:fill="auto"/>
          </w:tcPr>
          <w:p w14:paraId="0B962E26" w14:textId="77777777" w:rsidR="005A1699" w:rsidRPr="00DB6709" w:rsidRDefault="005A1699" w:rsidP="002B56A8">
            <w:pPr>
              <w:pStyle w:val="StyleTabletextLeft"/>
              <w:rPr>
                <w:rFonts w:eastAsia="SimSun"/>
                <w:b/>
                <w:bCs w:val="0"/>
              </w:rPr>
            </w:pPr>
            <w:r w:rsidRPr="00DB6709">
              <w:rPr>
                <w:rFonts w:eastAsia="SimSun"/>
                <w:bCs w:val="0"/>
              </w:rPr>
              <w:t>4-184-5</w:t>
            </w:r>
          </w:p>
        </w:tc>
        <w:tc>
          <w:tcPr>
            <w:tcW w:w="1359" w:type="dxa"/>
            <w:shd w:val="clear" w:color="auto" w:fill="auto"/>
          </w:tcPr>
          <w:p w14:paraId="1B7512AB" w14:textId="77777777" w:rsidR="005A1699" w:rsidRPr="00DB6709" w:rsidRDefault="005A1699" w:rsidP="002B56A8">
            <w:pPr>
              <w:pStyle w:val="StyleTabletextLeft"/>
              <w:rPr>
                <w:rFonts w:eastAsia="SimSun"/>
                <w:b/>
                <w:bCs w:val="0"/>
              </w:rPr>
            </w:pPr>
            <w:r w:rsidRPr="00DB6709">
              <w:rPr>
                <w:rFonts w:eastAsia="SimSun"/>
                <w:bCs w:val="0"/>
              </w:rPr>
              <w:t>9669</w:t>
            </w:r>
          </w:p>
        </w:tc>
        <w:tc>
          <w:tcPr>
            <w:tcW w:w="3011" w:type="dxa"/>
            <w:shd w:val="clear" w:color="auto" w:fill="auto"/>
          </w:tcPr>
          <w:p w14:paraId="7559D9B3" w14:textId="77777777" w:rsidR="005A1699" w:rsidRPr="00DB6709" w:rsidRDefault="005A1699" w:rsidP="002B56A8">
            <w:pPr>
              <w:pStyle w:val="StyleTabletextLeft"/>
              <w:rPr>
                <w:rFonts w:eastAsia="SimSun"/>
                <w:b/>
                <w:bCs w:val="0"/>
              </w:rPr>
            </w:pPr>
            <w:r w:rsidRPr="00DB6709">
              <w:rPr>
                <w:rFonts w:eastAsia="SimSun"/>
                <w:bCs w:val="0"/>
              </w:rPr>
              <w:t>HKTH</w:t>
            </w:r>
          </w:p>
        </w:tc>
        <w:tc>
          <w:tcPr>
            <w:tcW w:w="4009" w:type="dxa"/>
          </w:tcPr>
          <w:p w14:paraId="13018EFB" w14:textId="77777777" w:rsidR="005A1699" w:rsidRPr="00DB6709" w:rsidRDefault="005A1699" w:rsidP="002B56A8">
            <w:pPr>
              <w:pStyle w:val="StyleTabletextLeft"/>
              <w:rPr>
                <w:rFonts w:eastAsia="SimSun"/>
                <w:b/>
                <w:bCs w:val="0"/>
              </w:rPr>
            </w:pPr>
            <w:proofErr w:type="spellStart"/>
            <w:r w:rsidRPr="00DB6709">
              <w:rPr>
                <w:rFonts w:eastAsia="SimSun"/>
                <w:bCs w:val="0"/>
              </w:rPr>
              <w:t>Telstra</w:t>
            </w:r>
            <w:proofErr w:type="spellEnd"/>
            <w:r w:rsidRPr="00DB6709">
              <w:rPr>
                <w:rFonts w:eastAsia="SimSun"/>
                <w:bCs w:val="0"/>
              </w:rPr>
              <w:t xml:space="preserve"> International Limited</w:t>
            </w:r>
          </w:p>
        </w:tc>
      </w:tr>
      <w:tr w:rsidR="005A1699" w:rsidRPr="00DB6709" w14:paraId="43184188" w14:textId="77777777" w:rsidTr="002B56A8">
        <w:trPr>
          <w:cantSplit/>
          <w:trHeight w:val="240"/>
        </w:trPr>
        <w:tc>
          <w:tcPr>
            <w:tcW w:w="909" w:type="dxa"/>
            <w:shd w:val="clear" w:color="auto" w:fill="auto"/>
          </w:tcPr>
          <w:p w14:paraId="7BAE8CC8" w14:textId="77777777" w:rsidR="005A1699" w:rsidRPr="00DB6709" w:rsidRDefault="005A1699" w:rsidP="002B56A8">
            <w:pPr>
              <w:pStyle w:val="StyleTabletextLeft"/>
              <w:rPr>
                <w:rFonts w:eastAsia="SimSun"/>
                <w:b/>
                <w:bCs w:val="0"/>
              </w:rPr>
            </w:pPr>
            <w:r w:rsidRPr="00DB6709">
              <w:rPr>
                <w:rFonts w:eastAsia="SimSun"/>
                <w:bCs w:val="0"/>
              </w:rPr>
              <w:t>4-184-6</w:t>
            </w:r>
          </w:p>
        </w:tc>
        <w:tc>
          <w:tcPr>
            <w:tcW w:w="1359" w:type="dxa"/>
            <w:shd w:val="clear" w:color="auto" w:fill="auto"/>
          </w:tcPr>
          <w:p w14:paraId="725BDC33" w14:textId="77777777" w:rsidR="005A1699" w:rsidRPr="00DB6709" w:rsidRDefault="005A1699" w:rsidP="002B56A8">
            <w:pPr>
              <w:pStyle w:val="StyleTabletextLeft"/>
              <w:rPr>
                <w:rFonts w:eastAsia="SimSun"/>
                <w:b/>
                <w:bCs w:val="0"/>
              </w:rPr>
            </w:pPr>
            <w:r w:rsidRPr="00DB6709">
              <w:rPr>
                <w:rFonts w:eastAsia="SimSun"/>
                <w:bCs w:val="0"/>
              </w:rPr>
              <w:t>9670</w:t>
            </w:r>
          </w:p>
        </w:tc>
        <w:tc>
          <w:tcPr>
            <w:tcW w:w="3011" w:type="dxa"/>
            <w:shd w:val="clear" w:color="auto" w:fill="auto"/>
          </w:tcPr>
          <w:p w14:paraId="491B80FF" w14:textId="77777777" w:rsidR="005A1699" w:rsidRPr="00DB6709" w:rsidRDefault="005A1699" w:rsidP="002B56A8">
            <w:pPr>
              <w:pStyle w:val="StyleTabletextLeft"/>
              <w:rPr>
                <w:rFonts w:eastAsia="SimSun"/>
                <w:b/>
                <w:bCs w:val="0"/>
              </w:rPr>
            </w:pPr>
            <w:r w:rsidRPr="00DB6709">
              <w:rPr>
                <w:rFonts w:eastAsia="SimSun"/>
                <w:bCs w:val="0"/>
              </w:rPr>
              <w:t>HKEA</w:t>
            </w:r>
          </w:p>
        </w:tc>
        <w:tc>
          <w:tcPr>
            <w:tcW w:w="4009" w:type="dxa"/>
          </w:tcPr>
          <w:p w14:paraId="3F3082D7" w14:textId="77777777" w:rsidR="005A1699" w:rsidRPr="00DB6709" w:rsidRDefault="005A1699" w:rsidP="002B56A8">
            <w:pPr>
              <w:pStyle w:val="StyleTabletextLeft"/>
              <w:rPr>
                <w:rFonts w:eastAsia="SimSun"/>
                <w:b/>
                <w:bCs w:val="0"/>
              </w:rPr>
            </w:pPr>
            <w:proofErr w:type="spellStart"/>
            <w:r w:rsidRPr="00DB6709">
              <w:rPr>
                <w:rFonts w:eastAsia="SimSun"/>
                <w:bCs w:val="0"/>
              </w:rPr>
              <w:t>Telstra</w:t>
            </w:r>
            <w:proofErr w:type="spellEnd"/>
            <w:r w:rsidRPr="00DB6709">
              <w:rPr>
                <w:rFonts w:eastAsia="SimSun"/>
                <w:bCs w:val="0"/>
              </w:rPr>
              <w:t xml:space="preserve"> International Limited</w:t>
            </w:r>
          </w:p>
        </w:tc>
      </w:tr>
      <w:tr w:rsidR="005A1699" w:rsidRPr="00DB6709" w14:paraId="139887EC" w14:textId="77777777" w:rsidTr="002B56A8">
        <w:trPr>
          <w:cantSplit/>
          <w:trHeight w:val="240"/>
        </w:trPr>
        <w:tc>
          <w:tcPr>
            <w:tcW w:w="909" w:type="dxa"/>
            <w:shd w:val="clear" w:color="auto" w:fill="auto"/>
          </w:tcPr>
          <w:p w14:paraId="1496C691" w14:textId="77777777" w:rsidR="005A1699" w:rsidRPr="00DB6709" w:rsidRDefault="005A1699" w:rsidP="002B56A8">
            <w:pPr>
              <w:pStyle w:val="StyleTabletextLeft"/>
              <w:rPr>
                <w:rFonts w:eastAsia="SimSun"/>
                <w:b/>
                <w:bCs w:val="0"/>
              </w:rPr>
            </w:pPr>
            <w:r w:rsidRPr="00DB6709">
              <w:rPr>
                <w:rFonts w:eastAsia="SimSun"/>
                <w:bCs w:val="0"/>
              </w:rPr>
              <w:t>4-184-7</w:t>
            </w:r>
          </w:p>
        </w:tc>
        <w:tc>
          <w:tcPr>
            <w:tcW w:w="1359" w:type="dxa"/>
            <w:shd w:val="clear" w:color="auto" w:fill="auto"/>
          </w:tcPr>
          <w:p w14:paraId="774C5914" w14:textId="77777777" w:rsidR="005A1699" w:rsidRPr="00DB6709" w:rsidRDefault="005A1699" w:rsidP="002B56A8">
            <w:pPr>
              <w:pStyle w:val="StyleTabletextLeft"/>
              <w:rPr>
                <w:rFonts w:eastAsia="SimSun"/>
                <w:b/>
                <w:bCs w:val="0"/>
              </w:rPr>
            </w:pPr>
            <w:r w:rsidRPr="00DB6709">
              <w:rPr>
                <w:rFonts w:eastAsia="SimSun"/>
                <w:bCs w:val="0"/>
              </w:rPr>
              <w:t>9671</w:t>
            </w:r>
          </w:p>
        </w:tc>
        <w:tc>
          <w:tcPr>
            <w:tcW w:w="3011" w:type="dxa"/>
            <w:shd w:val="clear" w:color="auto" w:fill="auto"/>
          </w:tcPr>
          <w:p w14:paraId="47023B24" w14:textId="77777777" w:rsidR="005A1699" w:rsidRPr="00DB6709" w:rsidRDefault="005A1699" w:rsidP="002B56A8">
            <w:pPr>
              <w:pStyle w:val="StyleTabletextLeft"/>
              <w:rPr>
                <w:rFonts w:eastAsia="SimSun"/>
                <w:b/>
                <w:bCs w:val="0"/>
              </w:rPr>
            </w:pPr>
            <w:r w:rsidRPr="00DB6709">
              <w:rPr>
                <w:rFonts w:eastAsia="SimSun"/>
                <w:bCs w:val="0"/>
              </w:rPr>
              <w:t>HKVSTP</w:t>
            </w:r>
          </w:p>
        </w:tc>
        <w:tc>
          <w:tcPr>
            <w:tcW w:w="4009" w:type="dxa"/>
          </w:tcPr>
          <w:p w14:paraId="3BA3BD0E" w14:textId="77777777" w:rsidR="005A1699" w:rsidRPr="00DB6709" w:rsidRDefault="005A1699" w:rsidP="002B56A8">
            <w:pPr>
              <w:pStyle w:val="StyleTabletextLeft"/>
              <w:rPr>
                <w:rFonts w:eastAsia="SimSun"/>
                <w:b/>
                <w:bCs w:val="0"/>
              </w:rPr>
            </w:pPr>
            <w:proofErr w:type="spellStart"/>
            <w:r w:rsidRPr="00DB6709">
              <w:rPr>
                <w:rFonts w:eastAsia="SimSun"/>
                <w:bCs w:val="0"/>
              </w:rPr>
              <w:t>Telstra</w:t>
            </w:r>
            <w:proofErr w:type="spellEnd"/>
            <w:r w:rsidRPr="00DB6709">
              <w:rPr>
                <w:rFonts w:eastAsia="SimSun"/>
                <w:bCs w:val="0"/>
              </w:rPr>
              <w:t xml:space="preserve"> International Limited</w:t>
            </w:r>
          </w:p>
        </w:tc>
      </w:tr>
      <w:tr w:rsidR="005A1699" w:rsidRPr="00DB6709" w14:paraId="57278226" w14:textId="77777777" w:rsidTr="002B56A8">
        <w:trPr>
          <w:cantSplit/>
          <w:trHeight w:val="240"/>
        </w:trPr>
        <w:tc>
          <w:tcPr>
            <w:tcW w:w="9288" w:type="dxa"/>
            <w:gridSpan w:val="4"/>
            <w:shd w:val="clear" w:color="auto" w:fill="auto"/>
          </w:tcPr>
          <w:p w14:paraId="5DA3274C" w14:textId="6CB49986" w:rsidR="005A1699" w:rsidRPr="00DB6709" w:rsidRDefault="004E0704" w:rsidP="002B56A8">
            <w:pPr>
              <w:pStyle w:val="Normalaftertitle"/>
              <w:keepNext/>
              <w:spacing w:before="240" w:after="120"/>
              <w:rPr>
                <w:rFonts w:eastAsia="SimSun"/>
                <w:b/>
                <w:bCs/>
              </w:rPr>
            </w:pPr>
            <w:proofErr w:type="spellStart"/>
            <w:r w:rsidRPr="00DB6709">
              <w:rPr>
                <w:rFonts w:eastAsia="SimSun" w:cs="Microsoft YaHei" w:hint="eastAsia"/>
                <w:b/>
                <w:bCs/>
              </w:rPr>
              <w:t>中国香港</w:t>
            </w:r>
            <w:proofErr w:type="spellEnd"/>
            <w:r w:rsidR="005A1699" w:rsidRPr="00DB6709">
              <w:rPr>
                <w:rFonts w:eastAsia="SimSun"/>
                <w:b/>
                <w:bCs/>
              </w:rPr>
              <w:t xml:space="preserve">    LIR</w:t>
            </w:r>
          </w:p>
        </w:tc>
      </w:tr>
      <w:tr w:rsidR="005A1699" w:rsidRPr="00DB6709" w14:paraId="2FB9C061" w14:textId="77777777" w:rsidTr="002B56A8">
        <w:trPr>
          <w:cantSplit/>
          <w:trHeight w:val="240"/>
        </w:trPr>
        <w:tc>
          <w:tcPr>
            <w:tcW w:w="909" w:type="dxa"/>
            <w:shd w:val="clear" w:color="auto" w:fill="auto"/>
          </w:tcPr>
          <w:p w14:paraId="21B8C918" w14:textId="77777777" w:rsidR="005A1699" w:rsidRPr="00DB6709" w:rsidRDefault="005A1699" w:rsidP="002B56A8">
            <w:pPr>
              <w:pStyle w:val="StyleTabletextLeft"/>
              <w:rPr>
                <w:rFonts w:eastAsia="SimSun"/>
                <w:b/>
                <w:bCs w:val="0"/>
              </w:rPr>
            </w:pPr>
            <w:r w:rsidRPr="00DB6709">
              <w:rPr>
                <w:rFonts w:eastAsia="SimSun"/>
                <w:bCs w:val="0"/>
              </w:rPr>
              <w:t>4-105-2</w:t>
            </w:r>
          </w:p>
        </w:tc>
        <w:tc>
          <w:tcPr>
            <w:tcW w:w="1359" w:type="dxa"/>
            <w:shd w:val="clear" w:color="auto" w:fill="auto"/>
          </w:tcPr>
          <w:p w14:paraId="490756AA" w14:textId="77777777" w:rsidR="005A1699" w:rsidRPr="00DB6709" w:rsidRDefault="005A1699" w:rsidP="002B56A8">
            <w:pPr>
              <w:pStyle w:val="StyleTabletextLeft"/>
              <w:rPr>
                <w:rFonts w:eastAsia="SimSun"/>
                <w:b/>
                <w:bCs w:val="0"/>
              </w:rPr>
            </w:pPr>
            <w:r w:rsidRPr="00DB6709">
              <w:rPr>
                <w:rFonts w:eastAsia="SimSun"/>
                <w:bCs w:val="0"/>
              </w:rPr>
              <w:t>9034</w:t>
            </w:r>
          </w:p>
        </w:tc>
        <w:tc>
          <w:tcPr>
            <w:tcW w:w="3011" w:type="dxa"/>
            <w:shd w:val="clear" w:color="auto" w:fill="auto"/>
          </w:tcPr>
          <w:p w14:paraId="39949365" w14:textId="77777777" w:rsidR="005A1699" w:rsidRPr="00DB6709" w:rsidRDefault="005A1699" w:rsidP="002B56A8">
            <w:pPr>
              <w:pStyle w:val="StyleTabletextLeft"/>
              <w:rPr>
                <w:rFonts w:eastAsia="SimSun"/>
                <w:b/>
                <w:bCs w:val="0"/>
              </w:rPr>
            </w:pPr>
            <w:r w:rsidRPr="00DB6709">
              <w:rPr>
                <w:rFonts w:eastAsia="SimSun"/>
                <w:bCs w:val="0"/>
              </w:rPr>
              <w:t>Wharf T&amp;T – WCTU2</w:t>
            </w:r>
          </w:p>
        </w:tc>
        <w:tc>
          <w:tcPr>
            <w:tcW w:w="4009" w:type="dxa"/>
          </w:tcPr>
          <w:p w14:paraId="13E76927" w14:textId="77777777" w:rsidR="005A1699" w:rsidRPr="00DB6709" w:rsidRDefault="005A1699" w:rsidP="002B56A8">
            <w:pPr>
              <w:pStyle w:val="StyleTabletextLeft"/>
              <w:rPr>
                <w:rFonts w:eastAsia="SimSun"/>
                <w:b/>
                <w:bCs w:val="0"/>
              </w:rPr>
            </w:pPr>
            <w:r w:rsidRPr="00DB6709">
              <w:rPr>
                <w:rFonts w:eastAsia="SimSun"/>
                <w:bCs w:val="0"/>
              </w:rPr>
              <w:t>HKBN Enterprise Solutions HK Limited</w:t>
            </w:r>
          </w:p>
        </w:tc>
      </w:tr>
      <w:tr w:rsidR="005A1699" w:rsidRPr="00DB6709" w14:paraId="43068C1C" w14:textId="77777777" w:rsidTr="002B56A8">
        <w:trPr>
          <w:cantSplit/>
          <w:trHeight w:val="240"/>
        </w:trPr>
        <w:tc>
          <w:tcPr>
            <w:tcW w:w="909" w:type="dxa"/>
            <w:shd w:val="clear" w:color="auto" w:fill="auto"/>
          </w:tcPr>
          <w:p w14:paraId="04162075" w14:textId="77777777" w:rsidR="005A1699" w:rsidRPr="00DB6709" w:rsidRDefault="005A1699" w:rsidP="002B56A8">
            <w:pPr>
              <w:pStyle w:val="StyleTabletextLeft"/>
              <w:rPr>
                <w:rFonts w:eastAsia="SimSun"/>
                <w:b/>
                <w:bCs w:val="0"/>
              </w:rPr>
            </w:pPr>
            <w:r w:rsidRPr="00DB6709">
              <w:rPr>
                <w:rFonts w:eastAsia="SimSun"/>
                <w:bCs w:val="0"/>
              </w:rPr>
              <w:t>4-105-3</w:t>
            </w:r>
          </w:p>
        </w:tc>
        <w:tc>
          <w:tcPr>
            <w:tcW w:w="1359" w:type="dxa"/>
            <w:shd w:val="clear" w:color="auto" w:fill="auto"/>
          </w:tcPr>
          <w:p w14:paraId="5FE7EC76" w14:textId="77777777" w:rsidR="005A1699" w:rsidRPr="00DB6709" w:rsidRDefault="005A1699" w:rsidP="002B56A8">
            <w:pPr>
              <w:pStyle w:val="StyleTabletextLeft"/>
              <w:rPr>
                <w:rFonts w:eastAsia="SimSun"/>
                <w:b/>
                <w:bCs w:val="0"/>
              </w:rPr>
            </w:pPr>
            <w:r w:rsidRPr="00DB6709">
              <w:rPr>
                <w:rFonts w:eastAsia="SimSun"/>
                <w:bCs w:val="0"/>
              </w:rPr>
              <w:t>9035</w:t>
            </w:r>
          </w:p>
        </w:tc>
        <w:tc>
          <w:tcPr>
            <w:tcW w:w="3011" w:type="dxa"/>
            <w:shd w:val="clear" w:color="auto" w:fill="auto"/>
          </w:tcPr>
          <w:p w14:paraId="5F676167" w14:textId="77777777" w:rsidR="005A1699" w:rsidRPr="00DB6709" w:rsidRDefault="005A1699" w:rsidP="002B56A8">
            <w:pPr>
              <w:pStyle w:val="StyleTabletextLeft"/>
              <w:rPr>
                <w:rFonts w:eastAsia="SimSun"/>
                <w:b/>
                <w:bCs w:val="0"/>
              </w:rPr>
            </w:pPr>
            <w:r w:rsidRPr="00DB6709">
              <w:rPr>
                <w:rFonts w:eastAsia="SimSun"/>
                <w:bCs w:val="0"/>
              </w:rPr>
              <w:t>HTHKIU1</w:t>
            </w:r>
          </w:p>
        </w:tc>
        <w:tc>
          <w:tcPr>
            <w:tcW w:w="4009" w:type="dxa"/>
          </w:tcPr>
          <w:p w14:paraId="1C1093E5" w14:textId="77777777" w:rsidR="005A1699" w:rsidRPr="00DB6709" w:rsidRDefault="005A1699" w:rsidP="002B56A8">
            <w:pPr>
              <w:pStyle w:val="StyleTabletextLeft"/>
              <w:rPr>
                <w:rFonts w:eastAsia="SimSun"/>
                <w:b/>
                <w:bCs w:val="0"/>
              </w:rPr>
            </w:pPr>
            <w:r w:rsidRPr="00DB6709">
              <w:rPr>
                <w:rFonts w:eastAsia="SimSun"/>
                <w:bCs w:val="0"/>
              </w:rPr>
              <w:t>HGC Global Communications Limited</w:t>
            </w:r>
          </w:p>
        </w:tc>
      </w:tr>
      <w:tr w:rsidR="005A1699" w:rsidRPr="00DB6709" w14:paraId="0C1D34BD" w14:textId="77777777" w:rsidTr="002B56A8">
        <w:trPr>
          <w:cantSplit/>
          <w:trHeight w:val="240"/>
        </w:trPr>
        <w:tc>
          <w:tcPr>
            <w:tcW w:w="909" w:type="dxa"/>
            <w:shd w:val="clear" w:color="auto" w:fill="auto"/>
          </w:tcPr>
          <w:p w14:paraId="6D39F8CB" w14:textId="77777777" w:rsidR="005A1699" w:rsidRPr="00DB6709" w:rsidRDefault="005A1699" w:rsidP="002B56A8">
            <w:pPr>
              <w:pStyle w:val="StyleTabletextLeft"/>
              <w:rPr>
                <w:rFonts w:eastAsia="SimSun"/>
                <w:b/>
                <w:bCs w:val="0"/>
              </w:rPr>
            </w:pPr>
            <w:r w:rsidRPr="00DB6709">
              <w:rPr>
                <w:rFonts w:eastAsia="SimSun"/>
                <w:bCs w:val="0"/>
              </w:rPr>
              <w:t>4-105-7</w:t>
            </w:r>
          </w:p>
        </w:tc>
        <w:tc>
          <w:tcPr>
            <w:tcW w:w="1359" w:type="dxa"/>
            <w:shd w:val="clear" w:color="auto" w:fill="auto"/>
          </w:tcPr>
          <w:p w14:paraId="640A6FCA" w14:textId="77777777" w:rsidR="005A1699" w:rsidRPr="00DB6709" w:rsidRDefault="005A1699" w:rsidP="002B56A8">
            <w:pPr>
              <w:pStyle w:val="StyleTabletextLeft"/>
              <w:rPr>
                <w:rFonts w:eastAsia="SimSun"/>
                <w:b/>
                <w:bCs w:val="0"/>
              </w:rPr>
            </w:pPr>
            <w:r w:rsidRPr="00DB6709">
              <w:rPr>
                <w:rFonts w:eastAsia="SimSun"/>
                <w:bCs w:val="0"/>
              </w:rPr>
              <w:t>9039</w:t>
            </w:r>
          </w:p>
        </w:tc>
        <w:tc>
          <w:tcPr>
            <w:tcW w:w="3011" w:type="dxa"/>
            <w:shd w:val="clear" w:color="auto" w:fill="auto"/>
          </w:tcPr>
          <w:p w14:paraId="7F6F95E2" w14:textId="77777777" w:rsidR="005A1699" w:rsidRPr="00DB6709" w:rsidRDefault="005A1699" w:rsidP="002B56A8">
            <w:pPr>
              <w:pStyle w:val="StyleTabletextLeft"/>
              <w:rPr>
                <w:rFonts w:eastAsia="SimSun"/>
                <w:b/>
                <w:bCs w:val="0"/>
              </w:rPr>
            </w:pPr>
            <w:r w:rsidRPr="00DB6709">
              <w:rPr>
                <w:rFonts w:eastAsia="SimSun"/>
                <w:bCs w:val="0"/>
              </w:rPr>
              <w:t>Wharf T&amp;T - KCTU2</w:t>
            </w:r>
          </w:p>
        </w:tc>
        <w:tc>
          <w:tcPr>
            <w:tcW w:w="4009" w:type="dxa"/>
          </w:tcPr>
          <w:p w14:paraId="76D608D1" w14:textId="77777777" w:rsidR="005A1699" w:rsidRPr="00DB6709" w:rsidRDefault="005A1699" w:rsidP="002B56A8">
            <w:pPr>
              <w:pStyle w:val="StyleTabletextLeft"/>
              <w:rPr>
                <w:rFonts w:eastAsia="SimSun"/>
                <w:b/>
                <w:bCs w:val="0"/>
              </w:rPr>
            </w:pPr>
            <w:r w:rsidRPr="00DB6709">
              <w:rPr>
                <w:rFonts w:eastAsia="SimSun"/>
                <w:bCs w:val="0"/>
              </w:rPr>
              <w:t>HKBN Enterprise Solutions HK Limited</w:t>
            </w:r>
          </w:p>
        </w:tc>
      </w:tr>
      <w:tr w:rsidR="005A1699" w:rsidRPr="00DB6709" w14:paraId="1869E789" w14:textId="77777777" w:rsidTr="002B56A8">
        <w:trPr>
          <w:cantSplit/>
          <w:trHeight w:val="240"/>
        </w:trPr>
        <w:tc>
          <w:tcPr>
            <w:tcW w:w="909" w:type="dxa"/>
            <w:shd w:val="clear" w:color="auto" w:fill="auto"/>
          </w:tcPr>
          <w:p w14:paraId="577CDF0C" w14:textId="77777777" w:rsidR="005A1699" w:rsidRPr="00DB6709" w:rsidRDefault="005A1699" w:rsidP="002B56A8">
            <w:pPr>
              <w:pStyle w:val="StyleTabletextLeft"/>
              <w:rPr>
                <w:rFonts w:eastAsia="SimSun"/>
                <w:b/>
                <w:bCs w:val="0"/>
              </w:rPr>
            </w:pPr>
            <w:r w:rsidRPr="00DB6709">
              <w:rPr>
                <w:rFonts w:eastAsia="SimSun"/>
                <w:bCs w:val="0"/>
              </w:rPr>
              <w:t>4-106-1</w:t>
            </w:r>
          </w:p>
        </w:tc>
        <w:tc>
          <w:tcPr>
            <w:tcW w:w="1359" w:type="dxa"/>
            <w:shd w:val="clear" w:color="auto" w:fill="auto"/>
          </w:tcPr>
          <w:p w14:paraId="6C85A586" w14:textId="77777777" w:rsidR="005A1699" w:rsidRPr="00DB6709" w:rsidRDefault="005A1699" w:rsidP="002B56A8">
            <w:pPr>
              <w:pStyle w:val="StyleTabletextLeft"/>
              <w:rPr>
                <w:rFonts w:eastAsia="SimSun"/>
                <w:b/>
                <w:bCs w:val="0"/>
              </w:rPr>
            </w:pPr>
            <w:r w:rsidRPr="00DB6709">
              <w:rPr>
                <w:rFonts w:eastAsia="SimSun"/>
                <w:bCs w:val="0"/>
              </w:rPr>
              <w:t>9041</w:t>
            </w:r>
          </w:p>
        </w:tc>
        <w:tc>
          <w:tcPr>
            <w:tcW w:w="3011" w:type="dxa"/>
            <w:shd w:val="clear" w:color="auto" w:fill="auto"/>
          </w:tcPr>
          <w:p w14:paraId="5E2C0189" w14:textId="77777777" w:rsidR="005A1699" w:rsidRPr="00DB6709" w:rsidRDefault="005A1699" w:rsidP="002B56A8">
            <w:pPr>
              <w:pStyle w:val="StyleTabletextLeft"/>
              <w:rPr>
                <w:rFonts w:eastAsia="SimSun"/>
                <w:b/>
                <w:bCs w:val="0"/>
              </w:rPr>
            </w:pPr>
            <w:r w:rsidRPr="00DB6709">
              <w:rPr>
                <w:rFonts w:eastAsia="SimSun"/>
                <w:bCs w:val="0"/>
              </w:rPr>
              <w:t>HTHKIU2</w:t>
            </w:r>
          </w:p>
        </w:tc>
        <w:tc>
          <w:tcPr>
            <w:tcW w:w="4009" w:type="dxa"/>
          </w:tcPr>
          <w:p w14:paraId="5943C859" w14:textId="77777777" w:rsidR="005A1699" w:rsidRPr="00DB6709" w:rsidRDefault="005A1699" w:rsidP="002B56A8">
            <w:pPr>
              <w:pStyle w:val="StyleTabletextLeft"/>
              <w:rPr>
                <w:rFonts w:eastAsia="SimSun"/>
                <w:b/>
                <w:bCs w:val="0"/>
              </w:rPr>
            </w:pPr>
            <w:r w:rsidRPr="00DB6709">
              <w:rPr>
                <w:rFonts w:eastAsia="SimSun"/>
                <w:bCs w:val="0"/>
              </w:rPr>
              <w:t>HGC Global Communications Limited</w:t>
            </w:r>
          </w:p>
        </w:tc>
      </w:tr>
      <w:tr w:rsidR="005A1699" w:rsidRPr="00DB6709" w14:paraId="45E4F98F" w14:textId="77777777" w:rsidTr="002B56A8">
        <w:trPr>
          <w:cantSplit/>
          <w:trHeight w:val="240"/>
        </w:trPr>
        <w:tc>
          <w:tcPr>
            <w:tcW w:w="909" w:type="dxa"/>
            <w:shd w:val="clear" w:color="auto" w:fill="auto"/>
          </w:tcPr>
          <w:p w14:paraId="31E42725" w14:textId="77777777" w:rsidR="005A1699" w:rsidRPr="00DB6709" w:rsidRDefault="005A1699" w:rsidP="002B56A8">
            <w:pPr>
              <w:pStyle w:val="StyleTabletextLeft"/>
              <w:rPr>
                <w:rFonts w:eastAsia="SimSun"/>
                <w:b/>
                <w:bCs w:val="0"/>
              </w:rPr>
            </w:pPr>
            <w:r w:rsidRPr="00DB6709">
              <w:rPr>
                <w:rFonts w:eastAsia="SimSun"/>
                <w:bCs w:val="0"/>
              </w:rPr>
              <w:t>4-106-2</w:t>
            </w:r>
          </w:p>
        </w:tc>
        <w:tc>
          <w:tcPr>
            <w:tcW w:w="1359" w:type="dxa"/>
            <w:shd w:val="clear" w:color="auto" w:fill="auto"/>
          </w:tcPr>
          <w:p w14:paraId="18BE8F02" w14:textId="77777777" w:rsidR="005A1699" w:rsidRPr="00DB6709" w:rsidRDefault="005A1699" w:rsidP="002B56A8">
            <w:pPr>
              <w:pStyle w:val="StyleTabletextLeft"/>
              <w:rPr>
                <w:rFonts w:eastAsia="SimSun"/>
                <w:b/>
                <w:bCs w:val="0"/>
              </w:rPr>
            </w:pPr>
            <w:r w:rsidRPr="00DB6709">
              <w:rPr>
                <w:rFonts w:eastAsia="SimSun"/>
                <w:bCs w:val="0"/>
              </w:rPr>
              <w:t>9042</w:t>
            </w:r>
          </w:p>
        </w:tc>
        <w:tc>
          <w:tcPr>
            <w:tcW w:w="3011" w:type="dxa"/>
            <w:shd w:val="clear" w:color="auto" w:fill="auto"/>
          </w:tcPr>
          <w:p w14:paraId="61810E06" w14:textId="77777777" w:rsidR="005A1699" w:rsidRPr="00DB6709" w:rsidRDefault="005A1699" w:rsidP="002B56A8">
            <w:pPr>
              <w:pStyle w:val="StyleTabletextLeft"/>
              <w:rPr>
                <w:rFonts w:eastAsia="SimSun"/>
                <w:b/>
                <w:bCs w:val="0"/>
              </w:rPr>
            </w:pPr>
            <w:r w:rsidRPr="00DB6709">
              <w:rPr>
                <w:rFonts w:eastAsia="SimSun"/>
                <w:bCs w:val="0"/>
              </w:rPr>
              <w:t>KDDIHK</w:t>
            </w:r>
          </w:p>
        </w:tc>
        <w:tc>
          <w:tcPr>
            <w:tcW w:w="4009" w:type="dxa"/>
          </w:tcPr>
          <w:p w14:paraId="2F03F544" w14:textId="77777777" w:rsidR="005A1699" w:rsidRPr="00DB6709" w:rsidRDefault="005A1699" w:rsidP="002B56A8">
            <w:pPr>
              <w:pStyle w:val="StyleTabletextLeft"/>
              <w:rPr>
                <w:rFonts w:eastAsia="SimSun"/>
                <w:b/>
                <w:bCs w:val="0"/>
              </w:rPr>
            </w:pPr>
            <w:r w:rsidRPr="00DB6709">
              <w:rPr>
                <w:rFonts w:eastAsia="SimSun"/>
                <w:bCs w:val="0"/>
              </w:rPr>
              <w:t>KDDI Hong Kong Limited</w:t>
            </w:r>
          </w:p>
        </w:tc>
      </w:tr>
      <w:tr w:rsidR="005A1699" w:rsidRPr="00DB6709" w14:paraId="78C36908" w14:textId="77777777" w:rsidTr="002B56A8">
        <w:trPr>
          <w:cantSplit/>
          <w:trHeight w:val="240"/>
        </w:trPr>
        <w:tc>
          <w:tcPr>
            <w:tcW w:w="909" w:type="dxa"/>
            <w:shd w:val="clear" w:color="auto" w:fill="auto"/>
          </w:tcPr>
          <w:p w14:paraId="7C46C434" w14:textId="77777777" w:rsidR="005A1699" w:rsidRPr="00DB6709" w:rsidRDefault="005A1699" w:rsidP="002B56A8">
            <w:pPr>
              <w:pStyle w:val="StyleTabletextLeft"/>
              <w:rPr>
                <w:rFonts w:eastAsia="SimSun"/>
                <w:b/>
                <w:bCs w:val="0"/>
              </w:rPr>
            </w:pPr>
            <w:r w:rsidRPr="00DB6709">
              <w:rPr>
                <w:rFonts w:eastAsia="SimSun"/>
                <w:bCs w:val="0"/>
              </w:rPr>
              <w:t>4-107-4</w:t>
            </w:r>
          </w:p>
        </w:tc>
        <w:tc>
          <w:tcPr>
            <w:tcW w:w="1359" w:type="dxa"/>
            <w:shd w:val="clear" w:color="auto" w:fill="auto"/>
          </w:tcPr>
          <w:p w14:paraId="41E1F640" w14:textId="77777777" w:rsidR="005A1699" w:rsidRPr="00DB6709" w:rsidRDefault="005A1699" w:rsidP="002B56A8">
            <w:pPr>
              <w:pStyle w:val="StyleTabletextLeft"/>
              <w:rPr>
                <w:rFonts w:eastAsia="SimSun"/>
                <w:b/>
                <w:bCs w:val="0"/>
              </w:rPr>
            </w:pPr>
            <w:r w:rsidRPr="00DB6709">
              <w:rPr>
                <w:rFonts w:eastAsia="SimSun"/>
                <w:bCs w:val="0"/>
              </w:rPr>
              <w:t>9052</w:t>
            </w:r>
          </w:p>
        </w:tc>
        <w:tc>
          <w:tcPr>
            <w:tcW w:w="3011" w:type="dxa"/>
            <w:shd w:val="clear" w:color="auto" w:fill="auto"/>
          </w:tcPr>
          <w:p w14:paraId="14B0DCBB" w14:textId="77777777" w:rsidR="005A1699" w:rsidRPr="00DB6709" w:rsidRDefault="005A1699" w:rsidP="002B56A8">
            <w:pPr>
              <w:pStyle w:val="StyleTabletextLeft"/>
              <w:rPr>
                <w:rFonts w:eastAsia="SimSun"/>
                <w:b/>
                <w:bCs w:val="0"/>
              </w:rPr>
            </w:pPr>
            <w:proofErr w:type="spellStart"/>
            <w:r w:rsidRPr="00DB6709">
              <w:rPr>
                <w:rFonts w:eastAsia="SimSun"/>
                <w:bCs w:val="0"/>
              </w:rPr>
              <w:t>SmartGate</w:t>
            </w:r>
            <w:proofErr w:type="spellEnd"/>
          </w:p>
        </w:tc>
        <w:tc>
          <w:tcPr>
            <w:tcW w:w="4009" w:type="dxa"/>
          </w:tcPr>
          <w:p w14:paraId="60109F7D" w14:textId="77777777" w:rsidR="005A1699" w:rsidRPr="00DB6709" w:rsidRDefault="005A1699" w:rsidP="002B56A8">
            <w:pPr>
              <w:pStyle w:val="StyleTabletextLeft"/>
              <w:rPr>
                <w:rFonts w:eastAsia="SimSun"/>
                <w:b/>
                <w:bCs w:val="0"/>
              </w:rPr>
            </w:pPr>
            <w:proofErr w:type="spellStart"/>
            <w:r w:rsidRPr="00DB6709">
              <w:rPr>
                <w:rFonts w:eastAsia="SimSun"/>
                <w:bCs w:val="0"/>
              </w:rPr>
              <w:t>SmarTone</w:t>
            </w:r>
            <w:proofErr w:type="spellEnd"/>
            <w:r w:rsidRPr="00DB6709">
              <w:rPr>
                <w:rFonts w:eastAsia="SimSun"/>
                <w:bCs w:val="0"/>
              </w:rPr>
              <w:t xml:space="preserve"> Communications Limited</w:t>
            </w:r>
          </w:p>
        </w:tc>
      </w:tr>
      <w:tr w:rsidR="005A1699" w:rsidRPr="00DB6709" w14:paraId="28E01D8A" w14:textId="77777777" w:rsidTr="002B56A8">
        <w:trPr>
          <w:cantSplit/>
          <w:trHeight w:val="240"/>
        </w:trPr>
        <w:tc>
          <w:tcPr>
            <w:tcW w:w="909" w:type="dxa"/>
            <w:shd w:val="clear" w:color="auto" w:fill="auto"/>
          </w:tcPr>
          <w:p w14:paraId="7BA143F3" w14:textId="77777777" w:rsidR="005A1699" w:rsidRPr="00DB6709" w:rsidRDefault="005A1699" w:rsidP="002B56A8">
            <w:pPr>
              <w:pStyle w:val="StyleTabletextLeft"/>
              <w:rPr>
                <w:rFonts w:eastAsia="SimSun"/>
                <w:b/>
                <w:bCs w:val="0"/>
              </w:rPr>
            </w:pPr>
            <w:r w:rsidRPr="00DB6709">
              <w:rPr>
                <w:rFonts w:eastAsia="SimSun"/>
                <w:bCs w:val="0"/>
              </w:rPr>
              <w:t>4-109-3</w:t>
            </w:r>
          </w:p>
        </w:tc>
        <w:tc>
          <w:tcPr>
            <w:tcW w:w="1359" w:type="dxa"/>
            <w:shd w:val="clear" w:color="auto" w:fill="auto"/>
          </w:tcPr>
          <w:p w14:paraId="74B8BEC8" w14:textId="77777777" w:rsidR="005A1699" w:rsidRPr="00DB6709" w:rsidRDefault="005A1699" w:rsidP="002B56A8">
            <w:pPr>
              <w:pStyle w:val="StyleTabletextLeft"/>
              <w:rPr>
                <w:rFonts w:eastAsia="SimSun"/>
                <w:b/>
                <w:bCs w:val="0"/>
              </w:rPr>
            </w:pPr>
            <w:r w:rsidRPr="00DB6709">
              <w:rPr>
                <w:rFonts w:eastAsia="SimSun"/>
                <w:bCs w:val="0"/>
              </w:rPr>
              <w:t>9067</w:t>
            </w:r>
          </w:p>
        </w:tc>
        <w:tc>
          <w:tcPr>
            <w:tcW w:w="3011" w:type="dxa"/>
            <w:shd w:val="clear" w:color="auto" w:fill="auto"/>
          </w:tcPr>
          <w:p w14:paraId="6E7BE215" w14:textId="77777777" w:rsidR="005A1699" w:rsidRPr="00DB6709" w:rsidRDefault="005A1699" w:rsidP="002B56A8">
            <w:pPr>
              <w:pStyle w:val="StyleTabletextLeft"/>
              <w:rPr>
                <w:rFonts w:eastAsia="SimSun"/>
                <w:b/>
                <w:bCs w:val="0"/>
              </w:rPr>
            </w:pPr>
            <w:r w:rsidRPr="00DB6709">
              <w:rPr>
                <w:rFonts w:eastAsia="SimSun"/>
                <w:bCs w:val="0"/>
              </w:rPr>
              <w:t>Wharf T&amp;T - WCTU5</w:t>
            </w:r>
          </w:p>
        </w:tc>
        <w:tc>
          <w:tcPr>
            <w:tcW w:w="4009" w:type="dxa"/>
          </w:tcPr>
          <w:p w14:paraId="219D4155" w14:textId="77777777" w:rsidR="005A1699" w:rsidRPr="00DB6709" w:rsidRDefault="005A1699" w:rsidP="002B56A8">
            <w:pPr>
              <w:pStyle w:val="StyleTabletextLeft"/>
              <w:rPr>
                <w:rFonts w:eastAsia="SimSun"/>
                <w:b/>
                <w:bCs w:val="0"/>
              </w:rPr>
            </w:pPr>
            <w:r w:rsidRPr="00DB6709">
              <w:rPr>
                <w:rFonts w:eastAsia="SimSun"/>
                <w:bCs w:val="0"/>
              </w:rPr>
              <w:t>HKBN Enterprise Solutions HK Limited</w:t>
            </w:r>
          </w:p>
        </w:tc>
      </w:tr>
      <w:tr w:rsidR="005A1699" w:rsidRPr="00DB6709" w14:paraId="03B99A0C" w14:textId="77777777" w:rsidTr="002B56A8">
        <w:trPr>
          <w:cantSplit/>
          <w:trHeight w:val="240"/>
        </w:trPr>
        <w:tc>
          <w:tcPr>
            <w:tcW w:w="909" w:type="dxa"/>
            <w:shd w:val="clear" w:color="auto" w:fill="auto"/>
          </w:tcPr>
          <w:p w14:paraId="38DA11CC" w14:textId="77777777" w:rsidR="005A1699" w:rsidRPr="00DB6709" w:rsidRDefault="005A1699" w:rsidP="002B56A8">
            <w:pPr>
              <w:pStyle w:val="StyleTabletextLeft"/>
              <w:rPr>
                <w:rFonts w:eastAsia="SimSun"/>
                <w:b/>
                <w:bCs w:val="0"/>
              </w:rPr>
            </w:pPr>
            <w:r w:rsidRPr="00DB6709">
              <w:rPr>
                <w:rFonts w:eastAsia="SimSun"/>
                <w:bCs w:val="0"/>
              </w:rPr>
              <w:t>4-111-2</w:t>
            </w:r>
          </w:p>
        </w:tc>
        <w:tc>
          <w:tcPr>
            <w:tcW w:w="1359" w:type="dxa"/>
            <w:shd w:val="clear" w:color="auto" w:fill="auto"/>
          </w:tcPr>
          <w:p w14:paraId="20E990B5" w14:textId="77777777" w:rsidR="005A1699" w:rsidRPr="00DB6709" w:rsidRDefault="005A1699" w:rsidP="002B56A8">
            <w:pPr>
              <w:pStyle w:val="StyleTabletextLeft"/>
              <w:rPr>
                <w:rFonts w:eastAsia="SimSun"/>
                <w:b/>
                <w:bCs w:val="0"/>
              </w:rPr>
            </w:pPr>
            <w:r w:rsidRPr="00DB6709">
              <w:rPr>
                <w:rFonts w:eastAsia="SimSun"/>
                <w:bCs w:val="0"/>
              </w:rPr>
              <w:t>9082</w:t>
            </w:r>
          </w:p>
        </w:tc>
        <w:tc>
          <w:tcPr>
            <w:tcW w:w="3011" w:type="dxa"/>
            <w:shd w:val="clear" w:color="auto" w:fill="auto"/>
          </w:tcPr>
          <w:p w14:paraId="3B61422D" w14:textId="77777777" w:rsidR="005A1699" w:rsidRPr="00DB6709" w:rsidRDefault="005A1699" w:rsidP="002B56A8">
            <w:pPr>
              <w:pStyle w:val="StyleTabletextLeft"/>
              <w:rPr>
                <w:rFonts w:eastAsia="SimSun"/>
                <w:b/>
                <w:bCs w:val="0"/>
              </w:rPr>
            </w:pPr>
            <w:proofErr w:type="spellStart"/>
            <w:r w:rsidRPr="00DB6709">
              <w:rPr>
                <w:rFonts w:eastAsia="SimSun"/>
                <w:bCs w:val="0"/>
              </w:rPr>
              <w:t>Unicom</w:t>
            </w:r>
            <w:proofErr w:type="spellEnd"/>
            <w:r w:rsidRPr="00DB6709">
              <w:rPr>
                <w:rFonts w:eastAsia="SimSun"/>
                <w:bCs w:val="0"/>
              </w:rPr>
              <w:t xml:space="preserve"> 3</w:t>
            </w:r>
          </w:p>
        </w:tc>
        <w:tc>
          <w:tcPr>
            <w:tcW w:w="4009" w:type="dxa"/>
          </w:tcPr>
          <w:p w14:paraId="1D348AB2" w14:textId="77777777" w:rsidR="005A1699" w:rsidRPr="00DB6709" w:rsidRDefault="005A1699" w:rsidP="002B56A8">
            <w:pPr>
              <w:pStyle w:val="StyleTabletextLeft"/>
              <w:rPr>
                <w:rFonts w:eastAsia="SimSun"/>
                <w:b/>
                <w:bCs w:val="0"/>
                <w:lang w:val="en-GB"/>
              </w:rPr>
            </w:pPr>
            <w:r w:rsidRPr="00DB6709">
              <w:rPr>
                <w:rFonts w:eastAsia="SimSun"/>
                <w:bCs w:val="0"/>
                <w:lang w:val="en-GB"/>
              </w:rPr>
              <w:t>China Unicom (Hong Kong) Operations Limited</w:t>
            </w:r>
          </w:p>
        </w:tc>
      </w:tr>
      <w:tr w:rsidR="005A1699" w:rsidRPr="00DB6709" w14:paraId="5F03B7C8" w14:textId="77777777" w:rsidTr="002B56A8">
        <w:trPr>
          <w:cantSplit/>
          <w:trHeight w:val="240"/>
        </w:trPr>
        <w:tc>
          <w:tcPr>
            <w:tcW w:w="909" w:type="dxa"/>
            <w:shd w:val="clear" w:color="auto" w:fill="auto"/>
          </w:tcPr>
          <w:p w14:paraId="02576780" w14:textId="77777777" w:rsidR="005A1699" w:rsidRPr="00DB6709" w:rsidRDefault="005A1699" w:rsidP="002B56A8">
            <w:pPr>
              <w:pStyle w:val="StyleTabletextLeft"/>
              <w:rPr>
                <w:rFonts w:eastAsia="SimSun"/>
                <w:b/>
                <w:bCs w:val="0"/>
              </w:rPr>
            </w:pPr>
            <w:r w:rsidRPr="00DB6709">
              <w:rPr>
                <w:rFonts w:eastAsia="SimSun"/>
                <w:bCs w:val="0"/>
              </w:rPr>
              <w:t>4-111-6</w:t>
            </w:r>
          </w:p>
        </w:tc>
        <w:tc>
          <w:tcPr>
            <w:tcW w:w="1359" w:type="dxa"/>
            <w:shd w:val="clear" w:color="auto" w:fill="auto"/>
          </w:tcPr>
          <w:p w14:paraId="6E2A4242" w14:textId="77777777" w:rsidR="005A1699" w:rsidRPr="00DB6709" w:rsidRDefault="005A1699" w:rsidP="002B56A8">
            <w:pPr>
              <w:pStyle w:val="StyleTabletextLeft"/>
              <w:rPr>
                <w:rFonts w:eastAsia="SimSun"/>
                <w:b/>
                <w:bCs w:val="0"/>
              </w:rPr>
            </w:pPr>
            <w:r w:rsidRPr="00DB6709">
              <w:rPr>
                <w:rFonts w:eastAsia="SimSun"/>
                <w:bCs w:val="0"/>
              </w:rPr>
              <w:t>9086</w:t>
            </w:r>
          </w:p>
        </w:tc>
        <w:tc>
          <w:tcPr>
            <w:tcW w:w="3011" w:type="dxa"/>
            <w:shd w:val="clear" w:color="auto" w:fill="auto"/>
          </w:tcPr>
          <w:p w14:paraId="663CD6FC" w14:textId="77777777" w:rsidR="005A1699" w:rsidRPr="00DB6709" w:rsidRDefault="005A1699" w:rsidP="002B56A8">
            <w:pPr>
              <w:pStyle w:val="StyleTabletextLeft"/>
              <w:rPr>
                <w:rFonts w:eastAsia="SimSun"/>
                <w:b/>
                <w:bCs w:val="0"/>
              </w:rPr>
            </w:pPr>
            <w:r w:rsidRPr="00DB6709">
              <w:rPr>
                <w:rFonts w:eastAsia="SimSun"/>
                <w:bCs w:val="0"/>
              </w:rPr>
              <w:t>HKCSW 1</w:t>
            </w:r>
          </w:p>
        </w:tc>
        <w:tc>
          <w:tcPr>
            <w:tcW w:w="4009" w:type="dxa"/>
          </w:tcPr>
          <w:p w14:paraId="47107FCD" w14:textId="77777777" w:rsidR="005A1699" w:rsidRPr="00DB6709" w:rsidRDefault="005A1699" w:rsidP="002B56A8">
            <w:pPr>
              <w:pStyle w:val="StyleTabletextLeft"/>
              <w:rPr>
                <w:rFonts w:eastAsia="SimSun"/>
                <w:b/>
                <w:bCs w:val="0"/>
              </w:rPr>
            </w:pPr>
            <w:r w:rsidRPr="00DB6709">
              <w:rPr>
                <w:rFonts w:eastAsia="SimSun"/>
                <w:bCs w:val="0"/>
              </w:rPr>
              <w:t>Vodafone Enterprise Hong Kong Limited</w:t>
            </w:r>
          </w:p>
        </w:tc>
      </w:tr>
      <w:tr w:rsidR="005A1699" w:rsidRPr="00DB6709" w14:paraId="6E802FFA" w14:textId="77777777" w:rsidTr="002B56A8">
        <w:trPr>
          <w:cantSplit/>
          <w:trHeight w:val="240"/>
        </w:trPr>
        <w:tc>
          <w:tcPr>
            <w:tcW w:w="909" w:type="dxa"/>
            <w:shd w:val="clear" w:color="auto" w:fill="auto"/>
          </w:tcPr>
          <w:p w14:paraId="2CAE6B78" w14:textId="77777777" w:rsidR="005A1699" w:rsidRPr="00DB6709" w:rsidRDefault="005A1699" w:rsidP="002B56A8">
            <w:pPr>
              <w:pStyle w:val="StyleTabletextLeft"/>
              <w:rPr>
                <w:rFonts w:eastAsia="SimSun"/>
                <w:b/>
                <w:bCs w:val="0"/>
              </w:rPr>
            </w:pPr>
            <w:r w:rsidRPr="00DB6709">
              <w:rPr>
                <w:rFonts w:eastAsia="SimSun"/>
                <w:bCs w:val="0"/>
              </w:rPr>
              <w:t>4-177-7</w:t>
            </w:r>
          </w:p>
        </w:tc>
        <w:tc>
          <w:tcPr>
            <w:tcW w:w="1359" w:type="dxa"/>
            <w:shd w:val="clear" w:color="auto" w:fill="auto"/>
          </w:tcPr>
          <w:p w14:paraId="3A5D9F14" w14:textId="77777777" w:rsidR="005A1699" w:rsidRPr="00DB6709" w:rsidRDefault="005A1699" w:rsidP="002B56A8">
            <w:pPr>
              <w:pStyle w:val="StyleTabletextLeft"/>
              <w:rPr>
                <w:rFonts w:eastAsia="SimSun"/>
                <w:b/>
                <w:bCs w:val="0"/>
              </w:rPr>
            </w:pPr>
            <w:r w:rsidRPr="00DB6709">
              <w:rPr>
                <w:rFonts w:eastAsia="SimSun"/>
                <w:bCs w:val="0"/>
              </w:rPr>
              <w:t>9615</w:t>
            </w:r>
          </w:p>
        </w:tc>
        <w:tc>
          <w:tcPr>
            <w:tcW w:w="3011" w:type="dxa"/>
            <w:shd w:val="clear" w:color="auto" w:fill="auto"/>
          </w:tcPr>
          <w:p w14:paraId="34AC9CDB" w14:textId="77777777" w:rsidR="005A1699" w:rsidRPr="00DB6709" w:rsidRDefault="005A1699" w:rsidP="002B56A8">
            <w:pPr>
              <w:pStyle w:val="StyleTabletextLeft"/>
              <w:rPr>
                <w:rFonts w:eastAsia="SimSun"/>
                <w:b/>
                <w:bCs w:val="0"/>
              </w:rPr>
            </w:pPr>
            <w:r w:rsidRPr="00DB6709">
              <w:rPr>
                <w:rFonts w:eastAsia="SimSun"/>
                <w:bCs w:val="0"/>
              </w:rPr>
              <w:t>IDD1628</w:t>
            </w:r>
          </w:p>
        </w:tc>
        <w:tc>
          <w:tcPr>
            <w:tcW w:w="4009" w:type="dxa"/>
          </w:tcPr>
          <w:p w14:paraId="5D0A4830" w14:textId="77777777" w:rsidR="005A1699" w:rsidRPr="00DB6709" w:rsidRDefault="005A1699" w:rsidP="002B56A8">
            <w:pPr>
              <w:pStyle w:val="StyleTabletextLeft"/>
              <w:rPr>
                <w:rFonts w:eastAsia="SimSun"/>
                <w:b/>
                <w:bCs w:val="0"/>
              </w:rPr>
            </w:pPr>
            <w:r w:rsidRPr="00DB6709">
              <w:rPr>
                <w:rFonts w:eastAsia="SimSun"/>
                <w:bCs w:val="0"/>
              </w:rPr>
              <w:t>IDD1628 Limited</w:t>
            </w:r>
          </w:p>
        </w:tc>
      </w:tr>
      <w:tr w:rsidR="005A1699" w:rsidRPr="00DB6709" w14:paraId="46007200" w14:textId="77777777" w:rsidTr="002B56A8">
        <w:trPr>
          <w:cantSplit/>
          <w:trHeight w:val="240"/>
        </w:trPr>
        <w:tc>
          <w:tcPr>
            <w:tcW w:w="909" w:type="dxa"/>
            <w:shd w:val="clear" w:color="auto" w:fill="auto"/>
          </w:tcPr>
          <w:p w14:paraId="46BD8228" w14:textId="77777777" w:rsidR="005A1699" w:rsidRPr="00DB6709" w:rsidRDefault="005A1699" w:rsidP="002B56A8">
            <w:pPr>
              <w:pStyle w:val="StyleTabletextLeft"/>
              <w:rPr>
                <w:rFonts w:eastAsia="SimSun"/>
                <w:b/>
                <w:bCs w:val="0"/>
              </w:rPr>
            </w:pPr>
            <w:r w:rsidRPr="00DB6709">
              <w:rPr>
                <w:rFonts w:eastAsia="SimSun"/>
                <w:bCs w:val="0"/>
              </w:rPr>
              <w:t>4-180-4</w:t>
            </w:r>
          </w:p>
        </w:tc>
        <w:tc>
          <w:tcPr>
            <w:tcW w:w="1359" w:type="dxa"/>
            <w:shd w:val="clear" w:color="auto" w:fill="auto"/>
          </w:tcPr>
          <w:p w14:paraId="6F370794" w14:textId="77777777" w:rsidR="005A1699" w:rsidRPr="00DB6709" w:rsidRDefault="005A1699" w:rsidP="002B56A8">
            <w:pPr>
              <w:pStyle w:val="StyleTabletextLeft"/>
              <w:rPr>
                <w:rFonts w:eastAsia="SimSun"/>
                <w:b/>
                <w:bCs w:val="0"/>
              </w:rPr>
            </w:pPr>
            <w:r w:rsidRPr="00DB6709">
              <w:rPr>
                <w:rFonts w:eastAsia="SimSun"/>
                <w:bCs w:val="0"/>
              </w:rPr>
              <w:t>9636</w:t>
            </w:r>
          </w:p>
        </w:tc>
        <w:tc>
          <w:tcPr>
            <w:tcW w:w="3011" w:type="dxa"/>
            <w:shd w:val="clear" w:color="auto" w:fill="auto"/>
          </w:tcPr>
          <w:p w14:paraId="2D2AAACF" w14:textId="77777777" w:rsidR="005A1699" w:rsidRPr="00DB6709" w:rsidRDefault="005A1699" w:rsidP="002B56A8">
            <w:pPr>
              <w:pStyle w:val="StyleTabletextLeft"/>
              <w:rPr>
                <w:rFonts w:eastAsia="SimSun"/>
                <w:b/>
                <w:bCs w:val="0"/>
              </w:rPr>
            </w:pPr>
            <w:r w:rsidRPr="00DB6709">
              <w:rPr>
                <w:rFonts w:eastAsia="SimSun"/>
                <w:bCs w:val="0"/>
              </w:rPr>
              <w:t>HTHKIU3</w:t>
            </w:r>
          </w:p>
        </w:tc>
        <w:tc>
          <w:tcPr>
            <w:tcW w:w="4009" w:type="dxa"/>
          </w:tcPr>
          <w:p w14:paraId="58E78C5B" w14:textId="77777777" w:rsidR="005A1699" w:rsidRPr="00DB6709" w:rsidRDefault="005A1699" w:rsidP="002B56A8">
            <w:pPr>
              <w:pStyle w:val="StyleTabletextLeft"/>
              <w:rPr>
                <w:rFonts w:eastAsia="SimSun"/>
                <w:b/>
                <w:bCs w:val="0"/>
              </w:rPr>
            </w:pPr>
            <w:r w:rsidRPr="00DB6709">
              <w:rPr>
                <w:rFonts w:eastAsia="SimSun"/>
                <w:bCs w:val="0"/>
              </w:rPr>
              <w:t>HGC Global Communications Limited</w:t>
            </w:r>
          </w:p>
        </w:tc>
      </w:tr>
      <w:tr w:rsidR="005A1699" w:rsidRPr="00DB6709" w14:paraId="7D1CB797" w14:textId="77777777" w:rsidTr="002B56A8">
        <w:trPr>
          <w:cantSplit/>
          <w:trHeight w:val="240"/>
        </w:trPr>
        <w:tc>
          <w:tcPr>
            <w:tcW w:w="909" w:type="dxa"/>
            <w:shd w:val="clear" w:color="auto" w:fill="auto"/>
          </w:tcPr>
          <w:p w14:paraId="1A2235E8" w14:textId="77777777" w:rsidR="005A1699" w:rsidRPr="00DB6709" w:rsidRDefault="005A1699" w:rsidP="002B56A8">
            <w:pPr>
              <w:pStyle w:val="StyleTabletextLeft"/>
              <w:rPr>
                <w:rFonts w:eastAsia="SimSun"/>
                <w:b/>
                <w:bCs w:val="0"/>
              </w:rPr>
            </w:pPr>
            <w:r w:rsidRPr="00DB6709">
              <w:rPr>
                <w:rFonts w:eastAsia="SimSun"/>
                <w:bCs w:val="0"/>
              </w:rPr>
              <w:t>4-183-0</w:t>
            </w:r>
          </w:p>
        </w:tc>
        <w:tc>
          <w:tcPr>
            <w:tcW w:w="1359" w:type="dxa"/>
            <w:shd w:val="clear" w:color="auto" w:fill="auto"/>
          </w:tcPr>
          <w:p w14:paraId="2D7AB8D5" w14:textId="77777777" w:rsidR="005A1699" w:rsidRPr="00DB6709" w:rsidRDefault="005A1699" w:rsidP="002B56A8">
            <w:pPr>
              <w:pStyle w:val="StyleTabletextLeft"/>
              <w:rPr>
                <w:rFonts w:eastAsia="SimSun"/>
                <w:b/>
                <w:bCs w:val="0"/>
              </w:rPr>
            </w:pPr>
            <w:r w:rsidRPr="00DB6709">
              <w:rPr>
                <w:rFonts w:eastAsia="SimSun"/>
                <w:bCs w:val="0"/>
              </w:rPr>
              <w:t>9656</w:t>
            </w:r>
          </w:p>
        </w:tc>
        <w:tc>
          <w:tcPr>
            <w:tcW w:w="3011" w:type="dxa"/>
            <w:shd w:val="clear" w:color="auto" w:fill="auto"/>
          </w:tcPr>
          <w:p w14:paraId="58119C05" w14:textId="77777777" w:rsidR="005A1699" w:rsidRPr="00DB6709" w:rsidRDefault="005A1699" w:rsidP="002B56A8">
            <w:pPr>
              <w:pStyle w:val="StyleTabletextLeft"/>
              <w:rPr>
                <w:rFonts w:eastAsia="SimSun"/>
                <w:b/>
                <w:bCs w:val="0"/>
              </w:rPr>
            </w:pPr>
            <w:r w:rsidRPr="00DB6709">
              <w:rPr>
                <w:rFonts w:eastAsia="SimSun"/>
                <w:bCs w:val="0"/>
              </w:rPr>
              <w:t>HTHKIU5</w:t>
            </w:r>
          </w:p>
        </w:tc>
        <w:tc>
          <w:tcPr>
            <w:tcW w:w="4009" w:type="dxa"/>
          </w:tcPr>
          <w:p w14:paraId="369B4116" w14:textId="77777777" w:rsidR="005A1699" w:rsidRPr="00DB6709" w:rsidRDefault="005A1699" w:rsidP="002B56A8">
            <w:pPr>
              <w:pStyle w:val="StyleTabletextLeft"/>
              <w:rPr>
                <w:rFonts w:eastAsia="SimSun"/>
                <w:b/>
                <w:bCs w:val="0"/>
              </w:rPr>
            </w:pPr>
            <w:r w:rsidRPr="00DB6709">
              <w:rPr>
                <w:rFonts w:eastAsia="SimSun"/>
                <w:bCs w:val="0"/>
              </w:rPr>
              <w:t>HGC Global Communications Limited</w:t>
            </w:r>
          </w:p>
        </w:tc>
      </w:tr>
      <w:tr w:rsidR="005A1699" w:rsidRPr="00DB6709" w14:paraId="65EB8C3A" w14:textId="77777777" w:rsidTr="002B56A8">
        <w:trPr>
          <w:cantSplit/>
          <w:trHeight w:val="240"/>
        </w:trPr>
        <w:tc>
          <w:tcPr>
            <w:tcW w:w="909" w:type="dxa"/>
            <w:shd w:val="clear" w:color="auto" w:fill="auto"/>
          </w:tcPr>
          <w:p w14:paraId="51BC0A73" w14:textId="77777777" w:rsidR="005A1699" w:rsidRPr="00DB6709" w:rsidRDefault="005A1699" w:rsidP="002B56A8">
            <w:pPr>
              <w:pStyle w:val="StyleTabletextLeft"/>
              <w:rPr>
                <w:rFonts w:eastAsia="SimSun"/>
                <w:b/>
                <w:bCs w:val="0"/>
              </w:rPr>
            </w:pPr>
            <w:r w:rsidRPr="00DB6709">
              <w:rPr>
                <w:rFonts w:eastAsia="SimSun"/>
                <w:bCs w:val="0"/>
              </w:rPr>
              <w:t>4-183-1</w:t>
            </w:r>
          </w:p>
        </w:tc>
        <w:tc>
          <w:tcPr>
            <w:tcW w:w="1359" w:type="dxa"/>
            <w:shd w:val="clear" w:color="auto" w:fill="auto"/>
          </w:tcPr>
          <w:p w14:paraId="35E9BB83" w14:textId="77777777" w:rsidR="005A1699" w:rsidRPr="00DB6709" w:rsidRDefault="005A1699" w:rsidP="002B56A8">
            <w:pPr>
              <w:pStyle w:val="StyleTabletextLeft"/>
              <w:rPr>
                <w:rFonts w:eastAsia="SimSun"/>
                <w:b/>
                <w:bCs w:val="0"/>
              </w:rPr>
            </w:pPr>
            <w:r w:rsidRPr="00DB6709">
              <w:rPr>
                <w:rFonts w:eastAsia="SimSun"/>
                <w:bCs w:val="0"/>
              </w:rPr>
              <w:t>9657</w:t>
            </w:r>
          </w:p>
        </w:tc>
        <w:tc>
          <w:tcPr>
            <w:tcW w:w="3011" w:type="dxa"/>
            <w:shd w:val="clear" w:color="auto" w:fill="auto"/>
          </w:tcPr>
          <w:p w14:paraId="62CB7358" w14:textId="77777777" w:rsidR="005A1699" w:rsidRPr="00DB6709" w:rsidRDefault="005A1699" w:rsidP="002B56A8">
            <w:pPr>
              <w:pStyle w:val="StyleTabletextLeft"/>
              <w:rPr>
                <w:rFonts w:eastAsia="SimSun"/>
                <w:b/>
                <w:bCs w:val="0"/>
              </w:rPr>
            </w:pPr>
            <w:r w:rsidRPr="00DB6709">
              <w:rPr>
                <w:rFonts w:eastAsia="SimSun"/>
                <w:bCs w:val="0"/>
              </w:rPr>
              <w:t>HTHKIU6</w:t>
            </w:r>
          </w:p>
        </w:tc>
        <w:tc>
          <w:tcPr>
            <w:tcW w:w="4009" w:type="dxa"/>
          </w:tcPr>
          <w:p w14:paraId="3214E03F" w14:textId="77777777" w:rsidR="005A1699" w:rsidRPr="00DB6709" w:rsidRDefault="005A1699" w:rsidP="002B56A8">
            <w:pPr>
              <w:pStyle w:val="StyleTabletextLeft"/>
              <w:rPr>
                <w:rFonts w:eastAsia="SimSun"/>
                <w:b/>
                <w:bCs w:val="0"/>
              </w:rPr>
            </w:pPr>
            <w:r w:rsidRPr="00DB6709">
              <w:rPr>
                <w:rFonts w:eastAsia="SimSun"/>
                <w:bCs w:val="0"/>
              </w:rPr>
              <w:t>HGC Global Communications Limited</w:t>
            </w:r>
          </w:p>
        </w:tc>
      </w:tr>
      <w:tr w:rsidR="005A1699" w:rsidRPr="00DB6709" w14:paraId="09BC916B" w14:textId="77777777" w:rsidTr="002B56A8">
        <w:trPr>
          <w:cantSplit/>
          <w:trHeight w:val="240"/>
        </w:trPr>
        <w:tc>
          <w:tcPr>
            <w:tcW w:w="9288" w:type="dxa"/>
            <w:gridSpan w:val="4"/>
            <w:shd w:val="clear" w:color="auto" w:fill="auto"/>
          </w:tcPr>
          <w:p w14:paraId="186F87E1" w14:textId="6694D39C" w:rsidR="005A1699" w:rsidRPr="00DB6709" w:rsidRDefault="004E0704" w:rsidP="002B56A8">
            <w:pPr>
              <w:pStyle w:val="Normalaftertitle"/>
              <w:keepNext/>
              <w:spacing w:before="240" w:after="120"/>
              <w:rPr>
                <w:rFonts w:eastAsia="SimSun"/>
                <w:b/>
                <w:bCs/>
              </w:rPr>
            </w:pPr>
            <w:r w:rsidRPr="00DB6709">
              <w:rPr>
                <w:rFonts w:eastAsia="SimSun" w:cs="SimSun" w:hint="eastAsia"/>
                <w:b/>
                <w:bCs/>
                <w:lang w:eastAsia="zh-CN"/>
              </w:rPr>
              <w:t>匈牙利</w:t>
            </w:r>
            <w:r w:rsidR="005A1699" w:rsidRPr="00DB6709">
              <w:rPr>
                <w:rFonts w:eastAsia="SimSun"/>
                <w:b/>
                <w:bCs/>
              </w:rPr>
              <w:t xml:space="preserve">    LIR</w:t>
            </w:r>
          </w:p>
        </w:tc>
      </w:tr>
      <w:tr w:rsidR="005A1699" w:rsidRPr="000E28F7" w14:paraId="4108A91C" w14:textId="77777777" w:rsidTr="002B56A8">
        <w:trPr>
          <w:cantSplit/>
          <w:trHeight w:val="240"/>
        </w:trPr>
        <w:tc>
          <w:tcPr>
            <w:tcW w:w="909" w:type="dxa"/>
            <w:shd w:val="clear" w:color="auto" w:fill="auto"/>
          </w:tcPr>
          <w:p w14:paraId="22235EB6" w14:textId="77777777" w:rsidR="005A1699" w:rsidRPr="000E28F7" w:rsidRDefault="005A1699" w:rsidP="002B56A8">
            <w:pPr>
              <w:pStyle w:val="StyleTabletextLeft"/>
              <w:rPr>
                <w:b/>
                <w:bCs w:val="0"/>
              </w:rPr>
            </w:pPr>
            <w:r w:rsidRPr="000E28F7">
              <w:rPr>
                <w:bCs w:val="0"/>
              </w:rPr>
              <w:t>2-032-7</w:t>
            </w:r>
          </w:p>
        </w:tc>
        <w:tc>
          <w:tcPr>
            <w:tcW w:w="1359" w:type="dxa"/>
            <w:shd w:val="clear" w:color="auto" w:fill="auto"/>
          </w:tcPr>
          <w:p w14:paraId="41F51F5E" w14:textId="77777777" w:rsidR="005A1699" w:rsidRPr="000E28F7" w:rsidRDefault="005A1699" w:rsidP="002B56A8">
            <w:pPr>
              <w:pStyle w:val="StyleTabletextLeft"/>
              <w:rPr>
                <w:b/>
                <w:bCs w:val="0"/>
              </w:rPr>
            </w:pPr>
            <w:r w:rsidRPr="000E28F7">
              <w:rPr>
                <w:bCs w:val="0"/>
              </w:rPr>
              <w:t>4359</w:t>
            </w:r>
          </w:p>
        </w:tc>
        <w:tc>
          <w:tcPr>
            <w:tcW w:w="3011" w:type="dxa"/>
            <w:shd w:val="clear" w:color="auto" w:fill="auto"/>
          </w:tcPr>
          <w:p w14:paraId="73C13C47" w14:textId="77777777" w:rsidR="005A1699" w:rsidRPr="000E28F7" w:rsidRDefault="005A1699" w:rsidP="002B56A8">
            <w:pPr>
              <w:pStyle w:val="StyleTabletextLeft"/>
              <w:rPr>
                <w:b/>
                <w:bCs w:val="0"/>
              </w:rPr>
            </w:pPr>
            <w:r w:rsidRPr="000E28F7">
              <w:rPr>
                <w:bCs w:val="0"/>
              </w:rPr>
              <w:t>Budapest BTH01</w:t>
            </w:r>
          </w:p>
        </w:tc>
        <w:tc>
          <w:tcPr>
            <w:tcW w:w="4009" w:type="dxa"/>
          </w:tcPr>
          <w:p w14:paraId="5732558B" w14:textId="77777777" w:rsidR="005A1699" w:rsidRPr="002B56A8" w:rsidRDefault="005A1699" w:rsidP="002B56A8">
            <w:pPr>
              <w:pStyle w:val="StyleTabletextLeft"/>
              <w:rPr>
                <w:b/>
                <w:bCs w:val="0"/>
                <w:lang w:val="en-US"/>
              </w:rPr>
            </w:pPr>
            <w:r w:rsidRPr="002B56A8">
              <w:rPr>
                <w:bCs w:val="0"/>
                <w:lang w:val="en-US"/>
              </w:rPr>
              <w:t xml:space="preserve">BT Global Europe B.V. </w:t>
            </w:r>
            <w:proofErr w:type="spellStart"/>
            <w:r w:rsidRPr="002B56A8">
              <w:rPr>
                <w:bCs w:val="0"/>
                <w:lang w:val="en-US"/>
              </w:rPr>
              <w:t>Magyarországi</w:t>
            </w:r>
            <w:proofErr w:type="spellEnd"/>
            <w:r w:rsidRPr="002B56A8">
              <w:rPr>
                <w:bCs w:val="0"/>
                <w:lang w:val="en-US"/>
              </w:rPr>
              <w:t xml:space="preserve"> </w:t>
            </w:r>
            <w:proofErr w:type="spellStart"/>
            <w:r w:rsidRPr="002B56A8">
              <w:rPr>
                <w:bCs w:val="0"/>
                <w:lang w:val="en-US"/>
              </w:rPr>
              <w:t>Fióktelepe</w:t>
            </w:r>
            <w:proofErr w:type="spellEnd"/>
          </w:p>
        </w:tc>
      </w:tr>
    </w:tbl>
    <w:p w14:paraId="0F9EE794" w14:textId="2613C1EE" w:rsidR="00A82422" w:rsidRPr="00A82422" w:rsidRDefault="00A82422" w:rsidP="00A82422">
      <w:pPr>
        <w:tabs>
          <w:tab w:val="clear" w:pos="567"/>
          <w:tab w:val="clear" w:pos="5387"/>
          <w:tab w:val="clear" w:pos="5954"/>
          <w:tab w:val="left" w:pos="284"/>
        </w:tabs>
        <w:spacing w:before="136"/>
        <w:rPr>
          <w:position w:val="6"/>
          <w:sz w:val="16"/>
          <w:szCs w:val="16"/>
          <w:lang w:val="fr-FR" w:eastAsia="zh-CN"/>
        </w:rPr>
      </w:pPr>
      <w:r w:rsidRPr="00A82422">
        <w:rPr>
          <w:position w:val="6"/>
          <w:sz w:val="16"/>
          <w:szCs w:val="16"/>
          <w:lang w:val="fr-FR" w:eastAsia="zh-CN"/>
        </w:rPr>
        <w:t>____________</w:t>
      </w:r>
    </w:p>
    <w:p w14:paraId="5E26C7AB" w14:textId="77777777" w:rsidR="00A82422" w:rsidRPr="00A82422" w:rsidRDefault="00A82422" w:rsidP="00A82422">
      <w:pPr>
        <w:tabs>
          <w:tab w:val="clear" w:pos="1276"/>
          <w:tab w:val="clear" w:pos="1843"/>
          <w:tab w:val="clear" w:pos="5387"/>
          <w:tab w:val="clear" w:pos="5954"/>
        </w:tabs>
        <w:spacing w:before="40"/>
        <w:jc w:val="left"/>
        <w:rPr>
          <w:rFonts w:eastAsiaTheme="minorEastAsia"/>
          <w:bCs/>
          <w:sz w:val="16"/>
          <w:szCs w:val="16"/>
          <w:lang w:eastAsia="zh-CN"/>
        </w:rPr>
      </w:pPr>
      <w:r w:rsidRPr="00A82422">
        <w:rPr>
          <w:sz w:val="16"/>
          <w:szCs w:val="16"/>
          <w:lang w:val="fr-FR" w:eastAsia="zh-CN"/>
        </w:rPr>
        <w:t>ISPC</w:t>
      </w:r>
      <w:r w:rsidRPr="00A82422">
        <w:rPr>
          <w:rFonts w:asciiTheme="minorEastAsia" w:eastAsiaTheme="minorEastAsia" w:hAnsiTheme="minorEastAsia" w:hint="eastAsia"/>
          <w:sz w:val="16"/>
          <w:szCs w:val="16"/>
          <w:lang w:val="fr-FR" w:eastAsia="zh-CN"/>
        </w:rPr>
        <w:t>：</w:t>
      </w:r>
      <w:r w:rsidRPr="00A82422">
        <w:rPr>
          <w:rFonts w:asciiTheme="minorEastAsia" w:eastAsiaTheme="minorEastAsia" w:hAnsiTheme="minorEastAsia"/>
          <w:sz w:val="16"/>
          <w:szCs w:val="16"/>
          <w:lang w:val="fr-FR" w:eastAsia="zh-CN"/>
        </w:rPr>
        <w:tab/>
      </w:r>
      <w:r w:rsidRPr="00A82422">
        <w:rPr>
          <w:rFonts w:eastAsiaTheme="minorEastAsia" w:hint="eastAsia"/>
          <w:bCs/>
          <w:sz w:val="16"/>
          <w:szCs w:val="16"/>
          <w:lang w:eastAsia="zh-CN"/>
        </w:rPr>
        <w:t>国际信令点代码。</w:t>
      </w:r>
    </w:p>
    <w:p w14:paraId="635AACAE" w14:textId="2BE7559A"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01A5D23C" w14:textId="09B4046B" w:rsidR="00262250" w:rsidRPr="0049459C" w:rsidRDefault="00262250" w:rsidP="00DC0BD9">
      <w:pPr>
        <w:pStyle w:val="Heading20"/>
        <w:spacing w:before="120"/>
        <w:rPr>
          <w:lang w:val="de-CH" w:eastAsia="zh-CN"/>
        </w:rPr>
      </w:pPr>
      <w:bookmarkStart w:id="515" w:name="_Toc67300515"/>
      <w:bookmarkStart w:id="516" w:name="_Toc69738266"/>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bookmarkEnd w:id="515"/>
      <w:bookmarkEnd w:id="516"/>
    </w:p>
    <w:p w14:paraId="517EF667" w14:textId="57293AE0" w:rsidR="00262250" w:rsidRPr="00E93E87"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517" w:name="lt_pId2019"/>
      <w:bookmarkStart w:id="518" w:name="_Toc517792344"/>
      <w:bookmarkStart w:id="519" w:name="_Toc524430973"/>
      <w:r w:rsidRPr="00454DB1">
        <w:rPr>
          <w:rFonts w:eastAsia="SimSun" w:cs="Arial" w:hint="eastAsia"/>
          <w:lang w:eastAsia="zh-CN"/>
        </w:rPr>
        <w:t>网站</w:t>
      </w:r>
      <w:r w:rsidRPr="0049459C">
        <w:rPr>
          <w:rFonts w:eastAsia="SimSun" w:cs="Arial"/>
          <w:lang w:val="de-CH" w:eastAsia="zh-CN"/>
        </w:rPr>
        <w:t>：</w:t>
      </w:r>
      <w:bookmarkEnd w:id="517"/>
      <w:bookmarkEnd w:id="518"/>
      <w:bookmarkEnd w:id="519"/>
      <w:r w:rsidR="00E93E87">
        <w:rPr>
          <w:rFonts w:eastAsia="SimSun" w:cs="Arial"/>
          <w:lang w:val="de-CH"/>
        </w:rPr>
        <w:t xml:space="preserve"> </w:t>
      </w:r>
      <w:r w:rsidR="00E93E87" w:rsidRPr="00E93E87">
        <w:rPr>
          <w:rFonts w:eastAsia="SimSun" w:cs="Arial"/>
          <w:lang w:val="de-CH"/>
        </w:rPr>
        <w:t>www.itu.int/itu-t/inr/nnp/index.html</w:t>
      </w:r>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30004300" w14:textId="4E357DC5" w:rsidR="00262250" w:rsidRDefault="00262250" w:rsidP="00DB6709">
      <w:pPr>
        <w:spacing w:after="120"/>
        <w:ind w:firstLineChars="200" w:firstLine="400"/>
        <w:rPr>
          <w:rFonts w:eastAsia="SimSun"/>
          <w:lang w:eastAsia="zh-CN"/>
        </w:rPr>
      </w:pPr>
      <w:r w:rsidRPr="00454DB1">
        <w:rPr>
          <w:rFonts w:eastAsiaTheme="minorEastAsia" w:hint="eastAsia"/>
          <w:lang w:eastAsia="zh-CN"/>
        </w:rPr>
        <w:t>自</w:t>
      </w:r>
      <w:r w:rsidR="00B1578C" w:rsidRPr="00B1578C">
        <w:rPr>
          <w:rFonts w:eastAsiaTheme="minorEastAsia"/>
          <w:lang w:eastAsia="zh-CN"/>
        </w:rPr>
        <w:t>202</w:t>
      </w:r>
      <w:r w:rsidR="00A82422">
        <w:rPr>
          <w:rFonts w:eastAsiaTheme="minorEastAsia"/>
          <w:lang w:eastAsia="zh-CN"/>
        </w:rPr>
        <w:t>1</w:t>
      </w:r>
      <w:r w:rsidR="00B1578C">
        <w:rPr>
          <w:rFonts w:eastAsiaTheme="minorEastAsia" w:hint="eastAsia"/>
          <w:lang w:eastAsia="zh-CN"/>
        </w:rPr>
        <w:t>年</w:t>
      </w:r>
      <w:r w:rsidR="003E0F8B">
        <w:rPr>
          <w:rFonts w:eastAsiaTheme="minorEastAsia"/>
          <w:lang w:eastAsia="zh-CN"/>
        </w:rPr>
        <w:t>3</w:t>
      </w:r>
      <w:r w:rsidR="00B1578C">
        <w:rPr>
          <w:rFonts w:eastAsiaTheme="minorEastAsia" w:hint="eastAsia"/>
          <w:lang w:eastAsia="zh-CN"/>
        </w:rPr>
        <w:t>月</w:t>
      </w:r>
      <w:r w:rsidR="00B1578C">
        <w:rPr>
          <w:rFonts w:eastAsiaTheme="minorEastAsia" w:hint="eastAsia"/>
          <w:lang w:eastAsia="zh-CN"/>
        </w:rPr>
        <w:t>15</w:t>
      </w:r>
      <w:r w:rsidRPr="00454DB1">
        <w:rPr>
          <w:rFonts w:eastAsiaTheme="minorEastAsia" w:hint="eastAsia"/>
          <w:lang w:eastAsia="zh-CN"/>
        </w:rPr>
        <w:t>日起，</w:t>
      </w:r>
      <w:r w:rsidRPr="00DB6709">
        <w:rPr>
          <w:rFonts w:eastAsia="SimSun" w:hint="eastAsia"/>
          <w:lang w:eastAsia="zh-CN"/>
        </w:rPr>
        <w:t>以下国家</w:t>
      </w:r>
      <w:r w:rsidRPr="00DB6709">
        <w:rPr>
          <w:rFonts w:eastAsia="SimSun" w:hint="eastAsia"/>
          <w:lang w:eastAsia="zh-CN"/>
        </w:rPr>
        <w:t>/</w:t>
      </w:r>
      <w:r w:rsidRPr="00DB6709">
        <w:rPr>
          <w:rFonts w:eastAsia="SimSun" w:hint="eastAsia"/>
          <w:lang w:eastAsia="zh-CN"/>
        </w:rPr>
        <w:t>地区在我们的网站上更新了其国内编号方案：</w:t>
      </w:r>
    </w:p>
    <w:p w14:paraId="7526DCC8" w14:textId="77777777" w:rsidR="00E93E87" w:rsidRPr="00DB6709" w:rsidRDefault="00E93E87" w:rsidP="00DB6709">
      <w:pPr>
        <w:spacing w:after="120"/>
        <w:ind w:firstLineChars="200" w:firstLine="400"/>
        <w:rPr>
          <w:rFonts w:eastAsia="SimSun" w:hint="eastAsia"/>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262250" w:rsidRPr="00DB6709" w14:paraId="480878D5" w14:textId="77777777" w:rsidTr="00787D89">
        <w:trPr>
          <w:jc w:val="center"/>
        </w:trPr>
        <w:tc>
          <w:tcPr>
            <w:tcW w:w="4110" w:type="dxa"/>
            <w:tcBorders>
              <w:top w:val="single" w:sz="4" w:space="0" w:color="auto"/>
              <w:bottom w:val="single" w:sz="4" w:space="0" w:color="auto"/>
              <w:right w:val="single" w:sz="4" w:space="0" w:color="auto"/>
            </w:tcBorders>
            <w:hideMark/>
          </w:tcPr>
          <w:p w14:paraId="36AAEEEA" w14:textId="77777777" w:rsidR="00262250" w:rsidRPr="00DB6709"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DB6709">
              <w:rPr>
                <w:rFonts w:ascii="STKaiti" w:eastAsia="STKaiti" w:hAnsi="STKaiti" w:hint="eastAsia"/>
                <w:lang w:val="fr-FR" w:eastAsia="zh-CN"/>
              </w:rPr>
              <w:t>国家</w:t>
            </w:r>
            <w:r w:rsidRPr="00DB6709">
              <w:rPr>
                <w:rFonts w:ascii="STKaiti" w:eastAsia="STKaiti" w:hAnsi="STKaiti" w:hint="eastAsia"/>
                <w:lang w:eastAsia="zh-CN"/>
              </w:rPr>
              <w:t>/</w:t>
            </w:r>
            <w:r w:rsidRPr="00DB670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569C5F7F" w14:textId="5FD722AA" w:rsidR="00262250" w:rsidRPr="00DB6709"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520" w:name="lt_pId2025"/>
            <w:r w:rsidRPr="00DB6709">
              <w:rPr>
                <w:rFonts w:ascii="STKaiti" w:eastAsia="STKaiti" w:hAnsi="STKaiti" w:hint="eastAsia"/>
                <w:iCs/>
                <w:sz w:val="18"/>
                <w:szCs w:val="18"/>
                <w:lang w:val="fr-CH" w:eastAsia="zh-CN"/>
              </w:rPr>
              <w:t>国家代码</w:t>
            </w:r>
            <w:r w:rsidRPr="0009189B">
              <w:rPr>
                <w:rFonts w:eastAsia="STKaiti" w:hint="eastAsia"/>
                <w:iCs/>
                <w:lang w:val="fr-CH" w:eastAsia="zh-CN"/>
              </w:rPr>
              <w:t>（</w:t>
            </w:r>
            <w:r w:rsidRPr="00DB6709">
              <w:rPr>
                <w:rFonts w:eastAsia="SimSun"/>
                <w:iCs/>
                <w:lang w:val="fr-CH"/>
              </w:rPr>
              <w:t>CC</w:t>
            </w:r>
            <w:r w:rsidR="00C851A4" w:rsidRPr="0009189B">
              <w:rPr>
                <w:rFonts w:eastAsia="STKaiti" w:hint="eastAsia"/>
                <w:iCs/>
                <w:lang w:val="fr-CH" w:eastAsia="zh-CN"/>
              </w:rPr>
              <w:t>）</w:t>
            </w:r>
            <w:bookmarkEnd w:id="520"/>
          </w:p>
        </w:tc>
      </w:tr>
      <w:tr w:rsidR="008D6413" w:rsidRPr="00DB6709" w14:paraId="29478A38" w14:textId="77777777" w:rsidTr="00787D89">
        <w:trPr>
          <w:jc w:val="center"/>
        </w:trPr>
        <w:tc>
          <w:tcPr>
            <w:tcW w:w="4110" w:type="dxa"/>
            <w:tcBorders>
              <w:top w:val="single" w:sz="4" w:space="0" w:color="auto"/>
              <w:left w:val="single" w:sz="4" w:space="0" w:color="auto"/>
              <w:bottom w:val="single" w:sz="4" w:space="0" w:color="auto"/>
              <w:right w:val="single" w:sz="4" w:space="0" w:color="auto"/>
            </w:tcBorders>
          </w:tcPr>
          <w:p w14:paraId="08105A39" w14:textId="03709FE5" w:rsidR="008D6413" w:rsidRPr="00DB6709" w:rsidRDefault="004E0704" w:rsidP="008D6413">
            <w:pPr>
              <w:tabs>
                <w:tab w:val="clear" w:pos="567"/>
                <w:tab w:val="clear" w:pos="1276"/>
                <w:tab w:val="clear" w:pos="1843"/>
                <w:tab w:val="clear" w:pos="5387"/>
                <w:tab w:val="clear" w:pos="5954"/>
                <w:tab w:val="left" w:pos="1020"/>
              </w:tabs>
              <w:overflowPunct/>
              <w:spacing w:before="40" w:after="40"/>
              <w:jc w:val="center"/>
              <w:textAlignment w:val="auto"/>
              <w:rPr>
                <w:rFonts w:eastAsia="SimSun"/>
                <w:lang w:eastAsia="zh-CN"/>
              </w:rPr>
            </w:pPr>
            <w:r w:rsidRPr="00DB6709">
              <w:rPr>
                <w:rFonts w:eastAsia="SimSun" w:cs="SimSun" w:hint="eastAsia"/>
                <w:lang w:eastAsia="zh-CN"/>
              </w:rPr>
              <w:t>伊朗（伊斯兰共和国）</w:t>
            </w:r>
          </w:p>
        </w:tc>
        <w:tc>
          <w:tcPr>
            <w:tcW w:w="2840" w:type="dxa"/>
            <w:tcBorders>
              <w:top w:val="single" w:sz="4" w:space="0" w:color="auto"/>
              <w:left w:val="single" w:sz="4" w:space="0" w:color="auto"/>
              <w:bottom w:val="single" w:sz="4" w:space="0" w:color="auto"/>
              <w:right w:val="single" w:sz="4" w:space="0" w:color="auto"/>
            </w:tcBorders>
          </w:tcPr>
          <w:p w14:paraId="76620430" w14:textId="068DEAB4" w:rsidR="008D6413" w:rsidRPr="00DB6709" w:rsidRDefault="008D6413" w:rsidP="008D6413">
            <w:pPr>
              <w:tabs>
                <w:tab w:val="clear" w:pos="567"/>
                <w:tab w:val="clear" w:pos="1276"/>
                <w:tab w:val="clear" w:pos="1843"/>
                <w:tab w:val="clear" w:pos="5387"/>
                <w:tab w:val="clear" w:pos="5954"/>
              </w:tabs>
              <w:overflowPunct/>
              <w:spacing w:before="40" w:after="40"/>
              <w:jc w:val="center"/>
              <w:textAlignment w:val="auto"/>
              <w:rPr>
                <w:rFonts w:eastAsia="SimSun"/>
              </w:rPr>
            </w:pPr>
            <w:r w:rsidRPr="00DB6709">
              <w:rPr>
                <w:rFonts w:eastAsia="SimSun"/>
              </w:rPr>
              <w:t>+98</w:t>
            </w:r>
          </w:p>
        </w:tc>
      </w:tr>
    </w:tbl>
    <w:p w14:paraId="665F50B4" w14:textId="0F7B936E" w:rsidR="00FD2AC4" w:rsidRPr="00F81EBA" w:rsidRDefault="00FD2AC4" w:rsidP="0086655E">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FD2AC4"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3D5E" w14:textId="77777777" w:rsidR="000D6304" w:rsidRDefault="000D6304">
      <w:r>
        <w:separator/>
      </w:r>
    </w:p>
  </w:endnote>
  <w:endnote w:type="continuationSeparator" w:id="0">
    <w:p w14:paraId="7C73F449" w14:textId="77777777" w:rsidR="000D6304" w:rsidRDefault="000D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6304" w:rsidRPr="007F091C" w14:paraId="3C402333" w14:textId="77777777" w:rsidTr="00703458">
      <w:trPr>
        <w:cantSplit/>
      </w:trPr>
      <w:tc>
        <w:tcPr>
          <w:tcW w:w="1761" w:type="dxa"/>
          <w:shd w:val="clear" w:color="auto" w:fill="4C4C4C"/>
        </w:tcPr>
        <w:p w14:paraId="7C9574FD" w14:textId="525D1A40" w:rsidR="000D6304" w:rsidRPr="007F091C" w:rsidRDefault="000D6304"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D348DB">
            <w:rPr>
              <w:noProof/>
              <w:color w:val="FFFFFF"/>
              <w:lang w:val="es-ES_tradnl"/>
            </w:rPr>
            <w:t>1218</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12</w:t>
          </w:r>
          <w:r w:rsidRPr="00AD28A6">
            <w:rPr>
              <w:color w:val="FFFFFF"/>
              <w:lang w:val="es-ES_tradnl"/>
            </w:rPr>
            <w:fldChar w:fldCharType="end"/>
          </w:r>
        </w:p>
      </w:tc>
      <w:tc>
        <w:tcPr>
          <w:tcW w:w="7292" w:type="dxa"/>
          <w:shd w:val="clear" w:color="auto" w:fill="A6A6A6"/>
        </w:tcPr>
        <w:p w14:paraId="0CB5F9E3" w14:textId="77777777" w:rsidR="000D6304" w:rsidRPr="00911AE9" w:rsidRDefault="000D6304"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0D6304" w:rsidRDefault="000D6304"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6304" w:rsidRPr="007F091C" w14:paraId="3EA69248" w14:textId="77777777" w:rsidTr="009D2C4F">
      <w:trPr>
        <w:cantSplit/>
        <w:jc w:val="right"/>
      </w:trPr>
      <w:tc>
        <w:tcPr>
          <w:tcW w:w="7378" w:type="dxa"/>
          <w:shd w:val="clear" w:color="auto" w:fill="A6A6A6"/>
        </w:tcPr>
        <w:p w14:paraId="506CA9F2" w14:textId="77777777" w:rsidR="000D6304" w:rsidRPr="00911AE9" w:rsidRDefault="000D6304"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17A7143B" w:rsidR="000D6304" w:rsidRPr="007F091C" w:rsidRDefault="000D6304"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D348DB">
            <w:rPr>
              <w:noProof/>
              <w:color w:val="FFFFFF"/>
              <w:lang w:val="es-ES_tradnl"/>
            </w:rPr>
            <w:t>1218</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11</w:t>
          </w:r>
          <w:r>
            <w:rPr>
              <w:color w:val="FFFFFF"/>
            </w:rPr>
            <w:fldChar w:fldCharType="end"/>
          </w:r>
          <w:r>
            <w:rPr>
              <w:color w:val="FFFFFF"/>
              <w:lang w:val="es-ES_tradnl"/>
            </w:rPr>
            <w:t>  </w:t>
          </w:r>
        </w:p>
      </w:tc>
    </w:tr>
  </w:tbl>
  <w:p w14:paraId="1746A7B4" w14:textId="77777777" w:rsidR="000D6304" w:rsidRDefault="000D6304"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6304"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0D6304" w:rsidRDefault="000D630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6E7C4584" w:rsidR="000D6304" w:rsidRPr="007F091C" w:rsidRDefault="000D6304"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083BDA8" wp14:editId="490FB4AA">
                <wp:extent cx="506095" cy="554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25659F1" w14:textId="77777777" w:rsidR="000D6304" w:rsidRDefault="000D6304"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6304" w:rsidRPr="007F091C" w14:paraId="7F069A40" w14:textId="77777777" w:rsidTr="002712E3">
      <w:trPr>
        <w:cantSplit/>
        <w:jc w:val="center"/>
      </w:trPr>
      <w:tc>
        <w:tcPr>
          <w:tcW w:w="1761" w:type="dxa"/>
          <w:shd w:val="clear" w:color="auto" w:fill="4C4C4C"/>
        </w:tcPr>
        <w:p w14:paraId="47C966C8" w14:textId="34D5B895" w:rsidR="000D6304" w:rsidRPr="007F091C" w:rsidRDefault="000D6304"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6E59">
            <w:rPr>
              <w:noProof/>
              <w:color w:val="FFFFFF"/>
              <w:lang w:val="es-ES_tradnl"/>
            </w:rPr>
            <w:t>1218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0D6304" w:rsidRPr="00911AE9" w:rsidRDefault="000D6304"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0D6304" w:rsidRPr="006B4A80" w:rsidRDefault="000D6304"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A945" w14:textId="77777777" w:rsidR="000D6304" w:rsidRDefault="000D6304">
      <w:r>
        <w:separator/>
      </w:r>
    </w:p>
  </w:footnote>
  <w:footnote w:type="continuationSeparator" w:id="0">
    <w:p w14:paraId="4C2EFE74" w14:textId="77777777" w:rsidR="000D6304" w:rsidRDefault="000D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2E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4A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A5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F4A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F89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08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85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E26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2029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fr-CI" w:vendorID="64" w:dllVersion="6" w:nlCheck="1" w:checkStyle="0"/>
  <w:activeWritingStyle w:appName="MSWord" w:lang="fr-CI" w:vendorID="64" w:dllVersion="0" w:nlCheck="1" w:checkStyle="0"/>
  <w:activeWritingStyle w:appName="MSWord" w:lang="en-CA"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EE"/>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822"/>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AD5"/>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096"/>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89B"/>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C7D23"/>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7A5"/>
    <w:rsid w:val="000D48DF"/>
    <w:rsid w:val="000D4BBF"/>
    <w:rsid w:val="000D4D06"/>
    <w:rsid w:val="000D4D90"/>
    <w:rsid w:val="000D511F"/>
    <w:rsid w:val="000D5A3E"/>
    <w:rsid w:val="000D5A70"/>
    <w:rsid w:val="000D604A"/>
    <w:rsid w:val="000D614A"/>
    <w:rsid w:val="000D6304"/>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786"/>
    <w:rsid w:val="000F11AD"/>
    <w:rsid w:val="000F14DF"/>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9CE"/>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637"/>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0AA"/>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57A51"/>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20D"/>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A3"/>
    <w:rsid w:val="001B5598"/>
    <w:rsid w:val="001B56A3"/>
    <w:rsid w:val="001B5A04"/>
    <w:rsid w:val="001B5AD1"/>
    <w:rsid w:val="001B5E1E"/>
    <w:rsid w:val="001B611A"/>
    <w:rsid w:val="001B6283"/>
    <w:rsid w:val="001B651F"/>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24"/>
    <w:rsid w:val="001E474C"/>
    <w:rsid w:val="001E4AA4"/>
    <w:rsid w:val="001E4B41"/>
    <w:rsid w:val="001E4DD0"/>
    <w:rsid w:val="001E535C"/>
    <w:rsid w:val="001E564C"/>
    <w:rsid w:val="001E5A9E"/>
    <w:rsid w:val="001E617B"/>
    <w:rsid w:val="001E622F"/>
    <w:rsid w:val="001E6628"/>
    <w:rsid w:val="001E6854"/>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74B"/>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50"/>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CFD"/>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546"/>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EBB"/>
    <w:rsid w:val="00294F4C"/>
    <w:rsid w:val="002954AD"/>
    <w:rsid w:val="00295540"/>
    <w:rsid w:val="002957A0"/>
    <w:rsid w:val="00295C15"/>
    <w:rsid w:val="00295E48"/>
    <w:rsid w:val="00296249"/>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8"/>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6A8"/>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4EB"/>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0F1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52B"/>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3A5"/>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3BD6"/>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A3D"/>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17B"/>
    <w:rsid w:val="00330427"/>
    <w:rsid w:val="0033059E"/>
    <w:rsid w:val="00330C21"/>
    <w:rsid w:val="00330CD9"/>
    <w:rsid w:val="00330E71"/>
    <w:rsid w:val="00330EC8"/>
    <w:rsid w:val="00330F28"/>
    <w:rsid w:val="003313C2"/>
    <w:rsid w:val="0033182F"/>
    <w:rsid w:val="00331C1A"/>
    <w:rsid w:val="003321CC"/>
    <w:rsid w:val="00332991"/>
    <w:rsid w:val="00332E11"/>
    <w:rsid w:val="003339C9"/>
    <w:rsid w:val="00333AE8"/>
    <w:rsid w:val="00333D4A"/>
    <w:rsid w:val="00333EB4"/>
    <w:rsid w:val="0033420D"/>
    <w:rsid w:val="0033428A"/>
    <w:rsid w:val="00334776"/>
    <w:rsid w:val="0033485B"/>
    <w:rsid w:val="00334D02"/>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1D1"/>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668"/>
    <w:rsid w:val="0037474A"/>
    <w:rsid w:val="00374E33"/>
    <w:rsid w:val="00375404"/>
    <w:rsid w:val="0037578B"/>
    <w:rsid w:val="003759FB"/>
    <w:rsid w:val="00375DB2"/>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899"/>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589"/>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A5F"/>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0F8B"/>
    <w:rsid w:val="003E109C"/>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360"/>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69A"/>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D4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5EB7"/>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77B"/>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704"/>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007"/>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238"/>
    <w:rsid w:val="00545964"/>
    <w:rsid w:val="005459E8"/>
    <w:rsid w:val="005459F3"/>
    <w:rsid w:val="00546843"/>
    <w:rsid w:val="00546CC6"/>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A6A"/>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E4A"/>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699"/>
    <w:rsid w:val="005A17A6"/>
    <w:rsid w:val="005A180E"/>
    <w:rsid w:val="005A1F35"/>
    <w:rsid w:val="005A2468"/>
    <w:rsid w:val="005A2B8D"/>
    <w:rsid w:val="005A302B"/>
    <w:rsid w:val="005A3ACA"/>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1C9"/>
    <w:rsid w:val="005F7F56"/>
    <w:rsid w:val="006003CF"/>
    <w:rsid w:val="00600418"/>
    <w:rsid w:val="006004B6"/>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393"/>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41"/>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5AF"/>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DCF"/>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63E"/>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39"/>
    <w:rsid w:val="006A4982"/>
    <w:rsid w:val="006A4A5B"/>
    <w:rsid w:val="006A4C36"/>
    <w:rsid w:val="006A4EF2"/>
    <w:rsid w:val="006A508E"/>
    <w:rsid w:val="006A5322"/>
    <w:rsid w:val="006A5AA7"/>
    <w:rsid w:val="006A5C8B"/>
    <w:rsid w:val="006A6219"/>
    <w:rsid w:val="006A67C0"/>
    <w:rsid w:val="006A6CB1"/>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37D"/>
    <w:rsid w:val="006C657E"/>
    <w:rsid w:val="006C6616"/>
    <w:rsid w:val="006C67A1"/>
    <w:rsid w:val="006C75D7"/>
    <w:rsid w:val="006C7654"/>
    <w:rsid w:val="006C7F69"/>
    <w:rsid w:val="006D0436"/>
    <w:rsid w:val="006D045A"/>
    <w:rsid w:val="006D0F1F"/>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261"/>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ABF"/>
    <w:rsid w:val="00701CE9"/>
    <w:rsid w:val="00701DE6"/>
    <w:rsid w:val="00702661"/>
    <w:rsid w:val="007027C0"/>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17F0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ADE"/>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18E"/>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0C9"/>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1"/>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6F10"/>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03C"/>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404"/>
    <w:rsid w:val="007D7BC2"/>
    <w:rsid w:val="007D7E31"/>
    <w:rsid w:val="007E02DA"/>
    <w:rsid w:val="007E0DDB"/>
    <w:rsid w:val="007E0F12"/>
    <w:rsid w:val="007E113F"/>
    <w:rsid w:val="007E12B5"/>
    <w:rsid w:val="007E1493"/>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68B"/>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6E2"/>
    <w:rsid w:val="00856EB6"/>
    <w:rsid w:val="0085727A"/>
    <w:rsid w:val="0085745F"/>
    <w:rsid w:val="008576F1"/>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2EE9"/>
    <w:rsid w:val="00873038"/>
    <w:rsid w:val="008732AE"/>
    <w:rsid w:val="008732C8"/>
    <w:rsid w:val="008732E2"/>
    <w:rsid w:val="008739B4"/>
    <w:rsid w:val="00873C05"/>
    <w:rsid w:val="0087442D"/>
    <w:rsid w:val="008749A2"/>
    <w:rsid w:val="00874A41"/>
    <w:rsid w:val="00874F1D"/>
    <w:rsid w:val="00875C8D"/>
    <w:rsid w:val="00875E9E"/>
    <w:rsid w:val="008766F3"/>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64C"/>
    <w:rsid w:val="00894C20"/>
    <w:rsid w:val="0089520F"/>
    <w:rsid w:val="00895463"/>
    <w:rsid w:val="00895C2D"/>
    <w:rsid w:val="00895C33"/>
    <w:rsid w:val="0089602A"/>
    <w:rsid w:val="00896507"/>
    <w:rsid w:val="00896AB5"/>
    <w:rsid w:val="00896B1C"/>
    <w:rsid w:val="00896C43"/>
    <w:rsid w:val="00897280"/>
    <w:rsid w:val="00897485"/>
    <w:rsid w:val="008974E5"/>
    <w:rsid w:val="0089777E"/>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20A"/>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0E"/>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37E"/>
    <w:rsid w:val="008D6413"/>
    <w:rsid w:val="008D6962"/>
    <w:rsid w:val="008D6BE3"/>
    <w:rsid w:val="008D6C85"/>
    <w:rsid w:val="008D6D2C"/>
    <w:rsid w:val="008D72D9"/>
    <w:rsid w:val="008D7690"/>
    <w:rsid w:val="008D7B25"/>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BB7"/>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79D"/>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ABF"/>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CBB"/>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4F1A"/>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164"/>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767"/>
    <w:rsid w:val="00A43A5F"/>
    <w:rsid w:val="00A43EB4"/>
    <w:rsid w:val="00A43F02"/>
    <w:rsid w:val="00A43F72"/>
    <w:rsid w:val="00A4410A"/>
    <w:rsid w:val="00A441BE"/>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8B6"/>
    <w:rsid w:val="00A51BC6"/>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97FEC"/>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4C0"/>
    <w:rsid w:val="00AB25DE"/>
    <w:rsid w:val="00AB25DF"/>
    <w:rsid w:val="00AB25ED"/>
    <w:rsid w:val="00AB266B"/>
    <w:rsid w:val="00AB32E1"/>
    <w:rsid w:val="00AB3926"/>
    <w:rsid w:val="00AB3AFD"/>
    <w:rsid w:val="00AB3C42"/>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05C"/>
    <w:rsid w:val="00AC57E0"/>
    <w:rsid w:val="00AC582D"/>
    <w:rsid w:val="00AC59F0"/>
    <w:rsid w:val="00AC5EE3"/>
    <w:rsid w:val="00AC6296"/>
    <w:rsid w:val="00AC62B9"/>
    <w:rsid w:val="00AC638F"/>
    <w:rsid w:val="00AC6706"/>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2F"/>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3A0"/>
    <w:rsid w:val="00AE44EF"/>
    <w:rsid w:val="00AE4DB0"/>
    <w:rsid w:val="00AE4DB2"/>
    <w:rsid w:val="00AE527D"/>
    <w:rsid w:val="00AE5786"/>
    <w:rsid w:val="00AE583D"/>
    <w:rsid w:val="00AE5AD4"/>
    <w:rsid w:val="00AE5CA2"/>
    <w:rsid w:val="00AE5F54"/>
    <w:rsid w:val="00AE60B8"/>
    <w:rsid w:val="00AE6297"/>
    <w:rsid w:val="00AE65A4"/>
    <w:rsid w:val="00AE6FA9"/>
    <w:rsid w:val="00AE724F"/>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19D"/>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78C"/>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40A"/>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5F"/>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485"/>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1DA"/>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0E"/>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234"/>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C0"/>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618"/>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51A"/>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123"/>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3D5A"/>
    <w:rsid w:val="00CE41B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638"/>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1C0"/>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C4"/>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48DB"/>
    <w:rsid w:val="00D354F8"/>
    <w:rsid w:val="00D3558C"/>
    <w:rsid w:val="00D35B09"/>
    <w:rsid w:val="00D35B78"/>
    <w:rsid w:val="00D360AD"/>
    <w:rsid w:val="00D369F7"/>
    <w:rsid w:val="00D370A5"/>
    <w:rsid w:val="00D3717C"/>
    <w:rsid w:val="00D37199"/>
    <w:rsid w:val="00D374C6"/>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1A8"/>
    <w:rsid w:val="00D60305"/>
    <w:rsid w:val="00D607B6"/>
    <w:rsid w:val="00D60CDB"/>
    <w:rsid w:val="00D61789"/>
    <w:rsid w:val="00D61C38"/>
    <w:rsid w:val="00D61DC8"/>
    <w:rsid w:val="00D62547"/>
    <w:rsid w:val="00D62B9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740"/>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4D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09"/>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E59"/>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42F"/>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D2E"/>
    <w:rsid w:val="00E12E8A"/>
    <w:rsid w:val="00E13004"/>
    <w:rsid w:val="00E1347E"/>
    <w:rsid w:val="00E13528"/>
    <w:rsid w:val="00E136E8"/>
    <w:rsid w:val="00E138C4"/>
    <w:rsid w:val="00E13B10"/>
    <w:rsid w:val="00E13F7B"/>
    <w:rsid w:val="00E14172"/>
    <w:rsid w:val="00E141DB"/>
    <w:rsid w:val="00E14376"/>
    <w:rsid w:val="00E1485D"/>
    <w:rsid w:val="00E148B7"/>
    <w:rsid w:val="00E14DDC"/>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4EC"/>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1FC0"/>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755"/>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A1"/>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E8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A0"/>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34F"/>
    <w:rsid w:val="00ED741C"/>
    <w:rsid w:val="00ED76BD"/>
    <w:rsid w:val="00ED7700"/>
    <w:rsid w:val="00ED7718"/>
    <w:rsid w:val="00ED78FE"/>
    <w:rsid w:val="00ED7AF6"/>
    <w:rsid w:val="00EE07B5"/>
    <w:rsid w:val="00EE0A49"/>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5FD"/>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39"/>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182"/>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3C"/>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1D0"/>
    <w:rsid w:val="00FB249E"/>
    <w:rsid w:val="00FB260C"/>
    <w:rsid w:val="00FB26F5"/>
    <w:rsid w:val="00FB2843"/>
    <w:rsid w:val="00FB287A"/>
    <w:rsid w:val="00FB2CBA"/>
    <w:rsid w:val="00FB3476"/>
    <w:rsid w:val="00FB34B8"/>
    <w:rsid w:val="00FB3B44"/>
    <w:rsid w:val="00FB3C44"/>
    <w:rsid w:val="00FB3D92"/>
    <w:rsid w:val="00FB483D"/>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customStyle="1" w:styleId="UnresolvedMention3">
    <w:name w:val="Unresolved Mention3"/>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7828711">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72439821">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917296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708B-1F30-4555-8227-3A818242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4347</Words>
  <Characters>6527</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OB 1218</vt:lpstr>
    </vt:vector>
  </TitlesOfParts>
  <Company>ITU</Company>
  <LinksUpToDate>false</LinksUpToDate>
  <CharactersWithSpaces>10853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1218</dc:title>
  <dc:creator>ITU-T</dc:creator>
  <cp:lastModifiedBy>Liu, Sanping</cp:lastModifiedBy>
  <cp:revision>77</cp:revision>
  <cp:lastPrinted>2021-04-20T13:12:00Z</cp:lastPrinted>
  <dcterms:created xsi:type="dcterms:W3CDTF">2021-04-19T09:19:00Z</dcterms:created>
  <dcterms:modified xsi:type="dcterms:W3CDTF">2021-04-20T13:24:00Z</dcterms:modified>
</cp:coreProperties>
</file>