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7F7D412"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93285D">
              <w:rPr>
                <w:rStyle w:val="Foot"/>
                <w:rFonts w:ascii="Arial" w:hAnsi="Arial" w:cs="Arial"/>
                <w:b/>
                <w:bCs/>
                <w:color w:val="FFFFFF" w:themeColor="background1"/>
                <w:sz w:val="28"/>
                <w:szCs w:val="28"/>
                <w:lang w:val="fr-FR"/>
              </w:rPr>
              <w:t>1</w:t>
            </w:r>
            <w:r w:rsidR="006E1790">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14:paraId="5F055ACB" w14:textId="1184F7FD"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6E1790">
              <w:rPr>
                <w:color w:val="FFFFFF" w:themeColor="background1"/>
              </w:rPr>
              <w:t>5</w:t>
            </w:r>
            <w:r w:rsidR="00197D93" w:rsidRPr="00451D79">
              <w:rPr>
                <w:color w:val="FFFFFF" w:themeColor="background1"/>
              </w:rPr>
              <w:t>.</w:t>
            </w:r>
            <w:r w:rsidR="005572A8">
              <w:rPr>
                <w:color w:val="FFFFFF" w:themeColor="background1"/>
              </w:rPr>
              <w:t>II</w:t>
            </w:r>
            <w:r w:rsidR="000C7ABF">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111E6A2C"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0C7ABF">
              <w:rPr>
                <w:color w:val="FFFFFF" w:themeColor="background1"/>
              </w:rPr>
              <w:t>1</w:t>
            </w:r>
            <w:r w:rsidR="00832472">
              <w:rPr>
                <w:color w:val="FFFFFF" w:themeColor="background1"/>
              </w:rPr>
              <w:t xml:space="preserve"> </w:t>
            </w:r>
            <w:r w:rsidR="006E1790">
              <w:rPr>
                <w:color w:val="FFFFFF" w:themeColor="background1"/>
              </w:rPr>
              <w:t>March</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D21439"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3" w:name="_Toc273023317"/>
            <w:bookmarkStart w:id="174" w:name="_Toc292704947"/>
            <w:bookmarkStart w:id="175" w:name="_Toc295387892"/>
            <w:bookmarkStart w:id="176" w:name="_Toc296675475"/>
            <w:bookmarkStart w:id="177" w:name="_Toc301945286"/>
            <w:bookmarkStart w:id="178" w:name="_Toc308530333"/>
            <w:bookmarkStart w:id="179" w:name="_Toc321233386"/>
            <w:bookmarkStart w:id="180" w:name="_Toc321311657"/>
            <w:bookmarkStart w:id="181" w:name="_Toc321820537"/>
            <w:bookmarkStart w:id="182" w:name="_Toc323035703"/>
            <w:bookmarkStart w:id="183" w:name="_Toc323904371"/>
            <w:bookmarkStart w:id="184" w:name="_Toc332272643"/>
            <w:bookmarkStart w:id="185" w:name="_Toc334776189"/>
            <w:bookmarkStart w:id="186" w:name="_Toc335901496"/>
            <w:bookmarkStart w:id="187" w:name="_Toc337110330"/>
            <w:bookmarkStart w:id="188" w:name="_Toc338779370"/>
            <w:bookmarkStart w:id="189" w:name="_Toc340225510"/>
            <w:bookmarkStart w:id="190" w:name="_Toc341451209"/>
            <w:bookmarkStart w:id="191" w:name="_Toc342912836"/>
            <w:bookmarkStart w:id="192" w:name="_Toc343262673"/>
            <w:bookmarkStart w:id="193" w:name="_Toc345579824"/>
            <w:bookmarkStart w:id="194" w:name="_Toc346885929"/>
            <w:bookmarkStart w:id="195" w:name="_Toc347929577"/>
            <w:bookmarkStart w:id="196" w:name="_Toc349288245"/>
            <w:bookmarkStart w:id="197" w:name="_Toc350415575"/>
            <w:bookmarkStart w:id="198" w:name="_Toc351549873"/>
            <w:bookmarkStart w:id="199" w:name="_Toc352940473"/>
            <w:bookmarkStart w:id="200" w:name="_Toc354053818"/>
            <w:bookmarkStart w:id="201" w:name="_Toc355708833"/>
            <w:bookmarkStart w:id="202" w:name="_Toc357001926"/>
            <w:bookmarkStart w:id="203" w:name="_Toc358192557"/>
            <w:bookmarkStart w:id="204" w:name="_Toc359489410"/>
            <w:bookmarkStart w:id="205" w:name="_Toc360696813"/>
            <w:bookmarkStart w:id="206" w:name="_Toc361921546"/>
            <w:bookmarkStart w:id="207" w:name="_Toc363741383"/>
            <w:bookmarkStart w:id="208" w:name="_Toc364672332"/>
            <w:bookmarkStart w:id="209" w:name="_Toc366157672"/>
            <w:bookmarkStart w:id="210" w:name="_Toc367715511"/>
            <w:bookmarkStart w:id="211" w:name="_Toc369007673"/>
            <w:bookmarkStart w:id="212" w:name="_Toc369007853"/>
            <w:bookmarkStart w:id="213" w:name="_Toc370373460"/>
            <w:bookmarkStart w:id="214" w:name="_Toc371588836"/>
            <w:bookmarkStart w:id="215" w:name="_Toc373157809"/>
            <w:bookmarkStart w:id="216" w:name="_Toc374006622"/>
            <w:bookmarkStart w:id="217" w:name="_Toc374692680"/>
            <w:bookmarkStart w:id="218" w:name="_Toc374692757"/>
            <w:bookmarkStart w:id="219" w:name="_Toc377026487"/>
            <w:bookmarkStart w:id="220" w:name="_Toc378322702"/>
            <w:bookmarkStart w:id="221" w:name="_Toc379440360"/>
            <w:bookmarkStart w:id="222" w:name="_Toc380582885"/>
            <w:bookmarkStart w:id="223" w:name="_Toc381784215"/>
            <w:bookmarkStart w:id="224" w:name="_Toc383182294"/>
            <w:bookmarkStart w:id="225" w:name="_Toc384625680"/>
            <w:bookmarkStart w:id="226" w:name="_Toc385496779"/>
            <w:bookmarkStart w:id="227" w:name="_Toc388946303"/>
            <w:bookmarkStart w:id="228" w:name="_Toc388947550"/>
            <w:bookmarkStart w:id="229" w:name="_Toc389730865"/>
            <w:bookmarkStart w:id="230" w:name="_Toc391386062"/>
            <w:bookmarkStart w:id="231" w:name="_Toc392235866"/>
            <w:bookmarkStart w:id="232" w:name="_Toc393713405"/>
            <w:bookmarkStart w:id="233" w:name="_Toc393714453"/>
            <w:bookmarkStart w:id="234" w:name="_Toc393715457"/>
            <w:bookmarkStart w:id="235" w:name="_Toc395100442"/>
            <w:bookmarkStart w:id="236" w:name="_Toc396212798"/>
            <w:bookmarkStart w:id="237" w:name="_Toc397517635"/>
            <w:bookmarkStart w:id="238" w:name="_Toc399160619"/>
            <w:bookmarkStart w:id="239" w:name="_Toc400374863"/>
            <w:bookmarkStart w:id="240" w:name="_Toc401757899"/>
            <w:bookmarkStart w:id="241" w:name="_Toc402967088"/>
            <w:bookmarkStart w:id="242" w:name="_Toc404332301"/>
            <w:bookmarkStart w:id="243" w:name="_Toc405386767"/>
            <w:bookmarkStart w:id="244" w:name="_Toc406508000"/>
            <w:bookmarkStart w:id="245" w:name="_Toc408576620"/>
            <w:bookmarkStart w:id="246" w:name="_Toc409708219"/>
            <w:bookmarkStart w:id="247" w:name="_Toc410904529"/>
            <w:bookmarkStart w:id="248" w:name="_Toc414884934"/>
            <w:bookmarkStart w:id="249" w:name="_Toc416360064"/>
            <w:bookmarkStart w:id="250" w:name="_Toc417984327"/>
            <w:bookmarkStart w:id="251" w:name="_Toc420414814"/>
            <w:bookmarkStart w:id="252" w:name="_Toc421783542"/>
            <w:bookmarkStart w:id="253" w:name="_Toc423078761"/>
            <w:bookmarkStart w:id="254" w:name="_Toc424300232"/>
            <w:bookmarkStart w:id="255" w:name="_Toc426533938"/>
            <w:bookmarkStart w:id="256" w:name="_Toc426534936"/>
            <w:bookmarkStart w:id="257" w:name="_Toc428193346"/>
            <w:bookmarkStart w:id="258" w:name="_Toc429469035"/>
            <w:bookmarkStart w:id="259" w:name="_Toc432498822"/>
            <w:bookmarkStart w:id="260" w:name="_Toc268773996"/>
            <w:bookmarkStart w:id="261" w:name="_Toc433358210"/>
            <w:bookmarkStart w:id="262" w:name="_Toc434843819"/>
            <w:bookmarkStart w:id="263" w:name="_Toc436383047"/>
            <w:bookmarkStart w:id="264" w:name="_Toc437264269"/>
            <w:bookmarkStart w:id="265" w:name="_Toc438219154"/>
            <w:bookmarkStart w:id="266" w:name="_Toc440443777"/>
            <w:bookmarkStart w:id="267" w:name="_Toc441671594"/>
            <w:bookmarkStart w:id="268" w:name="_Toc442711609"/>
            <w:bookmarkStart w:id="269" w:name="_Toc445368572"/>
            <w:bookmarkStart w:id="270" w:name="_Toc446578860"/>
            <w:bookmarkStart w:id="271" w:name="_Toc449442754"/>
            <w:bookmarkStart w:id="272" w:name="_Toc450747458"/>
            <w:bookmarkStart w:id="273" w:name="_Toc451863127"/>
            <w:bookmarkStart w:id="274" w:name="_Toc453320497"/>
            <w:bookmarkStart w:id="275" w:name="_Toc454789141"/>
            <w:bookmarkStart w:id="276" w:name="_Toc456103203"/>
            <w:bookmarkStart w:id="277" w:name="_Toc456103319"/>
            <w:bookmarkStart w:id="278" w:name="_Toc469048933"/>
            <w:bookmarkStart w:id="279" w:name="_Toc469924980"/>
            <w:bookmarkStart w:id="280" w:name="_Toc471824655"/>
            <w:bookmarkStart w:id="281" w:name="_Toc473209524"/>
            <w:bookmarkStart w:id="282" w:name="_Toc474504466"/>
            <w:bookmarkStart w:id="283" w:name="_Toc477169038"/>
            <w:bookmarkStart w:id="284" w:name="_Toc478464743"/>
            <w:bookmarkStart w:id="285" w:name="_Toc479671285"/>
            <w:bookmarkStart w:id="286" w:name="_Toc482280079"/>
            <w:bookmarkStart w:id="287" w:name="_Toc483388274"/>
            <w:bookmarkStart w:id="288" w:name="_Toc485117041"/>
            <w:bookmarkStart w:id="289" w:name="_Toc486323154"/>
            <w:bookmarkStart w:id="290" w:name="_Toc487466252"/>
            <w:bookmarkStart w:id="291" w:name="_Toc488848841"/>
            <w:bookmarkStart w:id="292" w:name="_Toc493685636"/>
            <w:bookmarkStart w:id="293" w:name="_Toc495499921"/>
            <w:bookmarkStart w:id="294" w:name="_Toc496537193"/>
            <w:bookmarkStart w:id="295" w:name="_Toc497986893"/>
            <w:bookmarkStart w:id="296" w:name="_Toc497988301"/>
            <w:bookmarkStart w:id="297" w:name="_Toc499624456"/>
            <w:bookmarkStart w:id="298" w:name="_Toc500841771"/>
            <w:bookmarkStart w:id="299" w:name="_Toc500842092"/>
            <w:bookmarkStart w:id="300" w:name="_Toc503439010"/>
            <w:bookmarkStart w:id="301" w:name="_Toc505005324"/>
            <w:bookmarkStart w:id="302" w:name="_Toc507510699"/>
            <w:bookmarkStart w:id="303" w:name="_Toc509838120"/>
            <w:bookmarkStart w:id="304" w:name="_Toc510775343"/>
            <w:bookmarkStart w:id="305" w:name="_Toc513645636"/>
            <w:bookmarkStart w:id="306" w:name="_Toc514850712"/>
            <w:bookmarkStart w:id="307" w:name="_Toc517792321"/>
            <w:bookmarkStart w:id="308" w:name="_Toc518981877"/>
            <w:bookmarkStart w:id="309" w:name="_Toc520709553"/>
            <w:bookmarkStart w:id="310" w:name="_Toc524430944"/>
            <w:bookmarkStart w:id="311" w:name="_Toc525638277"/>
            <w:bookmarkStart w:id="312" w:name="_Toc526431474"/>
            <w:bookmarkStart w:id="313" w:name="_Toc531094560"/>
            <w:bookmarkStart w:id="314" w:name="_Toc531960771"/>
            <w:bookmarkStart w:id="315" w:name="_Toc536101939"/>
            <w:bookmarkStart w:id="316" w:name="_Toc4420917"/>
            <w:bookmarkStart w:id="317" w:name="_Toc6411897"/>
            <w:bookmarkStart w:id="318" w:name="_Toc12354355"/>
            <w:bookmarkStart w:id="319" w:name="_Toc13065942"/>
            <w:bookmarkStart w:id="320" w:name="_Toc21528573"/>
            <w:bookmarkStart w:id="321" w:name="_Toc24365697"/>
            <w:bookmarkStart w:id="322" w:name="_Toc25746883"/>
            <w:bookmarkStart w:id="323" w:name="_Toc26539905"/>
            <w:bookmarkStart w:id="324" w:name="_Toc27558680"/>
            <w:bookmarkStart w:id="325"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6" w:name="_Toc500841772"/>
            <w:bookmarkStart w:id="327" w:name="_Toc500842093"/>
            <w:bookmarkStart w:id="328" w:name="_Toc503439011"/>
            <w:bookmarkStart w:id="329" w:name="_Toc505005325"/>
            <w:bookmarkStart w:id="330" w:name="_Toc507510700"/>
            <w:bookmarkStart w:id="331" w:name="_Toc509838121"/>
            <w:bookmarkStart w:id="332" w:name="_Toc510775344"/>
            <w:bookmarkStart w:id="333" w:name="_Toc513645637"/>
            <w:bookmarkStart w:id="334" w:name="_Toc514850713"/>
            <w:bookmarkStart w:id="335" w:name="_Toc517792322"/>
            <w:bookmarkStart w:id="336" w:name="_Toc518981878"/>
            <w:bookmarkStart w:id="337" w:name="_Toc520709554"/>
            <w:bookmarkStart w:id="338" w:name="_Toc524430945"/>
            <w:bookmarkStart w:id="339" w:name="_Toc525638278"/>
            <w:bookmarkStart w:id="340" w:name="_Toc526431475"/>
            <w:bookmarkStart w:id="341" w:name="_Toc531094561"/>
            <w:bookmarkStart w:id="342" w:name="_Toc531960772"/>
            <w:bookmarkStart w:id="343" w:name="_Toc536101940"/>
            <w:bookmarkStart w:id="344" w:name="_Toc4420918"/>
            <w:bookmarkStart w:id="345" w:name="_Toc6411898"/>
            <w:bookmarkStart w:id="346" w:name="_Toc12354356"/>
            <w:bookmarkStart w:id="347" w:name="_Toc13065943"/>
            <w:bookmarkStart w:id="348" w:name="_Toc21528574"/>
            <w:bookmarkStart w:id="349" w:name="_Toc24365698"/>
            <w:bookmarkStart w:id="350" w:name="_Toc25746884"/>
            <w:bookmarkStart w:id="351" w:name="_Toc26539906"/>
            <w:bookmarkStart w:id="352" w:name="_Toc27558681"/>
            <w:bookmarkStart w:id="353" w:name="_Toc31986463"/>
            <w:bookmarkStart w:id="354" w:name="_Toc268773997"/>
            <w:bookmarkStart w:id="355" w:name="_Toc273023318"/>
            <w:bookmarkStart w:id="356" w:name="_Toc292704948"/>
            <w:bookmarkStart w:id="357" w:name="_Toc295387893"/>
            <w:bookmarkStart w:id="358" w:name="_Toc296675476"/>
            <w:bookmarkStart w:id="359" w:name="_Toc301945287"/>
            <w:bookmarkStart w:id="360" w:name="_Toc308530334"/>
            <w:bookmarkStart w:id="361" w:name="_Toc321233387"/>
            <w:bookmarkStart w:id="362" w:name="_Toc321311658"/>
            <w:bookmarkStart w:id="363" w:name="_Toc321820538"/>
            <w:bookmarkStart w:id="364" w:name="_Toc323035704"/>
            <w:bookmarkStart w:id="365" w:name="_Toc323904372"/>
            <w:bookmarkStart w:id="366" w:name="_Toc332272644"/>
            <w:bookmarkStart w:id="367" w:name="_Toc334776190"/>
            <w:bookmarkStart w:id="368" w:name="_Toc335901497"/>
            <w:bookmarkStart w:id="369" w:name="_Toc337110331"/>
            <w:bookmarkStart w:id="370" w:name="_Toc338779371"/>
            <w:bookmarkStart w:id="371" w:name="_Toc340225511"/>
            <w:bookmarkStart w:id="372" w:name="_Toc341451210"/>
            <w:bookmarkStart w:id="373" w:name="_Toc342912837"/>
            <w:bookmarkStart w:id="374" w:name="_Toc343262674"/>
            <w:bookmarkStart w:id="375" w:name="_Toc345579825"/>
            <w:bookmarkStart w:id="376" w:name="_Toc346885930"/>
            <w:bookmarkStart w:id="377" w:name="_Toc347929578"/>
            <w:bookmarkStart w:id="378" w:name="_Toc349288246"/>
            <w:bookmarkStart w:id="379" w:name="_Toc350415576"/>
            <w:bookmarkStart w:id="380" w:name="_Toc351549874"/>
            <w:bookmarkStart w:id="381" w:name="_Toc352940474"/>
            <w:bookmarkStart w:id="382" w:name="_Toc354053819"/>
            <w:bookmarkStart w:id="383" w:name="_Toc355708834"/>
            <w:bookmarkStart w:id="384" w:name="_Toc357001927"/>
            <w:bookmarkStart w:id="385" w:name="_Toc358192558"/>
            <w:bookmarkStart w:id="386" w:name="_Toc359489411"/>
            <w:bookmarkStart w:id="387" w:name="_Toc360696814"/>
            <w:bookmarkStart w:id="388" w:name="_Toc361921547"/>
            <w:bookmarkStart w:id="389" w:name="_Toc363741384"/>
            <w:bookmarkStart w:id="390" w:name="_Toc364672333"/>
            <w:bookmarkStart w:id="391" w:name="_Toc366157673"/>
            <w:bookmarkStart w:id="392" w:name="_Toc367715512"/>
            <w:bookmarkStart w:id="393" w:name="_Toc369007674"/>
            <w:bookmarkStart w:id="394" w:name="_Toc369007854"/>
            <w:bookmarkStart w:id="395" w:name="_Toc370373461"/>
            <w:bookmarkStart w:id="396" w:name="_Toc371588837"/>
            <w:bookmarkStart w:id="397" w:name="_Toc373157810"/>
            <w:bookmarkStart w:id="398" w:name="_Toc374006623"/>
            <w:bookmarkStart w:id="399" w:name="_Toc374692681"/>
            <w:bookmarkStart w:id="400" w:name="_Toc374692758"/>
            <w:bookmarkStart w:id="401" w:name="_Toc377026488"/>
            <w:bookmarkStart w:id="402" w:name="_Toc378322703"/>
            <w:bookmarkStart w:id="403" w:name="_Toc379440361"/>
            <w:bookmarkStart w:id="404" w:name="_Toc380582886"/>
            <w:bookmarkStart w:id="405" w:name="_Toc381784216"/>
            <w:bookmarkStart w:id="406" w:name="_Toc383182295"/>
            <w:bookmarkStart w:id="407" w:name="_Toc384625681"/>
            <w:bookmarkStart w:id="408" w:name="_Toc385496780"/>
            <w:bookmarkStart w:id="409" w:name="_Toc388946304"/>
            <w:bookmarkStart w:id="410" w:name="_Toc388947551"/>
            <w:bookmarkStart w:id="411" w:name="_Toc389730866"/>
            <w:bookmarkStart w:id="412" w:name="_Toc391386063"/>
            <w:bookmarkStart w:id="413" w:name="_Toc392235867"/>
            <w:bookmarkStart w:id="414" w:name="_Toc393713406"/>
            <w:bookmarkStart w:id="415" w:name="_Toc393714454"/>
            <w:bookmarkStart w:id="416" w:name="_Toc393715458"/>
            <w:bookmarkStart w:id="417" w:name="_Toc395100443"/>
            <w:bookmarkStart w:id="418" w:name="_Toc396212799"/>
            <w:bookmarkStart w:id="419" w:name="_Toc397517636"/>
            <w:bookmarkStart w:id="420" w:name="_Toc399160620"/>
            <w:bookmarkStart w:id="421" w:name="_Toc400374864"/>
            <w:bookmarkStart w:id="422" w:name="_Toc401757900"/>
            <w:bookmarkStart w:id="423" w:name="_Toc402967089"/>
            <w:bookmarkStart w:id="424" w:name="_Toc404332302"/>
            <w:bookmarkStart w:id="425" w:name="_Toc405386768"/>
            <w:bookmarkStart w:id="426" w:name="_Toc406508001"/>
            <w:bookmarkStart w:id="427" w:name="_Toc408576621"/>
            <w:bookmarkStart w:id="428" w:name="_Toc409708220"/>
            <w:bookmarkStart w:id="429" w:name="_Toc410904530"/>
            <w:bookmarkStart w:id="430" w:name="_Toc414884935"/>
            <w:bookmarkStart w:id="431" w:name="_Toc416360065"/>
            <w:bookmarkStart w:id="432" w:name="_Toc417984328"/>
            <w:bookmarkStart w:id="433" w:name="_Toc420414815"/>
            <w:bookmarkStart w:id="434" w:name="_Toc421783543"/>
            <w:bookmarkStart w:id="435" w:name="_Toc423078762"/>
            <w:bookmarkStart w:id="436" w:name="_Toc424300233"/>
            <w:bookmarkStart w:id="437" w:name="_Toc426533939"/>
            <w:bookmarkStart w:id="438" w:name="_Toc426534937"/>
            <w:bookmarkStart w:id="439" w:name="_Toc428193347"/>
            <w:bookmarkStart w:id="440" w:name="_Toc429469036"/>
            <w:bookmarkStart w:id="441" w:name="_Toc432498823"/>
            <w:bookmarkStart w:id="442" w:name="_Toc433358211"/>
            <w:bookmarkStart w:id="443" w:name="_Toc434843820"/>
            <w:bookmarkStart w:id="444" w:name="_Toc436383048"/>
            <w:bookmarkStart w:id="445" w:name="_Toc437264270"/>
            <w:bookmarkStart w:id="446" w:name="_Toc438219155"/>
            <w:bookmarkStart w:id="447" w:name="_Toc440443778"/>
            <w:bookmarkStart w:id="448" w:name="_Toc441671595"/>
            <w:bookmarkStart w:id="449" w:name="_Toc442711610"/>
            <w:bookmarkStart w:id="450" w:name="_Toc445368573"/>
            <w:bookmarkStart w:id="451" w:name="_Toc446578861"/>
            <w:bookmarkStart w:id="452" w:name="_Toc449442755"/>
            <w:bookmarkStart w:id="453" w:name="_Toc450747459"/>
            <w:bookmarkStart w:id="454" w:name="_Toc451863128"/>
            <w:bookmarkStart w:id="455" w:name="_Toc453320498"/>
            <w:bookmarkStart w:id="456" w:name="_Toc454789142"/>
            <w:bookmarkStart w:id="457" w:name="_Toc456103204"/>
            <w:bookmarkStart w:id="458" w:name="_Toc456103320"/>
            <w:bookmarkStart w:id="459" w:name="_Toc469048934"/>
            <w:bookmarkStart w:id="460" w:name="_Toc469924981"/>
            <w:bookmarkStart w:id="461" w:name="_Toc471824656"/>
            <w:bookmarkStart w:id="462" w:name="_Toc473209525"/>
            <w:bookmarkStart w:id="463" w:name="_Toc474504467"/>
            <w:bookmarkStart w:id="464" w:name="_Toc477169039"/>
            <w:bookmarkStart w:id="465" w:name="_Toc478464744"/>
            <w:bookmarkStart w:id="466" w:name="_Toc479671286"/>
            <w:bookmarkStart w:id="467" w:name="_Toc482280080"/>
            <w:bookmarkStart w:id="468" w:name="_Toc483388275"/>
            <w:bookmarkStart w:id="469" w:name="_Toc485117042"/>
            <w:bookmarkStart w:id="470" w:name="_Toc486323155"/>
            <w:bookmarkStart w:id="471" w:name="_Toc487466253"/>
            <w:bookmarkStart w:id="472" w:name="_Toc488848842"/>
            <w:bookmarkStart w:id="473" w:name="_Toc493685637"/>
            <w:bookmarkStart w:id="474" w:name="_Toc495499922"/>
            <w:bookmarkStart w:id="475" w:name="_Toc496537194"/>
            <w:bookmarkStart w:id="476" w:name="_Toc497986894"/>
            <w:bookmarkStart w:id="477" w:name="_Toc497988302"/>
            <w:bookmarkStart w:id="478"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hyperlink>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9" w:name="_Toc253407140"/>
      <w:bookmarkStart w:id="480" w:name="_Toc259783103"/>
      <w:bookmarkStart w:id="481" w:name="_Toc266181232"/>
      <w:bookmarkStart w:id="482" w:name="_Toc268773998"/>
      <w:bookmarkStart w:id="483" w:name="_Toc271700475"/>
      <w:bookmarkStart w:id="484" w:name="_Toc273023319"/>
      <w:bookmarkStart w:id="485" w:name="_Toc274223813"/>
      <w:bookmarkStart w:id="486" w:name="_Toc276717161"/>
      <w:bookmarkStart w:id="487" w:name="_Toc279669134"/>
      <w:bookmarkStart w:id="488" w:name="_Toc280349204"/>
      <w:bookmarkStart w:id="489" w:name="_Toc282526036"/>
      <w:bookmarkStart w:id="490" w:name="_Toc283737193"/>
      <w:bookmarkStart w:id="491" w:name="_Toc286218710"/>
      <w:bookmarkStart w:id="492" w:name="_Toc288660267"/>
      <w:bookmarkStart w:id="493" w:name="_Toc291005377"/>
      <w:bookmarkStart w:id="494" w:name="_Toc292704949"/>
      <w:bookmarkStart w:id="495" w:name="_Toc295387894"/>
      <w:bookmarkStart w:id="496" w:name="_Toc296675477"/>
      <w:bookmarkStart w:id="497" w:name="_Toc297804716"/>
      <w:bookmarkStart w:id="498" w:name="_Toc301945288"/>
      <w:bookmarkStart w:id="499" w:name="_Toc303344247"/>
      <w:bookmarkStart w:id="500" w:name="_Toc304892153"/>
      <w:bookmarkStart w:id="501" w:name="_Toc308530335"/>
      <w:bookmarkStart w:id="502" w:name="_Toc311103641"/>
      <w:bookmarkStart w:id="503" w:name="_Toc313973311"/>
      <w:bookmarkStart w:id="504" w:name="_Toc316479951"/>
      <w:bookmarkStart w:id="505" w:name="_Toc318964997"/>
      <w:bookmarkStart w:id="506" w:name="_Toc320536953"/>
      <w:bookmarkStart w:id="507" w:name="_Toc321233388"/>
      <w:bookmarkStart w:id="508" w:name="_Toc321311659"/>
      <w:bookmarkStart w:id="509" w:name="_Toc321820539"/>
      <w:bookmarkStart w:id="510" w:name="_Toc323035705"/>
      <w:bookmarkStart w:id="511" w:name="_Toc323904373"/>
      <w:bookmarkStart w:id="512" w:name="_Toc332272645"/>
      <w:bookmarkStart w:id="513" w:name="_Toc334776191"/>
      <w:bookmarkStart w:id="514" w:name="_Toc335901498"/>
      <w:bookmarkStart w:id="515" w:name="_Toc337110332"/>
      <w:bookmarkStart w:id="516" w:name="_Toc338779372"/>
      <w:bookmarkStart w:id="517" w:name="_Toc340225512"/>
      <w:bookmarkStart w:id="518" w:name="_Toc341451211"/>
      <w:bookmarkStart w:id="519" w:name="_Toc342912838"/>
      <w:bookmarkStart w:id="520" w:name="_Toc343262675"/>
      <w:bookmarkStart w:id="521" w:name="_Toc345579826"/>
      <w:bookmarkStart w:id="522" w:name="_Toc346885931"/>
      <w:bookmarkStart w:id="523" w:name="_Toc347929579"/>
      <w:bookmarkStart w:id="524" w:name="_Toc349288247"/>
      <w:bookmarkStart w:id="525" w:name="_Toc350415577"/>
      <w:bookmarkStart w:id="526" w:name="_Toc351549875"/>
      <w:bookmarkStart w:id="527" w:name="_Toc352940475"/>
      <w:bookmarkStart w:id="528" w:name="_Toc354053820"/>
      <w:bookmarkStart w:id="529" w:name="_Toc355708835"/>
      <w:bookmarkStart w:id="530" w:name="_Toc357001928"/>
      <w:bookmarkStart w:id="531" w:name="_Toc358192559"/>
      <w:bookmarkStart w:id="532" w:name="_Toc359489412"/>
      <w:bookmarkStart w:id="533" w:name="_Toc360696815"/>
      <w:bookmarkStart w:id="534" w:name="_Toc361921548"/>
      <w:bookmarkStart w:id="535" w:name="_Toc363741385"/>
      <w:bookmarkStart w:id="536" w:name="_Toc364672334"/>
      <w:bookmarkStart w:id="537" w:name="_Toc366157674"/>
      <w:bookmarkStart w:id="538" w:name="_Toc367715513"/>
      <w:bookmarkStart w:id="539" w:name="_Toc369007675"/>
      <w:bookmarkStart w:id="540" w:name="_Toc369007855"/>
      <w:bookmarkStart w:id="541" w:name="_Toc370373462"/>
      <w:bookmarkStart w:id="542" w:name="_Toc371588838"/>
      <w:bookmarkStart w:id="543" w:name="_Toc373157811"/>
      <w:bookmarkStart w:id="544" w:name="_Toc374006624"/>
      <w:bookmarkStart w:id="545" w:name="_Toc374692682"/>
      <w:bookmarkStart w:id="546" w:name="_Toc374692759"/>
      <w:bookmarkStart w:id="547" w:name="_Toc377026489"/>
      <w:bookmarkStart w:id="548" w:name="_Toc378322704"/>
      <w:bookmarkStart w:id="549" w:name="_Toc379440362"/>
      <w:bookmarkStart w:id="550" w:name="_Toc380582887"/>
      <w:bookmarkStart w:id="551" w:name="_Toc381784217"/>
      <w:bookmarkStart w:id="552" w:name="_Toc383182296"/>
      <w:bookmarkStart w:id="553" w:name="_Toc384625682"/>
      <w:bookmarkStart w:id="554" w:name="_Toc385496781"/>
      <w:bookmarkStart w:id="555" w:name="_Toc388946305"/>
      <w:bookmarkStart w:id="556" w:name="_Toc388947552"/>
      <w:bookmarkStart w:id="557" w:name="_Toc389730867"/>
      <w:bookmarkStart w:id="558" w:name="_Toc391386064"/>
      <w:bookmarkStart w:id="559" w:name="_Toc392235868"/>
      <w:bookmarkStart w:id="560" w:name="_Toc393713407"/>
      <w:bookmarkStart w:id="561" w:name="_Toc393714455"/>
      <w:bookmarkStart w:id="562" w:name="_Toc393715459"/>
      <w:bookmarkStart w:id="563" w:name="_Toc395100444"/>
      <w:bookmarkStart w:id="564" w:name="_Toc396212800"/>
      <w:bookmarkStart w:id="565" w:name="_Toc397517637"/>
      <w:bookmarkStart w:id="566" w:name="_Toc399160621"/>
      <w:bookmarkStart w:id="567" w:name="_Toc400374865"/>
      <w:bookmarkStart w:id="568" w:name="_Toc401757901"/>
      <w:bookmarkStart w:id="569" w:name="_Toc402967090"/>
      <w:bookmarkStart w:id="570" w:name="_Toc404332303"/>
      <w:bookmarkStart w:id="571" w:name="_Toc405386769"/>
      <w:bookmarkStart w:id="572" w:name="_Toc406508002"/>
      <w:bookmarkStart w:id="573" w:name="_Toc408576622"/>
      <w:bookmarkStart w:id="574" w:name="_Toc409708221"/>
      <w:bookmarkStart w:id="575" w:name="_Toc410904531"/>
      <w:bookmarkStart w:id="576" w:name="_Toc414884936"/>
      <w:bookmarkStart w:id="577" w:name="_Toc416360066"/>
      <w:bookmarkStart w:id="578" w:name="_Toc417984329"/>
      <w:bookmarkStart w:id="579" w:name="_Toc420414816"/>
      <w:bookmarkStart w:id="580" w:name="_Toc421783544"/>
      <w:bookmarkStart w:id="581" w:name="_Toc423078763"/>
      <w:bookmarkStart w:id="582" w:name="_Toc424300234"/>
      <w:bookmarkStart w:id="583" w:name="_Toc426533940"/>
      <w:bookmarkStart w:id="584" w:name="_Toc426534938"/>
      <w:bookmarkStart w:id="585" w:name="_Toc428193348"/>
      <w:bookmarkStart w:id="586" w:name="_Toc428372288"/>
      <w:bookmarkStart w:id="587" w:name="_Toc429469037"/>
      <w:bookmarkStart w:id="588" w:name="_Toc432498824"/>
      <w:bookmarkStart w:id="589" w:name="_Toc433358212"/>
      <w:bookmarkStart w:id="590" w:name="_Toc434843821"/>
      <w:bookmarkStart w:id="591" w:name="_Toc436383049"/>
      <w:bookmarkStart w:id="592" w:name="_Toc437264271"/>
      <w:bookmarkStart w:id="593" w:name="_Toc438219156"/>
      <w:bookmarkStart w:id="594" w:name="_Toc440443779"/>
      <w:bookmarkStart w:id="595" w:name="_Toc441671596"/>
      <w:bookmarkStart w:id="596" w:name="_Toc442711611"/>
      <w:bookmarkStart w:id="597" w:name="_Toc445368574"/>
      <w:bookmarkStart w:id="598" w:name="_Toc446578862"/>
      <w:bookmarkStart w:id="599" w:name="_Toc449442756"/>
      <w:bookmarkStart w:id="600" w:name="_Toc450747460"/>
      <w:bookmarkStart w:id="601" w:name="_Toc451863129"/>
      <w:bookmarkStart w:id="602" w:name="_Toc453320499"/>
      <w:bookmarkStart w:id="603" w:name="_Toc454789143"/>
      <w:bookmarkStart w:id="604" w:name="_Toc456103205"/>
      <w:bookmarkStart w:id="605" w:name="_Toc456103321"/>
      <w:bookmarkStart w:id="606" w:name="_Toc457223980"/>
      <w:bookmarkStart w:id="607" w:name="_Toc457308207"/>
      <w:bookmarkStart w:id="608" w:name="_Toc466367266"/>
      <w:bookmarkStart w:id="609" w:name="_Toc469048935"/>
      <w:bookmarkStart w:id="610" w:name="_Toc469924982"/>
      <w:bookmarkStart w:id="611" w:name="_Toc471824657"/>
      <w:bookmarkStart w:id="612" w:name="_Toc473209526"/>
      <w:bookmarkStart w:id="613" w:name="_Toc474504468"/>
      <w:bookmarkStart w:id="614" w:name="_Toc477169040"/>
      <w:bookmarkStart w:id="615" w:name="_Toc478464745"/>
      <w:bookmarkStart w:id="616" w:name="_Toc479671287"/>
      <w:bookmarkStart w:id="617" w:name="_Toc482280081"/>
      <w:bookmarkStart w:id="618" w:name="_Toc483388276"/>
      <w:bookmarkStart w:id="619" w:name="_Toc485117043"/>
      <w:bookmarkStart w:id="620" w:name="_Toc486323156"/>
      <w:bookmarkStart w:id="621" w:name="_Toc487466254"/>
      <w:bookmarkStart w:id="622" w:name="_Toc488848843"/>
      <w:bookmarkStart w:id="623" w:name="_Toc510775345"/>
      <w:bookmarkStart w:id="624" w:name="_Toc513645638"/>
      <w:bookmarkStart w:id="625" w:name="_Toc514850714"/>
      <w:bookmarkStart w:id="626" w:name="_Toc517792323"/>
      <w:bookmarkStart w:id="627" w:name="_Toc518981879"/>
      <w:bookmarkStart w:id="628" w:name="_Toc520709555"/>
      <w:bookmarkStart w:id="629" w:name="_Toc524430946"/>
      <w:bookmarkStart w:id="630" w:name="_Toc525638279"/>
      <w:bookmarkStart w:id="631" w:name="_Toc526431476"/>
      <w:bookmarkStart w:id="632" w:name="_Toc531094562"/>
      <w:bookmarkStart w:id="633" w:name="_Toc531960773"/>
      <w:bookmarkStart w:id="634" w:name="_Toc536101941"/>
      <w:bookmarkStart w:id="635" w:name="_Toc340528"/>
      <w:bookmarkStart w:id="636" w:name="_Toc341070"/>
      <w:bookmarkStart w:id="637" w:name="_Toc1570034"/>
      <w:bookmarkStart w:id="638" w:name="_Toc4420919"/>
      <w:bookmarkStart w:id="639" w:name="_Toc6215734"/>
      <w:bookmarkStart w:id="640" w:name="_Toc6411899"/>
      <w:bookmarkStart w:id="641" w:name="_Toc8296057"/>
      <w:bookmarkStart w:id="642" w:name="_Toc9580672"/>
      <w:bookmarkStart w:id="643" w:name="_Toc12354357"/>
      <w:bookmarkStart w:id="644" w:name="_Toc13065944"/>
      <w:bookmarkStart w:id="645" w:name="_Toc14769326"/>
      <w:bookmarkStart w:id="646" w:name="_Toc17298844"/>
      <w:bookmarkStart w:id="647" w:name="_Toc18681551"/>
      <w:bookmarkStart w:id="648" w:name="_Toc21528575"/>
      <w:bookmarkStart w:id="649" w:name="_Toc23321863"/>
      <w:bookmarkStart w:id="650" w:name="_Toc24365699"/>
      <w:bookmarkStart w:id="651" w:name="_Toc25746885"/>
      <w:bookmarkStart w:id="652" w:name="_Toc26539907"/>
      <w:bookmarkStart w:id="653" w:name="_Toc27558682"/>
      <w:bookmarkStart w:id="654" w:name="_Toc31986464"/>
      <w:bookmarkStart w:id="655" w:name="_Toc33175447"/>
      <w:bookmarkStart w:id="656" w:name="_Toc38455856"/>
      <w:bookmarkStart w:id="657" w:name="_Toc39653117"/>
      <w:bookmarkStart w:id="658" w:name="_Toc40786484"/>
      <w:bookmarkStart w:id="659" w:name="_Toc40787336"/>
      <w:bookmarkStart w:id="660" w:name="_Toc49438637"/>
      <w:bookmarkStart w:id="661" w:name="_Toc51669576"/>
      <w:bookmarkStart w:id="662" w:name="_Toc52889717"/>
      <w:bookmarkStart w:id="663" w:name="_Toc57030862"/>
      <w:bookmarkStart w:id="664" w:name="_Toc65856735"/>
      <w:r w:rsidRPr="001C4F41">
        <w:t>Table</w:t>
      </w:r>
      <w:r>
        <w:t xml:space="preserve"> </w:t>
      </w:r>
      <w:r w:rsidRPr="001C4F41">
        <w:t>of Contents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2038AA8" w14:textId="69879709" w:rsidR="007B75CA" w:rsidRDefault="00D35551" w:rsidP="00045278">
      <w:pPr>
        <w:spacing w:before="240"/>
        <w:jc w:val="right"/>
        <w:rPr>
          <w:i/>
          <w:iCs/>
        </w:rPr>
      </w:pPr>
      <w:r w:rsidRPr="00EB4E65">
        <w:rPr>
          <w:i/>
          <w:iCs/>
        </w:rPr>
        <w:t>Page</w:t>
      </w:r>
    </w:p>
    <w:p w14:paraId="133A0FCD" w14:textId="46BA0883" w:rsidR="00904E04" w:rsidRPr="000A418F" w:rsidRDefault="00EA5851" w:rsidP="00904E04">
      <w:pPr>
        <w:pStyle w:val="TOC1"/>
        <w:rPr>
          <w:rFonts w:asciiTheme="minorHAnsi" w:eastAsiaTheme="minorEastAsia" w:hAnsiTheme="minorHAnsi" w:cstheme="minorBidi"/>
          <w:b/>
          <w:bCs/>
          <w:sz w:val="22"/>
          <w:szCs w:val="22"/>
          <w:lang w:val="en-GB" w:eastAsia="en-GB"/>
        </w:rPr>
      </w:pPr>
      <w:r>
        <w:rPr>
          <w:b/>
          <w:bCs/>
          <w:lang w:val="en-GB"/>
        </w:rPr>
        <w:fldChar w:fldCharType="begin"/>
      </w:r>
      <w:r>
        <w:rPr>
          <w:b/>
          <w:bCs/>
          <w:lang w:val="en-GB"/>
        </w:rPr>
        <w:instrText xml:space="preserve"> TOC \h \z \t "Heading 1,1,Heading 2,1,Heading_2,1,Country,2" </w:instrText>
      </w:r>
      <w:r>
        <w:rPr>
          <w:b/>
          <w:bCs/>
          <w:lang w:val="en-GB"/>
        </w:rPr>
        <w:fldChar w:fldCharType="separate"/>
      </w:r>
      <w:hyperlink w:anchor="_Toc65856735" w:history="1"/>
      <w:hyperlink w:anchor="_Toc65856736" w:history="1">
        <w:r w:rsidR="00904E04" w:rsidRPr="000A418F">
          <w:rPr>
            <w:rStyle w:val="Hyperlink"/>
            <w:b/>
            <w:bCs/>
          </w:rPr>
          <w:t>GENERAL  INFORMATION</w:t>
        </w:r>
      </w:hyperlink>
    </w:p>
    <w:p w14:paraId="357CE7DE" w14:textId="3D213DD9" w:rsidR="00904E04" w:rsidRDefault="00CE57F0">
      <w:pPr>
        <w:pStyle w:val="TOC1"/>
        <w:rPr>
          <w:rFonts w:asciiTheme="minorHAnsi" w:eastAsiaTheme="minorEastAsia" w:hAnsiTheme="minorHAnsi" w:cstheme="minorBidi"/>
          <w:sz w:val="22"/>
          <w:szCs w:val="22"/>
          <w:lang w:val="en-GB" w:eastAsia="en-GB"/>
        </w:rPr>
      </w:pPr>
      <w:hyperlink w:anchor="_Toc65856737" w:history="1">
        <w:r w:rsidR="00904E04" w:rsidRPr="00472045">
          <w:rPr>
            <w:rStyle w:val="Hyperlink"/>
            <w:lang w:val="en-US"/>
          </w:rPr>
          <w:t>Lists annexed to the ITU Operational Bulletin</w:t>
        </w:r>
        <w:r w:rsidR="00904E04">
          <w:rPr>
            <w:rStyle w:val="Hyperlink"/>
            <w:lang w:val="en-US"/>
          </w:rPr>
          <w:t xml:space="preserve">: </w:t>
        </w:r>
        <w:r w:rsidR="00904E04" w:rsidRPr="00904E04">
          <w:rPr>
            <w:rStyle w:val="Hyperlink"/>
            <w:i/>
            <w:iCs/>
            <w:lang w:val="en-US"/>
          </w:rPr>
          <w:t>Note from TSB</w:t>
        </w:r>
        <w:r w:rsidR="00904E04">
          <w:rPr>
            <w:rStyle w:val="Hyperlink"/>
            <w:i/>
            <w:iCs/>
            <w:lang w:val="en-US"/>
          </w:rPr>
          <w:tab/>
        </w:r>
        <w:r w:rsidR="00904E04">
          <w:rPr>
            <w:webHidden/>
          </w:rPr>
          <w:tab/>
        </w:r>
        <w:r w:rsidR="00904E04">
          <w:rPr>
            <w:webHidden/>
          </w:rPr>
          <w:fldChar w:fldCharType="begin"/>
        </w:r>
        <w:r w:rsidR="00904E04">
          <w:rPr>
            <w:webHidden/>
          </w:rPr>
          <w:instrText xml:space="preserve"> PAGEREF _Toc65856737 \h </w:instrText>
        </w:r>
        <w:r w:rsidR="00904E04">
          <w:rPr>
            <w:webHidden/>
          </w:rPr>
        </w:r>
        <w:r w:rsidR="00904E04">
          <w:rPr>
            <w:webHidden/>
          </w:rPr>
          <w:fldChar w:fldCharType="separate"/>
        </w:r>
        <w:r>
          <w:rPr>
            <w:webHidden/>
          </w:rPr>
          <w:t>3</w:t>
        </w:r>
        <w:r w:rsidR="00904E04">
          <w:rPr>
            <w:webHidden/>
          </w:rPr>
          <w:fldChar w:fldCharType="end"/>
        </w:r>
      </w:hyperlink>
    </w:p>
    <w:p w14:paraId="13D7F290" w14:textId="0DFE0DBF" w:rsidR="00904E04" w:rsidRDefault="00CE57F0" w:rsidP="00904E04">
      <w:pPr>
        <w:pStyle w:val="TOC1"/>
        <w:rPr>
          <w:rFonts w:asciiTheme="minorHAnsi" w:eastAsiaTheme="minorEastAsia" w:hAnsiTheme="minorHAnsi" w:cstheme="minorBidi"/>
          <w:sz w:val="22"/>
          <w:szCs w:val="22"/>
          <w:lang w:val="en-GB" w:eastAsia="en-GB"/>
        </w:rPr>
      </w:pPr>
      <w:hyperlink w:anchor="_Toc65856738" w:history="1">
        <w:r w:rsidR="00904E04" w:rsidRPr="00472045">
          <w:rPr>
            <w:rStyle w:val="Hyperlink"/>
            <w:lang w:val="en-GB"/>
          </w:rPr>
          <w:t xml:space="preserve">Approval </w:t>
        </w:r>
        <w:r w:rsidR="00904E04" w:rsidRPr="00472045">
          <w:rPr>
            <w:rStyle w:val="Hyperlink"/>
          </w:rPr>
          <w:t>of</w:t>
        </w:r>
        <w:r w:rsidR="00904E04" w:rsidRPr="00472045">
          <w:rPr>
            <w:rStyle w:val="Hyperlink"/>
            <w:lang w:val="en-GB"/>
          </w:rPr>
          <w:t xml:space="preserve"> ITU-T Recommendations</w:t>
        </w:r>
        <w:r w:rsidR="00904E04">
          <w:rPr>
            <w:rStyle w:val="Hyperlink"/>
            <w:lang w:val="en-GB"/>
          </w:rPr>
          <w:tab/>
        </w:r>
        <w:r w:rsidR="00904E04">
          <w:rPr>
            <w:webHidden/>
          </w:rPr>
          <w:tab/>
        </w:r>
        <w:r w:rsidR="00904E04">
          <w:rPr>
            <w:webHidden/>
          </w:rPr>
          <w:fldChar w:fldCharType="begin"/>
        </w:r>
        <w:r w:rsidR="00904E04">
          <w:rPr>
            <w:webHidden/>
          </w:rPr>
          <w:instrText xml:space="preserve"> PAGEREF _Toc65856738 \h </w:instrText>
        </w:r>
        <w:r w:rsidR="00904E04">
          <w:rPr>
            <w:webHidden/>
          </w:rPr>
        </w:r>
        <w:r w:rsidR="00904E04">
          <w:rPr>
            <w:webHidden/>
          </w:rPr>
          <w:fldChar w:fldCharType="separate"/>
        </w:r>
        <w:r>
          <w:rPr>
            <w:webHidden/>
          </w:rPr>
          <w:t>4</w:t>
        </w:r>
        <w:r w:rsidR="00904E04">
          <w:rPr>
            <w:webHidden/>
          </w:rPr>
          <w:fldChar w:fldCharType="end"/>
        </w:r>
      </w:hyperlink>
    </w:p>
    <w:p w14:paraId="5E8139A7" w14:textId="13E80416" w:rsidR="00904E04" w:rsidRDefault="00CE57F0">
      <w:pPr>
        <w:pStyle w:val="TOC1"/>
        <w:rPr>
          <w:rFonts w:asciiTheme="minorHAnsi" w:eastAsiaTheme="minorEastAsia" w:hAnsiTheme="minorHAnsi" w:cstheme="minorBidi"/>
          <w:sz w:val="22"/>
          <w:szCs w:val="22"/>
          <w:lang w:val="en-GB" w:eastAsia="en-GB"/>
        </w:rPr>
      </w:pPr>
      <w:hyperlink w:anchor="_Toc65856739" w:history="1">
        <w:r w:rsidR="00904E04" w:rsidRPr="00472045">
          <w:rPr>
            <w:rStyle w:val="Hyperlink"/>
          </w:rPr>
          <w:t>Telephone</w:t>
        </w:r>
        <w:r w:rsidR="00904E04" w:rsidRPr="00472045">
          <w:rPr>
            <w:rStyle w:val="Hyperlink"/>
            <w:lang w:val="fr-CH"/>
          </w:rPr>
          <w:t xml:space="preserve"> Service </w:t>
        </w:r>
      </w:hyperlink>
    </w:p>
    <w:p w14:paraId="1E8DB67A" w14:textId="5A3A3149" w:rsidR="00904E04" w:rsidRDefault="00CE57F0" w:rsidP="00904E04">
      <w:pPr>
        <w:pStyle w:val="TOC1"/>
        <w:ind w:firstLine="0"/>
        <w:rPr>
          <w:rFonts w:asciiTheme="minorHAnsi" w:eastAsiaTheme="minorEastAsia" w:hAnsiTheme="minorHAnsi" w:cstheme="minorBidi"/>
          <w:sz w:val="22"/>
          <w:szCs w:val="22"/>
          <w:lang w:val="en-GB" w:eastAsia="en-GB"/>
        </w:rPr>
      </w:pPr>
      <w:hyperlink w:anchor="_Toc65856740" w:history="1">
        <w:r w:rsidR="00904E04" w:rsidRPr="00904E04">
          <w:rPr>
            <w:rStyle w:val="Hyperlink"/>
            <w:lang w:val="en-GB"/>
          </w:rPr>
          <w:t>Iran</w:t>
        </w:r>
        <w:r w:rsidR="00C1060C" w:rsidRPr="00C1060C">
          <w:t xml:space="preserve"> (Islamic Republic of)</w:t>
        </w:r>
        <w:r w:rsidR="00904E04" w:rsidRPr="00472045">
          <w:rPr>
            <w:rStyle w:val="Hyperlink"/>
          </w:rPr>
          <w:t xml:space="preserve"> (</w:t>
        </w:r>
        <w:r w:rsidR="00904E04" w:rsidRPr="00E17186">
          <w:rPr>
            <w:rFonts w:cs="Arial"/>
            <w:i/>
            <w:iCs/>
            <w:lang w:val="en-GB"/>
          </w:rPr>
          <w:t>Communications Regulatory Authority (CRA)</w:t>
        </w:r>
        <w:r w:rsidR="00904E04" w:rsidRPr="00E17186">
          <w:rPr>
            <w:rFonts w:cs="Arial"/>
            <w:lang w:val="en-GB"/>
          </w:rPr>
          <w:t xml:space="preserve">, </w:t>
        </w:r>
        <w:r w:rsidR="00904E04" w:rsidRPr="00904E04">
          <w:rPr>
            <w:rFonts w:cs="Arial"/>
            <w:i/>
            <w:iCs/>
            <w:lang w:val="en-GB"/>
          </w:rPr>
          <w:t>Tehran</w:t>
        </w:r>
        <w:r w:rsidR="00904E04" w:rsidRPr="00472045">
          <w:rPr>
            <w:rStyle w:val="Hyperlink"/>
          </w:rPr>
          <w:t>)</w:t>
        </w:r>
        <w:r w:rsidR="00904E04">
          <w:rPr>
            <w:rStyle w:val="Hyperlink"/>
          </w:rPr>
          <w:tab/>
        </w:r>
        <w:r w:rsidR="00904E04">
          <w:rPr>
            <w:webHidden/>
          </w:rPr>
          <w:tab/>
        </w:r>
        <w:r w:rsidR="00904E04">
          <w:rPr>
            <w:webHidden/>
          </w:rPr>
          <w:fldChar w:fldCharType="begin"/>
        </w:r>
        <w:r w:rsidR="00904E04">
          <w:rPr>
            <w:webHidden/>
          </w:rPr>
          <w:instrText xml:space="preserve"> PAGEREF _Toc65856740 \h </w:instrText>
        </w:r>
        <w:r w:rsidR="00904E04">
          <w:rPr>
            <w:webHidden/>
          </w:rPr>
        </w:r>
        <w:r w:rsidR="00904E04">
          <w:rPr>
            <w:webHidden/>
          </w:rPr>
          <w:fldChar w:fldCharType="separate"/>
        </w:r>
        <w:r>
          <w:rPr>
            <w:webHidden/>
          </w:rPr>
          <w:t>4</w:t>
        </w:r>
        <w:r w:rsidR="00904E04">
          <w:rPr>
            <w:webHidden/>
          </w:rPr>
          <w:fldChar w:fldCharType="end"/>
        </w:r>
      </w:hyperlink>
    </w:p>
    <w:p w14:paraId="3D9E34FF" w14:textId="57257B44" w:rsidR="00904E04" w:rsidRDefault="00CE57F0">
      <w:pPr>
        <w:pStyle w:val="TOC1"/>
        <w:rPr>
          <w:rFonts w:asciiTheme="minorHAnsi" w:eastAsiaTheme="minorEastAsia" w:hAnsiTheme="minorHAnsi" w:cstheme="minorBidi"/>
          <w:sz w:val="22"/>
          <w:szCs w:val="22"/>
          <w:lang w:val="en-GB" w:eastAsia="en-GB"/>
        </w:rPr>
      </w:pPr>
      <w:hyperlink w:anchor="_Toc65856741" w:history="1">
        <w:r w:rsidR="00904E04" w:rsidRPr="00472045">
          <w:rPr>
            <w:rStyle w:val="Hyperlink"/>
            <w:lang w:val="en-GB"/>
          </w:rPr>
          <w:t>Service Restrictions</w:t>
        </w:r>
        <w:r w:rsidR="00904E04">
          <w:rPr>
            <w:rStyle w:val="Hyperlink"/>
            <w:lang w:val="en-GB"/>
          </w:rPr>
          <w:tab/>
        </w:r>
        <w:r w:rsidR="00904E04">
          <w:rPr>
            <w:webHidden/>
          </w:rPr>
          <w:tab/>
        </w:r>
        <w:r w:rsidR="00904E04">
          <w:rPr>
            <w:webHidden/>
          </w:rPr>
          <w:fldChar w:fldCharType="begin"/>
        </w:r>
        <w:r w:rsidR="00904E04">
          <w:rPr>
            <w:webHidden/>
          </w:rPr>
          <w:instrText xml:space="preserve"> PAGEREF _Toc65856741 \h </w:instrText>
        </w:r>
        <w:r w:rsidR="00904E04">
          <w:rPr>
            <w:webHidden/>
          </w:rPr>
        </w:r>
        <w:r w:rsidR="00904E04">
          <w:rPr>
            <w:webHidden/>
          </w:rPr>
          <w:fldChar w:fldCharType="separate"/>
        </w:r>
        <w:r>
          <w:rPr>
            <w:webHidden/>
          </w:rPr>
          <w:t>8</w:t>
        </w:r>
        <w:r w:rsidR="00904E04">
          <w:rPr>
            <w:webHidden/>
          </w:rPr>
          <w:fldChar w:fldCharType="end"/>
        </w:r>
      </w:hyperlink>
    </w:p>
    <w:p w14:paraId="7963E9D5" w14:textId="3CDC8849" w:rsidR="00904E04" w:rsidRDefault="00CE57F0">
      <w:pPr>
        <w:pStyle w:val="TOC1"/>
        <w:rPr>
          <w:rFonts w:asciiTheme="minorHAnsi" w:eastAsiaTheme="minorEastAsia" w:hAnsiTheme="minorHAnsi" w:cstheme="minorBidi"/>
          <w:sz w:val="22"/>
          <w:szCs w:val="22"/>
          <w:lang w:val="en-GB" w:eastAsia="en-GB"/>
        </w:rPr>
      </w:pPr>
      <w:hyperlink w:anchor="_Toc65856742" w:history="1">
        <w:r w:rsidR="00904E04" w:rsidRPr="00472045">
          <w:rPr>
            <w:rStyle w:val="Hyperlink"/>
            <w:lang w:val="en-US"/>
          </w:rPr>
          <w:t>Call-Back and alternative calling procedures (Res. 21 Rev. PP-06)</w:t>
        </w:r>
        <w:r w:rsidR="00904E04">
          <w:rPr>
            <w:rStyle w:val="Hyperlink"/>
            <w:lang w:val="en-US"/>
          </w:rPr>
          <w:tab/>
        </w:r>
        <w:r w:rsidR="00904E04">
          <w:rPr>
            <w:webHidden/>
          </w:rPr>
          <w:tab/>
        </w:r>
        <w:r w:rsidR="00904E04">
          <w:rPr>
            <w:webHidden/>
          </w:rPr>
          <w:fldChar w:fldCharType="begin"/>
        </w:r>
        <w:r w:rsidR="00904E04">
          <w:rPr>
            <w:webHidden/>
          </w:rPr>
          <w:instrText xml:space="preserve"> PAGEREF _Toc65856742 \h </w:instrText>
        </w:r>
        <w:r w:rsidR="00904E04">
          <w:rPr>
            <w:webHidden/>
          </w:rPr>
        </w:r>
        <w:r w:rsidR="00904E04">
          <w:rPr>
            <w:webHidden/>
          </w:rPr>
          <w:fldChar w:fldCharType="separate"/>
        </w:r>
        <w:r>
          <w:rPr>
            <w:webHidden/>
          </w:rPr>
          <w:t>8</w:t>
        </w:r>
        <w:r w:rsidR="00904E04">
          <w:rPr>
            <w:webHidden/>
          </w:rPr>
          <w:fldChar w:fldCharType="end"/>
        </w:r>
      </w:hyperlink>
    </w:p>
    <w:p w14:paraId="090E905C" w14:textId="2E88D3DE" w:rsidR="00904E04" w:rsidRPr="000A418F" w:rsidRDefault="00CE57F0" w:rsidP="00904E04">
      <w:pPr>
        <w:pStyle w:val="TOC1"/>
        <w:spacing w:before="360"/>
        <w:rPr>
          <w:rFonts w:asciiTheme="minorHAnsi" w:eastAsiaTheme="minorEastAsia" w:hAnsiTheme="minorHAnsi" w:cstheme="minorBidi"/>
          <w:b/>
          <w:bCs/>
          <w:sz w:val="22"/>
          <w:szCs w:val="22"/>
          <w:lang w:val="en-GB" w:eastAsia="en-GB"/>
        </w:rPr>
      </w:pPr>
      <w:hyperlink w:anchor="_Toc65856743" w:history="1">
        <w:r w:rsidR="00904E04" w:rsidRPr="000A418F">
          <w:rPr>
            <w:rStyle w:val="Hyperlink"/>
            <w:b/>
            <w:bCs/>
          </w:rPr>
          <w:t>AMENDMENTS  TO  SERVICE  PUBLICATIONS</w:t>
        </w:r>
      </w:hyperlink>
    </w:p>
    <w:p w14:paraId="0EC4D631" w14:textId="0E0A30EC" w:rsidR="00904E04" w:rsidRDefault="00CE57F0">
      <w:pPr>
        <w:pStyle w:val="TOC1"/>
        <w:rPr>
          <w:rFonts w:asciiTheme="minorHAnsi" w:eastAsiaTheme="minorEastAsia" w:hAnsiTheme="minorHAnsi" w:cstheme="minorBidi"/>
          <w:sz w:val="22"/>
          <w:szCs w:val="22"/>
          <w:lang w:val="en-GB" w:eastAsia="en-GB"/>
        </w:rPr>
      </w:pPr>
      <w:hyperlink w:anchor="_Toc65856744" w:history="1">
        <w:r w:rsidR="00904E04" w:rsidRPr="00472045">
          <w:rPr>
            <w:rStyle w:val="Hyperlink"/>
          </w:rPr>
          <w:t xml:space="preserve">List of Ship Stations and Maritime Mobile  Service Identity Assignments (List V) </w:t>
        </w:r>
        <w:r w:rsidR="00904E04">
          <w:rPr>
            <w:rStyle w:val="Hyperlink"/>
          </w:rPr>
          <w:tab/>
        </w:r>
        <w:r w:rsidR="00904E04">
          <w:rPr>
            <w:webHidden/>
          </w:rPr>
          <w:tab/>
        </w:r>
        <w:r w:rsidR="00904E04">
          <w:rPr>
            <w:webHidden/>
          </w:rPr>
          <w:fldChar w:fldCharType="begin"/>
        </w:r>
        <w:r w:rsidR="00904E04">
          <w:rPr>
            <w:webHidden/>
          </w:rPr>
          <w:instrText xml:space="preserve"> PAGEREF _Toc65856744 \h </w:instrText>
        </w:r>
        <w:r w:rsidR="00904E04">
          <w:rPr>
            <w:webHidden/>
          </w:rPr>
        </w:r>
        <w:r w:rsidR="00904E04">
          <w:rPr>
            <w:webHidden/>
          </w:rPr>
          <w:fldChar w:fldCharType="separate"/>
        </w:r>
        <w:r>
          <w:rPr>
            <w:webHidden/>
          </w:rPr>
          <w:t>9</w:t>
        </w:r>
        <w:r w:rsidR="00904E04">
          <w:rPr>
            <w:webHidden/>
          </w:rPr>
          <w:fldChar w:fldCharType="end"/>
        </w:r>
      </w:hyperlink>
    </w:p>
    <w:p w14:paraId="3059D531" w14:textId="7AD9B6C4" w:rsidR="00904E04" w:rsidRDefault="00CE57F0">
      <w:pPr>
        <w:pStyle w:val="TOC1"/>
        <w:rPr>
          <w:rFonts w:asciiTheme="minorHAnsi" w:eastAsiaTheme="minorEastAsia" w:hAnsiTheme="minorHAnsi" w:cstheme="minorBidi"/>
          <w:sz w:val="22"/>
          <w:szCs w:val="22"/>
          <w:lang w:val="en-GB" w:eastAsia="en-GB"/>
        </w:rPr>
      </w:pPr>
      <w:hyperlink w:anchor="_Toc65856745" w:history="1">
        <w:r w:rsidR="00904E04" w:rsidRPr="00472045">
          <w:rPr>
            <w:rStyle w:val="Hyperlink"/>
          </w:rPr>
          <w:t xml:space="preserve">List of Issuer Identifier Numbers for the International Telecommunication Charge Card </w:t>
        </w:r>
        <w:r w:rsidR="00904E04">
          <w:rPr>
            <w:rStyle w:val="Hyperlink"/>
          </w:rPr>
          <w:tab/>
        </w:r>
        <w:r w:rsidR="00904E04">
          <w:rPr>
            <w:webHidden/>
          </w:rPr>
          <w:tab/>
        </w:r>
        <w:r w:rsidR="00904E04">
          <w:rPr>
            <w:webHidden/>
          </w:rPr>
          <w:fldChar w:fldCharType="begin"/>
        </w:r>
        <w:r w:rsidR="00904E04">
          <w:rPr>
            <w:webHidden/>
          </w:rPr>
          <w:instrText xml:space="preserve"> PAGEREF _Toc65856745 \h </w:instrText>
        </w:r>
        <w:r w:rsidR="00904E04">
          <w:rPr>
            <w:webHidden/>
          </w:rPr>
        </w:r>
        <w:r w:rsidR="00904E04">
          <w:rPr>
            <w:webHidden/>
          </w:rPr>
          <w:fldChar w:fldCharType="separate"/>
        </w:r>
        <w:r>
          <w:rPr>
            <w:webHidden/>
          </w:rPr>
          <w:t>10</w:t>
        </w:r>
        <w:r w:rsidR="00904E04">
          <w:rPr>
            <w:webHidden/>
          </w:rPr>
          <w:fldChar w:fldCharType="end"/>
        </w:r>
      </w:hyperlink>
    </w:p>
    <w:p w14:paraId="015485E8" w14:textId="3E788A10" w:rsidR="00904E04" w:rsidRDefault="00CE57F0">
      <w:pPr>
        <w:pStyle w:val="TOC1"/>
        <w:rPr>
          <w:rFonts w:asciiTheme="minorHAnsi" w:eastAsiaTheme="minorEastAsia" w:hAnsiTheme="minorHAnsi" w:cstheme="minorBidi"/>
          <w:sz w:val="22"/>
          <w:szCs w:val="22"/>
          <w:lang w:val="en-GB" w:eastAsia="en-GB"/>
        </w:rPr>
      </w:pPr>
      <w:hyperlink w:anchor="_Toc65856746" w:history="1">
        <w:r w:rsidR="00904E04" w:rsidRPr="00472045">
          <w:rPr>
            <w:rStyle w:val="Hyperlink"/>
            <w:lang w:val="en-US"/>
          </w:rPr>
          <w:t>Mobile Network Codes (MNC) for the international identification plan  for public networks and subscriptions</w:t>
        </w:r>
        <w:r w:rsidR="00904E04">
          <w:rPr>
            <w:rStyle w:val="Hyperlink"/>
            <w:lang w:val="en-US"/>
          </w:rPr>
          <w:tab/>
        </w:r>
        <w:r w:rsidR="00904E04">
          <w:rPr>
            <w:webHidden/>
          </w:rPr>
          <w:tab/>
        </w:r>
        <w:r w:rsidR="00904E04">
          <w:rPr>
            <w:webHidden/>
          </w:rPr>
          <w:fldChar w:fldCharType="begin"/>
        </w:r>
        <w:r w:rsidR="00904E04">
          <w:rPr>
            <w:webHidden/>
          </w:rPr>
          <w:instrText xml:space="preserve"> PAGEREF _Toc65856746 \h </w:instrText>
        </w:r>
        <w:r w:rsidR="00904E04">
          <w:rPr>
            <w:webHidden/>
          </w:rPr>
        </w:r>
        <w:r w:rsidR="00904E04">
          <w:rPr>
            <w:webHidden/>
          </w:rPr>
          <w:fldChar w:fldCharType="separate"/>
        </w:r>
        <w:r>
          <w:rPr>
            <w:webHidden/>
          </w:rPr>
          <w:t>11</w:t>
        </w:r>
        <w:r w:rsidR="00904E04">
          <w:rPr>
            <w:webHidden/>
          </w:rPr>
          <w:fldChar w:fldCharType="end"/>
        </w:r>
      </w:hyperlink>
    </w:p>
    <w:p w14:paraId="22A1C53D" w14:textId="326802A9" w:rsidR="00904E04" w:rsidRDefault="00CE57F0">
      <w:pPr>
        <w:pStyle w:val="TOC1"/>
        <w:rPr>
          <w:rFonts w:asciiTheme="minorHAnsi" w:eastAsiaTheme="minorEastAsia" w:hAnsiTheme="minorHAnsi" w:cstheme="minorBidi"/>
          <w:sz w:val="22"/>
          <w:szCs w:val="22"/>
          <w:lang w:val="en-GB" w:eastAsia="en-GB"/>
        </w:rPr>
      </w:pPr>
      <w:hyperlink w:anchor="_Toc65856747" w:history="1">
        <w:r w:rsidR="00904E04" w:rsidRPr="00472045">
          <w:rPr>
            <w:rStyle w:val="Hyperlink"/>
          </w:rPr>
          <w:t xml:space="preserve">List of ITU Carrier Codes  </w:t>
        </w:r>
        <w:r w:rsidR="00904E04">
          <w:rPr>
            <w:rStyle w:val="Hyperlink"/>
          </w:rPr>
          <w:tab/>
        </w:r>
        <w:r w:rsidR="00904E04">
          <w:rPr>
            <w:webHidden/>
          </w:rPr>
          <w:tab/>
        </w:r>
        <w:r w:rsidR="00904E04">
          <w:rPr>
            <w:webHidden/>
          </w:rPr>
          <w:fldChar w:fldCharType="begin"/>
        </w:r>
        <w:r w:rsidR="00904E04">
          <w:rPr>
            <w:webHidden/>
          </w:rPr>
          <w:instrText xml:space="preserve"> PAGEREF _Toc65856747 \h </w:instrText>
        </w:r>
        <w:r w:rsidR="00904E04">
          <w:rPr>
            <w:webHidden/>
          </w:rPr>
        </w:r>
        <w:r w:rsidR="00904E04">
          <w:rPr>
            <w:webHidden/>
          </w:rPr>
          <w:fldChar w:fldCharType="separate"/>
        </w:r>
        <w:r>
          <w:rPr>
            <w:webHidden/>
          </w:rPr>
          <w:t>12</w:t>
        </w:r>
        <w:r w:rsidR="00904E04">
          <w:rPr>
            <w:webHidden/>
          </w:rPr>
          <w:fldChar w:fldCharType="end"/>
        </w:r>
      </w:hyperlink>
    </w:p>
    <w:p w14:paraId="3318723B" w14:textId="7E1356F9" w:rsidR="00904E04" w:rsidRDefault="00CE57F0">
      <w:pPr>
        <w:pStyle w:val="TOC1"/>
        <w:rPr>
          <w:rFonts w:asciiTheme="minorHAnsi" w:eastAsiaTheme="minorEastAsia" w:hAnsiTheme="minorHAnsi" w:cstheme="minorBidi"/>
          <w:sz w:val="22"/>
          <w:szCs w:val="22"/>
          <w:lang w:val="en-GB" w:eastAsia="en-GB"/>
        </w:rPr>
      </w:pPr>
      <w:hyperlink w:anchor="_Toc65856748" w:history="1">
        <w:r w:rsidR="00904E04" w:rsidRPr="00472045">
          <w:rPr>
            <w:rStyle w:val="Hyperlink"/>
            <w:lang w:eastAsia="en-GB"/>
          </w:rPr>
          <w:t>List of International Signalling Point Codes (ISPC)</w:t>
        </w:r>
        <w:r w:rsidR="00904E04">
          <w:rPr>
            <w:rStyle w:val="Hyperlink"/>
            <w:lang w:eastAsia="en-GB"/>
          </w:rPr>
          <w:tab/>
        </w:r>
        <w:r w:rsidR="00904E04">
          <w:rPr>
            <w:webHidden/>
          </w:rPr>
          <w:tab/>
        </w:r>
        <w:r w:rsidR="00904E04">
          <w:rPr>
            <w:webHidden/>
          </w:rPr>
          <w:fldChar w:fldCharType="begin"/>
        </w:r>
        <w:r w:rsidR="00904E04">
          <w:rPr>
            <w:webHidden/>
          </w:rPr>
          <w:instrText xml:space="preserve"> PAGEREF _Toc65856748 \h </w:instrText>
        </w:r>
        <w:r w:rsidR="00904E04">
          <w:rPr>
            <w:webHidden/>
          </w:rPr>
        </w:r>
        <w:r w:rsidR="00904E04">
          <w:rPr>
            <w:webHidden/>
          </w:rPr>
          <w:fldChar w:fldCharType="separate"/>
        </w:r>
        <w:r>
          <w:rPr>
            <w:webHidden/>
          </w:rPr>
          <w:t>13</w:t>
        </w:r>
        <w:r w:rsidR="00904E04">
          <w:rPr>
            <w:webHidden/>
          </w:rPr>
          <w:fldChar w:fldCharType="end"/>
        </w:r>
      </w:hyperlink>
    </w:p>
    <w:p w14:paraId="4BE301D6" w14:textId="627B153F" w:rsidR="00904E04" w:rsidRDefault="00CE57F0">
      <w:pPr>
        <w:pStyle w:val="TOC1"/>
        <w:rPr>
          <w:rFonts w:asciiTheme="minorHAnsi" w:eastAsiaTheme="minorEastAsia" w:hAnsiTheme="minorHAnsi" w:cstheme="minorBidi"/>
          <w:sz w:val="22"/>
          <w:szCs w:val="22"/>
          <w:lang w:val="en-GB" w:eastAsia="en-GB"/>
        </w:rPr>
      </w:pPr>
      <w:hyperlink w:anchor="_Toc65856749" w:history="1">
        <w:r w:rsidR="00904E04" w:rsidRPr="00472045">
          <w:rPr>
            <w:rStyle w:val="Hyperlink"/>
          </w:rPr>
          <w:t>National Numbering Plan</w:t>
        </w:r>
        <w:r w:rsidR="00904E04">
          <w:rPr>
            <w:rStyle w:val="Hyperlink"/>
          </w:rPr>
          <w:t xml:space="preserve"> </w:t>
        </w:r>
        <w:r w:rsidR="00904E04">
          <w:rPr>
            <w:rStyle w:val="Hyperlink"/>
          </w:rPr>
          <w:tab/>
        </w:r>
        <w:r w:rsidR="00904E04">
          <w:rPr>
            <w:webHidden/>
          </w:rPr>
          <w:tab/>
        </w:r>
        <w:r w:rsidR="00904E04">
          <w:rPr>
            <w:webHidden/>
          </w:rPr>
          <w:fldChar w:fldCharType="begin"/>
        </w:r>
        <w:r w:rsidR="00904E04">
          <w:rPr>
            <w:webHidden/>
          </w:rPr>
          <w:instrText xml:space="preserve"> PAGEREF _Toc65856749 \h </w:instrText>
        </w:r>
        <w:r w:rsidR="00904E04">
          <w:rPr>
            <w:webHidden/>
          </w:rPr>
        </w:r>
        <w:r w:rsidR="00904E04">
          <w:rPr>
            <w:webHidden/>
          </w:rPr>
          <w:fldChar w:fldCharType="separate"/>
        </w:r>
        <w:r>
          <w:rPr>
            <w:webHidden/>
          </w:rPr>
          <w:t>14</w:t>
        </w:r>
        <w:r w:rsidR="00904E04">
          <w:rPr>
            <w:webHidden/>
          </w:rPr>
          <w:fldChar w:fldCharType="end"/>
        </w:r>
      </w:hyperlink>
    </w:p>
    <w:p w14:paraId="70689EE2" w14:textId="5ECA3A02" w:rsidR="00D22F42" w:rsidRDefault="00EA5851" w:rsidP="00510A1C">
      <w:pPr>
        <w:pStyle w:val="TOC1"/>
        <w:rPr>
          <w:rFonts w:eastAsiaTheme="minorEastAsia"/>
          <w:lang w:val="en-GB"/>
        </w:rPr>
      </w:pPr>
      <w:r>
        <w:rPr>
          <w:b/>
          <w:bCs/>
          <w:lang w:val="en-GB"/>
        </w:rPr>
        <w:fldChar w:fldCharType="end"/>
      </w: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0E71AE5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257A91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7FEC7A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543EF60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r>
      <w:tr w:rsidR="0093285D" w:rsidRPr="0093285D" w14:paraId="06F6247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A39BE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544A793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4819203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26.III.2021</w:t>
            </w:r>
          </w:p>
        </w:tc>
      </w:tr>
      <w:tr w:rsidR="0093285D" w:rsidRPr="0093285D" w14:paraId="4A28BC30"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BE1C97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FF9B039"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78EA28B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r>
      <w:tr w:rsidR="0093285D" w:rsidRPr="0093285D" w14:paraId="7928769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7C850D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7AD1DB9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FE1EC0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30.IV.2021</w:t>
            </w:r>
          </w:p>
        </w:tc>
      </w:tr>
      <w:tr w:rsidR="0093285D" w:rsidRPr="0093285D" w14:paraId="4EB7D32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5" w:name="_Toc6411900"/>
      <w:bookmarkStart w:id="666" w:name="_Toc6215735"/>
      <w:bookmarkStart w:id="667" w:name="_Toc4420920"/>
      <w:bookmarkStart w:id="668" w:name="_Toc1570035"/>
      <w:bookmarkStart w:id="669" w:name="_Toc340529"/>
      <w:bookmarkStart w:id="670" w:name="_Toc536101942"/>
      <w:bookmarkStart w:id="671" w:name="_Toc531960774"/>
      <w:bookmarkStart w:id="672" w:name="_Toc531094563"/>
      <w:bookmarkStart w:id="673" w:name="_Toc526431477"/>
      <w:bookmarkStart w:id="674" w:name="_Toc525638280"/>
      <w:bookmarkStart w:id="675" w:name="_Toc524430947"/>
      <w:bookmarkStart w:id="676" w:name="_Toc520709556"/>
      <w:bookmarkStart w:id="677" w:name="_Toc518981880"/>
      <w:bookmarkStart w:id="678" w:name="_Toc517792324"/>
      <w:bookmarkStart w:id="679" w:name="_Toc514850715"/>
      <w:bookmarkStart w:id="680" w:name="_Toc513645639"/>
      <w:bookmarkStart w:id="681" w:name="_Toc510775346"/>
      <w:bookmarkStart w:id="682" w:name="_Toc509838122"/>
      <w:bookmarkStart w:id="683" w:name="_Toc507510701"/>
      <w:bookmarkStart w:id="684" w:name="_Toc505005326"/>
      <w:bookmarkStart w:id="685" w:name="_Toc503439012"/>
      <w:bookmarkStart w:id="686" w:name="_Toc500842094"/>
      <w:bookmarkStart w:id="687" w:name="_Toc500841773"/>
      <w:bookmarkStart w:id="688" w:name="_Toc499624458"/>
      <w:bookmarkStart w:id="689" w:name="_Toc497988304"/>
      <w:bookmarkStart w:id="690" w:name="_Toc497986896"/>
      <w:bookmarkStart w:id="691" w:name="_Toc496537196"/>
      <w:bookmarkStart w:id="692" w:name="_Toc495499924"/>
      <w:bookmarkStart w:id="693" w:name="_Toc493685639"/>
      <w:bookmarkStart w:id="694" w:name="_Toc488848844"/>
      <w:bookmarkStart w:id="695" w:name="_Toc487466255"/>
      <w:bookmarkStart w:id="696" w:name="_Toc486323157"/>
      <w:bookmarkStart w:id="697" w:name="_Toc485117044"/>
      <w:bookmarkStart w:id="698" w:name="_Toc483388277"/>
      <w:bookmarkStart w:id="699" w:name="_Toc482280082"/>
      <w:bookmarkStart w:id="700" w:name="_Toc479671288"/>
      <w:bookmarkStart w:id="701" w:name="_Toc478464746"/>
      <w:bookmarkStart w:id="702" w:name="_Toc477169041"/>
      <w:bookmarkStart w:id="703" w:name="_Toc474504469"/>
      <w:bookmarkStart w:id="704" w:name="_Toc473209527"/>
      <w:bookmarkStart w:id="705" w:name="_Toc471824658"/>
      <w:bookmarkStart w:id="706" w:name="_Toc469924983"/>
      <w:bookmarkStart w:id="707" w:name="_Toc469048936"/>
      <w:bookmarkStart w:id="708" w:name="_Toc466367267"/>
      <w:bookmarkStart w:id="709" w:name="_Toc465345248"/>
      <w:bookmarkStart w:id="710" w:name="_Toc456103322"/>
      <w:bookmarkStart w:id="711" w:name="_Toc456103206"/>
      <w:bookmarkStart w:id="712" w:name="_Toc454789144"/>
      <w:bookmarkStart w:id="713" w:name="_Toc453320500"/>
      <w:bookmarkStart w:id="714" w:name="_Toc451863130"/>
      <w:bookmarkStart w:id="715" w:name="_Toc450747461"/>
      <w:bookmarkStart w:id="716" w:name="_Toc449442757"/>
      <w:bookmarkStart w:id="717" w:name="_Toc446578863"/>
      <w:bookmarkStart w:id="718" w:name="_Toc445368575"/>
      <w:bookmarkStart w:id="719" w:name="_Toc442711612"/>
      <w:bookmarkStart w:id="720" w:name="_Toc441671597"/>
      <w:bookmarkStart w:id="721" w:name="_Toc440443780"/>
      <w:bookmarkStart w:id="722" w:name="_Toc438219157"/>
      <w:bookmarkStart w:id="723" w:name="_Toc437264272"/>
      <w:bookmarkStart w:id="724" w:name="_Toc436383050"/>
      <w:bookmarkStart w:id="725" w:name="_Toc434843822"/>
      <w:bookmarkStart w:id="726" w:name="_Toc433358213"/>
      <w:bookmarkStart w:id="727" w:name="_Toc432498825"/>
      <w:bookmarkStart w:id="728" w:name="_Toc429469038"/>
      <w:bookmarkStart w:id="729" w:name="_Toc428372289"/>
      <w:bookmarkStart w:id="730" w:name="_Toc428193349"/>
      <w:bookmarkStart w:id="731" w:name="_Toc424300235"/>
      <w:bookmarkStart w:id="732" w:name="_Toc423078764"/>
      <w:bookmarkStart w:id="733" w:name="_Toc421783545"/>
      <w:bookmarkStart w:id="734" w:name="_Toc420414817"/>
      <w:bookmarkStart w:id="735" w:name="_Toc417984330"/>
      <w:bookmarkStart w:id="736" w:name="_Toc416360067"/>
      <w:bookmarkStart w:id="737" w:name="_Toc414884937"/>
      <w:bookmarkStart w:id="738" w:name="_Toc410904532"/>
      <w:bookmarkStart w:id="739" w:name="_Toc409708222"/>
      <w:bookmarkStart w:id="740" w:name="_Toc408576623"/>
      <w:bookmarkStart w:id="741" w:name="_Toc406508003"/>
      <w:bookmarkStart w:id="742" w:name="_Toc405386770"/>
      <w:bookmarkStart w:id="743" w:name="_Toc404332304"/>
      <w:bookmarkStart w:id="744" w:name="_Toc402967091"/>
      <w:bookmarkStart w:id="745" w:name="_Toc401757902"/>
      <w:bookmarkStart w:id="746" w:name="_Toc400374866"/>
      <w:bookmarkStart w:id="747" w:name="_Toc399160622"/>
      <w:bookmarkStart w:id="748" w:name="_Toc397517638"/>
      <w:bookmarkStart w:id="749" w:name="_Toc396212801"/>
      <w:bookmarkStart w:id="750" w:name="_Toc395100445"/>
      <w:bookmarkStart w:id="751" w:name="_Toc393715460"/>
      <w:bookmarkStart w:id="752" w:name="_Toc393714456"/>
      <w:bookmarkStart w:id="753" w:name="_Toc393713408"/>
      <w:bookmarkStart w:id="754" w:name="_Toc392235869"/>
      <w:bookmarkStart w:id="755" w:name="_Toc391386065"/>
      <w:bookmarkStart w:id="756" w:name="_Toc389730868"/>
      <w:bookmarkStart w:id="757" w:name="_Toc388947553"/>
      <w:bookmarkStart w:id="758" w:name="_Toc388946306"/>
      <w:bookmarkStart w:id="759" w:name="_Toc385496782"/>
      <w:bookmarkStart w:id="760" w:name="_Toc384625683"/>
      <w:bookmarkStart w:id="761" w:name="_Toc383182297"/>
      <w:bookmarkStart w:id="762" w:name="_Toc381784218"/>
      <w:bookmarkStart w:id="763" w:name="_Toc380582888"/>
      <w:bookmarkStart w:id="764" w:name="_Toc379440363"/>
      <w:bookmarkStart w:id="765" w:name="_Toc378322705"/>
      <w:bookmarkStart w:id="766" w:name="_Toc377026490"/>
      <w:bookmarkStart w:id="767" w:name="_Toc374692760"/>
      <w:bookmarkStart w:id="768" w:name="_Toc374692683"/>
      <w:bookmarkStart w:id="769" w:name="_Toc374006625"/>
      <w:bookmarkStart w:id="770" w:name="_Toc373157812"/>
      <w:bookmarkStart w:id="771" w:name="_Toc371588839"/>
      <w:bookmarkStart w:id="772" w:name="_Toc370373463"/>
      <w:bookmarkStart w:id="773" w:name="_Toc369007856"/>
      <w:bookmarkStart w:id="774" w:name="_Toc369007676"/>
      <w:bookmarkStart w:id="775" w:name="_Toc367715514"/>
      <w:bookmarkStart w:id="776" w:name="_Toc366157675"/>
      <w:bookmarkStart w:id="777" w:name="_Toc364672335"/>
      <w:bookmarkStart w:id="778" w:name="_Toc363741386"/>
      <w:bookmarkStart w:id="779" w:name="_Toc361921549"/>
      <w:bookmarkStart w:id="780" w:name="_Toc360696816"/>
      <w:bookmarkStart w:id="781" w:name="_Toc359489413"/>
      <w:bookmarkStart w:id="782" w:name="_Toc358192560"/>
      <w:bookmarkStart w:id="783" w:name="_Toc357001929"/>
      <w:bookmarkStart w:id="784" w:name="_Toc355708836"/>
      <w:bookmarkStart w:id="785" w:name="_Toc354053821"/>
      <w:bookmarkStart w:id="786" w:name="_Toc352940476"/>
      <w:bookmarkStart w:id="787" w:name="_Toc351549876"/>
      <w:bookmarkStart w:id="788" w:name="_Toc350415578"/>
      <w:bookmarkStart w:id="789" w:name="_Toc349288248"/>
      <w:bookmarkStart w:id="790" w:name="_Toc347929580"/>
      <w:bookmarkStart w:id="791" w:name="_Toc346885932"/>
      <w:bookmarkStart w:id="792" w:name="_Toc345579827"/>
      <w:bookmarkStart w:id="793" w:name="_Toc343262676"/>
      <w:bookmarkStart w:id="794" w:name="_Toc342912839"/>
      <w:bookmarkStart w:id="795" w:name="_Toc341451212"/>
      <w:bookmarkStart w:id="796" w:name="_Toc340225513"/>
      <w:bookmarkStart w:id="797" w:name="_Toc338779373"/>
      <w:bookmarkStart w:id="798" w:name="_Toc337110333"/>
      <w:bookmarkStart w:id="799" w:name="_Toc335901499"/>
      <w:bookmarkStart w:id="800" w:name="_Toc334776192"/>
      <w:bookmarkStart w:id="801" w:name="_Toc332272646"/>
      <w:bookmarkStart w:id="802" w:name="_Toc323904374"/>
      <w:bookmarkStart w:id="803" w:name="_Toc323035706"/>
      <w:bookmarkStart w:id="804" w:name="_Toc321820540"/>
      <w:bookmarkStart w:id="805" w:name="_Toc321311660"/>
      <w:bookmarkStart w:id="806" w:name="_Toc321233389"/>
      <w:bookmarkStart w:id="807" w:name="_Toc320536954"/>
      <w:bookmarkStart w:id="808" w:name="_Toc318964998"/>
      <w:bookmarkStart w:id="809" w:name="_Toc316479952"/>
      <w:bookmarkStart w:id="810" w:name="_Toc313973312"/>
      <w:bookmarkStart w:id="811" w:name="_Toc311103642"/>
      <w:bookmarkStart w:id="812" w:name="_Toc308530336"/>
      <w:bookmarkStart w:id="813" w:name="_Toc304892154"/>
      <w:bookmarkStart w:id="814" w:name="_Toc303344248"/>
      <w:bookmarkStart w:id="815" w:name="_Toc301945289"/>
      <w:bookmarkStart w:id="816" w:name="_Toc297804717"/>
      <w:bookmarkStart w:id="817" w:name="_Toc296675478"/>
      <w:bookmarkStart w:id="818" w:name="_Toc295387895"/>
      <w:bookmarkStart w:id="819" w:name="_Toc292704950"/>
      <w:bookmarkStart w:id="820" w:name="_Toc291005378"/>
      <w:bookmarkStart w:id="821" w:name="_Toc288660268"/>
      <w:bookmarkStart w:id="822" w:name="_Toc286218711"/>
      <w:bookmarkStart w:id="823" w:name="_Toc283737194"/>
      <w:bookmarkStart w:id="824" w:name="_Toc282526037"/>
      <w:bookmarkStart w:id="825" w:name="_Toc280349205"/>
      <w:bookmarkStart w:id="826" w:name="_Toc279669135"/>
      <w:bookmarkStart w:id="827" w:name="_Toc276717162"/>
      <w:bookmarkStart w:id="828" w:name="_Toc274223814"/>
      <w:bookmarkStart w:id="829" w:name="_Toc273023320"/>
      <w:bookmarkStart w:id="830" w:name="_Toc271700476"/>
      <w:bookmarkStart w:id="831" w:name="_Toc268773999"/>
      <w:bookmarkStart w:id="832" w:name="_Toc266181233"/>
      <w:bookmarkStart w:id="833" w:name="_Toc259783104"/>
      <w:bookmarkStart w:id="834" w:name="_Toc253407141"/>
      <w:bookmarkStart w:id="835" w:name="_Toc8296058"/>
      <w:bookmarkStart w:id="836" w:name="_Toc9580673"/>
      <w:bookmarkStart w:id="837" w:name="_Toc12354358"/>
      <w:bookmarkStart w:id="838" w:name="_Toc13065945"/>
      <w:bookmarkStart w:id="839" w:name="_Toc14769327"/>
      <w:bookmarkStart w:id="840" w:name="_Toc18681552"/>
      <w:bookmarkStart w:id="841" w:name="_Toc21528576"/>
      <w:bookmarkStart w:id="842" w:name="_Toc23321864"/>
      <w:bookmarkStart w:id="843" w:name="_Toc24365700"/>
      <w:bookmarkStart w:id="844" w:name="_Toc25746886"/>
      <w:bookmarkStart w:id="845" w:name="_Toc26539908"/>
      <w:bookmarkStart w:id="846" w:name="_Toc27558683"/>
      <w:bookmarkStart w:id="847" w:name="_Toc31986465"/>
      <w:bookmarkStart w:id="848" w:name="_Toc33175448"/>
      <w:bookmarkStart w:id="849" w:name="_Toc38455857"/>
      <w:bookmarkStart w:id="850" w:name="_Toc40787337"/>
      <w:bookmarkStart w:id="851" w:name="_Toc49438638"/>
      <w:bookmarkStart w:id="852" w:name="_Toc51669577"/>
      <w:bookmarkStart w:id="853" w:name="_Toc52889718"/>
      <w:bookmarkStart w:id="854" w:name="_Toc57030863"/>
      <w:bookmarkStart w:id="855" w:name="_Toc65856736"/>
      <w:bookmarkStart w:id="856" w:name="_Toc253407143"/>
      <w:bookmarkStart w:id="857" w:name="_Toc262631799"/>
      <w:r>
        <w:lastRenderedPageBreak/>
        <w:t>GENERAL  INFORMATION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1778EE71" w14:textId="77777777" w:rsidR="00374F70" w:rsidRDefault="00374F70" w:rsidP="00374F70">
      <w:pPr>
        <w:pStyle w:val="Heading20"/>
        <w:rPr>
          <w:lang w:val="en-US"/>
        </w:rPr>
      </w:pPr>
      <w:bookmarkStart w:id="858" w:name="_Toc6411901"/>
      <w:bookmarkStart w:id="859" w:name="_Toc6215736"/>
      <w:bookmarkStart w:id="860" w:name="_Toc4420921"/>
      <w:bookmarkStart w:id="861" w:name="_Toc1570036"/>
      <w:bookmarkStart w:id="862" w:name="_Toc340530"/>
      <w:bookmarkStart w:id="863" w:name="_Toc536101943"/>
      <w:bookmarkStart w:id="864" w:name="_Toc531960775"/>
      <w:bookmarkStart w:id="865" w:name="_Toc531094564"/>
      <w:bookmarkStart w:id="866" w:name="_Toc526431478"/>
      <w:bookmarkStart w:id="867" w:name="_Toc525638281"/>
      <w:bookmarkStart w:id="868" w:name="_Toc524430948"/>
      <w:bookmarkStart w:id="869" w:name="_Toc520709557"/>
      <w:bookmarkStart w:id="870" w:name="_Toc518981881"/>
      <w:bookmarkStart w:id="871" w:name="_Toc517792325"/>
      <w:bookmarkStart w:id="872" w:name="_Toc514850716"/>
      <w:bookmarkStart w:id="873" w:name="_Toc513645640"/>
      <w:bookmarkStart w:id="874" w:name="_Toc510775347"/>
      <w:bookmarkStart w:id="875" w:name="_Toc509838123"/>
      <w:bookmarkStart w:id="876" w:name="_Toc507510702"/>
      <w:bookmarkStart w:id="877" w:name="_Toc505005327"/>
      <w:bookmarkStart w:id="878" w:name="_Toc503439013"/>
      <w:bookmarkStart w:id="879" w:name="_Toc500842095"/>
      <w:bookmarkStart w:id="880" w:name="_Toc500841774"/>
      <w:bookmarkStart w:id="881" w:name="_Toc499624459"/>
      <w:bookmarkStart w:id="882" w:name="_Toc497988305"/>
      <w:bookmarkStart w:id="883" w:name="_Toc497986897"/>
      <w:bookmarkStart w:id="884" w:name="_Toc496537197"/>
      <w:bookmarkStart w:id="885" w:name="_Toc495499925"/>
      <w:bookmarkStart w:id="886" w:name="_Toc493685640"/>
      <w:bookmarkStart w:id="887" w:name="_Toc488848845"/>
      <w:bookmarkStart w:id="888" w:name="_Toc487466256"/>
      <w:bookmarkStart w:id="889" w:name="_Toc486323158"/>
      <w:bookmarkStart w:id="890" w:name="_Toc485117045"/>
      <w:bookmarkStart w:id="891" w:name="_Toc483388278"/>
      <w:bookmarkStart w:id="892" w:name="_Toc482280083"/>
      <w:bookmarkStart w:id="893" w:name="_Toc479671289"/>
      <w:bookmarkStart w:id="894" w:name="_Toc478464747"/>
      <w:bookmarkStart w:id="895" w:name="_Toc477169042"/>
      <w:bookmarkStart w:id="896" w:name="_Toc474504470"/>
      <w:bookmarkStart w:id="897" w:name="_Toc473209528"/>
      <w:bookmarkStart w:id="898" w:name="_Toc471824659"/>
      <w:bookmarkStart w:id="899" w:name="_Toc469924984"/>
      <w:bookmarkStart w:id="900" w:name="_Toc469048937"/>
      <w:bookmarkStart w:id="901" w:name="_Toc466367268"/>
      <w:bookmarkStart w:id="902" w:name="_Toc465345249"/>
      <w:bookmarkStart w:id="903" w:name="_Toc456103323"/>
      <w:bookmarkStart w:id="904" w:name="_Toc456103207"/>
      <w:bookmarkStart w:id="905" w:name="_Toc454789145"/>
      <w:bookmarkStart w:id="906" w:name="_Toc453320501"/>
      <w:bookmarkStart w:id="907" w:name="_Toc451863131"/>
      <w:bookmarkStart w:id="908" w:name="_Toc450747462"/>
      <w:bookmarkStart w:id="909" w:name="_Toc449442758"/>
      <w:bookmarkStart w:id="910" w:name="_Toc446578864"/>
      <w:bookmarkStart w:id="911" w:name="_Toc445368576"/>
      <w:bookmarkStart w:id="912" w:name="_Toc442711613"/>
      <w:bookmarkStart w:id="913" w:name="_Toc441671598"/>
      <w:bookmarkStart w:id="914" w:name="_Toc440443781"/>
      <w:bookmarkStart w:id="915" w:name="_Toc438219158"/>
      <w:bookmarkStart w:id="916" w:name="_Toc437264273"/>
      <w:bookmarkStart w:id="917" w:name="_Toc436383051"/>
      <w:bookmarkStart w:id="918" w:name="_Toc434843823"/>
      <w:bookmarkStart w:id="919" w:name="_Toc433358214"/>
      <w:bookmarkStart w:id="920" w:name="_Toc432498826"/>
      <w:bookmarkStart w:id="921" w:name="_Toc429469039"/>
      <w:bookmarkStart w:id="922" w:name="_Toc428372290"/>
      <w:bookmarkStart w:id="923" w:name="_Toc428193350"/>
      <w:bookmarkStart w:id="924" w:name="_Toc424300236"/>
      <w:bookmarkStart w:id="925" w:name="_Toc423078765"/>
      <w:bookmarkStart w:id="926" w:name="_Toc421783546"/>
      <w:bookmarkStart w:id="927" w:name="_Toc420414818"/>
      <w:bookmarkStart w:id="928" w:name="_Toc417984331"/>
      <w:bookmarkStart w:id="929" w:name="_Toc416360068"/>
      <w:bookmarkStart w:id="930" w:name="_Toc414884938"/>
      <w:bookmarkStart w:id="931" w:name="_Toc410904533"/>
      <w:bookmarkStart w:id="932" w:name="_Toc409708223"/>
      <w:bookmarkStart w:id="933" w:name="_Toc408576624"/>
      <w:bookmarkStart w:id="934" w:name="_Toc406508004"/>
      <w:bookmarkStart w:id="935" w:name="_Toc405386771"/>
      <w:bookmarkStart w:id="936" w:name="_Toc404332305"/>
      <w:bookmarkStart w:id="937" w:name="_Toc402967092"/>
      <w:bookmarkStart w:id="938" w:name="_Toc401757903"/>
      <w:bookmarkStart w:id="939" w:name="_Toc400374867"/>
      <w:bookmarkStart w:id="940" w:name="_Toc399160623"/>
      <w:bookmarkStart w:id="941" w:name="_Toc397517639"/>
      <w:bookmarkStart w:id="942" w:name="_Toc396212802"/>
      <w:bookmarkStart w:id="943" w:name="_Toc395100446"/>
      <w:bookmarkStart w:id="944" w:name="_Toc393715461"/>
      <w:bookmarkStart w:id="945" w:name="_Toc393714457"/>
      <w:bookmarkStart w:id="946" w:name="_Toc393713409"/>
      <w:bookmarkStart w:id="947" w:name="_Toc392235870"/>
      <w:bookmarkStart w:id="948" w:name="_Toc391386066"/>
      <w:bookmarkStart w:id="949" w:name="_Toc389730869"/>
      <w:bookmarkStart w:id="950" w:name="_Toc388947554"/>
      <w:bookmarkStart w:id="951" w:name="_Toc388946307"/>
      <w:bookmarkStart w:id="952" w:name="_Toc385496783"/>
      <w:bookmarkStart w:id="953" w:name="_Toc384625684"/>
      <w:bookmarkStart w:id="954" w:name="_Toc383182298"/>
      <w:bookmarkStart w:id="955" w:name="_Toc381784219"/>
      <w:bookmarkStart w:id="956" w:name="_Toc380582889"/>
      <w:bookmarkStart w:id="957" w:name="_Toc379440364"/>
      <w:bookmarkStart w:id="958" w:name="_Toc378322706"/>
      <w:bookmarkStart w:id="959" w:name="_Toc377026491"/>
      <w:bookmarkStart w:id="960" w:name="_Toc374692761"/>
      <w:bookmarkStart w:id="961" w:name="_Toc374692684"/>
      <w:bookmarkStart w:id="962" w:name="_Toc374006626"/>
      <w:bookmarkStart w:id="963" w:name="_Toc373157813"/>
      <w:bookmarkStart w:id="964" w:name="_Toc371588840"/>
      <w:bookmarkStart w:id="965" w:name="_Toc370373464"/>
      <w:bookmarkStart w:id="966" w:name="_Toc369007857"/>
      <w:bookmarkStart w:id="967" w:name="_Toc369007677"/>
      <w:bookmarkStart w:id="968" w:name="_Toc367715515"/>
      <w:bookmarkStart w:id="969" w:name="_Toc366157676"/>
      <w:bookmarkStart w:id="970" w:name="_Toc364672336"/>
      <w:bookmarkStart w:id="971" w:name="_Toc363741387"/>
      <w:bookmarkStart w:id="972" w:name="_Toc361921550"/>
      <w:bookmarkStart w:id="973" w:name="_Toc360696817"/>
      <w:bookmarkStart w:id="974" w:name="_Toc359489414"/>
      <w:bookmarkStart w:id="975" w:name="_Toc358192561"/>
      <w:bookmarkStart w:id="976" w:name="_Toc357001930"/>
      <w:bookmarkStart w:id="977" w:name="_Toc355708837"/>
      <w:bookmarkStart w:id="978" w:name="_Toc354053822"/>
      <w:bookmarkStart w:id="979" w:name="_Toc352940477"/>
      <w:bookmarkStart w:id="980" w:name="_Toc351549877"/>
      <w:bookmarkStart w:id="981" w:name="_Toc350415579"/>
      <w:bookmarkStart w:id="982" w:name="_Toc349288249"/>
      <w:bookmarkStart w:id="983" w:name="_Toc347929581"/>
      <w:bookmarkStart w:id="984" w:name="_Toc346885933"/>
      <w:bookmarkStart w:id="985" w:name="_Toc345579828"/>
      <w:bookmarkStart w:id="986" w:name="_Toc343262677"/>
      <w:bookmarkStart w:id="987" w:name="_Toc342912840"/>
      <w:bookmarkStart w:id="988" w:name="_Toc341451213"/>
      <w:bookmarkStart w:id="989" w:name="_Toc340225514"/>
      <w:bookmarkStart w:id="990" w:name="_Toc338779374"/>
      <w:bookmarkStart w:id="991" w:name="_Toc337110334"/>
      <w:bookmarkStart w:id="992" w:name="_Toc335901500"/>
      <w:bookmarkStart w:id="993" w:name="_Toc334776193"/>
      <w:bookmarkStart w:id="994" w:name="_Toc332272647"/>
      <w:bookmarkStart w:id="995" w:name="_Toc323904375"/>
      <w:bookmarkStart w:id="996" w:name="_Toc323035707"/>
      <w:bookmarkStart w:id="997" w:name="_Toc321820541"/>
      <w:bookmarkStart w:id="998" w:name="_Toc321311661"/>
      <w:bookmarkStart w:id="999" w:name="_Toc321233390"/>
      <w:bookmarkStart w:id="1000" w:name="_Toc320536955"/>
      <w:bookmarkStart w:id="1001" w:name="_Toc318964999"/>
      <w:bookmarkStart w:id="1002" w:name="_Toc316479953"/>
      <w:bookmarkStart w:id="1003" w:name="_Toc313973313"/>
      <w:bookmarkStart w:id="1004" w:name="_Toc311103643"/>
      <w:bookmarkStart w:id="1005" w:name="_Toc308530337"/>
      <w:bookmarkStart w:id="1006" w:name="_Toc304892155"/>
      <w:bookmarkStart w:id="1007" w:name="_Toc303344249"/>
      <w:bookmarkStart w:id="1008" w:name="_Toc301945290"/>
      <w:bookmarkStart w:id="1009" w:name="_Toc297804718"/>
      <w:bookmarkStart w:id="1010" w:name="_Toc296675479"/>
      <w:bookmarkStart w:id="1011" w:name="_Toc295387896"/>
      <w:bookmarkStart w:id="1012" w:name="_Toc292704951"/>
      <w:bookmarkStart w:id="1013" w:name="_Toc291005379"/>
      <w:bookmarkStart w:id="1014" w:name="_Toc288660269"/>
      <w:bookmarkStart w:id="1015" w:name="_Toc286218712"/>
      <w:bookmarkStart w:id="1016" w:name="_Toc283737195"/>
      <w:bookmarkStart w:id="1017" w:name="_Toc282526038"/>
      <w:bookmarkStart w:id="1018" w:name="_Toc280349206"/>
      <w:bookmarkStart w:id="1019" w:name="_Toc279669136"/>
      <w:bookmarkStart w:id="1020" w:name="_Toc276717163"/>
      <w:bookmarkStart w:id="1021" w:name="_Toc274223815"/>
      <w:bookmarkStart w:id="1022" w:name="_Toc273023321"/>
      <w:bookmarkStart w:id="1023" w:name="_Toc271700477"/>
      <w:bookmarkStart w:id="1024" w:name="_Toc268774000"/>
      <w:bookmarkStart w:id="1025" w:name="_Toc266181234"/>
      <w:bookmarkStart w:id="1026" w:name="_Toc265056484"/>
      <w:bookmarkStart w:id="1027" w:name="_Toc262631768"/>
      <w:bookmarkStart w:id="1028" w:name="_Toc259783105"/>
      <w:bookmarkStart w:id="1029" w:name="_Toc253407142"/>
      <w:bookmarkStart w:id="1030" w:name="_Toc8296059"/>
      <w:bookmarkStart w:id="1031" w:name="_Toc9580674"/>
      <w:bookmarkStart w:id="1032" w:name="_Toc12354359"/>
      <w:bookmarkStart w:id="1033" w:name="_Toc13065946"/>
      <w:bookmarkStart w:id="1034" w:name="_Toc14769328"/>
      <w:bookmarkStart w:id="1035" w:name="_Toc17298846"/>
      <w:bookmarkStart w:id="1036" w:name="_Toc18681553"/>
      <w:bookmarkStart w:id="1037" w:name="_Toc21528577"/>
      <w:bookmarkStart w:id="1038" w:name="_Toc23321865"/>
      <w:bookmarkStart w:id="1039" w:name="_Toc24365701"/>
      <w:bookmarkStart w:id="1040" w:name="_Toc25746887"/>
      <w:bookmarkStart w:id="1041" w:name="_Toc26539909"/>
      <w:bookmarkStart w:id="1042" w:name="_Toc27558684"/>
      <w:bookmarkStart w:id="1043" w:name="_Toc31986466"/>
      <w:bookmarkStart w:id="1044" w:name="_Toc33175449"/>
      <w:bookmarkStart w:id="1045" w:name="_Toc38455858"/>
      <w:bookmarkStart w:id="1046" w:name="_Toc40787338"/>
      <w:bookmarkStart w:id="1047" w:name="_Toc46322968"/>
      <w:bookmarkStart w:id="1048" w:name="_Toc49438639"/>
      <w:bookmarkStart w:id="1049" w:name="_Toc51669578"/>
      <w:bookmarkStart w:id="1050" w:name="_Toc52889719"/>
      <w:bookmarkStart w:id="1051" w:name="_Toc57030864"/>
      <w:bookmarkStart w:id="1052" w:name="_Toc65856737"/>
      <w:r>
        <w:rPr>
          <w:lang w:val="en-US"/>
        </w:rPr>
        <w:t>Lists annexed to the ITU Operational Bulletin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15601FF3" w14:textId="77777777" w:rsidR="00374F70" w:rsidRDefault="00374F70" w:rsidP="00374F70">
      <w:pPr>
        <w:spacing w:before="200"/>
        <w:rPr>
          <w:rFonts w:asciiTheme="minorHAnsi" w:hAnsiTheme="minorHAnsi"/>
          <w:b/>
          <w:bCs/>
        </w:rPr>
      </w:pPr>
      <w:bookmarkStart w:id="1053" w:name="_Toc248829258"/>
      <w:bookmarkStart w:id="1054" w:name="_Toc244506936"/>
      <w:bookmarkStart w:id="1055" w:name="_Toc243300311"/>
      <w:bookmarkStart w:id="1056" w:name="_Toc242001425"/>
      <w:bookmarkStart w:id="1057" w:name="_Toc240790085"/>
      <w:bookmarkStart w:id="1058" w:name="_Toc236573557"/>
      <w:bookmarkStart w:id="1059" w:name="_Toc235352384"/>
      <w:bookmarkStart w:id="1060" w:name="_Toc233609592"/>
      <w:bookmarkStart w:id="1061" w:name="_Toc232323931"/>
      <w:bookmarkStart w:id="1062" w:name="_Toc229971353"/>
      <w:bookmarkStart w:id="1063" w:name="_Toc228766354"/>
      <w:bookmarkStart w:id="1064" w:name="_Toc226791560"/>
      <w:bookmarkStart w:id="1065" w:name="_Toc224533682"/>
      <w:bookmarkStart w:id="1066" w:name="_Toc223252037"/>
      <w:bookmarkStart w:id="1067" w:name="_Toc222028812"/>
      <w:bookmarkStart w:id="1068" w:name="_Toc219610057"/>
      <w:bookmarkStart w:id="1069" w:name="_Toc219001148"/>
      <w:bookmarkStart w:id="1070" w:name="_Toc215907199"/>
      <w:bookmarkStart w:id="1071" w:name="_Toc214162711"/>
      <w:bookmarkStart w:id="1072" w:name="_Toc212964587"/>
      <w:bookmarkStart w:id="1073" w:name="_Toc211848177"/>
      <w:bookmarkStart w:id="1074" w:name="_Toc208205449"/>
      <w:bookmarkStart w:id="1075" w:name="_Toc206389934"/>
      <w:bookmarkStart w:id="1076" w:name="_Toc205106594"/>
      <w:bookmarkStart w:id="1077" w:name="_Toc204666529"/>
      <w:bookmarkStart w:id="1078" w:name="_Toc203553649"/>
      <w:bookmarkStart w:id="1079" w:name="_Toc202751280"/>
      <w:bookmarkStart w:id="1080" w:name="_Toc202750917"/>
      <w:bookmarkStart w:id="1081" w:name="_Toc202750807"/>
      <w:bookmarkStart w:id="1082" w:name="_Toc200872012"/>
      <w:bookmarkStart w:id="1083" w:name="_Toc198519367"/>
      <w:bookmarkStart w:id="1084" w:name="_Toc197223434"/>
      <w:bookmarkStart w:id="1085" w:name="_Toc196019478"/>
      <w:bookmarkStart w:id="1086" w:name="_Toc193013099"/>
      <w:bookmarkStart w:id="1087" w:name="_Toc192925234"/>
      <w:bookmarkStart w:id="1088" w:name="_Toc191803606"/>
      <w:bookmarkStart w:id="1089" w:name="_Toc188073917"/>
      <w:bookmarkStart w:id="1090" w:name="_Toc187491733"/>
      <w:bookmarkStart w:id="1091" w:name="_Toc184099119"/>
      <w:bookmarkStart w:id="1092" w:name="_Toc182996109"/>
      <w:bookmarkStart w:id="1093" w:name="_Toc181591757"/>
      <w:bookmarkStart w:id="1094" w:name="_Toc178733525"/>
      <w:bookmarkStart w:id="1095" w:name="_Toc177526404"/>
      <w:bookmarkStart w:id="1096" w:name="_Toc176340203"/>
      <w:bookmarkStart w:id="1097" w:name="_Toc174436269"/>
      <w:bookmarkStart w:id="1098" w:name="_Toc173647010"/>
      <w:bookmarkStart w:id="1099" w:name="_Toc171936761"/>
      <w:bookmarkStart w:id="1100" w:name="_Toc170815249"/>
      <w:bookmarkStart w:id="1101" w:name="_Toc169584443"/>
      <w:bookmarkStart w:id="1102" w:name="_Toc168388002"/>
      <w:bookmarkStart w:id="1103" w:name="_Toc166647544"/>
      <w:bookmarkStart w:id="1104" w:name="_Toc165690490"/>
      <w:bookmarkStart w:id="1105" w:name="_Toc164586120"/>
      <w:bookmarkStart w:id="1106" w:name="_Toc162942676"/>
      <w:bookmarkStart w:id="1107" w:name="_Toc161638205"/>
      <w:bookmarkStart w:id="1108" w:name="_Toc160456136"/>
      <w:bookmarkStart w:id="1109" w:name="_Toc159212689"/>
      <w:bookmarkStart w:id="1110" w:name="_Toc158019338"/>
      <w:bookmarkStart w:id="1111" w:name="_Toc156378795"/>
      <w:bookmarkStart w:id="1112" w:name="_Toc153877708"/>
      <w:bookmarkStart w:id="1113" w:name="_Toc152663483"/>
      <w:bookmarkStart w:id="1114" w:name="_Toc151281224"/>
      <w:bookmarkStart w:id="1115" w:name="_Toc150078542"/>
      <w:bookmarkStart w:id="1116" w:name="_Toc148519277"/>
      <w:bookmarkStart w:id="1117" w:name="_Toc148518933"/>
      <w:bookmarkStart w:id="1118" w:name="_Toc147313830"/>
      <w:bookmarkStart w:id="1119" w:name="_Toc146011631"/>
      <w:bookmarkStart w:id="1120" w:name="_Toc144780335"/>
      <w:bookmarkStart w:id="1121" w:name="_Toc143331177"/>
      <w:bookmarkStart w:id="1122" w:name="_Toc141774304"/>
      <w:bookmarkStart w:id="1123" w:name="_Toc140656512"/>
      <w:bookmarkStart w:id="1124" w:name="_Toc139444662"/>
      <w:bookmarkStart w:id="1125" w:name="_Toc138153363"/>
      <w:bookmarkStart w:id="1126" w:name="_Toc136762578"/>
      <w:bookmarkStart w:id="1127" w:name="_Toc135453245"/>
      <w:bookmarkStart w:id="1128" w:name="_Toc131917356"/>
      <w:bookmarkStart w:id="1129" w:name="_Toc131917082"/>
      <w:bookmarkStart w:id="1130" w:name="_Toc128886943"/>
      <w:bookmarkStart w:id="1131" w:name="_Toc127606592"/>
      <w:bookmarkStart w:id="1132" w:name="_Toc126481926"/>
      <w:bookmarkStart w:id="1133" w:name="_Toc122940721"/>
      <w:bookmarkStart w:id="1134" w:name="_Toc122238432"/>
      <w:bookmarkStart w:id="1135" w:name="_Toc121281070"/>
      <w:bookmarkStart w:id="1136" w:name="_Toc119749612"/>
      <w:bookmarkStart w:id="1137" w:name="_Toc117389514"/>
      <w:bookmarkStart w:id="1138" w:name="_Toc116117066"/>
      <w:bookmarkStart w:id="1139" w:name="_Toc114285869"/>
      <w:bookmarkStart w:id="1140" w:name="_Toc113250000"/>
      <w:bookmarkStart w:id="1141" w:name="_Toc111607471"/>
      <w:bookmarkStart w:id="1142" w:name="_Toc110233322"/>
      <w:bookmarkStart w:id="1143" w:name="_Toc110233107"/>
      <w:bookmarkStart w:id="1144" w:name="_Toc109631890"/>
      <w:bookmarkStart w:id="1145" w:name="_Toc109631795"/>
      <w:bookmarkStart w:id="1146" w:name="_Toc109028728"/>
      <w:bookmarkStart w:id="1147" w:name="_Toc107798484"/>
      <w:bookmarkStart w:id="1148" w:name="_Toc106504837"/>
      <w:bookmarkStart w:id="1149" w:name="_Toc105302119"/>
      <w:r>
        <w:rPr>
          <w:rFonts w:asciiTheme="minorHAnsi" w:hAnsiTheme="minorHAnsi"/>
          <w:b/>
          <w:bCs/>
        </w:rPr>
        <w:t>Note from TSB</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59F4E57D" w14:textId="77777777"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6ECC855A" w14:textId="77777777" w:rsidR="000C7ABF" w:rsidRDefault="000C7ABF" w:rsidP="000C7ABF">
      <w:pPr>
        <w:pStyle w:val="Heading20"/>
        <w:rPr>
          <w:lang w:val="en-GB"/>
        </w:rPr>
      </w:pPr>
      <w:bookmarkStart w:id="1150" w:name="_Toc4420922"/>
      <w:bookmarkStart w:id="1151" w:name="_Toc1570037"/>
      <w:bookmarkStart w:id="1152" w:name="_Toc65856738"/>
      <w:r>
        <w:rPr>
          <w:lang w:val="en-GB"/>
        </w:rPr>
        <w:lastRenderedPageBreak/>
        <w:t xml:space="preserve">Approval </w:t>
      </w:r>
      <w:r w:rsidRPr="000C7ABF">
        <w:t>of</w:t>
      </w:r>
      <w:r>
        <w:rPr>
          <w:lang w:val="en-GB"/>
        </w:rPr>
        <w:t xml:space="preserve"> ITU-T Recommendations</w:t>
      </w:r>
      <w:bookmarkEnd w:id="1150"/>
      <w:bookmarkEnd w:id="1151"/>
      <w:bookmarkEnd w:id="1152"/>
    </w:p>
    <w:p w14:paraId="508BBC55" w14:textId="77777777" w:rsidR="006E1790" w:rsidRPr="006E1790" w:rsidRDefault="006E1790" w:rsidP="006E1790">
      <w:pPr>
        <w:spacing w:before="240"/>
        <w:jc w:val="left"/>
        <w:textAlignment w:val="auto"/>
      </w:pPr>
      <w:r w:rsidRPr="006E1790">
        <w:t>By AAP-99, it was announced that the following ITU-T Recommendations were approved, in accordance with the procedures outlined in Recommendation ITU-T A.8:</w:t>
      </w:r>
    </w:p>
    <w:p w14:paraId="1BC4D7EE" w14:textId="6EC9B1B8" w:rsidR="006E1790" w:rsidRPr="006E1790" w:rsidRDefault="006E1790" w:rsidP="006E1790">
      <w:pPr>
        <w:pStyle w:val="enumlev1"/>
      </w:pPr>
      <w:r w:rsidRPr="006E1790">
        <w:t xml:space="preserve">– </w:t>
      </w:r>
      <w:r>
        <w:tab/>
      </w:r>
      <w:r w:rsidRPr="006E1790">
        <w:t>ITU-T G.994.1 (2018) Amd. 2 (02/2021): Handshake procedures for digital subscriber line transceivers - Amendment 2</w:t>
      </w:r>
    </w:p>
    <w:p w14:paraId="6087A6B2" w14:textId="77777777" w:rsidR="006E1790" w:rsidRDefault="006E1790" w:rsidP="006E1790"/>
    <w:p w14:paraId="312556C9" w14:textId="77777777" w:rsidR="006E1790" w:rsidRDefault="006E1790" w:rsidP="006E1790"/>
    <w:p w14:paraId="46DCB4D7" w14:textId="77777777" w:rsidR="000839FC" w:rsidRPr="00BB6A7A" w:rsidRDefault="000839FC" w:rsidP="00037E79">
      <w:pPr>
        <w:pStyle w:val="Heading20"/>
        <w:rPr>
          <w:lang w:val="fr-CH"/>
        </w:rPr>
      </w:pPr>
      <w:bookmarkStart w:id="1153" w:name="_Toc65856739"/>
      <w:r w:rsidRPr="00037E79">
        <w:t>Telephone</w:t>
      </w:r>
      <w:r w:rsidRPr="00BB6A7A">
        <w:rPr>
          <w:lang w:val="fr-CH"/>
        </w:rPr>
        <w:t xml:space="preserve"> Service</w:t>
      </w:r>
      <w:r w:rsidRPr="00BB6A7A">
        <w:rPr>
          <w:lang w:val="fr-CH"/>
        </w:rPr>
        <w:br/>
        <w:t>(Recommendation ITU-T E.164)</w:t>
      </w:r>
      <w:bookmarkEnd w:id="1153"/>
    </w:p>
    <w:p w14:paraId="79BB5535" w14:textId="77777777" w:rsidR="006E1790" w:rsidRDefault="006E1790" w:rsidP="006E1790">
      <w:pPr>
        <w:tabs>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A2078C">
        <w:rPr>
          <w:rFonts w:asciiTheme="minorHAnsi" w:hAnsiTheme="minorHAnsi"/>
          <w:sz w:val="18"/>
          <w:szCs w:val="18"/>
          <w:lang w:val="en-GB"/>
        </w:rPr>
        <w:t>www.itu.int/itu-t/inr/nnp</w:t>
      </w:r>
    </w:p>
    <w:p w14:paraId="22C0D8E7" w14:textId="77777777" w:rsidR="006E1790" w:rsidRPr="00B25C4D" w:rsidRDefault="006E1790" w:rsidP="006E1790">
      <w:pPr>
        <w:pStyle w:val="Country"/>
        <w:spacing w:before="240"/>
      </w:pPr>
      <w:bookmarkStart w:id="1154" w:name="_Toc65856740"/>
      <w:bookmarkStart w:id="1155" w:name="_Toc215907216"/>
      <w:r w:rsidRPr="00AB2D33">
        <w:t>Iran (Islamic Republic of) (</w:t>
      </w:r>
      <w:r w:rsidRPr="006E1790">
        <w:t>country</w:t>
      </w:r>
      <w:r w:rsidRPr="00AB2D33">
        <w:t xml:space="preserve"> code +98)</w:t>
      </w:r>
      <w:bookmarkEnd w:id="1154"/>
    </w:p>
    <w:p w14:paraId="5B4DD921" w14:textId="77777777" w:rsidR="006E1790" w:rsidRPr="00F93F72" w:rsidRDefault="006E1790" w:rsidP="006E1790">
      <w:pPr>
        <w:tabs>
          <w:tab w:val="left" w:pos="1560"/>
          <w:tab w:val="left" w:pos="2127"/>
        </w:tabs>
        <w:spacing w:after="120"/>
        <w:jc w:val="left"/>
        <w:outlineLvl w:val="4"/>
        <w:rPr>
          <w:rFonts w:cs="Arial"/>
        </w:rPr>
      </w:pPr>
      <w:r w:rsidRPr="00F93F72">
        <w:rPr>
          <w:rFonts w:cs="Arial"/>
        </w:rPr>
        <w:t>Communication of</w:t>
      </w:r>
      <w:r>
        <w:rPr>
          <w:rFonts w:cs="Arial"/>
        </w:rPr>
        <w:t xml:space="preserve"> 17.II.2021</w:t>
      </w:r>
      <w:r w:rsidRPr="00F93F72">
        <w:rPr>
          <w:rFonts w:cs="Arial"/>
        </w:rPr>
        <w:t>:</w:t>
      </w:r>
    </w:p>
    <w:p w14:paraId="548F9E34" w14:textId="77777777" w:rsidR="006E1790" w:rsidRPr="00E17186" w:rsidRDefault="006E1790" w:rsidP="006E1790">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1155"/>
    <w:p w14:paraId="24B51B37" w14:textId="77777777" w:rsidR="006E1790" w:rsidRPr="00E17186" w:rsidRDefault="006E1790" w:rsidP="006E1790">
      <w:pPr>
        <w:spacing w:before="0"/>
        <w:jc w:val="center"/>
        <w:rPr>
          <w:rFonts w:asciiTheme="minorHAnsi" w:hAnsiTheme="minorHAnsi" w:cs="Arial"/>
          <w:lang w:val="en-GB"/>
        </w:rPr>
      </w:pPr>
      <w:r w:rsidRPr="00E17186">
        <w:rPr>
          <w:rFonts w:cs="Arial"/>
          <w:b/>
          <w:bCs/>
          <w:lang w:val="en-GB"/>
        </w:rPr>
        <w:t>Presentation of the Iran E.164 numbering plan</w:t>
      </w:r>
    </w:p>
    <w:p w14:paraId="52E1DD27" w14:textId="77777777" w:rsidR="006E1790" w:rsidRPr="00C01AAE" w:rsidRDefault="006E1790" w:rsidP="006E1790">
      <w:pPr>
        <w:spacing w:after="120"/>
        <w:rPr>
          <w:rFonts w:asciiTheme="minorHAnsi" w:hAnsiTheme="minorHAnsi" w:cs="Arial"/>
          <w:b/>
          <w:bCs/>
          <w:lang w:val="en-GB"/>
        </w:rPr>
      </w:pPr>
      <w:r>
        <w:rPr>
          <w:rFonts w:asciiTheme="minorHAnsi" w:hAnsiTheme="minorHAnsi" w:cs="Arial"/>
          <w:b/>
          <w:bCs/>
          <w:lang w:val="en-GB"/>
        </w:rPr>
        <w:t xml:space="preserve">1- </w:t>
      </w:r>
      <w:r w:rsidRPr="00C01AAE">
        <w:rPr>
          <w:rFonts w:asciiTheme="minorHAnsi" w:hAnsiTheme="minorHAnsi" w:cs="Arial"/>
          <w:b/>
          <w:bCs/>
          <w:lang w:val="en-GB"/>
        </w:rPr>
        <w:t>General Information</w:t>
      </w:r>
    </w:p>
    <w:p w14:paraId="3DEE08A5" w14:textId="77777777" w:rsidR="006E1790" w:rsidRPr="00E17186" w:rsidRDefault="006E1790" w:rsidP="006E1790">
      <w:pPr>
        <w:spacing w:before="0"/>
        <w:rPr>
          <w:rFonts w:asciiTheme="minorHAnsi" w:hAnsiTheme="minorHAnsi" w:cs="Arial"/>
          <w:lang w:val="en-GB"/>
        </w:rPr>
      </w:pPr>
      <w:r w:rsidRPr="00E17186">
        <w:rPr>
          <w:rFonts w:asciiTheme="minorHAnsi" w:hAnsiTheme="minorHAnsi" w:cs="Arial"/>
          <w:lang w:val="en-GB"/>
        </w:rPr>
        <w:t>The E.164 numbering Plan of Iran:</w:t>
      </w:r>
    </w:p>
    <w:p w14:paraId="6FCE75DC" w14:textId="77777777" w:rsidR="006E1790" w:rsidRPr="00E17186" w:rsidRDefault="006E1790" w:rsidP="006E1790">
      <w:pPr>
        <w:pStyle w:val="ListParagraph"/>
        <w:numPr>
          <w:ilvl w:val="0"/>
          <w:numId w:val="7"/>
        </w:numPr>
        <w:spacing w:before="120"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14:paraId="5E8C638B" w14:textId="77777777" w:rsidR="006E1790" w:rsidRPr="00E17186" w:rsidRDefault="006E1790" w:rsidP="006E1790">
      <w:pPr>
        <w:pStyle w:val="ListParagraph"/>
        <w:numPr>
          <w:ilvl w:val="0"/>
          <w:numId w:val="7"/>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14:paraId="4AD3B79E" w14:textId="77777777" w:rsidR="006E1790" w:rsidRPr="00E17186" w:rsidRDefault="006E1790" w:rsidP="006E1790">
      <w:pPr>
        <w:pStyle w:val="ListParagraph"/>
        <w:numPr>
          <w:ilvl w:val="0"/>
          <w:numId w:val="7"/>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14:paraId="3738065C" w14:textId="77777777" w:rsidR="006E1790" w:rsidRPr="00E17186" w:rsidRDefault="006E1790" w:rsidP="006E1790">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14:paraId="7B58C8B7" w14:textId="77777777" w:rsidR="006E1790" w:rsidRPr="00E17186" w:rsidRDefault="006E1790" w:rsidP="006E1790">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14:paraId="181917C2" w14:textId="77777777" w:rsidR="006E1790" w:rsidRPr="00E17186" w:rsidRDefault="006E1790" w:rsidP="006E1790">
      <w:pPr>
        <w:pStyle w:val="ListParagraph"/>
        <w:numPr>
          <w:ilvl w:val="0"/>
          <w:numId w:val="7"/>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14:paraId="15B129F2" w14:textId="77777777" w:rsidR="006E1790" w:rsidRPr="00E17186" w:rsidRDefault="006E1790" w:rsidP="006E1790">
      <w:pPr>
        <w:spacing w:after="60"/>
        <w:rPr>
          <w:rFonts w:asciiTheme="minorHAnsi" w:hAnsiTheme="minorHAnsi" w:cs="Arial"/>
          <w:b/>
          <w:bCs/>
          <w:lang w:val="en-GB"/>
        </w:rPr>
      </w:pPr>
      <w:r w:rsidRPr="00E17186">
        <w:rPr>
          <w:rFonts w:asciiTheme="minorHAnsi" w:hAnsiTheme="minorHAnsi" w:cs="Arial"/>
          <w:b/>
          <w:bCs/>
          <w:lang w:val="en-GB"/>
        </w:rPr>
        <w:t>2- Detail of Numbering Scheme</w:t>
      </w:r>
    </w:p>
    <w:p w14:paraId="48A2F2CB" w14:textId="77777777" w:rsidR="006E1790" w:rsidRPr="00E17186" w:rsidRDefault="006E1790" w:rsidP="006E1790">
      <w:pPr>
        <w:pStyle w:val="ListParagraph"/>
        <w:numPr>
          <w:ilvl w:val="0"/>
          <w:numId w:val="7"/>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14:paraId="2E493355" w14:textId="77777777" w:rsidR="006E1790" w:rsidRPr="00E17186" w:rsidRDefault="006E1790" w:rsidP="006E1790">
      <w:pPr>
        <w:pStyle w:val="ListParagraph"/>
        <w:numPr>
          <w:ilvl w:val="0"/>
          <w:numId w:val="7"/>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14:paraId="494318B3" w14:textId="77777777" w:rsidR="006E1790" w:rsidRPr="00E17186" w:rsidRDefault="006E1790" w:rsidP="006E1790">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2E17562F" w14:textId="77777777" w:rsidR="006E1790" w:rsidRDefault="006E1790" w:rsidP="006E1790">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505203AB" w14:textId="77777777" w:rsidR="006E1790" w:rsidRPr="00E17186" w:rsidRDefault="006E1790" w:rsidP="006E1790">
      <w:pPr>
        <w:spacing w:before="0"/>
        <w:rPr>
          <w:rFonts w:asciiTheme="minorHAnsi" w:hAnsiTheme="minorHAnsi" w:cs="Arial"/>
          <w:lang w:val="en-GB"/>
        </w:rPr>
      </w:pPr>
    </w:p>
    <w:p w14:paraId="7563929B" w14:textId="77777777" w:rsidR="006E1790" w:rsidRDefault="006E1790" w:rsidP="006E1790">
      <w:pPr>
        <w:overflowPunct/>
        <w:autoSpaceDE/>
        <w:autoSpaceDN/>
        <w:adjustRightInd/>
        <w:spacing w:before="0"/>
        <w:contextualSpacing/>
        <w:jc w:val="center"/>
        <w:textAlignment w:val="auto"/>
        <w:rPr>
          <w:rFonts w:asciiTheme="minorHAnsi" w:eastAsia="Calibri" w:hAnsiTheme="minorHAnsi" w:cstheme="minorHAnsi"/>
        </w:rPr>
      </w:pPr>
      <w:r w:rsidRPr="00FF7DDD">
        <w:rPr>
          <w:rFonts w:asciiTheme="minorHAnsi" w:eastAsia="Calibri" w:hAnsiTheme="minorHAnsi" w:cstheme="minorHAnsi"/>
        </w:rPr>
        <w:t>Numbering Scheme</w:t>
      </w:r>
    </w:p>
    <w:p w14:paraId="07FC3C33" w14:textId="77777777" w:rsidR="006E1790" w:rsidRDefault="006E1790" w:rsidP="006E1790">
      <w:pPr>
        <w:spacing w:before="20" w:after="20"/>
        <w:rPr>
          <w:rFonts w:asciiTheme="minorHAnsi" w:hAnsiTheme="minorHAnsi"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1810"/>
        <w:gridCol w:w="4126"/>
      </w:tblGrid>
      <w:tr w:rsidR="006E1790" w:rsidRPr="00D22EF6" w14:paraId="50776773" w14:textId="77777777" w:rsidTr="006E1790">
        <w:trPr>
          <w:cantSplit/>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729E159D" w14:textId="77777777" w:rsidR="006E1790" w:rsidRPr="00D22EF6" w:rsidRDefault="006E1790" w:rsidP="006E1790">
            <w:pPr>
              <w:spacing w:after="120"/>
              <w:jc w:val="center"/>
              <w:rPr>
                <w:lang w:val="en-GB"/>
              </w:rPr>
            </w:pPr>
            <w:r w:rsidRPr="00D22EF6">
              <w:rPr>
                <w:i/>
                <w:iCs/>
                <w:lang w:val="en-GB"/>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35B024DE" w14:textId="77777777" w:rsidR="006E1790" w:rsidRPr="002D1DE7" w:rsidRDefault="006E1790" w:rsidP="006E1790">
            <w:pPr>
              <w:spacing w:after="120"/>
              <w:jc w:val="center"/>
              <w:rPr>
                <w:i/>
                <w:iCs/>
                <w:lang w:val="en-GB"/>
              </w:rPr>
            </w:pPr>
            <w:r w:rsidRPr="002D1DE7">
              <w:rPr>
                <w:i/>
                <w:iCs/>
                <w:lang w:val="en-GB"/>
              </w:rPr>
              <w:t>NSN Number length</w:t>
            </w:r>
          </w:p>
        </w:tc>
        <w:tc>
          <w:tcPr>
            <w:tcW w:w="2008" w:type="dxa"/>
            <w:vMerge w:val="restart"/>
            <w:tcBorders>
              <w:top w:val="single" w:sz="4" w:space="0" w:color="auto"/>
              <w:left w:val="single" w:sz="4" w:space="0" w:color="auto"/>
              <w:right w:val="single" w:sz="4" w:space="0" w:color="auto"/>
            </w:tcBorders>
            <w:vAlign w:val="center"/>
          </w:tcPr>
          <w:p w14:paraId="418323CD" w14:textId="77777777" w:rsidR="006E1790" w:rsidRPr="002D1DE7" w:rsidRDefault="006E1790" w:rsidP="006E1790">
            <w:pPr>
              <w:spacing w:after="120"/>
              <w:jc w:val="center"/>
              <w:rPr>
                <w:i/>
                <w:iCs/>
                <w:lang w:val="en-GB"/>
              </w:rPr>
            </w:pPr>
            <w:r w:rsidRPr="002D1DE7">
              <w:rPr>
                <w:i/>
                <w:iCs/>
                <w:lang w:val="en-GB"/>
              </w:rPr>
              <w:t>Usage of E.164</w:t>
            </w:r>
          </w:p>
        </w:tc>
        <w:tc>
          <w:tcPr>
            <w:tcW w:w="4588" w:type="dxa"/>
            <w:vMerge w:val="restart"/>
            <w:tcBorders>
              <w:top w:val="single" w:sz="4" w:space="0" w:color="auto"/>
              <w:left w:val="single" w:sz="4" w:space="0" w:color="auto"/>
              <w:right w:val="single" w:sz="4" w:space="0" w:color="auto"/>
            </w:tcBorders>
            <w:vAlign w:val="center"/>
          </w:tcPr>
          <w:p w14:paraId="5F01506E" w14:textId="77777777" w:rsidR="006E1790" w:rsidRPr="002D1DE7" w:rsidRDefault="006E1790" w:rsidP="006E1790">
            <w:pPr>
              <w:spacing w:after="120"/>
              <w:jc w:val="center"/>
              <w:rPr>
                <w:i/>
                <w:iCs/>
                <w:lang w:val="en-GB"/>
              </w:rPr>
            </w:pPr>
            <w:r w:rsidRPr="002D1DE7">
              <w:rPr>
                <w:i/>
                <w:iCs/>
                <w:lang w:val="en-GB"/>
              </w:rPr>
              <w:t>Additional Information</w:t>
            </w:r>
          </w:p>
        </w:tc>
      </w:tr>
      <w:tr w:rsidR="006E1790" w:rsidRPr="00D22EF6" w14:paraId="5D7EEC88" w14:textId="77777777" w:rsidTr="006E1790">
        <w:trPr>
          <w:cantSplit/>
          <w:trHeight w:val="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FC8784D" w14:textId="77777777" w:rsidR="006E1790" w:rsidRPr="00D22EF6" w:rsidRDefault="006E1790" w:rsidP="006E1790">
            <w:pPr>
              <w:spacing w:after="120"/>
              <w:jc w:val="left"/>
              <w:rPr>
                <w:lang w:val="en-GB"/>
              </w:rPr>
            </w:pP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18BBED6E" w14:textId="77777777" w:rsidR="006E1790" w:rsidRPr="002D1DE7" w:rsidRDefault="006E1790" w:rsidP="006E1790">
            <w:pPr>
              <w:spacing w:after="120"/>
              <w:jc w:val="center"/>
              <w:rPr>
                <w:i/>
                <w:iCs/>
                <w:lang w:val="en-GB"/>
              </w:rPr>
            </w:pPr>
            <w:r w:rsidRPr="002D1DE7">
              <w:rPr>
                <w:i/>
                <w:iCs/>
                <w:lang w:val="en-GB"/>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7C904510" w14:textId="77777777" w:rsidR="006E1790" w:rsidRPr="002D1DE7" w:rsidRDefault="006E1790" w:rsidP="006E1790">
            <w:pPr>
              <w:spacing w:after="120"/>
              <w:jc w:val="center"/>
              <w:rPr>
                <w:i/>
                <w:iCs/>
                <w:lang w:val="en-GB"/>
              </w:rPr>
            </w:pPr>
            <w:r w:rsidRPr="002D1DE7">
              <w:rPr>
                <w:i/>
                <w:iCs/>
                <w:lang w:val="en-GB"/>
              </w:rPr>
              <w:t>Maximum</w:t>
            </w:r>
          </w:p>
        </w:tc>
        <w:tc>
          <w:tcPr>
            <w:tcW w:w="2008" w:type="dxa"/>
            <w:vMerge/>
            <w:tcBorders>
              <w:left w:val="single" w:sz="4" w:space="0" w:color="auto"/>
              <w:bottom w:val="single" w:sz="4" w:space="0" w:color="auto"/>
              <w:right w:val="single" w:sz="4" w:space="0" w:color="auto"/>
            </w:tcBorders>
            <w:vAlign w:val="center"/>
          </w:tcPr>
          <w:p w14:paraId="45B6682E" w14:textId="77777777" w:rsidR="006E1790" w:rsidRPr="002D1DE7" w:rsidRDefault="006E1790" w:rsidP="006E1790">
            <w:pPr>
              <w:spacing w:after="120"/>
              <w:jc w:val="left"/>
              <w:rPr>
                <w:i/>
                <w:iCs/>
                <w:lang w:val="en-GB"/>
              </w:rPr>
            </w:pPr>
          </w:p>
        </w:tc>
        <w:tc>
          <w:tcPr>
            <w:tcW w:w="4588" w:type="dxa"/>
            <w:vMerge/>
            <w:tcBorders>
              <w:left w:val="single" w:sz="4" w:space="0" w:color="auto"/>
              <w:bottom w:val="single" w:sz="4" w:space="0" w:color="auto"/>
              <w:right w:val="single" w:sz="4" w:space="0" w:color="auto"/>
            </w:tcBorders>
            <w:vAlign w:val="center"/>
          </w:tcPr>
          <w:p w14:paraId="01C77FCF" w14:textId="77777777" w:rsidR="006E1790" w:rsidRPr="002D1DE7" w:rsidRDefault="006E1790" w:rsidP="006E1790">
            <w:pPr>
              <w:spacing w:after="120"/>
              <w:jc w:val="left"/>
              <w:rPr>
                <w:i/>
                <w:iCs/>
                <w:lang w:val="en-GB"/>
              </w:rPr>
            </w:pPr>
          </w:p>
        </w:tc>
      </w:tr>
      <w:tr w:rsidR="006E1790" w:rsidRPr="00D22EF6" w14:paraId="7CB3352C" w14:textId="77777777" w:rsidTr="006E1790">
        <w:trPr>
          <w:cantSplit/>
          <w:trHeight w:val="225"/>
        </w:trPr>
        <w:tc>
          <w:tcPr>
            <w:tcW w:w="993" w:type="dxa"/>
            <w:tcBorders>
              <w:top w:val="single" w:sz="4" w:space="0" w:color="auto"/>
              <w:left w:val="single" w:sz="4" w:space="0" w:color="auto"/>
              <w:bottom w:val="single" w:sz="4" w:space="0" w:color="auto"/>
              <w:right w:val="single" w:sz="4" w:space="0" w:color="auto"/>
            </w:tcBorders>
            <w:noWrap/>
            <w:hideMark/>
          </w:tcPr>
          <w:p w14:paraId="6945106C" w14:textId="77777777" w:rsidR="006E1790" w:rsidRPr="00D22EF6" w:rsidRDefault="006E1790" w:rsidP="006E1790">
            <w:pPr>
              <w:spacing w:before="20" w:after="20"/>
              <w:jc w:val="left"/>
              <w:rPr>
                <w:lang w:val="en-GB"/>
              </w:rPr>
            </w:pPr>
            <w:r w:rsidRPr="00D22EF6">
              <w:rPr>
                <w:lang w:val="en-GB"/>
              </w:rPr>
              <w:t>11</w:t>
            </w:r>
          </w:p>
        </w:tc>
        <w:tc>
          <w:tcPr>
            <w:tcW w:w="1009" w:type="dxa"/>
            <w:tcBorders>
              <w:top w:val="single" w:sz="4" w:space="0" w:color="auto"/>
              <w:left w:val="single" w:sz="4" w:space="0" w:color="auto"/>
              <w:bottom w:val="single" w:sz="4" w:space="0" w:color="auto"/>
              <w:right w:val="single" w:sz="4" w:space="0" w:color="auto"/>
            </w:tcBorders>
            <w:noWrap/>
            <w:hideMark/>
          </w:tcPr>
          <w:p w14:paraId="1993E91C"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A62A3E6"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5368866" w14:textId="77777777" w:rsidR="006E1790" w:rsidRPr="00D22EF6" w:rsidRDefault="006E1790" w:rsidP="006E1790">
            <w:pPr>
              <w:spacing w:before="20" w:after="20"/>
              <w:jc w:val="left"/>
              <w:rPr>
                <w:rtl/>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681B5C5C" w14:textId="77777777" w:rsidR="006E1790" w:rsidRPr="00D22EF6" w:rsidRDefault="006E1790" w:rsidP="006E1790">
            <w:pPr>
              <w:spacing w:before="20" w:after="20"/>
              <w:jc w:val="left"/>
              <w:rPr>
                <w:lang w:val="en-GB"/>
              </w:rPr>
            </w:pPr>
            <w:r w:rsidRPr="00D22EF6">
              <w:rPr>
                <w:lang w:val="en-GB"/>
              </w:rPr>
              <w:t>Area Code (Geographic Number for Fixed telephony Numbers- Mazandaran)</w:t>
            </w:r>
          </w:p>
        </w:tc>
      </w:tr>
      <w:tr w:rsidR="006E1790" w:rsidRPr="00D22EF6" w14:paraId="2CF9C061" w14:textId="77777777" w:rsidTr="006E1790">
        <w:trPr>
          <w:cantSplit/>
          <w:trHeight w:val="159"/>
        </w:trPr>
        <w:tc>
          <w:tcPr>
            <w:tcW w:w="993" w:type="dxa"/>
            <w:tcBorders>
              <w:top w:val="single" w:sz="4" w:space="0" w:color="auto"/>
              <w:left w:val="single" w:sz="4" w:space="0" w:color="auto"/>
              <w:bottom w:val="single" w:sz="4" w:space="0" w:color="auto"/>
              <w:right w:val="single" w:sz="4" w:space="0" w:color="auto"/>
            </w:tcBorders>
            <w:noWrap/>
            <w:hideMark/>
          </w:tcPr>
          <w:p w14:paraId="020BCD94" w14:textId="77777777" w:rsidR="006E1790" w:rsidRPr="00D22EF6" w:rsidRDefault="006E1790" w:rsidP="006E1790">
            <w:pPr>
              <w:spacing w:before="20" w:after="20"/>
              <w:jc w:val="left"/>
              <w:rPr>
                <w:lang w:val="en-GB"/>
              </w:rPr>
            </w:pPr>
            <w:r w:rsidRPr="00D22EF6">
              <w:rPr>
                <w:lang w:val="en-GB"/>
              </w:rPr>
              <w:t>13</w:t>
            </w:r>
          </w:p>
        </w:tc>
        <w:tc>
          <w:tcPr>
            <w:tcW w:w="1009" w:type="dxa"/>
            <w:tcBorders>
              <w:top w:val="single" w:sz="4" w:space="0" w:color="auto"/>
              <w:left w:val="single" w:sz="4" w:space="0" w:color="auto"/>
              <w:bottom w:val="single" w:sz="4" w:space="0" w:color="auto"/>
              <w:right w:val="single" w:sz="4" w:space="0" w:color="auto"/>
            </w:tcBorders>
            <w:noWrap/>
            <w:hideMark/>
          </w:tcPr>
          <w:p w14:paraId="19DA4C28"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6A86682"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571811C"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4E7300FD" w14:textId="77777777" w:rsidR="006E1790" w:rsidRPr="00D22EF6" w:rsidRDefault="006E1790" w:rsidP="006E1790">
            <w:pPr>
              <w:spacing w:before="20" w:after="20"/>
              <w:jc w:val="left"/>
              <w:rPr>
                <w:lang w:val="en-GB"/>
              </w:rPr>
            </w:pPr>
            <w:r w:rsidRPr="00D22EF6">
              <w:rPr>
                <w:lang w:val="en-GB"/>
              </w:rPr>
              <w:t>Area Code (Geographic Number for Fixed telephony Numbers- Gilan)</w:t>
            </w:r>
          </w:p>
        </w:tc>
      </w:tr>
      <w:tr w:rsidR="006E1790" w:rsidRPr="00D22EF6" w14:paraId="7DA3C8EF" w14:textId="77777777" w:rsidTr="006E1790">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14:paraId="0456143F" w14:textId="77777777" w:rsidR="006E1790" w:rsidRPr="00D22EF6" w:rsidRDefault="006E1790" w:rsidP="006E1790">
            <w:pPr>
              <w:spacing w:before="20" w:after="20"/>
              <w:jc w:val="left"/>
              <w:rPr>
                <w:lang w:val="en-GB"/>
              </w:rPr>
            </w:pPr>
            <w:r w:rsidRPr="00D22EF6">
              <w:rPr>
                <w:lang w:val="en-GB"/>
              </w:rPr>
              <w:t>17</w:t>
            </w:r>
          </w:p>
        </w:tc>
        <w:tc>
          <w:tcPr>
            <w:tcW w:w="1009" w:type="dxa"/>
            <w:tcBorders>
              <w:top w:val="single" w:sz="4" w:space="0" w:color="auto"/>
              <w:left w:val="single" w:sz="4" w:space="0" w:color="auto"/>
              <w:bottom w:val="single" w:sz="4" w:space="0" w:color="auto"/>
              <w:right w:val="single" w:sz="4" w:space="0" w:color="auto"/>
            </w:tcBorders>
            <w:noWrap/>
            <w:hideMark/>
          </w:tcPr>
          <w:p w14:paraId="7553618B"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AD1F53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3B982EC"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7EE04AD5" w14:textId="77777777" w:rsidR="006E1790" w:rsidRPr="00D22EF6" w:rsidRDefault="006E1790" w:rsidP="006E1790">
            <w:pPr>
              <w:spacing w:before="20" w:after="20"/>
              <w:jc w:val="left"/>
              <w:rPr>
                <w:lang w:val="en-GB"/>
              </w:rPr>
            </w:pPr>
            <w:r w:rsidRPr="00D22EF6">
              <w:rPr>
                <w:lang w:val="en-GB"/>
              </w:rPr>
              <w:t>Area Code (Geographic Number for Fixed telephony Numbers- Golestan)</w:t>
            </w:r>
          </w:p>
        </w:tc>
      </w:tr>
      <w:tr w:rsidR="006E1790" w:rsidRPr="00D22EF6" w14:paraId="146CA3AB" w14:textId="77777777" w:rsidTr="006E1790">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14:paraId="0F6066E6" w14:textId="77777777" w:rsidR="006E1790" w:rsidRPr="00D22EF6" w:rsidRDefault="006E1790" w:rsidP="006E1790">
            <w:pPr>
              <w:spacing w:before="20" w:after="20"/>
              <w:jc w:val="left"/>
              <w:rPr>
                <w:lang w:val="en-GB"/>
              </w:rPr>
            </w:pPr>
            <w:r w:rsidRPr="00D22EF6">
              <w:rPr>
                <w:lang w:val="en-GB"/>
              </w:rPr>
              <w:t>21</w:t>
            </w:r>
          </w:p>
        </w:tc>
        <w:tc>
          <w:tcPr>
            <w:tcW w:w="1009" w:type="dxa"/>
            <w:tcBorders>
              <w:top w:val="single" w:sz="4" w:space="0" w:color="auto"/>
              <w:left w:val="single" w:sz="4" w:space="0" w:color="auto"/>
              <w:bottom w:val="single" w:sz="4" w:space="0" w:color="auto"/>
              <w:right w:val="single" w:sz="4" w:space="0" w:color="auto"/>
            </w:tcBorders>
            <w:noWrap/>
            <w:hideMark/>
          </w:tcPr>
          <w:p w14:paraId="00583297"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29984B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684A98F"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0A69B5B5" w14:textId="77777777" w:rsidR="006E1790" w:rsidRPr="00D22EF6" w:rsidRDefault="006E1790" w:rsidP="006E1790">
            <w:pPr>
              <w:spacing w:before="20" w:after="20"/>
              <w:jc w:val="left"/>
              <w:rPr>
                <w:lang w:val="en-GB"/>
              </w:rPr>
            </w:pPr>
            <w:r w:rsidRPr="00D22EF6">
              <w:rPr>
                <w:lang w:val="en-GB"/>
              </w:rPr>
              <w:t>Area Code (Geographic Number for  Fixed telephony Numbers- Tehran)</w:t>
            </w:r>
          </w:p>
        </w:tc>
      </w:tr>
      <w:tr w:rsidR="006E1790" w:rsidRPr="00D22EF6" w14:paraId="743711D3" w14:textId="77777777" w:rsidTr="006E1790">
        <w:trPr>
          <w:cantSplit/>
          <w:trHeight w:val="191"/>
        </w:trPr>
        <w:tc>
          <w:tcPr>
            <w:tcW w:w="993" w:type="dxa"/>
            <w:tcBorders>
              <w:top w:val="single" w:sz="4" w:space="0" w:color="auto"/>
              <w:left w:val="single" w:sz="4" w:space="0" w:color="auto"/>
              <w:bottom w:val="single" w:sz="4" w:space="0" w:color="auto"/>
              <w:right w:val="single" w:sz="4" w:space="0" w:color="auto"/>
            </w:tcBorders>
            <w:noWrap/>
            <w:hideMark/>
          </w:tcPr>
          <w:p w14:paraId="26CF9277" w14:textId="77777777" w:rsidR="006E1790" w:rsidRPr="00D22EF6" w:rsidRDefault="006E1790" w:rsidP="006E1790">
            <w:pPr>
              <w:spacing w:before="20" w:after="20"/>
              <w:jc w:val="left"/>
              <w:rPr>
                <w:lang w:val="en-GB"/>
              </w:rPr>
            </w:pPr>
            <w:r w:rsidRPr="00D22EF6">
              <w:rPr>
                <w:lang w:val="en-GB"/>
              </w:rPr>
              <w:t>23</w:t>
            </w:r>
          </w:p>
        </w:tc>
        <w:tc>
          <w:tcPr>
            <w:tcW w:w="1009" w:type="dxa"/>
            <w:tcBorders>
              <w:top w:val="single" w:sz="4" w:space="0" w:color="auto"/>
              <w:left w:val="single" w:sz="4" w:space="0" w:color="auto"/>
              <w:bottom w:val="single" w:sz="4" w:space="0" w:color="auto"/>
              <w:right w:val="single" w:sz="4" w:space="0" w:color="auto"/>
            </w:tcBorders>
            <w:noWrap/>
            <w:hideMark/>
          </w:tcPr>
          <w:p w14:paraId="0432B3AE"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823C286"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EEA5DE0"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00205A5B" w14:textId="77777777" w:rsidR="006E1790" w:rsidRPr="00D22EF6" w:rsidRDefault="006E1790" w:rsidP="006E1790">
            <w:pPr>
              <w:spacing w:before="20" w:after="20"/>
              <w:jc w:val="left"/>
              <w:rPr>
                <w:lang w:val="en-GB"/>
              </w:rPr>
            </w:pPr>
            <w:r w:rsidRPr="00D22EF6">
              <w:rPr>
                <w:lang w:val="en-GB"/>
              </w:rPr>
              <w:t>Area Code (Geographic Number for  Fixed telephony Numbers- Semnan)</w:t>
            </w:r>
          </w:p>
        </w:tc>
      </w:tr>
      <w:tr w:rsidR="006E1790" w:rsidRPr="00D22EF6" w14:paraId="714A17D3"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7FB3B167" w14:textId="77777777" w:rsidR="006E1790" w:rsidRPr="00D22EF6" w:rsidRDefault="006E1790" w:rsidP="006E1790">
            <w:pPr>
              <w:spacing w:before="20" w:after="20"/>
              <w:jc w:val="left"/>
              <w:rPr>
                <w:lang w:val="en-GB"/>
              </w:rPr>
            </w:pPr>
            <w:r w:rsidRPr="00D22EF6">
              <w:rPr>
                <w:lang w:val="en-GB"/>
              </w:rPr>
              <w:t>24</w:t>
            </w:r>
          </w:p>
        </w:tc>
        <w:tc>
          <w:tcPr>
            <w:tcW w:w="1009" w:type="dxa"/>
            <w:tcBorders>
              <w:top w:val="single" w:sz="4" w:space="0" w:color="auto"/>
              <w:left w:val="single" w:sz="4" w:space="0" w:color="auto"/>
              <w:bottom w:val="single" w:sz="4" w:space="0" w:color="auto"/>
              <w:right w:val="single" w:sz="4" w:space="0" w:color="auto"/>
            </w:tcBorders>
            <w:noWrap/>
            <w:hideMark/>
          </w:tcPr>
          <w:p w14:paraId="2BA9BE45"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9F52EA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E0C022E"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6DBC710E" w14:textId="77777777" w:rsidR="006E1790" w:rsidRPr="00D22EF6" w:rsidRDefault="006E1790" w:rsidP="006E1790">
            <w:pPr>
              <w:spacing w:before="20" w:after="20"/>
              <w:jc w:val="left"/>
              <w:rPr>
                <w:lang w:val="en-GB"/>
              </w:rPr>
            </w:pPr>
            <w:r w:rsidRPr="00D22EF6">
              <w:rPr>
                <w:lang w:val="en-GB"/>
              </w:rPr>
              <w:t>Area Code (Geographic Number for  Fixed telephony Numbers- Zanjan)</w:t>
            </w:r>
          </w:p>
        </w:tc>
      </w:tr>
      <w:tr w:rsidR="006E1790" w:rsidRPr="00D22EF6" w14:paraId="246764D9" w14:textId="77777777" w:rsidTr="006E1790">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4280EFAA" w14:textId="77777777" w:rsidR="006E1790" w:rsidRPr="00D22EF6" w:rsidRDefault="006E1790" w:rsidP="006E1790">
            <w:pPr>
              <w:spacing w:before="20" w:after="20"/>
              <w:jc w:val="left"/>
              <w:rPr>
                <w:lang w:val="en-GB"/>
              </w:rPr>
            </w:pPr>
            <w:r w:rsidRPr="00D22EF6">
              <w:rPr>
                <w:lang w:val="en-GB"/>
              </w:rPr>
              <w:t>25</w:t>
            </w:r>
          </w:p>
        </w:tc>
        <w:tc>
          <w:tcPr>
            <w:tcW w:w="1009" w:type="dxa"/>
            <w:tcBorders>
              <w:top w:val="single" w:sz="4" w:space="0" w:color="auto"/>
              <w:left w:val="single" w:sz="4" w:space="0" w:color="auto"/>
              <w:bottom w:val="single" w:sz="4" w:space="0" w:color="auto"/>
              <w:right w:val="single" w:sz="4" w:space="0" w:color="auto"/>
            </w:tcBorders>
            <w:noWrap/>
            <w:hideMark/>
          </w:tcPr>
          <w:p w14:paraId="677729E4"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18F0790"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7220331"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7EE14D82" w14:textId="77777777" w:rsidR="006E1790" w:rsidRPr="00D22EF6" w:rsidRDefault="006E1790" w:rsidP="006E1790">
            <w:pPr>
              <w:spacing w:before="20" w:after="20"/>
              <w:jc w:val="left"/>
              <w:rPr>
                <w:lang w:val="en-GB"/>
              </w:rPr>
            </w:pPr>
            <w:r w:rsidRPr="00D22EF6">
              <w:rPr>
                <w:lang w:val="en-GB"/>
              </w:rPr>
              <w:t>Area Code (Geographic Number for  Fixed telephony Numbers-Qom)</w:t>
            </w:r>
          </w:p>
        </w:tc>
      </w:tr>
      <w:tr w:rsidR="006E1790" w:rsidRPr="00D22EF6" w14:paraId="3536E9C5"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2D948C9C" w14:textId="77777777" w:rsidR="006E1790" w:rsidRPr="00D22EF6" w:rsidRDefault="006E1790" w:rsidP="006E1790">
            <w:pPr>
              <w:spacing w:before="20" w:after="20"/>
              <w:jc w:val="left"/>
              <w:rPr>
                <w:lang w:val="en-GB"/>
              </w:rPr>
            </w:pPr>
            <w:r w:rsidRPr="00D22EF6">
              <w:rPr>
                <w:lang w:val="en-GB"/>
              </w:rPr>
              <w:lastRenderedPageBreak/>
              <w:t>26</w:t>
            </w:r>
          </w:p>
        </w:tc>
        <w:tc>
          <w:tcPr>
            <w:tcW w:w="1009" w:type="dxa"/>
            <w:tcBorders>
              <w:top w:val="single" w:sz="4" w:space="0" w:color="auto"/>
              <w:left w:val="single" w:sz="4" w:space="0" w:color="auto"/>
              <w:bottom w:val="single" w:sz="4" w:space="0" w:color="auto"/>
              <w:right w:val="single" w:sz="4" w:space="0" w:color="auto"/>
            </w:tcBorders>
            <w:noWrap/>
            <w:hideMark/>
          </w:tcPr>
          <w:p w14:paraId="36E303DB"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E17B177"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DFFF1F5"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4EF201AB" w14:textId="77777777" w:rsidR="006E1790" w:rsidRPr="00D22EF6" w:rsidRDefault="006E1790" w:rsidP="006E1790">
            <w:pPr>
              <w:spacing w:before="20" w:after="20"/>
              <w:jc w:val="left"/>
              <w:rPr>
                <w:lang w:val="en-GB"/>
              </w:rPr>
            </w:pPr>
            <w:r w:rsidRPr="00D22EF6">
              <w:rPr>
                <w:lang w:val="en-GB"/>
              </w:rPr>
              <w:t>Area Code (Geographic Number for  Fixed telephony Numbers-Alborz)</w:t>
            </w:r>
          </w:p>
        </w:tc>
      </w:tr>
      <w:tr w:rsidR="006E1790" w:rsidRPr="00D22EF6" w14:paraId="4FFC4D09" w14:textId="77777777" w:rsidTr="006E1790">
        <w:trPr>
          <w:cantSplit/>
          <w:trHeight w:val="125"/>
        </w:trPr>
        <w:tc>
          <w:tcPr>
            <w:tcW w:w="993" w:type="dxa"/>
            <w:tcBorders>
              <w:top w:val="single" w:sz="4" w:space="0" w:color="auto"/>
              <w:left w:val="single" w:sz="4" w:space="0" w:color="auto"/>
              <w:bottom w:val="single" w:sz="4" w:space="0" w:color="auto"/>
              <w:right w:val="single" w:sz="4" w:space="0" w:color="auto"/>
            </w:tcBorders>
            <w:noWrap/>
            <w:hideMark/>
          </w:tcPr>
          <w:p w14:paraId="16B2EC95" w14:textId="77777777" w:rsidR="006E1790" w:rsidRPr="00D22EF6" w:rsidRDefault="006E1790" w:rsidP="006E1790">
            <w:pPr>
              <w:spacing w:before="20" w:after="20"/>
              <w:jc w:val="left"/>
              <w:rPr>
                <w:lang w:val="en-GB"/>
              </w:rPr>
            </w:pPr>
            <w:r w:rsidRPr="00D22EF6">
              <w:rPr>
                <w:lang w:val="en-GB"/>
              </w:rPr>
              <w:t>28</w:t>
            </w:r>
          </w:p>
        </w:tc>
        <w:tc>
          <w:tcPr>
            <w:tcW w:w="1009" w:type="dxa"/>
            <w:tcBorders>
              <w:top w:val="single" w:sz="4" w:space="0" w:color="auto"/>
              <w:left w:val="single" w:sz="4" w:space="0" w:color="auto"/>
              <w:bottom w:val="single" w:sz="4" w:space="0" w:color="auto"/>
              <w:right w:val="single" w:sz="4" w:space="0" w:color="auto"/>
            </w:tcBorders>
            <w:noWrap/>
            <w:hideMark/>
          </w:tcPr>
          <w:p w14:paraId="692AC494"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8C4414D"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C09F128"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74753843" w14:textId="77777777" w:rsidR="006E1790" w:rsidRPr="00D22EF6" w:rsidRDefault="006E1790" w:rsidP="006E1790">
            <w:pPr>
              <w:spacing w:before="20" w:after="20"/>
              <w:jc w:val="left"/>
              <w:rPr>
                <w:lang w:val="en-GB"/>
              </w:rPr>
            </w:pPr>
            <w:r w:rsidRPr="00D22EF6">
              <w:rPr>
                <w:lang w:val="en-GB"/>
              </w:rPr>
              <w:t>Area Code (Geographic Number for  Fixed telephony Numbers-Ghazvin )</w:t>
            </w:r>
          </w:p>
        </w:tc>
      </w:tr>
      <w:tr w:rsidR="006E1790" w:rsidRPr="00D22EF6" w14:paraId="057D2B7F" w14:textId="77777777" w:rsidTr="006E1790">
        <w:trPr>
          <w:cantSplit/>
          <w:trHeight w:val="156"/>
        </w:trPr>
        <w:tc>
          <w:tcPr>
            <w:tcW w:w="993" w:type="dxa"/>
            <w:tcBorders>
              <w:top w:val="single" w:sz="4" w:space="0" w:color="auto"/>
              <w:left w:val="single" w:sz="4" w:space="0" w:color="auto"/>
              <w:bottom w:val="single" w:sz="4" w:space="0" w:color="auto"/>
              <w:right w:val="single" w:sz="4" w:space="0" w:color="auto"/>
            </w:tcBorders>
            <w:noWrap/>
            <w:hideMark/>
          </w:tcPr>
          <w:p w14:paraId="1D244549" w14:textId="77777777" w:rsidR="006E1790" w:rsidRPr="00D22EF6" w:rsidRDefault="006E1790" w:rsidP="006E1790">
            <w:pPr>
              <w:spacing w:before="20" w:after="20"/>
              <w:jc w:val="left"/>
              <w:rPr>
                <w:lang w:val="en-GB"/>
              </w:rPr>
            </w:pPr>
            <w:r w:rsidRPr="00D22EF6">
              <w:rPr>
                <w:lang w:val="en-GB"/>
              </w:rPr>
              <w:t>31</w:t>
            </w:r>
          </w:p>
        </w:tc>
        <w:tc>
          <w:tcPr>
            <w:tcW w:w="1009" w:type="dxa"/>
            <w:tcBorders>
              <w:top w:val="single" w:sz="4" w:space="0" w:color="auto"/>
              <w:left w:val="single" w:sz="4" w:space="0" w:color="auto"/>
              <w:bottom w:val="single" w:sz="4" w:space="0" w:color="auto"/>
              <w:right w:val="single" w:sz="4" w:space="0" w:color="auto"/>
            </w:tcBorders>
            <w:noWrap/>
            <w:hideMark/>
          </w:tcPr>
          <w:p w14:paraId="1382D465"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D1AD620"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9953C47"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5D36418A" w14:textId="77777777" w:rsidR="006E1790" w:rsidRPr="00D22EF6" w:rsidRDefault="006E1790" w:rsidP="006E1790">
            <w:pPr>
              <w:spacing w:before="20" w:after="20"/>
              <w:jc w:val="left"/>
              <w:rPr>
                <w:lang w:val="en-GB"/>
              </w:rPr>
            </w:pPr>
            <w:r w:rsidRPr="00D22EF6">
              <w:rPr>
                <w:lang w:val="en-GB"/>
              </w:rPr>
              <w:t>Area Code (Geographic Number for Fixed telephony Numbers- Isfahan)</w:t>
            </w:r>
          </w:p>
        </w:tc>
      </w:tr>
      <w:tr w:rsidR="006E1790" w:rsidRPr="00D22EF6" w14:paraId="46C98BC3" w14:textId="77777777" w:rsidTr="006E1790">
        <w:trPr>
          <w:cantSplit/>
          <w:trHeight w:val="153"/>
        </w:trPr>
        <w:tc>
          <w:tcPr>
            <w:tcW w:w="993" w:type="dxa"/>
            <w:tcBorders>
              <w:top w:val="single" w:sz="4" w:space="0" w:color="auto"/>
              <w:left w:val="single" w:sz="4" w:space="0" w:color="auto"/>
              <w:bottom w:val="single" w:sz="4" w:space="0" w:color="auto"/>
              <w:right w:val="single" w:sz="4" w:space="0" w:color="auto"/>
            </w:tcBorders>
            <w:noWrap/>
            <w:hideMark/>
          </w:tcPr>
          <w:p w14:paraId="2DFA4AE1" w14:textId="77777777" w:rsidR="006E1790" w:rsidRPr="00D22EF6" w:rsidRDefault="006E1790" w:rsidP="006E1790">
            <w:pPr>
              <w:spacing w:before="20" w:after="20"/>
              <w:jc w:val="left"/>
              <w:rPr>
                <w:lang w:val="en-GB"/>
              </w:rPr>
            </w:pPr>
            <w:r w:rsidRPr="00D22EF6">
              <w:rPr>
                <w:lang w:val="en-GB"/>
              </w:rPr>
              <w:t>34</w:t>
            </w:r>
          </w:p>
        </w:tc>
        <w:tc>
          <w:tcPr>
            <w:tcW w:w="1009" w:type="dxa"/>
            <w:tcBorders>
              <w:top w:val="single" w:sz="4" w:space="0" w:color="auto"/>
              <w:left w:val="single" w:sz="4" w:space="0" w:color="auto"/>
              <w:bottom w:val="single" w:sz="4" w:space="0" w:color="auto"/>
              <w:right w:val="single" w:sz="4" w:space="0" w:color="auto"/>
            </w:tcBorders>
            <w:noWrap/>
            <w:hideMark/>
          </w:tcPr>
          <w:p w14:paraId="761765DD"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AABBE1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9A8DE2A"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4E5FA854" w14:textId="77777777" w:rsidR="006E1790" w:rsidRPr="00D22EF6" w:rsidRDefault="006E1790" w:rsidP="006E1790">
            <w:pPr>
              <w:spacing w:before="20" w:after="20"/>
              <w:jc w:val="left"/>
              <w:rPr>
                <w:lang w:val="en-GB"/>
              </w:rPr>
            </w:pPr>
            <w:r w:rsidRPr="00D22EF6">
              <w:rPr>
                <w:lang w:val="en-GB"/>
              </w:rPr>
              <w:t>Area Code (Geographic Number for Fixed telephony Numbers- Kerman)</w:t>
            </w:r>
          </w:p>
        </w:tc>
      </w:tr>
      <w:tr w:rsidR="006E1790" w:rsidRPr="00D22EF6" w14:paraId="5894E0F4" w14:textId="77777777" w:rsidTr="006E1790">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3D038B3C" w14:textId="77777777" w:rsidR="006E1790" w:rsidRPr="00D22EF6" w:rsidRDefault="006E1790" w:rsidP="006E1790">
            <w:pPr>
              <w:spacing w:before="20" w:after="20"/>
              <w:jc w:val="left"/>
              <w:rPr>
                <w:lang w:val="en-GB"/>
              </w:rPr>
            </w:pPr>
            <w:r w:rsidRPr="00D22EF6">
              <w:rPr>
                <w:lang w:val="en-GB"/>
              </w:rPr>
              <w:t>35</w:t>
            </w:r>
          </w:p>
        </w:tc>
        <w:tc>
          <w:tcPr>
            <w:tcW w:w="1009" w:type="dxa"/>
            <w:tcBorders>
              <w:top w:val="single" w:sz="4" w:space="0" w:color="auto"/>
              <w:left w:val="single" w:sz="4" w:space="0" w:color="auto"/>
              <w:bottom w:val="single" w:sz="4" w:space="0" w:color="auto"/>
              <w:right w:val="single" w:sz="4" w:space="0" w:color="auto"/>
            </w:tcBorders>
            <w:noWrap/>
            <w:hideMark/>
          </w:tcPr>
          <w:p w14:paraId="4C015D01"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B59D1E4"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FD6128F"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0292E62C" w14:textId="77777777" w:rsidR="006E1790" w:rsidRPr="00D22EF6" w:rsidRDefault="006E1790" w:rsidP="006E1790">
            <w:pPr>
              <w:spacing w:before="20" w:after="20"/>
              <w:jc w:val="left"/>
              <w:rPr>
                <w:lang w:val="en-GB"/>
              </w:rPr>
            </w:pPr>
            <w:r w:rsidRPr="00D22EF6">
              <w:rPr>
                <w:lang w:val="en-GB"/>
              </w:rPr>
              <w:t>Area Code (Geographic Number for Fixed telephony Numbers-Yazd)</w:t>
            </w:r>
          </w:p>
        </w:tc>
      </w:tr>
      <w:tr w:rsidR="006E1790" w:rsidRPr="00D22EF6" w14:paraId="4C5D3A3D"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6286C89B" w14:textId="77777777" w:rsidR="006E1790" w:rsidRPr="00D22EF6" w:rsidRDefault="006E1790" w:rsidP="006E1790">
            <w:pPr>
              <w:spacing w:before="20" w:after="20"/>
              <w:jc w:val="left"/>
              <w:rPr>
                <w:lang w:val="en-GB"/>
              </w:rPr>
            </w:pPr>
            <w:r w:rsidRPr="00D22EF6">
              <w:rPr>
                <w:lang w:val="en-GB"/>
              </w:rPr>
              <w:t>38</w:t>
            </w:r>
          </w:p>
        </w:tc>
        <w:tc>
          <w:tcPr>
            <w:tcW w:w="1009" w:type="dxa"/>
            <w:tcBorders>
              <w:top w:val="single" w:sz="4" w:space="0" w:color="auto"/>
              <w:left w:val="single" w:sz="4" w:space="0" w:color="auto"/>
              <w:bottom w:val="single" w:sz="4" w:space="0" w:color="auto"/>
              <w:right w:val="single" w:sz="4" w:space="0" w:color="auto"/>
            </w:tcBorders>
            <w:noWrap/>
            <w:hideMark/>
          </w:tcPr>
          <w:p w14:paraId="67CADC97"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C7D777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45D6F5E"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2F86404B" w14:textId="77777777" w:rsidR="006E1790" w:rsidRPr="00D22EF6" w:rsidRDefault="006E1790" w:rsidP="006E1790">
            <w:pPr>
              <w:spacing w:before="20" w:after="20"/>
              <w:jc w:val="left"/>
              <w:rPr>
                <w:lang w:val="en-GB"/>
              </w:rPr>
            </w:pPr>
            <w:r w:rsidRPr="00D22EF6">
              <w:rPr>
                <w:lang w:val="en-GB"/>
              </w:rPr>
              <w:t>Area Code (Geographic Number for Fixed telephony Numbers- Chahar Mahal  vaBakhtiari)</w:t>
            </w:r>
          </w:p>
        </w:tc>
      </w:tr>
      <w:tr w:rsidR="006E1790" w:rsidRPr="00D22EF6" w14:paraId="23EB6DEE" w14:textId="77777777" w:rsidTr="006E1790">
        <w:trPr>
          <w:cantSplit/>
          <w:trHeight w:val="305"/>
        </w:trPr>
        <w:tc>
          <w:tcPr>
            <w:tcW w:w="993" w:type="dxa"/>
            <w:tcBorders>
              <w:top w:val="single" w:sz="4" w:space="0" w:color="auto"/>
              <w:left w:val="single" w:sz="4" w:space="0" w:color="auto"/>
              <w:bottom w:val="single" w:sz="4" w:space="0" w:color="auto"/>
              <w:right w:val="single" w:sz="4" w:space="0" w:color="auto"/>
            </w:tcBorders>
            <w:noWrap/>
            <w:hideMark/>
          </w:tcPr>
          <w:p w14:paraId="2F900A75" w14:textId="77777777" w:rsidR="006E1790" w:rsidRPr="00D22EF6" w:rsidRDefault="006E1790" w:rsidP="006E1790">
            <w:pPr>
              <w:spacing w:before="20" w:after="20"/>
              <w:jc w:val="left"/>
              <w:rPr>
                <w:lang w:val="en-GB"/>
              </w:rPr>
            </w:pPr>
            <w:r w:rsidRPr="00D22EF6">
              <w:rPr>
                <w:lang w:val="en-GB"/>
              </w:rPr>
              <w:t>41</w:t>
            </w:r>
          </w:p>
        </w:tc>
        <w:tc>
          <w:tcPr>
            <w:tcW w:w="1009" w:type="dxa"/>
            <w:tcBorders>
              <w:top w:val="single" w:sz="4" w:space="0" w:color="auto"/>
              <w:left w:val="single" w:sz="4" w:space="0" w:color="auto"/>
              <w:bottom w:val="single" w:sz="4" w:space="0" w:color="auto"/>
              <w:right w:val="single" w:sz="4" w:space="0" w:color="auto"/>
            </w:tcBorders>
            <w:noWrap/>
            <w:hideMark/>
          </w:tcPr>
          <w:p w14:paraId="43EDEB3E"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96680F8"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C6E5C99"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00E31D65" w14:textId="77777777" w:rsidR="006E1790" w:rsidRPr="00D22EF6" w:rsidRDefault="006E1790" w:rsidP="006E1790">
            <w:pPr>
              <w:spacing w:before="20" w:after="20"/>
              <w:jc w:val="left"/>
              <w:rPr>
                <w:lang w:val="en-GB"/>
              </w:rPr>
            </w:pPr>
            <w:r w:rsidRPr="00D22EF6">
              <w:rPr>
                <w:lang w:val="en-GB"/>
              </w:rPr>
              <w:t>Area Code (Geographic Number for Fixed telephony Numbers- East Azarbayjan)</w:t>
            </w:r>
          </w:p>
        </w:tc>
      </w:tr>
      <w:tr w:rsidR="006E1790" w:rsidRPr="00D22EF6" w14:paraId="54590D1E" w14:textId="77777777" w:rsidTr="006E1790">
        <w:trPr>
          <w:cantSplit/>
          <w:trHeight w:val="147"/>
        </w:trPr>
        <w:tc>
          <w:tcPr>
            <w:tcW w:w="993" w:type="dxa"/>
            <w:tcBorders>
              <w:top w:val="single" w:sz="4" w:space="0" w:color="auto"/>
              <w:left w:val="single" w:sz="4" w:space="0" w:color="auto"/>
              <w:bottom w:val="single" w:sz="4" w:space="0" w:color="auto"/>
              <w:right w:val="single" w:sz="4" w:space="0" w:color="auto"/>
            </w:tcBorders>
            <w:noWrap/>
            <w:hideMark/>
          </w:tcPr>
          <w:p w14:paraId="19E50CD2" w14:textId="77777777" w:rsidR="006E1790" w:rsidRPr="00D22EF6" w:rsidRDefault="006E1790" w:rsidP="006E1790">
            <w:pPr>
              <w:spacing w:before="20" w:after="20"/>
              <w:jc w:val="left"/>
              <w:rPr>
                <w:lang w:val="en-GB"/>
              </w:rPr>
            </w:pPr>
            <w:r w:rsidRPr="00D22EF6">
              <w:rPr>
                <w:lang w:val="en-GB"/>
              </w:rPr>
              <w:t>44</w:t>
            </w:r>
          </w:p>
        </w:tc>
        <w:tc>
          <w:tcPr>
            <w:tcW w:w="1009" w:type="dxa"/>
            <w:tcBorders>
              <w:top w:val="single" w:sz="4" w:space="0" w:color="auto"/>
              <w:left w:val="single" w:sz="4" w:space="0" w:color="auto"/>
              <w:bottom w:val="single" w:sz="4" w:space="0" w:color="auto"/>
              <w:right w:val="single" w:sz="4" w:space="0" w:color="auto"/>
            </w:tcBorders>
            <w:noWrap/>
            <w:hideMark/>
          </w:tcPr>
          <w:p w14:paraId="03298C9A"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C03A388"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2A587B6"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03544EA0" w14:textId="77777777" w:rsidR="006E1790" w:rsidRPr="00D22EF6" w:rsidRDefault="006E1790" w:rsidP="006E1790">
            <w:pPr>
              <w:spacing w:before="20" w:after="20"/>
              <w:jc w:val="left"/>
              <w:rPr>
                <w:lang w:val="en-GB"/>
              </w:rPr>
            </w:pPr>
            <w:r w:rsidRPr="00D22EF6">
              <w:rPr>
                <w:lang w:val="en-GB"/>
              </w:rPr>
              <w:t>Area Code (Geographic Number for Fixed telephony Numbers- West Azarbayjan)</w:t>
            </w:r>
          </w:p>
        </w:tc>
      </w:tr>
      <w:tr w:rsidR="006E1790" w:rsidRPr="00D22EF6" w14:paraId="57ED6C62"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77590C31" w14:textId="77777777" w:rsidR="006E1790" w:rsidRPr="00D22EF6" w:rsidRDefault="006E1790" w:rsidP="006E1790">
            <w:pPr>
              <w:spacing w:before="20" w:after="20"/>
              <w:jc w:val="left"/>
              <w:rPr>
                <w:lang w:val="en-GB"/>
              </w:rPr>
            </w:pPr>
            <w:r w:rsidRPr="00D22EF6">
              <w:rPr>
                <w:lang w:val="en-GB"/>
              </w:rPr>
              <w:t>45</w:t>
            </w:r>
          </w:p>
        </w:tc>
        <w:tc>
          <w:tcPr>
            <w:tcW w:w="1009" w:type="dxa"/>
            <w:tcBorders>
              <w:top w:val="single" w:sz="4" w:space="0" w:color="auto"/>
              <w:left w:val="single" w:sz="4" w:space="0" w:color="auto"/>
              <w:bottom w:val="single" w:sz="4" w:space="0" w:color="auto"/>
              <w:right w:val="single" w:sz="4" w:space="0" w:color="auto"/>
            </w:tcBorders>
            <w:noWrap/>
            <w:hideMark/>
          </w:tcPr>
          <w:p w14:paraId="2E35B1E8"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CF6DFBB"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5F1E998"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2C9B2BD6" w14:textId="77777777" w:rsidR="006E1790" w:rsidRPr="00D22EF6" w:rsidRDefault="006E1790" w:rsidP="006E1790">
            <w:pPr>
              <w:spacing w:before="20" w:after="20"/>
              <w:jc w:val="left"/>
              <w:rPr>
                <w:lang w:val="en-GB"/>
              </w:rPr>
            </w:pPr>
            <w:r w:rsidRPr="00D22EF6">
              <w:rPr>
                <w:lang w:val="en-GB"/>
              </w:rPr>
              <w:t>Area Code (Geographic Number for Fixed telephony Numbers- Ardabil)</w:t>
            </w:r>
          </w:p>
        </w:tc>
      </w:tr>
      <w:tr w:rsidR="006E1790" w:rsidRPr="00D22EF6" w14:paraId="2AA38C71"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4A63DBEB" w14:textId="77777777" w:rsidR="006E1790" w:rsidRPr="00D22EF6" w:rsidRDefault="006E1790" w:rsidP="006E1790">
            <w:pPr>
              <w:spacing w:before="20" w:after="20"/>
              <w:jc w:val="left"/>
              <w:rPr>
                <w:lang w:val="en-GB"/>
              </w:rPr>
            </w:pPr>
            <w:r w:rsidRPr="00D22EF6">
              <w:rPr>
                <w:lang w:val="en-GB"/>
              </w:rPr>
              <w:t>51</w:t>
            </w:r>
          </w:p>
        </w:tc>
        <w:tc>
          <w:tcPr>
            <w:tcW w:w="1009" w:type="dxa"/>
            <w:tcBorders>
              <w:top w:val="single" w:sz="4" w:space="0" w:color="auto"/>
              <w:left w:val="single" w:sz="4" w:space="0" w:color="auto"/>
              <w:bottom w:val="single" w:sz="4" w:space="0" w:color="auto"/>
              <w:right w:val="single" w:sz="4" w:space="0" w:color="auto"/>
            </w:tcBorders>
            <w:noWrap/>
            <w:hideMark/>
          </w:tcPr>
          <w:p w14:paraId="73F8AAEC"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5C216CC"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1F15BB7"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43583985" w14:textId="77777777" w:rsidR="006E1790" w:rsidRPr="00D22EF6" w:rsidRDefault="006E1790" w:rsidP="006E1790">
            <w:pPr>
              <w:spacing w:before="20" w:after="20"/>
              <w:jc w:val="left"/>
              <w:rPr>
                <w:lang w:val="en-GB"/>
              </w:rPr>
            </w:pPr>
            <w:r w:rsidRPr="00D22EF6">
              <w:rPr>
                <w:lang w:val="en-GB"/>
              </w:rPr>
              <w:t>Area Code (Geographic Number for Fixed telephony Numbers – Razavi Khorasan)</w:t>
            </w:r>
          </w:p>
        </w:tc>
      </w:tr>
      <w:tr w:rsidR="006E1790" w:rsidRPr="00D22EF6" w14:paraId="25CBE0D0" w14:textId="77777777" w:rsidTr="006E1790">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5F4F9ED2" w14:textId="77777777" w:rsidR="006E1790" w:rsidRPr="00D22EF6" w:rsidRDefault="006E1790" w:rsidP="006E1790">
            <w:pPr>
              <w:spacing w:before="20" w:after="20"/>
              <w:jc w:val="left"/>
              <w:rPr>
                <w:lang w:val="en-GB"/>
              </w:rPr>
            </w:pPr>
            <w:r w:rsidRPr="00D22EF6">
              <w:rPr>
                <w:lang w:val="en-GB"/>
              </w:rPr>
              <w:t>54</w:t>
            </w:r>
          </w:p>
        </w:tc>
        <w:tc>
          <w:tcPr>
            <w:tcW w:w="1009" w:type="dxa"/>
            <w:tcBorders>
              <w:top w:val="single" w:sz="4" w:space="0" w:color="auto"/>
              <w:left w:val="single" w:sz="4" w:space="0" w:color="auto"/>
              <w:bottom w:val="single" w:sz="4" w:space="0" w:color="auto"/>
              <w:right w:val="single" w:sz="4" w:space="0" w:color="auto"/>
            </w:tcBorders>
            <w:noWrap/>
            <w:hideMark/>
          </w:tcPr>
          <w:p w14:paraId="0C8CBAFB"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DEDD6C0"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85433A0"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514D83F3" w14:textId="77777777" w:rsidR="006E1790" w:rsidRPr="00D22EF6" w:rsidRDefault="006E1790" w:rsidP="006E1790">
            <w:pPr>
              <w:spacing w:before="20" w:after="20"/>
              <w:jc w:val="left"/>
              <w:rPr>
                <w:lang w:val="en-GB"/>
              </w:rPr>
            </w:pPr>
            <w:r w:rsidRPr="00D22EF6">
              <w:rPr>
                <w:lang w:val="en-GB"/>
              </w:rPr>
              <w:t>Area Code (Geographic Number for Fixed telephony Numbers – SistanvaBalochestan)</w:t>
            </w:r>
          </w:p>
        </w:tc>
      </w:tr>
      <w:tr w:rsidR="006E1790" w:rsidRPr="00D22EF6" w14:paraId="4782D9EA"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197C55BF" w14:textId="77777777" w:rsidR="006E1790" w:rsidRPr="00D22EF6" w:rsidRDefault="006E1790" w:rsidP="006E1790">
            <w:pPr>
              <w:spacing w:before="20" w:after="20"/>
              <w:jc w:val="left"/>
              <w:rPr>
                <w:lang w:val="en-GB"/>
              </w:rPr>
            </w:pPr>
            <w:r w:rsidRPr="00D22EF6">
              <w:rPr>
                <w:lang w:val="en-GB"/>
              </w:rPr>
              <w:t>56</w:t>
            </w:r>
          </w:p>
        </w:tc>
        <w:tc>
          <w:tcPr>
            <w:tcW w:w="1009" w:type="dxa"/>
            <w:tcBorders>
              <w:top w:val="single" w:sz="4" w:space="0" w:color="auto"/>
              <w:left w:val="single" w:sz="4" w:space="0" w:color="auto"/>
              <w:bottom w:val="single" w:sz="4" w:space="0" w:color="auto"/>
              <w:right w:val="single" w:sz="4" w:space="0" w:color="auto"/>
            </w:tcBorders>
            <w:noWrap/>
            <w:hideMark/>
          </w:tcPr>
          <w:p w14:paraId="51F22D1E"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2B9C298"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B6B343C"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1ABFB4AC" w14:textId="77777777" w:rsidR="006E1790" w:rsidRPr="00D22EF6" w:rsidRDefault="006E1790" w:rsidP="006E1790">
            <w:pPr>
              <w:spacing w:before="20" w:after="20"/>
              <w:jc w:val="left"/>
              <w:rPr>
                <w:lang w:val="en-GB"/>
              </w:rPr>
            </w:pPr>
            <w:r w:rsidRPr="00D22EF6">
              <w:rPr>
                <w:lang w:val="en-GB"/>
              </w:rPr>
              <w:t>Area Code (Geographic Number for Fixed telephony Numbers – South Khorasan)</w:t>
            </w:r>
          </w:p>
        </w:tc>
      </w:tr>
      <w:tr w:rsidR="006E1790" w:rsidRPr="00D22EF6" w14:paraId="1CD1095D" w14:textId="77777777" w:rsidTr="006E1790">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01EEBF07" w14:textId="77777777" w:rsidR="006E1790" w:rsidRPr="00D22EF6" w:rsidRDefault="006E1790" w:rsidP="006E1790">
            <w:pPr>
              <w:spacing w:before="20" w:after="20"/>
              <w:jc w:val="left"/>
              <w:rPr>
                <w:lang w:val="en-GB"/>
              </w:rPr>
            </w:pPr>
            <w:r w:rsidRPr="00D22EF6">
              <w:rPr>
                <w:lang w:val="en-GB"/>
              </w:rPr>
              <w:t>58</w:t>
            </w:r>
          </w:p>
        </w:tc>
        <w:tc>
          <w:tcPr>
            <w:tcW w:w="1009" w:type="dxa"/>
            <w:tcBorders>
              <w:top w:val="single" w:sz="4" w:space="0" w:color="auto"/>
              <w:left w:val="single" w:sz="4" w:space="0" w:color="auto"/>
              <w:bottom w:val="single" w:sz="4" w:space="0" w:color="auto"/>
              <w:right w:val="single" w:sz="4" w:space="0" w:color="auto"/>
            </w:tcBorders>
            <w:noWrap/>
            <w:hideMark/>
          </w:tcPr>
          <w:p w14:paraId="3F231AED"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0CCD675"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D4C279D"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3D987519" w14:textId="77777777" w:rsidR="006E1790" w:rsidRPr="00D22EF6" w:rsidRDefault="006E1790" w:rsidP="006E1790">
            <w:pPr>
              <w:spacing w:before="20" w:after="20"/>
              <w:jc w:val="left"/>
              <w:rPr>
                <w:lang w:val="en-GB"/>
              </w:rPr>
            </w:pPr>
            <w:r w:rsidRPr="00D22EF6">
              <w:rPr>
                <w:lang w:val="en-GB"/>
              </w:rPr>
              <w:t>Area Code (Geographic Number for Fixed telephony Numbers - North Khorasan)</w:t>
            </w:r>
          </w:p>
        </w:tc>
      </w:tr>
      <w:tr w:rsidR="006E1790" w:rsidRPr="00D22EF6" w14:paraId="28006E29" w14:textId="77777777" w:rsidTr="006E1790">
        <w:trPr>
          <w:cantSplit/>
          <w:trHeight w:val="176"/>
        </w:trPr>
        <w:tc>
          <w:tcPr>
            <w:tcW w:w="993" w:type="dxa"/>
            <w:tcBorders>
              <w:top w:val="single" w:sz="4" w:space="0" w:color="auto"/>
              <w:left w:val="single" w:sz="4" w:space="0" w:color="auto"/>
              <w:bottom w:val="single" w:sz="4" w:space="0" w:color="auto"/>
              <w:right w:val="single" w:sz="4" w:space="0" w:color="auto"/>
            </w:tcBorders>
            <w:noWrap/>
            <w:hideMark/>
          </w:tcPr>
          <w:p w14:paraId="1A6100FD" w14:textId="77777777" w:rsidR="006E1790" w:rsidRPr="00D22EF6" w:rsidRDefault="006E1790" w:rsidP="006E1790">
            <w:pPr>
              <w:spacing w:before="20" w:after="20"/>
              <w:jc w:val="left"/>
              <w:rPr>
                <w:lang w:val="en-GB"/>
              </w:rPr>
            </w:pPr>
            <w:r w:rsidRPr="00D22EF6">
              <w:rPr>
                <w:lang w:val="en-GB"/>
              </w:rPr>
              <w:t>61</w:t>
            </w:r>
          </w:p>
        </w:tc>
        <w:tc>
          <w:tcPr>
            <w:tcW w:w="1009" w:type="dxa"/>
            <w:tcBorders>
              <w:top w:val="single" w:sz="4" w:space="0" w:color="auto"/>
              <w:left w:val="single" w:sz="4" w:space="0" w:color="auto"/>
              <w:bottom w:val="single" w:sz="4" w:space="0" w:color="auto"/>
              <w:right w:val="single" w:sz="4" w:space="0" w:color="auto"/>
            </w:tcBorders>
            <w:noWrap/>
            <w:hideMark/>
          </w:tcPr>
          <w:p w14:paraId="166FB956"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725E066"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31E7FD2"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241A822B" w14:textId="77777777" w:rsidR="006E1790" w:rsidRPr="00D22EF6" w:rsidRDefault="006E1790" w:rsidP="006E1790">
            <w:pPr>
              <w:spacing w:before="20" w:after="20"/>
              <w:jc w:val="left"/>
              <w:rPr>
                <w:lang w:val="en-GB"/>
              </w:rPr>
            </w:pPr>
            <w:r w:rsidRPr="00D22EF6">
              <w:rPr>
                <w:lang w:val="en-GB"/>
              </w:rPr>
              <w:t>Area Code (Geographic Number for Fixed telephony Numbers -Khuzestan)</w:t>
            </w:r>
          </w:p>
        </w:tc>
      </w:tr>
      <w:tr w:rsidR="006E1790" w:rsidRPr="00D22EF6" w14:paraId="586880CE"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338ED9C3" w14:textId="77777777" w:rsidR="006E1790" w:rsidRPr="00D22EF6" w:rsidRDefault="006E1790" w:rsidP="006E1790">
            <w:pPr>
              <w:spacing w:before="20" w:after="20"/>
              <w:jc w:val="left"/>
              <w:rPr>
                <w:lang w:val="en-GB"/>
              </w:rPr>
            </w:pPr>
            <w:r w:rsidRPr="00D22EF6">
              <w:rPr>
                <w:lang w:val="en-GB"/>
              </w:rPr>
              <w:t>66</w:t>
            </w:r>
          </w:p>
        </w:tc>
        <w:tc>
          <w:tcPr>
            <w:tcW w:w="1009" w:type="dxa"/>
            <w:tcBorders>
              <w:top w:val="single" w:sz="4" w:space="0" w:color="auto"/>
              <w:left w:val="single" w:sz="4" w:space="0" w:color="auto"/>
              <w:bottom w:val="single" w:sz="4" w:space="0" w:color="auto"/>
              <w:right w:val="single" w:sz="4" w:space="0" w:color="auto"/>
            </w:tcBorders>
            <w:noWrap/>
            <w:hideMark/>
          </w:tcPr>
          <w:p w14:paraId="0A44D088"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D0097D9"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ACE1A46"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7FD2E357" w14:textId="77777777" w:rsidR="006E1790" w:rsidRPr="00D22EF6" w:rsidRDefault="006E1790" w:rsidP="006E1790">
            <w:pPr>
              <w:spacing w:before="20" w:after="20"/>
              <w:jc w:val="left"/>
              <w:rPr>
                <w:lang w:val="en-GB"/>
              </w:rPr>
            </w:pPr>
            <w:r w:rsidRPr="00D22EF6">
              <w:rPr>
                <w:lang w:val="en-GB"/>
              </w:rPr>
              <w:t>Area Code (Geographic Number for Fixed telephony Numbers - Lorestan)</w:t>
            </w:r>
          </w:p>
        </w:tc>
      </w:tr>
      <w:tr w:rsidR="006E1790" w:rsidRPr="00D22EF6" w14:paraId="5EA1265E" w14:textId="77777777" w:rsidTr="006E1790">
        <w:trPr>
          <w:cantSplit/>
          <w:trHeight w:val="339"/>
        </w:trPr>
        <w:tc>
          <w:tcPr>
            <w:tcW w:w="993" w:type="dxa"/>
            <w:tcBorders>
              <w:top w:val="single" w:sz="4" w:space="0" w:color="auto"/>
              <w:left w:val="single" w:sz="4" w:space="0" w:color="auto"/>
              <w:bottom w:val="single" w:sz="4" w:space="0" w:color="auto"/>
              <w:right w:val="single" w:sz="4" w:space="0" w:color="auto"/>
            </w:tcBorders>
            <w:noWrap/>
            <w:hideMark/>
          </w:tcPr>
          <w:p w14:paraId="3C2256F2" w14:textId="77777777" w:rsidR="006E1790" w:rsidRPr="00D22EF6" w:rsidRDefault="006E1790" w:rsidP="006E1790">
            <w:pPr>
              <w:spacing w:before="20" w:after="20"/>
              <w:jc w:val="left"/>
              <w:rPr>
                <w:lang w:val="en-GB"/>
              </w:rPr>
            </w:pPr>
            <w:r w:rsidRPr="00D22EF6">
              <w:rPr>
                <w:lang w:val="en-GB"/>
              </w:rPr>
              <w:t>71</w:t>
            </w:r>
          </w:p>
        </w:tc>
        <w:tc>
          <w:tcPr>
            <w:tcW w:w="1009" w:type="dxa"/>
            <w:tcBorders>
              <w:top w:val="single" w:sz="4" w:space="0" w:color="auto"/>
              <w:left w:val="single" w:sz="4" w:space="0" w:color="auto"/>
              <w:bottom w:val="single" w:sz="4" w:space="0" w:color="auto"/>
              <w:right w:val="single" w:sz="4" w:space="0" w:color="auto"/>
            </w:tcBorders>
            <w:noWrap/>
            <w:hideMark/>
          </w:tcPr>
          <w:p w14:paraId="0C6E6246"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1BCE18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62510E6"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17061004" w14:textId="77777777" w:rsidR="006E1790" w:rsidRPr="00D22EF6" w:rsidRDefault="006E1790" w:rsidP="006E1790">
            <w:pPr>
              <w:spacing w:before="20" w:after="20"/>
              <w:jc w:val="left"/>
              <w:rPr>
                <w:lang w:val="en-GB"/>
              </w:rPr>
            </w:pPr>
            <w:r w:rsidRPr="00D22EF6">
              <w:rPr>
                <w:lang w:val="en-GB"/>
              </w:rPr>
              <w:t>Area Code (Geographic Number for Fixed telephony Numbers - Fars)</w:t>
            </w:r>
          </w:p>
        </w:tc>
      </w:tr>
      <w:tr w:rsidR="006E1790" w:rsidRPr="00D22EF6" w14:paraId="14ECCEF4"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6749D7D6" w14:textId="77777777" w:rsidR="006E1790" w:rsidRPr="00D22EF6" w:rsidRDefault="006E1790" w:rsidP="006E1790">
            <w:pPr>
              <w:spacing w:before="20" w:after="20"/>
              <w:jc w:val="left"/>
              <w:rPr>
                <w:lang w:val="en-GB"/>
              </w:rPr>
            </w:pPr>
            <w:r w:rsidRPr="00D22EF6">
              <w:rPr>
                <w:lang w:val="en-GB"/>
              </w:rPr>
              <w:t>74</w:t>
            </w:r>
          </w:p>
        </w:tc>
        <w:tc>
          <w:tcPr>
            <w:tcW w:w="1009" w:type="dxa"/>
            <w:tcBorders>
              <w:top w:val="single" w:sz="4" w:space="0" w:color="auto"/>
              <w:left w:val="single" w:sz="4" w:space="0" w:color="auto"/>
              <w:bottom w:val="single" w:sz="4" w:space="0" w:color="auto"/>
              <w:right w:val="single" w:sz="4" w:space="0" w:color="auto"/>
            </w:tcBorders>
            <w:noWrap/>
            <w:hideMark/>
          </w:tcPr>
          <w:p w14:paraId="16EA17F8"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DA635CC"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C6AAF7F"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03DB738E" w14:textId="77777777" w:rsidR="006E1790" w:rsidRPr="00D22EF6" w:rsidRDefault="006E1790" w:rsidP="006E1790">
            <w:pPr>
              <w:spacing w:before="20" w:after="20"/>
              <w:jc w:val="left"/>
              <w:rPr>
                <w:lang w:val="en-GB"/>
              </w:rPr>
            </w:pPr>
            <w:r w:rsidRPr="00D22EF6">
              <w:rPr>
                <w:lang w:val="en-GB"/>
              </w:rPr>
              <w:t>Area Code (Geographic Number for Fixed telephony Numbers –Kohgiluoyeva  Boyer Ahmad)</w:t>
            </w:r>
          </w:p>
        </w:tc>
      </w:tr>
      <w:tr w:rsidR="006E1790" w:rsidRPr="00D22EF6" w14:paraId="58E01660" w14:textId="77777777" w:rsidTr="006E1790">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5BCC1B3D" w14:textId="77777777" w:rsidR="006E1790" w:rsidRPr="00D22EF6" w:rsidRDefault="006E1790" w:rsidP="006E1790">
            <w:pPr>
              <w:spacing w:before="20" w:after="20"/>
              <w:jc w:val="left"/>
              <w:rPr>
                <w:lang w:val="en-GB"/>
              </w:rPr>
            </w:pPr>
            <w:r w:rsidRPr="00D22EF6">
              <w:rPr>
                <w:lang w:val="en-GB"/>
              </w:rPr>
              <w:t>76</w:t>
            </w:r>
          </w:p>
        </w:tc>
        <w:tc>
          <w:tcPr>
            <w:tcW w:w="1009" w:type="dxa"/>
            <w:tcBorders>
              <w:top w:val="single" w:sz="4" w:space="0" w:color="auto"/>
              <w:left w:val="single" w:sz="4" w:space="0" w:color="auto"/>
              <w:bottom w:val="single" w:sz="4" w:space="0" w:color="auto"/>
              <w:right w:val="single" w:sz="4" w:space="0" w:color="auto"/>
            </w:tcBorders>
            <w:noWrap/>
            <w:hideMark/>
          </w:tcPr>
          <w:p w14:paraId="403DE0A1"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0DF68C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5C3E13B"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36A451BA" w14:textId="77777777" w:rsidR="006E1790" w:rsidRPr="00D22EF6" w:rsidRDefault="006E1790" w:rsidP="006E1790">
            <w:pPr>
              <w:spacing w:before="20" w:after="20"/>
              <w:jc w:val="left"/>
              <w:rPr>
                <w:lang w:val="en-GB"/>
              </w:rPr>
            </w:pPr>
            <w:r w:rsidRPr="00D22EF6">
              <w:rPr>
                <w:lang w:val="en-GB"/>
              </w:rPr>
              <w:t>Area Code (Geographic Number for Fixed telephony Numbers - Hormozgan)</w:t>
            </w:r>
          </w:p>
        </w:tc>
      </w:tr>
      <w:tr w:rsidR="006E1790" w:rsidRPr="00D22EF6" w14:paraId="36208E73"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27C7377E" w14:textId="77777777" w:rsidR="006E1790" w:rsidRPr="00D22EF6" w:rsidRDefault="006E1790" w:rsidP="006E1790">
            <w:pPr>
              <w:spacing w:before="20" w:after="20"/>
              <w:jc w:val="left"/>
              <w:rPr>
                <w:lang w:val="en-GB"/>
              </w:rPr>
            </w:pPr>
            <w:r w:rsidRPr="00D22EF6">
              <w:rPr>
                <w:lang w:val="en-GB"/>
              </w:rPr>
              <w:t>77</w:t>
            </w:r>
          </w:p>
        </w:tc>
        <w:tc>
          <w:tcPr>
            <w:tcW w:w="1009" w:type="dxa"/>
            <w:tcBorders>
              <w:top w:val="single" w:sz="4" w:space="0" w:color="auto"/>
              <w:left w:val="single" w:sz="4" w:space="0" w:color="auto"/>
              <w:bottom w:val="single" w:sz="4" w:space="0" w:color="auto"/>
              <w:right w:val="single" w:sz="4" w:space="0" w:color="auto"/>
            </w:tcBorders>
            <w:noWrap/>
            <w:hideMark/>
          </w:tcPr>
          <w:p w14:paraId="20A8B5B7"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34FF84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DF3E075"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7FF6B23B" w14:textId="77777777" w:rsidR="006E1790" w:rsidRPr="00D22EF6" w:rsidRDefault="006E1790" w:rsidP="006E1790">
            <w:pPr>
              <w:spacing w:before="20" w:after="20"/>
              <w:jc w:val="left"/>
              <w:rPr>
                <w:lang w:val="en-GB"/>
              </w:rPr>
            </w:pPr>
            <w:r w:rsidRPr="00D22EF6">
              <w:rPr>
                <w:lang w:val="en-GB"/>
              </w:rPr>
              <w:t>Area Code (Geographic Number for Fixed telephony Numbers - Bushehr)</w:t>
            </w:r>
          </w:p>
        </w:tc>
      </w:tr>
      <w:tr w:rsidR="006E1790" w:rsidRPr="00D22EF6" w14:paraId="63AC0163"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1A05A5ED" w14:textId="77777777" w:rsidR="006E1790" w:rsidRPr="00D22EF6" w:rsidRDefault="006E1790" w:rsidP="006E1790">
            <w:pPr>
              <w:spacing w:before="20" w:after="20"/>
              <w:jc w:val="left"/>
              <w:rPr>
                <w:lang w:val="en-GB"/>
              </w:rPr>
            </w:pPr>
            <w:r w:rsidRPr="00D22EF6">
              <w:rPr>
                <w:lang w:val="en-GB"/>
              </w:rPr>
              <w:t>81</w:t>
            </w:r>
          </w:p>
        </w:tc>
        <w:tc>
          <w:tcPr>
            <w:tcW w:w="1009" w:type="dxa"/>
            <w:tcBorders>
              <w:top w:val="single" w:sz="4" w:space="0" w:color="auto"/>
              <w:left w:val="single" w:sz="4" w:space="0" w:color="auto"/>
              <w:bottom w:val="single" w:sz="4" w:space="0" w:color="auto"/>
              <w:right w:val="single" w:sz="4" w:space="0" w:color="auto"/>
            </w:tcBorders>
            <w:noWrap/>
            <w:hideMark/>
          </w:tcPr>
          <w:p w14:paraId="65BB27E6"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7F6823D"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6EF3647"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42020CA6" w14:textId="77777777" w:rsidR="006E1790" w:rsidRPr="00D22EF6" w:rsidRDefault="006E1790" w:rsidP="006E1790">
            <w:pPr>
              <w:spacing w:before="20" w:after="20"/>
              <w:jc w:val="left"/>
              <w:rPr>
                <w:lang w:val="en-GB"/>
              </w:rPr>
            </w:pPr>
            <w:r w:rsidRPr="00D22EF6">
              <w:rPr>
                <w:lang w:val="en-GB"/>
              </w:rPr>
              <w:t>Area Code (Geographic Number for Fixed telephony Numbers – Hamadan)</w:t>
            </w:r>
          </w:p>
        </w:tc>
      </w:tr>
      <w:tr w:rsidR="006E1790" w:rsidRPr="00D22EF6" w14:paraId="09645714" w14:textId="77777777" w:rsidTr="006E1790">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58BE1EEF" w14:textId="77777777" w:rsidR="006E1790" w:rsidRPr="00D22EF6" w:rsidRDefault="006E1790" w:rsidP="006E1790">
            <w:pPr>
              <w:spacing w:before="20" w:after="20"/>
              <w:jc w:val="left"/>
              <w:rPr>
                <w:lang w:val="en-GB"/>
              </w:rPr>
            </w:pPr>
            <w:r w:rsidRPr="00D22EF6">
              <w:rPr>
                <w:lang w:val="en-GB"/>
              </w:rPr>
              <w:t>83</w:t>
            </w:r>
          </w:p>
        </w:tc>
        <w:tc>
          <w:tcPr>
            <w:tcW w:w="1009" w:type="dxa"/>
            <w:tcBorders>
              <w:top w:val="single" w:sz="4" w:space="0" w:color="auto"/>
              <w:left w:val="single" w:sz="4" w:space="0" w:color="auto"/>
              <w:bottom w:val="single" w:sz="4" w:space="0" w:color="auto"/>
              <w:right w:val="single" w:sz="4" w:space="0" w:color="auto"/>
            </w:tcBorders>
            <w:noWrap/>
            <w:hideMark/>
          </w:tcPr>
          <w:p w14:paraId="10B5AD37"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4C2CA29"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FD23CB1"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1F6F3C2D" w14:textId="77777777" w:rsidR="006E1790" w:rsidRPr="00D22EF6" w:rsidRDefault="006E1790" w:rsidP="006E1790">
            <w:pPr>
              <w:spacing w:before="20" w:after="20"/>
              <w:jc w:val="left"/>
              <w:rPr>
                <w:lang w:val="en-GB"/>
              </w:rPr>
            </w:pPr>
            <w:r w:rsidRPr="00D22EF6">
              <w:rPr>
                <w:lang w:val="en-GB"/>
              </w:rPr>
              <w:t>Area Code (Geographic Number for Fixed telephony Numbers – Kermanshahan)</w:t>
            </w:r>
          </w:p>
        </w:tc>
      </w:tr>
      <w:tr w:rsidR="006E1790" w:rsidRPr="00D22EF6" w14:paraId="51C875E7" w14:textId="77777777" w:rsidTr="006E1790">
        <w:trPr>
          <w:cantSplit/>
          <w:trHeight w:val="322"/>
        </w:trPr>
        <w:tc>
          <w:tcPr>
            <w:tcW w:w="993" w:type="dxa"/>
            <w:tcBorders>
              <w:top w:val="single" w:sz="4" w:space="0" w:color="auto"/>
              <w:left w:val="single" w:sz="4" w:space="0" w:color="auto"/>
              <w:bottom w:val="single" w:sz="4" w:space="0" w:color="auto"/>
              <w:right w:val="single" w:sz="4" w:space="0" w:color="auto"/>
            </w:tcBorders>
            <w:noWrap/>
            <w:hideMark/>
          </w:tcPr>
          <w:p w14:paraId="696D4DBD" w14:textId="77777777" w:rsidR="006E1790" w:rsidRPr="00D22EF6" w:rsidRDefault="006E1790" w:rsidP="006E1790">
            <w:pPr>
              <w:spacing w:before="20" w:after="20"/>
              <w:jc w:val="left"/>
              <w:rPr>
                <w:lang w:val="en-GB"/>
              </w:rPr>
            </w:pPr>
            <w:r w:rsidRPr="00D22EF6">
              <w:rPr>
                <w:lang w:val="en-GB"/>
              </w:rPr>
              <w:t>84</w:t>
            </w:r>
          </w:p>
        </w:tc>
        <w:tc>
          <w:tcPr>
            <w:tcW w:w="1009" w:type="dxa"/>
            <w:tcBorders>
              <w:top w:val="single" w:sz="4" w:space="0" w:color="auto"/>
              <w:left w:val="single" w:sz="4" w:space="0" w:color="auto"/>
              <w:bottom w:val="single" w:sz="4" w:space="0" w:color="auto"/>
              <w:right w:val="single" w:sz="4" w:space="0" w:color="auto"/>
            </w:tcBorders>
            <w:noWrap/>
            <w:hideMark/>
          </w:tcPr>
          <w:p w14:paraId="214C43B3"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5CDDD0F"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5A63050"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139838D1" w14:textId="77777777" w:rsidR="006E1790" w:rsidRPr="00D22EF6" w:rsidRDefault="006E1790" w:rsidP="006E1790">
            <w:pPr>
              <w:spacing w:before="20" w:after="20"/>
              <w:jc w:val="left"/>
              <w:rPr>
                <w:lang w:val="en-GB"/>
              </w:rPr>
            </w:pPr>
            <w:r w:rsidRPr="00D22EF6">
              <w:rPr>
                <w:lang w:val="en-GB"/>
              </w:rPr>
              <w:t>Area Code (Geographic Number for Fixed telephony Numbers- Ilam)</w:t>
            </w:r>
          </w:p>
        </w:tc>
      </w:tr>
      <w:tr w:rsidR="006E1790" w:rsidRPr="00D22EF6" w14:paraId="4652098E" w14:textId="77777777" w:rsidTr="006E1790">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14:paraId="125FFFCE" w14:textId="77777777" w:rsidR="006E1790" w:rsidRPr="00D22EF6" w:rsidRDefault="006E1790" w:rsidP="006E1790">
            <w:pPr>
              <w:spacing w:before="20" w:after="20"/>
              <w:jc w:val="left"/>
              <w:rPr>
                <w:lang w:val="en-GB"/>
              </w:rPr>
            </w:pPr>
            <w:r w:rsidRPr="00D22EF6">
              <w:rPr>
                <w:lang w:val="en-GB"/>
              </w:rPr>
              <w:t>86</w:t>
            </w:r>
          </w:p>
        </w:tc>
        <w:tc>
          <w:tcPr>
            <w:tcW w:w="1009" w:type="dxa"/>
            <w:tcBorders>
              <w:top w:val="single" w:sz="4" w:space="0" w:color="auto"/>
              <w:left w:val="single" w:sz="4" w:space="0" w:color="auto"/>
              <w:bottom w:val="single" w:sz="4" w:space="0" w:color="auto"/>
              <w:right w:val="single" w:sz="4" w:space="0" w:color="auto"/>
            </w:tcBorders>
            <w:noWrap/>
            <w:hideMark/>
          </w:tcPr>
          <w:p w14:paraId="07E52FFF"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E6EF8E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2501A74"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561387EA" w14:textId="77777777" w:rsidR="006E1790" w:rsidRPr="00D22EF6" w:rsidRDefault="006E1790" w:rsidP="006E1790">
            <w:pPr>
              <w:spacing w:before="20" w:after="20"/>
              <w:jc w:val="left"/>
              <w:rPr>
                <w:lang w:val="en-GB"/>
              </w:rPr>
            </w:pPr>
            <w:r w:rsidRPr="00D22EF6">
              <w:rPr>
                <w:lang w:val="en-GB"/>
              </w:rPr>
              <w:t>Area Code (Geographic Number for Fixed telephony Numbers-Markazi)</w:t>
            </w:r>
          </w:p>
        </w:tc>
      </w:tr>
      <w:tr w:rsidR="006E1790" w:rsidRPr="00D22EF6" w14:paraId="0C44FF57" w14:textId="77777777" w:rsidTr="006E1790">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14:paraId="54456C7E" w14:textId="77777777" w:rsidR="006E1790" w:rsidRPr="00D22EF6" w:rsidRDefault="006E1790" w:rsidP="006E1790">
            <w:pPr>
              <w:spacing w:before="20" w:after="20"/>
              <w:jc w:val="left"/>
              <w:rPr>
                <w:lang w:val="en-GB"/>
              </w:rPr>
            </w:pPr>
            <w:r w:rsidRPr="00D22EF6">
              <w:rPr>
                <w:lang w:val="en-GB"/>
              </w:rPr>
              <w:t>87</w:t>
            </w:r>
          </w:p>
        </w:tc>
        <w:tc>
          <w:tcPr>
            <w:tcW w:w="1009" w:type="dxa"/>
            <w:tcBorders>
              <w:top w:val="single" w:sz="4" w:space="0" w:color="auto"/>
              <w:left w:val="single" w:sz="4" w:space="0" w:color="auto"/>
              <w:bottom w:val="single" w:sz="4" w:space="0" w:color="auto"/>
              <w:right w:val="single" w:sz="4" w:space="0" w:color="auto"/>
            </w:tcBorders>
            <w:noWrap/>
            <w:hideMark/>
          </w:tcPr>
          <w:p w14:paraId="06600ACC"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D8AF29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689C427"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2E36ED93" w14:textId="77777777" w:rsidR="006E1790" w:rsidRPr="00D22EF6" w:rsidRDefault="006E1790" w:rsidP="006E1790">
            <w:pPr>
              <w:spacing w:before="20" w:after="20"/>
              <w:jc w:val="left"/>
              <w:rPr>
                <w:lang w:val="en-GB"/>
              </w:rPr>
            </w:pPr>
            <w:r w:rsidRPr="00D22EF6">
              <w:rPr>
                <w:lang w:val="en-GB"/>
              </w:rPr>
              <w:t>Area Code (Geographic Number for Fixed telephony Numbers-Kurdestan)</w:t>
            </w:r>
          </w:p>
        </w:tc>
      </w:tr>
      <w:tr w:rsidR="006E1790" w:rsidRPr="00D22EF6" w14:paraId="059AF132" w14:textId="77777777" w:rsidTr="006E1790">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4E046567" w14:textId="77777777" w:rsidR="006E1790" w:rsidRPr="00D22EF6" w:rsidRDefault="006E1790" w:rsidP="006E1790">
            <w:pPr>
              <w:spacing w:before="20" w:after="20"/>
              <w:jc w:val="left"/>
              <w:rPr>
                <w:lang w:val="en-GB"/>
              </w:rPr>
            </w:pPr>
            <w:r w:rsidRPr="00D22EF6">
              <w:rPr>
                <w:lang w:val="en-GB"/>
              </w:rPr>
              <w:t>901</w:t>
            </w:r>
          </w:p>
        </w:tc>
        <w:tc>
          <w:tcPr>
            <w:tcW w:w="1009" w:type="dxa"/>
            <w:tcBorders>
              <w:top w:val="single" w:sz="4" w:space="0" w:color="auto"/>
              <w:left w:val="single" w:sz="4" w:space="0" w:color="auto"/>
              <w:bottom w:val="single" w:sz="4" w:space="0" w:color="auto"/>
              <w:right w:val="single" w:sz="4" w:space="0" w:color="auto"/>
            </w:tcBorders>
            <w:noWrap/>
          </w:tcPr>
          <w:p w14:paraId="19B2EE1F"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0065DC9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ECCC268"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704AEE0A" w14:textId="77777777" w:rsidR="006E1790" w:rsidRPr="00D22EF6" w:rsidRDefault="006E1790" w:rsidP="006E1790">
            <w:pPr>
              <w:spacing w:before="20" w:after="20"/>
              <w:jc w:val="left"/>
              <w:rPr>
                <w:lang w:val="en-GB"/>
              </w:rPr>
            </w:pPr>
          </w:p>
        </w:tc>
      </w:tr>
      <w:tr w:rsidR="006E1790" w:rsidRPr="00D22EF6" w14:paraId="5940A379" w14:textId="77777777" w:rsidTr="006E1790">
        <w:trPr>
          <w:cantSplit/>
          <w:trHeight w:val="79"/>
        </w:trPr>
        <w:tc>
          <w:tcPr>
            <w:tcW w:w="993" w:type="dxa"/>
            <w:tcBorders>
              <w:top w:val="single" w:sz="4" w:space="0" w:color="auto"/>
              <w:left w:val="single" w:sz="4" w:space="0" w:color="auto"/>
              <w:bottom w:val="single" w:sz="4" w:space="0" w:color="auto"/>
              <w:right w:val="single" w:sz="4" w:space="0" w:color="auto"/>
            </w:tcBorders>
            <w:noWrap/>
          </w:tcPr>
          <w:p w14:paraId="2423AC82" w14:textId="77777777" w:rsidR="006E1790" w:rsidRPr="00D22EF6" w:rsidRDefault="006E1790" w:rsidP="006E1790">
            <w:pPr>
              <w:spacing w:before="20" w:after="20"/>
              <w:jc w:val="left"/>
              <w:rPr>
                <w:lang w:val="en-GB"/>
              </w:rPr>
            </w:pPr>
            <w:r w:rsidRPr="00D22EF6">
              <w:rPr>
                <w:lang w:val="en-GB"/>
              </w:rPr>
              <w:lastRenderedPageBreak/>
              <w:t>902</w:t>
            </w:r>
          </w:p>
        </w:tc>
        <w:tc>
          <w:tcPr>
            <w:tcW w:w="1009" w:type="dxa"/>
            <w:tcBorders>
              <w:top w:val="single" w:sz="4" w:space="0" w:color="auto"/>
              <w:left w:val="single" w:sz="4" w:space="0" w:color="auto"/>
              <w:bottom w:val="single" w:sz="4" w:space="0" w:color="auto"/>
              <w:right w:val="single" w:sz="4" w:space="0" w:color="auto"/>
            </w:tcBorders>
            <w:noWrap/>
          </w:tcPr>
          <w:p w14:paraId="079DCA8D"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B703619"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AD843BC"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5AB574B" w14:textId="77777777" w:rsidR="006E1790" w:rsidRPr="00D22EF6" w:rsidRDefault="006E1790" w:rsidP="006E1790">
            <w:pPr>
              <w:spacing w:before="20" w:after="20"/>
              <w:jc w:val="left"/>
              <w:rPr>
                <w:lang w:val="en-GB"/>
              </w:rPr>
            </w:pPr>
          </w:p>
        </w:tc>
      </w:tr>
      <w:tr w:rsidR="006E1790" w:rsidRPr="00D22EF6" w14:paraId="2EBF380A" w14:textId="77777777" w:rsidTr="006E1790">
        <w:trPr>
          <w:cantSplit/>
          <w:trHeight w:val="225"/>
        </w:trPr>
        <w:tc>
          <w:tcPr>
            <w:tcW w:w="993" w:type="dxa"/>
            <w:tcBorders>
              <w:top w:val="single" w:sz="4" w:space="0" w:color="auto"/>
              <w:left w:val="single" w:sz="4" w:space="0" w:color="auto"/>
              <w:bottom w:val="single" w:sz="4" w:space="0" w:color="auto"/>
              <w:right w:val="single" w:sz="4" w:space="0" w:color="auto"/>
            </w:tcBorders>
            <w:noWrap/>
          </w:tcPr>
          <w:p w14:paraId="1FCC40E3" w14:textId="77777777" w:rsidR="006E1790" w:rsidRPr="00D22EF6" w:rsidRDefault="006E1790" w:rsidP="006E1790">
            <w:pPr>
              <w:spacing w:before="20" w:after="20"/>
              <w:jc w:val="left"/>
              <w:rPr>
                <w:lang w:val="en-GB"/>
              </w:rPr>
            </w:pPr>
            <w:r w:rsidRPr="00D22EF6">
              <w:rPr>
                <w:lang w:val="en-GB"/>
              </w:rPr>
              <w:t>903</w:t>
            </w:r>
          </w:p>
        </w:tc>
        <w:tc>
          <w:tcPr>
            <w:tcW w:w="1009" w:type="dxa"/>
            <w:tcBorders>
              <w:top w:val="single" w:sz="4" w:space="0" w:color="auto"/>
              <w:left w:val="single" w:sz="4" w:space="0" w:color="auto"/>
              <w:bottom w:val="single" w:sz="4" w:space="0" w:color="auto"/>
              <w:right w:val="single" w:sz="4" w:space="0" w:color="auto"/>
            </w:tcBorders>
            <w:noWrap/>
          </w:tcPr>
          <w:p w14:paraId="79E1F577"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C92CE7D"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7087FC7"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7C1AE48F" w14:textId="77777777" w:rsidR="006E1790" w:rsidRPr="00D22EF6" w:rsidRDefault="006E1790" w:rsidP="006E1790">
            <w:pPr>
              <w:spacing w:before="20" w:after="20"/>
              <w:jc w:val="left"/>
              <w:rPr>
                <w:lang w:val="en-GB"/>
              </w:rPr>
            </w:pPr>
          </w:p>
        </w:tc>
      </w:tr>
      <w:tr w:rsidR="006E1790" w:rsidRPr="00D22EF6" w14:paraId="332A799C"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78D5954C" w14:textId="77777777" w:rsidR="006E1790" w:rsidRPr="00D22EF6" w:rsidRDefault="006E1790" w:rsidP="006E1790">
            <w:pPr>
              <w:spacing w:before="20" w:after="20"/>
              <w:jc w:val="left"/>
              <w:rPr>
                <w:color w:val="FF0000"/>
                <w:lang w:val="en-GB"/>
              </w:rPr>
            </w:pPr>
            <w:r w:rsidRPr="00D22EF6">
              <w:rPr>
                <w:lang w:val="en-GB"/>
              </w:rPr>
              <w:t>9044</w:t>
            </w:r>
          </w:p>
        </w:tc>
        <w:tc>
          <w:tcPr>
            <w:tcW w:w="1009" w:type="dxa"/>
            <w:tcBorders>
              <w:top w:val="single" w:sz="4" w:space="0" w:color="auto"/>
              <w:left w:val="single" w:sz="4" w:space="0" w:color="auto"/>
              <w:bottom w:val="single" w:sz="4" w:space="0" w:color="auto"/>
              <w:right w:val="single" w:sz="4" w:space="0" w:color="auto"/>
            </w:tcBorders>
            <w:noWrap/>
          </w:tcPr>
          <w:p w14:paraId="34CD7142"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87EB32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FAB2E77"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25226286" w14:textId="77777777" w:rsidR="006E1790" w:rsidRPr="00D22EF6" w:rsidRDefault="006E1790" w:rsidP="006E1790">
            <w:pPr>
              <w:spacing w:before="20" w:after="20"/>
              <w:jc w:val="left"/>
              <w:rPr>
                <w:lang w:val="en-GB"/>
              </w:rPr>
            </w:pPr>
          </w:p>
        </w:tc>
      </w:tr>
      <w:tr w:rsidR="006E1790" w:rsidRPr="00D22EF6" w14:paraId="7C76AEE6" w14:textId="77777777" w:rsidTr="006E1790">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7F8821B8" w14:textId="77777777" w:rsidR="006E1790" w:rsidRPr="00D22EF6" w:rsidRDefault="006E1790" w:rsidP="006E1790">
            <w:pPr>
              <w:spacing w:before="20" w:after="20"/>
              <w:jc w:val="left"/>
              <w:rPr>
                <w:lang w:val="en-GB"/>
              </w:rPr>
            </w:pPr>
            <w:r w:rsidRPr="00D22EF6">
              <w:rPr>
                <w:lang w:val="en-GB"/>
              </w:rPr>
              <w:t>9045</w:t>
            </w:r>
          </w:p>
        </w:tc>
        <w:tc>
          <w:tcPr>
            <w:tcW w:w="1009" w:type="dxa"/>
            <w:tcBorders>
              <w:top w:val="single" w:sz="4" w:space="0" w:color="auto"/>
              <w:left w:val="single" w:sz="4" w:space="0" w:color="auto"/>
              <w:bottom w:val="single" w:sz="4" w:space="0" w:color="auto"/>
              <w:right w:val="single" w:sz="4" w:space="0" w:color="auto"/>
            </w:tcBorders>
            <w:noWrap/>
          </w:tcPr>
          <w:p w14:paraId="24829E0F"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1F675FF"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7199B98"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1C72D589" w14:textId="77777777" w:rsidR="006E1790" w:rsidRPr="00D22EF6" w:rsidRDefault="006E1790" w:rsidP="006E1790">
            <w:pPr>
              <w:spacing w:before="20" w:after="20"/>
              <w:jc w:val="left"/>
              <w:rPr>
                <w:lang w:val="en-GB"/>
              </w:rPr>
            </w:pPr>
          </w:p>
        </w:tc>
      </w:tr>
      <w:tr w:rsidR="006E1790" w:rsidRPr="00D22EF6" w14:paraId="5432886E" w14:textId="77777777" w:rsidTr="006E1790">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7020AE5B" w14:textId="77777777" w:rsidR="006E1790" w:rsidRPr="00D22EF6" w:rsidRDefault="006E1790" w:rsidP="006E1790">
            <w:pPr>
              <w:spacing w:before="20" w:after="20"/>
              <w:jc w:val="left"/>
              <w:rPr>
                <w:lang w:val="en-GB"/>
              </w:rPr>
            </w:pPr>
            <w:r w:rsidRPr="00D22EF6">
              <w:rPr>
                <w:lang w:val="en-GB"/>
              </w:rPr>
              <w:t>9046</w:t>
            </w:r>
          </w:p>
        </w:tc>
        <w:tc>
          <w:tcPr>
            <w:tcW w:w="1009" w:type="dxa"/>
            <w:tcBorders>
              <w:top w:val="single" w:sz="4" w:space="0" w:color="auto"/>
              <w:left w:val="single" w:sz="4" w:space="0" w:color="auto"/>
              <w:bottom w:val="single" w:sz="4" w:space="0" w:color="auto"/>
              <w:right w:val="single" w:sz="4" w:space="0" w:color="auto"/>
            </w:tcBorders>
            <w:noWrap/>
          </w:tcPr>
          <w:p w14:paraId="30CDBC31"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FB9634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621FBC5"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0C4AD20" w14:textId="77777777" w:rsidR="006E1790" w:rsidRPr="00D22EF6" w:rsidRDefault="006E1790" w:rsidP="006E1790">
            <w:pPr>
              <w:spacing w:before="20" w:after="20"/>
              <w:jc w:val="left"/>
              <w:rPr>
                <w:lang w:val="en-GB"/>
              </w:rPr>
            </w:pPr>
          </w:p>
        </w:tc>
      </w:tr>
      <w:tr w:rsidR="006E1790" w:rsidRPr="00D22EF6" w14:paraId="651CE668" w14:textId="77777777" w:rsidTr="006E1790">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31A8BBB4" w14:textId="77777777" w:rsidR="006E1790" w:rsidRPr="00D22EF6" w:rsidRDefault="006E1790" w:rsidP="006E1790">
            <w:pPr>
              <w:spacing w:before="20" w:after="20"/>
              <w:jc w:val="left"/>
              <w:rPr>
                <w:lang w:val="en-GB"/>
              </w:rPr>
            </w:pPr>
            <w:r w:rsidRPr="00D22EF6">
              <w:rPr>
                <w:lang w:val="en-GB"/>
              </w:rPr>
              <w:t>905</w:t>
            </w:r>
          </w:p>
        </w:tc>
        <w:tc>
          <w:tcPr>
            <w:tcW w:w="1009" w:type="dxa"/>
            <w:tcBorders>
              <w:top w:val="single" w:sz="4" w:space="0" w:color="auto"/>
              <w:left w:val="single" w:sz="4" w:space="0" w:color="auto"/>
              <w:bottom w:val="single" w:sz="4" w:space="0" w:color="auto"/>
              <w:right w:val="single" w:sz="4" w:space="0" w:color="auto"/>
            </w:tcBorders>
            <w:noWrap/>
          </w:tcPr>
          <w:p w14:paraId="3135B6C4"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4B156E4"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25F52ED"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2DFD2FBB" w14:textId="77777777" w:rsidR="006E1790" w:rsidRPr="00D22EF6" w:rsidRDefault="006E1790" w:rsidP="006E1790">
            <w:pPr>
              <w:spacing w:before="20" w:after="20"/>
              <w:jc w:val="left"/>
              <w:rPr>
                <w:lang w:val="en-GB"/>
              </w:rPr>
            </w:pPr>
          </w:p>
        </w:tc>
      </w:tr>
      <w:tr w:rsidR="006E1790" w:rsidRPr="00D22EF6" w14:paraId="2565C419" w14:textId="77777777" w:rsidTr="006E1790">
        <w:trPr>
          <w:cantSplit/>
          <w:trHeight w:val="20"/>
        </w:trPr>
        <w:tc>
          <w:tcPr>
            <w:tcW w:w="993" w:type="dxa"/>
            <w:tcBorders>
              <w:top w:val="single" w:sz="4" w:space="0" w:color="auto"/>
              <w:left w:val="single" w:sz="4" w:space="0" w:color="auto"/>
              <w:bottom w:val="single" w:sz="4" w:space="0" w:color="auto"/>
              <w:right w:val="single" w:sz="4" w:space="0" w:color="auto"/>
            </w:tcBorders>
            <w:noWrap/>
          </w:tcPr>
          <w:p w14:paraId="20C01CF1" w14:textId="77777777" w:rsidR="006E1790" w:rsidRPr="00D22EF6" w:rsidRDefault="006E1790" w:rsidP="006E1790">
            <w:pPr>
              <w:spacing w:before="20" w:after="20"/>
              <w:jc w:val="left"/>
              <w:rPr>
                <w:lang w:val="en-GB"/>
              </w:rPr>
            </w:pPr>
            <w:r w:rsidRPr="00D22EF6">
              <w:rPr>
                <w:lang w:val="en-GB"/>
              </w:rPr>
              <w:t>91</w:t>
            </w:r>
          </w:p>
        </w:tc>
        <w:tc>
          <w:tcPr>
            <w:tcW w:w="1009" w:type="dxa"/>
            <w:tcBorders>
              <w:top w:val="single" w:sz="4" w:space="0" w:color="auto"/>
              <w:left w:val="single" w:sz="4" w:space="0" w:color="auto"/>
              <w:bottom w:val="single" w:sz="4" w:space="0" w:color="auto"/>
              <w:right w:val="single" w:sz="4" w:space="0" w:color="auto"/>
            </w:tcBorders>
            <w:noWrap/>
          </w:tcPr>
          <w:p w14:paraId="05231861"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E6AF80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8B95C76"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5A1CFEBF" w14:textId="77777777" w:rsidR="006E1790" w:rsidRPr="00D22EF6" w:rsidRDefault="006E1790" w:rsidP="006E1790">
            <w:pPr>
              <w:spacing w:before="20" w:after="20"/>
              <w:jc w:val="left"/>
              <w:rPr>
                <w:lang w:val="en-GB"/>
              </w:rPr>
            </w:pPr>
          </w:p>
        </w:tc>
      </w:tr>
      <w:tr w:rsidR="006E1790" w:rsidRPr="00D22EF6" w14:paraId="4F889EF3" w14:textId="77777777" w:rsidTr="006E1790">
        <w:trPr>
          <w:cantSplit/>
          <w:trHeight w:val="20"/>
        </w:trPr>
        <w:tc>
          <w:tcPr>
            <w:tcW w:w="993" w:type="dxa"/>
            <w:tcBorders>
              <w:top w:val="single" w:sz="4" w:space="0" w:color="auto"/>
              <w:left w:val="single" w:sz="4" w:space="0" w:color="auto"/>
              <w:bottom w:val="single" w:sz="4" w:space="0" w:color="auto"/>
              <w:right w:val="single" w:sz="4" w:space="0" w:color="auto"/>
            </w:tcBorders>
            <w:noWrap/>
          </w:tcPr>
          <w:p w14:paraId="4C20BD56" w14:textId="77777777" w:rsidR="006E1790" w:rsidRPr="00D22EF6" w:rsidRDefault="006E1790" w:rsidP="006E1790">
            <w:pPr>
              <w:spacing w:before="20" w:after="20"/>
              <w:jc w:val="left"/>
              <w:rPr>
                <w:lang w:val="en-GB"/>
              </w:rPr>
            </w:pPr>
            <w:r w:rsidRPr="00D22EF6">
              <w:rPr>
                <w:lang w:val="en-GB"/>
              </w:rPr>
              <w:t>920</w:t>
            </w:r>
          </w:p>
        </w:tc>
        <w:tc>
          <w:tcPr>
            <w:tcW w:w="1009" w:type="dxa"/>
            <w:tcBorders>
              <w:top w:val="single" w:sz="4" w:space="0" w:color="auto"/>
              <w:left w:val="single" w:sz="4" w:space="0" w:color="auto"/>
              <w:bottom w:val="single" w:sz="4" w:space="0" w:color="auto"/>
              <w:right w:val="single" w:sz="4" w:space="0" w:color="auto"/>
            </w:tcBorders>
            <w:noWrap/>
          </w:tcPr>
          <w:p w14:paraId="1F0C664F"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9BDA4E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B6C7209"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A5F929E" w14:textId="77777777" w:rsidR="006E1790" w:rsidRPr="00D22EF6" w:rsidRDefault="006E1790" w:rsidP="006E1790">
            <w:pPr>
              <w:spacing w:before="20" w:after="20"/>
              <w:jc w:val="left"/>
              <w:rPr>
                <w:lang w:val="en-GB"/>
              </w:rPr>
            </w:pPr>
          </w:p>
        </w:tc>
      </w:tr>
      <w:tr w:rsidR="006E1790" w:rsidRPr="00D22EF6" w14:paraId="60F7A45C" w14:textId="77777777" w:rsidTr="006E1790">
        <w:trPr>
          <w:cantSplit/>
          <w:trHeight w:val="127"/>
        </w:trPr>
        <w:tc>
          <w:tcPr>
            <w:tcW w:w="993" w:type="dxa"/>
            <w:tcBorders>
              <w:top w:val="single" w:sz="4" w:space="0" w:color="auto"/>
              <w:left w:val="single" w:sz="4" w:space="0" w:color="auto"/>
              <w:bottom w:val="single" w:sz="4" w:space="0" w:color="auto"/>
              <w:right w:val="single" w:sz="4" w:space="0" w:color="auto"/>
            </w:tcBorders>
            <w:noWrap/>
          </w:tcPr>
          <w:p w14:paraId="4746AB2A" w14:textId="77777777" w:rsidR="006E1790" w:rsidRPr="00D22EF6" w:rsidRDefault="006E1790" w:rsidP="006E1790">
            <w:pPr>
              <w:spacing w:before="20" w:after="20"/>
              <w:jc w:val="left"/>
              <w:rPr>
                <w:lang w:val="en-GB"/>
              </w:rPr>
            </w:pPr>
            <w:r w:rsidRPr="00D22EF6">
              <w:rPr>
                <w:lang w:val="en-GB"/>
              </w:rPr>
              <w:t>921</w:t>
            </w:r>
          </w:p>
        </w:tc>
        <w:tc>
          <w:tcPr>
            <w:tcW w:w="1009" w:type="dxa"/>
            <w:tcBorders>
              <w:top w:val="single" w:sz="4" w:space="0" w:color="auto"/>
              <w:left w:val="single" w:sz="4" w:space="0" w:color="auto"/>
              <w:bottom w:val="single" w:sz="4" w:space="0" w:color="auto"/>
              <w:right w:val="single" w:sz="4" w:space="0" w:color="auto"/>
            </w:tcBorders>
            <w:noWrap/>
          </w:tcPr>
          <w:p w14:paraId="7D2150C2"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02240EE7"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C5C611A"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3F05EA3B" w14:textId="77777777" w:rsidR="006E1790" w:rsidRPr="00D22EF6" w:rsidRDefault="006E1790" w:rsidP="006E1790">
            <w:pPr>
              <w:spacing w:before="20" w:after="20"/>
              <w:jc w:val="left"/>
              <w:rPr>
                <w:lang w:val="en-GB"/>
              </w:rPr>
            </w:pPr>
          </w:p>
        </w:tc>
      </w:tr>
      <w:tr w:rsidR="006E1790" w:rsidRPr="00D22EF6" w14:paraId="23E90B59" w14:textId="77777777" w:rsidTr="006E1790">
        <w:trPr>
          <w:cantSplit/>
          <w:trHeight w:val="203"/>
        </w:trPr>
        <w:tc>
          <w:tcPr>
            <w:tcW w:w="993" w:type="dxa"/>
            <w:tcBorders>
              <w:top w:val="single" w:sz="4" w:space="0" w:color="auto"/>
              <w:left w:val="single" w:sz="4" w:space="0" w:color="auto"/>
              <w:bottom w:val="single" w:sz="4" w:space="0" w:color="auto"/>
              <w:right w:val="single" w:sz="4" w:space="0" w:color="auto"/>
            </w:tcBorders>
            <w:noWrap/>
          </w:tcPr>
          <w:p w14:paraId="17694FD7" w14:textId="77777777" w:rsidR="006E1790" w:rsidRPr="00D22EF6" w:rsidRDefault="006E1790" w:rsidP="006E1790">
            <w:pPr>
              <w:spacing w:before="20" w:after="20"/>
              <w:jc w:val="left"/>
              <w:rPr>
                <w:lang w:val="en-GB"/>
              </w:rPr>
            </w:pPr>
            <w:r w:rsidRPr="00D22EF6">
              <w:rPr>
                <w:lang w:val="en-GB"/>
              </w:rPr>
              <w:t>922</w:t>
            </w:r>
          </w:p>
        </w:tc>
        <w:tc>
          <w:tcPr>
            <w:tcW w:w="1009" w:type="dxa"/>
            <w:tcBorders>
              <w:top w:val="single" w:sz="4" w:space="0" w:color="auto"/>
              <w:left w:val="single" w:sz="4" w:space="0" w:color="auto"/>
              <w:bottom w:val="single" w:sz="4" w:space="0" w:color="auto"/>
              <w:right w:val="single" w:sz="4" w:space="0" w:color="auto"/>
            </w:tcBorders>
            <w:noWrap/>
          </w:tcPr>
          <w:p w14:paraId="3E28AC98"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972139E"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8676A6A"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626A526D" w14:textId="77777777" w:rsidR="006E1790" w:rsidRPr="00D22EF6" w:rsidRDefault="006E1790" w:rsidP="006E1790">
            <w:pPr>
              <w:spacing w:before="20" w:after="20"/>
              <w:jc w:val="left"/>
              <w:rPr>
                <w:lang w:val="en-GB"/>
              </w:rPr>
            </w:pPr>
          </w:p>
        </w:tc>
      </w:tr>
      <w:tr w:rsidR="006E1790" w:rsidRPr="00D22EF6" w14:paraId="37D388D7" w14:textId="77777777" w:rsidTr="006E1790">
        <w:trPr>
          <w:cantSplit/>
          <w:trHeight w:val="144"/>
        </w:trPr>
        <w:tc>
          <w:tcPr>
            <w:tcW w:w="993" w:type="dxa"/>
            <w:tcBorders>
              <w:top w:val="single" w:sz="4" w:space="0" w:color="auto"/>
              <w:left w:val="single" w:sz="4" w:space="0" w:color="auto"/>
              <w:bottom w:val="single" w:sz="4" w:space="0" w:color="auto"/>
              <w:right w:val="single" w:sz="4" w:space="0" w:color="auto"/>
            </w:tcBorders>
            <w:noWrap/>
          </w:tcPr>
          <w:p w14:paraId="3E651073" w14:textId="77777777" w:rsidR="006E1790" w:rsidRPr="00D22EF6" w:rsidRDefault="006E1790" w:rsidP="006E1790">
            <w:pPr>
              <w:spacing w:before="20" w:after="20"/>
              <w:jc w:val="left"/>
              <w:rPr>
                <w:lang w:val="en-GB"/>
              </w:rPr>
            </w:pPr>
            <w:r w:rsidRPr="00D22EF6">
              <w:rPr>
                <w:lang w:val="en-GB"/>
              </w:rPr>
              <w:t>93</w:t>
            </w:r>
          </w:p>
        </w:tc>
        <w:tc>
          <w:tcPr>
            <w:tcW w:w="1009" w:type="dxa"/>
            <w:tcBorders>
              <w:top w:val="single" w:sz="4" w:space="0" w:color="auto"/>
              <w:left w:val="single" w:sz="4" w:space="0" w:color="auto"/>
              <w:bottom w:val="single" w:sz="4" w:space="0" w:color="auto"/>
              <w:right w:val="single" w:sz="4" w:space="0" w:color="auto"/>
            </w:tcBorders>
            <w:noWrap/>
          </w:tcPr>
          <w:p w14:paraId="4634F1AE"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8287B3F"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40D1453"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4D1987B" w14:textId="77777777" w:rsidR="006E1790" w:rsidRPr="00D22EF6" w:rsidRDefault="006E1790" w:rsidP="006E1790">
            <w:pPr>
              <w:spacing w:before="20" w:after="20"/>
              <w:jc w:val="left"/>
              <w:rPr>
                <w:lang w:val="en-GB"/>
              </w:rPr>
            </w:pPr>
          </w:p>
        </w:tc>
      </w:tr>
      <w:tr w:rsidR="006E1790" w:rsidRPr="00D22EF6" w14:paraId="6384C679"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493577FF" w14:textId="77777777" w:rsidR="006E1790" w:rsidRPr="00D22EF6" w:rsidRDefault="006E1790" w:rsidP="006E1790">
            <w:pPr>
              <w:spacing w:before="20" w:after="20"/>
              <w:jc w:val="left"/>
              <w:rPr>
                <w:color w:val="FF0000"/>
                <w:lang w:val="en-GB"/>
              </w:rPr>
            </w:pPr>
            <w:r w:rsidRPr="00D22EF6">
              <w:rPr>
                <w:lang w:val="en-GB"/>
              </w:rPr>
              <w:t>942121</w:t>
            </w:r>
          </w:p>
        </w:tc>
        <w:tc>
          <w:tcPr>
            <w:tcW w:w="1009" w:type="dxa"/>
            <w:tcBorders>
              <w:top w:val="single" w:sz="4" w:space="0" w:color="auto"/>
              <w:left w:val="single" w:sz="4" w:space="0" w:color="auto"/>
              <w:bottom w:val="single" w:sz="4" w:space="0" w:color="auto"/>
              <w:right w:val="single" w:sz="4" w:space="0" w:color="auto"/>
            </w:tcBorders>
            <w:noWrap/>
          </w:tcPr>
          <w:p w14:paraId="23494DF3" w14:textId="77777777" w:rsidR="006E1790" w:rsidRPr="00D22EF6" w:rsidRDefault="006E1790" w:rsidP="006E1790">
            <w:pPr>
              <w:spacing w:before="20" w:after="20"/>
              <w:jc w:val="center"/>
            </w:pPr>
            <w:r w:rsidRPr="00D22EF6">
              <w:t>10</w:t>
            </w:r>
          </w:p>
        </w:tc>
        <w:tc>
          <w:tcPr>
            <w:tcW w:w="1117" w:type="dxa"/>
            <w:tcBorders>
              <w:top w:val="single" w:sz="4" w:space="0" w:color="auto"/>
              <w:left w:val="single" w:sz="4" w:space="0" w:color="auto"/>
              <w:bottom w:val="single" w:sz="4" w:space="0" w:color="auto"/>
              <w:right w:val="single" w:sz="4" w:space="0" w:color="auto"/>
            </w:tcBorders>
            <w:noWrap/>
          </w:tcPr>
          <w:p w14:paraId="4E4034B9"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033880F"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23F75BAD"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7145915F"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77BF0CDC" w14:textId="77777777" w:rsidR="006E1790" w:rsidRPr="00D22EF6" w:rsidRDefault="006E1790" w:rsidP="006E1790">
            <w:pPr>
              <w:spacing w:before="20" w:after="20"/>
              <w:jc w:val="left"/>
              <w:rPr>
                <w:lang w:val="en-GB"/>
              </w:rPr>
            </w:pPr>
            <w:r w:rsidRPr="00D22EF6">
              <w:rPr>
                <w:lang w:val="en-GB"/>
              </w:rPr>
              <w:t>94220</w:t>
            </w:r>
          </w:p>
        </w:tc>
        <w:tc>
          <w:tcPr>
            <w:tcW w:w="1009" w:type="dxa"/>
            <w:tcBorders>
              <w:top w:val="single" w:sz="4" w:space="0" w:color="auto"/>
              <w:left w:val="single" w:sz="4" w:space="0" w:color="auto"/>
              <w:bottom w:val="single" w:sz="4" w:space="0" w:color="auto"/>
              <w:right w:val="single" w:sz="4" w:space="0" w:color="auto"/>
            </w:tcBorders>
            <w:noWrap/>
          </w:tcPr>
          <w:p w14:paraId="775D4C41"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1434F06" w14:textId="77777777" w:rsidR="006E1790" w:rsidRPr="00D22EF6" w:rsidRDefault="006E1790" w:rsidP="006E1790">
            <w:pPr>
              <w:spacing w:before="20" w:after="20"/>
              <w:jc w:val="cente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E3B8B4C"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6D5BAE96"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56D14357"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14E6E479" w14:textId="77777777" w:rsidR="006E1790" w:rsidRPr="00D22EF6" w:rsidRDefault="006E1790" w:rsidP="006E1790">
            <w:pPr>
              <w:spacing w:before="20" w:after="20"/>
              <w:jc w:val="left"/>
              <w:rPr>
                <w:lang w:val="en-GB"/>
              </w:rPr>
            </w:pPr>
            <w:r w:rsidRPr="00D22EF6">
              <w:rPr>
                <w:lang w:val="en-GB"/>
              </w:rPr>
              <w:t>94260</w:t>
            </w:r>
          </w:p>
        </w:tc>
        <w:tc>
          <w:tcPr>
            <w:tcW w:w="1009" w:type="dxa"/>
            <w:tcBorders>
              <w:top w:val="single" w:sz="4" w:space="0" w:color="auto"/>
              <w:left w:val="single" w:sz="4" w:space="0" w:color="auto"/>
              <w:bottom w:val="single" w:sz="4" w:space="0" w:color="auto"/>
              <w:right w:val="single" w:sz="4" w:space="0" w:color="auto"/>
            </w:tcBorders>
            <w:noWrap/>
          </w:tcPr>
          <w:p w14:paraId="78D7AC47" w14:textId="77777777" w:rsidR="006E1790" w:rsidRPr="00D22EF6" w:rsidRDefault="006E1790" w:rsidP="006E1790">
            <w:pPr>
              <w:spacing w:before="20" w:after="20"/>
              <w:jc w:val="center"/>
              <w:rPr>
                <w:lang w:val="en-GB"/>
              </w:rPr>
            </w:pPr>
            <w:r w:rsidRPr="00D22EF6">
              <w:rPr>
                <w:lang w:val="en-GB"/>
              </w:rPr>
              <w:t>6</w:t>
            </w:r>
          </w:p>
        </w:tc>
        <w:tc>
          <w:tcPr>
            <w:tcW w:w="1117" w:type="dxa"/>
            <w:tcBorders>
              <w:top w:val="single" w:sz="4" w:space="0" w:color="auto"/>
              <w:left w:val="single" w:sz="4" w:space="0" w:color="auto"/>
              <w:bottom w:val="single" w:sz="4" w:space="0" w:color="auto"/>
              <w:right w:val="single" w:sz="4" w:space="0" w:color="auto"/>
            </w:tcBorders>
            <w:noWrap/>
          </w:tcPr>
          <w:p w14:paraId="04F91416" w14:textId="77777777" w:rsidR="006E1790" w:rsidRPr="00D22EF6" w:rsidRDefault="006E1790" w:rsidP="006E1790">
            <w:pPr>
              <w:spacing w:before="20" w:after="20"/>
              <w:jc w:val="cente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2843FDF"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06932A7A"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44031040"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35114336" w14:textId="77777777" w:rsidR="006E1790" w:rsidRPr="00D22EF6" w:rsidRDefault="006E1790" w:rsidP="006E1790">
            <w:pPr>
              <w:spacing w:before="20" w:after="20"/>
              <w:jc w:val="left"/>
              <w:rPr>
                <w:lang w:val="en-GB"/>
              </w:rPr>
            </w:pPr>
            <w:r w:rsidRPr="00D22EF6">
              <w:rPr>
                <w:lang w:val="en-GB"/>
              </w:rPr>
              <w:t>942800</w:t>
            </w:r>
          </w:p>
        </w:tc>
        <w:tc>
          <w:tcPr>
            <w:tcW w:w="1009" w:type="dxa"/>
            <w:tcBorders>
              <w:top w:val="single" w:sz="4" w:space="0" w:color="auto"/>
              <w:left w:val="single" w:sz="4" w:space="0" w:color="auto"/>
              <w:bottom w:val="single" w:sz="4" w:space="0" w:color="auto"/>
              <w:right w:val="single" w:sz="4" w:space="0" w:color="auto"/>
            </w:tcBorders>
            <w:noWrap/>
          </w:tcPr>
          <w:p w14:paraId="724C49F4"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3BDFF96" w14:textId="77777777" w:rsidR="006E1790" w:rsidRPr="00D22EF6" w:rsidRDefault="006E1790" w:rsidP="006E1790">
            <w:pPr>
              <w:spacing w:before="20" w:after="20"/>
              <w:jc w:val="cente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B0317B3"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20B111C2"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5AF87E77"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449339BF" w14:textId="77777777" w:rsidR="006E1790" w:rsidRPr="00D22EF6" w:rsidRDefault="006E1790" w:rsidP="006E1790">
            <w:pPr>
              <w:spacing w:before="20" w:after="20"/>
              <w:jc w:val="left"/>
              <w:rPr>
                <w:lang w:val="en-GB"/>
              </w:rPr>
            </w:pPr>
            <w:r w:rsidRPr="00D22EF6">
              <w:rPr>
                <w:lang w:val="en-GB"/>
              </w:rPr>
              <w:t>942801</w:t>
            </w:r>
          </w:p>
        </w:tc>
        <w:tc>
          <w:tcPr>
            <w:tcW w:w="1009" w:type="dxa"/>
            <w:tcBorders>
              <w:top w:val="single" w:sz="4" w:space="0" w:color="auto"/>
              <w:left w:val="single" w:sz="4" w:space="0" w:color="auto"/>
              <w:bottom w:val="single" w:sz="4" w:space="0" w:color="auto"/>
              <w:right w:val="single" w:sz="4" w:space="0" w:color="auto"/>
            </w:tcBorders>
            <w:noWrap/>
          </w:tcPr>
          <w:p w14:paraId="5F1B2DB3"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0B519A6"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EA5C52E"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288A4151"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01B2DF96"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0A18845C" w14:textId="77777777" w:rsidR="006E1790" w:rsidRPr="00D22EF6" w:rsidRDefault="006E1790" w:rsidP="006E1790">
            <w:pPr>
              <w:spacing w:before="20" w:after="20"/>
              <w:jc w:val="left"/>
              <w:rPr>
                <w:lang w:val="en-GB"/>
              </w:rPr>
            </w:pPr>
            <w:r w:rsidRPr="00D22EF6">
              <w:rPr>
                <w:lang w:val="en-GB"/>
              </w:rPr>
              <w:t>942802</w:t>
            </w:r>
          </w:p>
        </w:tc>
        <w:tc>
          <w:tcPr>
            <w:tcW w:w="1009" w:type="dxa"/>
            <w:tcBorders>
              <w:top w:val="single" w:sz="4" w:space="0" w:color="auto"/>
              <w:left w:val="single" w:sz="4" w:space="0" w:color="auto"/>
              <w:bottom w:val="single" w:sz="4" w:space="0" w:color="auto"/>
              <w:right w:val="single" w:sz="4" w:space="0" w:color="auto"/>
            </w:tcBorders>
            <w:noWrap/>
          </w:tcPr>
          <w:p w14:paraId="699A6AD4"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40123B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AC37E52"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58D1BFAB"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2287C3B5"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46383683" w14:textId="77777777" w:rsidR="006E1790" w:rsidRPr="00D22EF6" w:rsidRDefault="006E1790" w:rsidP="006E1790">
            <w:pPr>
              <w:spacing w:before="20" w:after="20"/>
              <w:jc w:val="left"/>
              <w:rPr>
                <w:lang w:val="en-GB"/>
              </w:rPr>
            </w:pPr>
            <w:r w:rsidRPr="00D22EF6">
              <w:rPr>
                <w:lang w:val="en-GB"/>
              </w:rPr>
              <w:t>942900</w:t>
            </w:r>
          </w:p>
        </w:tc>
        <w:tc>
          <w:tcPr>
            <w:tcW w:w="1009" w:type="dxa"/>
            <w:tcBorders>
              <w:top w:val="single" w:sz="4" w:space="0" w:color="auto"/>
              <w:left w:val="single" w:sz="4" w:space="0" w:color="auto"/>
              <w:bottom w:val="single" w:sz="4" w:space="0" w:color="auto"/>
              <w:right w:val="single" w:sz="4" w:space="0" w:color="auto"/>
            </w:tcBorders>
            <w:noWrap/>
          </w:tcPr>
          <w:p w14:paraId="75902232"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57CCA81"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F7197E6"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13DD0EA6"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33F8D238"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4D6BC295" w14:textId="77777777" w:rsidR="006E1790" w:rsidRPr="00D22EF6" w:rsidRDefault="006E1790" w:rsidP="006E1790">
            <w:pPr>
              <w:spacing w:before="20" w:after="20"/>
              <w:jc w:val="left"/>
              <w:rPr>
                <w:lang w:val="en-GB"/>
              </w:rPr>
            </w:pPr>
            <w:r w:rsidRPr="00D22EF6">
              <w:rPr>
                <w:lang w:val="en-GB"/>
              </w:rPr>
              <w:t>942901</w:t>
            </w:r>
          </w:p>
        </w:tc>
        <w:tc>
          <w:tcPr>
            <w:tcW w:w="1009" w:type="dxa"/>
            <w:tcBorders>
              <w:top w:val="single" w:sz="4" w:space="0" w:color="auto"/>
              <w:left w:val="single" w:sz="4" w:space="0" w:color="auto"/>
              <w:bottom w:val="single" w:sz="4" w:space="0" w:color="auto"/>
              <w:right w:val="single" w:sz="4" w:space="0" w:color="auto"/>
            </w:tcBorders>
            <w:noWrap/>
          </w:tcPr>
          <w:p w14:paraId="3A14A113"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47432AA"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8C878A7"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7DC970C9"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06577E4E"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6BA58A47" w14:textId="77777777" w:rsidR="006E1790" w:rsidRPr="00D22EF6" w:rsidRDefault="006E1790" w:rsidP="006E1790">
            <w:pPr>
              <w:spacing w:before="20" w:after="20"/>
              <w:jc w:val="left"/>
              <w:rPr>
                <w:lang w:val="en-GB"/>
              </w:rPr>
            </w:pPr>
            <w:r w:rsidRPr="00D22EF6">
              <w:rPr>
                <w:lang w:val="en-GB"/>
              </w:rPr>
              <w:t>942902</w:t>
            </w:r>
          </w:p>
        </w:tc>
        <w:tc>
          <w:tcPr>
            <w:tcW w:w="1009" w:type="dxa"/>
            <w:tcBorders>
              <w:top w:val="single" w:sz="4" w:space="0" w:color="auto"/>
              <w:left w:val="single" w:sz="4" w:space="0" w:color="auto"/>
              <w:bottom w:val="single" w:sz="4" w:space="0" w:color="auto"/>
              <w:right w:val="single" w:sz="4" w:space="0" w:color="auto"/>
            </w:tcBorders>
            <w:noWrap/>
          </w:tcPr>
          <w:p w14:paraId="48B6C120"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61BC1DE"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1E921F1"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37C7C82F"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59A18D0D"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659537E5" w14:textId="77777777" w:rsidR="006E1790" w:rsidRPr="00D22EF6" w:rsidRDefault="006E1790" w:rsidP="006E1790">
            <w:pPr>
              <w:spacing w:before="20" w:after="20"/>
              <w:jc w:val="left"/>
              <w:rPr>
                <w:lang w:val="en-GB"/>
              </w:rPr>
            </w:pPr>
            <w:r w:rsidRPr="00D22EF6">
              <w:rPr>
                <w:lang w:val="en-GB"/>
              </w:rPr>
              <w:t>942903</w:t>
            </w:r>
          </w:p>
        </w:tc>
        <w:tc>
          <w:tcPr>
            <w:tcW w:w="1009" w:type="dxa"/>
            <w:tcBorders>
              <w:top w:val="single" w:sz="4" w:space="0" w:color="auto"/>
              <w:left w:val="single" w:sz="4" w:space="0" w:color="auto"/>
              <w:bottom w:val="single" w:sz="4" w:space="0" w:color="auto"/>
              <w:right w:val="single" w:sz="4" w:space="0" w:color="auto"/>
            </w:tcBorders>
            <w:noWrap/>
          </w:tcPr>
          <w:p w14:paraId="288E49EC"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5B6B4A1"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D3C72C8"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130C4AE2"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0DF2C638"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25AD1A78" w14:textId="77777777" w:rsidR="006E1790" w:rsidRPr="00D22EF6" w:rsidRDefault="006E1790" w:rsidP="006E1790">
            <w:pPr>
              <w:spacing w:before="20" w:after="20"/>
              <w:jc w:val="left"/>
              <w:rPr>
                <w:lang w:val="en-GB"/>
              </w:rPr>
            </w:pPr>
            <w:r w:rsidRPr="00D22EF6">
              <w:rPr>
                <w:lang w:val="en-GB"/>
              </w:rPr>
              <w:t>942904</w:t>
            </w:r>
          </w:p>
        </w:tc>
        <w:tc>
          <w:tcPr>
            <w:tcW w:w="1009" w:type="dxa"/>
            <w:tcBorders>
              <w:top w:val="single" w:sz="4" w:space="0" w:color="auto"/>
              <w:left w:val="single" w:sz="4" w:space="0" w:color="auto"/>
              <w:bottom w:val="single" w:sz="4" w:space="0" w:color="auto"/>
              <w:right w:val="single" w:sz="4" w:space="0" w:color="auto"/>
            </w:tcBorders>
            <w:noWrap/>
          </w:tcPr>
          <w:p w14:paraId="7CDD32E6"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CF6A26E"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CC23FFC"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331D8136"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48B38476"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35AAFE67" w14:textId="77777777" w:rsidR="006E1790" w:rsidRPr="00D22EF6" w:rsidRDefault="006E1790" w:rsidP="006E1790">
            <w:pPr>
              <w:spacing w:before="20" w:after="20"/>
              <w:jc w:val="left"/>
              <w:rPr>
                <w:color w:val="FF0000"/>
                <w:lang w:val="en-GB"/>
              </w:rPr>
            </w:pPr>
            <w:r w:rsidRPr="00D22EF6">
              <w:rPr>
                <w:lang w:val="en-GB"/>
              </w:rPr>
              <w:t>9430130</w:t>
            </w:r>
          </w:p>
        </w:tc>
        <w:tc>
          <w:tcPr>
            <w:tcW w:w="1009" w:type="dxa"/>
            <w:tcBorders>
              <w:top w:val="single" w:sz="4" w:space="0" w:color="auto"/>
              <w:left w:val="single" w:sz="4" w:space="0" w:color="auto"/>
              <w:bottom w:val="single" w:sz="4" w:space="0" w:color="auto"/>
              <w:right w:val="single" w:sz="4" w:space="0" w:color="auto"/>
            </w:tcBorders>
            <w:noWrap/>
          </w:tcPr>
          <w:p w14:paraId="7BEE87C3"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08DB3596"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CA364C7" w14:textId="77777777" w:rsidR="006E1790" w:rsidRPr="00D22EF6" w:rsidRDefault="006E1790" w:rsidP="006E1790">
            <w:pPr>
              <w:spacing w:before="20" w:after="20"/>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035E035C" w14:textId="77777777" w:rsidR="006E1790" w:rsidRPr="00D22EF6" w:rsidRDefault="006E1790" w:rsidP="006E1790">
            <w:pPr>
              <w:spacing w:before="20" w:after="20"/>
              <w:jc w:val="left"/>
              <w:rPr>
                <w:lang w:val="en-GB"/>
              </w:rPr>
            </w:pPr>
            <w:r w:rsidRPr="00D22EF6">
              <w:rPr>
                <w:lang w:val="en-GB"/>
              </w:rPr>
              <w:t>Non geographical</w:t>
            </w:r>
          </w:p>
        </w:tc>
      </w:tr>
      <w:tr w:rsidR="006E1790" w:rsidRPr="00D22EF6" w14:paraId="4152B9E3" w14:textId="77777777" w:rsidTr="006E1790">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29ED8ADF" w14:textId="77777777" w:rsidR="006E1790" w:rsidRPr="00D22EF6" w:rsidRDefault="006E1790" w:rsidP="006E1790">
            <w:pPr>
              <w:spacing w:before="20" w:after="20" w:line="276" w:lineRule="auto"/>
              <w:jc w:val="left"/>
              <w:rPr>
                <w:lang w:val="en-GB"/>
              </w:rPr>
            </w:pPr>
            <w:r w:rsidRPr="00D22EF6">
              <w:rPr>
                <w:lang w:val="en-GB"/>
              </w:rPr>
              <w:t>943016</w:t>
            </w:r>
          </w:p>
        </w:tc>
        <w:tc>
          <w:tcPr>
            <w:tcW w:w="1009" w:type="dxa"/>
            <w:tcBorders>
              <w:top w:val="single" w:sz="4" w:space="0" w:color="auto"/>
              <w:left w:val="single" w:sz="4" w:space="0" w:color="auto"/>
              <w:bottom w:val="single" w:sz="4" w:space="0" w:color="auto"/>
              <w:right w:val="single" w:sz="4" w:space="0" w:color="auto"/>
            </w:tcBorders>
            <w:noWrap/>
          </w:tcPr>
          <w:p w14:paraId="18F544FC" w14:textId="77777777" w:rsidR="006E1790" w:rsidRPr="00D22EF6" w:rsidRDefault="006E1790" w:rsidP="006E1790">
            <w:pPr>
              <w:spacing w:before="20" w:after="20" w:line="276" w:lineRule="auto"/>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14644553" w14:textId="77777777" w:rsidR="006E1790" w:rsidRPr="00D22EF6" w:rsidRDefault="006E1790" w:rsidP="006E1790">
            <w:pPr>
              <w:spacing w:before="20" w:after="20" w:line="276" w:lineRule="auto"/>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5C44975" w14:textId="77777777" w:rsidR="006E1790" w:rsidRPr="00D22EF6" w:rsidRDefault="006E1790" w:rsidP="006E1790">
            <w:pPr>
              <w:spacing w:before="20" w:after="20" w:line="276" w:lineRule="auto"/>
              <w:jc w:val="left"/>
              <w:rPr>
                <w:lang w:val="en-GB"/>
              </w:rPr>
            </w:pPr>
            <w:r w:rsidRPr="00D22EF6">
              <w:rPr>
                <w:lang w:val="en-GB"/>
              </w:rPr>
              <w:t>Fixed Phone</w:t>
            </w:r>
          </w:p>
        </w:tc>
        <w:tc>
          <w:tcPr>
            <w:tcW w:w="4588" w:type="dxa"/>
            <w:tcBorders>
              <w:top w:val="single" w:sz="4" w:space="0" w:color="auto"/>
              <w:left w:val="single" w:sz="4" w:space="0" w:color="auto"/>
              <w:bottom w:val="single" w:sz="4" w:space="0" w:color="auto"/>
              <w:right w:val="single" w:sz="4" w:space="0" w:color="auto"/>
            </w:tcBorders>
          </w:tcPr>
          <w:p w14:paraId="3642F235" w14:textId="77777777" w:rsidR="006E1790" w:rsidRPr="00D22EF6" w:rsidRDefault="006E1790" w:rsidP="006E1790">
            <w:pPr>
              <w:spacing w:before="20" w:after="20" w:line="276" w:lineRule="auto"/>
              <w:jc w:val="left"/>
              <w:rPr>
                <w:lang w:val="en-GB"/>
              </w:rPr>
            </w:pPr>
            <w:r w:rsidRPr="00D22EF6">
              <w:rPr>
                <w:lang w:val="en-GB"/>
              </w:rPr>
              <w:t>Non geographical</w:t>
            </w:r>
          </w:p>
        </w:tc>
      </w:tr>
      <w:tr w:rsidR="006E1790" w:rsidRPr="00D22EF6" w14:paraId="3AB52159" w14:textId="77777777" w:rsidTr="006E1790">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1DB2231E" w14:textId="77777777" w:rsidR="006E1790" w:rsidRPr="00D22EF6" w:rsidRDefault="006E1790" w:rsidP="006E1790">
            <w:pPr>
              <w:spacing w:before="20" w:after="20" w:line="276" w:lineRule="auto"/>
              <w:jc w:val="left"/>
              <w:rPr>
                <w:lang w:bidi="fa-IR"/>
              </w:rPr>
            </w:pPr>
            <w:r w:rsidRPr="00D22EF6">
              <w:rPr>
                <w:lang w:val="en-GB"/>
              </w:rPr>
              <w:t>9400</w:t>
            </w:r>
            <w:r w:rsidRPr="00D22EF6">
              <w:rPr>
                <w:lang w:bidi="fa-IR"/>
              </w:rPr>
              <w:t>00</w:t>
            </w:r>
          </w:p>
        </w:tc>
        <w:tc>
          <w:tcPr>
            <w:tcW w:w="1009" w:type="dxa"/>
            <w:tcBorders>
              <w:top w:val="single" w:sz="4" w:space="0" w:color="auto"/>
              <w:left w:val="single" w:sz="4" w:space="0" w:color="auto"/>
              <w:bottom w:val="single" w:sz="4" w:space="0" w:color="auto"/>
              <w:right w:val="single" w:sz="4" w:space="0" w:color="auto"/>
            </w:tcBorders>
            <w:noWrap/>
          </w:tcPr>
          <w:p w14:paraId="55F9EDB8" w14:textId="77777777" w:rsidR="006E1790" w:rsidRPr="00D22EF6" w:rsidRDefault="006E1790" w:rsidP="006E1790">
            <w:pPr>
              <w:spacing w:before="20" w:after="20" w:line="276" w:lineRule="auto"/>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021920B" w14:textId="77777777" w:rsidR="006E1790" w:rsidRPr="00D22EF6" w:rsidRDefault="006E1790" w:rsidP="006E1790">
            <w:pPr>
              <w:spacing w:before="20" w:after="20" w:line="276" w:lineRule="auto"/>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2ECA6E8" w14:textId="77777777" w:rsidR="006E1790" w:rsidRPr="00D22EF6" w:rsidRDefault="006E1790" w:rsidP="006E1790">
            <w:pPr>
              <w:spacing w:before="20" w:after="20" w:line="276" w:lineRule="auto"/>
              <w:jc w:val="left"/>
              <w:rPr>
                <w:lang w:val="en-GB"/>
              </w:rPr>
            </w:pPr>
            <w:r w:rsidRPr="00D22EF6">
              <w:rPr>
                <w:lang w:val="en-GB"/>
              </w:rPr>
              <w:t>Fixed Phone (fibber)</w:t>
            </w:r>
          </w:p>
        </w:tc>
        <w:tc>
          <w:tcPr>
            <w:tcW w:w="4588" w:type="dxa"/>
            <w:tcBorders>
              <w:top w:val="single" w:sz="4" w:space="0" w:color="auto"/>
              <w:left w:val="single" w:sz="4" w:space="0" w:color="auto"/>
              <w:bottom w:val="single" w:sz="4" w:space="0" w:color="auto"/>
              <w:right w:val="single" w:sz="4" w:space="0" w:color="auto"/>
            </w:tcBorders>
          </w:tcPr>
          <w:p w14:paraId="5BCBF64F" w14:textId="77777777" w:rsidR="006E1790" w:rsidRPr="00D22EF6" w:rsidRDefault="006E1790" w:rsidP="006E1790">
            <w:pPr>
              <w:spacing w:before="20" w:after="20" w:line="276" w:lineRule="auto"/>
              <w:jc w:val="left"/>
              <w:rPr>
                <w:lang w:val="en-GB"/>
              </w:rPr>
            </w:pPr>
            <w:r w:rsidRPr="00D22EF6">
              <w:rPr>
                <w:lang w:val="en-GB"/>
              </w:rPr>
              <w:t>Non geographical</w:t>
            </w:r>
          </w:p>
        </w:tc>
      </w:tr>
      <w:tr w:rsidR="006E1790" w:rsidRPr="00D22EF6" w14:paraId="365BFA91" w14:textId="77777777" w:rsidTr="006E1790">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51CD1558" w14:textId="77777777" w:rsidR="006E1790" w:rsidRPr="00D22EF6" w:rsidRDefault="006E1790" w:rsidP="006E1790">
            <w:pPr>
              <w:spacing w:before="20" w:after="20" w:line="276" w:lineRule="auto"/>
              <w:jc w:val="left"/>
            </w:pPr>
            <w:r w:rsidRPr="00D22EF6">
              <w:rPr>
                <w:lang w:val="en-GB"/>
              </w:rPr>
              <w:t>9400</w:t>
            </w:r>
            <w:r w:rsidRPr="00D22EF6">
              <w:t>09</w:t>
            </w:r>
          </w:p>
        </w:tc>
        <w:tc>
          <w:tcPr>
            <w:tcW w:w="1009" w:type="dxa"/>
            <w:tcBorders>
              <w:top w:val="single" w:sz="4" w:space="0" w:color="auto"/>
              <w:left w:val="single" w:sz="4" w:space="0" w:color="auto"/>
              <w:bottom w:val="single" w:sz="4" w:space="0" w:color="auto"/>
              <w:right w:val="single" w:sz="4" w:space="0" w:color="auto"/>
            </w:tcBorders>
            <w:noWrap/>
          </w:tcPr>
          <w:p w14:paraId="43B8ABC8" w14:textId="77777777" w:rsidR="006E1790" w:rsidRPr="00D22EF6" w:rsidRDefault="006E1790" w:rsidP="006E1790">
            <w:pPr>
              <w:spacing w:before="20" w:after="20" w:line="276" w:lineRule="auto"/>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1EA2F731" w14:textId="77777777" w:rsidR="006E1790" w:rsidRPr="00D22EF6" w:rsidRDefault="006E1790" w:rsidP="006E1790">
            <w:pPr>
              <w:spacing w:before="20" w:after="20" w:line="276" w:lineRule="auto"/>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CF1DCFA" w14:textId="77777777" w:rsidR="006E1790" w:rsidRPr="00D22EF6" w:rsidRDefault="006E1790" w:rsidP="006E1790">
            <w:pPr>
              <w:spacing w:before="20" w:after="20" w:line="276" w:lineRule="auto"/>
              <w:jc w:val="left"/>
              <w:rPr>
                <w:lang w:val="en-GB"/>
              </w:rPr>
            </w:pPr>
            <w:r w:rsidRPr="00D22EF6">
              <w:rPr>
                <w:lang w:val="en-GB"/>
              </w:rPr>
              <w:t>Fixed Phone (fibber)</w:t>
            </w:r>
          </w:p>
        </w:tc>
        <w:tc>
          <w:tcPr>
            <w:tcW w:w="4588" w:type="dxa"/>
            <w:tcBorders>
              <w:top w:val="single" w:sz="4" w:space="0" w:color="auto"/>
              <w:left w:val="single" w:sz="4" w:space="0" w:color="auto"/>
              <w:bottom w:val="single" w:sz="4" w:space="0" w:color="auto"/>
              <w:right w:val="single" w:sz="4" w:space="0" w:color="auto"/>
            </w:tcBorders>
          </w:tcPr>
          <w:p w14:paraId="15B75C48" w14:textId="77777777" w:rsidR="006E1790" w:rsidRPr="00D22EF6" w:rsidRDefault="006E1790" w:rsidP="006E1790">
            <w:pPr>
              <w:spacing w:before="20" w:after="20" w:line="276" w:lineRule="auto"/>
              <w:jc w:val="left"/>
              <w:rPr>
                <w:lang w:val="en-GB"/>
              </w:rPr>
            </w:pPr>
            <w:r w:rsidRPr="00D22EF6">
              <w:rPr>
                <w:lang w:val="en-GB"/>
              </w:rPr>
              <w:t>Non geographical</w:t>
            </w:r>
          </w:p>
        </w:tc>
      </w:tr>
      <w:tr w:rsidR="006E1790" w:rsidRPr="00D22EF6" w14:paraId="69560A20"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01A8604D" w14:textId="77777777" w:rsidR="006E1790" w:rsidRPr="00D22EF6" w:rsidRDefault="006E1790" w:rsidP="006E1790">
            <w:pPr>
              <w:spacing w:before="20" w:after="20"/>
              <w:jc w:val="left"/>
              <w:rPr>
                <w:lang w:val="en-GB"/>
              </w:rPr>
            </w:pPr>
            <w:r w:rsidRPr="00D22EF6">
              <w:rPr>
                <w:lang w:val="en-GB"/>
              </w:rPr>
              <w:t>94440</w:t>
            </w:r>
          </w:p>
        </w:tc>
        <w:tc>
          <w:tcPr>
            <w:tcW w:w="1009" w:type="dxa"/>
            <w:tcBorders>
              <w:top w:val="single" w:sz="4" w:space="0" w:color="auto"/>
              <w:left w:val="single" w:sz="4" w:space="0" w:color="auto"/>
              <w:bottom w:val="single" w:sz="4" w:space="0" w:color="auto"/>
              <w:right w:val="single" w:sz="4" w:space="0" w:color="auto"/>
            </w:tcBorders>
            <w:noWrap/>
          </w:tcPr>
          <w:p w14:paraId="3383125C"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6642997"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B9C66DB" w14:textId="77777777" w:rsidR="006E1790" w:rsidRPr="00D22EF6" w:rsidRDefault="006E1790" w:rsidP="006E1790">
            <w:pPr>
              <w:spacing w:before="20" w:after="20"/>
              <w:jc w:val="left"/>
              <w:rPr>
                <w:lang w:val="en-GB"/>
              </w:rPr>
            </w:pPr>
            <w:r w:rsidRPr="00D22EF6">
              <w:rPr>
                <w:lang w:val="en-GB"/>
              </w:rPr>
              <w:t>Fixed Phone (Fixed wireless Access)</w:t>
            </w:r>
          </w:p>
        </w:tc>
        <w:tc>
          <w:tcPr>
            <w:tcW w:w="4588" w:type="dxa"/>
            <w:tcBorders>
              <w:top w:val="single" w:sz="4" w:space="0" w:color="auto"/>
              <w:left w:val="single" w:sz="4" w:space="0" w:color="auto"/>
              <w:bottom w:val="single" w:sz="4" w:space="0" w:color="auto"/>
              <w:right w:val="single" w:sz="4" w:space="0" w:color="auto"/>
            </w:tcBorders>
          </w:tcPr>
          <w:p w14:paraId="0A228507" w14:textId="77777777" w:rsidR="006E1790" w:rsidRPr="00D22EF6" w:rsidRDefault="006E1790" w:rsidP="006E1790">
            <w:pPr>
              <w:spacing w:before="20" w:after="20"/>
              <w:jc w:val="left"/>
              <w:rPr>
                <w:lang w:val="en-GB"/>
              </w:rPr>
            </w:pPr>
            <w:r w:rsidRPr="00D22EF6">
              <w:rPr>
                <w:lang w:val="en-GB"/>
              </w:rPr>
              <w:t>Just Originating from Iran</w:t>
            </w:r>
          </w:p>
        </w:tc>
      </w:tr>
      <w:tr w:rsidR="006E1790" w:rsidRPr="00D22EF6" w14:paraId="7B32B3AC"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24CF4A63" w14:textId="77777777" w:rsidR="006E1790" w:rsidRPr="00D22EF6" w:rsidRDefault="006E1790" w:rsidP="006E1790">
            <w:pPr>
              <w:spacing w:before="20" w:after="20"/>
              <w:jc w:val="left"/>
              <w:rPr>
                <w:lang w:val="en-GB"/>
              </w:rPr>
            </w:pPr>
            <w:r w:rsidRPr="00D22EF6">
              <w:rPr>
                <w:lang w:val="en-GB"/>
              </w:rPr>
              <w:t>96</w:t>
            </w:r>
          </w:p>
        </w:tc>
        <w:tc>
          <w:tcPr>
            <w:tcW w:w="1009" w:type="dxa"/>
            <w:tcBorders>
              <w:top w:val="single" w:sz="4" w:space="0" w:color="auto"/>
              <w:left w:val="single" w:sz="4" w:space="0" w:color="auto"/>
              <w:bottom w:val="single" w:sz="4" w:space="0" w:color="auto"/>
              <w:right w:val="single" w:sz="4" w:space="0" w:color="auto"/>
            </w:tcBorders>
            <w:noWrap/>
          </w:tcPr>
          <w:p w14:paraId="3F658CDC" w14:textId="77777777" w:rsidR="006E1790" w:rsidRPr="00D22EF6" w:rsidRDefault="006E1790" w:rsidP="006E1790">
            <w:pPr>
              <w:spacing w:before="20" w:after="20"/>
              <w:jc w:val="center"/>
            </w:pPr>
            <w:r w:rsidRPr="00D22EF6">
              <w:t>4</w:t>
            </w:r>
          </w:p>
        </w:tc>
        <w:tc>
          <w:tcPr>
            <w:tcW w:w="1117" w:type="dxa"/>
            <w:tcBorders>
              <w:top w:val="single" w:sz="4" w:space="0" w:color="auto"/>
              <w:left w:val="single" w:sz="4" w:space="0" w:color="auto"/>
              <w:bottom w:val="single" w:sz="4" w:space="0" w:color="auto"/>
              <w:right w:val="single" w:sz="4" w:space="0" w:color="auto"/>
            </w:tcBorders>
            <w:noWrap/>
          </w:tcPr>
          <w:p w14:paraId="35D9A60B" w14:textId="77777777" w:rsidR="006E1790" w:rsidRPr="00D22EF6" w:rsidRDefault="006E1790" w:rsidP="006E1790">
            <w:pPr>
              <w:spacing w:before="20" w:after="20"/>
              <w:jc w:val="center"/>
              <w:rPr>
                <w:rtl/>
                <w:lang w:val="en-GB" w:bidi="fa-IR"/>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9C3D0D4" w14:textId="77777777" w:rsidR="006E1790" w:rsidRPr="00D22EF6" w:rsidRDefault="006E1790" w:rsidP="006E1790">
            <w:pPr>
              <w:spacing w:before="20" w:after="20"/>
              <w:jc w:val="left"/>
              <w:rPr>
                <w:lang w:val="en-GB"/>
              </w:rPr>
            </w:pPr>
            <w:r w:rsidRPr="00D22EF6">
              <w:rPr>
                <w:lang w:val="en-GB"/>
              </w:rPr>
              <w:t>Services Codes</w:t>
            </w:r>
          </w:p>
        </w:tc>
        <w:tc>
          <w:tcPr>
            <w:tcW w:w="4588" w:type="dxa"/>
            <w:tcBorders>
              <w:top w:val="single" w:sz="4" w:space="0" w:color="auto"/>
              <w:left w:val="single" w:sz="4" w:space="0" w:color="auto"/>
              <w:bottom w:val="single" w:sz="4" w:space="0" w:color="auto"/>
              <w:right w:val="single" w:sz="4" w:space="0" w:color="auto"/>
            </w:tcBorders>
          </w:tcPr>
          <w:p w14:paraId="682F573D" w14:textId="77777777" w:rsidR="006E1790" w:rsidRPr="00D22EF6" w:rsidRDefault="006E1790" w:rsidP="006E1790">
            <w:pPr>
              <w:spacing w:before="20" w:after="20"/>
              <w:jc w:val="left"/>
              <w:rPr>
                <w:lang w:val="en-GB"/>
              </w:rPr>
            </w:pPr>
          </w:p>
        </w:tc>
      </w:tr>
      <w:tr w:rsidR="006E1790" w:rsidRPr="00D22EF6" w14:paraId="5FC0929F" w14:textId="77777777" w:rsidTr="006E1790">
        <w:trPr>
          <w:cantSplit/>
          <w:trHeight w:val="169"/>
        </w:trPr>
        <w:tc>
          <w:tcPr>
            <w:tcW w:w="993" w:type="dxa"/>
            <w:tcBorders>
              <w:top w:val="single" w:sz="4" w:space="0" w:color="auto"/>
              <w:left w:val="single" w:sz="4" w:space="0" w:color="auto"/>
              <w:bottom w:val="single" w:sz="4" w:space="0" w:color="auto"/>
              <w:right w:val="single" w:sz="4" w:space="0" w:color="auto"/>
            </w:tcBorders>
            <w:noWrap/>
          </w:tcPr>
          <w:p w14:paraId="6323B8A1" w14:textId="77777777" w:rsidR="006E1790" w:rsidRPr="00D22EF6" w:rsidRDefault="006E1790" w:rsidP="006E1790">
            <w:pPr>
              <w:spacing w:before="20" w:after="20"/>
              <w:jc w:val="left"/>
              <w:rPr>
                <w:lang w:val="en-GB"/>
              </w:rPr>
            </w:pPr>
            <w:r w:rsidRPr="00D22EF6">
              <w:rPr>
                <w:lang w:val="en-GB"/>
              </w:rPr>
              <w:t>990</w:t>
            </w:r>
          </w:p>
        </w:tc>
        <w:tc>
          <w:tcPr>
            <w:tcW w:w="1009" w:type="dxa"/>
            <w:tcBorders>
              <w:top w:val="single" w:sz="4" w:space="0" w:color="auto"/>
              <w:left w:val="single" w:sz="4" w:space="0" w:color="auto"/>
              <w:bottom w:val="single" w:sz="4" w:space="0" w:color="auto"/>
              <w:right w:val="single" w:sz="4" w:space="0" w:color="auto"/>
            </w:tcBorders>
            <w:noWrap/>
          </w:tcPr>
          <w:p w14:paraId="6C6EEF19"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6D78086"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46A8AFE"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66304EB" w14:textId="77777777" w:rsidR="006E1790" w:rsidRPr="00D22EF6" w:rsidRDefault="006E1790" w:rsidP="006E1790">
            <w:pPr>
              <w:spacing w:before="20" w:after="20"/>
              <w:jc w:val="left"/>
              <w:rPr>
                <w:lang w:val="en-GB"/>
              </w:rPr>
            </w:pPr>
          </w:p>
        </w:tc>
      </w:tr>
      <w:tr w:rsidR="006E1790" w:rsidRPr="00D22EF6" w14:paraId="3E6C462B" w14:textId="77777777" w:rsidTr="006E1790">
        <w:trPr>
          <w:cantSplit/>
          <w:trHeight w:val="164"/>
        </w:trPr>
        <w:tc>
          <w:tcPr>
            <w:tcW w:w="993" w:type="dxa"/>
            <w:tcBorders>
              <w:top w:val="single" w:sz="4" w:space="0" w:color="auto"/>
              <w:left w:val="single" w:sz="4" w:space="0" w:color="auto"/>
              <w:bottom w:val="single" w:sz="4" w:space="0" w:color="auto"/>
              <w:right w:val="single" w:sz="4" w:space="0" w:color="auto"/>
            </w:tcBorders>
            <w:noWrap/>
          </w:tcPr>
          <w:p w14:paraId="79C5C323" w14:textId="77777777" w:rsidR="006E1790" w:rsidRPr="00D22EF6" w:rsidRDefault="006E1790" w:rsidP="006E1790">
            <w:pPr>
              <w:spacing w:before="20" w:after="20"/>
              <w:jc w:val="left"/>
              <w:rPr>
                <w:lang w:val="en-GB"/>
              </w:rPr>
            </w:pPr>
            <w:r w:rsidRPr="00D22EF6">
              <w:rPr>
                <w:lang w:val="en-GB"/>
              </w:rPr>
              <w:t>991</w:t>
            </w:r>
          </w:p>
        </w:tc>
        <w:tc>
          <w:tcPr>
            <w:tcW w:w="1009" w:type="dxa"/>
            <w:tcBorders>
              <w:top w:val="single" w:sz="4" w:space="0" w:color="auto"/>
              <w:left w:val="single" w:sz="4" w:space="0" w:color="auto"/>
              <w:bottom w:val="single" w:sz="4" w:space="0" w:color="auto"/>
              <w:right w:val="single" w:sz="4" w:space="0" w:color="auto"/>
            </w:tcBorders>
            <w:noWrap/>
          </w:tcPr>
          <w:p w14:paraId="32DC0CB4"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EE019F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65060D6"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49FB840" w14:textId="77777777" w:rsidR="006E1790" w:rsidRPr="00D22EF6" w:rsidRDefault="006E1790" w:rsidP="006E1790">
            <w:pPr>
              <w:spacing w:before="20" w:after="20"/>
              <w:jc w:val="left"/>
              <w:rPr>
                <w:lang w:val="en-GB"/>
              </w:rPr>
            </w:pPr>
          </w:p>
        </w:tc>
      </w:tr>
      <w:tr w:rsidR="006E1790" w:rsidRPr="00D22EF6" w14:paraId="3ADBDF4E"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5ACCAE12" w14:textId="77777777" w:rsidR="006E1790" w:rsidRPr="00D22EF6" w:rsidRDefault="006E1790" w:rsidP="006E1790">
            <w:pPr>
              <w:spacing w:before="20" w:after="20"/>
              <w:jc w:val="left"/>
              <w:rPr>
                <w:lang w:val="en-GB"/>
              </w:rPr>
            </w:pPr>
            <w:r w:rsidRPr="00D22EF6">
              <w:rPr>
                <w:lang w:val="en-GB"/>
              </w:rPr>
              <w:t>992</w:t>
            </w:r>
          </w:p>
        </w:tc>
        <w:tc>
          <w:tcPr>
            <w:tcW w:w="1009" w:type="dxa"/>
            <w:tcBorders>
              <w:top w:val="single" w:sz="4" w:space="0" w:color="auto"/>
              <w:left w:val="single" w:sz="4" w:space="0" w:color="auto"/>
              <w:bottom w:val="single" w:sz="4" w:space="0" w:color="auto"/>
              <w:right w:val="single" w:sz="4" w:space="0" w:color="auto"/>
            </w:tcBorders>
            <w:noWrap/>
          </w:tcPr>
          <w:p w14:paraId="793EC932"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8B9692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C036C28"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2A5931E5" w14:textId="77777777" w:rsidR="006E1790" w:rsidRPr="00D22EF6" w:rsidRDefault="006E1790" w:rsidP="006E1790">
            <w:pPr>
              <w:spacing w:before="20" w:after="20"/>
              <w:jc w:val="left"/>
              <w:rPr>
                <w:lang w:val="en-GB"/>
              </w:rPr>
            </w:pPr>
          </w:p>
        </w:tc>
      </w:tr>
      <w:tr w:rsidR="006E1790" w:rsidRPr="00D22EF6" w14:paraId="3BAF865B"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20128742" w14:textId="77777777" w:rsidR="006E1790" w:rsidRPr="00D22EF6" w:rsidRDefault="006E1790" w:rsidP="006E1790">
            <w:pPr>
              <w:spacing w:before="20" w:after="20"/>
              <w:jc w:val="left"/>
              <w:rPr>
                <w:lang w:val="en-GB"/>
              </w:rPr>
            </w:pPr>
            <w:r w:rsidRPr="00D22EF6">
              <w:rPr>
                <w:lang w:val="en-GB"/>
              </w:rPr>
              <w:t>993</w:t>
            </w:r>
          </w:p>
        </w:tc>
        <w:tc>
          <w:tcPr>
            <w:tcW w:w="1009" w:type="dxa"/>
            <w:tcBorders>
              <w:top w:val="single" w:sz="4" w:space="0" w:color="auto"/>
              <w:left w:val="single" w:sz="4" w:space="0" w:color="auto"/>
              <w:bottom w:val="single" w:sz="4" w:space="0" w:color="auto"/>
              <w:right w:val="single" w:sz="4" w:space="0" w:color="auto"/>
            </w:tcBorders>
            <w:noWrap/>
          </w:tcPr>
          <w:p w14:paraId="01DBB33E"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477F0D7"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85F6576"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2EC44C4A" w14:textId="77777777" w:rsidR="006E1790" w:rsidRPr="00D22EF6" w:rsidRDefault="006E1790" w:rsidP="006E1790">
            <w:pPr>
              <w:spacing w:before="20" w:after="20"/>
              <w:jc w:val="left"/>
              <w:rPr>
                <w:lang w:val="en-GB"/>
              </w:rPr>
            </w:pPr>
          </w:p>
        </w:tc>
      </w:tr>
      <w:tr w:rsidR="006E1790" w:rsidRPr="00D22EF6" w14:paraId="4C87492F"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57C211DF" w14:textId="77777777" w:rsidR="006E1790" w:rsidRPr="00D22EF6" w:rsidRDefault="006E1790" w:rsidP="006E1790">
            <w:pPr>
              <w:spacing w:before="20" w:after="20"/>
              <w:jc w:val="left"/>
              <w:rPr>
                <w:color w:val="000000"/>
              </w:rPr>
            </w:pPr>
            <w:r w:rsidRPr="00D22EF6">
              <w:rPr>
                <w:color w:val="000000"/>
              </w:rPr>
              <w:t>9940</w:t>
            </w:r>
          </w:p>
        </w:tc>
        <w:tc>
          <w:tcPr>
            <w:tcW w:w="1009" w:type="dxa"/>
            <w:tcBorders>
              <w:top w:val="single" w:sz="4" w:space="0" w:color="auto"/>
              <w:left w:val="single" w:sz="4" w:space="0" w:color="auto"/>
              <w:bottom w:val="single" w:sz="4" w:space="0" w:color="auto"/>
              <w:right w:val="single" w:sz="4" w:space="0" w:color="auto"/>
            </w:tcBorders>
            <w:noWrap/>
          </w:tcPr>
          <w:p w14:paraId="4B34766C" w14:textId="77777777" w:rsidR="006E1790" w:rsidRPr="00D22EF6" w:rsidRDefault="006E1790" w:rsidP="006E1790">
            <w:pPr>
              <w:spacing w:before="20" w:after="20"/>
              <w:jc w:val="center"/>
              <w:rPr>
                <w:color w:val="000000"/>
              </w:rPr>
            </w:pPr>
            <w:r w:rsidRPr="00D22EF6">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36AFE1FB"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147D1E5F" w14:textId="77777777" w:rsidR="006E1790" w:rsidRPr="00D22EF6" w:rsidRDefault="006E1790" w:rsidP="006E1790">
            <w:pPr>
              <w:spacing w:before="20" w:after="20"/>
              <w:jc w:val="left"/>
              <w:rPr>
                <w:color w:val="000000"/>
                <w:lang w:val="en-GB"/>
              </w:rPr>
            </w:pPr>
            <w:r w:rsidRPr="00D22EF6">
              <w:rPr>
                <w:color w:val="00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1F02E13B" w14:textId="77777777" w:rsidR="006E1790" w:rsidRPr="00D22EF6" w:rsidRDefault="006E1790" w:rsidP="006E1790">
            <w:pPr>
              <w:spacing w:before="20" w:after="20"/>
              <w:jc w:val="left"/>
              <w:rPr>
                <w:lang w:val="en-GB"/>
              </w:rPr>
            </w:pPr>
          </w:p>
        </w:tc>
      </w:tr>
      <w:tr w:rsidR="006E1790" w:rsidRPr="00D22EF6" w14:paraId="4A8280C6"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7D0F651D" w14:textId="77777777" w:rsidR="006E1790" w:rsidRPr="00D22EF6" w:rsidRDefault="006E1790" w:rsidP="006E1790">
            <w:pPr>
              <w:spacing w:before="20" w:after="20"/>
              <w:jc w:val="left"/>
              <w:rPr>
                <w:color w:val="000000"/>
                <w:lang w:val="en-GB"/>
              </w:rPr>
            </w:pPr>
            <w:r w:rsidRPr="00D22EF6">
              <w:rPr>
                <w:color w:val="000000"/>
                <w:lang w:val="en-GB"/>
              </w:rPr>
              <w:t>9941</w:t>
            </w:r>
          </w:p>
        </w:tc>
        <w:tc>
          <w:tcPr>
            <w:tcW w:w="1009" w:type="dxa"/>
            <w:tcBorders>
              <w:top w:val="single" w:sz="4" w:space="0" w:color="auto"/>
              <w:left w:val="single" w:sz="4" w:space="0" w:color="auto"/>
              <w:bottom w:val="single" w:sz="4" w:space="0" w:color="auto"/>
              <w:right w:val="single" w:sz="4" w:space="0" w:color="auto"/>
            </w:tcBorders>
            <w:noWrap/>
          </w:tcPr>
          <w:p w14:paraId="52A70FF5"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E1BFEBF"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4308CFEF" w14:textId="77777777" w:rsidR="006E1790" w:rsidRPr="00D22EF6" w:rsidRDefault="006E1790" w:rsidP="006E1790">
            <w:pPr>
              <w:spacing w:before="20" w:after="20"/>
              <w:jc w:val="left"/>
              <w:rPr>
                <w:color w:val="000000"/>
                <w:lang w:val="en-GB"/>
              </w:rPr>
            </w:pPr>
            <w:r w:rsidRPr="00D22EF6">
              <w:rPr>
                <w:color w:val="00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41DE90D" w14:textId="77777777" w:rsidR="006E1790" w:rsidRPr="00D22EF6" w:rsidRDefault="006E1790" w:rsidP="006E1790">
            <w:pPr>
              <w:spacing w:before="20" w:after="20"/>
              <w:jc w:val="left"/>
              <w:rPr>
                <w:lang w:val="en-GB"/>
              </w:rPr>
            </w:pPr>
          </w:p>
        </w:tc>
      </w:tr>
      <w:tr w:rsidR="006E1790" w:rsidRPr="00D22EF6" w14:paraId="48197EAA"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0B92F8BC" w14:textId="77777777" w:rsidR="006E1790" w:rsidRPr="00D22EF6" w:rsidRDefault="006E1790" w:rsidP="006E1790">
            <w:pPr>
              <w:spacing w:before="20" w:after="20"/>
              <w:jc w:val="left"/>
              <w:rPr>
                <w:lang w:val="en-GB"/>
              </w:rPr>
            </w:pPr>
            <w:r w:rsidRPr="00D22EF6">
              <w:rPr>
                <w:lang w:val="en-GB"/>
              </w:rPr>
              <w:t>9944</w:t>
            </w:r>
          </w:p>
        </w:tc>
        <w:tc>
          <w:tcPr>
            <w:tcW w:w="1009" w:type="dxa"/>
            <w:tcBorders>
              <w:top w:val="single" w:sz="4" w:space="0" w:color="auto"/>
              <w:left w:val="single" w:sz="4" w:space="0" w:color="auto"/>
              <w:bottom w:val="single" w:sz="4" w:space="0" w:color="auto"/>
              <w:right w:val="single" w:sz="4" w:space="0" w:color="auto"/>
            </w:tcBorders>
            <w:noWrap/>
          </w:tcPr>
          <w:p w14:paraId="205CFEBE"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AA58C9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C0EBD2B"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C7BE553" w14:textId="77777777" w:rsidR="006E1790" w:rsidRPr="00D22EF6" w:rsidRDefault="006E1790" w:rsidP="006E1790">
            <w:pPr>
              <w:spacing w:before="20" w:after="20"/>
              <w:jc w:val="left"/>
              <w:rPr>
                <w:lang w:val="en-GB"/>
              </w:rPr>
            </w:pPr>
          </w:p>
        </w:tc>
      </w:tr>
      <w:tr w:rsidR="006E1790" w:rsidRPr="00D22EF6" w14:paraId="472D329E" w14:textId="77777777" w:rsidTr="006E1790">
        <w:trPr>
          <w:cantSplit/>
          <w:trHeight w:val="119"/>
        </w:trPr>
        <w:tc>
          <w:tcPr>
            <w:tcW w:w="993" w:type="dxa"/>
            <w:tcBorders>
              <w:top w:val="single" w:sz="4" w:space="0" w:color="auto"/>
              <w:left w:val="single" w:sz="4" w:space="0" w:color="auto"/>
              <w:bottom w:val="single" w:sz="4" w:space="0" w:color="auto"/>
              <w:right w:val="single" w:sz="4" w:space="0" w:color="auto"/>
            </w:tcBorders>
            <w:noWrap/>
          </w:tcPr>
          <w:p w14:paraId="151D0D9C" w14:textId="77777777" w:rsidR="006E1790" w:rsidRPr="00D22EF6" w:rsidRDefault="006E1790" w:rsidP="006E1790">
            <w:pPr>
              <w:spacing w:before="20" w:after="20"/>
              <w:jc w:val="left"/>
              <w:rPr>
                <w:lang w:val="en-GB"/>
              </w:rPr>
            </w:pPr>
            <w:r w:rsidRPr="00D22EF6">
              <w:rPr>
                <w:lang w:val="en-GB"/>
              </w:rPr>
              <w:t>9945</w:t>
            </w:r>
          </w:p>
        </w:tc>
        <w:tc>
          <w:tcPr>
            <w:tcW w:w="1009" w:type="dxa"/>
            <w:tcBorders>
              <w:top w:val="single" w:sz="4" w:space="0" w:color="auto"/>
              <w:left w:val="single" w:sz="4" w:space="0" w:color="auto"/>
              <w:bottom w:val="single" w:sz="4" w:space="0" w:color="auto"/>
              <w:right w:val="single" w:sz="4" w:space="0" w:color="auto"/>
            </w:tcBorders>
            <w:noWrap/>
          </w:tcPr>
          <w:p w14:paraId="169FE8F3"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0FB86C80"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1272326"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57C2892" w14:textId="77777777" w:rsidR="006E1790" w:rsidRPr="00D22EF6" w:rsidRDefault="006E1790" w:rsidP="006E1790">
            <w:pPr>
              <w:spacing w:before="20" w:after="20"/>
              <w:jc w:val="left"/>
              <w:rPr>
                <w:lang w:val="en-GB"/>
              </w:rPr>
            </w:pPr>
          </w:p>
        </w:tc>
      </w:tr>
      <w:tr w:rsidR="006E1790" w:rsidRPr="00D22EF6" w14:paraId="0A2CC877" w14:textId="77777777" w:rsidTr="006E1790">
        <w:trPr>
          <w:cantSplit/>
          <w:trHeight w:val="119"/>
        </w:trPr>
        <w:tc>
          <w:tcPr>
            <w:tcW w:w="993" w:type="dxa"/>
            <w:tcBorders>
              <w:top w:val="single" w:sz="4" w:space="0" w:color="auto"/>
              <w:left w:val="single" w:sz="4" w:space="0" w:color="auto"/>
              <w:bottom w:val="single" w:sz="4" w:space="0" w:color="auto"/>
              <w:right w:val="single" w:sz="4" w:space="0" w:color="auto"/>
            </w:tcBorders>
            <w:noWrap/>
          </w:tcPr>
          <w:p w14:paraId="2BFBBF7A" w14:textId="77777777" w:rsidR="006E1790" w:rsidRPr="00D22EF6" w:rsidRDefault="006E1790" w:rsidP="006E1790">
            <w:pPr>
              <w:spacing w:before="20" w:after="20"/>
              <w:jc w:val="left"/>
              <w:rPr>
                <w:lang w:val="en-GB"/>
              </w:rPr>
            </w:pPr>
            <w:r w:rsidRPr="00D22EF6">
              <w:rPr>
                <w:lang w:val="en-GB"/>
              </w:rPr>
              <w:t>9950</w:t>
            </w:r>
          </w:p>
        </w:tc>
        <w:tc>
          <w:tcPr>
            <w:tcW w:w="1009" w:type="dxa"/>
            <w:tcBorders>
              <w:top w:val="single" w:sz="4" w:space="0" w:color="auto"/>
              <w:left w:val="single" w:sz="4" w:space="0" w:color="auto"/>
              <w:bottom w:val="single" w:sz="4" w:space="0" w:color="auto"/>
              <w:right w:val="single" w:sz="4" w:space="0" w:color="auto"/>
            </w:tcBorders>
            <w:noWrap/>
          </w:tcPr>
          <w:p w14:paraId="73ED6A42" w14:textId="77777777" w:rsidR="006E1790" w:rsidRPr="00D22EF6" w:rsidRDefault="006E1790" w:rsidP="006E1790">
            <w:pPr>
              <w:spacing w:before="20" w:after="20"/>
              <w:jc w:val="center"/>
              <w:rPr>
                <w:lang w:val="en-GB"/>
              </w:rPr>
            </w:pPr>
            <w:r w:rsidRPr="00D22EF6">
              <w:rPr>
                <w:lang w:val="en-GB"/>
              </w:rPr>
              <w:t>5</w:t>
            </w:r>
          </w:p>
        </w:tc>
        <w:tc>
          <w:tcPr>
            <w:tcW w:w="1117" w:type="dxa"/>
            <w:tcBorders>
              <w:top w:val="single" w:sz="4" w:space="0" w:color="auto"/>
              <w:left w:val="single" w:sz="4" w:space="0" w:color="auto"/>
              <w:bottom w:val="single" w:sz="4" w:space="0" w:color="auto"/>
              <w:right w:val="single" w:sz="4" w:space="0" w:color="auto"/>
            </w:tcBorders>
            <w:noWrap/>
          </w:tcPr>
          <w:p w14:paraId="761255FE"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879E065" w14:textId="77777777" w:rsidR="006E1790" w:rsidRPr="00D22EF6" w:rsidRDefault="006E1790" w:rsidP="006E1790">
            <w:pPr>
              <w:spacing w:before="20" w:after="20"/>
              <w:jc w:val="left"/>
              <w:rPr>
                <w:lang w:val="en-GB"/>
              </w:rPr>
            </w:pPr>
            <w:r w:rsidRPr="00D22EF6">
              <w:rPr>
                <w:lang w:val="en-GB"/>
              </w:rPr>
              <w:t>Public Trunk</w:t>
            </w:r>
          </w:p>
        </w:tc>
        <w:tc>
          <w:tcPr>
            <w:tcW w:w="4588" w:type="dxa"/>
            <w:tcBorders>
              <w:top w:val="single" w:sz="4" w:space="0" w:color="auto"/>
              <w:left w:val="single" w:sz="4" w:space="0" w:color="auto"/>
              <w:bottom w:val="single" w:sz="4" w:space="0" w:color="auto"/>
              <w:right w:val="single" w:sz="4" w:space="0" w:color="auto"/>
            </w:tcBorders>
          </w:tcPr>
          <w:p w14:paraId="36A2448E" w14:textId="77777777" w:rsidR="006E1790" w:rsidRPr="00D22EF6" w:rsidRDefault="006E1790" w:rsidP="006E1790">
            <w:pPr>
              <w:spacing w:before="20" w:after="20"/>
              <w:jc w:val="left"/>
              <w:rPr>
                <w:lang w:val="en-GB"/>
              </w:rPr>
            </w:pPr>
          </w:p>
        </w:tc>
      </w:tr>
      <w:tr w:rsidR="006E1790" w:rsidRPr="00D22EF6" w14:paraId="2837952C" w14:textId="77777777" w:rsidTr="006E1790">
        <w:trPr>
          <w:cantSplit/>
          <w:trHeight w:val="127"/>
        </w:trPr>
        <w:tc>
          <w:tcPr>
            <w:tcW w:w="993" w:type="dxa"/>
            <w:tcBorders>
              <w:top w:val="single" w:sz="4" w:space="0" w:color="auto"/>
              <w:left w:val="single" w:sz="4" w:space="0" w:color="auto"/>
              <w:bottom w:val="single" w:sz="4" w:space="0" w:color="auto"/>
              <w:right w:val="single" w:sz="4" w:space="0" w:color="auto"/>
            </w:tcBorders>
            <w:noWrap/>
          </w:tcPr>
          <w:p w14:paraId="73133EA4" w14:textId="77777777" w:rsidR="006E1790" w:rsidRPr="00D22EF6" w:rsidRDefault="006E1790" w:rsidP="006E1790">
            <w:pPr>
              <w:spacing w:before="20" w:after="20"/>
              <w:jc w:val="left"/>
              <w:rPr>
                <w:lang w:val="en-GB"/>
              </w:rPr>
            </w:pPr>
            <w:r w:rsidRPr="00D22EF6">
              <w:rPr>
                <w:lang w:val="en-GB"/>
              </w:rPr>
              <w:t>99510</w:t>
            </w:r>
          </w:p>
        </w:tc>
        <w:tc>
          <w:tcPr>
            <w:tcW w:w="1009" w:type="dxa"/>
            <w:tcBorders>
              <w:top w:val="single" w:sz="4" w:space="0" w:color="auto"/>
              <w:left w:val="single" w:sz="4" w:space="0" w:color="auto"/>
              <w:bottom w:val="single" w:sz="4" w:space="0" w:color="auto"/>
              <w:right w:val="single" w:sz="4" w:space="0" w:color="auto"/>
            </w:tcBorders>
            <w:noWrap/>
          </w:tcPr>
          <w:p w14:paraId="4457095F"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A0F5BA6"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A3BDCDA"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0594601B" w14:textId="77777777" w:rsidR="006E1790" w:rsidRPr="00D22EF6" w:rsidRDefault="006E1790" w:rsidP="006E1790">
            <w:pPr>
              <w:spacing w:before="20" w:after="20"/>
              <w:jc w:val="left"/>
              <w:rPr>
                <w:lang w:val="en-GB"/>
              </w:rPr>
            </w:pPr>
          </w:p>
        </w:tc>
      </w:tr>
      <w:tr w:rsidR="006E1790" w:rsidRPr="00D22EF6" w14:paraId="564131ED" w14:textId="77777777" w:rsidTr="006E1790">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776276A6" w14:textId="77777777" w:rsidR="006E1790" w:rsidRPr="00D22EF6" w:rsidRDefault="006E1790" w:rsidP="006E1790">
            <w:pPr>
              <w:spacing w:before="20" w:after="20"/>
              <w:jc w:val="left"/>
              <w:rPr>
                <w:rtl/>
                <w:lang w:val="en-GB" w:bidi="fa-IR"/>
              </w:rPr>
            </w:pPr>
            <w:r w:rsidRPr="00D22EF6">
              <w:rPr>
                <w:lang w:val="en-GB" w:bidi="fa-IR"/>
              </w:rPr>
              <w:t>99550</w:t>
            </w:r>
          </w:p>
        </w:tc>
        <w:tc>
          <w:tcPr>
            <w:tcW w:w="1009" w:type="dxa"/>
            <w:tcBorders>
              <w:top w:val="single" w:sz="4" w:space="0" w:color="auto"/>
              <w:left w:val="single" w:sz="4" w:space="0" w:color="auto"/>
              <w:bottom w:val="single" w:sz="4" w:space="0" w:color="auto"/>
              <w:right w:val="single" w:sz="4" w:space="0" w:color="auto"/>
            </w:tcBorders>
            <w:noWrap/>
          </w:tcPr>
          <w:p w14:paraId="176EAAF4"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0BA114CE"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DA7E539"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6D1192FF" w14:textId="77777777" w:rsidR="006E1790" w:rsidRPr="00D22EF6" w:rsidRDefault="006E1790" w:rsidP="006E1790">
            <w:pPr>
              <w:spacing w:before="20" w:after="20"/>
              <w:jc w:val="left"/>
              <w:rPr>
                <w:lang w:val="en-GB"/>
              </w:rPr>
            </w:pPr>
          </w:p>
        </w:tc>
      </w:tr>
      <w:tr w:rsidR="006E1790" w:rsidRPr="00D22EF6" w14:paraId="7372AE80" w14:textId="77777777" w:rsidTr="006E1790">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E254384" w14:textId="77777777" w:rsidR="006E1790" w:rsidRPr="00D22EF6" w:rsidRDefault="006E1790" w:rsidP="006E1790">
            <w:pPr>
              <w:spacing w:before="20" w:after="20"/>
              <w:jc w:val="left"/>
              <w:rPr>
                <w:lang w:val="en-GB"/>
              </w:rPr>
            </w:pPr>
            <w:r w:rsidRPr="00D22EF6">
              <w:rPr>
                <w:lang w:val="en-GB"/>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169BE071"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4FE1F72"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540954CB"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0506DDAB" w14:textId="77777777" w:rsidR="006E1790" w:rsidRPr="00D22EF6" w:rsidRDefault="006E1790" w:rsidP="006E1790">
            <w:pPr>
              <w:spacing w:before="20" w:after="20"/>
              <w:jc w:val="left"/>
              <w:rPr>
                <w:lang w:val="en-GB"/>
              </w:rPr>
            </w:pPr>
          </w:p>
        </w:tc>
      </w:tr>
      <w:tr w:rsidR="006E1790" w:rsidRPr="00D22EF6" w14:paraId="47C0BF57" w14:textId="77777777" w:rsidTr="006E1790">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19D6C59" w14:textId="77777777" w:rsidR="006E1790" w:rsidRPr="00D22EF6" w:rsidRDefault="006E1790" w:rsidP="006E1790">
            <w:pPr>
              <w:spacing w:before="20" w:after="20"/>
              <w:jc w:val="left"/>
              <w:rPr>
                <w:lang w:val="en-GB"/>
              </w:rPr>
            </w:pPr>
            <w:r w:rsidRPr="00D22EF6">
              <w:rPr>
                <w:lang w:val="en-GB"/>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F5251F2"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41E92EB"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53F731B0"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4D3A1191" w14:textId="77777777" w:rsidR="006E1790" w:rsidRPr="00D22EF6" w:rsidRDefault="006E1790" w:rsidP="006E1790">
            <w:pPr>
              <w:spacing w:before="20" w:after="20"/>
              <w:jc w:val="left"/>
              <w:rPr>
                <w:lang w:val="en-GB"/>
              </w:rPr>
            </w:pPr>
          </w:p>
        </w:tc>
      </w:tr>
      <w:tr w:rsidR="006E1790" w:rsidRPr="00D22EF6" w14:paraId="0161D38D" w14:textId="77777777" w:rsidTr="006E1790">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8795A60" w14:textId="77777777" w:rsidR="006E1790" w:rsidRPr="00D22EF6" w:rsidRDefault="006E1790" w:rsidP="006E1790">
            <w:pPr>
              <w:spacing w:before="20" w:after="20"/>
              <w:jc w:val="left"/>
              <w:rPr>
                <w:lang w:val="en-GB"/>
              </w:rPr>
            </w:pPr>
            <w:r w:rsidRPr="00D22EF6">
              <w:rPr>
                <w:lang w:val="en-GB"/>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28CF2AF"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4470D4D"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54D601D6"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311157CB" w14:textId="77777777" w:rsidR="006E1790" w:rsidRPr="00D22EF6" w:rsidRDefault="006E1790" w:rsidP="006E1790">
            <w:pPr>
              <w:spacing w:before="20" w:after="20"/>
              <w:jc w:val="left"/>
              <w:rPr>
                <w:lang w:val="en-GB"/>
              </w:rPr>
            </w:pPr>
          </w:p>
        </w:tc>
      </w:tr>
      <w:tr w:rsidR="006E1790" w:rsidRPr="00D22EF6" w14:paraId="65CE1E32" w14:textId="77777777" w:rsidTr="006E1790">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0FD82AB" w14:textId="77777777" w:rsidR="006E1790" w:rsidRPr="00D22EF6" w:rsidRDefault="006E1790" w:rsidP="006E1790">
            <w:pPr>
              <w:spacing w:before="20" w:after="20"/>
              <w:jc w:val="left"/>
              <w:rPr>
                <w:lang w:val="en-GB"/>
              </w:rPr>
            </w:pPr>
            <w:r w:rsidRPr="00D22EF6">
              <w:rPr>
                <w:lang w:val="en-GB"/>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88AA7AD"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A4F56C0"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10BFDD11"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2B909C6F" w14:textId="77777777" w:rsidR="006E1790" w:rsidRPr="00D22EF6" w:rsidRDefault="006E1790" w:rsidP="006E1790">
            <w:pPr>
              <w:spacing w:before="20" w:after="20"/>
              <w:jc w:val="left"/>
              <w:rPr>
                <w:lang w:val="en-GB"/>
              </w:rPr>
            </w:pPr>
          </w:p>
        </w:tc>
      </w:tr>
      <w:tr w:rsidR="006E1790" w:rsidRPr="00D22EF6" w14:paraId="6FE7A9B1" w14:textId="77777777" w:rsidTr="006E1790">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F695622" w14:textId="77777777" w:rsidR="006E1790" w:rsidRPr="00D22EF6" w:rsidRDefault="006E1790" w:rsidP="006E1790">
            <w:pPr>
              <w:spacing w:before="20" w:after="20"/>
              <w:jc w:val="left"/>
              <w:rPr>
                <w:lang w:val="en-GB"/>
              </w:rPr>
            </w:pPr>
            <w:r w:rsidRPr="00D22EF6">
              <w:rPr>
                <w:lang w:val="en-GB"/>
              </w:rPr>
              <w:lastRenderedPageBreak/>
              <w:t>99814</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71A1464"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E8D2974"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87C1AFC"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5C241933" w14:textId="77777777" w:rsidR="006E1790" w:rsidRPr="00D22EF6" w:rsidRDefault="006E1790" w:rsidP="006E1790">
            <w:pPr>
              <w:spacing w:before="20" w:after="20"/>
              <w:jc w:val="left"/>
              <w:rPr>
                <w:lang w:val="en-GB"/>
              </w:rPr>
            </w:pPr>
          </w:p>
        </w:tc>
      </w:tr>
      <w:tr w:rsidR="006E1790" w:rsidRPr="00D22EF6" w14:paraId="7F2A7A73" w14:textId="77777777" w:rsidTr="006E1790">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2565E848" w14:textId="77777777" w:rsidR="006E1790" w:rsidRPr="00D22EF6" w:rsidRDefault="006E1790" w:rsidP="006E1790">
            <w:pPr>
              <w:spacing w:before="20" w:after="20"/>
              <w:jc w:val="left"/>
              <w:rPr>
                <w:lang w:val="en-GB"/>
              </w:rPr>
            </w:pPr>
            <w:r w:rsidRPr="00D22EF6">
              <w:rPr>
                <w:lang w:val="en-GB"/>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18CEB18"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623E8DD"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AA92466"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55E64D25" w14:textId="77777777" w:rsidR="006E1790" w:rsidRPr="00D22EF6" w:rsidRDefault="006E1790" w:rsidP="006E1790">
            <w:pPr>
              <w:spacing w:before="20" w:after="20"/>
              <w:jc w:val="left"/>
              <w:rPr>
                <w:lang w:val="en-GB"/>
              </w:rPr>
            </w:pPr>
          </w:p>
        </w:tc>
      </w:tr>
      <w:tr w:rsidR="006E1790" w:rsidRPr="00D22EF6" w14:paraId="32B4A618" w14:textId="77777777" w:rsidTr="006E1790">
        <w:trPr>
          <w:cantSplit/>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BA89134" w14:textId="77777777" w:rsidR="006E1790" w:rsidRPr="00D22EF6" w:rsidRDefault="006E1790" w:rsidP="006E1790">
            <w:pPr>
              <w:spacing w:before="20" w:after="20"/>
              <w:jc w:val="left"/>
              <w:rPr>
                <w:lang w:val="en-GB"/>
              </w:rPr>
            </w:pPr>
            <w:r w:rsidRPr="00D22EF6">
              <w:rPr>
                <w:lang w:val="en-GB"/>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CD74272"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91CDEFD"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3A36601"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6E8D02E3" w14:textId="77777777" w:rsidR="006E1790" w:rsidRPr="00D22EF6" w:rsidRDefault="006E1790" w:rsidP="006E1790">
            <w:pPr>
              <w:spacing w:before="20" w:after="20"/>
              <w:jc w:val="left"/>
              <w:rPr>
                <w:lang w:val="en-GB"/>
              </w:rPr>
            </w:pPr>
          </w:p>
        </w:tc>
      </w:tr>
      <w:tr w:rsidR="006E1790" w:rsidRPr="00D22EF6" w14:paraId="630BA743" w14:textId="77777777" w:rsidTr="006E1790">
        <w:trPr>
          <w:cantSplit/>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754A249" w14:textId="77777777" w:rsidR="006E1790" w:rsidRPr="00D22EF6" w:rsidRDefault="006E1790" w:rsidP="006E1790">
            <w:pPr>
              <w:spacing w:before="20" w:after="20"/>
              <w:jc w:val="left"/>
              <w:rPr>
                <w:lang w:val="en-GB"/>
              </w:rPr>
            </w:pPr>
            <w:r w:rsidRPr="00D22EF6">
              <w:rPr>
                <w:lang w:val="en-GB"/>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64E2B3DE"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81B3452"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6B32479"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518B2B5E" w14:textId="77777777" w:rsidR="006E1790" w:rsidRPr="00D22EF6" w:rsidRDefault="006E1790" w:rsidP="006E1790">
            <w:pPr>
              <w:spacing w:before="20" w:after="20"/>
              <w:jc w:val="left"/>
              <w:rPr>
                <w:lang w:val="en-GB"/>
              </w:rPr>
            </w:pPr>
          </w:p>
        </w:tc>
      </w:tr>
      <w:tr w:rsidR="006E1790" w:rsidRPr="00D22EF6" w14:paraId="67D5C0FF" w14:textId="77777777" w:rsidTr="006E1790">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11CA7AE" w14:textId="77777777" w:rsidR="006E1790" w:rsidRPr="00D22EF6" w:rsidRDefault="006E1790" w:rsidP="006E1790">
            <w:pPr>
              <w:spacing w:before="20" w:after="20"/>
              <w:jc w:val="left"/>
              <w:rPr>
                <w:lang w:val="en-GB"/>
              </w:rPr>
            </w:pPr>
            <w:r w:rsidRPr="00D22EF6">
              <w:rPr>
                <w:lang w:val="en-GB"/>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3599F18"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039303D"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1CFC69CE"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1A73CEEB" w14:textId="77777777" w:rsidR="006E1790" w:rsidRPr="00D22EF6" w:rsidRDefault="006E1790" w:rsidP="006E1790">
            <w:pPr>
              <w:spacing w:before="20" w:after="20"/>
              <w:jc w:val="left"/>
              <w:rPr>
                <w:lang w:val="en-GB"/>
              </w:rPr>
            </w:pPr>
          </w:p>
        </w:tc>
      </w:tr>
      <w:tr w:rsidR="006E1790" w:rsidRPr="00D22EF6" w14:paraId="0F49B937"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E59D640" w14:textId="77777777" w:rsidR="006E1790" w:rsidRPr="00D22EF6" w:rsidRDefault="006E1790" w:rsidP="006E1790">
            <w:pPr>
              <w:spacing w:before="20" w:after="20"/>
              <w:jc w:val="left"/>
            </w:pPr>
            <w:r w:rsidRPr="00D22EF6">
              <w:rPr>
                <w:lang w:val="en-GB"/>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77D0009"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1772840"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534FBD98"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35295FB7" w14:textId="77777777" w:rsidR="006E1790" w:rsidRPr="00D22EF6" w:rsidRDefault="006E1790" w:rsidP="006E1790">
            <w:pPr>
              <w:spacing w:before="20" w:after="20"/>
              <w:jc w:val="left"/>
              <w:rPr>
                <w:lang w:val="en-GB"/>
              </w:rPr>
            </w:pPr>
          </w:p>
        </w:tc>
      </w:tr>
      <w:tr w:rsidR="006E1790" w:rsidRPr="00D22EF6" w14:paraId="307EBC42" w14:textId="77777777" w:rsidTr="006E1790">
        <w:trPr>
          <w:cantSplit/>
          <w:trHeight w:val="147"/>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A531C45" w14:textId="77777777" w:rsidR="006E1790" w:rsidRPr="00D22EF6" w:rsidRDefault="006E1790" w:rsidP="006E1790">
            <w:pPr>
              <w:spacing w:before="20" w:after="20"/>
              <w:jc w:val="left"/>
              <w:rPr>
                <w:lang w:val="en-GB"/>
              </w:rPr>
            </w:pPr>
            <w:r w:rsidRPr="00D22EF6">
              <w:rPr>
                <w:lang w:val="en-GB"/>
              </w:rPr>
              <w:t>99910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017039C5"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964DE9B"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3DBCC850"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0E5D6880" w14:textId="77777777" w:rsidR="006E1790" w:rsidRPr="00D22EF6" w:rsidRDefault="006E1790" w:rsidP="006E1790">
            <w:pPr>
              <w:spacing w:before="20" w:after="20"/>
              <w:jc w:val="left"/>
              <w:rPr>
                <w:lang w:val="en-GB"/>
              </w:rPr>
            </w:pPr>
          </w:p>
        </w:tc>
      </w:tr>
      <w:tr w:rsidR="006E1790" w:rsidRPr="00D22EF6" w14:paraId="28F5E759" w14:textId="77777777" w:rsidTr="006E1790">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9090DF1" w14:textId="77777777" w:rsidR="006E1790" w:rsidRPr="00D22EF6" w:rsidRDefault="006E1790" w:rsidP="006E1790">
            <w:pPr>
              <w:spacing w:before="20" w:after="20"/>
              <w:jc w:val="left"/>
              <w:rPr>
                <w:lang w:val="en-GB"/>
              </w:rPr>
            </w:pPr>
            <w:r w:rsidRPr="00D22EF6">
              <w:rPr>
                <w:lang w:val="en-GB"/>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B68817C"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33C4EF6"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2BADEFD6"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shd w:val="clear" w:color="auto" w:fill="FFFFFF"/>
          </w:tcPr>
          <w:p w14:paraId="4AD6AE9F" w14:textId="77777777" w:rsidR="006E1790" w:rsidRPr="00D22EF6" w:rsidRDefault="006E1790" w:rsidP="006E1790">
            <w:pPr>
              <w:spacing w:before="20" w:after="20"/>
              <w:jc w:val="left"/>
              <w:rPr>
                <w:lang w:val="en-GB"/>
              </w:rPr>
            </w:pPr>
          </w:p>
        </w:tc>
      </w:tr>
      <w:tr w:rsidR="006E1790" w:rsidRPr="00D22EF6" w14:paraId="791F3A48"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7CB91626" w14:textId="77777777" w:rsidR="006E1790" w:rsidRPr="00D22EF6" w:rsidRDefault="006E1790" w:rsidP="006E1790">
            <w:pPr>
              <w:spacing w:before="20" w:after="20"/>
              <w:jc w:val="left"/>
              <w:rPr>
                <w:lang w:val="en-GB"/>
              </w:rPr>
            </w:pPr>
            <w:r w:rsidRPr="00D22EF6">
              <w:rPr>
                <w:lang w:val="en-GB"/>
              </w:rPr>
              <w:t>99912</w:t>
            </w:r>
          </w:p>
        </w:tc>
        <w:tc>
          <w:tcPr>
            <w:tcW w:w="1009" w:type="dxa"/>
            <w:tcBorders>
              <w:top w:val="single" w:sz="4" w:space="0" w:color="auto"/>
              <w:left w:val="single" w:sz="4" w:space="0" w:color="auto"/>
              <w:bottom w:val="single" w:sz="4" w:space="0" w:color="auto"/>
              <w:right w:val="single" w:sz="4" w:space="0" w:color="auto"/>
            </w:tcBorders>
            <w:noWrap/>
          </w:tcPr>
          <w:p w14:paraId="6393A152"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1A0A7D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B5305BE"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3B103DCA" w14:textId="77777777" w:rsidR="006E1790" w:rsidRPr="00D22EF6" w:rsidRDefault="006E1790" w:rsidP="006E1790">
            <w:pPr>
              <w:spacing w:before="20" w:after="20"/>
              <w:jc w:val="left"/>
              <w:rPr>
                <w:lang w:val="en-GB"/>
              </w:rPr>
            </w:pPr>
          </w:p>
        </w:tc>
      </w:tr>
      <w:tr w:rsidR="006E1790" w:rsidRPr="00D22EF6" w14:paraId="6F1BA8F3" w14:textId="77777777" w:rsidTr="006E1790">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3E0BDC6F" w14:textId="77777777" w:rsidR="006E1790" w:rsidRPr="00D22EF6" w:rsidRDefault="006E1790" w:rsidP="006E1790">
            <w:pPr>
              <w:spacing w:before="20" w:after="20"/>
              <w:jc w:val="left"/>
              <w:rPr>
                <w:lang w:val="en-GB"/>
              </w:rPr>
            </w:pPr>
            <w:r w:rsidRPr="00D22EF6">
              <w:rPr>
                <w:lang w:val="en-GB"/>
              </w:rPr>
              <w:t>99913</w:t>
            </w:r>
          </w:p>
        </w:tc>
        <w:tc>
          <w:tcPr>
            <w:tcW w:w="1009" w:type="dxa"/>
            <w:tcBorders>
              <w:top w:val="single" w:sz="4" w:space="0" w:color="auto"/>
              <w:left w:val="single" w:sz="4" w:space="0" w:color="auto"/>
              <w:bottom w:val="single" w:sz="4" w:space="0" w:color="auto"/>
              <w:right w:val="single" w:sz="4" w:space="0" w:color="auto"/>
            </w:tcBorders>
            <w:noWrap/>
          </w:tcPr>
          <w:p w14:paraId="681466F6"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1BEE6FF"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3B0B99A"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6DCD1140" w14:textId="77777777" w:rsidR="006E1790" w:rsidRPr="00D22EF6" w:rsidRDefault="006E1790" w:rsidP="006E1790">
            <w:pPr>
              <w:spacing w:before="20" w:after="20"/>
              <w:jc w:val="left"/>
              <w:rPr>
                <w:lang w:val="en-GB"/>
              </w:rPr>
            </w:pPr>
          </w:p>
        </w:tc>
      </w:tr>
      <w:tr w:rsidR="006E1790" w:rsidRPr="00D22EF6" w14:paraId="294CD642" w14:textId="77777777" w:rsidTr="006E1790">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132D7747" w14:textId="77777777" w:rsidR="006E1790" w:rsidRPr="00D22EF6" w:rsidRDefault="006E1790" w:rsidP="006E1790">
            <w:pPr>
              <w:spacing w:before="20" w:after="20"/>
              <w:jc w:val="left"/>
              <w:rPr>
                <w:lang w:val="en-GB"/>
              </w:rPr>
            </w:pPr>
            <w:r w:rsidRPr="00D22EF6">
              <w:rPr>
                <w:lang w:val="en-GB"/>
              </w:rPr>
              <w:t>99914</w:t>
            </w:r>
          </w:p>
        </w:tc>
        <w:tc>
          <w:tcPr>
            <w:tcW w:w="1009" w:type="dxa"/>
            <w:tcBorders>
              <w:top w:val="single" w:sz="4" w:space="0" w:color="auto"/>
              <w:left w:val="single" w:sz="4" w:space="0" w:color="auto"/>
              <w:bottom w:val="single" w:sz="4" w:space="0" w:color="auto"/>
              <w:right w:val="single" w:sz="4" w:space="0" w:color="auto"/>
            </w:tcBorders>
            <w:noWrap/>
          </w:tcPr>
          <w:p w14:paraId="5245A227"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46A9752"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83C06DF"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51E069EF" w14:textId="77777777" w:rsidR="006E1790" w:rsidRPr="00D22EF6" w:rsidRDefault="006E1790" w:rsidP="006E1790">
            <w:pPr>
              <w:spacing w:before="20" w:after="20"/>
              <w:jc w:val="left"/>
              <w:rPr>
                <w:lang w:val="en-GB"/>
              </w:rPr>
            </w:pPr>
          </w:p>
        </w:tc>
      </w:tr>
      <w:tr w:rsidR="006E1790" w:rsidRPr="00D22EF6" w14:paraId="47817D70" w14:textId="77777777" w:rsidTr="006E1790">
        <w:trPr>
          <w:cantSplit/>
          <w:trHeight w:val="254"/>
        </w:trPr>
        <w:tc>
          <w:tcPr>
            <w:tcW w:w="993" w:type="dxa"/>
            <w:tcBorders>
              <w:top w:val="single" w:sz="4" w:space="0" w:color="auto"/>
              <w:left w:val="single" w:sz="4" w:space="0" w:color="auto"/>
              <w:bottom w:val="single" w:sz="4" w:space="0" w:color="auto"/>
              <w:right w:val="single" w:sz="4" w:space="0" w:color="auto"/>
            </w:tcBorders>
            <w:noWrap/>
          </w:tcPr>
          <w:p w14:paraId="03C4730E" w14:textId="77777777" w:rsidR="006E1790" w:rsidRPr="00D22EF6" w:rsidRDefault="006E1790" w:rsidP="006E1790">
            <w:pPr>
              <w:spacing w:before="20" w:after="20"/>
              <w:jc w:val="left"/>
              <w:rPr>
                <w:lang w:val="en-GB"/>
              </w:rPr>
            </w:pPr>
            <w:r w:rsidRPr="00D22EF6">
              <w:rPr>
                <w:lang w:val="en-GB"/>
              </w:rPr>
              <w:t>99921</w:t>
            </w:r>
          </w:p>
        </w:tc>
        <w:tc>
          <w:tcPr>
            <w:tcW w:w="1009" w:type="dxa"/>
            <w:tcBorders>
              <w:top w:val="single" w:sz="4" w:space="0" w:color="auto"/>
              <w:left w:val="single" w:sz="4" w:space="0" w:color="auto"/>
              <w:bottom w:val="single" w:sz="4" w:space="0" w:color="auto"/>
              <w:right w:val="single" w:sz="4" w:space="0" w:color="auto"/>
            </w:tcBorders>
            <w:noWrap/>
          </w:tcPr>
          <w:p w14:paraId="227E81BB"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A43ABC3"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12146F5"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34AC0D28" w14:textId="77777777" w:rsidR="006E1790" w:rsidRPr="00D22EF6" w:rsidRDefault="006E1790" w:rsidP="006E1790">
            <w:pPr>
              <w:spacing w:before="20" w:after="20"/>
              <w:jc w:val="left"/>
              <w:rPr>
                <w:lang w:val="en-GB"/>
              </w:rPr>
            </w:pPr>
          </w:p>
        </w:tc>
      </w:tr>
      <w:tr w:rsidR="006E1790" w:rsidRPr="00D22EF6" w14:paraId="4462C171" w14:textId="77777777" w:rsidTr="006E1790">
        <w:trPr>
          <w:cantSplit/>
          <w:trHeight w:val="254"/>
        </w:trPr>
        <w:tc>
          <w:tcPr>
            <w:tcW w:w="993" w:type="dxa"/>
            <w:tcBorders>
              <w:top w:val="single" w:sz="4" w:space="0" w:color="auto"/>
              <w:left w:val="single" w:sz="4" w:space="0" w:color="auto"/>
              <w:bottom w:val="single" w:sz="4" w:space="0" w:color="auto"/>
              <w:right w:val="single" w:sz="4" w:space="0" w:color="auto"/>
            </w:tcBorders>
            <w:noWrap/>
          </w:tcPr>
          <w:p w14:paraId="4DB61D95" w14:textId="77777777" w:rsidR="006E1790" w:rsidRPr="00D22EF6" w:rsidRDefault="006E1790" w:rsidP="006E1790">
            <w:pPr>
              <w:spacing w:before="20" w:after="20"/>
              <w:jc w:val="left"/>
              <w:rPr>
                <w:lang w:val="en-GB"/>
              </w:rPr>
            </w:pPr>
            <w:r w:rsidRPr="00D22EF6">
              <w:rPr>
                <w:lang w:val="en-GB"/>
              </w:rPr>
              <w:t>99977</w:t>
            </w:r>
          </w:p>
        </w:tc>
        <w:tc>
          <w:tcPr>
            <w:tcW w:w="1009" w:type="dxa"/>
            <w:tcBorders>
              <w:top w:val="single" w:sz="4" w:space="0" w:color="auto"/>
              <w:left w:val="single" w:sz="4" w:space="0" w:color="auto"/>
              <w:bottom w:val="single" w:sz="4" w:space="0" w:color="auto"/>
              <w:right w:val="single" w:sz="4" w:space="0" w:color="auto"/>
            </w:tcBorders>
            <w:noWrap/>
          </w:tcPr>
          <w:p w14:paraId="5E99CC8C"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D48F485"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2D96E1C"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6A61C8D7" w14:textId="77777777" w:rsidR="006E1790" w:rsidRPr="00D22EF6" w:rsidRDefault="006E1790" w:rsidP="006E1790">
            <w:pPr>
              <w:spacing w:before="20" w:after="20"/>
              <w:jc w:val="left"/>
              <w:rPr>
                <w:lang w:val="en-GB"/>
              </w:rPr>
            </w:pPr>
          </w:p>
        </w:tc>
      </w:tr>
      <w:tr w:rsidR="006E1790" w:rsidRPr="00D22EF6" w14:paraId="584C665D"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1BA3D4A9" w14:textId="77777777" w:rsidR="006E1790" w:rsidRPr="00D22EF6" w:rsidRDefault="006E1790" w:rsidP="006E1790">
            <w:pPr>
              <w:spacing w:before="20" w:after="20"/>
              <w:jc w:val="left"/>
              <w:rPr>
                <w:color w:val="FF0000"/>
              </w:rPr>
            </w:pPr>
            <w:r w:rsidRPr="00D22EF6">
              <w:rPr>
                <w:color w:val="FF0000"/>
              </w:rPr>
              <w:t>99987</w:t>
            </w:r>
          </w:p>
        </w:tc>
        <w:tc>
          <w:tcPr>
            <w:tcW w:w="1009" w:type="dxa"/>
            <w:tcBorders>
              <w:top w:val="single" w:sz="4" w:space="0" w:color="auto"/>
              <w:left w:val="single" w:sz="4" w:space="0" w:color="auto"/>
              <w:bottom w:val="single" w:sz="4" w:space="0" w:color="auto"/>
              <w:right w:val="single" w:sz="4" w:space="0" w:color="auto"/>
            </w:tcBorders>
            <w:noWrap/>
          </w:tcPr>
          <w:p w14:paraId="77220B3E" w14:textId="77777777" w:rsidR="006E1790" w:rsidRPr="00D22EF6" w:rsidRDefault="006E1790" w:rsidP="006E1790">
            <w:pPr>
              <w:spacing w:before="20" w:after="20"/>
              <w:jc w:val="center"/>
              <w:rPr>
                <w:color w:val="FF0000"/>
                <w:lang w:val="en-GB"/>
              </w:rPr>
            </w:pPr>
            <w:r w:rsidRPr="00D22EF6">
              <w:rPr>
                <w:color w:val="FF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0163E09" w14:textId="77777777" w:rsidR="006E1790" w:rsidRPr="00D22EF6" w:rsidRDefault="006E1790" w:rsidP="006E1790">
            <w:pPr>
              <w:spacing w:before="20" w:after="20"/>
              <w:jc w:val="center"/>
              <w:rPr>
                <w:color w:val="FF0000"/>
                <w:lang w:val="en-GB"/>
              </w:rPr>
            </w:pPr>
            <w:r w:rsidRPr="00D22EF6">
              <w:rPr>
                <w:color w:val="FF0000"/>
                <w:lang w:val="en-GB"/>
              </w:rPr>
              <w:t>10</w:t>
            </w:r>
          </w:p>
        </w:tc>
        <w:tc>
          <w:tcPr>
            <w:tcW w:w="2008" w:type="dxa"/>
            <w:tcBorders>
              <w:top w:val="single" w:sz="4" w:space="0" w:color="auto"/>
              <w:left w:val="single" w:sz="4" w:space="0" w:color="auto"/>
              <w:bottom w:val="single" w:sz="4" w:space="0" w:color="auto"/>
              <w:right w:val="single" w:sz="4" w:space="0" w:color="auto"/>
            </w:tcBorders>
          </w:tcPr>
          <w:p w14:paraId="2056CA7F" w14:textId="77777777" w:rsidR="006E1790" w:rsidRPr="00D22EF6" w:rsidRDefault="006E1790" w:rsidP="006E1790">
            <w:pPr>
              <w:spacing w:before="20" w:after="20"/>
              <w:jc w:val="left"/>
              <w:rPr>
                <w:color w:val="FF0000"/>
                <w:lang w:val="en-GB"/>
              </w:rPr>
            </w:pPr>
            <w:r w:rsidRPr="00D22EF6">
              <w:rPr>
                <w:color w:val="FF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3CA31AEA" w14:textId="77777777" w:rsidR="006E1790" w:rsidRPr="00D22EF6" w:rsidRDefault="006E1790" w:rsidP="006E1790">
            <w:pPr>
              <w:spacing w:before="20" w:after="20"/>
              <w:jc w:val="left"/>
              <w:rPr>
                <w:lang w:val="en-GB"/>
              </w:rPr>
            </w:pPr>
          </w:p>
        </w:tc>
      </w:tr>
      <w:tr w:rsidR="006E1790" w:rsidRPr="00D22EF6" w14:paraId="0EC0BD0E"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05FFD215" w14:textId="77777777" w:rsidR="006E1790" w:rsidRPr="00D22EF6" w:rsidRDefault="006E1790" w:rsidP="006E1790">
            <w:pPr>
              <w:spacing w:before="20" w:after="20"/>
              <w:jc w:val="left"/>
              <w:rPr>
                <w:color w:val="000000"/>
              </w:rPr>
            </w:pPr>
            <w:r w:rsidRPr="00D22EF6">
              <w:rPr>
                <w:color w:val="000000"/>
              </w:rPr>
              <w:t>99988</w:t>
            </w:r>
          </w:p>
        </w:tc>
        <w:tc>
          <w:tcPr>
            <w:tcW w:w="1009" w:type="dxa"/>
            <w:tcBorders>
              <w:top w:val="single" w:sz="4" w:space="0" w:color="auto"/>
              <w:left w:val="single" w:sz="4" w:space="0" w:color="auto"/>
              <w:bottom w:val="single" w:sz="4" w:space="0" w:color="auto"/>
              <w:right w:val="single" w:sz="4" w:space="0" w:color="auto"/>
            </w:tcBorders>
            <w:noWrap/>
          </w:tcPr>
          <w:p w14:paraId="422B305E"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0DEB5D98"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197242B9" w14:textId="77777777" w:rsidR="006E1790" w:rsidRPr="00D22EF6" w:rsidRDefault="006E1790" w:rsidP="006E1790">
            <w:pPr>
              <w:spacing w:before="20" w:after="20"/>
              <w:jc w:val="left"/>
              <w:rPr>
                <w:color w:val="000000"/>
                <w:lang w:val="en-GB"/>
              </w:rPr>
            </w:pPr>
            <w:r w:rsidRPr="00D22EF6">
              <w:rPr>
                <w:color w:val="00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F767704" w14:textId="77777777" w:rsidR="006E1790" w:rsidRPr="00D22EF6" w:rsidRDefault="006E1790" w:rsidP="006E1790">
            <w:pPr>
              <w:spacing w:before="20" w:after="20"/>
              <w:jc w:val="left"/>
              <w:rPr>
                <w:lang w:val="en-GB"/>
              </w:rPr>
            </w:pPr>
          </w:p>
        </w:tc>
      </w:tr>
      <w:tr w:rsidR="006E1790" w:rsidRPr="00D22EF6" w14:paraId="322FDC00"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13218B72" w14:textId="77777777" w:rsidR="006E1790" w:rsidRPr="00D22EF6" w:rsidRDefault="006E1790" w:rsidP="006E1790">
            <w:pPr>
              <w:spacing w:before="20" w:after="20"/>
              <w:jc w:val="left"/>
              <w:rPr>
                <w:color w:val="FF0000"/>
              </w:rPr>
            </w:pPr>
            <w:r w:rsidRPr="00D22EF6">
              <w:rPr>
                <w:color w:val="FF0000"/>
              </w:rPr>
              <w:t>99989</w:t>
            </w:r>
          </w:p>
        </w:tc>
        <w:tc>
          <w:tcPr>
            <w:tcW w:w="1009" w:type="dxa"/>
            <w:tcBorders>
              <w:top w:val="single" w:sz="4" w:space="0" w:color="auto"/>
              <w:left w:val="single" w:sz="4" w:space="0" w:color="auto"/>
              <w:bottom w:val="single" w:sz="4" w:space="0" w:color="auto"/>
              <w:right w:val="single" w:sz="4" w:space="0" w:color="auto"/>
            </w:tcBorders>
            <w:noWrap/>
          </w:tcPr>
          <w:p w14:paraId="08EF413A" w14:textId="77777777" w:rsidR="006E1790" w:rsidRPr="00D22EF6" w:rsidRDefault="006E1790" w:rsidP="006E1790">
            <w:pPr>
              <w:spacing w:before="20" w:after="20"/>
              <w:jc w:val="center"/>
              <w:rPr>
                <w:color w:val="FF0000"/>
                <w:lang w:val="en-GB"/>
              </w:rPr>
            </w:pPr>
            <w:r w:rsidRPr="00D22EF6">
              <w:rPr>
                <w:color w:val="FF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DA5F302" w14:textId="77777777" w:rsidR="006E1790" w:rsidRPr="00D22EF6" w:rsidRDefault="006E1790" w:rsidP="006E1790">
            <w:pPr>
              <w:spacing w:before="20" w:after="20"/>
              <w:jc w:val="center"/>
              <w:rPr>
                <w:color w:val="FF0000"/>
                <w:lang w:val="en-GB"/>
              </w:rPr>
            </w:pPr>
            <w:r w:rsidRPr="00D22EF6">
              <w:rPr>
                <w:color w:val="FF0000"/>
                <w:lang w:val="en-GB"/>
              </w:rPr>
              <w:t>10</w:t>
            </w:r>
          </w:p>
        </w:tc>
        <w:tc>
          <w:tcPr>
            <w:tcW w:w="2008" w:type="dxa"/>
            <w:tcBorders>
              <w:top w:val="single" w:sz="4" w:space="0" w:color="auto"/>
              <w:left w:val="single" w:sz="4" w:space="0" w:color="auto"/>
              <w:bottom w:val="single" w:sz="4" w:space="0" w:color="auto"/>
              <w:right w:val="single" w:sz="4" w:space="0" w:color="auto"/>
            </w:tcBorders>
          </w:tcPr>
          <w:p w14:paraId="4268829F" w14:textId="77777777" w:rsidR="006E1790" w:rsidRPr="00D22EF6" w:rsidRDefault="006E1790" w:rsidP="006E1790">
            <w:pPr>
              <w:spacing w:before="20" w:after="20"/>
              <w:jc w:val="left"/>
              <w:rPr>
                <w:color w:val="FF0000"/>
                <w:lang w:val="en-GB"/>
              </w:rPr>
            </w:pPr>
            <w:r w:rsidRPr="00D22EF6">
              <w:rPr>
                <w:color w:val="FF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3E67E102" w14:textId="77777777" w:rsidR="006E1790" w:rsidRPr="00D22EF6" w:rsidRDefault="006E1790" w:rsidP="006E1790">
            <w:pPr>
              <w:spacing w:before="20" w:after="20"/>
              <w:jc w:val="left"/>
              <w:rPr>
                <w:lang w:val="en-GB"/>
              </w:rPr>
            </w:pPr>
          </w:p>
        </w:tc>
      </w:tr>
      <w:tr w:rsidR="006E1790" w:rsidRPr="00D22EF6" w14:paraId="328B41CF"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7117B068" w14:textId="77777777" w:rsidR="006E1790" w:rsidRPr="00D22EF6" w:rsidRDefault="006E1790" w:rsidP="006E1790">
            <w:pPr>
              <w:spacing w:before="20" w:after="20"/>
              <w:jc w:val="left"/>
              <w:rPr>
                <w:color w:val="000000"/>
              </w:rPr>
            </w:pPr>
            <w:r w:rsidRPr="00D22EF6">
              <w:rPr>
                <w:color w:val="000000"/>
              </w:rPr>
              <w:t>99990</w:t>
            </w:r>
          </w:p>
        </w:tc>
        <w:tc>
          <w:tcPr>
            <w:tcW w:w="1009" w:type="dxa"/>
            <w:tcBorders>
              <w:top w:val="single" w:sz="4" w:space="0" w:color="auto"/>
              <w:left w:val="single" w:sz="4" w:space="0" w:color="auto"/>
              <w:bottom w:val="single" w:sz="4" w:space="0" w:color="auto"/>
              <w:right w:val="single" w:sz="4" w:space="0" w:color="auto"/>
            </w:tcBorders>
            <w:noWrap/>
          </w:tcPr>
          <w:p w14:paraId="34D77FC4"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A4D50F4"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132776D0" w14:textId="77777777" w:rsidR="006E1790" w:rsidRPr="00D22EF6" w:rsidRDefault="006E1790" w:rsidP="006E1790">
            <w:pPr>
              <w:spacing w:before="20" w:after="20"/>
              <w:jc w:val="left"/>
              <w:rPr>
                <w:color w:val="000000"/>
                <w:lang w:val="en-GB"/>
              </w:rPr>
            </w:pPr>
            <w:r w:rsidRPr="00D22EF6">
              <w:rPr>
                <w:color w:val="00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6C05B8B1" w14:textId="77777777" w:rsidR="006E1790" w:rsidRPr="00D22EF6" w:rsidRDefault="006E1790" w:rsidP="006E1790">
            <w:pPr>
              <w:spacing w:before="20" w:after="20"/>
              <w:jc w:val="left"/>
              <w:rPr>
                <w:lang w:val="en-GB"/>
              </w:rPr>
            </w:pPr>
          </w:p>
        </w:tc>
      </w:tr>
      <w:tr w:rsidR="006E1790" w:rsidRPr="00D22EF6" w14:paraId="07780195"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23685E12" w14:textId="77777777" w:rsidR="006E1790" w:rsidRPr="00D22EF6" w:rsidRDefault="006E1790" w:rsidP="006E1790">
            <w:pPr>
              <w:spacing w:before="20" w:after="20"/>
              <w:jc w:val="left"/>
              <w:rPr>
                <w:color w:val="000000"/>
                <w:lang w:val="en-GB"/>
              </w:rPr>
            </w:pPr>
            <w:r w:rsidRPr="00D22EF6">
              <w:rPr>
                <w:color w:val="000000"/>
                <w:lang w:val="en-GB"/>
              </w:rPr>
              <w:t>99991</w:t>
            </w:r>
          </w:p>
        </w:tc>
        <w:tc>
          <w:tcPr>
            <w:tcW w:w="1009" w:type="dxa"/>
            <w:tcBorders>
              <w:top w:val="single" w:sz="4" w:space="0" w:color="auto"/>
              <w:left w:val="single" w:sz="4" w:space="0" w:color="auto"/>
              <w:bottom w:val="single" w:sz="4" w:space="0" w:color="auto"/>
              <w:right w:val="single" w:sz="4" w:space="0" w:color="auto"/>
            </w:tcBorders>
            <w:noWrap/>
          </w:tcPr>
          <w:p w14:paraId="75ED9108"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5E1DE76"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352026C4" w14:textId="77777777" w:rsidR="006E1790" w:rsidRPr="00D22EF6" w:rsidRDefault="006E1790" w:rsidP="006E1790">
            <w:pPr>
              <w:spacing w:before="20" w:after="20"/>
              <w:jc w:val="left"/>
              <w:rPr>
                <w:color w:val="000000"/>
                <w:lang w:val="en-GB"/>
              </w:rPr>
            </w:pPr>
            <w:r w:rsidRPr="00D22EF6">
              <w:rPr>
                <w:color w:val="00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2D7BF523" w14:textId="77777777" w:rsidR="006E1790" w:rsidRPr="00D22EF6" w:rsidRDefault="006E1790" w:rsidP="006E1790">
            <w:pPr>
              <w:spacing w:before="20" w:after="20"/>
              <w:jc w:val="left"/>
              <w:rPr>
                <w:lang w:val="en-GB"/>
              </w:rPr>
            </w:pPr>
          </w:p>
        </w:tc>
      </w:tr>
      <w:tr w:rsidR="006E1790" w:rsidRPr="00D22EF6" w14:paraId="1026B5B1"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21E157A5" w14:textId="77777777" w:rsidR="006E1790" w:rsidRPr="00D22EF6" w:rsidRDefault="006E1790" w:rsidP="006E1790">
            <w:pPr>
              <w:spacing w:before="20" w:after="20"/>
              <w:jc w:val="left"/>
              <w:rPr>
                <w:color w:val="000000"/>
                <w:lang w:val="en-GB"/>
              </w:rPr>
            </w:pPr>
            <w:r w:rsidRPr="00D22EF6">
              <w:rPr>
                <w:color w:val="000000"/>
                <w:lang w:val="en-GB"/>
              </w:rPr>
              <w:t>99992</w:t>
            </w:r>
          </w:p>
        </w:tc>
        <w:tc>
          <w:tcPr>
            <w:tcW w:w="1009" w:type="dxa"/>
            <w:tcBorders>
              <w:top w:val="single" w:sz="4" w:space="0" w:color="auto"/>
              <w:left w:val="single" w:sz="4" w:space="0" w:color="auto"/>
              <w:bottom w:val="single" w:sz="4" w:space="0" w:color="auto"/>
              <w:right w:val="single" w:sz="4" w:space="0" w:color="auto"/>
            </w:tcBorders>
            <w:noWrap/>
          </w:tcPr>
          <w:p w14:paraId="5CEC165A"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8226A7C"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0B5C178D" w14:textId="77777777" w:rsidR="006E1790" w:rsidRPr="00D22EF6" w:rsidRDefault="006E1790" w:rsidP="006E1790">
            <w:pPr>
              <w:spacing w:before="20" w:after="20"/>
              <w:jc w:val="left"/>
              <w:rPr>
                <w:color w:val="000000"/>
                <w:lang w:val="en-GB"/>
              </w:rPr>
            </w:pPr>
            <w:r w:rsidRPr="00D22EF6">
              <w:rPr>
                <w:color w:val="00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67004367" w14:textId="77777777" w:rsidR="006E1790" w:rsidRPr="00D22EF6" w:rsidRDefault="006E1790" w:rsidP="006E1790">
            <w:pPr>
              <w:spacing w:before="20" w:after="20"/>
              <w:jc w:val="left"/>
              <w:rPr>
                <w:lang w:val="en-GB"/>
              </w:rPr>
            </w:pPr>
          </w:p>
        </w:tc>
      </w:tr>
      <w:tr w:rsidR="006E1790" w:rsidRPr="00D22EF6" w14:paraId="7D46FADD"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3814F0A9" w14:textId="77777777" w:rsidR="006E1790" w:rsidRPr="00D22EF6" w:rsidRDefault="006E1790" w:rsidP="006E1790">
            <w:pPr>
              <w:spacing w:before="20" w:after="20"/>
              <w:jc w:val="left"/>
              <w:rPr>
                <w:color w:val="000000"/>
                <w:lang w:val="en-GB"/>
              </w:rPr>
            </w:pPr>
            <w:r w:rsidRPr="00D22EF6">
              <w:rPr>
                <w:color w:val="000000"/>
                <w:lang w:val="en-GB"/>
              </w:rPr>
              <w:t>99993</w:t>
            </w:r>
          </w:p>
        </w:tc>
        <w:tc>
          <w:tcPr>
            <w:tcW w:w="1009" w:type="dxa"/>
            <w:tcBorders>
              <w:top w:val="single" w:sz="4" w:space="0" w:color="auto"/>
              <w:left w:val="single" w:sz="4" w:space="0" w:color="auto"/>
              <w:bottom w:val="single" w:sz="4" w:space="0" w:color="auto"/>
              <w:right w:val="single" w:sz="4" w:space="0" w:color="auto"/>
            </w:tcBorders>
            <w:noWrap/>
          </w:tcPr>
          <w:p w14:paraId="1661676D"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1C986E2"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1B484E1E" w14:textId="77777777" w:rsidR="006E1790" w:rsidRPr="00D22EF6" w:rsidRDefault="006E1790" w:rsidP="006E1790">
            <w:pPr>
              <w:spacing w:before="20" w:after="20"/>
              <w:jc w:val="left"/>
              <w:rPr>
                <w:color w:val="000000"/>
                <w:lang w:val="en-GB"/>
              </w:rPr>
            </w:pPr>
            <w:r w:rsidRPr="00D22EF6">
              <w:rPr>
                <w:color w:val="00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3FE98959" w14:textId="77777777" w:rsidR="006E1790" w:rsidRPr="00D22EF6" w:rsidRDefault="006E1790" w:rsidP="006E1790">
            <w:pPr>
              <w:spacing w:before="20" w:after="20"/>
              <w:jc w:val="left"/>
              <w:rPr>
                <w:lang w:val="en-GB"/>
              </w:rPr>
            </w:pPr>
          </w:p>
        </w:tc>
      </w:tr>
      <w:tr w:rsidR="006E1790" w:rsidRPr="00D22EF6" w14:paraId="163B7406"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2712E0D4" w14:textId="77777777" w:rsidR="006E1790" w:rsidRPr="00D22EF6" w:rsidRDefault="006E1790" w:rsidP="006E1790">
            <w:pPr>
              <w:spacing w:before="20" w:after="20"/>
              <w:jc w:val="left"/>
              <w:rPr>
                <w:color w:val="000000"/>
                <w:lang w:val="en-GB"/>
              </w:rPr>
            </w:pPr>
            <w:r w:rsidRPr="00D22EF6">
              <w:rPr>
                <w:color w:val="000000"/>
                <w:lang w:val="en-GB"/>
              </w:rPr>
              <w:t>99994</w:t>
            </w:r>
          </w:p>
        </w:tc>
        <w:tc>
          <w:tcPr>
            <w:tcW w:w="1009" w:type="dxa"/>
            <w:tcBorders>
              <w:top w:val="single" w:sz="4" w:space="0" w:color="auto"/>
              <w:left w:val="single" w:sz="4" w:space="0" w:color="auto"/>
              <w:bottom w:val="single" w:sz="4" w:space="0" w:color="auto"/>
              <w:right w:val="single" w:sz="4" w:space="0" w:color="auto"/>
            </w:tcBorders>
            <w:noWrap/>
          </w:tcPr>
          <w:p w14:paraId="1A47F843"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60BF49C"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23B3EF72" w14:textId="77777777" w:rsidR="006E1790" w:rsidRPr="00D22EF6" w:rsidRDefault="006E1790" w:rsidP="006E1790">
            <w:pPr>
              <w:spacing w:before="20" w:after="20"/>
              <w:jc w:val="left"/>
              <w:rPr>
                <w:color w:val="000000"/>
                <w:lang w:val="en-GB"/>
              </w:rPr>
            </w:pPr>
            <w:r w:rsidRPr="00D22EF6">
              <w:rPr>
                <w:color w:val="00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8F5BC09" w14:textId="77777777" w:rsidR="006E1790" w:rsidRPr="00D22EF6" w:rsidRDefault="006E1790" w:rsidP="006E1790">
            <w:pPr>
              <w:spacing w:before="20" w:after="20"/>
              <w:jc w:val="left"/>
              <w:rPr>
                <w:lang w:val="en-GB"/>
              </w:rPr>
            </w:pPr>
          </w:p>
        </w:tc>
      </w:tr>
      <w:tr w:rsidR="006E1790" w:rsidRPr="00D22EF6" w14:paraId="1EECD75F"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01DEB9FD" w14:textId="77777777" w:rsidR="006E1790" w:rsidRPr="00D22EF6" w:rsidRDefault="006E1790" w:rsidP="006E1790">
            <w:pPr>
              <w:spacing w:before="20" w:after="20"/>
              <w:jc w:val="left"/>
              <w:rPr>
                <w:color w:val="000000"/>
                <w:lang w:val="en-GB"/>
              </w:rPr>
            </w:pPr>
            <w:r w:rsidRPr="00D22EF6">
              <w:rPr>
                <w:color w:val="000000"/>
                <w:lang w:val="en-GB"/>
              </w:rPr>
              <w:t>99995</w:t>
            </w:r>
          </w:p>
        </w:tc>
        <w:tc>
          <w:tcPr>
            <w:tcW w:w="1009" w:type="dxa"/>
            <w:tcBorders>
              <w:top w:val="single" w:sz="4" w:space="0" w:color="auto"/>
              <w:left w:val="single" w:sz="4" w:space="0" w:color="auto"/>
              <w:bottom w:val="single" w:sz="4" w:space="0" w:color="auto"/>
              <w:right w:val="single" w:sz="4" w:space="0" w:color="auto"/>
            </w:tcBorders>
            <w:noWrap/>
          </w:tcPr>
          <w:p w14:paraId="5891CE0A"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C9A3923" w14:textId="77777777" w:rsidR="006E1790" w:rsidRPr="00D22EF6" w:rsidRDefault="006E1790" w:rsidP="006E1790">
            <w:pPr>
              <w:spacing w:before="20" w:after="20"/>
              <w:jc w:val="center"/>
              <w:rPr>
                <w:color w:val="000000"/>
                <w:lang w:val="en-GB"/>
              </w:rPr>
            </w:pPr>
            <w:r w:rsidRPr="00D22EF6">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738EECF2" w14:textId="77777777" w:rsidR="006E1790" w:rsidRPr="00D22EF6" w:rsidRDefault="006E1790" w:rsidP="006E1790">
            <w:pPr>
              <w:spacing w:before="20" w:after="20"/>
              <w:jc w:val="left"/>
              <w:rPr>
                <w:color w:val="000000"/>
                <w:lang w:val="en-GB"/>
              </w:rPr>
            </w:pPr>
            <w:r w:rsidRPr="00D22EF6">
              <w:rPr>
                <w:color w:val="000000"/>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D24FC38" w14:textId="77777777" w:rsidR="006E1790" w:rsidRPr="00D22EF6" w:rsidRDefault="006E1790" w:rsidP="006E1790">
            <w:pPr>
              <w:spacing w:before="20" w:after="20"/>
              <w:jc w:val="left"/>
              <w:rPr>
                <w:lang w:val="en-GB"/>
              </w:rPr>
            </w:pPr>
          </w:p>
        </w:tc>
      </w:tr>
      <w:tr w:rsidR="006E1790" w:rsidRPr="00D22EF6" w14:paraId="3534624C" w14:textId="77777777" w:rsidTr="006E1790">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7F0F27FB" w14:textId="77777777" w:rsidR="006E1790" w:rsidRPr="00D22EF6" w:rsidRDefault="006E1790" w:rsidP="006E1790">
            <w:pPr>
              <w:spacing w:before="20" w:after="20"/>
              <w:jc w:val="left"/>
              <w:rPr>
                <w:lang w:val="en-GB"/>
              </w:rPr>
            </w:pPr>
            <w:r w:rsidRPr="00D22EF6">
              <w:rPr>
                <w:lang w:val="en-GB"/>
              </w:rPr>
              <w:t>99996</w:t>
            </w:r>
          </w:p>
        </w:tc>
        <w:tc>
          <w:tcPr>
            <w:tcW w:w="1009" w:type="dxa"/>
            <w:tcBorders>
              <w:top w:val="single" w:sz="4" w:space="0" w:color="auto"/>
              <w:left w:val="single" w:sz="4" w:space="0" w:color="auto"/>
              <w:bottom w:val="single" w:sz="4" w:space="0" w:color="auto"/>
              <w:right w:val="single" w:sz="4" w:space="0" w:color="auto"/>
            </w:tcBorders>
            <w:noWrap/>
          </w:tcPr>
          <w:p w14:paraId="037DCB89"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0BF60A49"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8F538E1"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72940FF0" w14:textId="77777777" w:rsidR="006E1790" w:rsidRPr="00D22EF6" w:rsidRDefault="006E1790" w:rsidP="006E1790">
            <w:pPr>
              <w:spacing w:before="20" w:after="20"/>
              <w:jc w:val="left"/>
              <w:rPr>
                <w:lang w:val="en-GB"/>
              </w:rPr>
            </w:pPr>
          </w:p>
        </w:tc>
      </w:tr>
      <w:tr w:rsidR="006E1790" w:rsidRPr="00D22EF6" w14:paraId="45FBDE3C" w14:textId="77777777" w:rsidTr="006E1790">
        <w:trPr>
          <w:cantSplit/>
          <w:trHeight w:val="164"/>
        </w:trPr>
        <w:tc>
          <w:tcPr>
            <w:tcW w:w="993" w:type="dxa"/>
            <w:tcBorders>
              <w:top w:val="single" w:sz="4" w:space="0" w:color="auto"/>
              <w:left w:val="single" w:sz="4" w:space="0" w:color="auto"/>
              <w:bottom w:val="single" w:sz="4" w:space="0" w:color="auto"/>
              <w:right w:val="single" w:sz="4" w:space="0" w:color="auto"/>
            </w:tcBorders>
            <w:noWrap/>
          </w:tcPr>
          <w:p w14:paraId="35ABDE0B" w14:textId="77777777" w:rsidR="006E1790" w:rsidRPr="00D22EF6" w:rsidRDefault="006E1790" w:rsidP="006E1790">
            <w:pPr>
              <w:spacing w:before="20" w:after="20"/>
              <w:jc w:val="left"/>
              <w:rPr>
                <w:lang w:val="en-GB"/>
              </w:rPr>
            </w:pPr>
            <w:r w:rsidRPr="00D22EF6">
              <w:rPr>
                <w:lang w:val="en-GB"/>
              </w:rPr>
              <w:t>99997</w:t>
            </w:r>
          </w:p>
        </w:tc>
        <w:tc>
          <w:tcPr>
            <w:tcW w:w="1009" w:type="dxa"/>
            <w:tcBorders>
              <w:top w:val="single" w:sz="4" w:space="0" w:color="auto"/>
              <w:left w:val="single" w:sz="4" w:space="0" w:color="auto"/>
              <w:bottom w:val="single" w:sz="4" w:space="0" w:color="auto"/>
              <w:right w:val="single" w:sz="4" w:space="0" w:color="auto"/>
            </w:tcBorders>
            <w:noWrap/>
          </w:tcPr>
          <w:p w14:paraId="1D721D12"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DD2038C"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CDEDAB1"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4C78810E" w14:textId="77777777" w:rsidR="006E1790" w:rsidRPr="00D22EF6" w:rsidRDefault="006E1790" w:rsidP="006E1790">
            <w:pPr>
              <w:spacing w:before="20" w:after="20"/>
              <w:jc w:val="left"/>
              <w:rPr>
                <w:lang w:val="en-GB"/>
              </w:rPr>
            </w:pPr>
          </w:p>
        </w:tc>
      </w:tr>
      <w:tr w:rsidR="006E1790" w:rsidRPr="00D22EF6" w14:paraId="50F743E4" w14:textId="77777777" w:rsidTr="006E1790">
        <w:trPr>
          <w:cantSplit/>
          <w:trHeight w:val="169"/>
        </w:trPr>
        <w:tc>
          <w:tcPr>
            <w:tcW w:w="993" w:type="dxa"/>
            <w:tcBorders>
              <w:top w:val="single" w:sz="4" w:space="0" w:color="auto"/>
              <w:left w:val="single" w:sz="4" w:space="0" w:color="auto"/>
              <w:bottom w:val="single" w:sz="4" w:space="0" w:color="auto"/>
              <w:right w:val="single" w:sz="4" w:space="0" w:color="auto"/>
            </w:tcBorders>
            <w:noWrap/>
          </w:tcPr>
          <w:p w14:paraId="6A899011" w14:textId="77777777" w:rsidR="006E1790" w:rsidRPr="00D22EF6" w:rsidRDefault="006E1790" w:rsidP="006E1790">
            <w:pPr>
              <w:spacing w:before="20" w:after="20"/>
              <w:jc w:val="left"/>
              <w:rPr>
                <w:lang w:val="en-GB"/>
              </w:rPr>
            </w:pPr>
            <w:r w:rsidRPr="00D22EF6">
              <w:rPr>
                <w:lang w:val="en-GB"/>
              </w:rPr>
              <w:t>99998</w:t>
            </w:r>
          </w:p>
        </w:tc>
        <w:tc>
          <w:tcPr>
            <w:tcW w:w="1009" w:type="dxa"/>
            <w:tcBorders>
              <w:top w:val="single" w:sz="4" w:space="0" w:color="auto"/>
              <w:left w:val="single" w:sz="4" w:space="0" w:color="auto"/>
              <w:bottom w:val="single" w:sz="4" w:space="0" w:color="auto"/>
              <w:right w:val="single" w:sz="4" w:space="0" w:color="auto"/>
            </w:tcBorders>
            <w:noWrap/>
          </w:tcPr>
          <w:p w14:paraId="3A68C813"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0D049F5"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1B219AA"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188F6A8C" w14:textId="77777777" w:rsidR="006E1790" w:rsidRPr="00D22EF6" w:rsidRDefault="006E1790" w:rsidP="006E1790">
            <w:pPr>
              <w:spacing w:before="20" w:after="20"/>
              <w:jc w:val="left"/>
              <w:rPr>
                <w:lang w:val="en-GB"/>
              </w:rPr>
            </w:pPr>
          </w:p>
        </w:tc>
      </w:tr>
      <w:tr w:rsidR="006E1790" w:rsidRPr="00D22EF6" w14:paraId="0C1288F6" w14:textId="77777777" w:rsidTr="006E1790">
        <w:trPr>
          <w:cantSplit/>
          <w:trHeight w:val="20"/>
        </w:trPr>
        <w:tc>
          <w:tcPr>
            <w:tcW w:w="993" w:type="dxa"/>
            <w:tcBorders>
              <w:top w:val="single" w:sz="4" w:space="0" w:color="auto"/>
              <w:left w:val="single" w:sz="4" w:space="0" w:color="auto"/>
              <w:bottom w:val="single" w:sz="4" w:space="0" w:color="auto"/>
              <w:right w:val="single" w:sz="4" w:space="0" w:color="auto"/>
            </w:tcBorders>
            <w:noWrap/>
          </w:tcPr>
          <w:p w14:paraId="38F46329" w14:textId="77777777" w:rsidR="006E1790" w:rsidRPr="00D22EF6" w:rsidRDefault="006E1790" w:rsidP="006E1790">
            <w:pPr>
              <w:spacing w:before="20" w:after="20"/>
              <w:jc w:val="left"/>
              <w:rPr>
                <w:lang w:val="en-GB"/>
              </w:rPr>
            </w:pPr>
            <w:r w:rsidRPr="00D22EF6">
              <w:rPr>
                <w:lang w:val="en-GB"/>
              </w:rPr>
              <w:t>99999</w:t>
            </w:r>
          </w:p>
        </w:tc>
        <w:tc>
          <w:tcPr>
            <w:tcW w:w="1009" w:type="dxa"/>
            <w:tcBorders>
              <w:top w:val="single" w:sz="4" w:space="0" w:color="auto"/>
              <w:left w:val="single" w:sz="4" w:space="0" w:color="auto"/>
              <w:bottom w:val="single" w:sz="4" w:space="0" w:color="auto"/>
              <w:right w:val="single" w:sz="4" w:space="0" w:color="auto"/>
            </w:tcBorders>
            <w:noWrap/>
          </w:tcPr>
          <w:p w14:paraId="128CF3DD" w14:textId="77777777" w:rsidR="006E1790" w:rsidRPr="00D22EF6" w:rsidRDefault="006E1790" w:rsidP="006E1790">
            <w:pPr>
              <w:spacing w:before="20" w:after="20"/>
              <w:jc w:val="center"/>
              <w:rPr>
                <w:lang w:val="en-GB"/>
              </w:rPr>
            </w:pPr>
            <w:r w:rsidRPr="00D22EF6">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4742234" w14:textId="77777777" w:rsidR="006E1790" w:rsidRPr="00D22EF6" w:rsidRDefault="006E1790" w:rsidP="006E1790">
            <w:pPr>
              <w:spacing w:before="20" w:after="20"/>
              <w:jc w:val="center"/>
              <w:rPr>
                <w:lang w:val="en-GB"/>
              </w:rPr>
            </w:pPr>
            <w:r w:rsidRPr="00D22EF6">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650F238" w14:textId="77777777" w:rsidR="006E1790" w:rsidRPr="00D22EF6" w:rsidRDefault="006E1790" w:rsidP="006E1790">
            <w:pPr>
              <w:spacing w:before="20" w:after="20"/>
              <w:jc w:val="left"/>
              <w:rPr>
                <w:lang w:val="en-GB"/>
              </w:rPr>
            </w:pPr>
            <w:r w:rsidRPr="00D22EF6">
              <w:rPr>
                <w:lang w:val="en-GB"/>
              </w:rPr>
              <w:t>Mobile services</w:t>
            </w:r>
          </w:p>
        </w:tc>
        <w:tc>
          <w:tcPr>
            <w:tcW w:w="4588" w:type="dxa"/>
            <w:tcBorders>
              <w:top w:val="single" w:sz="4" w:space="0" w:color="auto"/>
              <w:left w:val="single" w:sz="4" w:space="0" w:color="auto"/>
              <w:bottom w:val="single" w:sz="4" w:space="0" w:color="auto"/>
              <w:right w:val="single" w:sz="4" w:space="0" w:color="auto"/>
            </w:tcBorders>
          </w:tcPr>
          <w:p w14:paraId="5A691334" w14:textId="77777777" w:rsidR="006E1790" w:rsidRPr="00D22EF6" w:rsidRDefault="006E1790" w:rsidP="006E1790">
            <w:pPr>
              <w:spacing w:before="20" w:after="20"/>
              <w:jc w:val="left"/>
              <w:rPr>
                <w:lang w:val="en-GB"/>
              </w:rPr>
            </w:pPr>
          </w:p>
        </w:tc>
      </w:tr>
    </w:tbl>
    <w:p w14:paraId="3E1CFB64" w14:textId="77777777" w:rsidR="006E1790" w:rsidRPr="00B44822" w:rsidRDefault="006E1790" w:rsidP="006E1790">
      <w:pPr>
        <w:rPr>
          <w:rFonts w:cs="Arial"/>
          <w:lang w:val="en-GB"/>
        </w:rPr>
      </w:pPr>
      <w:r w:rsidRPr="00B44822">
        <w:rPr>
          <w:rFonts w:cs="Arial"/>
          <w:lang w:val="en-GB"/>
        </w:rPr>
        <w:t>Contact:</w:t>
      </w:r>
    </w:p>
    <w:p w14:paraId="78E503BE" w14:textId="77777777" w:rsidR="006E1790" w:rsidRPr="00B44822" w:rsidRDefault="006E1790" w:rsidP="006E1790">
      <w:pPr>
        <w:tabs>
          <w:tab w:val="left" w:pos="1428"/>
        </w:tabs>
        <w:ind w:left="720"/>
        <w:rPr>
          <w:rFonts w:cs="Arial"/>
          <w:lang w:val="en-GB"/>
        </w:rPr>
      </w:pPr>
      <w:r w:rsidRPr="00B44822">
        <w:rPr>
          <w:rFonts w:cs="Arial"/>
          <w:lang w:val="en-GB"/>
        </w:rPr>
        <w:t>Alireza Darvishi</w:t>
      </w:r>
    </w:p>
    <w:p w14:paraId="04CD76C1" w14:textId="77777777" w:rsidR="006E1790" w:rsidRPr="00B44822" w:rsidRDefault="006E1790" w:rsidP="006E1790">
      <w:pPr>
        <w:tabs>
          <w:tab w:val="left" w:pos="1428"/>
        </w:tabs>
        <w:spacing w:before="0"/>
        <w:ind w:left="720"/>
        <w:jc w:val="left"/>
        <w:rPr>
          <w:rFonts w:cs="Arial"/>
          <w:lang w:val="en-GB"/>
        </w:rPr>
      </w:pPr>
      <w:r w:rsidRPr="00B44822">
        <w:rPr>
          <w:rFonts w:cs="Arial"/>
          <w:lang w:val="en-GB"/>
        </w:rPr>
        <w:t>Director General, International Organizations Bureau,</w:t>
      </w:r>
    </w:p>
    <w:p w14:paraId="59517EC9" w14:textId="77777777" w:rsidR="006E1790" w:rsidRPr="00B44822" w:rsidRDefault="006E1790" w:rsidP="006E1790">
      <w:pPr>
        <w:tabs>
          <w:tab w:val="left" w:pos="1428"/>
        </w:tabs>
        <w:spacing w:before="0"/>
        <w:ind w:left="720"/>
        <w:jc w:val="left"/>
        <w:rPr>
          <w:rFonts w:cs="Arial"/>
          <w:lang w:val="en-GB"/>
        </w:rPr>
      </w:pPr>
      <w:r w:rsidRPr="00B44822">
        <w:rPr>
          <w:rFonts w:cs="Arial"/>
          <w:lang w:val="en-GB"/>
        </w:rPr>
        <w:t>Communications Regulatory Authority (CRA)</w:t>
      </w:r>
    </w:p>
    <w:p w14:paraId="2679D976" w14:textId="77777777" w:rsidR="006E1790" w:rsidRPr="00B44822" w:rsidRDefault="006E1790" w:rsidP="006E1790">
      <w:pPr>
        <w:tabs>
          <w:tab w:val="left" w:pos="1428"/>
        </w:tabs>
        <w:spacing w:before="0"/>
        <w:ind w:left="720"/>
        <w:jc w:val="left"/>
        <w:rPr>
          <w:rFonts w:cs="Arial"/>
          <w:lang w:val="en-GB"/>
        </w:rPr>
      </w:pPr>
      <w:r w:rsidRPr="00B44822">
        <w:rPr>
          <w:rFonts w:cs="Arial"/>
          <w:lang w:val="en-GB"/>
        </w:rPr>
        <w:t>Ministry of Information and Communication Technology</w:t>
      </w:r>
    </w:p>
    <w:p w14:paraId="2B9841AF" w14:textId="77777777" w:rsidR="006E1790" w:rsidRPr="00B44822" w:rsidRDefault="006E1790" w:rsidP="006E1790">
      <w:pPr>
        <w:tabs>
          <w:tab w:val="left" w:pos="1428"/>
        </w:tabs>
        <w:spacing w:before="0"/>
        <w:ind w:left="720"/>
        <w:jc w:val="left"/>
        <w:rPr>
          <w:rFonts w:cs="Arial"/>
          <w:lang w:val="en-GB"/>
        </w:rPr>
      </w:pPr>
      <w:r w:rsidRPr="00B44822">
        <w:rPr>
          <w:rFonts w:cs="Arial"/>
          <w:lang w:val="en-GB"/>
        </w:rPr>
        <w:t xml:space="preserve">15598 TEHRAN </w:t>
      </w:r>
    </w:p>
    <w:p w14:paraId="0B1CAACC" w14:textId="77777777" w:rsidR="006E1790" w:rsidRPr="00B44822" w:rsidRDefault="006E1790" w:rsidP="006E1790">
      <w:pPr>
        <w:tabs>
          <w:tab w:val="left" w:pos="1428"/>
        </w:tabs>
        <w:spacing w:before="0"/>
        <w:ind w:left="720"/>
        <w:jc w:val="left"/>
        <w:rPr>
          <w:rFonts w:cs="Arial"/>
          <w:lang w:val="en-GB"/>
        </w:rPr>
      </w:pPr>
      <w:r w:rsidRPr="00B44822">
        <w:rPr>
          <w:rFonts w:cs="Arial"/>
          <w:lang w:val="en-GB"/>
        </w:rPr>
        <w:t xml:space="preserve">Iran (Islamic Republic of) </w:t>
      </w:r>
    </w:p>
    <w:p w14:paraId="65D10DE1" w14:textId="77777777" w:rsidR="006E1790" w:rsidRPr="00B44822" w:rsidRDefault="006E1790" w:rsidP="006E1790">
      <w:pPr>
        <w:tabs>
          <w:tab w:val="left" w:pos="1428"/>
        </w:tabs>
        <w:spacing w:before="0"/>
        <w:ind w:left="720"/>
        <w:jc w:val="left"/>
        <w:rPr>
          <w:rFonts w:cs="Arial"/>
          <w:lang w:val="en-GB"/>
        </w:rPr>
      </w:pPr>
      <w:r w:rsidRPr="00B44822">
        <w:rPr>
          <w:rFonts w:cs="Arial"/>
          <w:lang w:val="en-GB"/>
        </w:rPr>
        <w:t>Tel:</w:t>
      </w:r>
      <w:r w:rsidRPr="00B44822">
        <w:rPr>
          <w:rFonts w:cs="Arial"/>
          <w:lang w:val="en-GB"/>
        </w:rPr>
        <w:tab/>
      </w:r>
      <w:r w:rsidRPr="00B44822">
        <w:rPr>
          <w:rFonts w:cs="Arial"/>
          <w:lang w:val="en-GB"/>
        </w:rPr>
        <w:tab/>
        <w:t>+98 21 89662201</w:t>
      </w:r>
    </w:p>
    <w:p w14:paraId="200E4C4E" w14:textId="77777777" w:rsidR="006E1790" w:rsidRPr="00B44822" w:rsidRDefault="006E1790" w:rsidP="006E1790">
      <w:pPr>
        <w:tabs>
          <w:tab w:val="left" w:pos="1428"/>
        </w:tabs>
        <w:spacing w:before="0"/>
        <w:ind w:left="720"/>
        <w:jc w:val="left"/>
        <w:rPr>
          <w:rFonts w:cs="Arial"/>
          <w:lang w:val="en-GB"/>
        </w:rPr>
      </w:pPr>
      <w:r w:rsidRPr="00B44822">
        <w:rPr>
          <w:rFonts w:cs="Arial"/>
          <w:lang w:val="en-GB"/>
        </w:rPr>
        <w:t xml:space="preserve">Fax: </w:t>
      </w:r>
      <w:r w:rsidRPr="00B44822">
        <w:rPr>
          <w:rFonts w:cs="Arial"/>
          <w:lang w:val="en-GB"/>
        </w:rPr>
        <w:tab/>
      </w:r>
      <w:r w:rsidRPr="00B44822">
        <w:rPr>
          <w:rFonts w:cs="Arial"/>
          <w:lang w:val="en-GB"/>
        </w:rPr>
        <w:tab/>
        <w:t>+98 21 88468999</w:t>
      </w:r>
    </w:p>
    <w:p w14:paraId="5F91FE76" w14:textId="77777777" w:rsidR="006E1790" w:rsidRPr="00B44822" w:rsidRDefault="006E1790" w:rsidP="006E1790">
      <w:pPr>
        <w:tabs>
          <w:tab w:val="left" w:pos="1428"/>
        </w:tabs>
        <w:spacing w:before="0"/>
        <w:ind w:left="720"/>
        <w:jc w:val="left"/>
        <w:rPr>
          <w:rFonts w:cs="Arial"/>
          <w:lang w:val="en-GB"/>
        </w:rPr>
      </w:pPr>
      <w:r w:rsidRPr="00B44822">
        <w:rPr>
          <w:rFonts w:cs="Arial"/>
          <w:lang w:val="en-GB"/>
        </w:rPr>
        <w:t xml:space="preserve">E-mail: </w:t>
      </w:r>
      <w:r w:rsidRPr="00B44822">
        <w:rPr>
          <w:rFonts w:cs="Arial"/>
          <w:lang w:val="en-GB"/>
        </w:rPr>
        <w:tab/>
        <w:t>darvishi@cra.ir</w:t>
      </w:r>
    </w:p>
    <w:p w14:paraId="7EDBE28F" w14:textId="77777777" w:rsidR="006E1790" w:rsidRPr="00E17186" w:rsidRDefault="006E1790" w:rsidP="006E1790">
      <w:pPr>
        <w:tabs>
          <w:tab w:val="left" w:pos="1428"/>
        </w:tabs>
        <w:spacing w:before="0"/>
        <w:ind w:left="720"/>
        <w:jc w:val="left"/>
        <w:rPr>
          <w:rFonts w:asciiTheme="minorHAnsi" w:hAnsiTheme="minorHAnsi" w:cs="Arial"/>
          <w:lang w:val="en-GB"/>
        </w:rPr>
      </w:pPr>
      <w:r w:rsidRPr="00B44822">
        <w:rPr>
          <w:rFonts w:cs="Arial"/>
          <w:lang w:val="en-GB"/>
        </w:rPr>
        <w:t xml:space="preserve">URL: </w:t>
      </w:r>
      <w:r w:rsidRPr="00B44822">
        <w:rPr>
          <w:rFonts w:cs="Arial"/>
          <w:lang w:val="en-GB"/>
        </w:rPr>
        <w:tab/>
      </w:r>
      <w:r w:rsidRPr="00B44822">
        <w:rPr>
          <w:rFonts w:cs="Arial"/>
          <w:lang w:val="en-GB"/>
        </w:rPr>
        <w:tab/>
        <w:t>www.cra.ir</w:t>
      </w:r>
    </w:p>
    <w:p w14:paraId="2EB5B41A" w14:textId="0CA97A19" w:rsidR="000839FC" w:rsidRDefault="000839FC" w:rsidP="000C7ABF">
      <w:pPr>
        <w:overflowPunct/>
        <w:autoSpaceDE/>
        <w:autoSpaceDN/>
        <w:adjustRightInd/>
        <w:jc w:val="left"/>
        <w:textAlignment w:val="auto"/>
        <w:rPr>
          <w:rFonts w:asciiTheme="minorHAnsi" w:hAnsiTheme="minorHAnsi" w:cstheme="minorHAnsi"/>
        </w:rPr>
      </w:pPr>
    </w:p>
    <w:p w14:paraId="14BF4A19" w14:textId="52D779AD" w:rsidR="0093285D" w:rsidRDefault="0093285D" w:rsidP="000839FC"/>
    <w:p w14:paraId="2F63CCFF" w14:textId="77777777" w:rsidR="000839FC" w:rsidRPr="00005B65" w:rsidRDefault="000839FC" w:rsidP="000839FC"/>
    <w:p w14:paraId="3A67932B" w14:textId="77777777" w:rsidR="00552901" w:rsidRPr="00005B65"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005B65"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005B65"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374F70">
      <w:pPr>
        <w:pStyle w:val="Heading20"/>
        <w:rPr>
          <w:lang w:val="en-GB"/>
        </w:rPr>
      </w:pPr>
      <w:bookmarkStart w:id="1156" w:name="_Toc6411909"/>
      <w:bookmarkStart w:id="1157" w:name="_Toc6215744"/>
      <w:bookmarkStart w:id="1158" w:name="_Toc4420932"/>
      <w:bookmarkStart w:id="1159" w:name="_Toc1570044"/>
      <w:bookmarkStart w:id="1160" w:name="_Toc340536"/>
      <w:bookmarkStart w:id="1161" w:name="_Toc536101952"/>
      <w:bookmarkStart w:id="1162" w:name="_Toc531960787"/>
      <w:bookmarkStart w:id="1163" w:name="_Toc531094570"/>
      <w:bookmarkStart w:id="1164" w:name="_Toc526431483"/>
      <w:bookmarkStart w:id="1165" w:name="_Toc525638295"/>
      <w:bookmarkStart w:id="1166" w:name="_Toc524430964"/>
      <w:bookmarkStart w:id="1167" w:name="_Toc520709570"/>
      <w:bookmarkStart w:id="1168" w:name="_Toc518981888"/>
      <w:bookmarkStart w:id="1169" w:name="_Toc517792335"/>
      <w:bookmarkStart w:id="1170" w:name="_Toc514850724"/>
      <w:bookmarkStart w:id="1171" w:name="_Toc513645657"/>
      <w:bookmarkStart w:id="1172" w:name="_Toc510775355"/>
      <w:bookmarkStart w:id="1173" w:name="_Toc509838134"/>
      <w:bookmarkStart w:id="1174" w:name="_Toc507510721"/>
      <w:bookmarkStart w:id="1175" w:name="_Toc505005338"/>
      <w:bookmarkStart w:id="1176" w:name="_Toc503439022"/>
      <w:bookmarkStart w:id="1177" w:name="_Toc500842108"/>
      <w:bookmarkStart w:id="1178" w:name="_Toc500841784"/>
      <w:bookmarkStart w:id="1179" w:name="_Toc499624466"/>
      <w:bookmarkStart w:id="1180" w:name="_Toc497988320"/>
      <w:bookmarkStart w:id="1181" w:name="_Toc497986899"/>
      <w:bookmarkStart w:id="1182" w:name="_Toc496537203"/>
      <w:bookmarkStart w:id="1183" w:name="_Toc495499935"/>
      <w:bookmarkStart w:id="1184" w:name="_Toc493685649"/>
      <w:bookmarkStart w:id="1185" w:name="_Toc488848859"/>
      <w:bookmarkStart w:id="1186" w:name="_Toc487466269"/>
      <w:bookmarkStart w:id="1187" w:name="_Toc486323174"/>
      <w:bookmarkStart w:id="1188" w:name="_Toc485117070"/>
      <w:bookmarkStart w:id="1189" w:name="_Toc483388291"/>
      <w:bookmarkStart w:id="1190" w:name="_Toc482280104"/>
      <w:bookmarkStart w:id="1191" w:name="_Toc479671309"/>
      <w:bookmarkStart w:id="1192" w:name="_Toc478464764"/>
      <w:bookmarkStart w:id="1193" w:name="_Toc477169054"/>
      <w:bookmarkStart w:id="1194" w:name="_Toc474504483"/>
      <w:bookmarkStart w:id="1195" w:name="_Toc473209550"/>
      <w:bookmarkStart w:id="1196" w:name="_Toc471824667"/>
      <w:bookmarkStart w:id="1197" w:name="_Toc469924991"/>
      <w:bookmarkStart w:id="1198" w:name="_Toc469048950"/>
      <w:bookmarkStart w:id="1199" w:name="_Toc466367272"/>
      <w:bookmarkStart w:id="1200" w:name="_Toc456103335"/>
      <w:bookmarkStart w:id="1201" w:name="_Toc456103219"/>
      <w:bookmarkStart w:id="1202" w:name="_Toc454789159"/>
      <w:bookmarkStart w:id="1203" w:name="_Toc453320524"/>
      <w:bookmarkStart w:id="1204" w:name="_Toc451863143"/>
      <w:bookmarkStart w:id="1205" w:name="_Toc450747475"/>
      <w:bookmarkStart w:id="1206" w:name="_Toc449442775"/>
      <w:bookmarkStart w:id="1207" w:name="_Toc446578881"/>
      <w:bookmarkStart w:id="1208" w:name="_Toc445368596"/>
      <w:bookmarkStart w:id="1209" w:name="_Toc442711620"/>
      <w:bookmarkStart w:id="1210" w:name="_Toc441671603"/>
      <w:bookmarkStart w:id="1211" w:name="_Toc440443796"/>
      <w:bookmarkStart w:id="1212" w:name="_Toc438219174"/>
      <w:bookmarkStart w:id="1213" w:name="_Toc437264287"/>
      <w:bookmarkStart w:id="1214" w:name="_Toc436383069"/>
      <w:bookmarkStart w:id="1215" w:name="_Toc434843834"/>
      <w:bookmarkStart w:id="1216" w:name="_Toc433358220"/>
      <w:bookmarkStart w:id="1217" w:name="_Toc432498840"/>
      <w:bookmarkStart w:id="1218" w:name="_Toc429469054"/>
      <w:bookmarkStart w:id="1219" w:name="_Toc428372303"/>
      <w:bookmarkStart w:id="1220" w:name="_Toc428193356"/>
      <w:bookmarkStart w:id="1221" w:name="_Toc424300248"/>
      <w:bookmarkStart w:id="1222" w:name="_Toc423078775"/>
      <w:bookmarkStart w:id="1223" w:name="_Toc421783562"/>
      <w:bookmarkStart w:id="1224" w:name="_Toc420414839"/>
      <w:bookmarkStart w:id="1225" w:name="_Toc417984361"/>
      <w:bookmarkStart w:id="1226" w:name="_Toc416360078"/>
      <w:bookmarkStart w:id="1227" w:name="_Toc414884968"/>
      <w:bookmarkStart w:id="1228" w:name="_Toc410904539"/>
      <w:bookmarkStart w:id="1229" w:name="_Toc409708236"/>
      <w:bookmarkStart w:id="1230" w:name="_Toc408576641"/>
      <w:bookmarkStart w:id="1231" w:name="_Toc406508020"/>
      <w:bookmarkStart w:id="1232" w:name="_Toc405386782"/>
      <w:bookmarkStart w:id="1233" w:name="_Toc404332316"/>
      <w:bookmarkStart w:id="1234" w:name="_Toc402967104"/>
      <w:bookmarkStart w:id="1235" w:name="_Toc401757924"/>
      <w:bookmarkStart w:id="1236" w:name="_Toc400374878"/>
      <w:bookmarkStart w:id="1237" w:name="_Toc399160640"/>
      <w:bookmarkStart w:id="1238" w:name="_Toc397517657"/>
      <w:bookmarkStart w:id="1239" w:name="_Toc396212812"/>
      <w:bookmarkStart w:id="1240" w:name="_Toc395100465"/>
      <w:bookmarkStart w:id="1241" w:name="_Toc393715490"/>
      <w:bookmarkStart w:id="1242" w:name="_Toc393714486"/>
      <w:bookmarkStart w:id="1243" w:name="_Toc393713419"/>
      <w:bookmarkStart w:id="1244" w:name="_Toc392235888"/>
      <w:bookmarkStart w:id="1245" w:name="_Toc391386074"/>
      <w:bookmarkStart w:id="1246" w:name="_Toc389730886"/>
      <w:bookmarkStart w:id="1247" w:name="_Toc388947562"/>
      <w:bookmarkStart w:id="1248" w:name="_Toc388946329"/>
      <w:bookmarkStart w:id="1249" w:name="_Toc385496801"/>
      <w:bookmarkStart w:id="1250" w:name="_Toc384625709"/>
      <w:bookmarkStart w:id="1251" w:name="_Toc383182315"/>
      <w:bookmarkStart w:id="1252" w:name="_Toc381784232"/>
      <w:bookmarkStart w:id="1253" w:name="_Toc380582899"/>
      <w:bookmarkStart w:id="1254" w:name="_Toc379440374"/>
      <w:bookmarkStart w:id="1255" w:name="_Toc378322721"/>
      <w:bookmarkStart w:id="1256" w:name="_Toc377026500"/>
      <w:bookmarkStart w:id="1257" w:name="_Toc374692771"/>
      <w:bookmarkStart w:id="1258" w:name="_Toc374692694"/>
      <w:bookmarkStart w:id="1259" w:name="_Toc374006640"/>
      <w:bookmarkStart w:id="1260" w:name="_Toc373157832"/>
      <w:bookmarkStart w:id="1261" w:name="_Toc371588866"/>
      <w:bookmarkStart w:id="1262" w:name="_Toc370373498"/>
      <w:bookmarkStart w:id="1263" w:name="_Toc369007891"/>
      <w:bookmarkStart w:id="1264" w:name="_Toc369007687"/>
      <w:bookmarkStart w:id="1265" w:name="_Toc367715553"/>
      <w:bookmarkStart w:id="1266" w:name="_Toc366157714"/>
      <w:bookmarkStart w:id="1267" w:name="_Toc364672357"/>
      <w:bookmarkStart w:id="1268" w:name="_Toc363741408"/>
      <w:bookmarkStart w:id="1269" w:name="_Toc361921568"/>
      <w:bookmarkStart w:id="1270" w:name="_Toc360696837"/>
      <w:bookmarkStart w:id="1271" w:name="_Toc359489437"/>
      <w:bookmarkStart w:id="1272" w:name="_Toc358192588"/>
      <w:bookmarkStart w:id="1273" w:name="_Toc357001961"/>
      <w:bookmarkStart w:id="1274" w:name="_Toc355708878"/>
      <w:bookmarkStart w:id="1275" w:name="_Toc354053852"/>
      <w:bookmarkStart w:id="1276" w:name="_Toc352940515"/>
      <w:bookmarkStart w:id="1277" w:name="_Toc351549910"/>
      <w:bookmarkStart w:id="1278" w:name="_Toc350415589"/>
      <w:bookmarkStart w:id="1279" w:name="_Toc349288271"/>
      <w:bookmarkStart w:id="1280" w:name="_Toc347929610"/>
      <w:bookmarkStart w:id="1281" w:name="_Toc346885965"/>
      <w:bookmarkStart w:id="1282" w:name="_Toc345579843"/>
      <w:bookmarkStart w:id="1283" w:name="_Toc343262688"/>
      <w:bookmarkStart w:id="1284" w:name="_Toc342912868"/>
      <w:bookmarkStart w:id="1285" w:name="_Toc341451237"/>
      <w:bookmarkStart w:id="1286" w:name="_Toc340225539"/>
      <w:bookmarkStart w:id="1287" w:name="_Toc338779392"/>
      <w:bookmarkStart w:id="1288" w:name="_Toc337110351"/>
      <w:bookmarkStart w:id="1289" w:name="_Toc335901525"/>
      <w:bookmarkStart w:id="1290" w:name="_Toc334776206"/>
      <w:bookmarkStart w:id="1291" w:name="_Toc332272671"/>
      <w:bookmarkStart w:id="1292" w:name="_Toc323904393"/>
      <w:bookmarkStart w:id="1293" w:name="_Toc323035740"/>
      <w:bookmarkStart w:id="1294" w:name="_Toc320536977"/>
      <w:bookmarkStart w:id="1295" w:name="_Toc318965020"/>
      <w:bookmarkStart w:id="1296" w:name="_Toc316479982"/>
      <w:bookmarkStart w:id="1297" w:name="_Toc313973326"/>
      <w:bookmarkStart w:id="1298" w:name="_Toc311103661"/>
      <w:bookmarkStart w:id="1299" w:name="_Toc308530349"/>
      <w:bookmarkStart w:id="1300" w:name="_Toc304892184"/>
      <w:bookmarkStart w:id="1301" w:name="_Toc303344266"/>
      <w:bookmarkStart w:id="1302" w:name="_Toc301945311"/>
      <w:bookmarkStart w:id="1303" w:name="_Toc297804737"/>
      <w:bookmarkStart w:id="1304" w:name="_Toc296675486"/>
      <w:bookmarkStart w:id="1305" w:name="_Toc295387916"/>
      <w:bookmarkStart w:id="1306" w:name="_Toc292704991"/>
      <w:bookmarkStart w:id="1307" w:name="_Toc291005407"/>
      <w:bookmarkStart w:id="1308" w:name="_Toc288660298"/>
      <w:bookmarkStart w:id="1309" w:name="_Toc286218733"/>
      <w:bookmarkStart w:id="1310" w:name="_Toc283737222"/>
      <w:bookmarkStart w:id="1311" w:name="_Toc282526056"/>
      <w:bookmarkStart w:id="1312" w:name="_Toc280349224"/>
      <w:bookmarkStart w:id="1313" w:name="_Toc279669168"/>
      <w:bookmarkStart w:id="1314" w:name="_Toc276717182"/>
      <w:bookmarkStart w:id="1315" w:name="_Toc274223846"/>
      <w:bookmarkStart w:id="1316" w:name="_Toc273023372"/>
      <w:bookmarkStart w:id="1317" w:name="_Toc271700511"/>
      <w:bookmarkStart w:id="1318" w:name="_Toc268774042"/>
      <w:bookmarkStart w:id="1319" w:name="_Toc266181257"/>
      <w:bookmarkStart w:id="1320" w:name="_Toc265056510"/>
      <w:bookmarkStart w:id="1321" w:name="_Toc262631831"/>
      <w:bookmarkStart w:id="1322" w:name="_Toc259783160"/>
      <w:bookmarkStart w:id="1323" w:name="_Toc253407165"/>
      <w:bookmarkStart w:id="1324" w:name="_Toc251059439"/>
      <w:bookmarkStart w:id="1325" w:name="_Toc248829285"/>
      <w:bookmarkStart w:id="1326" w:name="_Toc8296067"/>
      <w:bookmarkStart w:id="1327" w:name="_Toc9580680"/>
      <w:bookmarkStart w:id="1328" w:name="_Toc12354368"/>
      <w:bookmarkStart w:id="1329" w:name="_Toc13065957"/>
      <w:bookmarkStart w:id="1330" w:name="_Toc14769332"/>
      <w:bookmarkStart w:id="1331" w:name="_Toc17298854"/>
      <w:bookmarkStart w:id="1332" w:name="_Toc18681556"/>
      <w:bookmarkStart w:id="1333" w:name="_Toc21528584"/>
      <w:bookmarkStart w:id="1334" w:name="_Toc23321871"/>
      <w:bookmarkStart w:id="1335" w:name="_Toc24365712"/>
      <w:bookmarkStart w:id="1336" w:name="_Toc25746889"/>
      <w:bookmarkStart w:id="1337" w:name="_Toc26539918"/>
      <w:bookmarkStart w:id="1338" w:name="_Toc27558706"/>
      <w:bookmarkStart w:id="1339" w:name="_Toc31986490"/>
      <w:bookmarkStart w:id="1340" w:name="_Toc33175456"/>
      <w:bookmarkStart w:id="1341" w:name="_Toc38455869"/>
      <w:bookmarkStart w:id="1342" w:name="_Toc40787346"/>
      <w:bookmarkStart w:id="1343" w:name="_Toc46322978"/>
      <w:bookmarkStart w:id="1344" w:name="_Toc49438646"/>
      <w:bookmarkStart w:id="1345" w:name="_Toc51669585"/>
      <w:bookmarkStart w:id="1346" w:name="_Toc52889726"/>
      <w:bookmarkStart w:id="1347" w:name="_Toc57030869"/>
      <w:bookmarkStart w:id="1348" w:name="_Toc65856741"/>
      <w:bookmarkEnd w:id="856"/>
      <w:bookmarkEnd w:id="857"/>
      <w:r w:rsidRPr="000839FC">
        <w:rPr>
          <w:lang w:val="en-GB"/>
        </w:rPr>
        <w:lastRenderedPageBreak/>
        <w:t>Service Restrictions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14:paraId="2339B733" w14:textId="5F6368ED" w:rsidR="00374F70" w:rsidRPr="000839FC" w:rsidRDefault="00374F70" w:rsidP="00374F70">
      <w:pPr>
        <w:jc w:val="center"/>
        <w:rPr>
          <w:lang w:val="en-GB"/>
        </w:rPr>
      </w:pPr>
      <w:bookmarkStart w:id="1349" w:name="_Toc251059440"/>
      <w:bookmarkStart w:id="1350"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51" w:name="_Toc6411910"/>
      <w:bookmarkStart w:id="1352" w:name="_Toc6215745"/>
      <w:bookmarkStart w:id="1353" w:name="_Toc4420933"/>
      <w:bookmarkStart w:id="1354" w:name="_Toc1570045"/>
      <w:bookmarkStart w:id="1355" w:name="_Toc340537"/>
      <w:bookmarkStart w:id="1356" w:name="_Toc536101953"/>
      <w:bookmarkStart w:id="1357" w:name="_Toc531960788"/>
      <w:bookmarkStart w:id="1358" w:name="_Toc531094571"/>
      <w:bookmarkStart w:id="1359" w:name="_Toc526431484"/>
      <w:bookmarkStart w:id="1360" w:name="_Toc525638296"/>
      <w:bookmarkStart w:id="1361" w:name="_Toc524430965"/>
      <w:bookmarkStart w:id="1362" w:name="_Toc520709571"/>
      <w:bookmarkStart w:id="1363" w:name="_Toc518981889"/>
      <w:bookmarkStart w:id="1364" w:name="_Toc517792336"/>
      <w:bookmarkStart w:id="1365" w:name="_Toc514850725"/>
      <w:bookmarkStart w:id="1366" w:name="_Toc513645658"/>
      <w:bookmarkStart w:id="1367" w:name="_Toc510775356"/>
      <w:bookmarkStart w:id="1368" w:name="_Toc509838135"/>
      <w:bookmarkStart w:id="1369" w:name="_Toc507510722"/>
      <w:bookmarkStart w:id="1370" w:name="_Toc505005339"/>
      <w:bookmarkStart w:id="1371" w:name="_Toc503439023"/>
      <w:bookmarkStart w:id="1372" w:name="_Toc500842109"/>
      <w:bookmarkStart w:id="1373" w:name="_Toc500841785"/>
      <w:bookmarkStart w:id="1374" w:name="_Toc499624467"/>
      <w:bookmarkStart w:id="1375" w:name="_Toc497988321"/>
      <w:bookmarkStart w:id="1376" w:name="_Toc497986900"/>
      <w:bookmarkStart w:id="1377" w:name="_Toc496537204"/>
      <w:bookmarkStart w:id="1378" w:name="_Toc495499936"/>
      <w:bookmarkStart w:id="1379" w:name="_Toc493685650"/>
      <w:bookmarkStart w:id="1380" w:name="_Toc488848860"/>
      <w:bookmarkStart w:id="1381" w:name="_Toc487466270"/>
      <w:bookmarkStart w:id="1382" w:name="_Toc486323175"/>
      <w:bookmarkStart w:id="1383" w:name="_Toc485117071"/>
      <w:bookmarkStart w:id="1384" w:name="_Toc483388292"/>
      <w:bookmarkStart w:id="1385" w:name="_Toc482280105"/>
      <w:bookmarkStart w:id="1386" w:name="_Toc479671310"/>
      <w:bookmarkStart w:id="1387" w:name="_Toc478464765"/>
      <w:bookmarkStart w:id="1388" w:name="_Toc477169055"/>
      <w:bookmarkStart w:id="1389" w:name="_Toc474504484"/>
      <w:bookmarkStart w:id="1390" w:name="_Toc473209551"/>
      <w:bookmarkStart w:id="1391" w:name="_Toc471824668"/>
      <w:bookmarkStart w:id="1392" w:name="_Toc469924992"/>
      <w:bookmarkStart w:id="1393" w:name="_Toc469048951"/>
      <w:bookmarkStart w:id="1394" w:name="_Toc466367273"/>
      <w:bookmarkStart w:id="1395" w:name="_Toc456103336"/>
      <w:bookmarkStart w:id="1396" w:name="_Toc456103220"/>
      <w:bookmarkStart w:id="1397" w:name="_Toc454789160"/>
      <w:bookmarkStart w:id="1398" w:name="_Toc453320525"/>
      <w:bookmarkStart w:id="1399" w:name="_Toc451863144"/>
      <w:bookmarkStart w:id="1400" w:name="_Toc450747476"/>
      <w:bookmarkStart w:id="1401" w:name="_Toc449442776"/>
      <w:bookmarkStart w:id="1402" w:name="_Toc446578882"/>
      <w:bookmarkStart w:id="1403" w:name="_Toc445368597"/>
      <w:bookmarkStart w:id="1404" w:name="_Toc442711621"/>
      <w:bookmarkStart w:id="1405" w:name="_Toc441671604"/>
      <w:bookmarkStart w:id="1406" w:name="_Toc440443797"/>
      <w:bookmarkStart w:id="1407" w:name="_Toc438219175"/>
      <w:bookmarkStart w:id="1408" w:name="_Toc437264288"/>
      <w:bookmarkStart w:id="1409" w:name="_Toc436383070"/>
      <w:bookmarkStart w:id="1410" w:name="_Toc434843835"/>
      <w:bookmarkStart w:id="1411" w:name="_Toc433358221"/>
      <w:bookmarkStart w:id="1412" w:name="_Toc432498841"/>
      <w:bookmarkStart w:id="1413" w:name="_Toc429469055"/>
      <w:bookmarkStart w:id="1414" w:name="_Toc428372304"/>
      <w:bookmarkStart w:id="1415" w:name="_Toc428193357"/>
      <w:bookmarkStart w:id="1416" w:name="_Toc424300249"/>
      <w:bookmarkStart w:id="1417" w:name="_Toc423078776"/>
      <w:bookmarkStart w:id="1418" w:name="_Toc421783563"/>
      <w:bookmarkStart w:id="1419" w:name="_Toc420414840"/>
      <w:bookmarkStart w:id="1420" w:name="_Toc417984362"/>
      <w:bookmarkStart w:id="1421" w:name="_Toc416360079"/>
      <w:bookmarkStart w:id="1422" w:name="_Toc414884969"/>
      <w:bookmarkStart w:id="1423" w:name="_Toc410904540"/>
      <w:bookmarkStart w:id="1424" w:name="_Toc409708237"/>
      <w:bookmarkStart w:id="1425" w:name="_Toc408576642"/>
      <w:bookmarkStart w:id="1426" w:name="_Toc406508021"/>
      <w:bookmarkStart w:id="1427" w:name="_Toc405386783"/>
      <w:bookmarkStart w:id="1428" w:name="_Toc404332317"/>
      <w:bookmarkStart w:id="1429" w:name="_Toc402967105"/>
      <w:bookmarkStart w:id="1430" w:name="_Toc401757925"/>
      <w:bookmarkStart w:id="1431" w:name="_Toc400374879"/>
      <w:bookmarkStart w:id="1432" w:name="_Toc399160641"/>
      <w:bookmarkStart w:id="1433" w:name="_Toc397517658"/>
      <w:bookmarkStart w:id="1434" w:name="_Toc396212813"/>
      <w:bookmarkStart w:id="1435" w:name="_Toc395100466"/>
      <w:bookmarkStart w:id="1436" w:name="_Toc393715491"/>
      <w:bookmarkStart w:id="1437" w:name="_Toc393714487"/>
      <w:bookmarkStart w:id="1438" w:name="_Toc393713420"/>
      <w:bookmarkStart w:id="1439" w:name="_Toc392235889"/>
      <w:bookmarkStart w:id="1440" w:name="_Toc391386075"/>
      <w:bookmarkStart w:id="1441" w:name="_Toc389730887"/>
      <w:bookmarkStart w:id="1442" w:name="_Toc388947563"/>
      <w:bookmarkStart w:id="1443" w:name="_Toc388946330"/>
      <w:bookmarkStart w:id="1444" w:name="_Toc385496802"/>
      <w:bookmarkStart w:id="1445" w:name="_Toc384625710"/>
      <w:bookmarkStart w:id="1446" w:name="_Toc383182316"/>
      <w:bookmarkStart w:id="1447" w:name="_Toc381784233"/>
      <w:bookmarkStart w:id="1448" w:name="_Toc380582900"/>
      <w:bookmarkStart w:id="1449" w:name="_Toc379440375"/>
      <w:bookmarkStart w:id="1450" w:name="_Toc378322722"/>
      <w:bookmarkStart w:id="1451" w:name="_Toc377026501"/>
      <w:bookmarkStart w:id="1452" w:name="_Toc374692772"/>
      <w:bookmarkStart w:id="1453" w:name="_Toc374692695"/>
      <w:bookmarkStart w:id="1454" w:name="_Toc374006641"/>
      <w:bookmarkStart w:id="1455" w:name="_Toc373157833"/>
      <w:bookmarkStart w:id="1456" w:name="_Toc371588867"/>
      <w:bookmarkStart w:id="1457" w:name="_Toc370373501"/>
      <w:bookmarkStart w:id="1458" w:name="_Toc369007892"/>
      <w:bookmarkStart w:id="1459" w:name="_Toc369007688"/>
      <w:bookmarkStart w:id="1460" w:name="_Toc367715554"/>
      <w:bookmarkStart w:id="1461" w:name="_Toc366157715"/>
      <w:bookmarkStart w:id="1462" w:name="_Toc364672358"/>
      <w:bookmarkStart w:id="1463" w:name="_Toc363741409"/>
      <w:bookmarkStart w:id="1464" w:name="_Toc361921569"/>
      <w:bookmarkStart w:id="1465" w:name="_Toc360696838"/>
      <w:bookmarkStart w:id="1466" w:name="_Toc359489438"/>
      <w:bookmarkStart w:id="1467" w:name="_Toc358192589"/>
      <w:bookmarkStart w:id="1468" w:name="_Toc357001962"/>
      <w:bookmarkStart w:id="1469" w:name="_Toc355708879"/>
      <w:bookmarkStart w:id="1470" w:name="_Toc354053853"/>
      <w:bookmarkStart w:id="1471" w:name="_Toc352940516"/>
      <w:bookmarkStart w:id="1472" w:name="_Toc351549911"/>
      <w:bookmarkStart w:id="1473" w:name="_Toc350415590"/>
      <w:bookmarkStart w:id="1474" w:name="_Toc349288272"/>
      <w:bookmarkStart w:id="1475" w:name="_Toc347929611"/>
      <w:bookmarkStart w:id="1476" w:name="_Toc346885966"/>
      <w:bookmarkStart w:id="1477" w:name="_Toc345579844"/>
      <w:bookmarkStart w:id="1478" w:name="_Toc343262689"/>
      <w:bookmarkStart w:id="1479" w:name="_Toc342912869"/>
      <w:bookmarkStart w:id="1480" w:name="_Toc341451238"/>
      <w:bookmarkStart w:id="1481" w:name="_Toc340225540"/>
      <w:bookmarkStart w:id="1482" w:name="_Toc338779393"/>
      <w:bookmarkStart w:id="1483" w:name="_Toc337110352"/>
      <w:bookmarkStart w:id="1484" w:name="_Toc335901526"/>
      <w:bookmarkStart w:id="1485" w:name="_Toc334776207"/>
      <w:bookmarkStart w:id="1486" w:name="_Toc332272672"/>
      <w:bookmarkStart w:id="1487" w:name="_Toc323904394"/>
      <w:bookmarkStart w:id="1488" w:name="_Toc323035741"/>
      <w:bookmarkStart w:id="1489" w:name="_Toc320536978"/>
      <w:bookmarkStart w:id="1490" w:name="_Toc318965022"/>
      <w:bookmarkStart w:id="1491" w:name="_Toc316479984"/>
      <w:bookmarkStart w:id="1492" w:name="_Toc313973328"/>
      <w:bookmarkStart w:id="1493" w:name="_Toc311103663"/>
      <w:bookmarkStart w:id="1494" w:name="_Toc308530351"/>
      <w:bookmarkStart w:id="1495" w:name="_Toc304892186"/>
      <w:bookmarkStart w:id="1496" w:name="_Toc303344268"/>
      <w:bookmarkStart w:id="1497" w:name="_Toc301945313"/>
      <w:bookmarkStart w:id="1498" w:name="_Toc297804739"/>
      <w:bookmarkStart w:id="1499" w:name="_Toc296675488"/>
      <w:bookmarkStart w:id="1500" w:name="_Toc295387918"/>
      <w:bookmarkStart w:id="1501" w:name="_Toc292704993"/>
      <w:bookmarkStart w:id="1502" w:name="_Toc291005409"/>
      <w:bookmarkStart w:id="1503" w:name="_Toc288660300"/>
      <w:bookmarkStart w:id="1504" w:name="_Toc286218735"/>
      <w:bookmarkStart w:id="1505" w:name="_Toc283737224"/>
      <w:bookmarkStart w:id="1506" w:name="_Toc282526058"/>
      <w:bookmarkStart w:id="1507" w:name="_Toc280349226"/>
      <w:bookmarkStart w:id="1508" w:name="_Toc279669170"/>
      <w:bookmarkStart w:id="1509" w:name="_Toc276717184"/>
      <w:bookmarkStart w:id="1510" w:name="_Toc274223848"/>
      <w:bookmarkStart w:id="1511" w:name="_Toc273023374"/>
      <w:bookmarkStart w:id="1512" w:name="_Toc271700513"/>
      <w:bookmarkStart w:id="1513" w:name="_Toc268774044"/>
      <w:bookmarkStart w:id="1514" w:name="_Toc266181259"/>
      <w:bookmarkStart w:id="1515" w:name="_Toc265056512"/>
      <w:bookmarkStart w:id="1516" w:name="_Toc262631833"/>
      <w:bookmarkStart w:id="1517" w:name="_Toc259783162"/>
      <w:bookmarkStart w:id="1518" w:name="_Toc253407167"/>
      <w:bookmarkStart w:id="1519" w:name="_Toc8296068"/>
      <w:bookmarkStart w:id="1520" w:name="_Toc9580681"/>
      <w:bookmarkStart w:id="1521" w:name="_Toc12354369"/>
      <w:bookmarkStart w:id="1522" w:name="_Toc13065958"/>
      <w:bookmarkStart w:id="1523" w:name="_Toc14769333"/>
      <w:bookmarkStart w:id="1524" w:name="_Toc17298855"/>
      <w:bookmarkStart w:id="1525" w:name="_Toc18681557"/>
      <w:bookmarkStart w:id="1526" w:name="_Toc21528585"/>
      <w:bookmarkStart w:id="1527" w:name="_Toc23321872"/>
      <w:bookmarkStart w:id="1528" w:name="_Toc24365713"/>
      <w:bookmarkStart w:id="1529" w:name="_Toc25746890"/>
      <w:bookmarkStart w:id="1530" w:name="_Toc26539919"/>
      <w:bookmarkStart w:id="1531" w:name="_Toc27558707"/>
      <w:bookmarkStart w:id="1532" w:name="_Toc31986491"/>
      <w:bookmarkStart w:id="1533" w:name="_Toc33175457"/>
      <w:bookmarkStart w:id="1534" w:name="_Toc38455870"/>
      <w:bookmarkStart w:id="1535" w:name="_Toc40787347"/>
      <w:bookmarkStart w:id="1536" w:name="_Toc46322979"/>
      <w:bookmarkStart w:id="1537" w:name="_Toc49438647"/>
      <w:bookmarkStart w:id="1538" w:name="_Toc51669586"/>
      <w:bookmarkStart w:id="1539" w:name="_Toc52889727"/>
      <w:bookmarkStart w:id="1540" w:name="_Toc57030870"/>
      <w:bookmarkStart w:id="1541" w:name="_Toc65856742"/>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42" w:name="_Toc420414841"/>
      <w:bookmarkStart w:id="1543" w:name="_Toc417984363"/>
      <w:bookmarkStart w:id="1544" w:name="_Toc416360080"/>
      <w:bookmarkStart w:id="1545" w:name="_Toc414884970"/>
      <w:bookmarkStart w:id="1546" w:name="_Toc410904541"/>
      <w:bookmarkStart w:id="1547" w:name="_Toc409708238"/>
      <w:bookmarkStart w:id="1548" w:name="_Toc408576643"/>
      <w:bookmarkStart w:id="1549" w:name="_Toc406508022"/>
      <w:bookmarkStart w:id="1550" w:name="_Toc405386784"/>
      <w:bookmarkStart w:id="1551" w:name="_Toc404332318"/>
      <w:bookmarkStart w:id="1552" w:name="_Toc402967106"/>
      <w:bookmarkStart w:id="1553" w:name="_Toc401757926"/>
      <w:bookmarkStart w:id="1554" w:name="_Toc400374880"/>
      <w:bookmarkStart w:id="1555" w:name="_Toc399160642"/>
      <w:bookmarkStart w:id="1556" w:name="_Toc397517659"/>
      <w:bookmarkStart w:id="1557" w:name="_Toc396212814"/>
      <w:bookmarkStart w:id="1558" w:name="_Toc395100467"/>
      <w:bookmarkStart w:id="1559" w:name="_Toc393715492"/>
      <w:bookmarkStart w:id="1560" w:name="_Toc393714488"/>
      <w:bookmarkStart w:id="1561" w:name="_Toc393713421"/>
      <w:bookmarkStart w:id="1562" w:name="_Toc392235890"/>
      <w:bookmarkStart w:id="1563" w:name="_Toc391386076"/>
      <w:bookmarkStart w:id="1564" w:name="_Toc389730888"/>
      <w:bookmarkStart w:id="1565" w:name="_Toc388947564"/>
      <w:bookmarkStart w:id="1566" w:name="_Toc388946331"/>
      <w:bookmarkStart w:id="1567" w:name="_Toc385496803"/>
      <w:bookmarkStart w:id="1568" w:name="_Toc384625711"/>
      <w:bookmarkStart w:id="1569" w:name="_Toc383182317"/>
      <w:bookmarkStart w:id="1570" w:name="_Toc381784234"/>
      <w:bookmarkStart w:id="1571" w:name="_Toc380582901"/>
      <w:bookmarkStart w:id="1572" w:name="_Toc379440376"/>
      <w:bookmarkStart w:id="1573" w:name="_Toc378322723"/>
      <w:bookmarkStart w:id="1574" w:name="_Toc377026502"/>
      <w:bookmarkStart w:id="1575" w:name="_Toc374692773"/>
      <w:bookmarkStart w:id="1576" w:name="_Toc374692696"/>
      <w:bookmarkStart w:id="1577" w:name="_Toc374006642"/>
      <w:bookmarkStart w:id="1578" w:name="_Toc373157834"/>
      <w:bookmarkStart w:id="1579" w:name="_Toc371588868"/>
      <w:bookmarkStart w:id="1580" w:name="_Toc370373502"/>
      <w:bookmarkStart w:id="1581" w:name="_Toc369007893"/>
      <w:bookmarkStart w:id="1582" w:name="_Toc369007689"/>
      <w:bookmarkStart w:id="1583" w:name="_Toc367715555"/>
      <w:bookmarkStart w:id="1584" w:name="_Toc366157716"/>
      <w:bookmarkStart w:id="1585" w:name="_Toc364672359"/>
      <w:bookmarkStart w:id="1586" w:name="_Toc363741410"/>
      <w:bookmarkStart w:id="1587" w:name="_Toc361921570"/>
      <w:bookmarkStart w:id="1588" w:name="_Toc360696839"/>
      <w:bookmarkStart w:id="1589" w:name="_Toc359489439"/>
      <w:bookmarkStart w:id="1590" w:name="_Toc358192590"/>
      <w:bookmarkStart w:id="1591" w:name="_Toc357001963"/>
      <w:bookmarkStart w:id="1592" w:name="_Toc355708880"/>
      <w:bookmarkStart w:id="1593" w:name="_Toc354053854"/>
      <w:bookmarkStart w:id="1594" w:name="_Toc352940517"/>
      <w:bookmarkStart w:id="1595" w:name="_Toc351549912"/>
      <w:bookmarkStart w:id="1596" w:name="_Toc350415591"/>
      <w:bookmarkStart w:id="1597" w:name="_Toc349288273"/>
      <w:bookmarkStart w:id="1598" w:name="_Toc347929612"/>
      <w:bookmarkStart w:id="1599" w:name="_Toc346885967"/>
      <w:bookmarkStart w:id="1600" w:name="_Toc345579845"/>
      <w:bookmarkStart w:id="1601" w:name="_Toc343262690"/>
      <w:bookmarkStart w:id="1602" w:name="_Toc342912870"/>
      <w:bookmarkStart w:id="1603" w:name="_Toc341451239"/>
      <w:bookmarkStart w:id="1604" w:name="_Toc340225541"/>
      <w:bookmarkStart w:id="1605" w:name="_Toc338779394"/>
      <w:bookmarkStart w:id="1606" w:name="_Toc337110353"/>
      <w:bookmarkStart w:id="1607" w:name="_Toc335901527"/>
      <w:bookmarkStart w:id="1608" w:name="_Toc334776208"/>
      <w:bookmarkStart w:id="1609" w:name="_Toc332272673"/>
      <w:bookmarkStart w:id="1610" w:name="_Toc323904395"/>
      <w:bookmarkStart w:id="1611" w:name="_Toc323035742"/>
      <w:bookmarkStart w:id="1612" w:name="_Toc321820569"/>
      <w:bookmarkStart w:id="1613" w:name="_Toc321311688"/>
      <w:bookmarkStart w:id="1614" w:name="_Toc321233409"/>
      <w:bookmarkStart w:id="1615" w:name="_Toc320536979"/>
      <w:bookmarkStart w:id="1616" w:name="_Toc318965023"/>
      <w:bookmarkStart w:id="1617" w:name="_Toc316479985"/>
      <w:bookmarkStart w:id="1618" w:name="_Toc313973329"/>
      <w:bookmarkStart w:id="1619" w:name="_Toc311103664"/>
      <w:bookmarkStart w:id="1620" w:name="_Toc308530352"/>
      <w:bookmarkStart w:id="1621" w:name="_Toc304892188"/>
      <w:bookmarkStart w:id="1622" w:name="_Toc303344270"/>
      <w:bookmarkStart w:id="1623" w:name="_Toc301945315"/>
      <w:bookmarkStart w:id="1624" w:name="_Toc297804741"/>
      <w:bookmarkStart w:id="1625" w:name="_Toc296675490"/>
      <w:bookmarkStart w:id="1626" w:name="_Toc295387920"/>
      <w:bookmarkStart w:id="1627" w:name="_Toc292704995"/>
      <w:bookmarkStart w:id="1628" w:name="_Toc291005411"/>
      <w:bookmarkStart w:id="1629" w:name="_Toc288660302"/>
      <w:bookmarkStart w:id="1630" w:name="_Toc286218737"/>
      <w:bookmarkStart w:id="1631" w:name="_Toc283737226"/>
      <w:bookmarkStart w:id="1632" w:name="_Toc282526060"/>
      <w:bookmarkStart w:id="1633" w:name="_Toc280349228"/>
      <w:bookmarkStart w:id="1634" w:name="_Toc279669172"/>
      <w:bookmarkStart w:id="1635" w:name="_Toc276717186"/>
      <w:bookmarkStart w:id="1636" w:name="_Toc274223850"/>
      <w:bookmarkStart w:id="1637" w:name="_Toc273023376"/>
      <w:bookmarkStart w:id="1638" w:name="_Toc271700515"/>
      <w:bookmarkStart w:id="1639" w:name="_Toc268774046"/>
      <w:bookmarkStart w:id="1640" w:name="_Toc266181261"/>
      <w:bookmarkStart w:id="1641" w:name="_Toc259783164"/>
      <w:bookmarkStart w:id="1642" w:name="_Toc253407169"/>
      <w:bookmarkStart w:id="1643" w:name="_Toc6411911"/>
      <w:bookmarkStart w:id="1644" w:name="_Toc6215746"/>
      <w:bookmarkStart w:id="1645" w:name="_Toc4420934"/>
      <w:bookmarkStart w:id="1646" w:name="_Toc1570046"/>
      <w:bookmarkStart w:id="1647" w:name="_Toc340538"/>
      <w:bookmarkStart w:id="1648" w:name="_Toc536101954"/>
      <w:bookmarkStart w:id="1649" w:name="_Toc531960789"/>
      <w:bookmarkStart w:id="1650" w:name="_Toc531094572"/>
      <w:bookmarkStart w:id="1651" w:name="_Toc526431485"/>
      <w:bookmarkStart w:id="1652" w:name="_Toc525638297"/>
      <w:bookmarkStart w:id="1653" w:name="_Toc524430966"/>
      <w:bookmarkStart w:id="1654" w:name="_Toc520709572"/>
      <w:bookmarkStart w:id="1655" w:name="_Toc518981890"/>
      <w:bookmarkStart w:id="1656" w:name="_Toc517792337"/>
      <w:bookmarkStart w:id="1657" w:name="_Toc514850726"/>
      <w:bookmarkStart w:id="1658" w:name="_Toc513645659"/>
      <w:bookmarkStart w:id="1659" w:name="_Toc510775357"/>
      <w:bookmarkStart w:id="1660" w:name="_Toc509838136"/>
      <w:bookmarkStart w:id="1661" w:name="_Toc507510723"/>
      <w:bookmarkStart w:id="1662" w:name="_Toc505005340"/>
      <w:bookmarkStart w:id="1663" w:name="_Toc503439024"/>
      <w:bookmarkStart w:id="1664" w:name="_Toc500842110"/>
      <w:bookmarkStart w:id="1665" w:name="_Toc500841786"/>
      <w:bookmarkStart w:id="1666" w:name="_Toc499624468"/>
      <w:bookmarkStart w:id="1667" w:name="_Toc497988322"/>
      <w:bookmarkStart w:id="1668" w:name="_Toc497986901"/>
      <w:bookmarkStart w:id="1669" w:name="_Toc496537205"/>
      <w:bookmarkStart w:id="1670" w:name="_Toc495499937"/>
      <w:bookmarkStart w:id="1671" w:name="_Toc493685651"/>
      <w:bookmarkStart w:id="1672" w:name="_Toc488848861"/>
      <w:bookmarkStart w:id="1673" w:name="_Toc487466271"/>
      <w:bookmarkStart w:id="1674" w:name="_Toc486323176"/>
      <w:bookmarkStart w:id="1675" w:name="_Toc485117072"/>
      <w:bookmarkStart w:id="1676" w:name="_Toc483388293"/>
      <w:bookmarkStart w:id="1677" w:name="_Toc482280106"/>
      <w:bookmarkStart w:id="1678" w:name="_Toc479671311"/>
      <w:bookmarkStart w:id="1679" w:name="_Toc478464766"/>
      <w:bookmarkStart w:id="1680" w:name="_Toc477169056"/>
      <w:bookmarkStart w:id="1681" w:name="_Toc474504485"/>
      <w:bookmarkStart w:id="1682" w:name="_Toc473209552"/>
      <w:bookmarkStart w:id="1683" w:name="_Toc471824669"/>
      <w:bookmarkStart w:id="1684" w:name="_Toc469924993"/>
      <w:bookmarkStart w:id="1685" w:name="_Toc469048952"/>
      <w:bookmarkStart w:id="1686" w:name="_Toc466367274"/>
      <w:bookmarkStart w:id="1687" w:name="_Toc456103337"/>
      <w:bookmarkStart w:id="1688" w:name="_Toc456103221"/>
      <w:bookmarkStart w:id="1689" w:name="_Toc454789161"/>
      <w:bookmarkStart w:id="1690" w:name="_Toc453320526"/>
      <w:bookmarkStart w:id="1691" w:name="_Toc451863145"/>
      <w:bookmarkStart w:id="1692" w:name="_Toc450747477"/>
      <w:bookmarkStart w:id="1693" w:name="_Toc449442777"/>
      <w:bookmarkStart w:id="1694" w:name="_Toc446578883"/>
      <w:bookmarkStart w:id="1695" w:name="_Toc445368598"/>
      <w:bookmarkStart w:id="1696" w:name="_Toc442711622"/>
      <w:bookmarkStart w:id="1697" w:name="_Toc441671605"/>
      <w:bookmarkStart w:id="1698" w:name="_Toc440443798"/>
      <w:bookmarkStart w:id="1699" w:name="_Toc438219176"/>
      <w:bookmarkStart w:id="1700" w:name="_Toc437264289"/>
      <w:bookmarkStart w:id="1701" w:name="_Toc436383071"/>
      <w:bookmarkStart w:id="1702" w:name="_Toc434843836"/>
      <w:bookmarkStart w:id="1703" w:name="_Toc433358222"/>
      <w:bookmarkStart w:id="1704" w:name="_Toc432498842"/>
      <w:bookmarkStart w:id="1705" w:name="_Toc429469056"/>
      <w:bookmarkStart w:id="1706" w:name="_Toc428372305"/>
      <w:bookmarkStart w:id="1707" w:name="_Toc428193358"/>
      <w:bookmarkStart w:id="1708" w:name="_Toc424300250"/>
      <w:bookmarkStart w:id="1709" w:name="_Toc423078777"/>
      <w:bookmarkStart w:id="1710" w:name="_Toc421783564"/>
      <w:bookmarkStart w:id="1711" w:name="_Toc8296069"/>
      <w:bookmarkStart w:id="1712" w:name="_Toc9580682"/>
      <w:bookmarkStart w:id="1713" w:name="_Toc12354370"/>
      <w:bookmarkStart w:id="1714" w:name="_Toc13065959"/>
      <w:bookmarkStart w:id="1715" w:name="_Toc14769334"/>
      <w:bookmarkStart w:id="1716" w:name="_Toc17298856"/>
      <w:bookmarkStart w:id="1717" w:name="_Toc18681558"/>
      <w:bookmarkStart w:id="1718" w:name="_Toc21528586"/>
      <w:bookmarkStart w:id="1719" w:name="_Toc23321873"/>
      <w:bookmarkStart w:id="1720" w:name="_Toc24365714"/>
      <w:bookmarkStart w:id="1721" w:name="_Toc25746891"/>
      <w:bookmarkStart w:id="1722" w:name="_Toc26539920"/>
      <w:bookmarkStart w:id="1723" w:name="_Toc27558708"/>
      <w:bookmarkStart w:id="1724" w:name="_Toc31986492"/>
      <w:bookmarkStart w:id="1725" w:name="_Toc33175458"/>
      <w:bookmarkStart w:id="1726" w:name="_Toc38455871"/>
      <w:bookmarkStart w:id="1727" w:name="_Toc40787348"/>
      <w:bookmarkStart w:id="1728" w:name="_Toc49438648"/>
      <w:bookmarkStart w:id="1729" w:name="_Toc51669587"/>
      <w:bookmarkStart w:id="1730" w:name="_Toc52889728"/>
      <w:bookmarkStart w:id="1731" w:name="_Toc57030871"/>
      <w:bookmarkStart w:id="1732" w:name="_Toc65856743"/>
      <w:r>
        <w:rPr>
          <w:kern w:val="0"/>
        </w:rPr>
        <w:lastRenderedPageBreak/>
        <w:t>AMENDMENTS  TO  S</w:t>
      </w:r>
      <w:r>
        <w:t>ERVIC</w:t>
      </w:r>
      <w:r>
        <w:rPr>
          <w:kern w:val="0"/>
        </w:rPr>
        <w:t>E  PUBLICATIONS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075D6E7A" w:rsidR="00656B8B" w:rsidRDefault="00656B8B" w:rsidP="00A45D48">
      <w:pPr>
        <w:rPr>
          <w:lang w:val="en-GB"/>
        </w:rPr>
      </w:pPr>
    </w:p>
    <w:p w14:paraId="2663E7E8" w14:textId="77777777" w:rsidR="00E964C0" w:rsidRDefault="00E964C0" w:rsidP="00A45D48">
      <w:pPr>
        <w:rPr>
          <w:lang w:val="en-GB"/>
        </w:rPr>
      </w:pPr>
    </w:p>
    <w:p w14:paraId="0E3C18EF" w14:textId="77777777" w:rsidR="006E1790" w:rsidRPr="00181097" w:rsidRDefault="006E1790" w:rsidP="006E1790">
      <w:pPr>
        <w:pStyle w:val="Heading20"/>
        <w:rPr>
          <w:noProof w:val="0"/>
          <w:sz w:val="26"/>
          <w:szCs w:val="26"/>
        </w:rPr>
      </w:pPr>
      <w:bookmarkStart w:id="1733" w:name="_Toc65856744"/>
      <w:r w:rsidRPr="006E1790">
        <w:t xml:space="preserve">List of Ship Stations and Maritime Mobile </w:t>
      </w:r>
      <w:r w:rsidRPr="006E1790">
        <w:br/>
        <w:t>Service Identity Assignments</w:t>
      </w:r>
      <w:r w:rsidRPr="006E1790">
        <w:br/>
        <w:t>(List V)</w:t>
      </w:r>
      <w:r w:rsidRPr="006E1790">
        <w:br/>
        <w:t>Edition of 2020</w:t>
      </w:r>
      <w:r w:rsidRPr="006E1790">
        <w:br/>
      </w:r>
      <w:r w:rsidRPr="006E1790">
        <w:br/>
        <w:t>Section VI</w:t>
      </w:r>
      <w:bookmarkEnd w:id="1733"/>
    </w:p>
    <w:p w14:paraId="20AD595D" w14:textId="77777777" w:rsidR="006E1790" w:rsidRPr="00181097" w:rsidRDefault="006E1790" w:rsidP="00E964C0">
      <w:pPr>
        <w:widowControl w:val="0"/>
        <w:tabs>
          <w:tab w:val="clear" w:pos="1276"/>
          <w:tab w:val="clear" w:pos="1843"/>
          <w:tab w:val="left" w:pos="90"/>
          <w:tab w:val="left" w:pos="1134"/>
          <w:tab w:val="left" w:pos="1560"/>
          <w:tab w:val="left" w:pos="2127"/>
        </w:tabs>
        <w:rPr>
          <w:rFonts w:cs="Calibri"/>
          <w:b/>
          <w:bCs/>
          <w:noProof w:val="0"/>
        </w:rPr>
      </w:pPr>
      <w:bookmarkStart w:id="1734" w:name="_Hlk41891745"/>
    </w:p>
    <w:bookmarkEnd w:id="1734"/>
    <w:p w14:paraId="354A1350" w14:textId="77777777" w:rsidR="006E1790" w:rsidRPr="00181097" w:rsidRDefault="006E1790" w:rsidP="006E1790">
      <w:pPr>
        <w:widowControl w:val="0"/>
        <w:tabs>
          <w:tab w:val="clear" w:pos="1276"/>
          <w:tab w:val="clear" w:pos="1843"/>
          <w:tab w:val="left" w:pos="90"/>
          <w:tab w:val="left" w:pos="1134"/>
          <w:tab w:val="left" w:pos="1560"/>
          <w:tab w:val="left" w:pos="2127"/>
        </w:tabs>
        <w:spacing w:before="0"/>
        <w:rPr>
          <w:rFonts w:cs="Calibri"/>
          <w:b/>
          <w:bCs/>
          <w:noProof w:val="0"/>
        </w:rPr>
      </w:pPr>
      <w:r w:rsidRPr="00181097">
        <w:rPr>
          <w:rFonts w:cs="Calibri"/>
          <w:b/>
          <w:bCs/>
          <w:noProof w:val="0"/>
          <w:lang w:val="en-GB"/>
        </w:rPr>
        <w:t>ADD</w:t>
      </w:r>
    </w:p>
    <w:p w14:paraId="75D3A552" w14:textId="77777777" w:rsidR="006E1790" w:rsidRPr="00181097" w:rsidRDefault="006E1790" w:rsidP="006E1790">
      <w:pPr>
        <w:widowControl w:val="0"/>
        <w:tabs>
          <w:tab w:val="clear" w:pos="1276"/>
          <w:tab w:val="clear" w:pos="1843"/>
          <w:tab w:val="left" w:pos="90"/>
          <w:tab w:val="left" w:pos="1134"/>
          <w:tab w:val="left" w:pos="1560"/>
          <w:tab w:val="left" w:pos="2127"/>
        </w:tabs>
        <w:spacing w:before="0"/>
        <w:rPr>
          <w:rFonts w:cs="Calibri"/>
          <w:b/>
          <w:bCs/>
          <w:noProof w:val="0"/>
        </w:rPr>
      </w:pPr>
    </w:p>
    <w:p w14:paraId="537A4302" w14:textId="77777777" w:rsidR="006E1790" w:rsidRPr="00181097" w:rsidRDefault="006E1790" w:rsidP="00E964C0">
      <w:pPr>
        <w:widowControl w:val="0"/>
        <w:tabs>
          <w:tab w:val="clear" w:pos="567"/>
          <w:tab w:val="clear" w:pos="1276"/>
          <w:tab w:val="clear" w:pos="1843"/>
          <w:tab w:val="left" w:pos="1134"/>
          <w:tab w:val="left" w:pos="1560"/>
          <w:tab w:val="left" w:pos="2127"/>
        </w:tabs>
        <w:spacing w:before="110"/>
        <w:ind w:firstLine="567"/>
        <w:rPr>
          <w:rFonts w:cs="Calibri"/>
          <w:noProof w:val="0"/>
          <w:color w:val="000000"/>
          <w:sz w:val="22"/>
          <w:szCs w:val="22"/>
          <w:lang w:val="en-GB" w:eastAsia="en-GB"/>
        </w:rPr>
      </w:pPr>
      <w:r w:rsidRPr="00181097">
        <w:rPr>
          <w:rFonts w:cs="Calibri"/>
          <w:b/>
          <w:bCs/>
          <w:noProof w:val="0"/>
          <w:color w:val="000000"/>
          <w:lang w:val="en-GB"/>
        </w:rPr>
        <w:t>EE06</w:t>
      </w:r>
      <w:r w:rsidRPr="00181097">
        <w:rPr>
          <w:rFonts w:cs="Calibri"/>
          <w:noProof w:val="0"/>
          <w:sz w:val="24"/>
          <w:szCs w:val="24"/>
          <w:lang w:val="en-GB"/>
        </w:rPr>
        <w:tab/>
      </w:r>
      <w:r w:rsidRPr="00181097">
        <w:rPr>
          <w:rFonts w:cs="Calibri"/>
          <w:noProof w:val="0"/>
          <w:sz w:val="24"/>
          <w:szCs w:val="24"/>
          <w:lang w:val="en-GB"/>
        </w:rPr>
        <w:tab/>
      </w:r>
      <w:r w:rsidRPr="00181097">
        <w:rPr>
          <w:rFonts w:cs="Calibri"/>
          <w:noProof w:val="0"/>
          <w:sz w:val="24"/>
          <w:szCs w:val="24"/>
          <w:lang w:val="en-GB"/>
        </w:rPr>
        <w:tab/>
      </w:r>
      <w:r w:rsidRPr="00181097">
        <w:rPr>
          <w:rFonts w:cs="Calibri"/>
          <w:noProof w:val="0"/>
          <w:color w:val="000000"/>
          <w:lang w:val="en-GB" w:eastAsia="en-GB"/>
        </w:rPr>
        <w:t>VENDOMAR AS Veerenni 52, 11312 Tallinn, Estonia.</w:t>
      </w:r>
    </w:p>
    <w:p w14:paraId="14698643" w14:textId="77777777"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sz w:val="25"/>
          <w:szCs w:val="25"/>
          <w:lang w:val="en-GB" w:eastAsia="en-GB"/>
        </w:rPr>
      </w:pPr>
      <w:r w:rsidRPr="00181097">
        <w:rPr>
          <w:rFonts w:cs="Calibri"/>
          <w:noProof w:val="0"/>
          <w:sz w:val="24"/>
          <w:szCs w:val="24"/>
          <w:lang w:val="en-GB" w:eastAsia="en-GB"/>
        </w:rPr>
        <w:tab/>
      </w:r>
      <w:r w:rsidRPr="00181097">
        <w:rPr>
          <w:rFonts w:cs="Calibri"/>
          <w:noProof w:val="0"/>
          <w:sz w:val="24"/>
          <w:szCs w:val="24"/>
          <w:lang w:val="en-GB" w:eastAsia="en-GB"/>
        </w:rPr>
        <w:tab/>
      </w:r>
      <w:r w:rsidRPr="00181097">
        <w:rPr>
          <w:rFonts w:cs="Calibri"/>
          <w:noProof w:val="0"/>
          <w:sz w:val="24"/>
          <w:szCs w:val="24"/>
          <w:lang w:val="en-GB" w:eastAsia="en-GB"/>
        </w:rPr>
        <w:tab/>
      </w:r>
      <w:r w:rsidRPr="00181097">
        <w:rPr>
          <w:rFonts w:cs="Calibri"/>
          <w:noProof w:val="0"/>
          <w:color w:val="000000"/>
          <w:lang w:val="en-GB" w:eastAsia="en-GB"/>
        </w:rPr>
        <w:t>Registry code: 10194117.</w:t>
      </w:r>
    </w:p>
    <w:p w14:paraId="2F506659" w14:textId="7FC3353D"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sz w:val="24"/>
          <w:szCs w:val="24"/>
          <w:lang w:val="en-GB" w:eastAsia="en-GB"/>
        </w:rPr>
        <w:tab/>
      </w:r>
      <w:r w:rsidR="00E964C0" w:rsidRPr="00181097">
        <w:rPr>
          <w:rFonts w:cs="Calibri"/>
          <w:noProof w:val="0"/>
          <w:sz w:val="24"/>
          <w:szCs w:val="24"/>
          <w:lang w:val="en-GB" w:eastAsia="en-GB"/>
        </w:rPr>
        <w:tab/>
      </w:r>
      <w:r w:rsidRPr="00181097">
        <w:rPr>
          <w:rFonts w:cs="Calibri"/>
          <w:noProof w:val="0"/>
          <w:sz w:val="24"/>
          <w:szCs w:val="24"/>
          <w:lang w:val="en-GB" w:eastAsia="en-GB"/>
        </w:rPr>
        <w:tab/>
      </w:r>
      <w:r w:rsidRPr="00181097">
        <w:rPr>
          <w:rFonts w:cs="Calibri"/>
          <w:noProof w:val="0"/>
          <w:color w:val="000000"/>
          <w:lang w:val="en-GB" w:eastAsia="en-GB"/>
        </w:rPr>
        <w:t xml:space="preserve">E-mail: </w:t>
      </w:r>
      <w:hyperlink r:id="rId16" w:history="1">
        <w:r w:rsidRPr="00181097">
          <w:rPr>
            <w:rFonts w:cs="Calibri"/>
            <w:noProof w:val="0"/>
            <w:color w:val="0000FF"/>
            <w:u w:val="single"/>
            <w:lang w:val="en-GB" w:eastAsia="en-GB"/>
          </w:rPr>
          <w:t>info@vendomar.ee</w:t>
        </w:r>
      </w:hyperlink>
      <w:r w:rsidRPr="00181097">
        <w:rPr>
          <w:rFonts w:cs="Calibri"/>
          <w:noProof w:val="0"/>
          <w:color w:val="000000"/>
          <w:lang w:val="en-GB" w:eastAsia="en-GB"/>
        </w:rPr>
        <w:t xml:space="preserve">, Tel: +372 6996450, URL: </w:t>
      </w:r>
      <w:hyperlink r:id="rId17" w:history="1">
        <w:r w:rsidRPr="00181097">
          <w:rPr>
            <w:rFonts w:cs="Calibri"/>
            <w:noProof w:val="0"/>
            <w:color w:val="0000FF"/>
            <w:u w:val="single"/>
            <w:lang w:val="en-GB" w:eastAsia="en-GB"/>
          </w:rPr>
          <w:t>www.vendomar.ee</w:t>
        </w:r>
      </w:hyperlink>
      <w:r w:rsidRPr="00181097">
        <w:rPr>
          <w:rFonts w:cs="Calibri"/>
          <w:noProof w:val="0"/>
          <w:color w:val="000000"/>
          <w:lang w:val="en-GB" w:eastAsia="en-GB"/>
        </w:rPr>
        <w:t>,</w:t>
      </w:r>
    </w:p>
    <w:p w14:paraId="3A732C0A" w14:textId="01F17B6C"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sz w:val="25"/>
          <w:szCs w:val="25"/>
          <w:lang w:val="en-GB" w:eastAsia="en-GB"/>
        </w:rPr>
      </w:pPr>
      <w:r w:rsidRPr="00181097">
        <w:rPr>
          <w:rFonts w:cs="Calibri"/>
          <w:noProof w:val="0"/>
          <w:sz w:val="24"/>
          <w:szCs w:val="24"/>
          <w:lang w:val="en-GB" w:eastAsia="en-GB"/>
        </w:rPr>
        <w:tab/>
      </w:r>
      <w:r w:rsidR="00E964C0" w:rsidRPr="00181097">
        <w:rPr>
          <w:rFonts w:cs="Calibri"/>
          <w:noProof w:val="0"/>
          <w:sz w:val="24"/>
          <w:szCs w:val="24"/>
          <w:lang w:val="en-GB" w:eastAsia="en-GB"/>
        </w:rPr>
        <w:tab/>
      </w:r>
      <w:r w:rsidRPr="00181097">
        <w:rPr>
          <w:rFonts w:cs="Calibri"/>
          <w:noProof w:val="0"/>
          <w:sz w:val="24"/>
          <w:szCs w:val="24"/>
          <w:lang w:val="en-GB" w:eastAsia="en-GB"/>
        </w:rPr>
        <w:tab/>
      </w:r>
      <w:r w:rsidRPr="00181097">
        <w:rPr>
          <w:rFonts w:cs="Calibri"/>
          <w:noProof w:val="0"/>
          <w:color w:val="000000"/>
          <w:lang w:val="en-GB" w:eastAsia="en-GB"/>
        </w:rPr>
        <w:t>Contact Person: IVO SÄRAK,  Tel: +372 6996450.</w:t>
      </w:r>
    </w:p>
    <w:p w14:paraId="6F6D4EF3" w14:textId="77777777" w:rsidR="006E1790" w:rsidRPr="006E1790" w:rsidRDefault="006E1790" w:rsidP="006E1790">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noProof w:val="0"/>
          <w:color w:val="000000"/>
          <w:lang w:val="en-GB"/>
        </w:rPr>
      </w:pPr>
    </w:p>
    <w:p w14:paraId="4F7ABFE1" w14:textId="77777777"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110"/>
        <w:ind w:firstLine="567"/>
        <w:rPr>
          <w:rFonts w:cs="Calibri"/>
          <w:noProof w:val="0"/>
          <w:color w:val="000000"/>
          <w:lang w:val="en-GB" w:eastAsia="en-GB"/>
        </w:rPr>
      </w:pPr>
    </w:p>
    <w:p w14:paraId="33200177" w14:textId="77777777" w:rsidR="006E1790" w:rsidRPr="00181097" w:rsidRDefault="006E1790" w:rsidP="006E1790">
      <w:pPr>
        <w:widowControl w:val="0"/>
        <w:tabs>
          <w:tab w:val="clear" w:pos="1276"/>
          <w:tab w:val="clear" w:pos="1843"/>
          <w:tab w:val="left" w:pos="90"/>
          <w:tab w:val="left" w:pos="1134"/>
          <w:tab w:val="left" w:pos="1560"/>
          <w:tab w:val="left" w:pos="2127"/>
        </w:tabs>
        <w:spacing w:before="0"/>
        <w:rPr>
          <w:rFonts w:cs="Calibri"/>
          <w:b/>
          <w:bCs/>
          <w:noProof w:val="0"/>
        </w:rPr>
      </w:pPr>
      <w:r w:rsidRPr="00181097">
        <w:rPr>
          <w:rFonts w:cs="Calibri"/>
          <w:b/>
          <w:bCs/>
          <w:noProof w:val="0"/>
          <w:lang w:val="en-GB"/>
        </w:rPr>
        <w:t>REP</w:t>
      </w:r>
    </w:p>
    <w:p w14:paraId="6DE50D31" w14:textId="77777777" w:rsidR="006E1790" w:rsidRPr="00181097" w:rsidRDefault="006E1790" w:rsidP="006E1790">
      <w:pPr>
        <w:widowControl w:val="0"/>
        <w:tabs>
          <w:tab w:val="clear" w:pos="1276"/>
          <w:tab w:val="clear" w:pos="1843"/>
          <w:tab w:val="left" w:pos="90"/>
          <w:tab w:val="left" w:pos="1134"/>
          <w:tab w:val="left" w:pos="1560"/>
          <w:tab w:val="left" w:pos="2127"/>
        </w:tabs>
        <w:spacing w:before="0"/>
        <w:rPr>
          <w:rFonts w:cs="Calibri"/>
          <w:b/>
          <w:bCs/>
          <w:noProof w:val="0"/>
        </w:rPr>
      </w:pPr>
    </w:p>
    <w:p w14:paraId="0737FE46" w14:textId="1AA662D7"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0"/>
        <w:ind w:left="1560" w:hanging="993"/>
        <w:rPr>
          <w:rFonts w:cs="Calibri"/>
          <w:noProof w:val="0"/>
          <w:color w:val="000000"/>
          <w:lang w:val="en-GB" w:eastAsia="en-GB"/>
        </w:rPr>
      </w:pPr>
      <w:r w:rsidRPr="00181097">
        <w:rPr>
          <w:rFonts w:cs="Calibri"/>
          <w:b/>
          <w:bCs/>
          <w:noProof w:val="0"/>
          <w:color w:val="000000"/>
          <w:lang w:val="en-GB"/>
        </w:rPr>
        <w:t>SG01</w:t>
      </w:r>
      <w:r w:rsidRPr="00181097">
        <w:rPr>
          <w:rFonts w:cs="Calibri"/>
          <w:b/>
          <w:bCs/>
          <w:noProof w:val="0"/>
          <w:color w:val="000000"/>
          <w:lang w:val="en-GB"/>
        </w:rPr>
        <w:tab/>
      </w:r>
      <w:r w:rsidRPr="00181097">
        <w:rPr>
          <w:rFonts w:cs="Calibri"/>
          <w:noProof w:val="0"/>
          <w:sz w:val="24"/>
          <w:szCs w:val="24"/>
          <w:lang w:val="en-GB"/>
        </w:rPr>
        <w:tab/>
      </w:r>
      <w:r w:rsidRPr="00181097">
        <w:rPr>
          <w:rFonts w:cs="Calibri"/>
          <w:noProof w:val="0"/>
          <w:sz w:val="24"/>
          <w:szCs w:val="24"/>
          <w:lang w:val="en-GB"/>
        </w:rPr>
        <w:tab/>
      </w:r>
      <w:r w:rsidR="00181097">
        <w:rPr>
          <w:rFonts w:cs="Calibri"/>
          <w:noProof w:val="0"/>
          <w:sz w:val="24"/>
          <w:szCs w:val="24"/>
          <w:lang w:val="en-GB"/>
        </w:rPr>
        <w:tab/>
      </w:r>
      <w:r w:rsidRPr="00181097">
        <w:rPr>
          <w:rFonts w:cs="Calibri"/>
          <w:noProof w:val="0"/>
          <w:color w:val="000000"/>
          <w:lang w:val="en-GB" w:eastAsia="en-GB"/>
        </w:rPr>
        <w:t xml:space="preserve">UNION DES REMORQUEURS DU SENEGAL, Môle 1, </w:t>
      </w:r>
    </w:p>
    <w:p w14:paraId="0A228572" w14:textId="6398738B"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sz w:val="31"/>
          <w:szCs w:val="31"/>
          <w:lang w:val="en-GB" w:eastAsia="en-GB"/>
        </w:rPr>
      </w:pPr>
      <w:r w:rsidRPr="00181097">
        <w:rPr>
          <w:rFonts w:cs="Calibri"/>
          <w:b/>
          <w:bCs/>
          <w:noProof w:val="0"/>
          <w:color w:val="000000"/>
          <w:lang w:val="en-GB"/>
        </w:rPr>
        <w:tab/>
      </w:r>
      <w:r w:rsidRPr="00181097">
        <w:rPr>
          <w:rFonts w:cs="Calibri"/>
          <w:b/>
          <w:bCs/>
          <w:noProof w:val="0"/>
          <w:color w:val="000000"/>
          <w:lang w:val="en-GB"/>
        </w:rPr>
        <w:tab/>
      </w:r>
      <w:r w:rsidRPr="00181097">
        <w:rPr>
          <w:rFonts w:cs="Calibri"/>
          <w:b/>
          <w:bCs/>
          <w:noProof w:val="0"/>
          <w:color w:val="000000"/>
          <w:lang w:val="en-GB"/>
        </w:rPr>
        <w:tab/>
      </w:r>
      <w:r w:rsidRPr="00181097">
        <w:rPr>
          <w:rFonts w:cs="Calibri"/>
          <w:noProof w:val="0"/>
          <w:color w:val="000000"/>
          <w:lang w:val="en-GB" w:eastAsia="en-GB"/>
        </w:rPr>
        <w:t>Port Autonome de Dakar, B.P. 1001, Dakar, Sénégal.</w:t>
      </w:r>
    </w:p>
    <w:p w14:paraId="69661ADD" w14:textId="686D5769"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sz w:val="24"/>
          <w:szCs w:val="24"/>
          <w:lang w:val="en-GB" w:eastAsia="en-GB"/>
        </w:rPr>
        <w:tab/>
      </w:r>
      <w:r w:rsidRPr="00181097">
        <w:rPr>
          <w:rFonts w:cs="Calibri"/>
          <w:noProof w:val="0"/>
          <w:sz w:val="24"/>
          <w:szCs w:val="24"/>
          <w:lang w:val="en-GB" w:eastAsia="en-GB"/>
        </w:rPr>
        <w:tab/>
      </w:r>
      <w:r w:rsidR="00E964C0" w:rsidRPr="00181097">
        <w:rPr>
          <w:rFonts w:cs="Calibri"/>
          <w:noProof w:val="0"/>
          <w:sz w:val="24"/>
          <w:szCs w:val="24"/>
          <w:lang w:val="en-GB" w:eastAsia="en-GB"/>
        </w:rPr>
        <w:tab/>
      </w:r>
      <w:r w:rsidRPr="00181097">
        <w:rPr>
          <w:rFonts w:cs="Calibri"/>
          <w:noProof w:val="0"/>
          <w:color w:val="000000"/>
          <w:lang w:val="en-GB" w:eastAsia="en-GB"/>
        </w:rPr>
        <w:t>Tel: +221 338231430, +221 338236329, Fax: +221 338235866,</w:t>
      </w:r>
    </w:p>
    <w:p w14:paraId="0D216FD2" w14:textId="3B852E64"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color w:val="000000"/>
          <w:lang w:val="en-GB" w:eastAsia="en-GB"/>
        </w:rPr>
        <w:tab/>
      </w:r>
      <w:r w:rsidRPr="00181097">
        <w:rPr>
          <w:rFonts w:cs="Calibri"/>
          <w:noProof w:val="0"/>
          <w:sz w:val="24"/>
          <w:szCs w:val="24"/>
          <w:lang w:val="en-GB" w:eastAsia="en-GB"/>
        </w:rPr>
        <w:tab/>
      </w:r>
      <w:r w:rsidR="00E964C0" w:rsidRPr="00181097">
        <w:rPr>
          <w:rFonts w:cs="Calibri"/>
          <w:noProof w:val="0"/>
          <w:sz w:val="24"/>
          <w:szCs w:val="24"/>
          <w:lang w:val="en-GB" w:eastAsia="en-GB"/>
        </w:rPr>
        <w:tab/>
      </w:r>
      <w:r w:rsidRPr="00181097">
        <w:rPr>
          <w:rFonts w:cs="Calibri"/>
          <w:noProof w:val="0"/>
          <w:color w:val="000000"/>
          <w:lang w:val="en-GB" w:eastAsia="en-GB"/>
        </w:rPr>
        <w:t>Telex: 51428.</w:t>
      </w:r>
    </w:p>
    <w:p w14:paraId="56CB9578" w14:textId="77777777" w:rsidR="006E1790" w:rsidRPr="00181097" w:rsidRDefault="006E1790" w:rsidP="006E1790">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13"/>
        <w:jc w:val="left"/>
        <w:textAlignment w:val="auto"/>
        <w:rPr>
          <w:rFonts w:cs="Calibri"/>
          <w:noProof w:val="0"/>
          <w:color w:val="000000"/>
          <w:lang w:val="en-GB" w:eastAsia="en-GB"/>
        </w:rPr>
      </w:pPr>
    </w:p>
    <w:p w14:paraId="5B31EFB0" w14:textId="45FEE10D"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SG02</w:t>
      </w:r>
      <w:r w:rsidRPr="00181097">
        <w:rPr>
          <w:rFonts w:cs="Calibri"/>
          <w:b/>
          <w:bCs/>
          <w:noProof w:val="0"/>
          <w:color w:val="000000"/>
          <w:lang w:val="en-GB"/>
        </w:rPr>
        <w:tab/>
      </w:r>
      <w:r w:rsidRPr="00181097">
        <w:rPr>
          <w:rFonts w:cs="Calibri"/>
          <w:noProof w:val="0"/>
          <w:sz w:val="24"/>
          <w:szCs w:val="24"/>
          <w:lang w:val="en-GB"/>
        </w:rPr>
        <w:tab/>
      </w:r>
      <w:r w:rsidRPr="00181097">
        <w:rPr>
          <w:rFonts w:cs="Calibri"/>
          <w:noProof w:val="0"/>
          <w:sz w:val="24"/>
          <w:szCs w:val="24"/>
          <w:lang w:val="en-GB"/>
        </w:rPr>
        <w:tab/>
      </w:r>
      <w:r w:rsidR="00181097">
        <w:rPr>
          <w:rFonts w:cs="Calibri"/>
          <w:noProof w:val="0"/>
          <w:sz w:val="24"/>
          <w:szCs w:val="24"/>
          <w:lang w:val="en-GB"/>
        </w:rPr>
        <w:tab/>
      </w:r>
      <w:r w:rsidRPr="00181097">
        <w:rPr>
          <w:rFonts w:cs="Calibri"/>
          <w:noProof w:val="0"/>
          <w:color w:val="000000"/>
          <w:lang w:val="en-GB" w:eastAsia="en-GB"/>
        </w:rPr>
        <w:t>MINISTERE DE L'EDUCATION NATIONALE,</w:t>
      </w:r>
    </w:p>
    <w:p w14:paraId="25C51DA3" w14:textId="78BB89DF"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sz w:val="31"/>
          <w:szCs w:val="31"/>
          <w:lang w:val="en-GB" w:eastAsia="en-GB"/>
        </w:rPr>
      </w:pPr>
      <w:r w:rsidRPr="00181097">
        <w:rPr>
          <w:rFonts w:cs="Calibri"/>
          <w:noProof w:val="0"/>
          <w:color w:val="000000"/>
          <w:lang w:val="en-GB" w:eastAsia="en-GB"/>
        </w:rPr>
        <w:tab/>
      </w:r>
      <w:r w:rsidRPr="00181097">
        <w:rPr>
          <w:rFonts w:cs="Calibri"/>
          <w:noProof w:val="0"/>
          <w:color w:val="000000"/>
          <w:lang w:val="en-GB" w:eastAsia="en-GB"/>
        </w:rPr>
        <w:tab/>
      </w:r>
      <w:r w:rsidRPr="00181097">
        <w:rPr>
          <w:rFonts w:cs="Calibri"/>
          <w:noProof w:val="0"/>
          <w:color w:val="000000"/>
          <w:lang w:val="en-GB" w:eastAsia="en-GB"/>
        </w:rPr>
        <w:tab/>
        <w:t xml:space="preserve">Sphère Ministérielle du 2ème arrondissement de Diamniadio, </w:t>
      </w:r>
    </w:p>
    <w:p w14:paraId="160EC2DF" w14:textId="4FF5770F"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sz w:val="22"/>
          <w:szCs w:val="22"/>
          <w:lang w:val="en-GB" w:eastAsia="en-GB"/>
        </w:rPr>
      </w:pPr>
      <w:r w:rsidRPr="00181097">
        <w:rPr>
          <w:rFonts w:cs="Calibri"/>
          <w:noProof w:val="0"/>
          <w:sz w:val="24"/>
          <w:szCs w:val="24"/>
          <w:lang w:val="en-GB" w:eastAsia="en-GB"/>
        </w:rPr>
        <w:tab/>
      </w:r>
      <w:r w:rsidRPr="00181097">
        <w:rPr>
          <w:rFonts w:cs="Calibri"/>
          <w:noProof w:val="0"/>
          <w:sz w:val="24"/>
          <w:szCs w:val="24"/>
          <w:lang w:val="en-GB" w:eastAsia="en-GB"/>
        </w:rPr>
        <w:tab/>
      </w:r>
      <w:r w:rsidR="00E964C0" w:rsidRPr="00181097">
        <w:rPr>
          <w:rFonts w:cs="Calibri"/>
          <w:noProof w:val="0"/>
          <w:sz w:val="24"/>
          <w:szCs w:val="24"/>
          <w:lang w:val="en-GB" w:eastAsia="en-GB"/>
        </w:rPr>
        <w:tab/>
      </w:r>
      <w:r w:rsidRPr="00181097">
        <w:rPr>
          <w:rFonts w:cs="Calibri"/>
          <w:noProof w:val="0"/>
          <w:color w:val="000000"/>
          <w:lang w:val="en-GB" w:eastAsia="en-GB"/>
        </w:rPr>
        <w:t>Diamniadio, Sénégal.</w:t>
      </w:r>
    </w:p>
    <w:p w14:paraId="4F569185" w14:textId="0DAF31F2"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sz w:val="24"/>
          <w:szCs w:val="24"/>
          <w:lang w:val="en-GB" w:eastAsia="en-GB"/>
        </w:rPr>
        <w:tab/>
      </w:r>
      <w:r w:rsidR="00E964C0" w:rsidRPr="00181097">
        <w:rPr>
          <w:rFonts w:cs="Calibri"/>
          <w:noProof w:val="0"/>
          <w:sz w:val="24"/>
          <w:szCs w:val="24"/>
          <w:lang w:val="en-GB" w:eastAsia="en-GB"/>
        </w:rPr>
        <w:tab/>
      </w:r>
      <w:r w:rsidRPr="00181097">
        <w:rPr>
          <w:rFonts w:cs="Calibri"/>
          <w:noProof w:val="0"/>
          <w:sz w:val="24"/>
          <w:szCs w:val="24"/>
          <w:lang w:val="en-GB" w:eastAsia="en-GB"/>
        </w:rPr>
        <w:tab/>
      </w:r>
      <w:r w:rsidRPr="00181097">
        <w:rPr>
          <w:rFonts w:cs="Calibri"/>
          <w:noProof w:val="0"/>
          <w:color w:val="000000"/>
          <w:lang w:val="en-GB" w:eastAsia="en-GB"/>
        </w:rPr>
        <w:t xml:space="preserve">E-mail: </w:t>
      </w:r>
      <w:hyperlink r:id="rId18" w:history="1">
        <w:r w:rsidRPr="00181097">
          <w:rPr>
            <w:rFonts w:cs="Calibri"/>
            <w:noProof w:val="0"/>
            <w:color w:val="0000FF"/>
            <w:u w:val="single"/>
            <w:lang w:val="en-GB" w:eastAsia="en-GB"/>
          </w:rPr>
          <w:t>contact@eduaction.gouv.sn</w:t>
        </w:r>
      </w:hyperlink>
      <w:r w:rsidRPr="00181097">
        <w:rPr>
          <w:rFonts w:cs="Calibri"/>
          <w:noProof w:val="0"/>
          <w:color w:val="000000"/>
          <w:lang w:val="en-GB" w:eastAsia="en-GB"/>
        </w:rPr>
        <w:t>, Tel: +221 338495454.</w:t>
      </w:r>
    </w:p>
    <w:p w14:paraId="4719711C" w14:textId="77777777" w:rsidR="006E1790" w:rsidRPr="00181097" w:rsidRDefault="006E1790" w:rsidP="006E1790">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cs="Calibri"/>
          <w:noProof w:val="0"/>
          <w:color w:val="000000"/>
          <w:sz w:val="25"/>
          <w:szCs w:val="25"/>
          <w:lang w:val="en-GB" w:eastAsia="en-GB"/>
        </w:rPr>
      </w:pPr>
    </w:p>
    <w:p w14:paraId="36151830" w14:textId="7C9A299D"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SG03</w:t>
      </w:r>
      <w:r w:rsidRPr="00181097">
        <w:rPr>
          <w:rFonts w:cs="Calibri"/>
          <w:b/>
          <w:bCs/>
          <w:noProof w:val="0"/>
          <w:color w:val="000000"/>
          <w:lang w:val="en-GB"/>
        </w:rPr>
        <w:tab/>
      </w:r>
      <w:r w:rsidRPr="00181097">
        <w:rPr>
          <w:rFonts w:cs="Calibri"/>
          <w:noProof w:val="0"/>
          <w:sz w:val="24"/>
          <w:szCs w:val="24"/>
          <w:lang w:val="en-GB"/>
        </w:rPr>
        <w:tab/>
      </w:r>
      <w:r w:rsidRPr="00181097">
        <w:rPr>
          <w:rFonts w:cs="Calibri"/>
          <w:noProof w:val="0"/>
          <w:sz w:val="24"/>
          <w:szCs w:val="24"/>
          <w:lang w:val="en-GB"/>
        </w:rPr>
        <w:tab/>
      </w:r>
      <w:bookmarkStart w:id="1735" w:name="_Hlk65824174"/>
      <w:r w:rsidR="00181097">
        <w:rPr>
          <w:rFonts w:cs="Calibri"/>
          <w:noProof w:val="0"/>
          <w:sz w:val="24"/>
          <w:szCs w:val="24"/>
          <w:lang w:val="en-GB"/>
        </w:rPr>
        <w:tab/>
      </w:r>
      <w:r w:rsidRPr="00181097">
        <w:rPr>
          <w:rFonts w:cs="Calibri"/>
          <w:noProof w:val="0"/>
          <w:color w:val="000000"/>
          <w:lang w:val="en-GB" w:eastAsia="en-GB"/>
        </w:rPr>
        <w:t>Société nationale des télécommunications de Sénégal (SONATEL),</w:t>
      </w:r>
    </w:p>
    <w:p w14:paraId="624DBB2F" w14:textId="7D37DEED"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sz w:val="22"/>
          <w:szCs w:val="22"/>
          <w:lang w:val="en-GB" w:eastAsia="en-GB"/>
        </w:rPr>
      </w:pPr>
      <w:r w:rsidRPr="00181097">
        <w:rPr>
          <w:rFonts w:cs="Calibri"/>
          <w:noProof w:val="0"/>
          <w:color w:val="000000"/>
          <w:lang w:val="en-GB" w:eastAsia="en-GB"/>
        </w:rPr>
        <w:tab/>
      </w:r>
      <w:r w:rsidRPr="00181097">
        <w:rPr>
          <w:rFonts w:cs="Calibri"/>
          <w:noProof w:val="0"/>
          <w:color w:val="000000"/>
          <w:lang w:val="en-GB" w:eastAsia="en-GB"/>
        </w:rPr>
        <w:tab/>
      </w:r>
      <w:r w:rsidRPr="00181097">
        <w:rPr>
          <w:rFonts w:cs="Calibri"/>
          <w:noProof w:val="0"/>
          <w:color w:val="000000"/>
          <w:lang w:val="en-GB" w:eastAsia="en-GB"/>
        </w:rPr>
        <w:tab/>
        <w:t>64, Voie de dégagement Nord - VDN, B.P. 69, Dakar, Sénégal.</w:t>
      </w:r>
    </w:p>
    <w:p w14:paraId="5B12DA6E" w14:textId="19B696D6"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sz w:val="24"/>
          <w:szCs w:val="24"/>
          <w:lang w:val="en-GB" w:eastAsia="en-GB"/>
        </w:rPr>
        <w:tab/>
      </w:r>
      <w:r w:rsidR="00E964C0" w:rsidRPr="00181097">
        <w:rPr>
          <w:rFonts w:cs="Calibri"/>
          <w:noProof w:val="0"/>
          <w:sz w:val="24"/>
          <w:szCs w:val="24"/>
          <w:lang w:val="en-GB" w:eastAsia="en-GB"/>
        </w:rPr>
        <w:tab/>
      </w:r>
      <w:r w:rsidRPr="00181097">
        <w:rPr>
          <w:rFonts w:cs="Calibri"/>
          <w:noProof w:val="0"/>
          <w:sz w:val="24"/>
          <w:szCs w:val="24"/>
          <w:lang w:val="en-GB" w:eastAsia="en-GB"/>
        </w:rPr>
        <w:tab/>
      </w:r>
      <w:r w:rsidRPr="00181097">
        <w:rPr>
          <w:rFonts w:cs="Calibri"/>
          <w:noProof w:val="0"/>
          <w:color w:val="000000"/>
          <w:lang w:val="en-GB" w:eastAsia="en-GB"/>
        </w:rPr>
        <w:t>Tel:</w:t>
      </w:r>
      <w:r w:rsidRPr="00181097">
        <w:rPr>
          <w:rFonts w:cs="Calibri"/>
          <w:noProof w:val="0"/>
          <w:sz w:val="24"/>
          <w:szCs w:val="24"/>
          <w:lang w:val="en-GB" w:eastAsia="en-GB"/>
        </w:rPr>
        <w:t xml:space="preserve"> </w:t>
      </w:r>
      <w:r w:rsidRPr="00181097">
        <w:rPr>
          <w:rFonts w:cs="Calibri"/>
          <w:noProof w:val="0"/>
          <w:color w:val="000000"/>
          <w:lang w:val="en-GB" w:eastAsia="en-GB"/>
        </w:rPr>
        <w:t>+221 33 8391200.</w:t>
      </w:r>
    </w:p>
    <w:p w14:paraId="7D529E6D" w14:textId="77777777" w:rsidR="006E1790" w:rsidRPr="00181097" w:rsidRDefault="006E1790" w:rsidP="006E1790">
      <w:pPr>
        <w:widowControl w:val="0"/>
        <w:tabs>
          <w:tab w:val="clear" w:pos="567"/>
          <w:tab w:val="clear" w:pos="1276"/>
          <w:tab w:val="clear" w:pos="1843"/>
          <w:tab w:val="clear" w:pos="5387"/>
          <w:tab w:val="clear" w:pos="5954"/>
          <w:tab w:val="left" w:pos="1021"/>
          <w:tab w:val="left" w:pos="2154"/>
        </w:tabs>
        <w:overflowPunct/>
        <w:spacing w:before="0"/>
        <w:jc w:val="left"/>
        <w:textAlignment w:val="auto"/>
        <w:rPr>
          <w:rFonts w:cs="Calibri"/>
          <w:noProof w:val="0"/>
          <w:color w:val="000000"/>
          <w:sz w:val="25"/>
          <w:szCs w:val="25"/>
          <w:lang w:val="en-GB" w:eastAsia="en-GB"/>
        </w:rPr>
      </w:pPr>
    </w:p>
    <w:bookmarkEnd w:id="1735"/>
    <w:p w14:paraId="6594AE16" w14:textId="44D8FE31"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SG04</w:t>
      </w:r>
      <w:r w:rsidRPr="00181097">
        <w:rPr>
          <w:rFonts w:cs="Calibri"/>
          <w:b/>
          <w:bCs/>
          <w:noProof w:val="0"/>
          <w:color w:val="000000"/>
          <w:lang w:val="en-GB"/>
        </w:rPr>
        <w:tab/>
      </w:r>
      <w:r w:rsidRPr="00181097">
        <w:rPr>
          <w:rFonts w:cs="Calibri"/>
          <w:noProof w:val="0"/>
          <w:sz w:val="24"/>
          <w:szCs w:val="24"/>
          <w:lang w:val="en-GB"/>
        </w:rPr>
        <w:tab/>
      </w:r>
      <w:r w:rsidRPr="00181097">
        <w:rPr>
          <w:rFonts w:cs="Calibri"/>
          <w:noProof w:val="0"/>
          <w:sz w:val="24"/>
          <w:szCs w:val="24"/>
          <w:lang w:val="en-GB"/>
        </w:rPr>
        <w:tab/>
      </w:r>
      <w:r w:rsidR="00181097">
        <w:rPr>
          <w:rFonts w:cs="Calibri"/>
          <w:noProof w:val="0"/>
          <w:sz w:val="24"/>
          <w:szCs w:val="24"/>
          <w:lang w:val="en-GB"/>
        </w:rPr>
        <w:tab/>
      </w:r>
      <w:r w:rsidRPr="00181097">
        <w:rPr>
          <w:rFonts w:cs="Calibri"/>
          <w:noProof w:val="0"/>
          <w:color w:val="000000"/>
          <w:lang w:val="en-GB" w:eastAsia="en-GB"/>
        </w:rPr>
        <w:t>Société nationale des télécommunications de Sénégal (SONATEL),</w:t>
      </w:r>
    </w:p>
    <w:p w14:paraId="13E770D0" w14:textId="4C278B2E"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sz w:val="22"/>
          <w:szCs w:val="22"/>
          <w:lang w:val="en-GB" w:eastAsia="en-GB"/>
        </w:rPr>
      </w:pPr>
      <w:r w:rsidRPr="00181097">
        <w:rPr>
          <w:rFonts w:cs="Calibri"/>
          <w:noProof w:val="0"/>
          <w:color w:val="000000"/>
          <w:lang w:val="en-GB" w:eastAsia="en-GB"/>
        </w:rPr>
        <w:tab/>
      </w:r>
      <w:r w:rsidRPr="00181097">
        <w:rPr>
          <w:rFonts w:cs="Calibri"/>
          <w:noProof w:val="0"/>
          <w:color w:val="000000"/>
          <w:lang w:val="en-GB" w:eastAsia="en-GB"/>
        </w:rPr>
        <w:tab/>
      </w:r>
      <w:r w:rsidRPr="00181097">
        <w:rPr>
          <w:rFonts w:cs="Calibri"/>
          <w:noProof w:val="0"/>
          <w:color w:val="000000"/>
          <w:lang w:val="en-GB" w:eastAsia="en-GB"/>
        </w:rPr>
        <w:tab/>
        <w:t>64, Voie de dégagement Nord - VDN, B.P. 69, Dakar, Sénégal.</w:t>
      </w:r>
    </w:p>
    <w:p w14:paraId="30DFA7D7" w14:textId="2FDF17FF"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sz w:val="24"/>
          <w:szCs w:val="24"/>
          <w:lang w:val="en-GB" w:eastAsia="en-GB"/>
        </w:rPr>
        <w:tab/>
      </w:r>
      <w:r w:rsidRPr="00181097">
        <w:rPr>
          <w:rFonts w:cs="Calibri"/>
          <w:noProof w:val="0"/>
          <w:sz w:val="24"/>
          <w:szCs w:val="24"/>
          <w:lang w:val="en-GB" w:eastAsia="en-GB"/>
        </w:rPr>
        <w:tab/>
      </w:r>
      <w:r w:rsidR="00E964C0" w:rsidRPr="00181097">
        <w:rPr>
          <w:rFonts w:cs="Calibri"/>
          <w:noProof w:val="0"/>
          <w:sz w:val="24"/>
          <w:szCs w:val="24"/>
          <w:lang w:val="en-GB" w:eastAsia="en-GB"/>
        </w:rPr>
        <w:tab/>
      </w:r>
      <w:r w:rsidRPr="00181097">
        <w:rPr>
          <w:rFonts w:cs="Calibri"/>
          <w:noProof w:val="0"/>
          <w:color w:val="000000"/>
          <w:lang w:val="en-GB" w:eastAsia="en-GB"/>
        </w:rPr>
        <w:t>Tel:</w:t>
      </w:r>
      <w:r w:rsidRPr="00181097">
        <w:rPr>
          <w:rFonts w:cs="Calibri"/>
          <w:noProof w:val="0"/>
          <w:sz w:val="24"/>
          <w:szCs w:val="24"/>
          <w:lang w:val="en-GB" w:eastAsia="en-GB"/>
        </w:rPr>
        <w:t xml:space="preserve"> </w:t>
      </w:r>
      <w:r w:rsidRPr="00181097">
        <w:rPr>
          <w:rFonts w:cs="Calibri"/>
          <w:noProof w:val="0"/>
          <w:color w:val="000000"/>
          <w:lang w:val="en-GB" w:eastAsia="en-GB"/>
        </w:rPr>
        <w:t>+221 33 8391200.</w:t>
      </w:r>
    </w:p>
    <w:p w14:paraId="0F36B980" w14:textId="77777777" w:rsidR="006E1790" w:rsidRPr="00181097" w:rsidRDefault="006E1790" w:rsidP="006E1790">
      <w:pPr>
        <w:widowControl w:val="0"/>
        <w:tabs>
          <w:tab w:val="clear" w:pos="567"/>
          <w:tab w:val="clear" w:pos="1276"/>
          <w:tab w:val="clear" w:pos="1843"/>
          <w:tab w:val="clear" w:pos="5387"/>
          <w:tab w:val="clear" w:pos="5954"/>
          <w:tab w:val="left" w:pos="1021"/>
          <w:tab w:val="left" w:pos="2154"/>
        </w:tabs>
        <w:overflowPunct/>
        <w:spacing w:before="0"/>
        <w:jc w:val="left"/>
        <w:textAlignment w:val="auto"/>
        <w:rPr>
          <w:rFonts w:cs="Calibri"/>
          <w:noProof w:val="0"/>
          <w:color w:val="000000"/>
          <w:sz w:val="25"/>
          <w:szCs w:val="25"/>
          <w:lang w:val="en-GB" w:eastAsia="en-GB"/>
        </w:rPr>
      </w:pPr>
    </w:p>
    <w:p w14:paraId="41772789" w14:textId="2DBAA080"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SG05</w:t>
      </w:r>
      <w:r w:rsidRPr="00181097">
        <w:rPr>
          <w:rFonts w:cs="Calibri"/>
          <w:b/>
          <w:bCs/>
          <w:noProof w:val="0"/>
          <w:color w:val="000000"/>
          <w:lang w:val="en-GB"/>
        </w:rPr>
        <w:tab/>
      </w:r>
      <w:r w:rsidRPr="00181097">
        <w:rPr>
          <w:rFonts w:cs="Calibri"/>
          <w:noProof w:val="0"/>
          <w:sz w:val="24"/>
          <w:szCs w:val="24"/>
          <w:lang w:val="en-GB"/>
        </w:rPr>
        <w:tab/>
      </w:r>
      <w:r w:rsidRPr="00181097">
        <w:rPr>
          <w:rFonts w:cs="Calibri"/>
          <w:noProof w:val="0"/>
          <w:sz w:val="24"/>
          <w:szCs w:val="24"/>
          <w:lang w:val="en-GB"/>
        </w:rPr>
        <w:tab/>
      </w:r>
      <w:r w:rsidR="00181097">
        <w:rPr>
          <w:rFonts w:cs="Calibri"/>
          <w:noProof w:val="0"/>
          <w:sz w:val="24"/>
          <w:szCs w:val="24"/>
          <w:lang w:val="en-GB"/>
        </w:rPr>
        <w:tab/>
      </w:r>
      <w:r w:rsidRPr="00181097">
        <w:rPr>
          <w:rFonts w:cs="Calibri"/>
          <w:noProof w:val="0"/>
          <w:color w:val="000000"/>
          <w:lang w:val="en-GB" w:eastAsia="en-GB"/>
        </w:rPr>
        <w:t>EXPRESSO SENEGAL, Immeuble Sokhna Soda Cissé,</w:t>
      </w:r>
    </w:p>
    <w:p w14:paraId="133489EA" w14:textId="367A2E08"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sz w:val="31"/>
          <w:szCs w:val="31"/>
          <w:lang w:val="en-GB" w:eastAsia="en-GB"/>
        </w:rPr>
      </w:pPr>
      <w:r w:rsidRPr="00181097">
        <w:rPr>
          <w:rFonts w:cs="Calibri"/>
          <w:noProof w:val="0"/>
          <w:color w:val="000000"/>
          <w:lang w:val="en-GB" w:eastAsia="en-GB"/>
        </w:rPr>
        <w:tab/>
      </w:r>
      <w:r w:rsidRPr="00181097">
        <w:rPr>
          <w:rFonts w:cs="Calibri"/>
          <w:noProof w:val="0"/>
          <w:color w:val="000000"/>
          <w:lang w:val="en-GB" w:eastAsia="en-GB"/>
        </w:rPr>
        <w:tab/>
      </w:r>
      <w:r w:rsidRPr="00181097">
        <w:rPr>
          <w:rFonts w:cs="Calibri"/>
          <w:noProof w:val="0"/>
          <w:color w:val="000000"/>
          <w:lang w:val="en-GB" w:eastAsia="en-GB"/>
        </w:rPr>
        <w:tab/>
        <w:t>Sacré Coeur 3, B.P. 32454, Dakar, Sénégal.</w:t>
      </w:r>
    </w:p>
    <w:p w14:paraId="619B92FF" w14:textId="65BDBA13"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rPr>
      </w:pPr>
      <w:r w:rsidRPr="00181097">
        <w:rPr>
          <w:rFonts w:cs="Calibri"/>
          <w:noProof w:val="0"/>
          <w:sz w:val="24"/>
          <w:szCs w:val="24"/>
          <w:lang w:val="en-GB" w:eastAsia="en-GB"/>
        </w:rPr>
        <w:tab/>
      </w:r>
      <w:r w:rsidRPr="00181097">
        <w:rPr>
          <w:rFonts w:cs="Calibri"/>
          <w:noProof w:val="0"/>
          <w:sz w:val="24"/>
          <w:szCs w:val="24"/>
          <w:lang w:val="en-GB" w:eastAsia="en-GB"/>
        </w:rPr>
        <w:tab/>
      </w:r>
      <w:r w:rsidRPr="00181097">
        <w:rPr>
          <w:rFonts w:cs="Calibri"/>
          <w:noProof w:val="0"/>
          <w:sz w:val="24"/>
          <w:szCs w:val="24"/>
          <w:lang w:val="en-GB" w:eastAsia="en-GB"/>
        </w:rPr>
        <w:tab/>
      </w:r>
      <w:r w:rsidRPr="00181097">
        <w:rPr>
          <w:rFonts w:cs="Calibri"/>
          <w:noProof w:val="0"/>
          <w:color w:val="000000"/>
          <w:lang w:val="en-GB" w:eastAsia="en-GB"/>
        </w:rPr>
        <w:t xml:space="preserve">Tel: +221 301001000, </w:t>
      </w:r>
      <w:r w:rsidRPr="00181097">
        <w:rPr>
          <w:rFonts w:cs="Calibri"/>
          <w:noProof w:val="0"/>
          <w:color w:val="000000"/>
          <w:lang w:val="en-GB"/>
        </w:rPr>
        <w:t>+221 301050000.</w:t>
      </w:r>
    </w:p>
    <w:p w14:paraId="28633B4C" w14:textId="77777777"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0"/>
        <w:ind w:left="1560" w:hanging="993"/>
        <w:rPr>
          <w:rFonts w:cs="Calibri"/>
          <w:noProof w:val="0"/>
          <w:color w:val="000000"/>
          <w:lang w:val="en-GB"/>
        </w:rPr>
      </w:pPr>
    </w:p>
    <w:p w14:paraId="01E6935A" w14:textId="77777777" w:rsidR="006E1790" w:rsidRPr="00181097" w:rsidRDefault="006E1790" w:rsidP="006E1790">
      <w:pPr>
        <w:widowControl w:val="0"/>
        <w:tabs>
          <w:tab w:val="clear" w:pos="1276"/>
          <w:tab w:val="clear" w:pos="1843"/>
          <w:tab w:val="left" w:pos="90"/>
          <w:tab w:val="left" w:pos="1134"/>
          <w:tab w:val="left" w:pos="1560"/>
          <w:tab w:val="left" w:pos="2127"/>
        </w:tabs>
        <w:spacing w:before="0"/>
        <w:rPr>
          <w:rFonts w:cs="Calibri"/>
          <w:b/>
          <w:bCs/>
          <w:noProof w:val="0"/>
        </w:rPr>
      </w:pPr>
      <w:r w:rsidRPr="00181097">
        <w:rPr>
          <w:rFonts w:cs="Calibri"/>
          <w:b/>
          <w:bCs/>
          <w:noProof w:val="0"/>
          <w:lang w:val="en-GB"/>
        </w:rPr>
        <w:t>SUP</w:t>
      </w:r>
    </w:p>
    <w:p w14:paraId="05AF94C7" w14:textId="77777777" w:rsidR="006E1790" w:rsidRPr="00181097" w:rsidRDefault="006E1790" w:rsidP="006E1790">
      <w:pPr>
        <w:widowControl w:val="0"/>
        <w:tabs>
          <w:tab w:val="clear" w:pos="1276"/>
          <w:tab w:val="clear" w:pos="1843"/>
          <w:tab w:val="left" w:pos="90"/>
          <w:tab w:val="left" w:pos="1134"/>
          <w:tab w:val="left" w:pos="1560"/>
          <w:tab w:val="left" w:pos="2127"/>
        </w:tabs>
        <w:spacing w:before="0"/>
        <w:rPr>
          <w:rFonts w:cs="Calibri"/>
          <w:b/>
          <w:bCs/>
          <w:noProof w:val="0"/>
        </w:rPr>
      </w:pPr>
    </w:p>
    <w:p w14:paraId="3BEB48CC" w14:textId="77777777"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SG06</w:t>
      </w:r>
      <w:r w:rsidRPr="00181097">
        <w:rPr>
          <w:rFonts w:cs="Calibri"/>
          <w:b/>
          <w:bCs/>
          <w:noProof w:val="0"/>
          <w:color w:val="000000"/>
          <w:lang w:val="en-GB"/>
        </w:rPr>
        <w:tab/>
      </w:r>
      <w:r w:rsidRPr="00181097">
        <w:rPr>
          <w:rFonts w:cs="Calibri"/>
          <w:noProof w:val="0"/>
          <w:sz w:val="24"/>
          <w:szCs w:val="24"/>
          <w:lang w:val="en-GB"/>
        </w:rPr>
        <w:tab/>
      </w:r>
      <w:r w:rsidRPr="00181097">
        <w:rPr>
          <w:rFonts w:cs="Calibri"/>
          <w:noProof w:val="0"/>
          <w:sz w:val="24"/>
          <w:szCs w:val="24"/>
          <w:lang w:val="en-GB"/>
        </w:rPr>
        <w:tab/>
      </w:r>
      <w:r w:rsidRPr="00181097">
        <w:rPr>
          <w:rFonts w:cs="Calibri"/>
          <w:noProof w:val="0"/>
          <w:color w:val="000000"/>
          <w:lang w:val="en-GB" w:eastAsia="en-GB"/>
        </w:rPr>
        <w:t>Sotramar, B.P. 1612, Dakar, Sénégal.</w:t>
      </w:r>
    </w:p>
    <w:p w14:paraId="4C5494EA" w14:textId="77777777"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110"/>
        <w:ind w:firstLine="567"/>
        <w:rPr>
          <w:rFonts w:cs="Calibri"/>
          <w:noProof w:val="0"/>
          <w:color w:val="000000"/>
          <w:lang w:val="en-GB" w:eastAsia="en-GB"/>
        </w:rPr>
      </w:pPr>
    </w:p>
    <w:p w14:paraId="63E1A541" w14:textId="77777777"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rPr>
      </w:pPr>
      <w:r w:rsidRPr="00181097">
        <w:rPr>
          <w:rFonts w:cs="Calibri"/>
          <w:b/>
          <w:bCs/>
          <w:noProof w:val="0"/>
          <w:color w:val="000000"/>
          <w:lang w:val="en-GB"/>
        </w:rPr>
        <w:lastRenderedPageBreak/>
        <w:t>SG07</w:t>
      </w:r>
      <w:r w:rsidRPr="00181097">
        <w:rPr>
          <w:rFonts w:cs="Calibri"/>
          <w:b/>
          <w:bCs/>
          <w:noProof w:val="0"/>
          <w:color w:val="000000"/>
          <w:lang w:val="en-GB"/>
        </w:rPr>
        <w:tab/>
      </w:r>
      <w:r w:rsidRPr="00181097">
        <w:rPr>
          <w:rFonts w:cs="Calibri"/>
          <w:noProof w:val="0"/>
          <w:sz w:val="24"/>
          <w:szCs w:val="24"/>
          <w:lang w:val="en-GB"/>
        </w:rPr>
        <w:tab/>
      </w:r>
      <w:r w:rsidRPr="00181097">
        <w:rPr>
          <w:rFonts w:cs="Calibri"/>
          <w:noProof w:val="0"/>
          <w:sz w:val="24"/>
          <w:szCs w:val="24"/>
          <w:lang w:val="en-GB"/>
        </w:rPr>
        <w:tab/>
      </w:r>
      <w:r w:rsidRPr="00181097">
        <w:rPr>
          <w:rFonts w:cs="Calibri"/>
          <w:noProof w:val="0"/>
          <w:color w:val="000000"/>
          <w:lang w:val="en-GB"/>
        </w:rPr>
        <w:t>Afrisen, B.P. 763, Dakar, Sénégal.</w:t>
      </w:r>
    </w:p>
    <w:p w14:paraId="628D9D0E" w14:textId="77777777"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110"/>
        <w:ind w:firstLine="567"/>
        <w:rPr>
          <w:rFonts w:cs="Calibri"/>
          <w:noProof w:val="0"/>
          <w:color w:val="000000"/>
          <w:lang w:val="en-GB" w:eastAsia="en-GB"/>
        </w:rPr>
      </w:pPr>
    </w:p>
    <w:p w14:paraId="6DCF183F" w14:textId="77777777"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SG08</w:t>
      </w:r>
      <w:r w:rsidRPr="00181097">
        <w:rPr>
          <w:rFonts w:cs="Calibri"/>
          <w:b/>
          <w:bCs/>
          <w:noProof w:val="0"/>
          <w:color w:val="000000"/>
          <w:lang w:val="en-GB"/>
        </w:rPr>
        <w:tab/>
      </w:r>
      <w:r w:rsidRPr="00181097">
        <w:rPr>
          <w:rFonts w:cs="Calibri"/>
          <w:noProof w:val="0"/>
          <w:sz w:val="24"/>
          <w:szCs w:val="24"/>
          <w:lang w:val="en-GB"/>
        </w:rPr>
        <w:tab/>
      </w:r>
      <w:r w:rsidRPr="00181097">
        <w:rPr>
          <w:rFonts w:cs="Calibri"/>
          <w:noProof w:val="0"/>
          <w:sz w:val="24"/>
          <w:szCs w:val="24"/>
          <w:lang w:val="en-GB"/>
        </w:rPr>
        <w:tab/>
      </w:r>
      <w:r w:rsidRPr="00181097">
        <w:rPr>
          <w:rFonts w:cs="Calibri"/>
          <w:noProof w:val="0"/>
          <w:color w:val="000000"/>
          <w:lang w:val="en-GB" w:eastAsia="en-GB"/>
        </w:rPr>
        <w:t>Dakar-Pêche, B.P. 718, Dakar, Sénégal.</w:t>
      </w:r>
    </w:p>
    <w:p w14:paraId="3CE213E3" w14:textId="77777777"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110"/>
        <w:ind w:firstLine="567"/>
        <w:rPr>
          <w:rFonts w:cs="Calibri"/>
          <w:noProof w:val="0"/>
          <w:color w:val="000000"/>
          <w:lang w:val="en-GB" w:eastAsia="en-GB"/>
        </w:rPr>
      </w:pPr>
    </w:p>
    <w:p w14:paraId="4821ADA0" w14:textId="24C7D62E" w:rsidR="006E1790" w:rsidRPr="00181097" w:rsidRDefault="006E1790" w:rsidP="00E964C0">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SG09</w:t>
      </w:r>
      <w:r w:rsidRPr="00181097">
        <w:rPr>
          <w:rFonts w:cs="Calibri"/>
          <w:noProof w:val="0"/>
          <w:sz w:val="24"/>
          <w:szCs w:val="24"/>
          <w:lang w:val="en-GB"/>
        </w:rPr>
        <w:tab/>
      </w:r>
      <w:r w:rsidR="00E964C0" w:rsidRPr="00181097">
        <w:rPr>
          <w:rFonts w:cs="Calibri"/>
          <w:noProof w:val="0"/>
          <w:sz w:val="24"/>
          <w:szCs w:val="24"/>
          <w:lang w:val="en-GB"/>
        </w:rPr>
        <w:tab/>
      </w:r>
      <w:r w:rsidR="00E964C0" w:rsidRPr="00181097">
        <w:rPr>
          <w:rFonts w:cs="Calibri"/>
          <w:noProof w:val="0"/>
          <w:sz w:val="24"/>
          <w:szCs w:val="24"/>
          <w:lang w:val="en-GB"/>
        </w:rPr>
        <w:tab/>
      </w:r>
      <w:r w:rsidR="00181097">
        <w:rPr>
          <w:rFonts w:cs="Calibri"/>
          <w:noProof w:val="0"/>
          <w:sz w:val="24"/>
          <w:szCs w:val="24"/>
          <w:lang w:val="en-GB"/>
        </w:rPr>
        <w:tab/>
      </w:r>
      <w:r w:rsidRPr="00181097">
        <w:rPr>
          <w:rFonts w:cs="Calibri"/>
          <w:noProof w:val="0"/>
          <w:color w:val="000000"/>
          <w:lang w:val="en-GB" w:eastAsia="en-GB"/>
        </w:rPr>
        <w:t>Société Sénégalaise de Navigation, 8-10 Allée Robert Delmas, Dakar, Sénégal.</w:t>
      </w:r>
    </w:p>
    <w:p w14:paraId="4F0EBBE0" w14:textId="77777777" w:rsidR="006E1790" w:rsidRPr="00181097" w:rsidRDefault="006E1790" w:rsidP="006E1790">
      <w:pPr>
        <w:widowControl w:val="0"/>
        <w:tabs>
          <w:tab w:val="clear" w:pos="1276"/>
          <w:tab w:val="clear" w:pos="1843"/>
          <w:tab w:val="left" w:pos="199"/>
          <w:tab w:val="left" w:pos="1021"/>
          <w:tab w:val="left" w:pos="1134"/>
          <w:tab w:val="left" w:pos="1560"/>
          <w:tab w:val="left" w:pos="2127"/>
        </w:tabs>
        <w:spacing w:before="110"/>
        <w:ind w:firstLine="567"/>
        <w:rPr>
          <w:rFonts w:cs="Calibri"/>
          <w:noProof w:val="0"/>
          <w:color w:val="000000"/>
          <w:lang w:val="en-GB" w:eastAsia="en-GB"/>
        </w:rPr>
      </w:pPr>
    </w:p>
    <w:p w14:paraId="034A57AC" w14:textId="2D30724E" w:rsidR="006E1790" w:rsidRPr="00181097" w:rsidRDefault="006E1790" w:rsidP="00E964C0">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rPr>
      </w:pPr>
      <w:r w:rsidRPr="00181097">
        <w:rPr>
          <w:rFonts w:cs="Calibri"/>
          <w:b/>
          <w:bCs/>
          <w:noProof w:val="0"/>
          <w:color w:val="000000"/>
          <w:lang w:val="en-GB"/>
        </w:rPr>
        <w:t>SG10</w:t>
      </w:r>
      <w:r w:rsidRPr="00181097">
        <w:rPr>
          <w:rFonts w:cs="Calibri"/>
          <w:b/>
          <w:bCs/>
          <w:noProof w:val="0"/>
          <w:color w:val="000000"/>
          <w:lang w:val="en-GB"/>
        </w:rPr>
        <w:tab/>
      </w:r>
      <w:bookmarkStart w:id="1736" w:name="_Hlk65824723"/>
      <w:r w:rsidR="00E964C0" w:rsidRPr="00181097">
        <w:rPr>
          <w:rFonts w:cs="Calibri"/>
          <w:b/>
          <w:bCs/>
          <w:noProof w:val="0"/>
          <w:color w:val="000000"/>
          <w:lang w:val="en-GB"/>
        </w:rPr>
        <w:tab/>
      </w:r>
      <w:r w:rsidR="00E964C0" w:rsidRPr="00181097">
        <w:rPr>
          <w:rFonts w:cs="Calibri"/>
          <w:b/>
          <w:bCs/>
          <w:noProof w:val="0"/>
          <w:color w:val="000000"/>
          <w:lang w:val="en-GB"/>
        </w:rPr>
        <w:tab/>
      </w:r>
      <w:r w:rsidR="00181097">
        <w:rPr>
          <w:rFonts w:cs="Calibri"/>
          <w:b/>
          <w:bCs/>
          <w:noProof w:val="0"/>
          <w:color w:val="000000"/>
          <w:lang w:val="en-GB"/>
        </w:rPr>
        <w:tab/>
      </w:r>
      <w:r w:rsidRPr="00181097">
        <w:rPr>
          <w:rFonts w:cs="Calibri"/>
          <w:noProof w:val="0"/>
          <w:color w:val="000000"/>
          <w:lang w:val="en-GB"/>
        </w:rPr>
        <w:t>USIMA, B.P. 164, Dakar, Sénégal</w:t>
      </w:r>
      <w:bookmarkEnd w:id="1736"/>
      <w:r w:rsidRPr="00181097">
        <w:rPr>
          <w:rFonts w:cs="Calibri"/>
          <w:noProof w:val="0"/>
          <w:color w:val="000000"/>
          <w:lang w:val="en-GB"/>
        </w:rPr>
        <w:t>.</w:t>
      </w:r>
    </w:p>
    <w:p w14:paraId="5612060C" w14:textId="77777777" w:rsidR="006E1790" w:rsidRPr="00181097" w:rsidRDefault="006E1790" w:rsidP="006E1790">
      <w:pPr>
        <w:widowControl w:val="0"/>
        <w:tabs>
          <w:tab w:val="clear" w:pos="1276"/>
          <w:tab w:val="clear" w:pos="1843"/>
          <w:tab w:val="clear" w:pos="5387"/>
          <w:tab w:val="left" w:pos="199"/>
          <w:tab w:val="left" w:pos="1456"/>
          <w:tab w:val="left" w:pos="3010"/>
        </w:tabs>
        <w:spacing w:before="110"/>
        <w:ind w:firstLine="567"/>
        <w:rPr>
          <w:rFonts w:cs="Calibri"/>
          <w:noProof w:val="0"/>
          <w:color w:val="000000"/>
          <w:lang w:val="en-GB"/>
        </w:rPr>
      </w:pPr>
    </w:p>
    <w:p w14:paraId="0C7EECC8" w14:textId="4E639277" w:rsidR="006E1790" w:rsidRPr="00181097" w:rsidRDefault="006E1790" w:rsidP="00E964C0">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SG11</w:t>
      </w:r>
      <w:r w:rsidRPr="00181097">
        <w:rPr>
          <w:rFonts w:cs="Calibri"/>
          <w:b/>
          <w:bCs/>
          <w:noProof w:val="0"/>
          <w:color w:val="000000"/>
          <w:lang w:val="en-GB"/>
        </w:rPr>
        <w:tab/>
      </w:r>
      <w:r w:rsidR="00E964C0" w:rsidRPr="00181097">
        <w:rPr>
          <w:rFonts w:cs="Calibri"/>
          <w:b/>
          <w:bCs/>
          <w:noProof w:val="0"/>
          <w:color w:val="000000"/>
          <w:lang w:val="en-GB"/>
        </w:rPr>
        <w:tab/>
      </w:r>
      <w:r w:rsidR="00E964C0" w:rsidRPr="00181097">
        <w:rPr>
          <w:rFonts w:cs="Calibri"/>
          <w:b/>
          <w:bCs/>
          <w:noProof w:val="0"/>
          <w:color w:val="000000"/>
          <w:lang w:val="en-GB"/>
        </w:rPr>
        <w:tab/>
      </w:r>
      <w:r w:rsidR="00181097">
        <w:rPr>
          <w:rFonts w:cs="Calibri"/>
          <w:b/>
          <w:bCs/>
          <w:noProof w:val="0"/>
          <w:color w:val="000000"/>
          <w:lang w:val="en-GB"/>
        </w:rPr>
        <w:tab/>
      </w:r>
      <w:r w:rsidRPr="00181097">
        <w:rPr>
          <w:rFonts w:cs="Calibri"/>
          <w:noProof w:val="0"/>
          <w:color w:val="000000"/>
          <w:lang w:val="en-GB" w:eastAsia="en-GB"/>
        </w:rPr>
        <w:t>Union des Remorques, B.P. 1001, Dakar, Sénégal.</w:t>
      </w:r>
    </w:p>
    <w:p w14:paraId="7C4E66C8" w14:textId="07591EFD"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color w:val="000000"/>
          <w:lang w:val="en-GB" w:eastAsia="en-GB"/>
        </w:rPr>
        <w:tab/>
      </w:r>
      <w:r w:rsidRPr="00181097">
        <w:rPr>
          <w:rFonts w:cs="Calibri"/>
          <w:noProof w:val="0"/>
          <w:color w:val="000000"/>
          <w:lang w:val="en-GB" w:eastAsia="en-GB"/>
        </w:rPr>
        <w:tab/>
      </w:r>
      <w:r w:rsidR="00E964C0" w:rsidRPr="00181097">
        <w:rPr>
          <w:rFonts w:cs="Calibri"/>
          <w:noProof w:val="0"/>
          <w:color w:val="000000"/>
          <w:lang w:val="en-GB" w:eastAsia="en-GB"/>
        </w:rPr>
        <w:tab/>
      </w:r>
      <w:r w:rsidRPr="00181097">
        <w:rPr>
          <w:rFonts w:cs="Calibri"/>
          <w:noProof w:val="0"/>
          <w:color w:val="000000"/>
          <w:lang w:val="en-GB" w:eastAsia="en-GB"/>
        </w:rPr>
        <w:t>Tel: +221 8231430, +221 8236329, Fax: +221 8235866,</w:t>
      </w:r>
    </w:p>
    <w:p w14:paraId="66C9F459" w14:textId="26A99133"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color w:val="000000"/>
          <w:lang w:val="en-GB" w:eastAsia="en-GB"/>
        </w:rPr>
        <w:tab/>
      </w:r>
      <w:r w:rsidRPr="00181097">
        <w:rPr>
          <w:rFonts w:cs="Calibri"/>
          <w:noProof w:val="0"/>
          <w:color w:val="000000"/>
          <w:lang w:val="en-GB" w:eastAsia="en-GB"/>
        </w:rPr>
        <w:tab/>
      </w:r>
      <w:r w:rsidR="00E964C0" w:rsidRPr="00181097">
        <w:rPr>
          <w:rFonts w:cs="Calibri"/>
          <w:noProof w:val="0"/>
          <w:color w:val="000000"/>
          <w:lang w:val="en-GB" w:eastAsia="en-GB"/>
        </w:rPr>
        <w:tab/>
      </w:r>
      <w:r w:rsidRPr="00181097">
        <w:rPr>
          <w:rFonts w:cs="Calibri"/>
          <w:noProof w:val="0"/>
          <w:color w:val="000000"/>
          <w:lang w:val="en-GB" w:eastAsia="en-GB"/>
        </w:rPr>
        <w:t>Telex: 51428 unitug sg, Contact person: Pierre Velten.</w:t>
      </w:r>
    </w:p>
    <w:p w14:paraId="6CAFF789" w14:textId="77777777" w:rsidR="006E1790" w:rsidRPr="00181097" w:rsidRDefault="006E1790" w:rsidP="006E1790">
      <w:pPr>
        <w:widowControl w:val="0"/>
        <w:tabs>
          <w:tab w:val="clear" w:pos="1276"/>
          <w:tab w:val="clear" w:pos="1843"/>
          <w:tab w:val="clear" w:pos="5387"/>
          <w:tab w:val="left" w:pos="199"/>
          <w:tab w:val="left" w:pos="1456"/>
          <w:tab w:val="left" w:pos="3010"/>
        </w:tabs>
        <w:spacing w:before="110"/>
        <w:ind w:firstLine="567"/>
        <w:rPr>
          <w:rFonts w:cs="Calibri"/>
          <w:noProof w:val="0"/>
          <w:color w:val="000000"/>
          <w:lang w:val="en-GB" w:eastAsia="en-GB"/>
        </w:rPr>
      </w:pPr>
    </w:p>
    <w:p w14:paraId="35B8309E" w14:textId="55E6E62C" w:rsidR="006E1790" w:rsidRPr="00181097" w:rsidRDefault="006E1790" w:rsidP="00E964C0">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SG12</w:t>
      </w:r>
      <w:r w:rsidRPr="00181097">
        <w:rPr>
          <w:rFonts w:cs="Calibri"/>
          <w:b/>
          <w:bCs/>
          <w:noProof w:val="0"/>
          <w:color w:val="000000"/>
          <w:lang w:val="en-GB"/>
        </w:rPr>
        <w:tab/>
      </w:r>
      <w:r w:rsidR="00E964C0" w:rsidRPr="00181097">
        <w:rPr>
          <w:rFonts w:cs="Calibri"/>
          <w:b/>
          <w:bCs/>
          <w:noProof w:val="0"/>
          <w:color w:val="000000"/>
          <w:lang w:val="en-GB"/>
        </w:rPr>
        <w:tab/>
      </w:r>
      <w:r w:rsidR="00E964C0" w:rsidRPr="00181097">
        <w:rPr>
          <w:rFonts w:cs="Calibri"/>
          <w:b/>
          <w:bCs/>
          <w:noProof w:val="0"/>
          <w:color w:val="000000"/>
          <w:lang w:val="en-GB"/>
        </w:rPr>
        <w:tab/>
      </w:r>
      <w:r w:rsidR="00181097">
        <w:rPr>
          <w:rFonts w:cs="Calibri"/>
          <w:b/>
          <w:bCs/>
          <w:noProof w:val="0"/>
          <w:color w:val="000000"/>
          <w:lang w:val="en-GB"/>
        </w:rPr>
        <w:tab/>
      </w:r>
      <w:r w:rsidRPr="00181097">
        <w:rPr>
          <w:rFonts w:cs="Calibri"/>
          <w:noProof w:val="0"/>
          <w:color w:val="000000"/>
          <w:lang w:val="en-GB" w:eastAsia="en-GB"/>
        </w:rPr>
        <w:t>Ministère de l'Education, Rue Calmette, Dakar, Sénégal.</w:t>
      </w:r>
    </w:p>
    <w:p w14:paraId="762DDBF6" w14:textId="704FB113"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color w:val="000000"/>
          <w:lang w:val="en-GB" w:eastAsia="en-GB"/>
        </w:rPr>
        <w:tab/>
      </w:r>
      <w:r w:rsidRPr="00181097">
        <w:rPr>
          <w:rFonts w:cs="Calibri"/>
          <w:noProof w:val="0"/>
          <w:color w:val="000000"/>
          <w:lang w:val="en-GB" w:eastAsia="en-GB"/>
        </w:rPr>
        <w:tab/>
      </w:r>
      <w:r w:rsidR="00E964C0" w:rsidRPr="00181097">
        <w:rPr>
          <w:rFonts w:cs="Calibri"/>
          <w:noProof w:val="0"/>
          <w:color w:val="000000"/>
          <w:lang w:val="en-GB" w:eastAsia="en-GB"/>
        </w:rPr>
        <w:tab/>
      </w:r>
      <w:r w:rsidRPr="00181097">
        <w:rPr>
          <w:rFonts w:cs="Calibri"/>
          <w:noProof w:val="0"/>
          <w:color w:val="000000"/>
          <w:lang w:val="en-GB" w:eastAsia="en-GB"/>
        </w:rPr>
        <w:t>Tel: +221 8217180, +221 8225059, Fax: +221 8218930,</w:t>
      </w:r>
    </w:p>
    <w:p w14:paraId="585C5FE8" w14:textId="25C91EDB"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noProof w:val="0"/>
          <w:color w:val="000000"/>
          <w:lang w:val="en-GB" w:eastAsia="en-GB"/>
        </w:rPr>
      </w:pPr>
      <w:r w:rsidRPr="00181097">
        <w:rPr>
          <w:rFonts w:cs="Calibri"/>
          <w:noProof w:val="0"/>
          <w:color w:val="000000"/>
          <w:lang w:val="en-GB" w:eastAsia="en-GB"/>
        </w:rPr>
        <w:tab/>
      </w:r>
      <w:r w:rsidRPr="00181097">
        <w:rPr>
          <w:rFonts w:cs="Calibri"/>
          <w:noProof w:val="0"/>
          <w:color w:val="000000"/>
          <w:lang w:val="en-GB" w:eastAsia="en-GB"/>
        </w:rPr>
        <w:tab/>
      </w:r>
      <w:r w:rsidR="00E964C0" w:rsidRPr="00181097">
        <w:rPr>
          <w:rFonts w:cs="Calibri"/>
          <w:noProof w:val="0"/>
          <w:color w:val="000000"/>
          <w:lang w:val="en-GB" w:eastAsia="en-GB"/>
        </w:rPr>
        <w:tab/>
      </w:r>
      <w:r w:rsidRPr="00181097">
        <w:rPr>
          <w:rFonts w:cs="Calibri"/>
          <w:noProof w:val="0"/>
          <w:color w:val="000000"/>
          <w:lang w:val="en-GB" w:eastAsia="en-GB"/>
        </w:rPr>
        <w:t>Contact person: André Sonko.</w:t>
      </w:r>
    </w:p>
    <w:p w14:paraId="6AD824B7" w14:textId="77777777" w:rsidR="006E1790" w:rsidRPr="00181097" w:rsidRDefault="006E1790" w:rsidP="006E1790">
      <w:pPr>
        <w:widowControl w:val="0"/>
        <w:tabs>
          <w:tab w:val="clear" w:pos="1276"/>
          <w:tab w:val="clear" w:pos="1843"/>
          <w:tab w:val="clear" w:pos="5387"/>
          <w:tab w:val="left" w:pos="199"/>
          <w:tab w:val="left" w:pos="1456"/>
          <w:tab w:val="left" w:pos="3010"/>
        </w:tabs>
        <w:spacing w:before="110"/>
        <w:ind w:firstLine="567"/>
        <w:rPr>
          <w:rFonts w:cs="Calibri"/>
          <w:noProof w:val="0"/>
          <w:color w:val="000000"/>
          <w:lang w:val="en-GB"/>
        </w:rPr>
      </w:pPr>
    </w:p>
    <w:p w14:paraId="01056DBB" w14:textId="4509702C" w:rsidR="006E1790" w:rsidRPr="00181097" w:rsidRDefault="006E1790" w:rsidP="00E964C0">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r w:rsidRPr="00181097">
        <w:rPr>
          <w:rFonts w:cs="Calibri"/>
          <w:b/>
          <w:bCs/>
          <w:noProof w:val="0"/>
          <w:color w:val="000000"/>
          <w:lang w:val="en-GB"/>
        </w:rPr>
        <w:t>SG13</w:t>
      </w:r>
      <w:r w:rsidRPr="00181097">
        <w:rPr>
          <w:rFonts w:cs="Calibri"/>
          <w:b/>
          <w:bCs/>
          <w:noProof w:val="0"/>
          <w:color w:val="000000"/>
          <w:lang w:val="en-GB"/>
        </w:rPr>
        <w:tab/>
      </w:r>
      <w:r w:rsidR="00E964C0" w:rsidRPr="00181097">
        <w:rPr>
          <w:rFonts w:cs="Calibri"/>
          <w:b/>
          <w:bCs/>
          <w:noProof w:val="0"/>
          <w:color w:val="000000"/>
          <w:lang w:val="en-GB"/>
        </w:rPr>
        <w:tab/>
      </w:r>
      <w:r w:rsidR="00E964C0" w:rsidRPr="00181097">
        <w:rPr>
          <w:rFonts w:cs="Calibri"/>
          <w:b/>
          <w:bCs/>
          <w:noProof w:val="0"/>
          <w:color w:val="000000"/>
          <w:lang w:val="en-GB"/>
        </w:rPr>
        <w:tab/>
      </w:r>
      <w:r w:rsidR="00181097">
        <w:rPr>
          <w:rFonts w:cs="Calibri"/>
          <w:b/>
          <w:bCs/>
          <w:noProof w:val="0"/>
          <w:color w:val="000000"/>
          <w:lang w:val="en-GB"/>
        </w:rPr>
        <w:tab/>
      </w:r>
      <w:r w:rsidRPr="00181097">
        <w:rPr>
          <w:rFonts w:cs="Calibri"/>
          <w:noProof w:val="0"/>
          <w:color w:val="000000"/>
          <w:lang w:val="en-GB" w:eastAsia="en-GB"/>
        </w:rPr>
        <w:t xml:space="preserve">Société nationale des télécommunications du Sénégal (SONATEL), </w:t>
      </w:r>
    </w:p>
    <w:p w14:paraId="484F4C1D" w14:textId="77777777" w:rsidR="006E1790" w:rsidRPr="00181097" w:rsidRDefault="006E1790" w:rsidP="00E964C0">
      <w:pPr>
        <w:widowControl w:val="0"/>
        <w:tabs>
          <w:tab w:val="clear" w:pos="567"/>
          <w:tab w:val="clear" w:pos="1276"/>
          <w:tab w:val="clear" w:pos="1843"/>
          <w:tab w:val="left" w:pos="1134"/>
          <w:tab w:val="left" w:pos="1560"/>
          <w:tab w:val="left" w:pos="2127"/>
        </w:tabs>
        <w:spacing w:before="0"/>
        <w:ind w:firstLine="567"/>
        <w:rPr>
          <w:rFonts w:cs="Calibri"/>
          <w:b/>
          <w:bCs/>
          <w:noProof w:val="0"/>
          <w:color w:val="000000"/>
          <w:lang w:val="en-GB"/>
        </w:rPr>
      </w:pPr>
      <w:r w:rsidRPr="00181097">
        <w:rPr>
          <w:rFonts w:cs="Calibri"/>
          <w:b/>
          <w:bCs/>
          <w:noProof w:val="0"/>
          <w:color w:val="000000"/>
          <w:lang w:val="en-GB"/>
        </w:rPr>
        <w:tab/>
      </w:r>
      <w:r w:rsidRPr="00181097">
        <w:rPr>
          <w:rFonts w:cs="Calibri"/>
          <w:b/>
          <w:bCs/>
          <w:noProof w:val="0"/>
          <w:color w:val="000000"/>
          <w:lang w:val="en-GB"/>
        </w:rPr>
        <w:tab/>
      </w:r>
      <w:r w:rsidRPr="00181097">
        <w:rPr>
          <w:rFonts w:cs="Calibri"/>
          <w:b/>
          <w:bCs/>
          <w:noProof w:val="0"/>
          <w:color w:val="000000"/>
          <w:lang w:val="en-GB"/>
        </w:rPr>
        <w:tab/>
      </w:r>
      <w:r w:rsidRPr="00181097">
        <w:rPr>
          <w:rFonts w:cs="Calibri"/>
          <w:noProof w:val="0"/>
          <w:color w:val="000000"/>
          <w:lang w:val="en-GB" w:eastAsia="en-GB"/>
        </w:rPr>
        <w:t>BP 69, 6, Rue Wagane Diouf, Dakar, Sénégal.</w:t>
      </w:r>
    </w:p>
    <w:p w14:paraId="690CAEF6" w14:textId="67102777" w:rsidR="006E1790" w:rsidRDefault="006E1790" w:rsidP="00A45D48">
      <w:pPr>
        <w:rPr>
          <w:lang w:val="en-GB"/>
        </w:rPr>
      </w:pPr>
    </w:p>
    <w:p w14:paraId="71C6E7B4" w14:textId="77777777" w:rsidR="00E964C0" w:rsidRDefault="00E964C0" w:rsidP="00A45D48">
      <w:pPr>
        <w:rPr>
          <w:lang w:val="en-GB"/>
        </w:rPr>
      </w:pPr>
    </w:p>
    <w:p w14:paraId="6FC68003" w14:textId="77777777" w:rsidR="000839FC" w:rsidRPr="00181097" w:rsidRDefault="000839FC" w:rsidP="000C7ABF">
      <w:pPr>
        <w:widowControl w:val="0"/>
        <w:tabs>
          <w:tab w:val="left" w:pos="199"/>
          <w:tab w:val="left" w:pos="1021"/>
        </w:tabs>
        <w:spacing w:before="0"/>
        <w:rPr>
          <w:rFonts w:cs="Calibri"/>
          <w:color w:val="000000"/>
          <w:lang w:eastAsia="en-GB"/>
        </w:rPr>
      </w:pPr>
    </w:p>
    <w:p w14:paraId="133AE21D" w14:textId="77777777" w:rsidR="000839FC" w:rsidRPr="00831B4A" w:rsidRDefault="000839FC" w:rsidP="00037E79">
      <w:pPr>
        <w:pStyle w:val="Heading20"/>
      </w:pPr>
      <w:bookmarkStart w:id="1737" w:name="_Toc65856745"/>
      <w:r w:rsidRPr="00831B4A">
        <w:t>List of Issuer Identifier Numbers for</w:t>
      </w:r>
      <w:r w:rsidRPr="00831B4A">
        <w:br/>
        <w:t xml:space="preserve">the International Telecommunication Charge Card </w:t>
      </w:r>
      <w:r w:rsidRPr="00831B4A">
        <w:br/>
        <w:t>(in accordance with Recommendation ITU-T E.118 (05/2006))</w:t>
      </w:r>
      <w:r w:rsidRPr="00831B4A">
        <w:br/>
        <w:t>(Position on 1 December 2018)</w:t>
      </w:r>
      <w:bookmarkEnd w:id="1737"/>
    </w:p>
    <w:p w14:paraId="55013419" w14:textId="3E78672A" w:rsidR="000839FC" w:rsidRPr="008E18C4" w:rsidRDefault="000839FC" w:rsidP="000C7ABF">
      <w:pPr>
        <w:tabs>
          <w:tab w:val="left" w:pos="720"/>
        </w:tabs>
        <w:spacing w:before="240"/>
        <w:jc w:val="center"/>
        <w:rPr>
          <w:rFonts w:asciiTheme="minorHAnsi" w:hAnsiTheme="minorHAnsi"/>
          <w:lang w:val="en-GB"/>
        </w:rPr>
      </w:pPr>
      <w:r w:rsidRPr="008E18C4">
        <w:rPr>
          <w:rFonts w:asciiTheme="minorHAnsi" w:hAnsiTheme="minorHAnsi"/>
          <w:lang w:val="en-GB"/>
        </w:rPr>
        <w:t>(Annex to ITU Operational Bulletin No. 1161 – 1.XII.2018)</w:t>
      </w:r>
      <w:r w:rsidRPr="008E18C4">
        <w:rPr>
          <w:rFonts w:asciiTheme="minorHAnsi" w:hAnsiTheme="minorHAnsi"/>
          <w:lang w:val="en-GB"/>
        </w:rPr>
        <w:br/>
        <w:t xml:space="preserve">(Amendment No. </w:t>
      </w:r>
      <w:r>
        <w:rPr>
          <w:rFonts w:asciiTheme="minorHAnsi" w:hAnsiTheme="minorHAnsi"/>
          <w:lang w:val="en-GB"/>
        </w:rPr>
        <w:t>4</w:t>
      </w:r>
      <w:r w:rsidR="00E964C0">
        <w:rPr>
          <w:rFonts w:asciiTheme="minorHAnsi" w:hAnsiTheme="minorHAnsi"/>
          <w:lang w:val="en-GB"/>
        </w:rPr>
        <w:t>5</w:t>
      </w:r>
      <w:r w:rsidRPr="008E18C4">
        <w:rPr>
          <w:rFonts w:asciiTheme="minorHAnsi" w:hAnsiTheme="minorHAnsi"/>
          <w:lang w:val="en-GB"/>
        </w:rPr>
        <w:t>)</w:t>
      </w:r>
    </w:p>
    <w:p w14:paraId="22189BE3" w14:textId="77777777" w:rsidR="00A46B0C" w:rsidRPr="00A46B0C" w:rsidRDefault="00A46B0C" w:rsidP="00A46B0C">
      <w:pPr>
        <w:tabs>
          <w:tab w:val="clear" w:pos="567"/>
          <w:tab w:val="clear" w:pos="1276"/>
          <w:tab w:val="clear" w:pos="1843"/>
          <w:tab w:val="clear" w:pos="5387"/>
          <w:tab w:val="clear" w:pos="5954"/>
        </w:tabs>
        <w:spacing w:before="0"/>
        <w:jc w:val="left"/>
        <w:rPr>
          <w:noProof w:val="0"/>
        </w:rPr>
      </w:pPr>
      <w:bookmarkStart w:id="1738" w:name="OLE_LINK8"/>
    </w:p>
    <w:p w14:paraId="55BF0EEC" w14:textId="77777777" w:rsidR="00E964C0" w:rsidRDefault="00E964C0" w:rsidP="00E964C0">
      <w:pPr>
        <w:tabs>
          <w:tab w:val="left" w:pos="1560"/>
          <w:tab w:val="left" w:pos="4140"/>
          <w:tab w:val="left" w:pos="4230"/>
        </w:tabs>
        <w:spacing w:before="0" w:after="200"/>
        <w:jc w:val="left"/>
        <w:rPr>
          <w:rFonts w:asciiTheme="minorHAnsi" w:hAnsiTheme="minorHAnsi" w:cs="Arial"/>
          <w:b/>
          <w:bCs/>
          <w:lang w:val="en-GB"/>
        </w:rPr>
      </w:pPr>
      <w:r>
        <w:rPr>
          <w:rFonts w:asciiTheme="minorHAnsi" w:hAnsiTheme="minorHAnsi" w:cs="Arial"/>
          <w:b/>
          <w:bCs/>
          <w:lang w:val="en-GB"/>
        </w:rPr>
        <w:t>Germany     LIR</w:t>
      </w:r>
    </w:p>
    <w:tbl>
      <w:tblPr>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0"/>
        <w:gridCol w:w="2608"/>
        <w:gridCol w:w="1311"/>
        <w:gridCol w:w="3823"/>
      </w:tblGrid>
      <w:tr w:rsidR="00E964C0" w:rsidRPr="00A540E4" w14:paraId="059376D6" w14:textId="77777777" w:rsidTr="00AB5F7C">
        <w:trPr>
          <w:cantSplit/>
        </w:trPr>
        <w:tc>
          <w:tcPr>
            <w:tcW w:w="1882" w:type="dxa"/>
            <w:tcBorders>
              <w:top w:val="single" w:sz="6" w:space="0" w:color="auto"/>
              <w:left w:val="single" w:sz="6" w:space="0" w:color="auto"/>
              <w:bottom w:val="single" w:sz="6" w:space="0" w:color="auto"/>
              <w:right w:val="single" w:sz="6" w:space="0" w:color="auto"/>
            </w:tcBorders>
          </w:tcPr>
          <w:p w14:paraId="1DAC458F" w14:textId="77777777" w:rsidR="00E964C0" w:rsidRPr="00A540E4" w:rsidRDefault="00E964C0" w:rsidP="00AB5F7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14:paraId="74F53FE9" w14:textId="77777777" w:rsidR="00E964C0" w:rsidRPr="00A540E4" w:rsidRDefault="00E964C0" w:rsidP="00AB5F7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610" w:type="dxa"/>
            <w:tcBorders>
              <w:top w:val="single" w:sz="6" w:space="0" w:color="auto"/>
              <w:left w:val="single" w:sz="6" w:space="0" w:color="auto"/>
              <w:bottom w:val="single" w:sz="6" w:space="0" w:color="auto"/>
              <w:right w:val="single" w:sz="6" w:space="0" w:color="auto"/>
            </w:tcBorders>
          </w:tcPr>
          <w:p w14:paraId="7FA1B9FD" w14:textId="77777777" w:rsidR="00E964C0" w:rsidRPr="00A540E4" w:rsidRDefault="00E964C0" w:rsidP="00AB5F7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312" w:type="dxa"/>
            <w:tcBorders>
              <w:top w:val="single" w:sz="6" w:space="0" w:color="auto"/>
              <w:left w:val="single" w:sz="6" w:space="0" w:color="auto"/>
              <w:bottom w:val="single" w:sz="6" w:space="0" w:color="auto"/>
              <w:right w:val="single" w:sz="6" w:space="0" w:color="auto"/>
            </w:tcBorders>
          </w:tcPr>
          <w:p w14:paraId="7A6911EC" w14:textId="77777777" w:rsidR="00E964C0" w:rsidRPr="00A540E4" w:rsidRDefault="00E964C0" w:rsidP="00AB5F7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827" w:type="dxa"/>
            <w:tcBorders>
              <w:top w:val="single" w:sz="6" w:space="0" w:color="auto"/>
              <w:left w:val="single" w:sz="6" w:space="0" w:color="auto"/>
              <w:bottom w:val="single" w:sz="6" w:space="0" w:color="auto"/>
              <w:right w:val="single" w:sz="6" w:space="0" w:color="auto"/>
            </w:tcBorders>
          </w:tcPr>
          <w:p w14:paraId="2BE1840B" w14:textId="77777777" w:rsidR="00E964C0" w:rsidRPr="00A540E4" w:rsidRDefault="00E964C0" w:rsidP="00AB5F7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E964C0" w:rsidRPr="00023A4D" w14:paraId="6F06940B" w14:textId="77777777" w:rsidTr="00AB5F7C">
        <w:trPr>
          <w:cantSplit/>
        </w:trPr>
        <w:tc>
          <w:tcPr>
            <w:tcW w:w="1882" w:type="dxa"/>
            <w:tcBorders>
              <w:top w:val="single" w:sz="6" w:space="0" w:color="auto"/>
              <w:left w:val="single" w:sz="6" w:space="0" w:color="auto"/>
              <w:bottom w:val="single" w:sz="6" w:space="0" w:color="auto"/>
              <w:right w:val="single" w:sz="6" w:space="0" w:color="auto"/>
            </w:tcBorders>
          </w:tcPr>
          <w:p w14:paraId="0542A53F" w14:textId="77777777" w:rsidR="00E964C0" w:rsidRPr="004C4FD4" w:rsidRDefault="00E964C0" w:rsidP="00AB5F7C">
            <w:pPr>
              <w:tabs>
                <w:tab w:val="left" w:pos="426"/>
                <w:tab w:val="left" w:pos="4140"/>
                <w:tab w:val="left" w:pos="4230"/>
              </w:tabs>
              <w:spacing w:before="0"/>
              <w:jc w:val="left"/>
              <w:rPr>
                <w:rFonts w:asciiTheme="minorHAnsi" w:hAnsiTheme="minorHAnsi" w:cs="Arial"/>
                <w:lang w:val="en-GB"/>
              </w:rPr>
            </w:pPr>
            <w:bookmarkStart w:id="1739" w:name="_Hlk507763894"/>
            <w:r>
              <w:rPr>
                <w:rFonts w:asciiTheme="minorHAnsi" w:hAnsiTheme="minorHAnsi" w:cs="Arial"/>
                <w:lang w:val="en-GB"/>
              </w:rPr>
              <w:t>Germany</w:t>
            </w:r>
          </w:p>
        </w:tc>
        <w:tc>
          <w:tcPr>
            <w:tcW w:w="2610" w:type="dxa"/>
            <w:tcBorders>
              <w:top w:val="single" w:sz="6" w:space="0" w:color="auto"/>
              <w:left w:val="single" w:sz="6" w:space="0" w:color="auto"/>
              <w:bottom w:val="single" w:sz="6" w:space="0" w:color="auto"/>
              <w:right w:val="single" w:sz="6" w:space="0" w:color="auto"/>
            </w:tcBorders>
          </w:tcPr>
          <w:p w14:paraId="68CA0986" w14:textId="77777777" w:rsidR="00E964C0" w:rsidRPr="00825273" w:rsidRDefault="00E964C0" w:rsidP="00AB5F7C">
            <w:pPr>
              <w:tabs>
                <w:tab w:val="left" w:pos="426"/>
                <w:tab w:val="left" w:pos="4140"/>
                <w:tab w:val="left" w:pos="4230"/>
              </w:tabs>
              <w:spacing w:before="0"/>
              <w:jc w:val="left"/>
              <w:rPr>
                <w:rFonts w:asciiTheme="minorHAnsi" w:hAnsiTheme="minorHAnsi" w:cs="Arial"/>
                <w:b/>
                <w:bCs/>
                <w:lang w:val="fr-FR"/>
              </w:rPr>
            </w:pPr>
            <w:r w:rsidRPr="00825273">
              <w:rPr>
                <w:rFonts w:asciiTheme="minorHAnsi" w:hAnsiTheme="minorHAnsi" w:cs="Arial"/>
                <w:b/>
                <w:bCs/>
                <w:lang w:val="fr-FR"/>
              </w:rPr>
              <w:t>Trasna Solutions GmbH</w:t>
            </w:r>
          </w:p>
          <w:p w14:paraId="29DC36E4" w14:textId="77777777" w:rsidR="00E964C0" w:rsidRPr="00C52160" w:rsidRDefault="00E964C0" w:rsidP="00AB5F7C">
            <w:pPr>
              <w:tabs>
                <w:tab w:val="left" w:pos="426"/>
                <w:tab w:val="left" w:pos="4140"/>
                <w:tab w:val="left" w:pos="4230"/>
              </w:tabs>
              <w:spacing w:before="0"/>
              <w:jc w:val="left"/>
              <w:rPr>
                <w:rFonts w:asciiTheme="minorHAnsi" w:hAnsiTheme="minorHAnsi" w:cs="Arial"/>
                <w:lang w:val="fr-FR"/>
              </w:rPr>
            </w:pPr>
            <w:r w:rsidRPr="00C52160">
              <w:rPr>
                <w:rFonts w:asciiTheme="minorHAnsi" w:hAnsiTheme="minorHAnsi" w:cs="Arial"/>
                <w:lang w:val="fr-FR"/>
              </w:rPr>
              <w:t>Konrad-Zuse-Platz 5</w:t>
            </w:r>
          </w:p>
          <w:p w14:paraId="0032A12C" w14:textId="77777777" w:rsidR="00E964C0" w:rsidRPr="00023A4D" w:rsidRDefault="00E964C0" w:rsidP="00AB5F7C">
            <w:pPr>
              <w:tabs>
                <w:tab w:val="left" w:pos="426"/>
                <w:tab w:val="left" w:pos="4140"/>
                <w:tab w:val="left" w:pos="4230"/>
              </w:tabs>
              <w:spacing w:before="0"/>
              <w:jc w:val="left"/>
              <w:rPr>
                <w:rFonts w:asciiTheme="minorHAnsi" w:hAnsiTheme="minorHAnsi" w:cs="Arial"/>
                <w:lang w:val="fr-FR"/>
              </w:rPr>
            </w:pPr>
            <w:r w:rsidRPr="00C52160">
              <w:rPr>
                <w:rFonts w:asciiTheme="minorHAnsi" w:hAnsiTheme="minorHAnsi" w:cs="Arial"/>
                <w:lang w:val="fr-FR"/>
              </w:rPr>
              <w:t>81829 MUNCHEN</w:t>
            </w:r>
          </w:p>
        </w:tc>
        <w:tc>
          <w:tcPr>
            <w:tcW w:w="1312" w:type="dxa"/>
            <w:tcBorders>
              <w:top w:val="single" w:sz="6" w:space="0" w:color="auto"/>
              <w:left w:val="single" w:sz="6" w:space="0" w:color="auto"/>
              <w:bottom w:val="single" w:sz="6" w:space="0" w:color="auto"/>
              <w:right w:val="single" w:sz="6" w:space="0" w:color="auto"/>
            </w:tcBorders>
          </w:tcPr>
          <w:p w14:paraId="315DCE61" w14:textId="77777777" w:rsidR="00E964C0" w:rsidRPr="00023A4D" w:rsidRDefault="00E964C0" w:rsidP="00AB5F7C">
            <w:pPr>
              <w:tabs>
                <w:tab w:val="left" w:pos="426"/>
                <w:tab w:val="left" w:pos="4140"/>
                <w:tab w:val="left" w:pos="4230"/>
              </w:tabs>
              <w:spacing w:before="0"/>
              <w:jc w:val="center"/>
              <w:rPr>
                <w:rFonts w:asciiTheme="minorHAnsi" w:hAnsiTheme="minorHAnsi" w:cs="Arial"/>
                <w:b/>
                <w:bCs/>
                <w:lang w:val="en-GB"/>
              </w:rPr>
            </w:pPr>
            <w:r w:rsidRPr="00023A4D">
              <w:rPr>
                <w:b/>
                <w:bCs/>
                <w:color w:val="000000"/>
                <w:lang w:val="es-ES"/>
              </w:rPr>
              <w:t xml:space="preserve">89 </w:t>
            </w:r>
            <w:r>
              <w:rPr>
                <w:b/>
                <w:bCs/>
                <w:color w:val="000000"/>
                <w:lang w:val="es-ES"/>
              </w:rPr>
              <w:t>49 39</w:t>
            </w:r>
          </w:p>
        </w:tc>
        <w:tc>
          <w:tcPr>
            <w:tcW w:w="3827" w:type="dxa"/>
            <w:tcBorders>
              <w:top w:val="single" w:sz="6" w:space="0" w:color="auto"/>
              <w:left w:val="single" w:sz="6" w:space="0" w:color="auto"/>
              <w:bottom w:val="single" w:sz="6" w:space="0" w:color="auto"/>
              <w:right w:val="single" w:sz="6" w:space="0" w:color="auto"/>
            </w:tcBorders>
          </w:tcPr>
          <w:p w14:paraId="76C33E52" w14:textId="77777777" w:rsidR="00E964C0" w:rsidRPr="00C52160" w:rsidRDefault="00E964C0" w:rsidP="00AB5F7C">
            <w:pPr>
              <w:overflowPunct/>
              <w:autoSpaceDE/>
              <w:autoSpaceDN/>
              <w:adjustRightInd/>
              <w:spacing w:before="0" w:after="2" w:line="228" w:lineRule="auto"/>
              <w:ind w:right="256"/>
              <w:contextualSpacing/>
              <w:jc w:val="left"/>
              <w:textAlignment w:val="auto"/>
              <w:rPr>
                <w:rFonts w:eastAsia="Calibri"/>
                <w:color w:val="000000"/>
                <w:lang w:eastAsia="en-GB"/>
              </w:rPr>
            </w:pPr>
            <w:r w:rsidRPr="00C52160">
              <w:rPr>
                <w:rFonts w:eastAsia="Calibri"/>
                <w:color w:val="000000"/>
                <w:lang w:eastAsia="en-GB"/>
              </w:rPr>
              <w:t>Benedikt Leisten</w:t>
            </w:r>
          </w:p>
          <w:p w14:paraId="3B3ACB46" w14:textId="77777777" w:rsidR="00E964C0" w:rsidRPr="00C52160" w:rsidRDefault="00E964C0" w:rsidP="00AB5F7C">
            <w:pPr>
              <w:overflowPunct/>
              <w:autoSpaceDE/>
              <w:autoSpaceDN/>
              <w:adjustRightInd/>
              <w:spacing w:before="0" w:after="2" w:line="228" w:lineRule="auto"/>
              <w:ind w:right="256"/>
              <w:contextualSpacing/>
              <w:jc w:val="left"/>
              <w:textAlignment w:val="auto"/>
              <w:rPr>
                <w:rFonts w:eastAsia="Calibri"/>
                <w:color w:val="000000"/>
                <w:lang w:eastAsia="en-GB"/>
              </w:rPr>
            </w:pPr>
            <w:r w:rsidRPr="00C52160">
              <w:rPr>
                <w:rFonts w:eastAsia="Calibri"/>
                <w:color w:val="000000"/>
                <w:lang w:eastAsia="en-GB"/>
              </w:rPr>
              <w:t>Konrad-Zuse-Platz 5</w:t>
            </w:r>
          </w:p>
          <w:p w14:paraId="5994FD17" w14:textId="77777777" w:rsidR="00E964C0" w:rsidRPr="00C52160" w:rsidRDefault="00E964C0" w:rsidP="00AB5F7C">
            <w:pPr>
              <w:overflowPunct/>
              <w:autoSpaceDE/>
              <w:autoSpaceDN/>
              <w:adjustRightInd/>
              <w:spacing w:before="0" w:after="2" w:line="228" w:lineRule="auto"/>
              <w:ind w:right="256"/>
              <w:contextualSpacing/>
              <w:jc w:val="left"/>
              <w:textAlignment w:val="auto"/>
              <w:rPr>
                <w:rFonts w:eastAsia="Calibri"/>
                <w:color w:val="000000"/>
                <w:lang w:eastAsia="en-GB"/>
              </w:rPr>
            </w:pPr>
            <w:r w:rsidRPr="00C52160">
              <w:rPr>
                <w:rFonts w:eastAsia="Calibri"/>
                <w:color w:val="000000"/>
                <w:lang w:eastAsia="en-GB"/>
              </w:rPr>
              <w:t>81829 MUNCHEN</w:t>
            </w:r>
          </w:p>
          <w:p w14:paraId="43BE5231" w14:textId="78BD050D" w:rsidR="00E964C0" w:rsidRPr="00C52160" w:rsidRDefault="00E964C0" w:rsidP="00E964C0">
            <w:pPr>
              <w:tabs>
                <w:tab w:val="clear" w:pos="567"/>
                <w:tab w:val="left" w:pos="656"/>
              </w:tabs>
              <w:overflowPunct/>
              <w:autoSpaceDE/>
              <w:autoSpaceDN/>
              <w:adjustRightInd/>
              <w:spacing w:before="0" w:after="2" w:line="228" w:lineRule="auto"/>
              <w:ind w:right="256"/>
              <w:contextualSpacing/>
              <w:jc w:val="left"/>
              <w:textAlignment w:val="auto"/>
              <w:rPr>
                <w:rFonts w:eastAsia="Calibri"/>
                <w:color w:val="000000"/>
                <w:lang w:eastAsia="en-GB"/>
              </w:rPr>
            </w:pPr>
            <w:r w:rsidRPr="00C52160">
              <w:rPr>
                <w:rFonts w:eastAsia="Calibri"/>
                <w:color w:val="000000"/>
                <w:lang w:eastAsia="en-GB"/>
              </w:rPr>
              <w:t>Tel:</w:t>
            </w:r>
            <w:r>
              <w:rPr>
                <w:rFonts w:eastAsia="Calibri"/>
                <w:color w:val="000000"/>
                <w:lang w:eastAsia="en-GB"/>
              </w:rPr>
              <w:tab/>
            </w:r>
            <w:r w:rsidRPr="00C52160">
              <w:rPr>
                <w:rFonts w:eastAsia="Calibri"/>
                <w:color w:val="000000"/>
                <w:lang w:eastAsia="en-GB"/>
              </w:rPr>
              <w:t>+49 89 3090977 0</w:t>
            </w:r>
          </w:p>
          <w:p w14:paraId="7763FEC9" w14:textId="421F5F23" w:rsidR="00E964C0" w:rsidRPr="00C52160" w:rsidRDefault="00E964C0" w:rsidP="00E964C0">
            <w:pPr>
              <w:tabs>
                <w:tab w:val="clear" w:pos="567"/>
                <w:tab w:val="left" w:pos="656"/>
              </w:tabs>
              <w:overflowPunct/>
              <w:autoSpaceDE/>
              <w:autoSpaceDN/>
              <w:adjustRightInd/>
              <w:spacing w:before="0" w:after="2" w:line="228" w:lineRule="auto"/>
              <w:ind w:right="256"/>
              <w:contextualSpacing/>
              <w:jc w:val="left"/>
              <w:textAlignment w:val="auto"/>
              <w:rPr>
                <w:rFonts w:eastAsia="Calibri"/>
                <w:color w:val="000000"/>
                <w:lang w:eastAsia="en-GB"/>
              </w:rPr>
            </w:pPr>
            <w:r w:rsidRPr="00C52160">
              <w:rPr>
                <w:rFonts w:eastAsia="Calibri"/>
                <w:color w:val="000000"/>
                <w:lang w:eastAsia="en-GB"/>
              </w:rPr>
              <w:t xml:space="preserve">Fax: </w:t>
            </w:r>
            <w:r>
              <w:rPr>
                <w:rFonts w:eastAsia="Calibri"/>
                <w:color w:val="000000"/>
                <w:lang w:eastAsia="en-GB"/>
              </w:rPr>
              <w:tab/>
            </w:r>
            <w:r w:rsidRPr="00C52160">
              <w:rPr>
                <w:rFonts w:eastAsia="Calibri"/>
                <w:color w:val="000000"/>
                <w:lang w:eastAsia="en-GB"/>
              </w:rPr>
              <w:t>+49 89 3090977 99</w:t>
            </w:r>
          </w:p>
          <w:p w14:paraId="52324ED1" w14:textId="44F037AF" w:rsidR="00E964C0" w:rsidRPr="00023A4D" w:rsidRDefault="00E964C0" w:rsidP="00E964C0">
            <w:pPr>
              <w:tabs>
                <w:tab w:val="clear" w:pos="567"/>
                <w:tab w:val="left" w:pos="656"/>
              </w:tabs>
              <w:spacing w:before="0" w:after="120"/>
              <w:jc w:val="left"/>
              <w:rPr>
                <w:lang w:val="fr-FR"/>
              </w:rPr>
            </w:pPr>
            <w:r w:rsidRPr="00C52160">
              <w:rPr>
                <w:rFonts w:eastAsia="Calibri"/>
                <w:color w:val="000000"/>
                <w:lang w:eastAsia="en-GB"/>
              </w:rPr>
              <w:t xml:space="preserve">E-mail: </w:t>
            </w:r>
            <w:r>
              <w:rPr>
                <w:rFonts w:eastAsia="Calibri"/>
                <w:color w:val="000000"/>
                <w:lang w:eastAsia="en-GB"/>
              </w:rPr>
              <w:tab/>
            </w:r>
            <w:r w:rsidRPr="00825273">
              <w:rPr>
                <w:rFonts w:eastAsia="Calibri"/>
                <w:color w:val="000000"/>
                <w:lang w:eastAsia="en-GB"/>
              </w:rPr>
              <w:t>accounting-de@trasna.io</w:t>
            </w:r>
          </w:p>
        </w:tc>
      </w:tr>
      <w:bookmarkEnd w:id="1739"/>
    </w:tbl>
    <w:p w14:paraId="6A6A6E51" w14:textId="77777777" w:rsidR="00E964C0" w:rsidRPr="00023A4D" w:rsidRDefault="00E964C0" w:rsidP="00E964C0">
      <w:pPr>
        <w:pStyle w:val="NoSpacing"/>
        <w:rPr>
          <w:lang w:val="fr-FR"/>
        </w:rPr>
      </w:pPr>
    </w:p>
    <w:bookmarkEnd w:id="1738"/>
    <w:p w14:paraId="19B92D19"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s-ES_tradnl"/>
        </w:rPr>
      </w:pPr>
    </w:p>
    <w:p w14:paraId="5F120928" w14:textId="3EA82208" w:rsidR="00C60E53" w:rsidRDefault="00C60E53" w:rsidP="000C7ABF">
      <w:pPr>
        <w:pStyle w:val="NoSpacing"/>
        <w:rPr>
          <w:sz w:val="20"/>
          <w:szCs w:val="20"/>
          <w:lang w:val="fr-CH"/>
        </w:rPr>
      </w:pPr>
      <w:r>
        <w:rPr>
          <w:sz w:val="20"/>
          <w:szCs w:val="20"/>
          <w:lang w:val="fr-CH"/>
        </w:rPr>
        <w:br w:type="page"/>
      </w:r>
    </w:p>
    <w:p w14:paraId="22BB2718" w14:textId="1466DF3D" w:rsidR="00AC5316" w:rsidRPr="00A46B0C" w:rsidRDefault="00AC5316" w:rsidP="00AC5316">
      <w:pPr>
        <w:pStyle w:val="Heading20"/>
      </w:pPr>
      <w:bookmarkStart w:id="1740" w:name="_Toc65856746"/>
      <w:r w:rsidRPr="00AC5316">
        <w:rPr>
          <w:lang w:val="en-US"/>
        </w:rPr>
        <w:lastRenderedPageBreak/>
        <w:t xml:space="preserve">Mobile Network Codes (MNC) for the international identification plan </w:t>
      </w:r>
      <w:r w:rsidRPr="00AC5316">
        <w:rPr>
          <w:lang w:val="en-US"/>
        </w:rPr>
        <w:br/>
        <w:t>for public networks and subscriptions</w:t>
      </w:r>
      <w:r w:rsidRPr="00AC5316">
        <w:rPr>
          <w:lang w:val="en-US"/>
        </w:rPr>
        <w:br/>
        <w:t>(According to  Recommendation ITU-T E.212 (09/2016))</w:t>
      </w:r>
      <w:r w:rsidRPr="00AC5316">
        <w:rPr>
          <w:lang w:val="en-US"/>
        </w:rPr>
        <w:br/>
        <w:t>(Position on 15 December 2018)</w:t>
      </w:r>
      <w:bookmarkEnd w:id="1740"/>
    </w:p>
    <w:p w14:paraId="326A438D"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5316">
        <w:rPr>
          <w:rFonts w:eastAsia="Calibri"/>
          <w:noProof w:val="0"/>
          <w:color w:val="000000"/>
        </w:rPr>
        <w:t>(Annex to ITU Operational Bulletin No. 1162 - 15.XII.2018)</w:t>
      </w:r>
    </w:p>
    <w:p w14:paraId="75E2FA07" w14:textId="4B5BE631" w:rsidR="00AC5316" w:rsidRPr="00A46B0C" w:rsidRDefault="00AC5316" w:rsidP="00AC5316">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noProof w:val="0"/>
          <w:lang w:val="fr-FR"/>
        </w:rPr>
      </w:pPr>
      <w:r w:rsidRPr="00AC5316">
        <w:rPr>
          <w:rFonts w:eastAsia="Calibri"/>
          <w:noProof w:val="0"/>
          <w:color w:val="000000"/>
        </w:rPr>
        <w:t xml:space="preserve">(Amendment No. </w:t>
      </w:r>
      <w:r w:rsidR="00E964C0">
        <w:rPr>
          <w:rFonts w:eastAsia="Calibri"/>
          <w:noProof w:val="0"/>
          <w:color w:val="000000"/>
        </w:rPr>
        <w:t>50</w:t>
      </w:r>
      <w:r w:rsidRPr="00AC5316">
        <w:rPr>
          <w:rFonts w:eastAsia="Calibri"/>
          <w:noProof w:val="0"/>
          <w:color w:val="000000"/>
        </w:rPr>
        <w:t>)</w:t>
      </w:r>
    </w:p>
    <w:p w14:paraId="4123B670" w14:textId="55F8EABF" w:rsidR="000839FC" w:rsidRDefault="000839FC" w:rsidP="000C7ABF">
      <w:pPr>
        <w:rPr>
          <w:sz w:val="16"/>
          <w:szCs w:val="16"/>
        </w:rPr>
      </w:pPr>
    </w:p>
    <w:tbl>
      <w:tblPr>
        <w:tblStyle w:val="TableGrid"/>
        <w:tblW w:w="0" w:type="auto"/>
        <w:tblBorders>
          <w:top w:val="single" w:sz="8" w:space="0" w:color="D3D3D3"/>
          <w:left w:val="single" w:sz="8" w:space="0" w:color="D3D3D3"/>
          <w:bottom w:val="single" w:sz="8" w:space="0" w:color="D3D3D3"/>
          <w:right w:val="single" w:sz="8" w:space="0" w:color="D3D3D3"/>
          <w:insideH w:val="single" w:sz="6" w:space="0" w:color="D3D3D3"/>
          <w:insideV w:val="single" w:sz="6" w:space="0" w:color="D3D3D3"/>
        </w:tblBorders>
        <w:tblLook w:val="04A0" w:firstRow="1" w:lastRow="0" w:firstColumn="1" w:lastColumn="0" w:noHBand="0" w:noVBand="1"/>
      </w:tblPr>
      <w:tblGrid>
        <w:gridCol w:w="3018"/>
        <w:gridCol w:w="1797"/>
        <w:gridCol w:w="3969"/>
      </w:tblGrid>
      <w:tr w:rsidR="00AC5316" w14:paraId="08A3E337" w14:textId="77777777" w:rsidTr="00AC5316">
        <w:tc>
          <w:tcPr>
            <w:tcW w:w="3018" w:type="dxa"/>
          </w:tcPr>
          <w:p w14:paraId="114C8988" w14:textId="6CDC38F3" w:rsidR="00AC5316" w:rsidRDefault="00AC5316" w:rsidP="00AC5316">
            <w:pPr>
              <w:rPr>
                <w:sz w:val="16"/>
                <w:szCs w:val="16"/>
              </w:rPr>
            </w:pPr>
            <w:r w:rsidRPr="00AC5316">
              <w:rPr>
                <w:rFonts w:eastAsia="Calibri"/>
                <w:b/>
                <w:i/>
                <w:noProof w:val="0"/>
                <w:color w:val="000000"/>
              </w:rPr>
              <w:t>Country/Geographical area</w:t>
            </w:r>
          </w:p>
        </w:tc>
        <w:tc>
          <w:tcPr>
            <w:tcW w:w="1797" w:type="dxa"/>
          </w:tcPr>
          <w:p w14:paraId="4044D9F5" w14:textId="5781AB8D" w:rsidR="00AC5316" w:rsidRDefault="00AC5316" w:rsidP="00AC5316">
            <w:pPr>
              <w:rPr>
                <w:sz w:val="16"/>
                <w:szCs w:val="16"/>
              </w:rPr>
            </w:pPr>
            <w:r w:rsidRPr="00AC5316">
              <w:rPr>
                <w:rFonts w:eastAsia="Calibri"/>
                <w:b/>
                <w:i/>
                <w:noProof w:val="0"/>
                <w:color w:val="000000"/>
              </w:rPr>
              <w:t>MCC+MNC *</w:t>
            </w:r>
          </w:p>
        </w:tc>
        <w:tc>
          <w:tcPr>
            <w:tcW w:w="3969" w:type="dxa"/>
          </w:tcPr>
          <w:p w14:paraId="2C6A64A5" w14:textId="249F2202" w:rsidR="00AC5316" w:rsidRDefault="00AC5316" w:rsidP="00AC5316">
            <w:pPr>
              <w:rPr>
                <w:sz w:val="16"/>
                <w:szCs w:val="16"/>
              </w:rPr>
            </w:pPr>
            <w:r w:rsidRPr="00AC5316">
              <w:rPr>
                <w:rFonts w:eastAsia="Calibri"/>
                <w:b/>
                <w:i/>
                <w:noProof w:val="0"/>
                <w:color w:val="000000"/>
              </w:rPr>
              <w:t>Operator/Network</w:t>
            </w:r>
          </w:p>
        </w:tc>
      </w:tr>
      <w:tr w:rsidR="00AC5316" w14:paraId="2912AF79" w14:textId="77777777" w:rsidTr="00AC5316">
        <w:tc>
          <w:tcPr>
            <w:tcW w:w="3018" w:type="dxa"/>
            <w:vMerge w:val="restart"/>
          </w:tcPr>
          <w:p w14:paraId="12505D38" w14:textId="0EE1B935" w:rsidR="00AC5316" w:rsidRDefault="00E964C0" w:rsidP="00E964C0">
            <w:pPr>
              <w:rPr>
                <w:sz w:val="16"/>
                <w:szCs w:val="16"/>
              </w:rPr>
            </w:pPr>
            <w:r w:rsidRPr="00E964C0">
              <w:rPr>
                <w:rFonts w:eastAsia="Calibri"/>
                <w:b/>
                <w:noProof w:val="0"/>
                <w:color w:val="000000"/>
              </w:rPr>
              <w:t>Angola   ADD</w:t>
            </w:r>
          </w:p>
        </w:tc>
        <w:tc>
          <w:tcPr>
            <w:tcW w:w="1797" w:type="dxa"/>
          </w:tcPr>
          <w:p w14:paraId="3014F593" w14:textId="77777777" w:rsidR="00AC5316" w:rsidRDefault="00AC5316" w:rsidP="000C7ABF">
            <w:pPr>
              <w:rPr>
                <w:sz w:val="16"/>
                <w:szCs w:val="16"/>
              </w:rPr>
            </w:pPr>
          </w:p>
        </w:tc>
        <w:tc>
          <w:tcPr>
            <w:tcW w:w="3969" w:type="dxa"/>
          </w:tcPr>
          <w:p w14:paraId="2F1DE624" w14:textId="77777777" w:rsidR="00AC5316" w:rsidRDefault="00AC5316" w:rsidP="000C7ABF">
            <w:pPr>
              <w:rPr>
                <w:sz w:val="16"/>
                <w:szCs w:val="16"/>
              </w:rPr>
            </w:pPr>
          </w:p>
        </w:tc>
      </w:tr>
      <w:tr w:rsidR="00E964C0" w14:paraId="2715878A" w14:textId="77777777" w:rsidTr="00186873">
        <w:tc>
          <w:tcPr>
            <w:tcW w:w="3018" w:type="dxa"/>
            <w:vMerge/>
          </w:tcPr>
          <w:p w14:paraId="4CE277DE" w14:textId="77777777" w:rsidR="00E964C0" w:rsidRDefault="00E964C0" w:rsidP="00E964C0">
            <w:pPr>
              <w:rPr>
                <w:sz w:val="16"/>
                <w:szCs w:val="16"/>
              </w:rPr>
            </w:pPr>
          </w:p>
        </w:tc>
        <w:tc>
          <w:tcPr>
            <w:tcW w:w="1797" w:type="dxa"/>
            <w:tcBorders>
              <w:top w:val="single" w:sz="7" w:space="0" w:color="D3D3D3"/>
              <w:left w:val="single" w:sz="7" w:space="0" w:color="D3D3D3"/>
              <w:bottom w:val="single" w:sz="7" w:space="0" w:color="D3D3D3"/>
              <w:right w:val="single" w:sz="7" w:space="0" w:color="D3D3D3"/>
            </w:tcBorders>
            <w:vAlign w:val="center"/>
          </w:tcPr>
          <w:p w14:paraId="271D615B" w14:textId="7F1F8AF7" w:rsidR="00E964C0" w:rsidRDefault="00E964C0" w:rsidP="00E964C0">
            <w:pPr>
              <w:jc w:val="center"/>
              <w:rPr>
                <w:sz w:val="16"/>
                <w:szCs w:val="16"/>
              </w:rPr>
            </w:pPr>
            <w:r>
              <w:rPr>
                <w:rFonts w:eastAsia="Calibri"/>
                <w:color w:val="000000"/>
              </w:rPr>
              <w:t>631 05</w:t>
            </w:r>
          </w:p>
        </w:tc>
        <w:tc>
          <w:tcPr>
            <w:tcW w:w="3969" w:type="dxa"/>
            <w:tcBorders>
              <w:top w:val="single" w:sz="7" w:space="0" w:color="D3D3D3"/>
              <w:left w:val="single" w:sz="7" w:space="0" w:color="D3D3D3"/>
              <w:bottom w:val="single" w:sz="7" w:space="0" w:color="D3D3D3"/>
              <w:right w:val="single" w:sz="7" w:space="0" w:color="D3D3D3"/>
            </w:tcBorders>
          </w:tcPr>
          <w:p w14:paraId="2D2CB481" w14:textId="78CEE3D8" w:rsidR="00E964C0" w:rsidRDefault="00E964C0" w:rsidP="00E964C0">
            <w:pPr>
              <w:rPr>
                <w:sz w:val="16"/>
                <w:szCs w:val="16"/>
              </w:rPr>
            </w:pPr>
            <w:r>
              <w:rPr>
                <w:rFonts w:eastAsia="Calibri"/>
                <w:color w:val="000000"/>
              </w:rPr>
              <w:t>AFRICELL</w:t>
            </w:r>
          </w:p>
        </w:tc>
      </w:tr>
      <w:tr w:rsidR="00E964C0" w14:paraId="3902E4CB" w14:textId="77777777" w:rsidTr="00AC5316">
        <w:tc>
          <w:tcPr>
            <w:tcW w:w="3018" w:type="dxa"/>
            <w:vMerge w:val="restart"/>
          </w:tcPr>
          <w:p w14:paraId="3AAC0138" w14:textId="1D7528FF" w:rsidR="00E964C0" w:rsidRDefault="00410BF4" w:rsidP="00410BF4">
            <w:pPr>
              <w:rPr>
                <w:sz w:val="16"/>
                <w:szCs w:val="16"/>
              </w:rPr>
            </w:pPr>
            <w:r w:rsidRPr="00410BF4">
              <w:rPr>
                <w:rFonts w:eastAsia="Calibri"/>
                <w:b/>
                <w:noProof w:val="0"/>
                <w:color w:val="000000"/>
              </w:rPr>
              <w:t>Brazil   ADD</w:t>
            </w:r>
          </w:p>
        </w:tc>
        <w:tc>
          <w:tcPr>
            <w:tcW w:w="1797" w:type="dxa"/>
          </w:tcPr>
          <w:p w14:paraId="73B78766" w14:textId="77777777" w:rsidR="00E964C0" w:rsidRPr="00AC5316" w:rsidRDefault="00E964C0" w:rsidP="00AC5316">
            <w:pPr>
              <w:jc w:val="center"/>
              <w:rPr>
                <w:rFonts w:eastAsia="Calibri"/>
                <w:noProof w:val="0"/>
                <w:color w:val="000000"/>
              </w:rPr>
            </w:pPr>
          </w:p>
        </w:tc>
        <w:tc>
          <w:tcPr>
            <w:tcW w:w="3969" w:type="dxa"/>
          </w:tcPr>
          <w:p w14:paraId="62D24DE3" w14:textId="77777777" w:rsidR="00E964C0" w:rsidRPr="00AC5316" w:rsidRDefault="00E964C0" w:rsidP="000C7ABF">
            <w:pPr>
              <w:rPr>
                <w:rFonts w:eastAsia="Calibri"/>
                <w:noProof w:val="0"/>
                <w:color w:val="000000"/>
              </w:rPr>
            </w:pPr>
          </w:p>
        </w:tc>
      </w:tr>
      <w:tr w:rsidR="00410BF4" w14:paraId="4D0FAAD1" w14:textId="77777777" w:rsidTr="00613432">
        <w:tc>
          <w:tcPr>
            <w:tcW w:w="3018" w:type="dxa"/>
            <w:vMerge/>
          </w:tcPr>
          <w:p w14:paraId="6F0DD494" w14:textId="77777777" w:rsidR="00410BF4" w:rsidRDefault="00410BF4" w:rsidP="00410BF4">
            <w:pPr>
              <w:rPr>
                <w:sz w:val="16"/>
                <w:szCs w:val="16"/>
              </w:rPr>
            </w:pPr>
          </w:p>
        </w:tc>
        <w:tc>
          <w:tcPr>
            <w:tcW w:w="1797" w:type="dxa"/>
            <w:vAlign w:val="center"/>
          </w:tcPr>
          <w:p w14:paraId="00A12EE6" w14:textId="205284E1" w:rsidR="00410BF4" w:rsidRPr="00AC5316" w:rsidRDefault="00410BF4" w:rsidP="00410BF4">
            <w:pPr>
              <w:jc w:val="center"/>
              <w:rPr>
                <w:rFonts w:eastAsia="Calibri"/>
                <w:noProof w:val="0"/>
                <w:color w:val="000000"/>
              </w:rPr>
            </w:pPr>
            <w:r>
              <w:rPr>
                <w:rFonts w:eastAsia="Calibri"/>
                <w:color w:val="000000"/>
              </w:rPr>
              <w:t>724 17</w:t>
            </w:r>
          </w:p>
        </w:tc>
        <w:tc>
          <w:tcPr>
            <w:tcW w:w="3969" w:type="dxa"/>
          </w:tcPr>
          <w:p w14:paraId="4290EE38" w14:textId="18C07279" w:rsidR="00410BF4" w:rsidRPr="00AC5316" w:rsidRDefault="00410BF4" w:rsidP="00410BF4">
            <w:pPr>
              <w:rPr>
                <w:rFonts w:eastAsia="Calibri"/>
                <w:noProof w:val="0"/>
                <w:color w:val="000000"/>
              </w:rPr>
            </w:pPr>
            <w:r>
              <w:rPr>
                <w:rFonts w:eastAsia="Calibri"/>
                <w:color w:val="000000"/>
              </w:rPr>
              <w:t>SURF TELECOM S.A.</w:t>
            </w:r>
          </w:p>
        </w:tc>
      </w:tr>
    </w:tbl>
    <w:p w14:paraId="7C1E16B5"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5316">
        <w:rPr>
          <w:rFonts w:ascii="Arial" w:eastAsia="Arial" w:hAnsi="Arial"/>
          <w:noProof w:val="0"/>
          <w:color w:val="000000"/>
          <w:sz w:val="16"/>
        </w:rPr>
        <w:t>____________</w:t>
      </w:r>
    </w:p>
    <w:p w14:paraId="295A08FA"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5316">
        <w:rPr>
          <w:rFonts w:eastAsia="Calibri"/>
          <w:noProof w:val="0"/>
          <w:color w:val="000000"/>
          <w:sz w:val="16"/>
        </w:rPr>
        <w:t>*</w:t>
      </w:r>
      <w:r w:rsidRPr="00AC5316">
        <w:rPr>
          <w:rFonts w:eastAsia="Calibri"/>
          <w:noProof w:val="0"/>
          <w:color w:val="000000"/>
          <w:sz w:val="18"/>
        </w:rPr>
        <w:t>                  MCC:  Mobile Country Code / Indicatif de pays du mobile / Indicativo de país para el servicio móvil</w:t>
      </w:r>
    </w:p>
    <w:p w14:paraId="49527F92" w14:textId="7E1735F5" w:rsidR="00AC5316" w:rsidRDefault="00AC5316" w:rsidP="00AC5316">
      <w:pPr>
        <w:spacing w:before="0"/>
        <w:rPr>
          <w:sz w:val="16"/>
          <w:szCs w:val="16"/>
        </w:rPr>
      </w:pPr>
      <w:r w:rsidRPr="00AC5316">
        <w:rPr>
          <w:rFonts w:eastAsia="Calibri"/>
          <w:noProof w:val="0"/>
          <w:color w:val="000000"/>
          <w:sz w:val="18"/>
        </w:rPr>
        <w:t>                    MNC:  Mobile Network Code / Code de réseau mobile / Indicativo de red para el servicio móvil</w:t>
      </w:r>
    </w:p>
    <w:tbl>
      <w:tblPr>
        <w:tblW w:w="0" w:type="auto"/>
        <w:tblCellMar>
          <w:left w:w="0" w:type="dxa"/>
          <w:right w:w="0" w:type="dxa"/>
        </w:tblCellMar>
        <w:tblLook w:val="04A0" w:firstRow="1" w:lastRow="0" w:firstColumn="1" w:lastColumn="0" w:noHBand="0" w:noVBand="1"/>
      </w:tblPr>
      <w:tblGrid>
        <w:gridCol w:w="57"/>
        <w:gridCol w:w="8802"/>
        <w:gridCol w:w="206"/>
      </w:tblGrid>
      <w:tr w:rsidR="00AC5316" w:rsidRPr="00AC5316" w14:paraId="2536C7B4" w14:textId="77777777" w:rsidTr="00AC5316">
        <w:trPr>
          <w:trHeight w:val="339"/>
        </w:trPr>
        <w:tc>
          <w:tcPr>
            <w:tcW w:w="57" w:type="dxa"/>
          </w:tcPr>
          <w:p w14:paraId="574DF571"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802" w:type="dxa"/>
          </w:tcPr>
          <w:p w14:paraId="64CDE77C"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6" w:type="dxa"/>
          </w:tcPr>
          <w:p w14:paraId="4A366E6A"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14:paraId="121AB31E" w14:textId="581D30B0" w:rsidR="00C60E53" w:rsidRDefault="00C60E53" w:rsidP="000C7ABF">
      <w:pPr>
        <w:rPr>
          <w:sz w:val="16"/>
          <w:szCs w:val="16"/>
        </w:rPr>
      </w:pPr>
      <w:r>
        <w:rPr>
          <w:sz w:val="16"/>
          <w:szCs w:val="16"/>
        </w:rPr>
        <w:br w:type="page"/>
      </w:r>
    </w:p>
    <w:p w14:paraId="67F6D4A4" w14:textId="77777777" w:rsidR="00AC5316" w:rsidRPr="008E608B" w:rsidRDefault="00AC5316" w:rsidP="008E608B">
      <w:pPr>
        <w:pStyle w:val="Heading20"/>
      </w:pPr>
      <w:bookmarkStart w:id="1741" w:name="_Toc65856747"/>
      <w:r w:rsidRPr="008E608B">
        <w:lastRenderedPageBreak/>
        <w:t xml:space="preserve">List of ITU Carrier Codes </w:t>
      </w:r>
      <w:r w:rsidRPr="008E608B">
        <w:br/>
        <w:t xml:space="preserve">(According to Recommendation ITU-T M.1400 (03/2013)) </w:t>
      </w:r>
      <w:r w:rsidRPr="008E608B">
        <w:br/>
        <w:t>(Position on 15 September 2014)</w:t>
      </w:r>
      <w:bookmarkEnd w:id="1741"/>
    </w:p>
    <w:p w14:paraId="03487924" w14:textId="31CAC4BF" w:rsidR="00AC5316" w:rsidRPr="00AC5316" w:rsidRDefault="00AC5316" w:rsidP="00AC5316">
      <w:pPr>
        <w:tabs>
          <w:tab w:val="clear" w:pos="567"/>
          <w:tab w:val="clear" w:pos="1276"/>
          <w:tab w:val="clear" w:pos="1843"/>
          <w:tab w:val="clear" w:pos="5387"/>
          <w:tab w:val="clear" w:pos="5954"/>
        </w:tabs>
        <w:spacing w:before="240"/>
        <w:jc w:val="center"/>
        <w:rPr>
          <w:noProof w:val="0"/>
        </w:rPr>
      </w:pPr>
      <w:r w:rsidRPr="00AC5316">
        <w:rPr>
          <w:noProof w:val="0"/>
        </w:rPr>
        <w:t>(Annex to ITU Operational Bulletin No. 1060 – 15.IX.2014)</w:t>
      </w:r>
      <w:r w:rsidRPr="00AC5316">
        <w:rPr>
          <w:noProof w:val="0"/>
        </w:rPr>
        <w:br/>
        <w:t>(Amendment No. 11</w:t>
      </w:r>
      <w:r w:rsidR="00410BF4">
        <w:rPr>
          <w:noProof w:val="0"/>
        </w:rPr>
        <w:t>1</w:t>
      </w:r>
      <w:r w:rsidRPr="00AC5316">
        <w:rPr>
          <w:noProof w:val="0"/>
        </w:rPr>
        <w:t>)</w:t>
      </w:r>
    </w:p>
    <w:p w14:paraId="0E5BFA3A" w14:textId="77777777" w:rsidR="00AC5316" w:rsidRPr="00AC5316" w:rsidRDefault="00AC5316" w:rsidP="00181097">
      <w:pPr>
        <w:tabs>
          <w:tab w:val="clear" w:pos="567"/>
          <w:tab w:val="clear" w:pos="1276"/>
          <w:tab w:val="clear" w:pos="1843"/>
          <w:tab w:val="clear" w:pos="5387"/>
          <w:tab w:val="clear" w:pos="5954"/>
        </w:tabs>
        <w:spacing w:before="240"/>
        <w:jc w:val="center"/>
        <w:rPr>
          <w:noProof w:val="0"/>
        </w:rPr>
      </w:pPr>
    </w:p>
    <w:tbl>
      <w:tblPr>
        <w:tblW w:w="5000" w:type="pct"/>
        <w:tblLayout w:type="fixed"/>
        <w:tblLook w:val="04A0" w:firstRow="1" w:lastRow="0" w:firstColumn="1" w:lastColumn="0" w:noHBand="0" w:noVBand="1"/>
      </w:tblPr>
      <w:tblGrid>
        <w:gridCol w:w="3433"/>
        <w:gridCol w:w="1926"/>
        <w:gridCol w:w="3706"/>
      </w:tblGrid>
      <w:tr w:rsidR="00410BF4" w:rsidRPr="00860C0A" w14:paraId="1A76A1B6" w14:textId="77777777" w:rsidTr="00410BF4">
        <w:trPr>
          <w:cantSplit/>
          <w:tblHeader/>
        </w:trPr>
        <w:tc>
          <w:tcPr>
            <w:tcW w:w="3544" w:type="dxa"/>
            <w:hideMark/>
          </w:tcPr>
          <w:p w14:paraId="6C73A620" w14:textId="77777777" w:rsidR="00410BF4" w:rsidRPr="00860C0A" w:rsidRDefault="00410BF4" w:rsidP="00AB5F7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14:paraId="2BB90453" w14:textId="77777777" w:rsidR="00410BF4" w:rsidRPr="00860C0A" w:rsidRDefault="00410BF4" w:rsidP="00AB5F7C">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7" w:type="dxa"/>
            <w:hideMark/>
          </w:tcPr>
          <w:p w14:paraId="73E7B0CD" w14:textId="77777777" w:rsidR="00410BF4" w:rsidRPr="00860C0A" w:rsidRDefault="00410BF4" w:rsidP="00AB5F7C">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410BF4" w:rsidRPr="00860C0A" w14:paraId="3B5C0207" w14:textId="77777777" w:rsidTr="00410BF4">
        <w:trPr>
          <w:cantSplit/>
          <w:tblHeader/>
        </w:trPr>
        <w:tc>
          <w:tcPr>
            <w:tcW w:w="3544" w:type="dxa"/>
            <w:tcBorders>
              <w:top w:val="nil"/>
              <w:left w:val="nil"/>
              <w:bottom w:val="single" w:sz="4" w:space="0" w:color="auto"/>
              <w:right w:val="nil"/>
            </w:tcBorders>
            <w:hideMark/>
          </w:tcPr>
          <w:p w14:paraId="542672B2" w14:textId="77777777" w:rsidR="00410BF4" w:rsidRPr="00860C0A" w:rsidRDefault="00410BF4" w:rsidP="00AB5F7C">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14:paraId="620AFD9D" w14:textId="77777777" w:rsidR="00410BF4" w:rsidRPr="00860C0A" w:rsidRDefault="00410BF4" w:rsidP="00AB5F7C">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7" w:type="dxa"/>
            <w:tcBorders>
              <w:top w:val="nil"/>
              <w:left w:val="nil"/>
              <w:bottom w:val="single" w:sz="4" w:space="0" w:color="auto"/>
              <w:right w:val="nil"/>
            </w:tcBorders>
          </w:tcPr>
          <w:p w14:paraId="5AB05FE7" w14:textId="77777777" w:rsidR="00410BF4" w:rsidRPr="00860C0A" w:rsidRDefault="00410BF4" w:rsidP="00AB5F7C">
            <w:pPr>
              <w:widowControl w:val="0"/>
              <w:rPr>
                <w:rFonts w:asciiTheme="minorHAnsi" w:eastAsia="SimSun" w:hAnsiTheme="minorHAnsi" w:cs="Arial"/>
                <w:b/>
                <w:bCs/>
                <w:i/>
                <w:iCs/>
                <w:color w:val="000000"/>
              </w:rPr>
            </w:pPr>
          </w:p>
        </w:tc>
      </w:tr>
    </w:tbl>
    <w:p w14:paraId="53C6899A" w14:textId="77777777" w:rsidR="00410BF4" w:rsidRDefault="00410BF4" w:rsidP="00181097">
      <w:pPr>
        <w:spacing w:before="0"/>
        <w:rPr>
          <w:rFonts w:cs="Calibri"/>
          <w:color w:val="000000"/>
        </w:rPr>
      </w:pPr>
    </w:p>
    <w:p w14:paraId="0299C898" w14:textId="77777777" w:rsidR="00410BF4" w:rsidRPr="00860C0A" w:rsidRDefault="00410BF4" w:rsidP="00181097">
      <w:pPr>
        <w:spacing w:before="0"/>
        <w:rPr>
          <w:rFonts w:cs="Calibri"/>
          <w:color w:val="000000"/>
        </w:rPr>
      </w:pPr>
    </w:p>
    <w:p w14:paraId="60B1150E" w14:textId="77777777" w:rsidR="00410BF4" w:rsidRPr="00860C0A" w:rsidRDefault="00410BF4" w:rsidP="00410BF4">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0481AFE1" w14:textId="77777777" w:rsidR="00410BF4" w:rsidRDefault="00410BF4" w:rsidP="00410BF4">
      <w:pPr>
        <w:overflowPunct/>
        <w:textAlignment w:val="auto"/>
        <w:rPr>
          <w:rFonts w:cs="Calibri"/>
          <w:color w:val="000000"/>
          <w:szCs w:val="22"/>
          <w:lang w:val="pt-BR"/>
        </w:rPr>
      </w:pPr>
    </w:p>
    <w:tbl>
      <w:tblPr>
        <w:tblW w:w="5000" w:type="pct"/>
        <w:tblLayout w:type="fixed"/>
        <w:tblLook w:val="04A0" w:firstRow="1" w:lastRow="0" w:firstColumn="1" w:lastColumn="0" w:noHBand="0" w:noVBand="1"/>
      </w:tblPr>
      <w:tblGrid>
        <w:gridCol w:w="3433"/>
        <w:gridCol w:w="1926"/>
        <w:gridCol w:w="3706"/>
      </w:tblGrid>
      <w:tr w:rsidR="00410BF4" w:rsidRPr="00FC4064" w14:paraId="5E618035" w14:textId="77777777" w:rsidTr="00410BF4">
        <w:trPr>
          <w:trHeight w:val="1014"/>
        </w:trPr>
        <w:tc>
          <w:tcPr>
            <w:tcW w:w="3544" w:type="dxa"/>
          </w:tcPr>
          <w:p w14:paraId="7E450388" w14:textId="77777777" w:rsidR="00410BF4" w:rsidRDefault="00410BF4" w:rsidP="00410BF4">
            <w:pPr>
              <w:tabs>
                <w:tab w:val="left" w:pos="426"/>
                <w:tab w:val="center" w:pos="2480"/>
              </w:tabs>
              <w:spacing w:before="0"/>
              <w:rPr>
                <w:rFonts w:cstheme="minorBidi"/>
                <w:lang w:val="de-CH"/>
              </w:rPr>
            </w:pPr>
            <w:r w:rsidRPr="00A513E2">
              <w:rPr>
                <w:rFonts w:cstheme="minorBidi"/>
                <w:lang w:val="de-CH"/>
              </w:rPr>
              <w:t>Bloom Voice &amp; IT Solutions e.K.</w:t>
            </w:r>
          </w:p>
          <w:p w14:paraId="38A56C79" w14:textId="77777777" w:rsidR="00410BF4" w:rsidRPr="002B2A02" w:rsidRDefault="00410BF4" w:rsidP="00410BF4">
            <w:pPr>
              <w:tabs>
                <w:tab w:val="left" w:pos="426"/>
                <w:tab w:val="left" w:pos="4140"/>
                <w:tab w:val="left" w:pos="4230"/>
              </w:tabs>
              <w:spacing w:before="0"/>
              <w:rPr>
                <w:rFonts w:cstheme="minorBidi"/>
                <w:lang w:val="de-CH"/>
              </w:rPr>
            </w:pPr>
            <w:r w:rsidRPr="002B2A02">
              <w:rPr>
                <w:rFonts w:cstheme="minorBidi"/>
                <w:lang w:val="de-CH"/>
              </w:rPr>
              <w:t>Wilhelm-Kabus-Strasse 46</w:t>
            </w:r>
          </w:p>
          <w:p w14:paraId="3D3F1F5F" w14:textId="77777777" w:rsidR="00410BF4" w:rsidRDefault="00410BF4" w:rsidP="00410BF4">
            <w:pPr>
              <w:tabs>
                <w:tab w:val="left" w:pos="426"/>
                <w:tab w:val="left" w:pos="4140"/>
                <w:tab w:val="left" w:pos="4230"/>
              </w:tabs>
              <w:spacing w:before="0"/>
              <w:rPr>
                <w:rFonts w:cstheme="minorBidi"/>
                <w:lang w:val="de-CH"/>
              </w:rPr>
            </w:pPr>
            <w:r w:rsidRPr="002B2A02">
              <w:rPr>
                <w:rFonts w:cstheme="minorBidi"/>
                <w:lang w:val="de-CH"/>
              </w:rPr>
              <w:t>D-10829 BERLIN</w:t>
            </w:r>
          </w:p>
          <w:p w14:paraId="39A348F1" w14:textId="77777777" w:rsidR="00410BF4" w:rsidRPr="00620DD6" w:rsidRDefault="00410BF4" w:rsidP="00410BF4">
            <w:pPr>
              <w:tabs>
                <w:tab w:val="left" w:pos="426"/>
                <w:tab w:val="left" w:pos="4140"/>
                <w:tab w:val="left" w:pos="4230"/>
              </w:tabs>
              <w:spacing w:before="0"/>
              <w:rPr>
                <w:rFonts w:cstheme="minorBidi"/>
                <w:lang w:val="de-CH"/>
              </w:rPr>
            </w:pPr>
          </w:p>
        </w:tc>
        <w:tc>
          <w:tcPr>
            <w:tcW w:w="1985" w:type="dxa"/>
          </w:tcPr>
          <w:p w14:paraId="48321FB0" w14:textId="77777777" w:rsidR="00410BF4" w:rsidRPr="00860C0A" w:rsidRDefault="00410BF4" w:rsidP="00410BF4">
            <w:pPr>
              <w:widowControl w:val="0"/>
              <w:spacing w:before="0"/>
              <w:jc w:val="center"/>
              <w:rPr>
                <w:rFonts w:eastAsia="SimSun" w:cstheme="minorBidi"/>
                <w:b/>
                <w:bCs/>
                <w:color w:val="000000"/>
              </w:rPr>
            </w:pPr>
            <w:r>
              <w:rPr>
                <w:rFonts w:eastAsia="SimSun" w:cstheme="minorBidi"/>
                <w:b/>
                <w:bCs/>
                <w:color w:val="000000"/>
              </w:rPr>
              <w:t>ABBARR</w:t>
            </w:r>
          </w:p>
        </w:tc>
        <w:tc>
          <w:tcPr>
            <w:tcW w:w="3827" w:type="dxa"/>
          </w:tcPr>
          <w:p w14:paraId="45F6907C" w14:textId="77777777" w:rsidR="00410BF4" w:rsidRPr="002B2A02" w:rsidRDefault="00410BF4" w:rsidP="00410BF4">
            <w:pPr>
              <w:tabs>
                <w:tab w:val="left" w:pos="426"/>
                <w:tab w:val="left" w:pos="4140"/>
                <w:tab w:val="left" w:pos="4230"/>
              </w:tabs>
              <w:spacing w:before="0"/>
              <w:rPr>
                <w:rFonts w:cstheme="minorBidi"/>
                <w:lang w:val="de-CH"/>
              </w:rPr>
            </w:pPr>
            <w:r w:rsidRPr="002B2A02">
              <w:rPr>
                <w:rFonts w:cstheme="minorBidi"/>
                <w:lang w:val="de-CH"/>
              </w:rPr>
              <w:t>Mr Ansgar F. Bloom</w:t>
            </w:r>
          </w:p>
          <w:p w14:paraId="1F11ADF4" w14:textId="3F158322" w:rsidR="00410BF4" w:rsidRPr="002B2A02" w:rsidRDefault="00410BF4" w:rsidP="00410BF4">
            <w:pPr>
              <w:tabs>
                <w:tab w:val="clear" w:pos="567"/>
                <w:tab w:val="left" w:pos="636"/>
                <w:tab w:val="left" w:pos="4140"/>
                <w:tab w:val="left" w:pos="4230"/>
              </w:tabs>
              <w:spacing w:before="0"/>
              <w:rPr>
                <w:rFonts w:cstheme="minorBidi"/>
                <w:lang w:val="de-CH"/>
              </w:rPr>
            </w:pPr>
            <w:r w:rsidRPr="002B2A02">
              <w:rPr>
                <w:rFonts w:cstheme="minorBidi"/>
                <w:lang w:val="de-CH"/>
              </w:rPr>
              <w:t xml:space="preserve">Tel.: </w:t>
            </w:r>
            <w:r>
              <w:rPr>
                <w:rFonts w:cstheme="minorBidi"/>
                <w:lang w:val="de-CH"/>
              </w:rPr>
              <w:tab/>
            </w:r>
            <w:r w:rsidRPr="002B2A02">
              <w:rPr>
                <w:rFonts w:cstheme="minorBidi"/>
                <w:lang w:val="de-CH"/>
              </w:rPr>
              <w:t>+49 30 615000 0</w:t>
            </w:r>
          </w:p>
          <w:p w14:paraId="044B395E" w14:textId="75F5193F" w:rsidR="00410BF4" w:rsidRPr="002B2A02" w:rsidRDefault="00410BF4" w:rsidP="00410BF4">
            <w:pPr>
              <w:tabs>
                <w:tab w:val="clear" w:pos="567"/>
                <w:tab w:val="left" w:pos="636"/>
                <w:tab w:val="left" w:pos="4140"/>
                <w:tab w:val="left" w:pos="4230"/>
              </w:tabs>
              <w:spacing w:before="0"/>
              <w:rPr>
                <w:rFonts w:cstheme="minorBidi"/>
                <w:lang w:val="de-CH"/>
              </w:rPr>
            </w:pPr>
            <w:r w:rsidRPr="002B2A02">
              <w:rPr>
                <w:rFonts w:cstheme="minorBidi"/>
                <w:lang w:val="de-CH"/>
              </w:rPr>
              <w:t xml:space="preserve">Fax: </w:t>
            </w:r>
            <w:r>
              <w:rPr>
                <w:rFonts w:cstheme="minorBidi"/>
                <w:lang w:val="de-CH"/>
              </w:rPr>
              <w:tab/>
            </w:r>
            <w:r w:rsidRPr="002B2A02">
              <w:rPr>
                <w:rFonts w:cstheme="minorBidi"/>
                <w:lang w:val="de-CH"/>
              </w:rPr>
              <w:t>+49 30 615000 9</w:t>
            </w:r>
          </w:p>
          <w:p w14:paraId="54E488D0" w14:textId="7D2A9C19" w:rsidR="00410BF4" w:rsidRPr="00FC4064" w:rsidRDefault="00410BF4" w:rsidP="00410BF4">
            <w:pPr>
              <w:tabs>
                <w:tab w:val="clear" w:pos="567"/>
                <w:tab w:val="left" w:pos="636"/>
                <w:tab w:val="left" w:pos="4140"/>
                <w:tab w:val="left" w:pos="4230"/>
              </w:tabs>
              <w:spacing w:before="0"/>
              <w:rPr>
                <w:rFonts w:cstheme="minorBidi"/>
                <w:lang w:val="de-CH"/>
              </w:rPr>
            </w:pPr>
            <w:r w:rsidRPr="002B2A02">
              <w:rPr>
                <w:rFonts w:cstheme="minorBidi"/>
                <w:lang w:val="de-CH"/>
              </w:rPr>
              <w:t xml:space="preserve">Email: </w:t>
            </w:r>
            <w:r>
              <w:rPr>
                <w:rFonts w:cstheme="minorBidi"/>
                <w:lang w:val="de-CH"/>
              </w:rPr>
              <w:tab/>
            </w:r>
            <w:r w:rsidRPr="002B2A02">
              <w:rPr>
                <w:rFonts w:cstheme="minorBidi"/>
                <w:lang w:val="de-CH"/>
              </w:rPr>
              <w:t>ansgar.bloom@bloomtele.com</w:t>
            </w:r>
          </w:p>
        </w:tc>
      </w:tr>
    </w:tbl>
    <w:p w14:paraId="5D8059A1" w14:textId="77777777" w:rsidR="00410BF4" w:rsidRDefault="00410BF4" w:rsidP="00410BF4">
      <w:pPr>
        <w:overflowPunct/>
        <w:textAlignment w:val="auto"/>
        <w:rPr>
          <w:rFonts w:cs="Calibri"/>
          <w:color w:val="000000"/>
          <w:szCs w:val="22"/>
          <w:lang w:val="pt-BR"/>
        </w:rPr>
      </w:pPr>
    </w:p>
    <w:tbl>
      <w:tblPr>
        <w:tblW w:w="5000" w:type="pct"/>
        <w:tblLayout w:type="fixed"/>
        <w:tblLook w:val="04A0" w:firstRow="1" w:lastRow="0" w:firstColumn="1" w:lastColumn="0" w:noHBand="0" w:noVBand="1"/>
      </w:tblPr>
      <w:tblGrid>
        <w:gridCol w:w="3433"/>
        <w:gridCol w:w="1926"/>
        <w:gridCol w:w="3706"/>
      </w:tblGrid>
      <w:tr w:rsidR="00410BF4" w:rsidRPr="00FC4064" w14:paraId="4D4026CD" w14:textId="77777777" w:rsidTr="00410BF4">
        <w:trPr>
          <w:trHeight w:val="1014"/>
        </w:trPr>
        <w:tc>
          <w:tcPr>
            <w:tcW w:w="3544" w:type="dxa"/>
          </w:tcPr>
          <w:p w14:paraId="1FFB504E" w14:textId="77777777" w:rsidR="00410BF4" w:rsidRDefault="00410BF4" w:rsidP="00410BF4">
            <w:pPr>
              <w:tabs>
                <w:tab w:val="left" w:pos="426"/>
                <w:tab w:val="center" w:pos="2480"/>
              </w:tabs>
              <w:spacing w:before="0"/>
              <w:rPr>
                <w:rFonts w:cstheme="minorBidi"/>
                <w:lang w:val="de-CH"/>
              </w:rPr>
            </w:pPr>
            <w:r w:rsidRPr="006410CF">
              <w:rPr>
                <w:rFonts w:cstheme="minorBidi"/>
                <w:lang w:val="de-CH"/>
              </w:rPr>
              <w:t>FNH media KG</w:t>
            </w:r>
          </w:p>
          <w:p w14:paraId="07447983" w14:textId="77777777" w:rsidR="00410BF4" w:rsidRPr="006410CF" w:rsidRDefault="00410BF4" w:rsidP="00410BF4">
            <w:pPr>
              <w:tabs>
                <w:tab w:val="left" w:pos="426"/>
                <w:tab w:val="left" w:pos="4140"/>
                <w:tab w:val="left" w:pos="4230"/>
              </w:tabs>
              <w:spacing w:before="0"/>
              <w:rPr>
                <w:rFonts w:cstheme="minorBidi"/>
                <w:lang w:val="de-CH"/>
              </w:rPr>
            </w:pPr>
            <w:r w:rsidRPr="006410CF">
              <w:rPr>
                <w:rFonts w:cstheme="minorBidi"/>
                <w:lang w:val="de-CH"/>
              </w:rPr>
              <w:t>Hoeherweg 234</w:t>
            </w:r>
          </w:p>
          <w:p w14:paraId="68F63A67" w14:textId="77777777" w:rsidR="00410BF4" w:rsidRDefault="00410BF4" w:rsidP="00410BF4">
            <w:pPr>
              <w:tabs>
                <w:tab w:val="left" w:pos="426"/>
                <w:tab w:val="left" w:pos="4140"/>
                <w:tab w:val="left" w:pos="4230"/>
              </w:tabs>
              <w:spacing w:before="0"/>
              <w:rPr>
                <w:rFonts w:cstheme="minorBidi"/>
                <w:lang w:val="de-CH"/>
              </w:rPr>
            </w:pPr>
            <w:r w:rsidRPr="006410CF">
              <w:rPr>
                <w:rFonts w:cstheme="minorBidi"/>
                <w:lang w:val="de-CH"/>
              </w:rPr>
              <w:t>D-40231 DUESSELDORF</w:t>
            </w:r>
          </w:p>
          <w:p w14:paraId="492B7AE0" w14:textId="77777777" w:rsidR="00410BF4" w:rsidRPr="00620DD6" w:rsidRDefault="00410BF4" w:rsidP="00410BF4">
            <w:pPr>
              <w:tabs>
                <w:tab w:val="left" w:pos="426"/>
                <w:tab w:val="left" w:pos="4140"/>
                <w:tab w:val="left" w:pos="4230"/>
              </w:tabs>
              <w:spacing w:before="0"/>
              <w:rPr>
                <w:rFonts w:cstheme="minorBidi"/>
                <w:lang w:val="de-CH"/>
              </w:rPr>
            </w:pPr>
          </w:p>
        </w:tc>
        <w:tc>
          <w:tcPr>
            <w:tcW w:w="1985" w:type="dxa"/>
          </w:tcPr>
          <w:p w14:paraId="2415CE13" w14:textId="77777777" w:rsidR="00410BF4" w:rsidRPr="00860C0A" w:rsidRDefault="00410BF4" w:rsidP="00410BF4">
            <w:pPr>
              <w:widowControl w:val="0"/>
              <w:spacing w:before="0"/>
              <w:jc w:val="center"/>
              <w:rPr>
                <w:rFonts w:eastAsia="SimSun" w:cstheme="minorBidi"/>
                <w:b/>
                <w:bCs/>
                <w:color w:val="000000"/>
              </w:rPr>
            </w:pPr>
            <w:r>
              <w:rPr>
                <w:rFonts w:eastAsia="SimSun" w:cstheme="minorBidi"/>
                <w:b/>
                <w:bCs/>
                <w:color w:val="000000"/>
              </w:rPr>
              <w:t>FNH1</w:t>
            </w:r>
          </w:p>
        </w:tc>
        <w:tc>
          <w:tcPr>
            <w:tcW w:w="3827" w:type="dxa"/>
          </w:tcPr>
          <w:p w14:paraId="738F7B8D" w14:textId="77777777" w:rsidR="00410BF4" w:rsidRPr="006410CF" w:rsidRDefault="00410BF4" w:rsidP="00410BF4">
            <w:pPr>
              <w:tabs>
                <w:tab w:val="left" w:pos="426"/>
                <w:tab w:val="left" w:pos="4140"/>
                <w:tab w:val="left" w:pos="4230"/>
              </w:tabs>
              <w:spacing w:before="0"/>
              <w:rPr>
                <w:rFonts w:cstheme="minorBidi"/>
                <w:lang w:val="de-CH"/>
              </w:rPr>
            </w:pPr>
            <w:r w:rsidRPr="006410CF">
              <w:rPr>
                <w:rFonts w:cstheme="minorBidi"/>
                <w:lang w:val="de-CH"/>
              </w:rPr>
              <w:t>Carrier Operations</w:t>
            </w:r>
          </w:p>
          <w:p w14:paraId="6283C974" w14:textId="6E02F37E" w:rsidR="00410BF4" w:rsidRPr="006410CF" w:rsidRDefault="00410BF4" w:rsidP="00410BF4">
            <w:pPr>
              <w:tabs>
                <w:tab w:val="clear" w:pos="567"/>
                <w:tab w:val="left" w:pos="636"/>
                <w:tab w:val="left" w:pos="4140"/>
                <w:tab w:val="left" w:pos="4230"/>
              </w:tabs>
              <w:spacing w:before="0"/>
              <w:rPr>
                <w:rFonts w:cstheme="minorBidi"/>
                <w:lang w:val="de-CH"/>
              </w:rPr>
            </w:pPr>
            <w:r w:rsidRPr="006410CF">
              <w:rPr>
                <w:rFonts w:cstheme="minorBidi"/>
                <w:lang w:val="de-CH"/>
              </w:rPr>
              <w:t xml:space="preserve">Tel.: </w:t>
            </w:r>
            <w:r>
              <w:rPr>
                <w:rFonts w:cstheme="minorBidi"/>
                <w:lang w:val="de-CH"/>
              </w:rPr>
              <w:tab/>
            </w:r>
            <w:r w:rsidRPr="006410CF">
              <w:rPr>
                <w:rFonts w:cstheme="minorBidi"/>
                <w:lang w:val="de-CH"/>
              </w:rPr>
              <w:t>+49 211 61733 0</w:t>
            </w:r>
          </w:p>
          <w:p w14:paraId="74D46372" w14:textId="3E5A1847" w:rsidR="00410BF4" w:rsidRPr="006410CF" w:rsidRDefault="00410BF4" w:rsidP="00410BF4">
            <w:pPr>
              <w:tabs>
                <w:tab w:val="clear" w:pos="567"/>
                <w:tab w:val="left" w:pos="636"/>
                <w:tab w:val="left" w:pos="4140"/>
                <w:tab w:val="left" w:pos="4230"/>
              </w:tabs>
              <w:spacing w:before="0"/>
              <w:rPr>
                <w:rFonts w:cstheme="minorBidi"/>
                <w:lang w:val="de-CH"/>
              </w:rPr>
            </w:pPr>
            <w:r w:rsidRPr="006410CF">
              <w:rPr>
                <w:rFonts w:cstheme="minorBidi"/>
                <w:lang w:val="de-CH"/>
              </w:rPr>
              <w:t xml:space="preserve">Fax: </w:t>
            </w:r>
            <w:r>
              <w:rPr>
                <w:rFonts w:cstheme="minorBidi"/>
                <w:lang w:val="de-CH"/>
              </w:rPr>
              <w:tab/>
            </w:r>
            <w:r w:rsidRPr="006410CF">
              <w:rPr>
                <w:rFonts w:cstheme="minorBidi"/>
                <w:lang w:val="de-CH"/>
              </w:rPr>
              <w:t>+49 211 61733 39</w:t>
            </w:r>
          </w:p>
          <w:p w14:paraId="12F7F35E" w14:textId="4F791187" w:rsidR="00410BF4" w:rsidRPr="00FC4064" w:rsidRDefault="00410BF4" w:rsidP="00410BF4">
            <w:pPr>
              <w:tabs>
                <w:tab w:val="clear" w:pos="567"/>
                <w:tab w:val="left" w:pos="636"/>
                <w:tab w:val="left" w:pos="4140"/>
                <w:tab w:val="left" w:pos="4230"/>
              </w:tabs>
              <w:spacing w:before="0"/>
              <w:rPr>
                <w:rFonts w:cstheme="minorBidi"/>
                <w:lang w:val="de-CH"/>
              </w:rPr>
            </w:pPr>
            <w:r w:rsidRPr="006410CF">
              <w:rPr>
                <w:rFonts w:cstheme="minorBidi"/>
                <w:lang w:val="de-CH"/>
              </w:rPr>
              <w:t xml:space="preserve">Email: </w:t>
            </w:r>
            <w:r>
              <w:rPr>
                <w:rFonts w:cstheme="minorBidi"/>
                <w:lang w:val="de-CH"/>
              </w:rPr>
              <w:tab/>
            </w:r>
            <w:r w:rsidRPr="006410CF">
              <w:rPr>
                <w:rFonts w:cstheme="minorBidi"/>
                <w:lang w:val="de-CH"/>
              </w:rPr>
              <w:t>carrier@fnh.de</w:t>
            </w:r>
          </w:p>
        </w:tc>
      </w:tr>
    </w:tbl>
    <w:p w14:paraId="311D7585" w14:textId="77777777" w:rsidR="00410BF4" w:rsidRDefault="00410BF4" w:rsidP="00410BF4">
      <w:pPr>
        <w:overflowPunct/>
        <w:textAlignment w:val="auto"/>
        <w:rPr>
          <w:rFonts w:cs="Calibri"/>
          <w:color w:val="000000"/>
          <w:szCs w:val="22"/>
          <w:lang w:val="pt-BR"/>
        </w:rPr>
      </w:pPr>
    </w:p>
    <w:tbl>
      <w:tblPr>
        <w:tblW w:w="5000" w:type="pct"/>
        <w:tblLayout w:type="fixed"/>
        <w:tblLook w:val="04A0" w:firstRow="1" w:lastRow="0" w:firstColumn="1" w:lastColumn="0" w:noHBand="0" w:noVBand="1"/>
      </w:tblPr>
      <w:tblGrid>
        <w:gridCol w:w="3433"/>
        <w:gridCol w:w="1926"/>
        <w:gridCol w:w="3706"/>
      </w:tblGrid>
      <w:tr w:rsidR="00410BF4" w:rsidRPr="00FC4064" w14:paraId="6E10E647" w14:textId="77777777" w:rsidTr="00410BF4">
        <w:trPr>
          <w:trHeight w:val="1014"/>
        </w:trPr>
        <w:tc>
          <w:tcPr>
            <w:tcW w:w="3544" w:type="dxa"/>
          </w:tcPr>
          <w:p w14:paraId="52322A22" w14:textId="77777777" w:rsidR="00410BF4" w:rsidRDefault="00410BF4" w:rsidP="00410BF4">
            <w:pPr>
              <w:tabs>
                <w:tab w:val="left" w:pos="426"/>
                <w:tab w:val="center" w:pos="2480"/>
              </w:tabs>
              <w:spacing w:before="0"/>
              <w:rPr>
                <w:rFonts w:cstheme="minorBidi"/>
                <w:lang w:val="de-CH"/>
              </w:rPr>
            </w:pPr>
            <w:r w:rsidRPr="00B1198F">
              <w:rPr>
                <w:rFonts w:cstheme="minorBidi"/>
                <w:lang w:val="de-CH"/>
              </w:rPr>
              <w:t>More IT Business GmbH</w:t>
            </w:r>
          </w:p>
          <w:p w14:paraId="69874ABE" w14:textId="77777777" w:rsidR="00410BF4" w:rsidRPr="00B1198F" w:rsidRDefault="00410BF4" w:rsidP="00410BF4">
            <w:pPr>
              <w:tabs>
                <w:tab w:val="left" w:pos="426"/>
                <w:tab w:val="left" w:pos="4140"/>
                <w:tab w:val="left" w:pos="4230"/>
              </w:tabs>
              <w:spacing w:before="0"/>
              <w:rPr>
                <w:rFonts w:cstheme="minorBidi"/>
                <w:lang w:val="de-CH"/>
              </w:rPr>
            </w:pPr>
            <w:r w:rsidRPr="00B1198F">
              <w:rPr>
                <w:rFonts w:cstheme="minorBidi"/>
                <w:lang w:val="de-CH"/>
              </w:rPr>
              <w:t>Firkenweg 7</w:t>
            </w:r>
          </w:p>
          <w:p w14:paraId="064B468D" w14:textId="77777777" w:rsidR="00410BF4" w:rsidRPr="00620DD6" w:rsidRDefault="00410BF4" w:rsidP="00410BF4">
            <w:pPr>
              <w:tabs>
                <w:tab w:val="left" w:pos="426"/>
                <w:tab w:val="left" w:pos="4140"/>
                <w:tab w:val="left" w:pos="4230"/>
              </w:tabs>
              <w:spacing w:before="0"/>
              <w:rPr>
                <w:rFonts w:cstheme="minorBidi"/>
                <w:lang w:val="de-CH"/>
              </w:rPr>
            </w:pPr>
            <w:r w:rsidRPr="00B1198F">
              <w:rPr>
                <w:rFonts w:cstheme="minorBidi"/>
                <w:lang w:val="de-CH"/>
              </w:rPr>
              <w:t>D-85774 UNTERFOEHRING</w:t>
            </w:r>
          </w:p>
        </w:tc>
        <w:tc>
          <w:tcPr>
            <w:tcW w:w="1985" w:type="dxa"/>
          </w:tcPr>
          <w:p w14:paraId="10DE3570" w14:textId="77777777" w:rsidR="00410BF4" w:rsidRPr="00860C0A" w:rsidRDefault="00410BF4" w:rsidP="00410BF4">
            <w:pPr>
              <w:widowControl w:val="0"/>
              <w:spacing w:before="0"/>
              <w:jc w:val="center"/>
              <w:rPr>
                <w:rFonts w:eastAsia="SimSun" w:cstheme="minorBidi"/>
                <w:b/>
                <w:bCs/>
                <w:color w:val="000000"/>
              </w:rPr>
            </w:pPr>
            <w:r>
              <w:rPr>
                <w:rFonts w:eastAsia="SimSun" w:cstheme="minorBidi"/>
                <w:b/>
                <w:bCs/>
                <w:color w:val="000000"/>
              </w:rPr>
              <w:t>MOREIT</w:t>
            </w:r>
          </w:p>
        </w:tc>
        <w:tc>
          <w:tcPr>
            <w:tcW w:w="3827" w:type="dxa"/>
          </w:tcPr>
          <w:p w14:paraId="37B4D597" w14:textId="77777777" w:rsidR="00410BF4" w:rsidRPr="00B1198F" w:rsidRDefault="00410BF4" w:rsidP="00410BF4">
            <w:pPr>
              <w:tabs>
                <w:tab w:val="left" w:pos="4140"/>
                <w:tab w:val="left" w:pos="4230"/>
              </w:tabs>
              <w:spacing w:before="0"/>
              <w:rPr>
                <w:rFonts w:cstheme="minorBidi"/>
                <w:lang w:val="de-CH"/>
              </w:rPr>
            </w:pPr>
            <w:r w:rsidRPr="00B1198F">
              <w:rPr>
                <w:rFonts w:cstheme="minorBidi"/>
                <w:lang w:val="de-CH"/>
              </w:rPr>
              <w:t>Mr Eiko Rittmann</w:t>
            </w:r>
          </w:p>
          <w:p w14:paraId="2F72DBC5" w14:textId="5FDEA8E9" w:rsidR="00410BF4" w:rsidRPr="00B1198F" w:rsidRDefault="00410BF4" w:rsidP="00410BF4">
            <w:pPr>
              <w:tabs>
                <w:tab w:val="clear" w:pos="567"/>
                <w:tab w:val="left" w:pos="636"/>
                <w:tab w:val="left" w:pos="4140"/>
                <w:tab w:val="left" w:pos="4230"/>
              </w:tabs>
              <w:spacing w:before="0"/>
              <w:rPr>
                <w:rFonts w:cstheme="minorBidi"/>
                <w:lang w:val="de-CH"/>
              </w:rPr>
            </w:pPr>
            <w:r w:rsidRPr="00B1198F">
              <w:rPr>
                <w:rFonts w:cstheme="minorBidi"/>
                <w:lang w:val="de-CH"/>
              </w:rPr>
              <w:t xml:space="preserve">Tel.: </w:t>
            </w:r>
            <w:r>
              <w:rPr>
                <w:rFonts w:cstheme="minorBidi"/>
                <w:lang w:val="de-CH"/>
              </w:rPr>
              <w:tab/>
            </w:r>
            <w:r w:rsidRPr="00B1198F">
              <w:rPr>
                <w:rFonts w:cstheme="minorBidi"/>
                <w:lang w:val="de-CH"/>
              </w:rPr>
              <w:t>+49 89 700746010</w:t>
            </w:r>
          </w:p>
          <w:p w14:paraId="6465ED34" w14:textId="209B21B5" w:rsidR="00410BF4" w:rsidRPr="00B1198F" w:rsidRDefault="00410BF4" w:rsidP="00410BF4">
            <w:pPr>
              <w:tabs>
                <w:tab w:val="clear" w:pos="567"/>
                <w:tab w:val="left" w:pos="636"/>
                <w:tab w:val="left" w:pos="4140"/>
                <w:tab w:val="left" w:pos="4230"/>
              </w:tabs>
              <w:spacing w:before="0"/>
              <w:rPr>
                <w:rFonts w:cstheme="minorBidi"/>
                <w:lang w:val="de-CH"/>
              </w:rPr>
            </w:pPr>
            <w:r w:rsidRPr="00B1198F">
              <w:rPr>
                <w:rFonts w:cstheme="minorBidi"/>
                <w:lang w:val="de-CH"/>
              </w:rPr>
              <w:t xml:space="preserve">Fax: </w:t>
            </w:r>
            <w:r>
              <w:rPr>
                <w:rFonts w:cstheme="minorBidi"/>
                <w:lang w:val="de-CH"/>
              </w:rPr>
              <w:tab/>
            </w:r>
            <w:r w:rsidRPr="00B1198F">
              <w:rPr>
                <w:rFonts w:cstheme="minorBidi"/>
                <w:lang w:val="de-CH"/>
              </w:rPr>
              <w:t>+49 89 700746020</w:t>
            </w:r>
          </w:p>
          <w:p w14:paraId="3549DF86" w14:textId="4C613830" w:rsidR="00410BF4" w:rsidRPr="00FC4064" w:rsidRDefault="00410BF4" w:rsidP="00410BF4">
            <w:pPr>
              <w:tabs>
                <w:tab w:val="clear" w:pos="567"/>
                <w:tab w:val="left" w:pos="636"/>
                <w:tab w:val="left" w:pos="4140"/>
                <w:tab w:val="left" w:pos="4230"/>
              </w:tabs>
              <w:spacing w:before="0"/>
              <w:rPr>
                <w:rFonts w:cstheme="minorBidi"/>
                <w:lang w:val="de-CH"/>
              </w:rPr>
            </w:pPr>
            <w:r w:rsidRPr="00B1198F">
              <w:rPr>
                <w:rFonts w:cstheme="minorBidi"/>
                <w:lang w:val="de-CH"/>
              </w:rPr>
              <w:t xml:space="preserve">Email: </w:t>
            </w:r>
            <w:r>
              <w:rPr>
                <w:rFonts w:cstheme="minorBidi"/>
                <w:lang w:val="de-CH"/>
              </w:rPr>
              <w:tab/>
            </w:r>
            <w:r w:rsidRPr="00B1198F">
              <w:rPr>
                <w:rFonts w:cstheme="minorBidi"/>
                <w:lang w:val="de-CH"/>
              </w:rPr>
              <w:t>e.rittmann@more-it.biz</w:t>
            </w:r>
          </w:p>
        </w:tc>
      </w:tr>
    </w:tbl>
    <w:p w14:paraId="195F2064" w14:textId="77777777" w:rsidR="00410BF4" w:rsidRDefault="00410BF4" w:rsidP="00410BF4">
      <w:pPr>
        <w:overflowPunct/>
        <w:textAlignment w:val="auto"/>
        <w:rPr>
          <w:rFonts w:cs="Calibri"/>
          <w:color w:val="000000"/>
          <w:szCs w:val="22"/>
          <w:lang w:val="pt-BR"/>
        </w:rPr>
      </w:pPr>
    </w:p>
    <w:tbl>
      <w:tblPr>
        <w:tblW w:w="5161" w:type="pct"/>
        <w:tblLayout w:type="fixed"/>
        <w:tblLook w:val="04A0" w:firstRow="1" w:lastRow="0" w:firstColumn="1" w:lastColumn="0" w:noHBand="0" w:noVBand="1"/>
      </w:tblPr>
      <w:tblGrid>
        <w:gridCol w:w="3434"/>
        <w:gridCol w:w="1926"/>
        <w:gridCol w:w="3997"/>
      </w:tblGrid>
      <w:tr w:rsidR="00410BF4" w:rsidRPr="00FC4064" w14:paraId="0EE2F2C7" w14:textId="77777777" w:rsidTr="00410BF4">
        <w:trPr>
          <w:trHeight w:val="1014"/>
        </w:trPr>
        <w:tc>
          <w:tcPr>
            <w:tcW w:w="3433" w:type="dxa"/>
          </w:tcPr>
          <w:p w14:paraId="716A53B3" w14:textId="77777777" w:rsidR="00410BF4" w:rsidRDefault="00410BF4" w:rsidP="00410BF4">
            <w:pPr>
              <w:tabs>
                <w:tab w:val="left" w:pos="426"/>
                <w:tab w:val="center" w:pos="2480"/>
              </w:tabs>
              <w:spacing w:before="0"/>
              <w:rPr>
                <w:rFonts w:cstheme="minorBidi"/>
                <w:lang w:val="de-CH"/>
              </w:rPr>
            </w:pPr>
            <w:r w:rsidRPr="00476D00">
              <w:rPr>
                <w:rFonts w:cstheme="minorBidi"/>
                <w:lang w:val="de-CH"/>
              </w:rPr>
              <w:t>SachsenGigaBit GmbH</w:t>
            </w:r>
          </w:p>
          <w:p w14:paraId="1719DCC9" w14:textId="77777777" w:rsidR="00410BF4" w:rsidRPr="002B2A02" w:rsidRDefault="00410BF4" w:rsidP="00410BF4">
            <w:pPr>
              <w:tabs>
                <w:tab w:val="left" w:pos="426"/>
                <w:tab w:val="left" w:pos="4140"/>
                <w:tab w:val="left" w:pos="4230"/>
              </w:tabs>
              <w:spacing w:before="0"/>
              <w:rPr>
                <w:rFonts w:cstheme="minorBidi"/>
                <w:lang w:val="de-CH"/>
              </w:rPr>
            </w:pPr>
            <w:r w:rsidRPr="00476D00">
              <w:rPr>
                <w:rFonts w:cstheme="minorBidi"/>
                <w:lang w:val="de-CH"/>
              </w:rPr>
              <w:t>Friedrich-List-Platz 2</w:t>
            </w:r>
          </w:p>
          <w:p w14:paraId="5637CE14" w14:textId="77777777" w:rsidR="00410BF4" w:rsidRPr="00620DD6" w:rsidRDefault="00410BF4" w:rsidP="00410BF4">
            <w:pPr>
              <w:tabs>
                <w:tab w:val="left" w:pos="426"/>
                <w:tab w:val="left" w:pos="4140"/>
                <w:tab w:val="left" w:pos="4230"/>
              </w:tabs>
              <w:spacing w:before="0"/>
              <w:rPr>
                <w:rFonts w:cstheme="minorBidi"/>
                <w:lang w:val="de-CH"/>
              </w:rPr>
            </w:pPr>
            <w:r w:rsidRPr="00476D00">
              <w:rPr>
                <w:rFonts w:cstheme="minorBidi"/>
                <w:lang w:val="de-CH"/>
              </w:rPr>
              <w:t>D-01069 DRESDEN</w:t>
            </w:r>
          </w:p>
        </w:tc>
        <w:tc>
          <w:tcPr>
            <w:tcW w:w="1926" w:type="dxa"/>
          </w:tcPr>
          <w:p w14:paraId="35E9C4E9" w14:textId="77777777" w:rsidR="00410BF4" w:rsidRPr="00860C0A" w:rsidRDefault="00410BF4" w:rsidP="00410BF4">
            <w:pPr>
              <w:widowControl w:val="0"/>
              <w:spacing w:before="0"/>
              <w:jc w:val="center"/>
              <w:rPr>
                <w:rFonts w:eastAsia="SimSun" w:cstheme="minorBidi"/>
                <w:b/>
                <w:bCs/>
                <w:color w:val="000000"/>
              </w:rPr>
            </w:pPr>
            <w:r>
              <w:rPr>
                <w:rFonts w:eastAsia="SimSun" w:cstheme="minorBidi"/>
                <w:b/>
                <w:bCs/>
                <w:color w:val="000000"/>
              </w:rPr>
              <w:t>GIGA</w:t>
            </w:r>
          </w:p>
        </w:tc>
        <w:tc>
          <w:tcPr>
            <w:tcW w:w="3997" w:type="dxa"/>
          </w:tcPr>
          <w:p w14:paraId="6433EAD8" w14:textId="77777777" w:rsidR="00410BF4" w:rsidRPr="002B2A02" w:rsidRDefault="00410BF4" w:rsidP="00410BF4">
            <w:pPr>
              <w:tabs>
                <w:tab w:val="left" w:pos="4140"/>
                <w:tab w:val="left" w:pos="4230"/>
              </w:tabs>
              <w:spacing w:before="0"/>
              <w:rPr>
                <w:rFonts w:cstheme="minorBidi"/>
                <w:lang w:val="de-CH"/>
              </w:rPr>
            </w:pPr>
            <w:r w:rsidRPr="002B2A02">
              <w:rPr>
                <w:rFonts w:cstheme="minorBidi"/>
                <w:lang w:val="de-CH"/>
              </w:rPr>
              <w:t xml:space="preserve">Mr </w:t>
            </w:r>
            <w:r w:rsidRPr="00476D00">
              <w:rPr>
                <w:rFonts w:cstheme="minorBidi"/>
                <w:lang w:val="de-CH"/>
              </w:rPr>
              <w:t>Andre Winterling</w:t>
            </w:r>
          </w:p>
          <w:p w14:paraId="36C55642" w14:textId="37417C7B" w:rsidR="00410BF4" w:rsidRPr="002B2A02" w:rsidRDefault="00410BF4" w:rsidP="00410BF4">
            <w:pPr>
              <w:tabs>
                <w:tab w:val="clear" w:pos="567"/>
                <w:tab w:val="left" w:pos="636"/>
                <w:tab w:val="left" w:pos="4140"/>
                <w:tab w:val="left" w:pos="4230"/>
              </w:tabs>
              <w:spacing w:before="0"/>
              <w:rPr>
                <w:rFonts w:cstheme="minorBidi"/>
                <w:lang w:val="de-CH"/>
              </w:rPr>
            </w:pPr>
            <w:r w:rsidRPr="002B2A02">
              <w:rPr>
                <w:rFonts w:cstheme="minorBidi"/>
                <w:lang w:val="de-CH"/>
              </w:rPr>
              <w:t xml:space="preserve">Tel.: </w:t>
            </w:r>
            <w:r>
              <w:rPr>
                <w:rFonts w:cstheme="minorBidi"/>
                <w:lang w:val="de-CH"/>
              </w:rPr>
              <w:tab/>
            </w:r>
            <w:r w:rsidRPr="002B2A02">
              <w:rPr>
                <w:rFonts w:cstheme="minorBidi"/>
                <w:lang w:val="de-CH"/>
              </w:rPr>
              <w:t>+</w:t>
            </w:r>
            <w:r w:rsidRPr="00476D00">
              <w:rPr>
                <w:rFonts w:cstheme="minorBidi"/>
                <w:lang w:val="de-CH"/>
              </w:rPr>
              <w:t>49 351 468 4669</w:t>
            </w:r>
          </w:p>
          <w:p w14:paraId="4B8AEA22" w14:textId="0B2E869B" w:rsidR="00410BF4" w:rsidRPr="002B2A02" w:rsidRDefault="00410BF4" w:rsidP="00410BF4">
            <w:pPr>
              <w:tabs>
                <w:tab w:val="clear" w:pos="567"/>
                <w:tab w:val="left" w:pos="636"/>
                <w:tab w:val="left" w:pos="4140"/>
                <w:tab w:val="left" w:pos="4230"/>
              </w:tabs>
              <w:spacing w:before="0"/>
              <w:rPr>
                <w:rFonts w:cstheme="minorBidi"/>
                <w:lang w:val="de-CH"/>
              </w:rPr>
            </w:pPr>
            <w:r w:rsidRPr="002B2A02">
              <w:rPr>
                <w:rFonts w:cstheme="minorBidi"/>
                <w:lang w:val="de-CH"/>
              </w:rPr>
              <w:t xml:space="preserve">Fax: </w:t>
            </w:r>
            <w:r>
              <w:rPr>
                <w:rFonts w:cstheme="minorBidi"/>
                <w:lang w:val="de-CH"/>
              </w:rPr>
              <w:tab/>
            </w:r>
            <w:r w:rsidRPr="002B2A02">
              <w:rPr>
                <w:rFonts w:cstheme="minorBidi"/>
                <w:lang w:val="de-CH"/>
              </w:rPr>
              <w:t>+</w:t>
            </w:r>
            <w:r w:rsidRPr="00476D00">
              <w:rPr>
                <w:rFonts w:cstheme="minorBidi"/>
                <w:lang w:val="de-CH"/>
              </w:rPr>
              <w:t>49 351 468 4662</w:t>
            </w:r>
          </w:p>
          <w:p w14:paraId="2B44F11F" w14:textId="37891F08" w:rsidR="00410BF4" w:rsidRPr="00FC4064" w:rsidRDefault="00410BF4" w:rsidP="00410BF4">
            <w:pPr>
              <w:tabs>
                <w:tab w:val="clear" w:pos="567"/>
                <w:tab w:val="left" w:pos="636"/>
                <w:tab w:val="left" w:pos="4140"/>
                <w:tab w:val="left" w:pos="4230"/>
              </w:tabs>
              <w:spacing w:before="0"/>
              <w:rPr>
                <w:rFonts w:cstheme="minorBidi"/>
                <w:lang w:val="de-CH"/>
              </w:rPr>
            </w:pPr>
            <w:r w:rsidRPr="002B2A02">
              <w:rPr>
                <w:rFonts w:cstheme="minorBidi"/>
                <w:lang w:val="de-CH"/>
              </w:rPr>
              <w:t xml:space="preserve">Email: </w:t>
            </w:r>
            <w:r>
              <w:rPr>
                <w:rFonts w:cstheme="minorBidi"/>
                <w:lang w:val="de-CH"/>
              </w:rPr>
              <w:tab/>
            </w:r>
            <w:r w:rsidRPr="00476D00">
              <w:rPr>
                <w:rFonts w:cstheme="minorBidi"/>
                <w:lang w:val="de-CH"/>
              </w:rPr>
              <w:t>andre.winterling@sachsenenergie.de</w:t>
            </w:r>
          </w:p>
        </w:tc>
      </w:tr>
    </w:tbl>
    <w:p w14:paraId="33887ED5" w14:textId="77777777" w:rsidR="00410BF4" w:rsidRDefault="00410BF4" w:rsidP="00181097">
      <w:pPr>
        <w:overflowPunct/>
        <w:spacing w:before="0"/>
        <w:textAlignment w:val="auto"/>
        <w:rPr>
          <w:rFonts w:cs="Calibri"/>
          <w:color w:val="000000"/>
          <w:szCs w:val="22"/>
          <w:lang w:val="pt-BR"/>
        </w:rPr>
      </w:pPr>
    </w:p>
    <w:p w14:paraId="1676703F" w14:textId="77777777" w:rsidR="00410BF4" w:rsidRPr="00860C0A" w:rsidRDefault="00410BF4" w:rsidP="00181097">
      <w:pPr>
        <w:spacing w:before="0"/>
        <w:rPr>
          <w:rFonts w:cs="Calibri"/>
          <w:color w:val="000000"/>
        </w:rPr>
      </w:pPr>
    </w:p>
    <w:p w14:paraId="58BCE392" w14:textId="77777777" w:rsidR="00410BF4" w:rsidRPr="00860C0A" w:rsidRDefault="00410BF4" w:rsidP="00410BF4">
      <w:pPr>
        <w:tabs>
          <w:tab w:val="left" w:pos="3686"/>
        </w:tabs>
        <w:rPr>
          <w:rFonts w:cs="Calibri"/>
          <w:b/>
          <w:i/>
        </w:rPr>
      </w:pPr>
      <w:r w:rsidRPr="00860C0A">
        <w:rPr>
          <w:rFonts w:eastAsia="SimSun"/>
          <w:b/>
          <w:bCs/>
          <w:i/>
          <w:iCs/>
        </w:rPr>
        <w:t>Germany (Federal Republic of) / DEU</w:t>
      </w:r>
      <w:r w:rsidRPr="00860C0A">
        <w:rPr>
          <w:rFonts w:cs="Calibri"/>
          <w:b/>
          <w:i/>
          <w:color w:val="00B050"/>
        </w:rPr>
        <w:tab/>
      </w:r>
      <w:r>
        <w:rPr>
          <w:rFonts w:cs="Calibri"/>
          <w:b/>
        </w:rPr>
        <w:t>LIR</w:t>
      </w:r>
    </w:p>
    <w:p w14:paraId="61734B34" w14:textId="77777777" w:rsidR="00410BF4" w:rsidRDefault="00410BF4" w:rsidP="00410BF4">
      <w:pPr>
        <w:overflowPunct/>
        <w:textAlignment w:val="auto"/>
        <w:rPr>
          <w:rFonts w:cs="Calibri"/>
          <w:color w:val="000000"/>
          <w:szCs w:val="22"/>
          <w:lang w:val="pt-BR"/>
        </w:rPr>
      </w:pPr>
    </w:p>
    <w:tbl>
      <w:tblPr>
        <w:tblW w:w="5552" w:type="pct"/>
        <w:tblLayout w:type="fixed"/>
        <w:tblLook w:val="04A0" w:firstRow="1" w:lastRow="0" w:firstColumn="1" w:lastColumn="0" w:noHBand="0" w:noVBand="1"/>
      </w:tblPr>
      <w:tblGrid>
        <w:gridCol w:w="3418"/>
        <w:gridCol w:w="1920"/>
        <w:gridCol w:w="4728"/>
      </w:tblGrid>
      <w:tr w:rsidR="00410BF4" w:rsidRPr="00FC4064" w14:paraId="27A0000C" w14:textId="77777777" w:rsidTr="00410BF4">
        <w:trPr>
          <w:trHeight w:val="1014"/>
        </w:trPr>
        <w:tc>
          <w:tcPr>
            <w:tcW w:w="3417" w:type="dxa"/>
          </w:tcPr>
          <w:p w14:paraId="1F18EAB3" w14:textId="77777777" w:rsidR="00410BF4" w:rsidRPr="0017377C" w:rsidRDefault="00410BF4" w:rsidP="00410BF4">
            <w:pPr>
              <w:tabs>
                <w:tab w:val="left" w:pos="426"/>
                <w:tab w:val="left" w:pos="4140"/>
                <w:tab w:val="left" w:pos="4230"/>
              </w:tabs>
              <w:spacing w:before="0"/>
              <w:rPr>
                <w:rFonts w:cstheme="minorBidi"/>
                <w:lang w:val="de-CH"/>
              </w:rPr>
            </w:pPr>
            <w:r w:rsidRPr="0017377C">
              <w:rPr>
                <w:rFonts w:cstheme="minorBidi"/>
                <w:lang w:val="de-CH"/>
              </w:rPr>
              <w:t>Deutsche GigaNetz GmbH</w:t>
            </w:r>
          </w:p>
          <w:p w14:paraId="19F0A295" w14:textId="77777777" w:rsidR="00410BF4" w:rsidRPr="0017377C" w:rsidRDefault="00410BF4" w:rsidP="00410BF4">
            <w:pPr>
              <w:tabs>
                <w:tab w:val="left" w:pos="426"/>
                <w:tab w:val="left" w:pos="4140"/>
                <w:tab w:val="left" w:pos="4230"/>
              </w:tabs>
              <w:spacing w:before="0"/>
              <w:rPr>
                <w:rFonts w:cstheme="minorBidi"/>
                <w:lang w:val="de-CH"/>
              </w:rPr>
            </w:pPr>
            <w:r w:rsidRPr="0017377C">
              <w:rPr>
                <w:rFonts w:cstheme="minorBidi"/>
                <w:lang w:val="de-CH"/>
              </w:rPr>
              <w:t>Schauenburgerstrasse 27</w:t>
            </w:r>
          </w:p>
          <w:p w14:paraId="3F99E188" w14:textId="77777777" w:rsidR="00410BF4" w:rsidRDefault="00410BF4" w:rsidP="00410BF4">
            <w:pPr>
              <w:tabs>
                <w:tab w:val="left" w:pos="426"/>
                <w:tab w:val="left" w:pos="4140"/>
                <w:tab w:val="left" w:pos="4230"/>
              </w:tabs>
              <w:spacing w:before="0"/>
              <w:rPr>
                <w:rFonts w:cstheme="minorBidi"/>
                <w:lang w:val="de-CH"/>
              </w:rPr>
            </w:pPr>
            <w:r w:rsidRPr="0017377C">
              <w:rPr>
                <w:rFonts w:cstheme="minorBidi"/>
                <w:lang w:val="de-CH"/>
              </w:rPr>
              <w:t>D-20095 HAMBURG</w:t>
            </w:r>
          </w:p>
          <w:p w14:paraId="0D6DE91D" w14:textId="77777777" w:rsidR="00410BF4" w:rsidRPr="00620DD6" w:rsidRDefault="00410BF4" w:rsidP="00410BF4">
            <w:pPr>
              <w:tabs>
                <w:tab w:val="left" w:pos="426"/>
                <w:tab w:val="left" w:pos="4140"/>
                <w:tab w:val="left" w:pos="4230"/>
              </w:tabs>
              <w:spacing w:before="0"/>
              <w:rPr>
                <w:rFonts w:cstheme="minorBidi"/>
                <w:lang w:val="de-CH"/>
              </w:rPr>
            </w:pPr>
          </w:p>
        </w:tc>
        <w:tc>
          <w:tcPr>
            <w:tcW w:w="1920" w:type="dxa"/>
          </w:tcPr>
          <w:p w14:paraId="4C94B4AF" w14:textId="77777777" w:rsidR="00410BF4" w:rsidRPr="00860C0A" w:rsidRDefault="00410BF4" w:rsidP="00410BF4">
            <w:pPr>
              <w:widowControl w:val="0"/>
              <w:spacing w:before="0"/>
              <w:jc w:val="center"/>
              <w:rPr>
                <w:rFonts w:eastAsia="SimSun" w:cstheme="minorBidi"/>
                <w:b/>
                <w:bCs/>
                <w:color w:val="000000"/>
              </w:rPr>
            </w:pPr>
            <w:r w:rsidRPr="0017377C">
              <w:rPr>
                <w:rFonts w:eastAsia="SimSun" w:cstheme="minorBidi"/>
                <w:b/>
                <w:bCs/>
                <w:color w:val="000000"/>
              </w:rPr>
              <w:t>DGNDE</w:t>
            </w:r>
          </w:p>
        </w:tc>
        <w:tc>
          <w:tcPr>
            <w:tcW w:w="4728" w:type="dxa"/>
          </w:tcPr>
          <w:p w14:paraId="7FE46B6C" w14:textId="77777777" w:rsidR="00410BF4" w:rsidRPr="0017377C" w:rsidRDefault="00410BF4" w:rsidP="00410BF4">
            <w:pPr>
              <w:tabs>
                <w:tab w:val="left" w:pos="426"/>
                <w:tab w:val="left" w:pos="4140"/>
                <w:tab w:val="left" w:pos="4230"/>
              </w:tabs>
              <w:spacing w:before="0"/>
              <w:rPr>
                <w:rFonts w:cstheme="minorBidi"/>
                <w:lang w:val="de-CH"/>
              </w:rPr>
            </w:pPr>
            <w:r w:rsidRPr="0017377C">
              <w:rPr>
                <w:rFonts w:cstheme="minorBidi"/>
                <w:lang w:val="de-CH"/>
              </w:rPr>
              <w:t>Dr Ulrich Hammerschmidt</w:t>
            </w:r>
          </w:p>
          <w:p w14:paraId="78FA03DE" w14:textId="1C0AB775" w:rsidR="00410BF4" w:rsidRPr="0017377C" w:rsidRDefault="00410BF4" w:rsidP="00410BF4">
            <w:pPr>
              <w:tabs>
                <w:tab w:val="clear" w:pos="567"/>
                <w:tab w:val="left" w:pos="636"/>
                <w:tab w:val="left" w:pos="4140"/>
                <w:tab w:val="left" w:pos="4230"/>
              </w:tabs>
              <w:spacing w:before="0"/>
              <w:rPr>
                <w:rFonts w:cstheme="minorBidi"/>
                <w:lang w:val="de-CH"/>
              </w:rPr>
            </w:pPr>
            <w:r w:rsidRPr="0017377C">
              <w:rPr>
                <w:rFonts w:cstheme="minorBidi"/>
                <w:lang w:val="de-CH"/>
              </w:rPr>
              <w:t xml:space="preserve">Tel.: </w:t>
            </w:r>
            <w:r>
              <w:rPr>
                <w:rFonts w:cstheme="minorBidi"/>
                <w:lang w:val="de-CH"/>
              </w:rPr>
              <w:tab/>
            </w:r>
            <w:r w:rsidRPr="0017377C">
              <w:rPr>
                <w:rFonts w:cstheme="minorBidi"/>
                <w:lang w:val="de-CH"/>
              </w:rPr>
              <w:t>+49 162 472 8269</w:t>
            </w:r>
          </w:p>
          <w:p w14:paraId="2A7362BF" w14:textId="0F095874" w:rsidR="00410BF4" w:rsidRPr="00FC4064" w:rsidRDefault="00410BF4" w:rsidP="00410BF4">
            <w:pPr>
              <w:tabs>
                <w:tab w:val="clear" w:pos="567"/>
                <w:tab w:val="left" w:pos="636"/>
                <w:tab w:val="left" w:pos="4140"/>
                <w:tab w:val="left" w:pos="4230"/>
              </w:tabs>
              <w:spacing w:before="0"/>
              <w:rPr>
                <w:rFonts w:cstheme="minorBidi"/>
                <w:lang w:val="de-CH"/>
              </w:rPr>
            </w:pPr>
            <w:r w:rsidRPr="0017377C">
              <w:rPr>
                <w:rFonts w:cstheme="minorBidi"/>
                <w:lang w:val="de-CH"/>
              </w:rPr>
              <w:t>Email:</w:t>
            </w:r>
            <w:r>
              <w:rPr>
                <w:rFonts w:cstheme="minorBidi"/>
                <w:lang w:val="de-CH"/>
              </w:rPr>
              <w:tab/>
            </w:r>
            <w:r w:rsidRPr="0017377C">
              <w:rPr>
                <w:rFonts w:cstheme="minorBidi"/>
                <w:lang w:val="de-CH"/>
              </w:rPr>
              <w:t>ulrich.hammerschmidt@deutsche-giganetz.de</w:t>
            </w:r>
          </w:p>
        </w:tc>
      </w:tr>
    </w:tbl>
    <w:p w14:paraId="402E8ADA" w14:textId="77777777" w:rsidR="00410BF4" w:rsidRPr="00FC4064" w:rsidRDefault="00410BF4" w:rsidP="00410BF4">
      <w:pPr>
        <w:rPr>
          <w:lang w:val="de-CH"/>
        </w:rPr>
      </w:pPr>
    </w:p>
    <w:p w14:paraId="54919367" w14:textId="77777777" w:rsidR="00410BF4" w:rsidRPr="00FC4064" w:rsidRDefault="00410BF4" w:rsidP="00410BF4">
      <w:pPr>
        <w:rPr>
          <w:lang w:val="de-CH"/>
        </w:rPr>
      </w:pPr>
    </w:p>
    <w:p w14:paraId="4AA589C9" w14:textId="475B19BC" w:rsidR="00AC5316" w:rsidRDefault="00AC5316" w:rsidP="00AC5316">
      <w:pPr>
        <w:tabs>
          <w:tab w:val="clear" w:pos="567"/>
          <w:tab w:val="clear" w:pos="1276"/>
          <w:tab w:val="clear" w:pos="1843"/>
          <w:tab w:val="clear" w:pos="5387"/>
          <w:tab w:val="clear" w:pos="5954"/>
        </w:tabs>
        <w:spacing w:before="0"/>
        <w:jc w:val="left"/>
        <w:rPr>
          <w:noProof w:val="0"/>
          <w:sz w:val="22"/>
          <w:lang w:val="de-CH"/>
        </w:rPr>
      </w:pPr>
      <w:r>
        <w:rPr>
          <w:noProof w:val="0"/>
          <w:sz w:val="22"/>
          <w:lang w:val="de-CH"/>
        </w:rPr>
        <w:br w:type="page"/>
      </w:r>
    </w:p>
    <w:p w14:paraId="2404B647" w14:textId="77777777" w:rsidR="00AC5316" w:rsidRPr="00AC5316" w:rsidRDefault="00AC5316" w:rsidP="00220B0C">
      <w:pPr>
        <w:pStyle w:val="Heading20"/>
        <w:rPr>
          <w:lang w:eastAsia="en-GB"/>
        </w:rPr>
      </w:pPr>
      <w:bookmarkStart w:id="1742" w:name="_Toc65856748"/>
      <w:r w:rsidRPr="00AC5316">
        <w:rPr>
          <w:lang w:eastAsia="en-GB"/>
        </w:rPr>
        <w:lastRenderedPageBreak/>
        <w:t>List of International Signalling Point Codes (ISPC)</w:t>
      </w:r>
      <w:r w:rsidRPr="00AC5316">
        <w:rPr>
          <w:lang w:eastAsia="en-GB"/>
        </w:rPr>
        <w:br/>
        <w:t>(According to Recommendation ITU-T Q.708 (03/1999))</w:t>
      </w:r>
      <w:r w:rsidRPr="00AC5316">
        <w:rPr>
          <w:lang w:eastAsia="en-GB"/>
        </w:rPr>
        <w:br/>
        <w:t>(Position on 1 July 2020)</w:t>
      </w:r>
      <w:bookmarkEnd w:id="1742"/>
    </w:p>
    <w:p w14:paraId="63D178B7" w14:textId="32797FD6" w:rsidR="00AC5316" w:rsidRDefault="00AC5316" w:rsidP="00AC5316">
      <w:pPr>
        <w:keepNext/>
        <w:tabs>
          <w:tab w:val="clear" w:pos="1276"/>
          <w:tab w:val="clear" w:pos="1843"/>
          <w:tab w:val="clear" w:pos="5387"/>
          <w:tab w:val="clear" w:pos="5954"/>
          <w:tab w:val="right" w:pos="1021"/>
          <w:tab w:val="left" w:pos="1701"/>
          <w:tab w:val="left" w:pos="2268"/>
        </w:tabs>
        <w:spacing w:before="360"/>
        <w:jc w:val="center"/>
        <w:rPr>
          <w:bCs/>
          <w:noProof w:val="0"/>
          <w:lang w:val="en-GB" w:eastAsia="en-GB"/>
        </w:rPr>
      </w:pPr>
      <w:r w:rsidRPr="00AC5316">
        <w:rPr>
          <w:bCs/>
          <w:noProof w:val="0"/>
          <w:lang w:val="en-GB" w:eastAsia="en-GB"/>
        </w:rPr>
        <w:t>(Annex to ITU Operational Bulletin No. 1199 – 1.VII.2020)</w:t>
      </w:r>
      <w:r w:rsidRPr="00AC5316">
        <w:rPr>
          <w:bCs/>
          <w:noProof w:val="0"/>
          <w:lang w:val="en-GB" w:eastAsia="en-GB"/>
        </w:rPr>
        <w:br/>
        <w:t>(Amendment No. 1</w:t>
      </w:r>
      <w:r w:rsidR="00FB571D">
        <w:rPr>
          <w:bCs/>
          <w:noProof w:val="0"/>
          <w:lang w:val="en-GB" w:eastAsia="en-GB"/>
        </w:rPr>
        <w:t>1</w:t>
      </w:r>
      <w:r w:rsidRPr="00AC5316">
        <w:rPr>
          <w:bCs/>
          <w:noProof w:val="0"/>
          <w:lang w:val="en-GB" w:eastAsia="en-GB"/>
        </w:rPr>
        <w:t>)</w:t>
      </w:r>
    </w:p>
    <w:p w14:paraId="672E01F6" w14:textId="77777777" w:rsidR="00FB571D" w:rsidRPr="00FB571D" w:rsidRDefault="00FB571D" w:rsidP="00FB571D">
      <w:pPr>
        <w:keepNext/>
        <w:tabs>
          <w:tab w:val="clear" w:pos="1276"/>
          <w:tab w:val="clear" w:pos="1843"/>
          <w:tab w:val="clear" w:pos="5387"/>
          <w:tab w:val="clear" w:pos="5954"/>
          <w:tab w:val="right" w:pos="1021"/>
          <w:tab w:val="left" w:pos="1701"/>
          <w:tab w:val="left" w:pos="2268"/>
        </w:tabs>
        <w:spacing w:before="240"/>
        <w:jc w:val="center"/>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B571D" w:rsidRPr="00FB571D" w14:paraId="325F09C8" w14:textId="77777777" w:rsidTr="00AB5F7C">
        <w:trPr>
          <w:cantSplit/>
          <w:trHeight w:val="227"/>
        </w:trPr>
        <w:tc>
          <w:tcPr>
            <w:tcW w:w="1818" w:type="dxa"/>
            <w:gridSpan w:val="2"/>
          </w:tcPr>
          <w:p w14:paraId="6B0E2669" w14:textId="77777777" w:rsidR="00FB571D" w:rsidRPr="00FB571D" w:rsidRDefault="00FB571D" w:rsidP="00FB571D">
            <w:pPr>
              <w:keepNext/>
              <w:tabs>
                <w:tab w:val="clear" w:pos="567"/>
                <w:tab w:val="clear" w:pos="5387"/>
                <w:tab w:val="clear" w:pos="5954"/>
              </w:tabs>
              <w:spacing w:before="60" w:after="60"/>
              <w:jc w:val="left"/>
              <w:rPr>
                <w:i/>
                <w:noProof w:val="0"/>
                <w:sz w:val="18"/>
                <w:lang w:val="fr-FR"/>
              </w:rPr>
            </w:pPr>
            <w:r w:rsidRPr="00FB571D">
              <w:rPr>
                <w:i/>
                <w:noProof w:val="0"/>
                <w:sz w:val="18"/>
                <w:lang w:val="fr-FR"/>
              </w:rPr>
              <w:t>Country/ Geographical Area</w:t>
            </w:r>
          </w:p>
        </w:tc>
        <w:tc>
          <w:tcPr>
            <w:tcW w:w="3461" w:type="dxa"/>
            <w:vMerge w:val="restart"/>
            <w:shd w:val="clear" w:color="auto" w:fill="auto"/>
            <w:vAlign w:val="bottom"/>
          </w:tcPr>
          <w:p w14:paraId="18E48781" w14:textId="77777777" w:rsidR="00FB571D" w:rsidRPr="00FB571D" w:rsidRDefault="00FB571D" w:rsidP="00FB571D">
            <w:pPr>
              <w:keepNext/>
              <w:tabs>
                <w:tab w:val="clear" w:pos="567"/>
                <w:tab w:val="clear" w:pos="5387"/>
                <w:tab w:val="clear" w:pos="5954"/>
              </w:tabs>
              <w:spacing w:before="60" w:after="60"/>
              <w:jc w:val="left"/>
              <w:rPr>
                <w:i/>
                <w:noProof w:val="0"/>
                <w:sz w:val="18"/>
                <w:lang w:val="fr-FR"/>
              </w:rPr>
            </w:pPr>
            <w:r w:rsidRPr="00FB571D">
              <w:rPr>
                <w:i/>
                <w:noProof w:val="0"/>
                <w:sz w:val="18"/>
                <w:lang w:val="fr-FR"/>
              </w:rPr>
              <w:t>Unique name of the signalling point</w:t>
            </w:r>
          </w:p>
        </w:tc>
        <w:tc>
          <w:tcPr>
            <w:tcW w:w="4009" w:type="dxa"/>
            <w:vMerge w:val="restart"/>
            <w:shd w:val="clear" w:color="auto" w:fill="auto"/>
            <w:vAlign w:val="bottom"/>
          </w:tcPr>
          <w:p w14:paraId="122F0EFF" w14:textId="77777777" w:rsidR="00FB571D" w:rsidRPr="00FB571D" w:rsidRDefault="00FB571D" w:rsidP="00FB571D">
            <w:pPr>
              <w:keepNext/>
              <w:tabs>
                <w:tab w:val="clear" w:pos="567"/>
                <w:tab w:val="clear" w:pos="5387"/>
                <w:tab w:val="clear" w:pos="5954"/>
              </w:tabs>
              <w:spacing w:before="60" w:after="60"/>
              <w:jc w:val="left"/>
              <w:rPr>
                <w:i/>
                <w:noProof w:val="0"/>
                <w:sz w:val="18"/>
                <w:lang w:val="fr-FR"/>
              </w:rPr>
            </w:pPr>
            <w:r w:rsidRPr="00FB571D">
              <w:rPr>
                <w:i/>
                <w:noProof w:val="0"/>
                <w:sz w:val="18"/>
                <w:lang w:val="fr-FR"/>
              </w:rPr>
              <w:t>Name of the signalling point operator</w:t>
            </w:r>
          </w:p>
        </w:tc>
      </w:tr>
      <w:tr w:rsidR="00FB571D" w:rsidRPr="00FB571D" w14:paraId="33148B15" w14:textId="77777777" w:rsidTr="00AB5F7C">
        <w:trPr>
          <w:cantSplit/>
          <w:trHeight w:val="227"/>
        </w:trPr>
        <w:tc>
          <w:tcPr>
            <w:tcW w:w="909" w:type="dxa"/>
            <w:tcBorders>
              <w:bottom w:val="single" w:sz="4" w:space="0" w:color="auto"/>
            </w:tcBorders>
          </w:tcPr>
          <w:p w14:paraId="0306F987" w14:textId="77777777" w:rsidR="00FB571D" w:rsidRPr="00FB571D" w:rsidRDefault="00FB571D" w:rsidP="00FB571D">
            <w:pPr>
              <w:keepNext/>
              <w:tabs>
                <w:tab w:val="clear" w:pos="567"/>
                <w:tab w:val="clear" w:pos="5387"/>
                <w:tab w:val="clear" w:pos="5954"/>
              </w:tabs>
              <w:spacing w:before="60" w:after="60"/>
              <w:jc w:val="left"/>
              <w:rPr>
                <w:i/>
                <w:noProof w:val="0"/>
                <w:sz w:val="18"/>
                <w:lang w:val="fr-FR"/>
              </w:rPr>
            </w:pPr>
            <w:r w:rsidRPr="00FB571D">
              <w:rPr>
                <w:i/>
                <w:noProof w:val="0"/>
                <w:sz w:val="18"/>
                <w:lang w:val="fr-FR"/>
              </w:rPr>
              <w:t>ISPC</w:t>
            </w:r>
          </w:p>
        </w:tc>
        <w:tc>
          <w:tcPr>
            <w:tcW w:w="909" w:type="dxa"/>
            <w:tcBorders>
              <w:bottom w:val="single" w:sz="4" w:space="0" w:color="auto"/>
            </w:tcBorders>
            <w:shd w:val="clear" w:color="auto" w:fill="auto"/>
          </w:tcPr>
          <w:p w14:paraId="3D9F688A" w14:textId="77777777" w:rsidR="00FB571D" w:rsidRPr="00FB571D" w:rsidRDefault="00FB571D" w:rsidP="00FB571D">
            <w:pPr>
              <w:keepNext/>
              <w:tabs>
                <w:tab w:val="clear" w:pos="567"/>
                <w:tab w:val="clear" w:pos="5387"/>
                <w:tab w:val="clear" w:pos="5954"/>
              </w:tabs>
              <w:spacing w:before="60" w:after="60"/>
              <w:jc w:val="left"/>
              <w:rPr>
                <w:i/>
                <w:noProof w:val="0"/>
                <w:sz w:val="18"/>
                <w:lang w:val="fr-FR"/>
              </w:rPr>
            </w:pPr>
            <w:r w:rsidRPr="00FB571D">
              <w:rPr>
                <w:i/>
                <w:noProof w:val="0"/>
                <w:sz w:val="18"/>
                <w:lang w:val="fr-FR"/>
              </w:rPr>
              <w:t>DEC</w:t>
            </w:r>
          </w:p>
        </w:tc>
        <w:tc>
          <w:tcPr>
            <w:tcW w:w="3461" w:type="dxa"/>
            <w:vMerge/>
            <w:tcBorders>
              <w:bottom w:val="single" w:sz="4" w:space="0" w:color="auto"/>
            </w:tcBorders>
            <w:shd w:val="clear" w:color="auto" w:fill="auto"/>
          </w:tcPr>
          <w:p w14:paraId="277A4E54" w14:textId="77777777" w:rsidR="00FB571D" w:rsidRPr="00FB571D" w:rsidRDefault="00FB571D" w:rsidP="00FB571D">
            <w:pPr>
              <w:keepNext/>
              <w:tabs>
                <w:tab w:val="clear" w:pos="567"/>
                <w:tab w:val="clear" w:pos="5387"/>
                <w:tab w:val="clear" w:pos="5954"/>
              </w:tabs>
              <w:spacing w:before="60" w:after="60"/>
              <w:jc w:val="left"/>
              <w:rPr>
                <w:i/>
                <w:noProof w:val="0"/>
                <w:sz w:val="18"/>
                <w:lang w:val="fr-FR"/>
              </w:rPr>
            </w:pPr>
          </w:p>
        </w:tc>
        <w:tc>
          <w:tcPr>
            <w:tcW w:w="4009" w:type="dxa"/>
            <w:vMerge/>
            <w:tcBorders>
              <w:bottom w:val="single" w:sz="4" w:space="0" w:color="auto"/>
            </w:tcBorders>
            <w:shd w:val="clear" w:color="auto" w:fill="auto"/>
          </w:tcPr>
          <w:p w14:paraId="1A1BAEFB" w14:textId="77777777" w:rsidR="00FB571D" w:rsidRPr="00FB571D" w:rsidRDefault="00FB571D" w:rsidP="00FB571D">
            <w:pPr>
              <w:keepNext/>
              <w:tabs>
                <w:tab w:val="clear" w:pos="567"/>
                <w:tab w:val="clear" w:pos="5387"/>
                <w:tab w:val="clear" w:pos="5954"/>
              </w:tabs>
              <w:spacing w:before="60" w:after="60"/>
              <w:jc w:val="left"/>
              <w:rPr>
                <w:i/>
                <w:noProof w:val="0"/>
                <w:sz w:val="18"/>
                <w:lang w:val="fr-FR"/>
              </w:rPr>
            </w:pPr>
          </w:p>
        </w:tc>
      </w:tr>
      <w:tr w:rsidR="00FB571D" w:rsidRPr="00FB571D" w14:paraId="47AE741D" w14:textId="77777777" w:rsidTr="00AB5F7C">
        <w:trPr>
          <w:cantSplit/>
          <w:trHeight w:val="240"/>
        </w:trPr>
        <w:tc>
          <w:tcPr>
            <w:tcW w:w="9288" w:type="dxa"/>
            <w:gridSpan w:val="4"/>
            <w:tcBorders>
              <w:top w:val="single" w:sz="4" w:space="0" w:color="auto"/>
            </w:tcBorders>
            <w:shd w:val="clear" w:color="auto" w:fill="auto"/>
          </w:tcPr>
          <w:p w14:paraId="36286B70" w14:textId="77777777" w:rsidR="00FB571D" w:rsidRPr="00FB571D" w:rsidRDefault="00FB571D" w:rsidP="00FB571D">
            <w:pPr>
              <w:keepNext/>
              <w:tabs>
                <w:tab w:val="clear" w:pos="1276"/>
                <w:tab w:val="clear" w:pos="1843"/>
                <w:tab w:val="clear" w:pos="5387"/>
                <w:tab w:val="clear" w:pos="5954"/>
                <w:tab w:val="right" w:pos="1021"/>
                <w:tab w:val="left" w:pos="1701"/>
                <w:tab w:val="left" w:pos="2268"/>
              </w:tabs>
              <w:spacing w:before="240"/>
              <w:rPr>
                <w:b/>
                <w:noProof w:val="0"/>
                <w:lang w:val="en-GB"/>
              </w:rPr>
            </w:pPr>
            <w:r w:rsidRPr="00FB571D">
              <w:rPr>
                <w:b/>
                <w:noProof w:val="0"/>
                <w:lang w:val="en-GB"/>
              </w:rPr>
              <w:t>Namibia    ADD</w:t>
            </w:r>
          </w:p>
        </w:tc>
      </w:tr>
      <w:tr w:rsidR="00FB571D" w:rsidRPr="00FB571D" w14:paraId="124A3ABC" w14:textId="77777777" w:rsidTr="00AB5F7C">
        <w:trPr>
          <w:cantSplit/>
          <w:trHeight w:val="240"/>
        </w:trPr>
        <w:tc>
          <w:tcPr>
            <w:tcW w:w="909" w:type="dxa"/>
            <w:shd w:val="clear" w:color="auto" w:fill="auto"/>
          </w:tcPr>
          <w:p w14:paraId="0AA960DE"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6-099-3</w:t>
            </w:r>
          </w:p>
        </w:tc>
        <w:tc>
          <w:tcPr>
            <w:tcW w:w="909" w:type="dxa"/>
            <w:shd w:val="clear" w:color="auto" w:fill="auto"/>
          </w:tcPr>
          <w:p w14:paraId="1EF5E072"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13083</w:t>
            </w:r>
          </w:p>
        </w:tc>
        <w:tc>
          <w:tcPr>
            <w:tcW w:w="2640" w:type="dxa"/>
            <w:shd w:val="clear" w:color="auto" w:fill="auto"/>
          </w:tcPr>
          <w:p w14:paraId="59B026F1"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MTCNAM3</w:t>
            </w:r>
          </w:p>
        </w:tc>
        <w:tc>
          <w:tcPr>
            <w:tcW w:w="4009" w:type="dxa"/>
          </w:tcPr>
          <w:p w14:paraId="55D2C7DD"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Mobile Telecommunications Ltd.</w:t>
            </w:r>
          </w:p>
        </w:tc>
      </w:tr>
      <w:tr w:rsidR="00FB571D" w:rsidRPr="00FB571D" w14:paraId="7BC38D3E" w14:textId="77777777" w:rsidTr="00AB5F7C">
        <w:trPr>
          <w:cantSplit/>
          <w:trHeight w:val="240"/>
        </w:trPr>
        <w:tc>
          <w:tcPr>
            <w:tcW w:w="9288" w:type="dxa"/>
            <w:gridSpan w:val="4"/>
            <w:shd w:val="clear" w:color="auto" w:fill="auto"/>
          </w:tcPr>
          <w:p w14:paraId="44BC02C8" w14:textId="77777777" w:rsidR="00FB571D" w:rsidRPr="00FB571D" w:rsidRDefault="00FB571D" w:rsidP="00FB571D">
            <w:pPr>
              <w:keepNext/>
              <w:tabs>
                <w:tab w:val="clear" w:pos="1276"/>
                <w:tab w:val="clear" w:pos="1843"/>
                <w:tab w:val="clear" w:pos="5387"/>
                <w:tab w:val="clear" w:pos="5954"/>
                <w:tab w:val="right" w:pos="1021"/>
                <w:tab w:val="left" w:pos="1701"/>
                <w:tab w:val="left" w:pos="2268"/>
              </w:tabs>
              <w:spacing w:before="240"/>
              <w:rPr>
                <w:b/>
                <w:noProof w:val="0"/>
                <w:lang w:val="en-GB"/>
              </w:rPr>
            </w:pPr>
            <w:r w:rsidRPr="00FB571D">
              <w:rPr>
                <w:b/>
                <w:noProof w:val="0"/>
                <w:lang w:val="en-GB"/>
              </w:rPr>
              <w:t>Panama    SUP</w:t>
            </w:r>
          </w:p>
        </w:tc>
      </w:tr>
      <w:tr w:rsidR="00FB571D" w:rsidRPr="00FB571D" w14:paraId="1DE8A763" w14:textId="77777777" w:rsidTr="00AB5F7C">
        <w:trPr>
          <w:cantSplit/>
          <w:trHeight w:val="240"/>
        </w:trPr>
        <w:tc>
          <w:tcPr>
            <w:tcW w:w="909" w:type="dxa"/>
            <w:shd w:val="clear" w:color="auto" w:fill="auto"/>
          </w:tcPr>
          <w:p w14:paraId="180E7485"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7-028-2</w:t>
            </w:r>
          </w:p>
        </w:tc>
        <w:tc>
          <w:tcPr>
            <w:tcW w:w="909" w:type="dxa"/>
            <w:shd w:val="clear" w:color="auto" w:fill="auto"/>
          </w:tcPr>
          <w:p w14:paraId="7D98C27E"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14562</w:t>
            </w:r>
          </w:p>
        </w:tc>
        <w:tc>
          <w:tcPr>
            <w:tcW w:w="2640" w:type="dxa"/>
            <w:shd w:val="clear" w:color="auto" w:fill="auto"/>
          </w:tcPr>
          <w:p w14:paraId="686A541B"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ISC2 (San Francisco)</w:t>
            </w:r>
          </w:p>
        </w:tc>
        <w:tc>
          <w:tcPr>
            <w:tcW w:w="4009" w:type="dxa"/>
          </w:tcPr>
          <w:p w14:paraId="52298538"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Cable and Wireless Panama S.A.</w:t>
            </w:r>
          </w:p>
        </w:tc>
      </w:tr>
      <w:tr w:rsidR="00FB571D" w:rsidRPr="00FB571D" w14:paraId="650B4675" w14:textId="77777777" w:rsidTr="00AB5F7C">
        <w:trPr>
          <w:cantSplit/>
          <w:trHeight w:val="240"/>
        </w:trPr>
        <w:tc>
          <w:tcPr>
            <w:tcW w:w="9288" w:type="dxa"/>
            <w:gridSpan w:val="4"/>
            <w:shd w:val="clear" w:color="auto" w:fill="auto"/>
          </w:tcPr>
          <w:p w14:paraId="016A45FA" w14:textId="77777777" w:rsidR="00FB571D" w:rsidRPr="00FB571D" w:rsidRDefault="00FB571D" w:rsidP="00FB571D">
            <w:pPr>
              <w:keepNext/>
              <w:tabs>
                <w:tab w:val="clear" w:pos="1276"/>
                <w:tab w:val="clear" w:pos="1843"/>
                <w:tab w:val="clear" w:pos="5387"/>
                <w:tab w:val="clear" w:pos="5954"/>
                <w:tab w:val="right" w:pos="1021"/>
                <w:tab w:val="left" w:pos="1701"/>
                <w:tab w:val="left" w:pos="2268"/>
              </w:tabs>
              <w:spacing w:before="240"/>
              <w:rPr>
                <w:b/>
                <w:noProof w:val="0"/>
                <w:lang w:val="en-GB"/>
              </w:rPr>
            </w:pPr>
            <w:r w:rsidRPr="00FB571D">
              <w:rPr>
                <w:b/>
                <w:noProof w:val="0"/>
                <w:lang w:val="en-GB"/>
              </w:rPr>
              <w:t>Panama    ADD</w:t>
            </w:r>
          </w:p>
        </w:tc>
      </w:tr>
      <w:tr w:rsidR="00FB571D" w:rsidRPr="00FB571D" w14:paraId="4C5CF47D" w14:textId="77777777" w:rsidTr="00AB5F7C">
        <w:trPr>
          <w:cantSplit/>
          <w:trHeight w:val="240"/>
        </w:trPr>
        <w:tc>
          <w:tcPr>
            <w:tcW w:w="909" w:type="dxa"/>
            <w:shd w:val="clear" w:color="auto" w:fill="auto"/>
          </w:tcPr>
          <w:p w14:paraId="7C9AF102"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7-026-5</w:t>
            </w:r>
          </w:p>
        </w:tc>
        <w:tc>
          <w:tcPr>
            <w:tcW w:w="909" w:type="dxa"/>
            <w:shd w:val="clear" w:color="auto" w:fill="auto"/>
          </w:tcPr>
          <w:p w14:paraId="5F1CE4B8"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14549</w:t>
            </w:r>
          </w:p>
        </w:tc>
        <w:tc>
          <w:tcPr>
            <w:tcW w:w="2640" w:type="dxa"/>
            <w:shd w:val="clear" w:color="auto" w:fill="auto"/>
          </w:tcPr>
          <w:p w14:paraId="727F3E95"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PAPPHSSFE01</w:t>
            </w:r>
          </w:p>
        </w:tc>
        <w:tc>
          <w:tcPr>
            <w:tcW w:w="4009" w:type="dxa"/>
          </w:tcPr>
          <w:p w14:paraId="1690CEDF"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Cable and Wireless Panama S.A.</w:t>
            </w:r>
          </w:p>
        </w:tc>
      </w:tr>
      <w:tr w:rsidR="00FB571D" w:rsidRPr="00FB571D" w14:paraId="3CEC18BA" w14:textId="77777777" w:rsidTr="00AB5F7C">
        <w:trPr>
          <w:cantSplit/>
          <w:trHeight w:val="240"/>
        </w:trPr>
        <w:tc>
          <w:tcPr>
            <w:tcW w:w="909" w:type="dxa"/>
            <w:shd w:val="clear" w:color="auto" w:fill="auto"/>
          </w:tcPr>
          <w:p w14:paraId="251C3115"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7-027-0</w:t>
            </w:r>
          </w:p>
        </w:tc>
        <w:tc>
          <w:tcPr>
            <w:tcW w:w="909" w:type="dxa"/>
            <w:shd w:val="clear" w:color="auto" w:fill="auto"/>
          </w:tcPr>
          <w:p w14:paraId="4593CC05"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14552</w:t>
            </w:r>
          </w:p>
        </w:tc>
        <w:tc>
          <w:tcPr>
            <w:tcW w:w="2640" w:type="dxa"/>
            <w:shd w:val="clear" w:color="auto" w:fill="auto"/>
          </w:tcPr>
          <w:p w14:paraId="5206AA0A"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PAPPHLRFE01</w:t>
            </w:r>
          </w:p>
        </w:tc>
        <w:tc>
          <w:tcPr>
            <w:tcW w:w="4009" w:type="dxa"/>
          </w:tcPr>
          <w:p w14:paraId="64B633BF"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Cable and Wireless Panama S.A.</w:t>
            </w:r>
          </w:p>
        </w:tc>
      </w:tr>
      <w:tr w:rsidR="00FB571D" w:rsidRPr="00FB571D" w14:paraId="700E391A" w14:textId="77777777" w:rsidTr="00AB5F7C">
        <w:trPr>
          <w:cantSplit/>
          <w:trHeight w:val="240"/>
        </w:trPr>
        <w:tc>
          <w:tcPr>
            <w:tcW w:w="909" w:type="dxa"/>
            <w:shd w:val="clear" w:color="auto" w:fill="auto"/>
          </w:tcPr>
          <w:p w14:paraId="487D7874"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7-028-2</w:t>
            </w:r>
          </w:p>
        </w:tc>
        <w:tc>
          <w:tcPr>
            <w:tcW w:w="909" w:type="dxa"/>
            <w:shd w:val="clear" w:color="auto" w:fill="auto"/>
          </w:tcPr>
          <w:p w14:paraId="1082CEAA"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14562</w:t>
            </w:r>
          </w:p>
        </w:tc>
        <w:tc>
          <w:tcPr>
            <w:tcW w:w="2640" w:type="dxa"/>
            <w:shd w:val="clear" w:color="auto" w:fill="auto"/>
          </w:tcPr>
          <w:p w14:paraId="053EFF0B"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RASTP</w:t>
            </w:r>
          </w:p>
        </w:tc>
        <w:tc>
          <w:tcPr>
            <w:tcW w:w="4009" w:type="dxa"/>
          </w:tcPr>
          <w:p w14:paraId="5CCAEDB6"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Cable and Wireless Panama S.A.</w:t>
            </w:r>
          </w:p>
        </w:tc>
      </w:tr>
      <w:tr w:rsidR="00FB571D" w:rsidRPr="00FB571D" w14:paraId="7563FA04" w14:textId="77777777" w:rsidTr="00AB5F7C">
        <w:trPr>
          <w:cantSplit/>
          <w:trHeight w:val="240"/>
        </w:trPr>
        <w:tc>
          <w:tcPr>
            <w:tcW w:w="9288" w:type="dxa"/>
            <w:gridSpan w:val="4"/>
            <w:shd w:val="clear" w:color="auto" w:fill="auto"/>
          </w:tcPr>
          <w:p w14:paraId="6CB1A06A" w14:textId="77777777" w:rsidR="00FB571D" w:rsidRPr="00FB571D" w:rsidRDefault="00FB571D" w:rsidP="00FB571D">
            <w:pPr>
              <w:keepNext/>
              <w:tabs>
                <w:tab w:val="clear" w:pos="1276"/>
                <w:tab w:val="clear" w:pos="1843"/>
                <w:tab w:val="clear" w:pos="5387"/>
                <w:tab w:val="clear" w:pos="5954"/>
                <w:tab w:val="right" w:pos="1021"/>
                <w:tab w:val="left" w:pos="1701"/>
                <w:tab w:val="left" w:pos="2268"/>
              </w:tabs>
              <w:spacing w:before="240"/>
              <w:rPr>
                <w:b/>
                <w:noProof w:val="0"/>
                <w:lang w:val="en-GB"/>
              </w:rPr>
            </w:pPr>
            <w:r w:rsidRPr="00FB571D">
              <w:rPr>
                <w:b/>
                <w:noProof w:val="0"/>
                <w:lang w:val="en-GB"/>
              </w:rPr>
              <w:t>Philippines    LIR</w:t>
            </w:r>
          </w:p>
        </w:tc>
      </w:tr>
      <w:tr w:rsidR="00FB571D" w:rsidRPr="00FB571D" w14:paraId="4640B5BD" w14:textId="77777777" w:rsidTr="00AB5F7C">
        <w:trPr>
          <w:cantSplit/>
          <w:trHeight w:val="240"/>
        </w:trPr>
        <w:tc>
          <w:tcPr>
            <w:tcW w:w="909" w:type="dxa"/>
            <w:shd w:val="clear" w:color="auto" w:fill="auto"/>
          </w:tcPr>
          <w:p w14:paraId="177B60DE"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5-036-5</w:t>
            </w:r>
          </w:p>
        </w:tc>
        <w:tc>
          <w:tcPr>
            <w:tcW w:w="909" w:type="dxa"/>
            <w:shd w:val="clear" w:color="auto" w:fill="auto"/>
          </w:tcPr>
          <w:p w14:paraId="733FF066"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10533</w:t>
            </w:r>
          </w:p>
        </w:tc>
        <w:tc>
          <w:tcPr>
            <w:tcW w:w="2640" w:type="dxa"/>
            <w:shd w:val="clear" w:color="auto" w:fill="auto"/>
          </w:tcPr>
          <w:p w14:paraId="76F66B64"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Subic 2</w:t>
            </w:r>
          </w:p>
        </w:tc>
        <w:tc>
          <w:tcPr>
            <w:tcW w:w="4009" w:type="dxa"/>
          </w:tcPr>
          <w:p w14:paraId="6682E2B9" w14:textId="77777777" w:rsidR="00FB571D" w:rsidRPr="00FB571D" w:rsidRDefault="00FB571D" w:rsidP="00FB571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B571D">
              <w:rPr>
                <w:bCs/>
                <w:noProof w:val="0"/>
                <w:sz w:val="18"/>
                <w:szCs w:val="22"/>
                <w:lang w:val="fr-FR"/>
              </w:rPr>
              <w:t>Smart Communications Inc. (SMART)</w:t>
            </w:r>
          </w:p>
        </w:tc>
      </w:tr>
    </w:tbl>
    <w:p w14:paraId="3B88E808" w14:textId="77777777" w:rsidR="00FB571D" w:rsidRPr="00FB571D" w:rsidRDefault="00FB571D" w:rsidP="00FB571D">
      <w:pPr>
        <w:tabs>
          <w:tab w:val="clear" w:pos="567"/>
          <w:tab w:val="clear" w:pos="5387"/>
          <w:tab w:val="clear" w:pos="5954"/>
          <w:tab w:val="left" w:pos="284"/>
        </w:tabs>
        <w:spacing w:before="136"/>
        <w:rPr>
          <w:noProof w:val="0"/>
          <w:position w:val="6"/>
          <w:sz w:val="16"/>
          <w:szCs w:val="16"/>
          <w:lang w:val="fr-FR"/>
        </w:rPr>
      </w:pPr>
      <w:r w:rsidRPr="00FB571D">
        <w:rPr>
          <w:noProof w:val="0"/>
          <w:position w:val="6"/>
          <w:sz w:val="16"/>
          <w:szCs w:val="16"/>
          <w:lang w:val="fr-FR"/>
        </w:rPr>
        <w:t>____________</w:t>
      </w:r>
    </w:p>
    <w:p w14:paraId="0E3A429E" w14:textId="77777777" w:rsidR="00FB571D" w:rsidRPr="00FB571D" w:rsidRDefault="00FB571D" w:rsidP="00FB571D">
      <w:pPr>
        <w:tabs>
          <w:tab w:val="clear" w:pos="1276"/>
          <w:tab w:val="clear" w:pos="1843"/>
          <w:tab w:val="clear" w:pos="5387"/>
          <w:tab w:val="clear" w:pos="5954"/>
        </w:tabs>
        <w:spacing w:before="40"/>
        <w:jc w:val="left"/>
        <w:rPr>
          <w:noProof w:val="0"/>
          <w:sz w:val="16"/>
          <w:szCs w:val="16"/>
          <w:lang w:val="fr-FR"/>
        </w:rPr>
      </w:pPr>
      <w:r w:rsidRPr="00FB571D">
        <w:rPr>
          <w:noProof w:val="0"/>
          <w:sz w:val="16"/>
          <w:szCs w:val="16"/>
          <w:lang w:val="fr-FR"/>
        </w:rPr>
        <w:t>ISPC:</w:t>
      </w:r>
      <w:r w:rsidRPr="00FB571D">
        <w:rPr>
          <w:noProof w:val="0"/>
          <w:sz w:val="16"/>
          <w:szCs w:val="16"/>
          <w:lang w:val="fr-FR"/>
        </w:rPr>
        <w:tab/>
        <w:t>International Signalling Point Codes.</w:t>
      </w:r>
    </w:p>
    <w:p w14:paraId="6C1A545A" w14:textId="77777777" w:rsidR="00FB571D" w:rsidRPr="00FB571D" w:rsidRDefault="00FB571D" w:rsidP="00FB571D">
      <w:pPr>
        <w:tabs>
          <w:tab w:val="clear" w:pos="1276"/>
          <w:tab w:val="clear" w:pos="1843"/>
          <w:tab w:val="clear" w:pos="5387"/>
          <w:tab w:val="clear" w:pos="5954"/>
        </w:tabs>
        <w:spacing w:before="0"/>
        <w:jc w:val="left"/>
        <w:rPr>
          <w:noProof w:val="0"/>
          <w:sz w:val="16"/>
          <w:szCs w:val="16"/>
          <w:lang w:val="fr-FR"/>
        </w:rPr>
      </w:pPr>
      <w:r w:rsidRPr="00FB571D">
        <w:rPr>
          <w:noProof w:val="0"/>
          <w:sz w:val="16"/>
          <w:szCs w:val="16"/>
          <w:lang w:val="fr-FR"/>
        </w:rPr>
        <w:tab/>
        <w:t>Codes de points sémaphores internationaux (CPSI).</w:t>
      </w:r>
    </w:p>
    <w:p w14:paraId="4923004C" w14:textId="77777777" w:rsidR="00FB571D" w:rsidRPr="00FB571D" w:rsidRDefault="00FB571D" w:rsidP="00FB571D">
      <w:pPr>
        <w:tabs>
          <w:tab w:val="clear" w:pos="1276"/>
          <w:tab w:val="clear" w:pos="1843"/>
          <w:tab w:val="clear" w:pos="5387"/>
          <w:tab w:val="clear" w:pos="5954"/>
        </w:tabs>
        <w:spacing w:before="0"/>
        <w:jc w:val="left"/>
        <w:rPr>
          <w:b/>
          <w:noProof w:val="0"/>
          <w:sz w:val="18"/>
          <w:szCs w:val="22"/>
          <w:lang w:val="es-ES"/>
        </w:rPr>
      </w:pPr>
      <w:r w:rsidRPr="00FB571D">
        <w:rPr>
          <w:noProof w:val="0"/>
          <w:sz w:val="16"/>
          <w:szCs w:val="16"/>
          <w:lang w:val="fr-FR"/>
        </w:rPr>
        <w:tab/>
      </w:r>
      <w:r w:rsidRPr="00FB571D">
        <w:rPr>
          <w:noProof w:val="0"/>
          <w:sz w:val="16"/>
          <w:szCs w:val="16"/>
          <w:lang w:val="es-ES"/>
        </w:rPr>
        <w:t>Códigos de puntos de señalización internacional (CPSI).</w:t>
      </w:r>
    </w:p>
    <w:p w14:paraId="27991692" w14:textId="77777777" w:rsidR="00037E79" w:rsidRPr="00FB571D" w:rsidRDefault="00037E79" w:rsidP="000C7ABF">
      <w:pPr>
        <w:rPr>
          <w:lang w:val="es-ES"/>
        </w:rPr>
      </w:pPr>
    </w:p>
    <w:p w14:paraId="780BF785" w14:textId="7F1D7186" w:rsidR="002D047A" w:rsidRDefault="002D047A" w:rsidP="000C7ABF">
      <w:pPr>
        <w:rPr>
          <w:lang w:val="de-CH"/>
        </w:rPr>
      </w:pPr>
      <w:r>
        <w:rPr>
          <w:lang w:val="de-CH"/>
        </w:rPr>
        <w:br w:type="page"/>
      </w:r>
    </w:p>
    <w:p w14:paraId="1670996F" w14:textId="77777777" w:rsidR="000839FC" w:rsidRPr="00756D3F" w:rsidRDefault="000839FC">
      <w:pPr>
        <w:rPr>
          <w:lang w:val="es-ES"/>
        </w:rPr>
      </w:pPr>
    </w:p>
    <w:p w14:paraId="7E743B91" w14:textId="77777777" w:rsidR="00037E79" w:rsidRPr="00037E79" w:rsidRDefault="00037E79" w:rsidP="00037E79">
      <w:pPr>
        <w:pStyle w:val="Heading20"/>
      </w:pPr>
      <w:bookmarkStart w:id="1743" w:name="_Toc36875243"/>
      <w:bookmarkStart w:id="1744" w:name="_Toc517792343"/>
      <w:bookmarkStart w:id="1745" w:name="_Toc65856749"/>
      <w:r w:rsidRPr="00037E79">
        <w:t xml:space="preserve">National Numbering Plan </w:t>
      </w:r>
      <w:r w:rsidRPr="00037E79">
        <w:br/>
        <w:t>(According to Recommendation ITU-T E.129 (01/2013))</w:t>
      </w:r>
      <w:bookmarkEnd w:id="1743"/>
      <w:bookmarkEnd w:id="1744"/>
      <w:bookmarkEnd w:id="1745"/>
    </w:p>
    <w:p w14:paraId="4C1E1A82" w14:textId="77777777" w:rsidR="00037E79" w:rsidRPr="00037E79" w:rsidRDefault="00037E79" w:rsidP="00037E79">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46" w:name="_Toc36875244"/>
      <w:bookmarkStart w:id="1747" w:name="_Toc517792344"/>
      <w:r w:rsidRPr="00037E79">
        <w:rPr>
          <w:rFonts w:eastAsia="SimSun" w:cs="Arial"/>
          <w:noProof w:val="0"/>
        </w:rPr>
        <w:t>Web:</w:t>
      </w:r>
      <w:bookmarkEnd w:id="1746"/>
      <w:r w:rsidRPr="00037E79">
        <w:rPr>
          <w:rFonts w:eastAsia="SimSun" w:cs="Arial"/>
          <w:noProof w:val="0"/>
        </w:rPr>
        <w:t xml:space="preserve"> </w:t>
      </w:r>
      <w:r w:rsidRPr="00037E79">
        <w:rPr>
          <w:rFonts w:eastAsia="SimSun" w:cs="Arial"/>
          <w:noProof w:val="0"/>
          <w:lang w:val="en-GB"/>
        </w:rPr>
        <w:t>www.itu.int/itu-t/inr/nnp/index.html</w:t>
      </w:r>
      <w:bookmarkEnd w:id="1747"/>
    </w:p>
    <w:p w14:paraId="3FCE0BCA" w14:textId="77777777" w:rsidR="00037E79" w:rsidRDefault="00037E79" w:rsidP="00037E79">
      <w:pPr>
        <w:rPr>
          <w:rFonts w:eastAsia="SimSun"/>
          <w:lang w:val="en-GB"/>
        </w:rPr>
      </w:pPr>
    </w:p>
    <w:p w14:paraId="08B21550" w14:textId="77777777" w:rsidR="00EB7ADF" w:rsidRPr="00EB7ADF" w:rsidRDefault="00EB7ADF" w:rsidP="00EB7ADF">
      <w:pPr>
        <w:rPr>
          <w:rFonts w:eastAsia="SimSun"/>
          <w:lang w:val="en-GB"/>
        </w:rPr>
      </w:pPr>
      <w:r w:rsidRPr="00EB7ADF">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2E853F0" w14:textId="77777777" w:rsidR="00EB7ADF" w:rsidRPr="00EB7ADF" w:rsidRDefault="00EB7ADF" w:rsidP="00EB7ADF">
      <w:pPr>
        <w:rPr>
          <w:rFonts w:eastAsia="SimSun"/>
        </w:rPr>
      </w:pPr>
      <w:r w:rsidRPr="00EB7ADF">
        <w:rPr>
          <w:rFonts w:eastAsia="SimSun"/>
        </w:rPr>
        <w:t xml:space="preserve">For their numbering website, or when sending their information to ITU/TSB (e-mail: </w:t>
      </w:r>
      <w:hyperlink r:id="rId19" w:history="1">
        <w:r w:rsidRPr="00EB7ADF">
          <w:rPr>
            <w:rFonts w:eastAsia="SimSun"/>
          </w:rPr>
          <w:t>tsbtson@itu.int</w:t>
        </w:r>
      </w:hyperlink>
      <w:r w:rsidRPr="00EB7ADF">
        <w:rPr>
          <w:rFonts w:eastAsia="SimSun"/>
        </w:rPr>
        <w:t>), administrations are kindly requested to use the format as explained in Recommendation ITU-T E.129. They are reminded that they will be responsible for the timely update of this information.</w:t>
      </w:r>
    </w:p>
    <w:p w14:paraId="15E8E8AB" w14:textId="77777777" w:rsidR="00EB7ADF" w:rsidRPr="00EB7ADF" w:rsidRDefault="00EB7ADF" w:rsidP="00EB7ADF">
      <w:pPr>
        <w:rPr>
          <w:rFonts w:eastAsia="SimSun"/>
        </w:rPr>
      </w:pPr>
      <w:r w:rsidRPr="00EB7ADF">
        <w:rPr>
          <w:rFonts w:eastAsia="SimSun"/>
        </w:rPr>
        <w:t>From 15</w:t>
      </w:r>
      <w:r w:rsidRPr="00EB7ADF">
        <w:rPr>
          <w:rFonts w:eastAsia="SimSun"/>
          <w:lang w:val="en-GB"/>
        </w:rPr>
        <w:t xml:space="preserve">.II.2021, </w:t>
      </w:r>
      <w:r w:rsidRPr="00EB7ADF">
        <w:rPr>
          <w:rFonts w:eastAsia="SimSun"/>
        </w:rPr>
        <w:t>the following countries/geographical areas have updated their national numbering plan on our site:</w:t>
      </w:r>
    </w:p>
    <w:p w14:paraId="2332B0BB" w14:textId="77777777" w:rsidR="00EB7ADF" w:rsidRPr="00EB7ADF" w:rsidRDefault="00EB7ADF" w:rsidP="00EB7ADF">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EB7ADF" w:rsidRPr="00EB7ADF" w14:paraId="1CE526C5" w14:textId="77777777" w:rsidTr="00AB5F7C">
        <w:trPr>
          <w:jc w:val="center"/>
        </w:trPr>
        <w:tc>
          <w:tcPr>
            <w:tcW w:w="3964" w:type="dxa"/>
            <w:tcBorders>
              <w:top w:val="single" w:sz="4" w:space="0" w:color="auto"/>
              <w:bottom w:val="single" w:sz="4" w:space="0" w:color="auto"/>
              <w:right w:val="single" w:sz="4" w:space="0" w:color="auto"/>
            </w:tcBorders>
            <w:hideMark/>
          </w:tcPr>
          <w:p w14:paraId="6AB2A9C8" w14:textId="77777777" w:rsidR="00EB7ADF" w:rsidRPr="00EB7ADF" w:rsidRDefault="00EB7ADF" w:rsidP="00EB7ADF">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EB7ADF">
              <w:rPr>
                <w:rFonts w:eastAsia="SimSun"/>
                <w:i/>
                <w:noProof w:val="0"/>
              </w:rPr>
              <w:t>Country/</w:t>
            </w:r>
            <w:r w:rsidRPr="00EB7ADF">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6328522B" w14:textId="77777777" w:rsidR="00EB7ADF" w:rsidRPr="00EB7ADF" w:rsidRDefault="00EB7ADF" w:rsidP="00EB7ADF">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EB7ADF">
              <w:rPr>
                <w:rFonts w:eastAsia="SimSun"/>
                <w:i/>
                <w:iCs/>
                <w:noProof w:val="0"/>
                <w:lang w:val="fr-CH"/>
              </w:rPr>
              <w:t>Country Code (CC)</w:t>
            </w:r>
          </w:p>
        </w:tc>
      </w:tr>
      <w:tr w:rsidR="00EB7ADF" w:rsidRPr="00EB7ADF" w14:paraId="118935BF" w14:textId="77777777" w:rsidTr="00AB5F7C">
        <w:trPr>
          <w:jc w:val="center"/>
        </w:trPr>
        <w:tc>
          <w:tcPr>
            <w:tcW w:w="3964" w:type="dxa"/>
            <w:tcBorders>
              <w:top w:val="single" w:sz="4" w:space="0" w:color="auto"/>
              <w:left w:val="single" w:sz="4" w:space="0" w:color="auto"/>
              <w:bottom w:val="single" w:sz="4" w:space="0" w:color="auto"/>
              <w:right w:val="single" w:sz="4" w:space="0" w:color="auto"/>
            </w:tcBorders>
          </w:tcPr>
          <w:p w14:paraId="1E0D23AB" w14:textId="77777777" w:rsidR="00EB7ADF" w:rsidRPr="00EB7ADF" w:rsidRDefault="00EB7ADF" w:rsidP="00EB7ADF">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EB7ADF">
              <w:rPr>
                <w:rFonts w:eastAsia="SimSun" w:cs="Arial"/>
                <w:noProof w:val="0"/>
                <w:lang w:eastAsia="zh-CN"/>
              </w:rPr>
              <w:t>Malta</w:t>
            </w:r>
          </w:p>
        </w:tc>
        <w:tc>
          <w:tcPr>
            <w:tcW w:w="2869" w:type="dxa"/>
            <w:tcBorders>
              <w:top w:val="single" w:sz="4" w:space="0" w:color="auto"/>
              <w:left w:val="single" w:sz="4" w:space="0" w:color="auto"/>
              <w:bottom w:val="single" w:sz="4" w:space="0" w:color="auto"/>
              <w:right w:val="single" w:sz="4" w:space="0" w:color="auto"/>
            </w:tcBorders>
          </w:tcPr>
          <w:p w14:paraId="791E1143" w14:textId="77777777" w:rsidR="00EB7ADF" w:rsidRPr="00EB7ADF" w:rsidRDefault="00EB7ADF" w:rsidP="00EB7ADF">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EB7ADF">
              <w:rPr>
                <w:rFonts w:eastAsia="SimSun"/>
                <w:noProof w:val="0"/>
              </w:rPr>
              <w:t>+356</w:t>
            </w:r>
          </w:p>
        </w:tc>
      </w:tr>
    </w:tbl>
    <w:p w14:paraId="57DFA458" w14:textId="77777777" w:rsidR="00EB7ADF" w:rsidRPr="00EB7ADF" w:rsidRDefault="00EB7ADF" w:rsidP="00EB7A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0939ACF3" w14:textId="77777777" w:rsidR="00656B8B" w:rsidRPr="000839FC" w:rsidRDefault="00656B8B" w:rsidP="00E11886">
      <w:pPr>
        <w:rPr>
          <w:lang w:val="es-ES"/>
        </w:rPr>
      </w:pPr>
    </w:p>
    <w:sectPr w:rsidR="00656B8B" w:rsidRPr="000839FC" w:rsidSect="00217438">
      <w:footerReference w:type="even" r:id="rId20"/>
      <w:footerReference w:type="default" r:id="rId21"/>
      <w:footerReference w:type="first" r:id="rId22"/>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0DA8" w14:textId="77777777" w:rsidR="006E1790" w:rsidRPr="00544B46" w:rsidRDefault="006E1790" w:rsidP="00544B46">
      <w:pPr>
        <w:pStyle w:val="Footer"/>
      </w:pPr>
    </w:p>
  </w:endnote>
  <w:endnote w:type="continuationSeparator" w:id="0">
    <w:p w14:paraId="1A2D5718" w14:textId="77777777" w:rsidR="006E1790" w:rsidRDefault="006E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E1790" w:rsidRPr="007F091C" w14:paraId="152C5F64" w14:textId="77777777" w:rsidTr="00E028BC">
      <w:trPr>
        <w:cantSplit/>
        <w:jc w:val="center"/>
      </w:trPr>
      <w:tc>
        <w:tcPr>
          <w:tcW w:w="1761" w:type="dxa"/>
          <w:shd w:val="clear" w:color="auto" w:fill="4C4C4C"/>
        </w:tcPr>
        <w:p w14:paraId="5D4388E7" w14:textId="7F58372F" w:rsidR="006E1790" w:rsidRPr="007F091C" w:rsidRDefault="006E1790"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57F0">
            <w:rPr>
              <w:color w:val="FFFFFF"/>
              <w:lang w:val="es-ES_tradnl"/>
            </w:rPr>
            <w:t>1216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6E1790" w:rsidRPr="00911AE9" w:rsidRDefault="006E1790"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6E1790" w:rsidRDefault="006E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E1790" w:rsidRPr="007F091C" w14:paraId="7F70B9B4" w14:textId="77777777" w:rsidTr="00E028BC">
      <w:trPr>
        <w:cantSplit/>
        <w:jc w:val="right"/>
      </w:trPr>
      <w:tc>
        <w:tcPr>
          <w:tcW w:w="7378" w:type="dxa"/>
          <w:shd w:val="clear" w:color="auto" w:fill="A6A6A6"/>
        </w:tcPr>
        <w:p w14:paraId="650DFC84" w14:textId="77777777" w:rsidR="006E1790" w:rsidRPr="00911AE9" w:rsidRDefault="006E1790"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0EDD1A9E" w:rsidR="006E1790" w:rsidRPr="007F091C" w:rsidRDefault="006E1790"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57F0">
            <w:rPr>
              <w:color w:val="FFFFFF"/>
              <w:lang w:val="es-ES_tradnl"/>
            </w:rPr>
            <w:t>1216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6E1790" w:rsidRDefault="006E1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E1790"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6E1790" w:rsidRDefault="006E1790"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6E1790" w:rsidRPr="007F091C" w:rsidRDefault="006E1790"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6E1790" w:rsidRDefault="006E1790"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E1790" w:rsidRPr="007F091C" w14:paraId="69465DDE" w14:textId="77777777" w:rsidTr="00E028BC">
      <w:trPr>
        <w:cantSplit/>
        <w:jc w:val="center"/>
      </w:trPr>
      <w:tc>
        <w:tcPr>
          <w:tcW w:w="1761" w:type="dxa"/>
          <w:shd w:val="clear" w:color="auto" w:fill="4C4C4C"/>
        </w:tcPr>
        <w:p w14:paraId="26C1299A" w14:textId="2AD6B85B" w:rsidR="006E1790" w:rsidRPr="007F091C" w:rsidRDefault="006E1790"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57F0">
            <w:rPr>
              <w:color w:val="FFFFFF"/>
              <w:lang w:val="es-ES_tradnl"/>
            </w:rPr>
            <w:t>1216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6E1790" w:rsidRPr="00911AE9" w:rsidRDefault="006E1790"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6E1790" w:rsidRDefault="006E1790"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E1790" w:rsidRPr="007F091C" w14:paraId="70D07F57" w14:textId="77777777" w:rsidTr="00E028BC">
      <w:trPr>
        <w:cantSplit/>
        <w:jc w:val="right"/>
      </w:trPr>
      <w:tc>
        <w:tcPr>
          <w:tcW w:w="7378" w:type="dxa"/>
          <w:shd w:val="clear" w:color="auto" w:fill="A6A6A6"/>
        </w:tcPr>
        <w:p w14:paraId="5B4BEF71" w14:textId="77777777" w:rsidR="006E1790" w:rsidRPr="00911AE9" w:rsidRDefault="006E1790"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75095260" w:rsidR="006E1790" w:rsidRPr="007F091C" w:rsidRDefault="006E1790"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57F0">
            <w:rPr>
              <w:color w:val="FFFFFF"/>
              <w:lang w:val="es-ES_tradnl"/>
            </w:rPr>
            <w:t>1216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6E1790" w:rsidRDefault="006E1790"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E1790" w:rsidRPr="007F091C" w14:paraId="79D3B95A" w14:textId="77777777" w:rsidTr="00DE1F6D">
      <w:trPr>
        <w:cantSplit/>
        <w:jc w:val="center"/>
      </w:trPr>
      <w:tc>
        <w:tcPr>
          <w:tcW w:w="1761" w:type="dxa"/>
          <w:shd w:val="clear" w:color="auto" w:fill="4C4C4C"/>
        </w:tcPr>
        <w:p w14:paraId="38B7617F" w14:textId="52A59C77" w:rsidR="006E1790" w:rsidRPr="007F091C" w:rsidRDefault="006E179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57F0">
            <w:rPr>
              <w:color w:val="FFFFFF"/>
              <w:lang w:val="es-ES_tradnl"/>
            </w:rPr>
            <w:t>1216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6E1790" w:rsidRPr="00911AE9" w:rsidRDefault="006E1790"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6E1790" w:rsidRDefault="006E1790"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E1790" w:rsidRPr="007F091C" w14:paraId="442620A0" w14:textId="77777777" w:rsidTr="00DE1F6D">
      <w:trPr>
        <w:cantSplit/>
        <w:jc w:val="right"/>
      </w:trPr>
      <w:tc>
        <w:tcPr>
          <w:tcW w:w="7378" w:type="dxa"/>
          <w:shd w:val="clear" w:color="auto" w:fill="A6A6A6"/>
        </w:tcPr>
        <w:p w14:paraId="10513775" w14:textId="77777777" w:rsidR="006E1790" w:rsidRPr="00911AE9" w:rsidRDefault="006E179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2004877C" w:rsidR="006E1790" w:rsidRPr="007F091C" w:rsidRDefault="006E179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57F0">
            <w:rPr>
              <w:color w:val="FFFFFF"/>
              <w:lang w:val="es-ES_tradnl"/>
            </w:rPr>
            <w:t>1216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6E1790" w:rsidRDefault="006E1790"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E1790" w:rsidRPr="007F091C" w14:paraId="2873B161" w14:textId="77777777" w:rsidTr="00D43A42">
      <w:trPr>
        <w:cantSplit/>
        <w:jc w:val="center"/>
      </w:trPr>
      <w:tc>
        <w:tcPr>
          <w:tcW w:w="1761" w:type="dxa"/>
          <w:shd w:val="clear" w:color="auto" w:fill="4C4C4C"/>
        </w:tcPr>
        <w:p w14:paraId="502442D9" w14:textId="592EAFAB" w:rsidR="006E1790" w:rsidRPr="007F091C" w:rsidRDefault="006E1790"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E57F0">
            <w:rPr>
              <w:color w:val="FFFFFF"/>
              <w:lang w:val="es-ES_tradnl"/>
            </w:rPr>
            <w:t>1216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6E1790" w:rsidRPr="00911AE9" w:rsidRDefault="006E1790"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6E1790" w:rsidRPr="003023EB" w:rsidRDefault="006E1790"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DCB8" w14:textId="77777777" w:rsidR="006E1790" w:rsidRDefault="006E1790">
      <w:r>
        <w:separator/>
      </w:r>
    </w:p>
  </w:footnote>
  <w:footnote w:type="continuationSeparator" w:id="0">
    <w:p w14:paraId="6C01EF96" w14:textId="77777777" w:rsidR="006E1790" w:rsidRDefault="006E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6E1790" w:rsidRDefault="006E1790"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B4C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768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92D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A2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A8D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C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F44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426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CA4B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24"/>
  </w:num>
  <w:num w:numId="5">
    <w:abstractNumId w:val="29"/>
  </w:num>
  <w:num w:numId="6">
    <w:abstractNumId w:val="22"/>
  </w:num>
  <w:num w:numId="7">
    <w:abstractNumId w:val="34"/>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1"/>
  </w:num>
  <w:num w:numId="15">
    <w:abstractNumId w:val="18"/>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8"/>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3"/>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4"/>
  </w:num>
  <w:num w:numId="32">
    <w:abstractNumId w:val="16"/>
  </w:num>
  <w:num w:numId="33">
    <w:abstractNumId w:val="17"/>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1"/>
  </w:num>
  <w:num w:numId="36">
    <w:abstractNumId w:val="36"/>
  </w:num>
  <w:num w:numId="37">
    <w:abstractNumId w:val="27"/>
  </w:num>
  <w:num w:numId="38">
    <w:abstractNumId w:val="23"/>
  </w:num>
  <w:num w:numId="39">
    <w:abstractNumId w:val="19"/>
  </w:num>
  <w:num w:numId="40">
    <w:abstractNumId w:val="12"/>
  </w:num>
  <w:num w:numId="41">
    <w:abstractNumId w:val="31"/>
  </w:num>
  <w:num w:numId="42">
    <w:abstractNumId w:val="26"/>
  </w:num>
  <w:num w:numId="43">
    <w:abstractNumId w:val="35"/>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A84"/>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60C"/>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contact@eduaction.gouv.sn"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vendomar.ee" TargetMode="External"/><Relationship Id="rId2" Type="http://schemas.openxmlformats.org/officeDocument/2006/relationships/numbering" Target="numbering.xml"/><Relationship Id="rId16" Type="http://schemas.openxmlformats.org/officeDocument/2006/relationships/hyperlink" Target="mailto:info@vendomar.ee"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C5A0-B276-428B-8E8C-61C1FAF0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14</Pages>
  <Words>2720</Words>
  <Characters>17562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OB 1215</vt:lpstr>
    </vt:vector>
  </TitlesOfParts>
  <Company>ITU</Company>
  <LinksUpToDate>false</LinksUpToDate>
  <CharactersWithSpaces>20242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1215</dc:title>
  <dc:subject/>
  <dc:creator>ITU-T</dc:creator>
  <cp:keywords/>
  <dc:description/>
  <cp:lastModifiedBy>Al-Yammouni, Hala</cp:lastModifiedBy>
  <cp:revision>127</cp:revision>
  <cp:lastPrinted>2021-03-08T16:05:00Z</cp:lastPrinted>
  <dcterms:created xsi:type="dcterms:W3CDTF">2020-10-06T13:23:00Z</dcterms:created>
  <dcterms:modified xsi:type="dcterms:W3CDTF">2021-03-08T16:08:00Z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